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5378" w:type="dxa"/>
        <w:jc w:val="center"/>
        <w:tblLook w:val="04A0" w:firstRow="1" w:lastRow="0" w:firstColumn="1" w:lastColumn="0" w:noHBand="0" w:noVBand="1"/>
      </w:tblPr>
      <w:tblGrid>
        <w:gridCol w:w="2551"/>
        <w:gridCol w:w="1644"/>
        <w:gridCol w:w="3022"/>
        <w:gridCol w:w="1839"/>
        <w:gridCol w:w="6322"/>
      </w:tblGrid>
      <w:tr w:rsidR="0094566F" w:rsidRPr="00FB3C88" w14:paraId="18DE679A" w14:textId="77777777" w:rsidTr="00B73760">
        <w:trPr>
          <w:trHeight w:val="173"/>
          <w:jc w:val="center"/>
        </w:trPr>
        <w:tc>
          <w:tcPr>
            <w:tcW w:w="7217" w:type="dxa"/>
            <w:gridSpan w:val="3"/>
            <w:vMerge w:val="restart"/>
            <w:shd w:val="clear" w:color="auto" w:fill="E7E6E6" w:themeFill="background2"/>
            <w:vAlign w:val="center"/>
          </w:tcPr>
          <w:p w14:paraId="1ABE8A55" w14:textId="77777777" w:rsidR="0094566F" w:rsidRPr="00FB3C88" w:rsidRDefault="0094566F" w:rsidP="00B73760">
            <w:pPr>
              <w:rPr>
                <w:rFonts w:cs="Times New Roman"/>
                <w:b/>
                <w:szCs w:val="24"/>
              </w:rPr>
            </w:pPr>
            <w:r w:rsidRPr="00FB3C88">
              <w:rPr>
                <w:rFonts w:cs="Times New Roman"/>
                <w:b/>
                <w:szCs w:val="24"/>
              </w:rPr>
              <w:t>Akademik Birim</w:t>
            </w:r>
          </w:p>
          <w:p w14:paraId="1ACDA29E" w14:textId="77777777" w:rsidR="0094566F" w:rsidRPr="00FB3C88" w:rsidRDefault="0094566F" w:rsidP="00B73760">
            <w:pPr>
              <w:rPr>
                <w:rFonts w:cs="Times New Roman"/>
                <w:bCs/>
                <w:i/>
                <w:iCs/>
                <w:szCs w:val="24"/>
              </w:rPr>
            </w:pPr>
            <w:r w:rsidRPr="00FB3C88">
              <w:rPr>
                <w:rFonts w:cs="Times New Roman"/>
                <w:bCs/>
                <w:i/>
                <w:iCs/>
                <w:szCs w:val="24"/>
              </w:rPr>
              <w:t>Faculty/College</w:t>
            </w:r>
          </w:p>
        </w:tc>
        <w:tc>
          <w:tcPr>
            <w:tcW w:w="8161" w:type="dxa"/>
            <w:gridSpan w:val="2"/>
            <w:vAlign w:val="center"/>
          </w:tcPr>
          <w:p w14:paraId="5DE442AA" w14:textId="77777777" w:rsidR="0094566F" w:rsidRPr="00FB3C88" w:rsidRDefault="0094566F" w:rsidP="00B73760">
            <w:pPr>
              <w:rPr>
                <w:rFonts w:cs="Times New Roman"/>
                <w:b/>
                <w:szCs w:val="24"/>
              </w:rPr>
            </w:pPr>
            <w:r w:rsidRPr="00FB3C88">
              <w:rPr>
                <w:rFonts w:cs="Times New Roman"/>
                <w:b/>
                <w:szCs w:val="24"/>
              </w:rPr>
              <w:t>Sağlık Hizmetleri Meslek Yüksekokulu</w:t>
            </w:r>
          </w:p>
        </w:tc>
      </w:tr>
      <w:tr w:rsidR="0094566F" w:rsidRPr="00FB3C88" w14:paraId="18AFFDF3" w14:textId="77777777" w:rsidTr="00B73760">
        <w:trPr>
          <w:trHeight w:val="172"/>
          <w:jc w:val="center"/>
        </w:trPr>
        <w:tc>
          <w:tcPr>
            <w:tcW w:w="7217" w:type="dxa"/>
            <w:gridSpan w:val="3"/>
            <w:vMerge/>
            <w:shd w:val="clear" w:color="auto" w:fill="E7E6E6" w:themeFill="background2"/>
            <w:vAlign w:val="center"/>
          </w:tcPr>
          <w:p w14:paraId="27392B61" w14:textId="77777777" w:rsidR="0094566F" w:rsidRPr="00FB3C88" w:rsidRDefault="0094566F" w:rsidP="00B73760">
            <w:pPr>
              <w:rPr>
                <w:rFonts w:cs="Times New Roman"/>
                <w:b/>
                <w:szCs w:val="24"/>
              </w:rPr>
            </w:pPr>
          </w:p>
        </w:tc>
        <w:tc>
          <w:tcPr>
            <w:tcW w:w="8161" w:type="dxa"/>
            <w:gridSpan w:val="2"/>
            <w:vAlign w:val="center"/>
          </w:tcPr>
          <w:p w14:paraId="5741F710" w14:textId="77777777" w:rsidR="0094566F" w:rsidRPr="00FB3C88" w:rsidRDefault="0094566F" w:rsidP="00B73760">
            <w:pPr>
              <w:rPr>
                <w:rFonts w:cs="Times New Roman"/>
                <w:b/>
                <w:i/>
                <w:szCs w:val="24"/>
              </w:rPr>
            </w:pPr>
            <w:r w:rsidRPr="00FB3C88">
              <w:rPr>
                <w:rFonts w:cs="Times New Roman"/>
                <w:i/>
                <w:szCs w:val="24"/>
              </w:rPr>
              <w:t>Vocational School of Health Services</w:t>
            </w:r>
          </w:p>
        </w:tc>
      </w:tr>
      <w:tr w:rsidR="0094566F" w:rsidRPr="00FB3C88" w14:paraId="09DE2647" w14:textId="77777777" w:rsidTr="00B73760">
        <w:trPr>
          <w:trHeight w:val="210"/>
          <w:jc w:val="center"/>
        </w:trPr>
        <w:tc>
          <w:tcPr>
            <w:tcW w:w="7217" w:type="dxa"/>
            <w:gridSpan w:val="3"/>
            <w:vMerge w:val="restart"/>
            <w:shd w:val="clear" w:color="auto" w:fill="E7E6E6" w:themeFill="background2"/>
            <w:vAlign w:val="center"/>
          </w:tcPr>
          <w:p w14:paraId="32AE24A7" w14:textId="77777777" w:rsidR="0094566F" w:rsidRPr="00FB3C88" w:rsidRDefault="0094566F" w:rsidP="00B73760">
            <w:pPr>
              <w:rPr>
                <w:rFonts w:cs="Times New Roman"/>
                <w:b/>
                <w:szCs w:val="24"/>
              </w:rPr>
            </w:pPr>
            <w:r w:rsidRPr="00FB3C88">
              <w:rPr>
                <w:rFonts w:cs="Times New Roman"/>
                <w:b/>
                <w:szCs w:val="24"/>
              </w:rPr>
              <w:t>Bölüm/Anabilim Dalı</w:t>
            </w:r>
          </w:p>
          <w:p w14:paraId="5DC0D82F" w14:textId="77777777" w:rsidR="0094566F" w:rsidRPr="00FB3C88" w:rsidRDefault="0094566F" w:rsidP="00B73760">
            <w:pPr>
              <w:rPr>
                <w:rFonts w:cs="Times New Roman"/>
                <w:bCs/>
                <w:i/>
                <w:iCs/>
                <w:szCs w:val="24"/>
              </w:rPr>
            </w:pPr>
            <w:r w:rsidRPr="00FB3C88">
              <w:rPr>
                <w:rFonts w:cs="Times New Roman"/>
                <w:bCs/>
                <w:i/>
                <w:iCs/>
                <w:szCs w:val="24"/>
              </w:rPr>
              <w:t xml:space="preserve">Department </w:t>
            </w:r>
          </w:p>
        </w:tc>
        <w:tc>
          <w:tcPr>
            <w:tcW w:w="8161" w:type="dxa"/>
            <w:gridSpan w:val="2"/>
            <w:vAlign w:val="center"/>
          </w:tcPr>
          <w:p w14:paraId="4A3261C9" w14:textId="77777777" w:rsidR="0094566F" w:rsidRPr="00FB3C88" w:rsidRDefault="0094566F" w:rsidP="00B73760">
            <w:pPr>
              <w:rPr>
                <w:rFonts w:cs="Times New Roman"/>
                <w:b/>
                <w:szCs w:val="24"/>
              </w:rPr>
            </w:pPr>
            <w:r w:rsidRPr="00FB3C88">
              <w:rPr>
                <w:rFonts w:cs="Times New Roman"/>
                <w:b/>
                <w:szCs w:val="24"/>
              </w:rPr>
              <w:t>Tıbbi Hizmetler ve Teknikler Bölümü</w:t>
            </w:r>
          </w:p>
        </w:tc>
      </w:tr>
      <w:tr w:rsidR="0094566F" w:rsidRPr="00FB3C88" w14:paraId="27EAFEB9" w14:textId="77777777" w:rsidTr="00B73760">
        <w:trPr>
          <w:trHeight w:val="210"/>
          <w:jc w:val="center"/>
        </w:trPr>
        <w:tc>
          <w:tcPr>
            <w:tcW w:w="7217" w:type="dxa"/>
            <w:gridSpan w:val="3"/>
            <w:vMerge/>
            <w:shd w:val="clear" w:color="auto" w:fill="E7E6E6" w:themeFill="background2"/>
            <w:vAlign w:val="center"/>
          </w:tcPr>
          <w:p w14:paraId="2A6F257F" w14:textId="77777777" w:rsidR="0094566F" w:rsidRPr="00FB3C88" w:rsidRDefault="0094566F" w:rsidP="00B73760">
            <w:pPr>
              <w:rPr>
                <w:rFonts w:cs="Times New Roman"/>
                <w:b/>
                <w:szCs w:val="24"/>
              </w:rPr>
            </w:pPr>
          </w:p>
        </w:tc>
        <w:tc>
          <w:tcPr>
            <w:tcW w:w="8161" w:type="dxa"/>
            <w:gridSpan w:val="2"/>
            <w:vAlign w:val="center"/>
          </w:tcPr>
          <w:p w14:paraId="04FE395B" w14:textId="77777777" w:rsidR="0094566F" w:rsidRPr="00FB3C88" w:rsidRDefault="0094566F" w:rsidP="00B73760">
            <w:pPr>
              <w:rPr>
                <w:rFonts w:cs="Times New Roman"/>
                <w:b/>
                <w:i/>
                <w:szCs w:val="24"/>
              </w:rPr>
            </w:pPr>
            <w:r w:rsidRPr="00FB3C88">
              <w:rPr>
                <w:rFonts w:cs="Times New Roman"/>
                <w:i/>
                <w:szCs w:val="24"/>
              </w:rPr>
              <w:t>Department of Medical Services and Techniques</w:t>
            </w:r>
          </w:p>
        </w:tc>
      </w:tr>
      <w:tr w:rsidR="0094566F" w:rsidRPr="00FB3C88" w14:paraId="6912BC30" w14:textId="77777777" w:rsidTr="00B73760">
        <w:trPr>
          <w:trHeight w:val="293"/>
          <w:jc w:val="center"/>
        </w:trPr>
        <w:tc>
          <w:tcPr>
            <w:tcW w:w="7217" w:type="dxa"/>
            <w:gridSpan w:val="3"/>
            <w:vMerge w:val="restart"/>
            <w:shd w:val="clear" w:color="auto" w:fill="E7E6E6" w:themeFill="background2"/>
            <w:vAlign w:val="center"/>
          </w:tcPr>
          <w:p w14:paraId="7D3ACE8D" w14:textId="77777777" w:rsidR="0094566F" w:rsidRPr="00FB3C88" w:rsidRDefault="0094566F" w:rsidP="00B73760">
            <w:pPr>
              <w:rPr>
                <w:rFonts w:cs="Times New Roman"/>
                <w:b/>
                <w:szCs w:val="24"/>
              </w:rPr>
            </w:pPr>
            <w:r w:rsidRPr="00FB3C88">
              <w:rPr>
                <w:rFonts w:cs="Times New Roman"/>
                <w:b/>
                <w:szCs w:val="24"/>
              </w:rPr>
              <w:t>Bilim Dalı/Program</w:t>
            </w:r>
          </w:p>
          <w:p w14:paraId="54130523" w14:textId="77777777" w:rsidR="0094566F" w:rsidRPr="00FB3C88" w:rsidRDefault="0094566F" w:rsidP="00B73760">
            <w:pPr>
              <w:rPr>
                <w:rFonts w:cs="Times New Roman"/>
                <w:bCs/>
                <w:i/>
                <w:iCs/>
                <w:szCs w:val="24"/>
              </w:rPr>
            </w:pPr>
            <w:r w:rsidRPr="00FB3C88">
              <w:rPr>
                <w:rFonts w:cs="Times New Roman"/>
                <w:bCs/>
                <w:i/>
                <w:iCs/>
                <w:szCs w:val="24"/>
              </w:rPr>
              <w:t>Branch of Science/Program</w:t>
            </w:r>
          </w:p>
        </w:tc>
        <w:tc>
          <w:tcPr>
            <w:tcW w:w="8161" w:type="dxa"/>
            <w:gridSpan w:val="2"/>
            <w:vAlign w:val="center"/>
          </w:tcPr>
          <w:p w14:paraId="78B8EAC0" w14:textId="77777777" w:rsidR="0094566F" w:rsidRPr="00FB3C88" w:rsidRDefault="0094566F" w:rsidP="00B73760">
            <w:pPr>
              <w:rPr>
                <w:rFonts w:cs="Times New Roman"/>
                <w:b/>
                <w:szCs w:val="24"/>
              </w:rPr>
            </w:pPr>
            <w:r w:rsidRPr="00FB3C88">
              <w:rPr>
                <w:rFonts w:cs="Times New Roman"/>
                <w:b/>
                <w:szCs w:val="24"/>
              </w:rPr>
              <w:t>Tıbbi Dokümantasyon ve Sekreterlik Programı</w:t>
            </w:r>
          </w:p>
        </w:tc>
      </w:tr>
      <w:tr w:rsidR="0094566F" w:rsidRPr="00FB3C88" w14:paraId="249D6751" w14:textId="77777777" w:rsidTr="00B73760">
        <w:trPr>
          <w:trHeight w:val="292"/>
          <w:jc w:val="center"/>
        </w:trPr>
        <w:tc>
          <w:tcPr>
            <w:tcW w:w="7217" w:type="dxa"/>
            <w:gridSpan w:val="3"/>
            <w:vMerge/>
            <w:shd w:val="clear" w:color="auto" w:fill="E7E6E6" w:themeFill="background2"/>
            <w:vAlign w:val="center"/>
          </w:tcPr>
          <w:p w14:paraId="0ECA61C5" w14:textId="77777777" w:rsidR="0094566F" w:rsidRPr="00FB3C88" w:rsidRDefault="0094566F" w:rsidP="00B73760">
            <w:pPr>
              <w:rPr>
                <w:rFonts w:cs="Times New Roman"/>
                <w:b/>
                <w:szCs w:val="24"/>
              </w:rPr>
            </w:pPr>
          </w:p>
        </w:tc>
        <w:tc>
          <w:tcPr>
            <w:tcW w:w="8161" w:type="dxa"/>
            <w:gridSpan w:val="2"/>
            <w:vAlign w:val="center"/>
          </w:tcPr>
          <w:p w14:paraId="05157E5D" w14:textId="77777777" w:rsidR="0094566F" w:rsidRPr="00FB3C88" w:rsidRDefault="0094566F" w:rsidP="00B73760">
            <w:pPr>
              <w:rPr>
                <w:rFonts w:cs="Times New Roman"/>
                <w:b/>
                <w:i/>
                <w:szCs w:val="24"/>
              </w:rPr>
            </w:pPr>
            <w:r w:rsidRPr="00FB3C88">
              <w:rPr>
                <w:rFonts w:cs="Times New Roman"/>
                <w:i/>
                <w:szCs w:val="24"/>
              </w:rPr>
              <w:t>Medical documentation and secretarial program</w:t>
            </w:r>
          </w:p>
        </w:tc>
      </w:tr>
      <w:tr w:rsidR="0094566F" w:rsidRPr="00FB3C88" w14:paraId="3FBB53F4" w14:textId="77777777" w:rsidTr="00B73760">
        <w:trPr>
          <w:trHeight w:val="367"/>
          <w:jc w:val="center"/>
        </w:trPr>
        <w:tc>
          <w:tcPr>
            <w:tcW w:w="7217" w:type="dxa"/>
            <w:gridSpan w:val="3"/>
            <w:vMerge w:val="restart"/>
            <w:shd w:val="clear" w:color="auto" w:fill="E7E6E6" w:themeFill="background2"/>
            <w:vAlign w:val="center"/>
          </w:tcPr>
          <w:p w14:paraId="45914460" w14:textId="77777777" w:rsidR="0094566F" w:rsidRPr="00FB3C88" w:rsidRDefault="0094566F" w:rsidP="00B73760">
            <w:pPr>
              <w:rPr>
                <w:rFonts w:cs="Times New Roman"/>
                <w:b/>
                <w:szCs w:val="24"/>
              </w:rPr>
            </w:pPr>
            <w:r w:rsidRPr="00FB3C88">
              <w:rPr>
                <w:rFonts w:cs="Times New Roman"/>
                <w:b/>
                <w:szCs w:val="24"/>
              </w:rPr>
              <w:t>Müfredatta yer alan/eklenen zorunlu ders sayısı</w:t>
            </w:r>
          </w:p>
          <w:p w14:paraId="70F8E852" w14:textId="77777777" w:rsidR="0094566F" w:rsidRPr="00FB3C88" w:rsidRDefault="0094566F" w:rsidP="00B73760">
            <w:pPr>
              <w:rPr>
                <w:rFonts w:cs="Times New Roman"/>
                <w:bCs/>
                <w:i/>
                <w:iCs/>
                <w:szCs w:val="24"/>
              </w:rPr>
            </w:pPr>
            <w:r w:rsidRPr="00FB3C88">
              <w:rPr>
                <w:rFonts w:cs="Times New Roman"/>
                <w:bCs/>
                <w:i/>
                <w:iCs/>
                <w:szCs w:val="24"/>
              </w:rPr>
              <w:t>Number of compulsory courses included/added in the curriculum</w:t>
            </w:r>
          </w:p>
        </w:tc>
        <w:tc>
          <w:tcPr>
            <w:tcW w:w="8161" w:type="dxa"/>
            <w:gridSpan w:val="2"/>
            <w:vAlign w:val="center"/>
          </w:tcPr>
          <w:p w14:paraId="17F57CA4" w14:textId="5743E5EF" w:rsidR="0094566F" w:rsidRPr="00FB3C88" w:rsidRDefault="00D738BB" w:rsidP="00B73760">
            <w:pPr>
              <w:rPr>
                <w:rFonts w:cs="Times New Roman"/>
                <w:b/>
                <w:szCs w:val="24"/>
              </w:rPr>
            </w:pPr>
            <w:r w:rsidRPr="00FB3C88">
              <w:rPr>
                <w:rFonts w:cs="Times New Roman"/>
                <w:b/>
                <w:szCs w:val="24"/>
              </w:rPr>
              <w:t>30</w:t>
            </w:r>
          </w:p>
        </w:tc>
      </w:tr>
      <w:tr w:rsidR="0094566F" w:rsidRPr="00FB3C88" w14:paraId="31D68D4F" w14:textId="77777777" w:rsidTr="00B73760">
        <w:trPr>
          <w:trHeight w:val="70"/>
          <w:jc w:val="center"/>
        </w:trPr>
        <w:tc>
          <w:tcPr>
            <w:tcW w:w="7217" w:type="dxa"/>
            <w:gridSpan w:val="3"/>
            <w:vMerge/>
            <w:shd w:val="clear" w:color="auto" w:fill="E7E6E6" w:themeFill="background2"/>
            <w:vAlign w:val="center"/>
          </w:tcPr>
          <w:p w14:paraId="10909036" w14:textId="77777777" w:rsidR="0094566F" w:rsidRPr="00FB3C88" w:rsidRDefault="0094566F" w:rsidP="00B73760">
            <w:pPr>
              <w:rPr>
                <w:rFonts w:cs="Times New Roman"/>
                <w:b/>
                <w:szCs w:val="24"/>
              </w:rPr>
            </w:pPr>
          </w:p>
        </w:tc>
        <w:tc>
          <w:tcPr>
            <w:tcW w:w="8161" w:type="dxa"/>
            <w:gridSpan w:val="2"/>
            <w:vAlign w:val="center"/>
          </w:tcPr>
          <w:p w14:paraId="14F90F8F" w14:textId="2DC044F2" w:rsidR="0094566F" w:rsidRPr="00FB3C88" w:rsidRDefault="00D738BB" w:rsidP="00B73760">
            <w:pPr>
              <w:rPr>
                <w:rFonts w:cs="Times New Roman"/>
                <w:i/>
                <w:szCs w:val="24"/>
              </w:rPr>
            </w:pPr>
            <w:r w:rsidRPr="00FB3C88">
              <w:rPr>
                <w:rFonts w:cs="Times New Roman"/>
                <w:i/>
                <w:szCs w:val="24"/>
              </w:rPr>
              <w:t>30</w:t>
            </w:r>
          </w:p>
        </w:tc>
      </w:tr>
      <w:tr w:rsidR="0094566F" w:rsidRPr="00FB3C88" w14:paraId="2CAB6AA2" w14:textId="77777777" w:rsidTr="00B73760">
        <w:trPr>
          <w:trHeight w:val="93"/>
          <w:jc w:val="center"/>
        </w:trPr>
        <w:tc>
          <w:tcPr>
            <w:tcW w:w="7217" w:type="dxa"/>
            <w:gridSpan w:val="3"/>
            <w:vMerge w:val="restart"/>
            <w:shd w:val="clear" w:color="auto" w:fill="E7E6E6" w:themeFill="background2"/>
            <w:vAlign w:val="center"/>
          </w:tcPr>
          <w:p w14:paraId="0EF7D78F" w14:textId="77777777" w:rsidR="0094566F" w:rsidRPr="00FB3C88" w:rsidRDefault="0094566F" w:rsidP="00B73760">
            <w:pPr>
              <w:rPr>
                <w:rFonts w:cs="Times New Roman"/>
                <w:b/>
                <w:szCs w:val="24"/>
              </w:rPr>
            </w:pPr>
            <w:r w:rsidRPr="00FB3C88">
              <w:rPr>
                <w:rFonts w:cs="Times New Roman"/>
                <w:b/>
                <w:szCs w:val="24"/>
              </w:rPr>
              <w:t>Müfredatta yer alan/eklenen seçmeli ders sayısı</w:t>
            </w:r>
          </w:p>
          <w:p w14:paraId="551543D8" w14:textId="77777777" w:rsidR="0094566F" w:rsidRPr="00FB3C88" w:rsidRDefault="0094566F" w:rsidP="00B73760">
            <w:pPr>
              <w:rPr>
                <w:rFonts w:cs="Times New Roman"/>
                <w:bCs/>
                <w:i/>
                <w:iCs/>
                <w:szCs w:val="24"/>
              </w:rPr>
            </w:pPr>
            <w:r w:rsidRPr="00FB3C88">
              <w:rPr>
                <w:rFonts w:cs="Times New Roman"/>
                <w:bCs/>
                <w:i/>
                <w:iCs/>
                <w:szCs w:val="24"/>
              </w:rPr>
              <w:t>Number of elective courses included/added in the curriculum</w:t>
            </w:r>
          </w:p>
        </w:tc>
        <w:tc>
          <w:tcPr>
            <w:tcW w:w="8161" w:type="dxa"/>
            <w:gridSpan w:val="2"/>
            <w:vAlign w:val="center"/>
          </w:tcPr>
          <w:p w14:paraId="2BD88678" w14:textId="3BA0B10B" w:rsidR="0094566F" w:rsidRPr="00FB3C88" w:rsidRDefault="0094566F" w:rsidP="00B73760">
            <w:pPr>
              <w:rPr>
                <w:rFonts w:cs="Times New Roman"/>
                <w:b/>
                <w:szCs w:val="24"/>
              </w:rPr>
            </w:pPr>
            <w:r w:rsidRPr="00FB3C88">
              <w:rPr>
                <w:rFonts w:cs="Times New Roman"/>
                <w:b/>
                <w:szCs w:val="24"/>
              </w:rPr>
              <w:t>2</w:t>
            </w:r>
            <w:r w:rsidR="00D949EA" w:rsidRPr="00FB3C88">
              <w:rPr>
                <w:rFonts w:cs="Times New Roman"/>
                <w:b/>
                <w:szCs w:val="24"/>
              </w:rPr>
              <w:t>4</w:t>
            </w:r>
          </w:p>
        </w:tc>
      </w:tr>
      <w:tr w:rsidR="0094566F" w:rsidRPr="00FB3C88" w14:paraId="7906D1A6" w14:textId="77777777" w:rsidTr="00B73760">
        <w:trPr>
          <w:trHeight w:val="70"/>
          <w:jc w:val="center"/>
        </w:trPr>
        <w:tc>
          <w:tcPr>
            <w:tcW w:w="7217" w:type="dxa"/>
            <w:gridSpan w:val="3"/>
            <w:vMerge/>
            <w:shd w:val="clear" w:color="auto" w:fill="E7E6E6" w:themeFill="background2"/>
            <w:vAlign w:val="center"/>
          </w:tcPr>
          <w:p w14:paraId="472695CE" w14:textId="77777777" w:rsidR="0094566F" w:rsidRPr="00FB3C88" w:rsidRDefault="0094566F" w:rsidP="00B73760">
            <w:pPr>
              <w:rPr>
                <w:rFonts w:cs="Times New Roman"/>
                <w:b/>
                <w:szCs w:val="24"/>
              </w:rPr>
            </w:pPr>
          </w:p>
        </w:tc>
        <w:tc>
          <w:tcPr>
            <w:tcW w:w="8161" w:type="dxa"/>
            <w:gridSpan w:val="2"/>
            <w:vAlign w:val="center"/>
          </w:tcPr>
          <w:p w14:paraId="2E4DC838" w14:textId="17B30FF8" w:rsidR="0094566F" w:rsidRPr="00FB3C88" w:rsidRDefault="0094566F" w:rsidP="00B73760">
            <w:pPr>
              <w:rPr>
                <w:rFonts w:cs="Times New Roman"/>
                <w:i/>
                <w:szCs w:val="24"/>
              </w:rPr>
            </w:pPr>
            <w:r w:rsidRPr="00FB3C88">
              <w:rPr>
                <w:rFonts w:cs="Times New Roman"/>
                <w:i/>
                <w:szCs w:val="24"/>
              </w:rPr>
              <w:t>2</w:t>
            </w:r>
            <w:r w:rsidR="00D949EA" w:rsidRPr="00FB3C88">
              <w:rPr>
                <w:rFonts w:cs="Times New Roman"/>
                <w:i/>
                <w:szCs w:val="24"/>
              </w:rPr>
              <w:t>4</w:t>
            </w:r>
          </w:p>
        </w:tc>
      </w:tr>
      <w:tr w:rsidR="0094566F" w:rsidRPr="00FB3C88" w14:paraId="62CCA0F6" w14:textId="77777777" w:rsidTr="00B73760">
        <w:trPr>
          <w:trHeight w:val="470"/>
          <w:jc w:val="center"/>
        </w:trPr>
        <w:tc>
          <w:tcPr>
            <w:tcW w:w="7217" w:type="dxa"/>
            <w:gridSpan w:val="3"/>
            <w:vMerge w:val="restart"/>
            <w:shd w:val="clear" w:color="auto" w:fill="E7E6E6" w:themeFill="background2"/>
            <w:vAlign w:val="center"/>
          </w:tcPr>
          <w:p w14:paraId="15A5CE2F" w14:textId="77777777" w:rsidR="0094566F" w:rsidRPr="00FB3C88" w:rsidRDefault="0094566F" w:rsidP="00B73760">
            <w:pPr>
              <w:rPr>
                <w:rFonts w:cs="Times New Roman"/>
                <w:b/>
                <w:szCs w:val="24"/>
              </w:rPr>
            </w:pPr>
            <w:r w:rsidRPr="00FB3C88">
              <w:rPr>
                <w:rFonts w:cs="Times New Roman"/>
                <w:b/>
                <w:szCs w:val="24"/>
              </w:rPr>
              <w:t>Müfredatın/Derslerin Uygulamaya Başlayacağı Eğitim-Öğretim Yılı</w:t>
            </w:r>
          </w:p>
          <w:p w14:paraId="14E3A4BD" w14:textId="77777777" w:rsidR="0094566F" w:rsidRPr="00FB3C88" w:rsidRDefault="0094566F" w:rsidP="00B73760">
            <w:pPr>
              <w:rPr>
                <w:rFonts w:cs="Times New Roman"/>
                <w:b/>
                <w:szCs w:val="24"/>
              </w:rPr>
            </w:pPr>
            <w:r w:rsidRPr="00FB3C88">
              <w:rPr>
                <w:rFonts w:cs="Times New Roman"/>
                <w:bCs/>
                <w:i/>
                <w:iCs/>
                <w:szCs w:val="24"/>
              </w:rPr>
              <w:t>The Academic Year in which the Curriculum/Streams Will Start to be Implemented</w:t>
            </w:r>
          </w:p>
        </w:tc>
        <w:tc>
          <w:tcPr>
            <w:tcW w:w="8161" w:type="dxa"/>
            <w:gridSpan w:val="2"/>
            <w:vAlign w:val="center"/>
          </w:tcPr>
          <w:p w14:paraId="7C339AF5" w14:textId="77777777" w:rsidR="0094566F" w:rsidRPr="00FB3C88" w:rsidRDefault="0094566F" w:rsidP="00B73760">
            <w:pPr>
              <w:rPr>
                <w:rFonts w:cs="Times New Roman"/>
                <w:b/>
                <w:szCs w:val="24"/>
              </w:rPr>
            </w:pPr>
            <w:r w:rsidRPr="00FB3C88">
              <w:rPr>
                <w:rFonts w:cs="Times New Roman"/>
                <w:b/>
                <w:szCs w:val="24"/>
              </w:rPr>
              <w:t>2025-2026</w:t>
            </w:r>
          </w:p>
        </w:tc>
      </w:tr>
      <w:tr w:rsidR="0094566F" w:rsidRPr="00FB3C88" w14:paraId="1E88E539" w14:textId="77777777" w:rsidTr="00B73760">
        <w:trPr>
          <w:trHeight w:val="295"/>
          <w:jc w:val="center"/>
        </w:trPr>
        <w:tc>
          <w:tcPr>
            <w:tcW w:w="7217" w:type="dxa"/>
            <w:gridSpan w:val="3"/>
            <w:vMerge/>
            <w:shd w:val="clear" w:color="auto" w:fill="E7E6E6" w:themeFill="background2"/>
            <w:vAlign w:val="center"/>
          </w:tcPr>
          <w:p w14:paraId="5F47F63A" w14:textId="77777777" w:rsidR="0094566F" w:rsidRPr="00FB3C88" w:rsidRDefault="0094566F" w:rsidP="00B73760">
            <w:pPr>
              <w:rPr>
                <w:rFonts w:cs="Times New Roman"/>
                <w:b/>
                <w:szCs w:val="24"/>
              </w:rPr>
            </w:pPr>
          </w:p>
        </w:tc>
        <w:tc>
          <w:tcPr>
            <w:tcW w:w="8161" w:type="dxa"/>
            <w:gridSpan w:val="2"/>
            <w:vAlign w:val="center"/>
          </w:tcPr>
          <w:p w14:paraId="66BDE862" w14:textId="77777777" w:rsidR="0094566F" w:rsidRPr="00FB3C88" w:rsidRDefault="0094566F" w:rsidP="00B73760">
            <w:pPr>
              <w:rPr>
                <w:rFonts w:cs="Times New Roman"/>
                <w:i/>
                <w:szCs w:val="24"/>
              </w:rPr>
            </w:pPr>
            <w:r w:rsidRPr="00FB3C88">
              <w:rPr>
                <w:rFonts w:cs="Times New Roman"/>
                <w:i/>
                <w:szCs w:val="24"/>
              </w:rPr>
              <w:t>2025-2026</w:t>
            </w:r>
          </w:p>
        </w:tc>
      </w:tr>
      <w:tr w:rsidR="0094566F" w:rsidRPr="00FB3C88" w14:paraId="02CD9EBC" w14:textId="77777777" w:rsidTr="00B73760">
        <w:trPr>
          <w:trHeight w:val="70"/>
          <w:jc w:val="center"/>
        </w:trPr>
        <w:tc>
          <w:tcPr>
            <w:tcW w:w="15378" w:type="dxa"/>
            <w:gridSpan w:val="5"/>
            <w:shd w:val="clear" w:color="auto" w:fill="FFFFFF" w:themeFill="background1"/>
          </w:tcPr>
          <w:p w14:paraId="04CE8B96" w14:textId="77777777" w:rsidR="0094566F" w:rsidRPr="00FB3C88" w:rsidRDefault="0094566F" w:rsidP="00B73760">
            <w:pPr>
              <w:pStyle w:val="AralkYok"/>
              <w:rPr>
                <w:rFonts w:ascii="Times New Roman" w:hAnsi="Times New Roman" w:cs="Times New Roman"/>
                <w:sz w:val="24"/>
                <w:szCs w:val="24"/>
              </w:rPr>
            </w:pPr>
          </w:p>
        </w:tc>
      </w:tr>
      <w:tr w:rsidR="0094566F" w:rsidRPr="00FB3C88" w14:paraId="5117ECEC" w14:textId="77777777" w:rsidTr="00B73760">
        <w:trPr>
          <w:trHeight w:val="865"/>
          <w:jc w:val="center"/>
        </w:trPr>
        <w:tc>
          <w:tcPr>
            <w:tcW w:w="15378" w:type="dxa"/>
            <w:gridSpan w:val="5"/>
            <w:shd w:val="clear" w:color="auto" w:fill="D9D9D9" w:themeFill="background1" w:themeFillShade="D9"/>
            <w:vAlign w:val="center"/>
          </w:tcPr>
          <w:p w14:paraId="254F5057" w14:textId="77777777" w:rsidR="0094566F" w:rsidRPr="00FB3C88" w:rsidRDefault="0094566F" w:rsidP="00B73760">
            <w:pPr>
              <w:jc w:val="center"/>
              <w:rPr>
                <w:rFonts w:cs="Times New Roman"/>
                <w:b/>
                <w:szCs w:val="24"/>
              </w:rPr>
            </w:pPr>
            <w:r w:rsidRPr="00FB3C88">
              <w:rPr>
                <w:rFonts w:cs="Times New Roman"/>
                <w:b/>
                <w:szCs w:val="24"/>
              </w:rPr>
              <w:t>PROGRAM YETERLİKLERİ</w:t>
            </w:r>
          </w:p>
          <w:p w14:paraId="6EC9DC5E" w14:textId="77777777" w:rsidR="0094566F" w:rsidRPr="00FB3C88" w:rsidRDefault="0094566F" w:rsidP="00B73760">
            <w:pPr>
              <w:jc w:val="center"/>
              <w:rPr>
                <w:rFonts w:cs="Times New Roman"/>
                <w:bCs/>
                <w:i/>
                <w:iCs/>
                <w:szCs w:val="24"/>
              </w:rPr>
            </w:pPr>
            <w:r w:rsidRPr="00FB3C88">
              <w:rPr>
                <w:rFonts w:cs="Times New Roman"/>
                <w:bCs/>
                <w:i/>
                <w:iCs/>
                <w:szCs w:val="24"/>
              </w:rPr>
              <w:t>COMPETENCIES OF CURRICULUM</w:t>
            </w:r>
          </w:p>
        </w:tc>
      </w:tr>
      <w:tr w:rsidR="0094566F" w:rsidRPr="00FB3C88" w14:paraId="36DA5CE3" w14:textId="77777777" w:rsidTr="00B73760">
        <w:trPr>
          <w:trHeight w:val="96"/>
          <w:jc w:val="center"/>
        </w:trPr>
        <w:tc>
          <w:tcPr>
            <w:tcW w:w="2551" w:type="dxa"/>
            <w:vAlign w:val="center"/>
          </w:tcPr>
          <w:p w14:paraId="1DE8ED6F" w14:textId="77777777" w:rsidR="0094566F" w:rsidRPr="00FB3C88" w:rsidRDefault="0094566F" w:rsidP="00B73760">
            <w:pPr>
              <w:jc w:val="center"/>
              <w:rPr>
                <w:rFonts w:cs="Times New Roman"/>
                <w:b/>
                <w:szCs w:val="24"/>
              </w:rPr>
            </w:pPr>
            <w:r w:rsidRPr="00FB3C88">
              <w:rPr>
                <w:rFonts w:cs="Times New Roman"/>
                <w:b/>
                <w:szCs w:val="24"/>
              </w:rPr>
              <w:t>Yeterlik Alanı</w:t>
            </w:r>
          </w:p>
          <w:p w14:paraId="0BE96AAF" w14:textId="77777777" w:rsidR="0094566F" w:rsidRPr="00FB3C88" w:rsidRDefault="0094566F" w:rsidP="00B73760">
            <w:pPr>
              <w:jc w:val="center"/>
              <w:rPr>
                <w:rFonts w:cs="Times New Roman"/>
                <w:bCs/>
                <w:i/>
                <w:iCs/>
                <w:szCs w:val="24"/>
              </w:rPr>
            </w:pPr>
            <w:r w:rsidRPr="00FB3C88">
              <w:rPr>
                <w:rFonts w:cs="Times New Roman"/>
                <w:bCs/>
                <w:i/>
                <w:iCs/>
                <w:szCs w:val="24"/>
              </w:rPr>
              <w:t>Competence Dimension</w:t>
            </w:r>
          </w:p>
        </w:tc>
        <w:tc>
          <w:tcPr>
            <w:tcW w:w="1644" w:type="dxa"/>
            <w:vAlign w:val="center"/>
          </w:tcPr>
          <w:p w14:paraId="14AE6743" w14:textId="77777777" w:rsidR="0094566F" w:rsidRPr="00FB3C88" w:rsidRDefault="0094566F" w:rsidP="00B73760">
            <w:pPr>
              <w:jc w:val="center"/>
              <w:rPr>
                <w:rFonts w:cs="Times New Roman"/>
                <w:b/>
                <w:szCs w:val="24"/>
              </w:rPr>
            </w:pPr>
            <w:r w:rsidRPr="00FB3C88">
              <w:rPr>
                <w:rFonts w:cs="Times New Roman"/>
                <w:b/>
                <w:szCs w:val="24"/>
              </w:rPr>
              <w:t>Yeterlik No</w:t>
            </w:r>
          </w:p>
          <w:p w14:paraId="01BC24D9" w14:textId="77777777" w:rsidR="0094566F" w:rsidRPr="00FB3C88" w:rsidRDefault="0094566F" w:rsidP="00B73760">
            <w:pPr>
              <w:jc w:val="center"/>
              <w:rPr>
                <w:rFonts w:cs="Times New Roman"/>
                <w:i/>
                <w:szCs w:val="24"/>
              </w:rPr>
            </w:pPr>
            <w:r w:rsidRPr="00FB3C88">
              <w:rPr>
                <w:rFonts w:cs="Times New Roman"/>
                <w:i/>
                <w:szCs w:val="24"/>
              </w:rPr>
              <w:t>Competence Number</w:t>
            </w:r>
          </w:p>
        </w:tc>
        <w:tc>
          <w:tcPr>
            <w:tcW w:w="4861" w:type="dxa"/>
            <w:gridSpan w:val="2"/>
            <w:vAlign w:val="center"/>
          </w:tcPr>
          <w:p w14:paraId="29DE5274" w14:textId="77777777" w:rsidR="0094566F" w:rsidRPr="00FB3C88" w:rsidRDefault="0094566F" w:rsidP="00B73760">
            <w:pPr>
              <w:jc w:val="center"/>
              <w:rPr>
                <w:rFonts w:cs="Times New Roman"/>
                <w:b/>
                <w:szCs w:val="24"/>
              </w:rPr>
            </w:pPr>
            <w:r w:rsidRPr="00FB3C88">
              <w:rPr>
                <w:rFonts w:cs="Times New Roman"/>
                <w:b/>
                <w:szCs w:val="24"/>
              </w:rPr>
              <w:t>Yeterlik Tanımı</w:t>
            </w:r>
          </w:p>
          <w:p w14:paraId="510DF9C5" w14:textId="77777777" w:rsidR="0094566F" w:rsidRPr="00FB3C88" w:rsidRDefault="0094566F" w:rsidP="00B73760">
            <w:pPr>
              <w:jc w:val="center"/>
              <w:rPr>
                <w:rFonts w:cs="Times New Roman"/>
                <w:bCs/>
                <w:i/>
                <w:iCs/>
                <w:szCs w:val="24"/>
              </w:rPr>
            </w:pPr>
            <w:r w:rsidRPr="00FB3C88">
              <w:rPr>
                <w:rFonts w:cs="Times New Roman"/>
                <w:bCs/>
                <w:i/>
                <w:iCs/>
                <w:szCs w:val="24"/>
              </w:rPr>
              <w:t>Definition of Competence</w:t>
            </w:r>
          </w:p>
        </w:tc>
        <w:tc>
          <w:tcPr>
            <w:tcW w:w="6322" w:type="dxa"/>
            <w:vAlign w:val="center"/>
          </w:tcPr>
          <w:p w14:paraId="2033CBF1" w14:textId="77777777" w:rsidR="0094566F" w:rsidRPr="00FB3C88" w:rsidRDefault="0094566F" w:rsidP="00B73760">
            <w:pPr>
              <w:jc w:val="center"/>
              <w:rPr>
                <w:rFonts w:cs="Times New Roman"/>
                <w:b/>
                <w:szCs w:val="24"/>
              </w:rPr>
            </w:pPr>
            <w:r w:rsidRPr="00FB3C88">
              <w:rPr>
                <w:rFonts w:cs="Times New Roman"/>
                <w:b/>
                <w:szCs w:val="24"/>
              </w:rPr>
              <w:t>Yeterlik Göstergesi</w:t>
            </w:r>
          </w:p>
          <w:p w14:paraId="7E239A10" w14:textId="77777777" w:rsidR="0094566F" w:rsidRPr="00FB3C88" w:rsidRDefault="0094566F" w:rsidP="00B73760">
            <w:pPr>
              <w:jc w:val="center"/>
              <w:rPr>
                <w:rFonts w:cs="Times New Roman"/>
                <w:bCs/>
                <w:i/>
                <w:iCs/>
                <w:szCs w:val="24"/>
              </w:rPr>
            </w:pPr>
            <w:r w:rsidRPr="00FB3C88">
              <w:rPr>
                <w:rFonts w:cs="Times New Roman"/>
                <w:bCs/>
                <w:i/>
                <w:iCs/>
                <w:szCs w:val="24"/>
              </w:rPr>
              <w:t>Indicator of Competence</w:t>
            </w:r>
          </w:p>
        </w:tc>
      </w:tr>
      <w:tr w:rsidR="0094566F" w:rsidRPr="00FB3C88" w14:paraId="7D665D9C" w14:textId="77777777" w:rsidTr="00B73760">
        <w:trPr>
          <w:trHeight w:val="150"/>
          <w:jc w:val="center"/>
        </w:trPr>
        <w:tc>
          <w:tcPr>
            <w:tcW w:w="2551" w:type="dxa"/>
            <w:vMerge w:val="restart"/>
            <w:vAlign w:val="center"/>
          </w:tcPr>
          <w:p w14:paraId="722A3AB7" w14:textId="77777777" w:rsidR="0094566F" w:rsidRPr="00FB3C88" w:rsidRDefault="0094566F" w:rsidP="00B73760">
            <w:pPr>
              <w:jc w:val="center"/>
              <w:rPr>
                <w:rFonts w:cs="Times New Roman"/>
                <w:b/>
                <w:szCs w:val="24"/>
              </w:rPr>
            </w:pPr>
            <w:r w:rsidRPr="00FB3C88">
              <w:rPr>
                <w:rFonts w:cs="Times New Roman"/>
                <w:b/>
                <w:szCs w:val="24"/>
              </w:rPr>
              <w:t>Mesleki Bilgi</w:t>
            </w:r>
          </w:p>
          <w:p w14:paraId="591B7EE8" w14:textId="77777777" w:rsidR="0094566F" w:rsidRPr="00FB3C88" w:rsidRDefault="0094566F" w:rsidP="00B73760">
            <w:pPr>
              <w:jc w:val="center"/>
              <w:rPr>
                <w:rFonts w:cs="Times New Roman"/>
                <w:bCs/>
                <w:i/>
                <w:iCs/>
                <w:szCs w:val="24"/>
              </w:rPr>
            </w:pPr>
            <w:r w:rsidRPr="00FB3C88">
              <w:rPr>
                <w:rFonts w:cs="Times New Roman"/>
                <w:bCs/>
                <w:i/>
                <w:iCs/>
                <w:szCs w:val="24"/>
              </w:rPr>
              <w:t>Professional/Vocational Knowledge</w:t>
            </w:r>
          </w:p>
        </w:tc>
        <w:tc>
          <w:tcPr>
            <w:tcW w:w="1644" w:type="dxa"/>
            <w:vMerge w:val="restart"/>
            <w:vAlign w:val="center"/>
          </w:tcPr>
          <w:p w14:paraId="0EE07103" w14:textId="77777777" w:rsidR="0094566F" w:rsidRPr="00FB3C88" w:rsidRDefault="0094566F" w:rsidP="00B73760">
            <w:pPr>
              <w:jc w:val="center"/>
              <w:rPr>
                <w:rFonts w:cs="Times New Roman"/>
                <w:b/>
                <w:szCs w:val="24"/>
              </w:rPr>
            </w:pPr>
            <w:r w:rsidRPr="00FB3C88">
              <w:rPr>
                <w:rFonts w:cs="Times New Roman"/>
                <w:b/>
                <w:szCs w:val="24"/>
              </w:rPr>
              <w:t>1</w:t>
            </w:r>
          </w:p>
        </w:tc>
        <w:tc>
          <w:tcPr>
            <w:tcW w:w="4861" w:type="dxa"/>
            <w:gridSpan w:val="2"/>
            <w:vMerge w:val="restart"/>
            <w:vAlign w:val="center"/>
          </w:tcPr>
          <w:p w14:paraId="535C34B0" w14:textId="77777777" w:rsidR="0094566F" w:rsidRPr="00FB3C88" w:rsidRDefault="0094566F" w:rsidP="00B73760">
            <w:pPr>
              <w:rPr>
                <w:rFonts w:cs="Times New Roman"/>
                <w:b/>
                <w:szCs w:val="24"/>
              </w:rPr>
            </w:pPr>
            <w:r w:rsidRPr="00FB3C88">
              <w:rPr>
                <w:rFonts w:cs="Times New Roman"/>
                <w:b/>
                <w:szCs w:val="24"/>
              </w:rPr>
              <w:t>Alanıyla ilişkili temel düzeydeki teorik bilgiye sahiptir.</w:t>
            </w:r>
          </w:p>
          <w:p w14:paraId="135E3169" w14:textId="77777777" w:rsidR="0094566F" w:rsidRPr="00FB3C88" w:rsidRDefault="0094566F" w:rsidP="00B73760">
            <w:pPr>
              <w:rPr>
                <w:rFonts w:cs="Times New Roman"/>
                <w:bCs/>
                <w:i/>
                <w:iCs/>
                <w:szCs w:val="24"/>
              </w:rPr>
            </w:pPr>
            <w:r w:rsidRPr="00FB3C88">
              <w:rPr>
                <w:rFonts w:cs="Times New Roman"/>
                <w:bCs/>
                <w:i/>
                <w:iCs/>
                <w:szCs w:val="24"/>
              </w:rPr>
              <w:t>She has basic theoretical knowledge related to her field.</w:t>
            </w:r>
          </w:p>
        </w:tc>
        <w:tc>
          <w:tcPr>
            <w:tcW w:w="6322" w:type="dxa"/>
            <w:vAlign w:val="center"/>
          </w:tcPr>
          <w:p w14:paraId="1F9A4B15" w14:textId="77777777" w:rsidR="0094566F" w:rsidRPr="00FB3C88" w:rsidRDefault="0094566F" w:rsidP="00B73760">
            <w:pPr>
              <w:rPr>
                <w:rFonts w:cs="Times New Roman"/>
                <w:b/>
                <w:szCs w:val="24"/>
              </w:rPr>
            </w:pPr>
            <w:r w:rsidRPr="00FB3C88">
              <w:rPr>
                <w:rFonts w:cs="Times New Roman"/>
                <w:b/>
                <w:szCs w:val="24"/>
              </w:rPr>
              <w:t>Alanında kullanılan cihazlarının yapısını bilir.</w:t>
            </w:r>
          </w:p>
          <w:p w14:paraId="7D3F3878" w14:textId="77777777" w:rsidR="0094566F" w:rsidRPr="00FB3C88" w:rsidRDefault="0094566F" w:rsidP="00B73760">
            <w:pPr>
              <w:rPr>
                <w:rFonts w:cs="Times New Roman"/>
                <w:bCs/>
                <w:i/>
                <w:iCs/>
                <w:szCs w:val="24"/>
              </w:rPr>
            </w:pPr>
            <w:r w:rsidRPr="00FB3C88">
              <w:rPr>
                <w:rFonts w:cs="Times New Roman"/>
                <w:bCs/>
                <w:i/>
                <w:iCs/>
                <w:szCs w:val="24"/>
              </w:rPr>
              <w:t>Knows the structure of the devices used in the field.</w:t>
            </w:r>
          </w:p>
        </w:tc>
      </w:tr>
      <w:tr w:rsidR="0094566F" w:rsidRPr="00FB3C88" w14:paraId="3AEEA895" w14:textId="77777777" w:rsidTr="00B73760">
        <w:trPr>
          <w:trHeight w:val="150"/>
          <w:jc w:val="center"/>
        </w:trPr>
        <w:tc>
          <w:tcPr>
            <w:tcW w:w="2551" w:type="dxa"/>
            <w:vMerge/>
            <w:vAlign w:val="center"/>
          </w:tcPr>
          <w:p w14:paraId="5B2219FD" w14:textId="77777777" w:rsidR="0094566F" w:rsidRPr="00FB3C88" w:rsidRDefault="0094566F" w:rsidP="00B73760">
            <w:pPr>
              <w:jc w:val="center"/>
              <w:rPr>
                <w:rFonts w:cs="Times New Roman"/>
                <w:b/>
                <w:szCs w:val="24"/>
              </w:rPr>
            </w:pPr>
          </w:p>
        </w:tc>
        <w:tc>
          <w:tcPr>
            <w:tcW w:w="1644" w:type="dxa"/>
            <w:vMerge/>
            <w:vAlign w:val="center"/>
          </w:tcPr>
          <w:p w14:paraId="464BE38A" w14:textId="77777777" w:rsidR="0094566F" w:rsidRPr="00FB3C88" w:rsidRDefault="0094566F" w:rsidP="00B73760">
            <w:pPr>
              <w:jc w:val="center"/>
              <w:rPr>
                <w:rFonts w:cs="Times New Roman"/>
                <w:b/>
                <w:szCs w:val="24"/>
              </w:rPr>
            </w:pPr>
          </w:p>
        </w:tc>
        <w:tc>
          <w:tcPr>
            <w:tcW w:w="4861" w:type="dxa"/>
            <w:gridSpan w:val="2"/>
            <w:vMerge/>
            <w:vAlign w:val="center"/>
          </w:tcPr>
          <w:p w14:paraId="6864FCCC" w14:textId="77777777" w:rsidR="0094566F" w:rsidRPr="00FB3C88" w:rsidRDefault="0094566F" w:rsidP="00B73760">
            <w:pPr>
              <w:rPr>
                <w:rFonts w:cs="Times New Roman"/>
                <w:b/>
                <w:szCs w:val="24"/>
              </w:rPr>
            </w:pPr>
          </w:p>
        </w:tc>
        <w:tc>
          <w:tcPr>
            <w:tcW w:w="6322" w:type="dxa"/>
            <w:vAlign w:val="center"/>
          </w:tcPr>
          <w:p w14:paraId="05430BE2" w14:textId="77777777" w:rsidR="0094566F" w:rsidRPr="00FB3C88" w:rsidRDefault="0094566F" w:rsidP="00B73760">
            <w:pPr>
              <w:spacing w:after="160"/>
              <w:rPr>
                <w:rFonts w:eastAsia="Calibri" w:cs="Times New Roman"/>
                <w:b/>
                <w:szCs w:val="24"/>
              </w:rPr>
            </w:pPr>
            <w:r w:rsidRPr="00FB3C88">
              <w:rPr>
                <w:rFonts w:eastAsia="Calibri" w:cs="Times New Roman"/>
                <w:b/>
                <w:szCs w:val="24"/>
              </w:rPr>
              <w:t>Alanla ilgili temel bilgilere kuramsal ve uygulama düzeyinde sahiptir.</w:t>
            </w:r>
          </w:p>
          <w:p w14:paraId="782B948C" w14:textId="77777777" w:rsidR="0094566F" w:rsidRPr="00FB3C88" w:rsidRDefault="0094566F" w:rsidP="00B73760">
            <w:pPr>
              <w:rPr>
                <w:rFonts w:cs="Times New Roman"/>
                <w:bCs/>
                <w:i/>
                <w:iCs/>
                <w:szCs w:val="24"/>
              </w:rPr>
            </w:pPr>
            <w:r w:rsidRPr="00FB3C88">
              <w:rPr>
                <w:rFonts w:eastAsia="Calibri" w:cs="Times New Roman"/>
                <w:i/>
                <w:szCs w:val="24"/>
              </w:rPr>
              <w:lastRenderedPageBreak/>
              <w:t>Has basic knowledge of the field at the theoretical and practical level.</w:t>
            </w:r>
          </w:p>
        </w:tc>
      </w:tr>
      <w:tr w:rsidR="0094566F" w:rsidRPr="00FB3C88" w14:paraId="00163226" w14:textId="77777777" w:rsidTr="00B73760">
        <w:trPr>
          <w:trHeight w:val="150"/>
          <w:jc w:val="center"/>
        </w:trPr>
        <w:tc>
          <w:tcPr>
            <w:tcW w:w="2551" w:type="dxa"/>
            <w:vMerge/>
            <w:vAlign w:val="center"/>
          </w:tcPr>
          <w:p w14:paraId="70C6415B" w14:textId="77777777" w:rsidR="0094566F" w:rsidRPr="00FB3C88" w:rsidRDefault="0094566F" w:rsidP="00B73760">
            <w:pPr>
              <w:rPr>
                <w:rFonts w:cs="Times New Roman"/>
                <w:b/>
                <w:szCs w:val="24"/>
              </w:rPr>
            </w:pPr>
          </w:p>
        </w:tc>
        <w:tc>
          <w:tcPr>
            <w:tcW w:w="1644" w:type="dxa"/>
            <w:vMerge/>
            <w:vAlign w:val="center"/>
          </w:tcPr>
          <w:p w14:paraId="00C6291D" w14:textId="77777777" w:rsidR="0094566F" w:rsidRPr="00FB3C88" w:rsidRDefault="0094566F" w:rsidP="00B73760">
            <w:pPr>
              <w:jc w:val="center"/>
              <w:rPr>
                <w:rFonts w:cs="Times New Roman"/>
                <w:b/>
                <w:szCs w:val="24"/>
              </w:rPr>
            </w:pPr>
          </w:p>
        </w:tc>
        <w:tc>
          <w:tcPr>
            <w:tcW w:w="4861" w:type="dxa"/>
            <w:gridSpan w:val="2"/>
            <w:vMerge/>
            <w:vAlign w:val="center"/>
          </w:tcPr>
          <w:p w14:paraId="4D23E41F" w14:textId="77777777" w:rsidR="0094566F" w:rsidRPr="00FB3C88" w:rsidRDefault="0094566F" w:rsidP="00B73760">
            <w:pPr>
              <w:rPr>
                <w:rFonts w:cs="Times New Roman"/>
                <w:b/>
                <w:szCs w:val="24"/>
              </w:rPr>
            </w:pPr>
          </w:p>
        </w:tc>
        <w:tc>
          <w:tcPr>
            <w:tcW w:w="6322" w:type="dxa"/>
            <w:vAlign w:val="center"/>
          </w:tcPr>
          <w:p w14:paraId="74F36801" w14:textId="77777777" w:rsidR="0094566F" w:rsidRPr="00FB3C88" w:rsidRDefault="0094566F" w:rsidP="00B73760">
            <w:pPr>
              <w:rPr>
                <w:rFonts w:cs="Times New Roman"/>
                <w:b/>
                <w:szCs w:val="24"/>
              </w:rPr>
            </w:pPr>
            <w:r w:rsidRPr="00FB3C88">
              <w:rPr>
                <w:rFonts w:cs="Times New Roman"/>
                <w:b/>
                <w:szCs w:val="24"/>
              </w:rPr>
              <w:t>Alanında temel düzeydeki kuramsal ve uygulamalı derslerden edindiği bilgileri mesleki olarak değerlendirir ve uygular.</w:t>
            </w:r>
          </w:p>
          <w:p w14:paraId="38E9E580" w14:textId="77777777" w:rsidR="0094566F" w:rsidRPr="00FB3C88" w:rsidRDefault="0094566F" w:rsidP="00B73760">
            <w:pPr>
              <w:rPr>
                <w:rFonts w:cs="Times New Roman"/>
                <w:bCs/>
                <w:i/>
                <w:iCs/>
                <w:szCs w:val="24"/>
              </w:rPr>
            </w:pPr>
            <w:r w:rsidRPr="00FB3C88">
              <w:rPr>
                <w:rFonts w:cs="Times New Roman"/>
                <w:bCs/>
                <w:i/>
                <w:iCs/>
                <w:szCs w:val="24"/>
              </w:rPr>
              <w:t>Evaluates and applies the knowledge gained from basic theoretical and applied courses in the field professionally.</w:t>
            </w:r>
          </w:p>
        </w:tc>
      </w:tr>
      <w:tr w:rsidR="0094566F" w:rsidRPr="00FB3C88" w14:paraId="6C5A26A7" w14:textId="77777777" w:rsidTr="00B73760">
        <w:trPr>
          <w:trHeight w:val="150"/>
          <w:jc w:val="center"/>
        </w:trPr>
        <w:tc>
          <w:tcPr>
            <w:tcW w:w="2551" w:type="dxa"/>
            <w:vMerge/>
            <w:vAlign w:val="center"/>
          </w:tcPr>
          <w:p w14:paraId="6E8E9CB1" w14:textId="77777777" w:rsidR="0094566F" w:rsidRPr="00FB3C88" w:rsidRDefault="0094566F" w:rsidP="00B73760">
            <w:pPr>
              <w:rPr>
                <w:rFonts w:cs="Times New Roman"/>
                <w:b/>
                <w:szCs w:val="24"/>
              </w:rPr>
            </w:pPr>
          </w:p>
        </w:tc>
        <w:tc>
          <w:tcPr>
            <w:tcW w:w="1644" w:type="dxa"/>
            <w:vMerge w:val="restart"/>
            <w:vAlign w:val="center"/>
          </w:tcPr>
          <w:p w14:paraId="701E17AD" w14:textId="77777777" w:rsidR="0094566F" w:rsidRPr="00FB3C88" w:rsidRDefault="0094566F" w:rsidP="00B73760">
            <w:pPr>
              <w:jc w:val="center"/>
              <w:rPr>
                <w:rFonts w:cs="Times New Roman"/>
                <w:b/>
                <w:szCs w:val="24"/>
              </w:rPr>
            </w:pPr>
            <w:r w:rsidRPr="00FB3C88">
              <w:rPr>
                <w:rFonts w:cs="Times New Roman"/>
                <w:b/>
                <w:szCs w:val="24"/>
              </w:rPr>
              <w:t>2</w:t>
            </w:r>
          </w:p>
        </w:tc>
        <w:tc>
          <w:tcPr>
            <w:tcW w:w="4861" w:type="dxa"/>
            <w:gridSpan w:val="2"/>
            <w:vMerge w:val="restart"/>
            <w:vAlign w:val="center"/>
          </w:tcPr>
          <w:p w14:paraId="4D7F4C8C" w14:textId="77777777" w:rsidR="0094566F" w:rsidRPr="00FB3C88" w:rsidRDefault="0094566F" w:rsidP="00B73760">
            <w:pPr>
              <w:spacing w:line="240" w:lineRule="auto"/>
              <w:rPr>
                <w:rFonts w:cs="Times New Roman"/>
                <w:b/>
                <w:szCs w:val="24"/>
              </w:rPr>
            </w:pPr>
            <w:r w:rsidRPr="00FB3C88">
              <w:rPr>
                <w:rFonts w:cs="Times New Roman"/>
                <w:b/>
                <w:szCs w:val="24"/>
              </w:rPr>
              <w:t>Alanla ilgili verileri işlemek için yeterli düzeyde gerekli teorik ve pratik bilgiye sahiptir.</w:t>
            </w:r>
          </w:p>
          <w:p w14:paraId="27A864B6" w14:textId="77777777" w:rsidR="0094566F" w:rsidRPr="00FB3C88" w:rsidRDefault="0094566F" w:rsidP="00B73760">
            <w:pPr>
              <w:spacing w:line="240" w:lineRule="auto"/>
              <w:rPr>
                <w:rFonts w:cs="Times New Roman"/>
                <w:bCs/>
                <w:i/>
                <w:iCs/>
                <w:szCs w:val="24"/>
              </w:rPr>
            </w:pPr>
            <w:r w:rsidRPr="00FB3C88">
              <w:rPr>
                <w:rFonts w:cs="Times New Roman"/>
                <w:bCs/>
                <w:i/>
                <w:iCs/>
                <w:szCs w:val="24"/>
              </w:rPr>
              <w:t>Has sufficient theoretical and practical knowledge to process data related to the field.</w:t>
            </w:r>
          </w:p>
        </w:tc>
        <w:tc>
          <w:tcPr>
            <w:tcW w:w="6322" w:type="dxa"/>
            <w:vAlign w:val="center"/>
          </w:tcPr>
          <w:p w14:paraId="022C6965" w14:textId="77777777" w:rsidR="0094566F" w:rsidRPr="00FB3C88" w:rsidRDefault="0094566F" w:rsidP="00B73760">
            <w:pPr>
              <w:rPr>
                <w:rFonts w:cs="Times New Roman"/>
                <w:b/>
                <w:szCs w:val="24"/>
              </w:rPr>
            </w:pPr>
            <w:r w:rsidRPr="00FB3C88">
              <w:rPr>
                <w:rFonts w:cs="Times New Roman"/>
                <w:b/>
                <w:szCs w:val="24"/>
              </w:rPr>
              <w:t>Alanındaki gereksinimlere uygun çözümler sunabilir.</w:t>
            </w:r>
          </w:p>
          <w:p w14:paraId="7CD401E8" w14:textId="77777777" w:rsidR="0094566F" w:rsidRPr="00FB3C88" w:rsidRDefault="0094566F" w:rsidP="00B73760">
            <w:pPr>
              <w:rPr>
                <w:rFonts w:cs="Times New Roman"/>
                <w:bCs/>
                <w:i/>
                <w:iCs/>
                <w:szCs w:val="24"/>
              </w:rPr>
            </w:pPr>
            <w:r w:rsidRPr="00FB3C88">
              <w:rPr>
                <w:rFonts w:cs="Times New Roman"/>
                <w:bCs/>
                <w:i/>
                <w:iCs/>
                <w:szCs w:val="24"/>
              </w:rPr>
              <w:t>It can offer solutions suitable for the requirements in the field.</w:t>
            </w:r>
          </w:p>
        </w:tc>
      </w:tr>
      <w:tr w:rsidR="0094566F" w:rsidRPr="00FB3C88" w14:paraId="7F822E90" w14:textId="77777777" w:rsidTr="00B73760">
        <w:trPr>
          <w:trHeight w:val="150"/>
          <w:jc w:val="center"/>
        </w:trPr>
        <w:tc>
          <w:tcPr>
            <w:tcW w:w="2551" w:type="dxa"/>
            <w:vMerge/>
            <w:vAlign w:val="center"/>
          </w:tcPr>
          <w:p w14:paraId="5989D1DF" w14:textId="77777777" w:rsidR="0094566F" w:rsidRPr="00FB3C88" w:rsidRDefault="0094566F" w:rsidP="00B73760">
            <w:pPr>
              <w:rPr>
                <w:rFonts w:cs="Times New Roman"/>
                <w:b/>
                <w:szCs w:val="24"/>
              </w:rPr>
            </w:pPr>
          </w:p>
        </w:tc>
        <w:tc>
          <w:tcPr>
            <w:tcW w:w="1644" w:type="dxa"/>
            <w:vMerge/>
            <w:vAlign w:val="center"/>
          </w:tcPr>
          <w:p w14:paraId="174545EF" w14:textId="77777777" w:rsidR="0094566F" w:rsidRPr="00FB3C88" w:rsidRDefault="0094566F" w:rsidP="00B73760">
            <w:pPr>
              <w:jc w:val="center"/>
              <w:rPr>
                <w:rFonts w:cs="Times New Roman"/>
                <w:b/>
                <w:szCs w:val="24"/>
              </w:rPr>
            </w:pPr>
          </w:p>
        </w:tc>
        <w:tc>
          <w:tcPr>
            <w:tcW w:w="4861" w:type="dxa"/>
            <w:gridSpan w:val="2"/>
            <w:vMerge/>
            <w:vAlign w:val="center"/>
          </w:tcPr>
          <w:p w14:paraId="5798A735" w14:textId="77777777" w:rsidR="0094566F" w:rsidRPr="00FB3C88" w:rsidRDefault="0094566F" w:rsidP="00B73760">
            <w:pPr>
              <w:rPr>
                <w:rFonts w:cs="Times New Roman"/>
                <w:b/>
                <w:szCs w:val="24"/>
              </w:rPr>
            </w:pPr>
          </w:p>
        </w:tc>
        <w:tc>
          <w:tcPr>
            <w:tcW w:w="6322" w:type="dxa"/>
            <w:vAlign w:val="center"/>
          </w:tcPr>
          <w:p w14:paraId="16537DBD" w14:textId="77777777" w:rsidR="0094566F" w:rsidRPr="00FB3C88" w:rsidRDefault="0094566F" w:rsidP="00B73760">
            <w:pPr>
              <w:rPr>
                <w:rFonts w:cs="Times New Roman"/>
                <w:b/>
                <w:szCs w:val="24"/>
              </w:rPr>
            </w:pPr>
            <w:r w:rsidRPr="00FB3C88">
              <w:rPr>
                <w:rFonts w:cs="Times New Roman"/>
                <w:b/>
                <w:szCs w:val="24"/>
              </w:rPr>
              <w:t>Alanında kullanılan cihazları kullanmayı bilir.</w:t>
            </w:r>
          </w:p>
          <w:p w14:paraId="1C0B7B34" w14:textId="77777777" w:rsidR="0094566F" w:rsidRPr="00FB3C88" w:rsidRDefault="0094566F" w:rsidP="00B73760">
            <w:pPr>
              <w:rPr>
                <w:rFonts w:cs="Times New Roman"/>
                <w:bCs/>
                <w:i/>
                <w:iCs/>
                <w:szCs w:val="24"/>
              </w:rPr>
            </w:pPr>
            <w:r w:rsidRPr="00FB3C88">
              <w:rPr>
                <w:rFonts w:cs="Times New Roman"/>
                <w:bCs/>
                <w:i/>
                <w:iCs/>
                <w:szCs w:val="24"/>
              </w:rPr>
              <w:t>Knows how to use devices used in the field.</w:t>
            </w:r>
          </w:p>
        </w:tc>
      </w:tr>
      <w:tr w:rsidR="0094566F" w:rsidRPr="00FB3C88" w14:paraId="1CC987A3" w14:textId="77777777" w:rsidTr="00B73760">
        <w:trPr>
          <w:trHeight w:val="150"/>
          <w:jc w:val="center"/>
        </w:trPr>
        <w:tc>
          <w:tcPr>
            <w:tcW w:w="2551" w:type="dxa"/>
            <w:vMerge/>
            <w:vAlign w:val="center"/>
          </w:tcPr>
          <w:p w14:paraId="40413EC0" w14:textId="77777777" w:rsidR="0094566F" w:rsidRPr="00FB3C88" w:rsidRDefault="0094566F" w:rsidP="00B73760">
            <w:pPr>
              <w:rPr>
                <w:rFonts w:cs="Times New Roman"/>
                <w:b/>
                <w:szCs w:val="24"/>
              </w:rPr>
            </w:pPr>
          </w:p>
        </w:tc>
        <w:tc>
          <w:tcPr>
            <w:tcW w:w="1644" w:type="dxa"/>
            <w:vMerge/>
            <w:vAlign w:val="center"/>
          </w:tcPr>
          <w:p w14:paraId="22113015" w14:textId="77777777" w:rsidR="0094566F" w:rsidRPr="00FB3C88" w:rsidRDefault="0094566F" w:rsidP="00B73760">
            <w:pPr>
              <w:jc w:val="center"/>
              <w:rPr>
                <w:rFonts w:cs="Times New Roman"/>
                <w:b/>
                <w:szCs w:val="24"/>
              </w:rPr>
            </w:pPr>
          </w:p>
        </w:tc>
        <w:tc>
          <w:tcPr>
            <w:tcW w:w="4861" w:type="dxa"/>
            <w:gridSpan w:val="2"/>
            <w:vMerge/>
            <w:vAlign w:val="center"/>
          </w:tcPr>
          <w:p w14:paraId="086E516D" w14:textId="77777777" w:rsidR="0094566F" w:rsidRPr="00FB3C88" w:rsidRDefault="0094566F" w:rsidP="00B73760">
            <w:pPr>
              <w:rPr>
                <w:rFonts w:cs="Times New Roman"/>
                <w:b/>
                <w:szCs w:val="24"/>
              </w:rPr>
            </w:pPr>
          </w:p>
        </w:tc>
        <w:tc>
          <w:tcPr>
            <w:tcW w:w="6322" w:type="dxa"/>
            <w:vAlign w:val="center"/>
          </w:tcPr>
          <w:p w14:paraId="0B367421" w14:textId="77777777" w:rsidR="0094566F" w:rsidRPr="00FB3C88" w:rsidRDefault="0094566F" w:rsidP="00B73760">
            <w:pPr>
              <w:rPr>
                <w:rFonts w:cs="Times New Roman"/>
                <w:b/>
                <w:szCs w:val="24"/>
              </w:rPr>
            </w:pPr>
            <w:r w:rsidRPr="00FB3C88">
              <w:rPr>
                <w:rFonts w:cs="Times New Roman"/>
                <w:b/>
                <w:szCs w:val="24"/>
              </w:rPr>
              <w:t>Alanı ile ilgili verileri anlamlandırır.</w:t>
            </w:r>
          </w:p>
          <w:p w14:paraId="4311CBF0" w14:textId="77777777" w:rsidR="0094566F" w:rsidRPr="00FB3C88" w:rsidRDefault="0094566F" w:rsidP="00B73760">
            <w:pPr>
              <w:rPr>
                <w:rFonts w:cs="Times New Roman"/>
                <w:i/>
                <w:szCs w:val="24"/>
              </w:rPr>
            </w:pPr>
            <w:r w:rsidRPr="00FB3C88">
              <w:rPr>
                <w:rFonts w:cs="Times New Roman"/>
                <w:i/>
                <w:szCs w:val="24"/>
              </w:rPr>
              <w:t>Makes sense of the data related to the field.</w:t>
            </w:r>
          </w:p>
        </w:tc>
      </w:tr>
      <w:tr w:rsidR="0094566F" w:rsidRPr="00FB3C88" w14:paraId="3C3336E8" w14:textId="77777777" w:rsidTr="00B73760">
        <w:trPr>
          <w:trHeight w:val="150"/>
          <w:jc w:val="center"/>
        </w:trPr>
        <w:tc>
          <w:tcPr>
            <w:tcW w:w="2551" w:type="dxa"/>
            <w:vMerge/>
            <w:vAlign w:val="center"/>
          </w:tcPr>
          <w:p w14:paraId="7A653CB2" w14:textId="77777777" w:rsidR="0094566F" w:rsidRPr="00FB3C88" w:rsidRDefault="0094566F" w:rsidP="00B73760">
            <w:pPr>
              <w:rPr>
                <w:rFonts w:cs="Times New Roman"/>
                <w:b/>
                <w:szCs w:val="24"/>
              </w:rPr>
            </w:pPr>
          </w:p>
        </w:tc>
        <w:tc>
          <w:tcPr>
            <w:tcW w:w="1644" w:type="dxa"/>
            <w:vMerge w:val="restart"/>
            <w:vAlign w:val="center"/>
          </w:tcPr>
          <w:p w14:paraId="18D6799E" w14:textId="77777777" w:rsidR="0094566F" w:rsidRPr="00FB3C88" w:rsidRDefault="0094566F" w:rsidP="00B73760">
            <w:pPr>
              <w:jc w:val="center"/>
              <w:rPr>
                <w:rFonts w:cs="Times New Roman"/>
                <w:b/>
                <w:szCs w:val="24"/>
              </w:rPr>
            </w:pPr>
            <w:r w:rsidRPr="00FB3C88">
              <w:rPr>
                <w:rFonts w:cs="Times New Roman"/>
                <w:b/>
                <w:szCs w:val="24"/>
              </w:rPr>
              <w:t>3</w:t>
            </w:r>
          </w:p>
        </w:tc>
        <w:tc>
          <w:tcPr>
            <w:tcW w:w="4861" w:type="dxa"/>
            <w:gridSpan w:val="2"/>
            <w:vMerge w:val="restart"/>
            <w:vAlign w:val="center"/>
          </w:tcPr>
          <w:p w14:paraId="77046D19" w14:textId="77777777" w:rsidR="0094566F" w:rsidRPr="00FB3C88" w:rsidRDefault="0094566F" w:rsidP="00B73760">
            <w:pPr>
              <w:rPr>
                <w:rFonts w:cs="Times New Roman"/>
                <w:b/>
                <w:szCs w:val="24"/>
              </w:rPr>
            </w:pPr>
            <w:r w:rsidRPr="00FB3C88">
              <w:rPr>
                <w:rFonts w:cs="Times New Roman"/>
                <w:b/>
                <w:szCs w:val="24"/>
              </w:rPr>
              <w:t>Örgütsel yapı içerisinde planlama, kontrol ve liderlik mekanizmalarının işlevini bilir.</w:t>
            </w:r>
          </w:p>
          <w:p w14:paraId="7FDA5BF4" w14:textId="77777777" w:rsidR="0094566F" w:rsidRPr="00FB3C88" w:rsidRDefault="0094566F" w:rsidP="00B73760">
            <w:pPr>
              <w:rPr>
                <w:rFonts w:cs="Times New Roman"/>
                <w:i/>
                <w:szCs w:val="24"/>
              </w:rPr>
            </w:pPr>
            <w:r w:rsidRPr="00FB3C88">
              <w:rPr>
                <w:rFonts w:cs="Times New Roman"/>
                <w:i/>
                <w:szCs w:val="24"/>
              </w:rPr>
              <w:t>Knows the functions of planning, control and leadership mechanisms in organizational structure.</w:t>
            </w:r>
          </w:p>
        </w:tc>
        <w:tc>
          <w:tcPr>
            <w:tcW w:w="6322" w:type="dxa"/>
            <w:vAlign w:val="center"/>
          </w:tcPr>
          <w:p w14:paraId="770693DA" w14:textId="77777777" w:rsidR="0094566F" w:rsidRPr="00FB3C88" w:rsidRDefault="0094566F" w:rsidP="00B73760">
            <w:pPr>
              <w:rPr>
                <w:rFonts w:cs="Times New Roman"/>
                <w:b/>
                <w:szCs w:val="24"/>
                <w:shd w:val="clear" w:color="auto" w:fill="FFFFFF"/>
              </w:rPr>
            </w:pPr>
            <w:r w:rsidRPr="00FB3C88">
              <w:rPr>
                <w:rFonts w:cs="Times New Roman"/>
                <w:b/>
                <w:szCs w:val="24"/>
                <w:shd w:val="clear" w:color="auto" w:fill="FFFFFF"/>
              </w:rPr>
              <w:t>Gerek kendi başına gerek grup içinde öğrenebilme yetkinliğine sahiptir.</w:t>
            </w:r>
          </w:p>
          <w:p w14:paraId="526307E8" w14:textId="77777777" w:rsidR="0094566F" w:rsidRPr="00FB3C88" w:rsidRDefault="0094566F" w:rsidP="00B73760">
            <w:pPr>
              <w:rPr>
                <w:rFonts w:cs="Times New Roman"/>
                <w:szCs w:val="24"/>
              </w:rPr>
            </w:pPr>
            <w:r w:rsidRPr="00FB3C88">
              <w:rPr>
                <w:rFonts w:cs="Times New Roman"/>
                <w:i/>
                <w:color w:val="000000" w:themeColor="text1"/>
                <w:szCs w:val="24"/>
              </w:rPr>
              <w:t>She/he has the ability to learn both by herself and in a group.</w:t>
            </w:r>
          </w:p>
        </w:tc>
      </w:tr>
      <w:tr w:rsidR="0094566F" w:rsidRPr="00FB3C88" w14:paraId="264058B2" w14:textId="77777777" w:rsidTr="00B73760">
        <w:trPr>
          <w:trHeight w:val="150"/>
          <w:jc w:val="center"/>
        </w:trPr>
        <w:tc>
          <w:tcPr>
            <w:tcW w:w="2551" w:type="dxa"/>
            <w:vMerge/>
            <w:vAlign w:val="center"/>
          </w:tcPr>
          <w:p w14:paraId="13CE4424" w14:textId="77777777" w:rsidR="0094566F" w:rsidRPr="00FB3C88" w:rsidRDefault="0094566F" w:rsidP="00B73760">
            <w:pPr>
              <w:rPr>
                <w:rFonts w:cs="Times New Roman"/>
                <w:b/>
                <w:szCs w:val="24"/>
              </w:rPr>
            </w:pPr>
          </w:p>
        </w:tc>
        <w:tc>
          <w:tcPr>
            <w:tcW w:w="1644" w:type="dxa"/>
            <w:vMerge/>
            <w:vAlign w:val="center"/>
          </w:tcPr>
          <w:p w14:paraId="6B18D518" w14:textId="77777777" w:rsidR="0094566F" w:rsidRPr="00FB3C88" w:rsidRDefault="0094566F" w:rsidP="00B73760">
            <w:pPr>
              <w:jc w:val="center"/>
              <w:rPr>
                <w:rFonts w:cs="Times New Roman"/>
                <w:b/>
                <w:szCs w:val="24"/>
              </w:rPr>
            </w:pPr>
          </w:p>
        </w:tc>
        <w:tc>
          <w:tcPr>
            <w:tcW w:w="4861" w:type="dxa"/>
            <w:gridSpan w:val="2"/>
            <w:vMerge/>
            <w:vAlign w:val="center"/>
          </w:tcPr>
          <w:p w14:paraId="32B3E684" w14:textId="77777777" w:rsidR="0094566F" w:rsidRPr="00FB3C88" w:rsidRDefault="0094566F" w:rsidP="00B73760">
            <w:pPr>
              <w:rPr>
                <w:rFonts w:cs="Times New Roman"/>
                <w:b/>
                <w:szCs w:val="24"/>
              </w:rPr>
            </w:pPr>
          </w:p>
        </w:tc>
        <w:tc>
          <w:tcPr>
            <w:tcW w:w="6322" w:type="dxa"/>
            <w:vAlign w:val="center"/>
          </w:tcPr>
          <w:p w14:paraId="3A9F25E7" w14:textId="77777777" w:rsidR="0094566F" w:rsidRPr="00FB3C88" w:rsidRDefault="0094566F" w:rsidP="00B73760">
            <w:pPr>
              <w:rPr>
                <w:rFonts w:cs="Times New Roman"/>
                <w:b/>
                <w:szCs w:val="24"/>
                <w:shd w:val="clear" w:color="auto" w:fill="FFFFFF"/>
              </w:rPr>
            </w:pPr>
            <w:r w:rsidRPr="00FB3C88">
              <w:rPr>
                <w:rFonts w:cs="Times New Roman"/>
                <w:b/>
                <w:szCs w:val="24"/>
                <w:shd w:val="clear" w:color="auto" w:fill="FFFFFF"/>
              </w:rPr>
              <w:t>İş yaşamına dahil olduğunda kuramsal altyapı ve kavramsal zenginliğinin yarattığı farklılığı bireysel kariyerine yansıtır.</w:t>
            </w:r>
          </w:p>
          <w:p w14:paraId="067DE17E" w14:textId="77777777" w:rsidR="0094566F" w:rsidRPr="00FB3C88" w:rsidRDefault="0094566F" w:rsidP="00B73760">
            <w:pPr>
              <w:rPr>
                <w:rFonts w:cs="Times New Roman"/>
                <w:bCs/>
                <w:i/>
                <w:iCs/>
                <w:szCs w:val="24"/>
              </w:rPr>
            </w:pPr>
            <w:r w:rsidRPr="00FB3C88">
              <w:rPr>
                <w:rFonts w:cs="Times New Roman"/>
                <w:i/>
                <w:color w:val="000000" w:themeColor="text1"/>
                <w:szCs w:val="24"/>
              </w:rPr>
              <w:t>When ıt is involved in business life, she reflects the difference created by her theoretical background and conceptual richness to her individual career.</w:t>
            </w:r>
          </w:p>
        </w:tc>
      </w:tr>
      <w:tr w:rsidR="0094566F" w:rsidRPr="00FB3C88" w14:paraId="3F279DC7" w14:textId="77777777" w:rsidTr="00B73760">
        <w:trPr>
          <w:trHeight w:val="150"/>
          <w:jc w:val="center"/>
        </w:trPr>
        <w:tc>
          <w:tcPr>
            <w:tcW w:w="2551" w:type="dxa"/>
            <w:vMerge/>
            <w:vAlign w:val="center"/>
          </w:tcPr>
          <w:p w14:paraId="0D9767CE" w14:textId="77777777" w:rsidR="0094566F" w:rsidRPr="00FB3C88" w:rsidRDefault="0094566F" w:rsidP="00B73760">
            <w:pPr>
              <w:rPr>
                <w:rFonts w:cs="Times New Roman"/>
                <w:b/>
                <w:szCs w:val="24"/>
              </w:rPr>
            </w:pPr>
          </w:p>
        </w:tc>
        <w:tc>
          <w:tcPr>
            <w:tcW w:w="1644" w:type="dxa"/>
            <w:vMerge/>
            <w:vAlign w:val="center"/>
          </w:tcPr>
          <w:p w14:paraId="0475F3BA" w14:textId="77777777" w:rsidR="0094566F" w:rsidRPr="00FB3C88" w:rsidRDefault="0094566F" w:rsidP="00B73760">
            <w:pPr>
              <w:jc w:val="center"/>
              <w:rPr>
                <w:rFonts w:cs="Times New Roman"/>
                <w:b/>
                <w:szCs w:val="24"/>
              </w:rPr>
            </w:pPr>
          </w:p>
        </w:tc>
        <w:tc>
          <w:tcPr>
            <w:tcW w:w="4861" w:type="dxa"/>
            <w:gridSpan w:val="2"/>
            <w:vMerge/>
            <w:vAlign w:val="center"/>
          </w:tcPr>
          <w:p w14:paraId="3C13C84A" w14:textId="77777777" w:rsidR="0094566F" w:rsidRPr="00FB3C88" w:rsidRDefault="0094566F" w:rsidP="00B73760">
            <w:pPr>
              <w:rPr>
                <w:rFonts w:cs="Times New Roman"/>
                <w:b/>
                <w:szCs w:val="24"/>
              </w:rPr>
            </w:pPr>
          </w:p>
        </w:tc>
        <w:tc>
          <w:tcPr>
            <w:tcW w:w="6322" w:type="dxa"/>
            <w:vAlign w:val="center"/>
          </w:tcPr>
          <w:p w14:paraId="5DF78EAE" w14:textId="77777777" w:rsidR="0094566F" w:rsidRPr="00FB3C88" w:rsidRDefault="0094566F" w:rsidP="00B73760">
            <w:pPr>
              <w:rPr>
                <w:rFonts w:cs="Times New Roman"/>
                <w:bCs/>
                <w:color w:val="000000" w:themeColor="text1"/>
                <w:szCs w:val="24"/>
                <w:shd w:val="clear" w:color="auto" w:fill="FFFFFF"/>
              </w:rPr>
            </w:pPr>
            <w:r w:rsidRPr="00FB3C88">
              <w:rPr>
                <w:rFonts w:cs="Times New Roman"/>
                <w:bCs/>
                <w:color w:val="000000" w:themeColor="text1"/>
                <w:szCs w:val="24"/>
                <w:shd w:val="clear" w:color="auto" w:fill="FFFFFF"/>
              </w:rPr>
              <w:t>Örgütsel yapı içerisinde meydana gelebilecek yönetim aksaklıklarını öngörür ve analiz eder.</w:t>
            </w:r>
          </w:p>
          <w:p w14:paraId="7D299435" w14:textId="77777777" w:rsidR="0094566F" w:rsidRPr="00FB3C88" w:rsidRDefault="0094566F" w:rsidP="00B73760">
            <w:pPr>
              <w:rPr>
                <w:rFonts w:cs="Times New Roman"/>
                <w:bCs/>
                <w:i/>
                <w:iCs/>
                <w:szCs w:val="24"/>
              </w:rPr>
            </w:pPr>
            <w:r w:rsidRPr="00FB3C88">
              <w:rPr>
                <w:rFonts w:cs="Times New Roman"/>
                <w:i/>
                <w:color w:val="000000" w:themeColor="text1"/>
                <w:szCs w:val="24"/>
              </w:rPr>
              <w:t>Anticipates and analyzes management failures that may occur within the organizational structure.</w:t>
            </w:r>
          </w:p>
        </w:tc>
      </w:tr>
      <w:tr w:rsidR="0094566F" w:rsidRPr="00FB3C88" w14:paraId="3794C61C" w14:textId="77777777" w:rsidTr="00B73760">
        <w:trPr>
          <w:trHeight w:val="150"/>
          <w:jc w:val="center"/>
        </w:trPr>
        <w:tc>
          <w:tcPr>
            <w:tcW w:w="2551" w:type="dxa"/>
            <w:vMerge w:val="restart"/>
            <w:vAlign w:val="center"/>
          </w:tcPr>
          <w:p w14:paraId="6DDCC41D" w14:textId="77777777" w:rsidR="0094566F" w:rsidRPr="00FB3C88" w:rsidRDefault="0094566F" w:rsidP="00B73760">
            <w:pPr>
              <w:jc w:val="center"/>
              <w:rPr>
                <w:rFonts w:cs="Times New Roman"/>
                <w:b/>
                <w:szCs w:val="24"/>
              </w:rPr>
            </w:pPr>
            <w:r w:rsidRPr="00FB3C88">
              <w:rPr>
                <w:rFonts w:cs="Times New Roman"/>
                <w:b/>
                <w:szCs w:val="24"/>
              </w:rPr>
              <w:lastRenderedPageBreak/>
              <w:t>Mesleki Beceri</w:t>
            </w:r>
          </w:p>
          <w:p w14:paraId="495C9128" w14:textId="77777777" w:rsidR="0094566F" w:rsidRPr="00FB3C88" w:rsidRDefault="0094566F" w:rsidP="00B73760">
            <w:pPr>
              <w:jc w:val="center"/>
              <w:rPr>
                <w:rFonts w:cs="Times New Roman"/>
                <w:bCs/>
                <w:i/>
                <w:iCs/>
                <w:szCs w:val="24"/>
              </w:rPr>
            </w:pPr>
            <w:r w:rsidRPr="00FB3C88">
              <w:rPr>
                <w:rFonts w:cs="Times New Roman"/>
                <w:bCs/>
                <w:i/>
                <w:iCs/>
                <w:szCs w:val="24"/>
              </w:rPr>
              <w:t>Professional/Vocational Skills</w:t>
            </w:r>
          </w:p>
        </w:tc>
        <w:tc>
          <w:tcPr>
            <w:tcW w:w="1644" w:type="dxa"/>
            <w:vMerge w:val="restart"/>
            <w:vAlign w:val="center"/>
          </w:tcPr>
          <w:p w14:paraId="7F3998D9" w14:textId="77777777" w:rsidR="0094566F" w:rsidRPr="00FB3C88" w:rsidRDefault="0094566F" w:rsidP="00B73760">
            <w:pPr>
              <w:jc w:val="center"/>
              <w:rPr>
                <w:rFonts w:cs="Times New Roman"/>
                <w:b/>
                <w:szCs w:val="24"/>
              </w:rPr>
            </w:pPr>
            <w:r w:rsidRPr="00FB3C88">
              <w:rPr>
                <w:rFonts w:cs="Times New Roman"/>
                <w:b/>
                <w:szCs w:val="24"/>
              </w:rPr>
              <w:t>1</w:t>
            </w:r>
          </w:p>
        </w:tc>
        <w:tc>
          <w:tcPr>
            <w:tcW w:w="4861" w:type="dxa"/>
            <w:gridSpan w:val="2"/>
            <w:vMerge w:val="restart"/>
            <w:vAlign w:val="center"/>
          </w:tcPr>
          <w:p w14:paraId="5FA9BD8F" w14:textId="77777777" w:rsidR="0094566F" w:rsidRPr="00FB3C88" w:rsidRDefault="0094566F" w:rsidP="00B73760">
            <w:pPr>
              <w:rPr>
                <w:rFonts w:cs="Times New Roman"/>
                <w:b/>
                <w:szCs w:val="24"/>
              </w:rPr>
            </w:pPr>
            <w:r w:rsidRPr="00FB3C88">
              <w:rPr>
                <w:rFonts w:cs="Times New Roman"/>
                <w:b/>
                <w:szCs w:val="24"/>
              </w:rPr>
              <w:t>Hastane Bilgi Yönetim Sistemi kullanımı konusundaki bilgi ve becerisiyle hastanın sosyal güvencesine göre kayıt, provizyon, talep alımı, taburculuk ve faturalama işlemlerini; ameliyatları ve hastalıkların uluslararası sınıflandırma sistemlerine göre kodlamasını yapar.</w:t>
            </w:r>
          </w:p>
          <w:p w14:paraId="0DD9F330" w14:textId="77777777" w:rsidR="0094566F" w:rsidRPr="00FB3C88" w:rsidRDefault="0094566F" w:rsidP="00B73760">
            <w:pPr>
              <w:rPr>
                <w:rFonts w:cs="Times New Roman"/>
                <w:i/>
                <w:szCs w:val="24"/>
              </w:rPr>
            </w:pPr>
            <w:r w:rsidRPr="00FB3C88">
              <w:rPr>
                <w:rFonts w:cs="Times New Roman"/>
                <w:i/>
                <w:szCs w:val="24"/>
              </w:rPr>
              <w:t>With the knowledge and skills on the use of the Hospital Information Management System, registration, provision, request reception, discharge and billing processes according to the patient's social security; Coding surgeries and diseases according to international classification systems.</w:t>
            </w:r>
          </w:p>
        </w:tc>
        <w:tc>
          <w:tcPr>
            <w:tcW w:w="6322" w:type="dxa"/>
            <w:vAlign w:val="center"/>
          </w:tcPr>
          <w:p w14:paraId="7D5342EA" w14:textId="15D802CE" w:rsidR="0094566F" w:rsidRPr="00FB3C88" w:rsidRDefault="0094566F" w:rsidP="00B73760">
            <w:pPr>
              <w:rPr>
                <w:rFonts w:cs="Times New Roman"/>
                <w:b/>
                <w:bCs/>
                <w:szCs w:val="24"/>
                <w:shd w:val="clear" w:color="auto" w:fill="FFFFFF"/>
              </w:rPr>
            </w:pPr>
            <w:r w:rsidRPr="00FB3C88">
              <w:rPr>
                <w:rFonts w:cs="Times New Roman"/>
                <w:b/>
                <w:szCs w:val="24"/>
                <w:shd w:val="clear" w:color="auto" w:fill="FFFFFF"/>
              </w:rPr>
              <w:t>Alana ilişkin bilgileri teknik olanaklarla işleyebilme ve bu bilgileri alanın gerektirdiği teknik donanımla (bilgisayar ortamında vb.)</w:t>
            </w:r>
            <w:r w:rsidR="00352B29" w:rsidRPr="00FB3C88">
              <w:rPr>
                <w:rFonts w:cs="Times New Roman"/>
                <w:b/>
                <w:szCs w:val="24"/>
                <w:shd w:val="clear" w:color="auto" w:fill="FFFFFF"/>
              </w:rPr>
              <w:t xml:space="preserve"> </w:t>
            </w:r>
            <w:r w:rsidRPr="00FB3C88">
              <w:rPr>
                <w:rFonts w:cs="Times New Roman"/>
                <w:b/>
                <w:szCs w:val="24"/>
                <w:shd w:val="clear" w:color="auto" w:fill="FFFFFF"/>
              </w:rPr>
              <w:t>sunma becerisine sahiptir</w:t>
            </w:r>
            <w:r w:rsidRPr="00FB3C88">
              <w:rPr>
                <w:rFonts w:cs="Times New Roman"/>
                <w:b/>
                <w:bCs/>
                <w:szCs w:val="24"/>
                <w:shd w:val="clear" w:color="auto" w:fill="FFFFFF"/>
              </w:rPr>
              <w:t>.</w:t>
            </w:r>
          </w:p>
          <w:p w14:paraId="7E3AF9F9" w14:textId="77777777" w:rsidR="0094566F" w:rsidRPr="00FB3C88" w:rsidRDefault="0094566F" w:rsidP="00B73760">
            <w:pPr>
              <w:rPr>
                <w:rFonts w:cs="Times New Roman"/>
                <w:szCs w:val="24"/>
              </w:rPr>
            </w:pPr>
            <w:r w:rsidRPr="00FB3C88">
              <w:rPr>
                <w:rFonts w:cs="Times New Roman"/>
                <w:i/>
                <w:color w:val="000000" w:themeColor="text1"/>
                <w:szCs w:val="24"/>
              </w:rPr>
              <w:t>Has the ability to process the information related to the field with technical means and to present this information with the technical equipment required by the field (in computer environment, etc.).</w:t>
            </w:r>
          </w:p>
        </w:tc>
      </w:tr>
      <w:tr w:rsidR="0094566F" w:rsidRPr="00FB3C88" w14:paraId="01A92954" w14:textId="77777777" w:rsidTr="00B73760">
        <w:trPr>
          <w:trHeight w:val="150"/>
          <w:jc w:val="center"/>
        </w:trPr>
        <w:tc>
          <w:tcPr>
            <w:tcW w:w="2551" w:type="dxa"/>
            <w:vMerge/>
            <w:vAlign w:val="center"/>
          </w:tcPr>
          <w:p w14:paraId="6180F55D" w14:textId="77777777" w:rsidR="0094566F" w:rsidRPr="00FB3C88" w:rsidRDefault="0094566F" w:rsidP="00B73760">
            <w:pPr>
              <w:jc w:val="center"/>
              <w:rPr>
                <w:rFonts w:cs="Times New Roman"/>
                <w:b/>
                <w:szCs w:val="24"/>
              </w:rPr>
            </w:pPr>
          </w:p>
        </w:tc>
        <w:tc>
          <w:tcPr>
            <w:tcW w:w="1644" w:type="dxa"/>
            <w:vMerge/>
            <w:vAlign w:val="center"/>
          </w:tcPr>
          <w:p w14:paraId="2B51DEC8" w14:textId="77777777" w:rsidR="0094566F" w:rsidRPr="00FB3C88" w:rsidRDefault="0094566F" w:rsidP="00B73760">
            <w:pPr>
              <w:jc w:val="center"/>
              <w:rPr>
                <w:rFonts w:cs="Times New Roman"/>
                <w:b/>
                <w:szCs w:val="24"/>
              </w:rPr>
            </w:pPr>
          </w:p>
        </w:tc>
        <w:tc>
          <w:tcPr>
            <w:tcW w:w="4861" w:type="dxa"/>
            <w:gridSpan w:val="2"/>
            <w:vMerge/>
            <w:vAlign w:val="center"/>
          </w:tcPr>
          <w:p w14:paraId="7EDC6B01" w14:textId="77777777" w:rsidR="0094566F" w:rsidRPr="00FB3C88" w:rsidRDefault="0094566F" w:rsidP="00B73760">
            <w:pPr>
              <w:rPr>
                <w:rFonts w:cs="Times New Roman"/>
                <w:b/>
                <w:szCs w:val="24"/>
              </w:rPr>
            </w:pPr>
          </w:p>
        </w:tc>
        <w:tc>
          <w:tcPr>
            <w:tcW w:w="6322" w:type="dxa"/>
            <w:vAlign w:val="center"/>
          </w:tcPr>
          <w:p w14:paraId="69020916" w14:textId="77777777" w:rsidR="0094566F" w:rsidRPr="00FB3C88" w:rsidRDefault="0094566F" w:rsidP="00B73760">
            <w:pPr>
              <w:rPr>
                <w:rFonts w:cs="Times New Roman"/>
                <w:b/>
                <w:szCs w:val="24"/>
              </w:rPr>
            </w:pPr>
            <w:r w:rsidRPr="00FB3C88">
              <w:rPr>
                <w:rFonts w:cs="Times New Roman"/>
                <w:b/>
                <w:szCs w:val="24"/>
              </w:rPr>
              <w:t>Temel düzeyde veri işleyebilmek için gerekli bilgilere kuramsal ve uygulama düzeyinde sahiptir.</w:t>
            </w:r>
          </w:p>
          <w:p w14:paraId="0E23776C" w14:textId="77777777" w:rsidR="0094566F" w:rsidRPr="00FB3C88" w:rsidRDefault="0094566F" w:rsidP="00B73760">
            <w:pPr>
              <w:rPr>
                <w:rFonts w:cs="Times New Roman"/>
                <w:bCs/>
                <w:i/>
                <w:iCs/>
                <w:szCs w:val="24"/>
              </w:rPr>
            </w:pPr>
            <w:r w:rsidRPr="00FB3C88">
              <w:rPr>
                <w:rFonts w:cs="Times New Roman"/>
                <w:i/>
                <w:color w:val="000000" w:themeColor="text1"/>
                <w:szCs w:val="24"/>
              </w:rPr>
              <w:t>Has the necessary information at the theoretical and practical level to be able to process data at the basic level.</w:t>
            </w:r>
          </w:p>
        </w:tc>
      </w:tr>
      <w:tr w:rsidR="0094566F" w:rsidRPr="00FB3C88" w14:paraId="33352CFD" w14:textId="77777777" w:rsidTr="00B73760">
        <w:trPr>
          <w:trHeight w:val="150"/>
          <w:jc w:val="center"/>
        </w:trPr>
        <w:tc>
          <w:tcPr>
            <w:tcW w:w="2551" w:type="dxa"/>
            <w:vMerge/>
            <w:vAlign w:val="center"/>
          </w:tcPr>
          <w:p w14:paraId="51A32CBE" w14:textId="77777777" w:rsidR="0094566F" w:rsidRPr="00FB3C88" w:rsidRDefault="0094566F" w:rsidP="00B73760">
            <w:pPr>
              <w:rPr>
                <w:rFonts w:cs="Times New Roman"/>
                <w:b/>
                <w:szCs w:val="24"/>
              </w:rPr>
            </w:pPr>
          </w:p>
        </w:tc>
        <w:tc>
          <w:tcPr>
            <w:tcW w:w="1644" w:type="dxa"/>
            <w:vMerge/>
            <w:vAlign w:val="center"/>
          </w:tcPr>
          <w:p w14:paraId="7BF85BD3" w14:textId="77777777" w:rsidR="0094566F" w:rsidRPr="00FB3C88" w:rsidRDefault="0094566F" w:rsidP="00B73760">
            <w:pPr>
              <w:jc w:val="center"/>
              <w:rPr>
                <w:rFonts w:cs="Times New Roman"/>
                <w:b/>
                <w:szCs w:val="24"/>
              </w:rPr>
            </w:pPr>
          </w:p>
        </w:tc>
        <w:tc>
          <w:tcPr>
            <w:tcW w:w="4861" w:type="dxa"/>
            <w:gridSpan w:val="2"/>
            <w:vMerge/>
            <w:vAlign w:val="center"/>
          </w:tcPr>
          <w:p w14:paraId="01E79B0D" w14:textId="77777777" w:rsidR="0094566F" w:rsidRPr="00FB3C88" w:rsidRDefault="0094566F" w:rsidP="00B73760">
            <w:pPr>
              <w:rPr>
                <w:rFonts w:cs="Times New Roman"/>
                <w:b/>
                <w:szCs w:val="24"/>
              </w:rPr>
            </w:pPr>
          </w:p>
        </w:tc>
        <w:tc>
          <w:tcPr>
            <w:tcW w:w="6322" w:type="dxa"/>
            <w:vAlign w:val="center"/>
          </w:tcPr>
          <w:p w14:paraId="2D33FCB1" w14:textId="77777777" w:rsidR="0094566F" w:rsidRPr="00FB3C88" w:rsidRDefault="0094566F" w:rsidP="00B73760">
            <w:pPr>
              <w:rPr>
                <w:rFonts w:cs="Times New Roman"/>
                <w:b/>
                <w:bCs/>
                <w:color w:val="000000" w:themeColor="text1"/>
                <w:szCs w:val="24"/>
                <w:shd w:val="clear" w:color="auto" w:fill="FFFFFF"/>
              </w:rPr>
            </w:pPr>
            <w:r w:rsidRPr="00FB3C88">
              <w:rPr>
                <w:rFonts w:cs="Times New Roman"/>
                <w:b/>
                <w:bCs/>
                <w:color w:val="000000" w:themeColor="text1"/>
                <w:szCs w:val="24"/>
                <w:shd w:val="clear" w:color="auto" w:fill="FFFFFF"/>
              </w:rPr>
              <w:t>Alanla ilgili kullanılan temel alet ve ekipmanların teknolojik yenileşmesini gerçekleştirir.</w:t>
            </w:r>
          </w:p>
          <w:p w14:paraId="3E71EA45" w14:textId="77777777" w:rsidR="0094566F" w:rsidRPr="00FB3C88" w:rsidRDefault="0094566F" w:rsidP="00B73760">
            <w:pPr>
              <w:rPr>
                <w:rFonts w:cs="Times New Roman"/>
                <w:bCs/>
                <w:i/>
                <w:iCs/>
                <w:szCs w:val="24"/>
              </w:rPr>
            </w:pPr>
            <w:r w:rsidRPr="00FB3C88">
              <w:rPr>
                <w:rFonts w:cs="Times New Roman"/>
                <w:i/>
                <w:color w:val="000000" w:themeColor="text1"/>
                <w:szCs w:val="24"/>
              </w:rPr>
              <w:t>Performs the technological innovation of the basic tools and equipment used in the field</w:t>
            </w:r>
          </w:p>
        </w:tc>
      </w:tr>
      <w:tr w:rsidR="0094566F" w:rsidRPr="00FB3C88" w14:paraId="6A2C9583" w14:textId="77777777" w:rsidTr="00B73760">
        <w:trPr>
          <w:trHeight w:val="150"/>
          <w:jc w:val="center"/>
        </w:trPr>
        <w:tc>
          <w:tcPr>
            <w:tcW w:w="2551" w:type="dxa"/>
            <w:vMerge/>
            <w:vAlign w:val="center"/>
          </w:tcPr>
          <w:p w14:paraId="1A0BAA2C" w14:textId="77777777" w:rsidR="0094566F" w:rsidRPr="00FB3C88" w:rsidRDefault="0094566F" w:rsidP="00B73760">
            <w:pPr>
              <w:rPr>
                <w:rFonts w:cs="Times New Roman"/>
                <w:b/>
                <w:szCs w:val="24"/>
              </w:rPr>
            </w:pPr>
          </w:p>
        </w:tc>
        <w:tc>
          <w:tcPr>
            <w:tcW w:w="1644" w:type="dxa"/>
            <w:vMerge w:val="restart"/>
            <w:vAlign w:val="center"/>
          </w:tcPr>
          <w:p w14:paraId="4C8C1FAB" w14:textId="77777777" w:rsidR="0094566F" w:rsidRPr="00FB3C88" w:rsidRDefault="0094566F" w:rsidP="00B73760">
            <w:pPr>
              <w:jc w:val="center"/>
              <w:rPr>
                <w:rFonts w:cs="Times New Roman"/>
                <w:b/>
                <w:szCs w:val="24"/>
              </w:rPr>
            </w:pPr>
            <w:r w:rsidRPr="00FB3C88">
              <w:rPr>
                <w:rFonts w:cs="Times New Roman"/>
                <w:b/>
                <w:szCs w:val="24"/>
              </w:rPr>
              <w:t>2</w:t>
            </w:r>
          </w:p>
        </w:tc>
        <w:tc>
          <w:tcPr>
            <w:tcW w:w="4861" w:type="dxa"/>
            <w:gridSpan w:val="2"/>
            <w:vMerge w:val="restart"/>
            <w:vAlign w:val="center"/>
          </w:tcPr>
          <w:p w14:paraId="36A7BA1D" w14:textId="77777777" w:rsidR="0094566F" w:rsidRPr="00FB3C88" w:rsidRDefault="0094566F" w:rsidP="00B73760">
            <w:pPr>
              <w:rPr>
                <w:rFonts w:cs="Times New Roman"/>
                <w:b/>
                <w:szCs w:val="24"/>
              </w:rPr>
            </w:pPr>
            <w:r w:rsidRPr="00FB3C88">
              <w:rPr>
                <w:rFonts w:cs="Times New Roman"/>
                <w:b/>
                <w:szCs w:val="24"/>
              </w:rPr>
              <w:t>Tıbbi kayıtları, tıbbi raporlamaları ve mesleki yazışmaları, kurallarına uygun olarak etkin bir şekilde yapar.</w:t>
            </w:r>
          </w:p>
          <w:p w14:paraId="5B9BBFF4" w14:textId="77777777" w:rsidR="0094566F" w:rsidRPr="00FB3C88" w:rsidRDefault="0094566F" w:rsidP="00B73760">
            <w:pPr>
              <w:rPr>
                <w:rFonts w:cs="Times New Roman"/>
                <w:i/>
                <w:szCs w:val="24"/>
              </w:rPr>
            </w:pPr>
            <w:r w:rsidRPr="00FB3C88">
              <w:rPr>
                <w:rFonts w:cs="Times New Roman"/>
                <w:i/>
                <w:szCs w:val="24"/>
              </w:rPr>
              <w:t>Makes medical records, medical reports and professional correspondence effectively in accordance with its rules.</w:t>
            </w:r>
          </w:p>
        </w:tc>
        <w:tc>
          <w:tcPr>
            <w:tcW w:w="6322" w:type="dxa"/>
            <w:vAlign w:val="center"/>
          </w:tcPr>
          <w:p w14:paraId="011FD02E" w14:textId="77777777" w:rsidR="0094566F" w:rsidRPr="00FB3C88" w:rsidRDefault="0094566F" w:rsidP="00B73760">
            <w:pPr>
              <w:rPr>
                <w:rFonts w:cs="Times New Roman"/>
                <w:b/>
                <w:szCs w:val="24"/>
              </w:rPr>
            </w:pPr>
            <w:r w:rsidRPr="00FB3C88">
              <w:rPr>
                <w:rFonts w:cs="Times New Roman"/>
                <w:b/>
                <w:szCs w:val="24"/>
              </w:rPr>
              <w:t>Alanı ile ilgili bilgi kaynaklarına ulaşabilme becerisine sahiptir.</w:t>
            </w:r>
          </w:p>
          <w:p w14:paraId="3C8234B3" w14:textId="77777777" w:rsidR="0094566F" w:rsidRPr="00FB3C88" w:rsidRDefault="0094566F" w:rsidP="00B73760">
            <w:pPr>
              <w:rPr>
                <w:rFonts w:cs="Times New Roman"/>
                <w:szCs w:val="24"/>
              </w:rPr>
            </w:pPr>
            <w:r w:rsidRPr="00FB3C88">
              <w:rPr>
                <w:rFonts w:cs="Times New Roman"/>
                <w:i/>
                <w:color w:val="000000" w:themeColor="text1"/>
                <w:szCs w:val="24"/>
                <w:shd w:val="clear" w:color="auto" w:fill="FFFFFF"/>
              </w:rPr>
              <w:t>Has the ability to access information resources related to the field.</w:t>
            </w:r>
          </w:p>
        </w:tc>
      </w:tr>
      <w:tr w:rsidR="0094566F" w:rsidRPr="00FB3C88" w14:paraId="7F5C142F" w14:textId="77777777" w:rsidTr="00B73760">
        <w:trPr>
          <w:trHeight w:val="150"/>
          <w:jc w:val="center"/>
        </w:trPr>
        <w:tc>
          <w:tcPr>
            <w:tcW w:w="2551" w:type="dxa"/>
            <w:vMerge/>
            <w:vAlign w:val="center"/>
          </w:tcPr>
          <w:p w14:paraId="4B70A9C4" w14:textId="77777777" w:rsidR="0094566F" w:rsidRPr="00FB3C88" w:rsidRDefault="0094566F" w:rsidP="00B73760">
            <w:pPr>
              <w:rPr>
                <w:rFonts w:cs="Times New Roman"/>
                <w:b/>
                <w:szCs w:val="24"/>
              </w:rPr>
            </w:pPr>
          </w:p>
        </w:tc>
        <w:tc>
          <w:tcPr>
            <w:tcW w:w="1644" w:type="dxa"/>
            <w:vMerge/>
            <w:vAlign w:val="center"/>
          </w:tcPr>
          <w:p w14:paraId="3C2DA29D" w14:textId="77777777" w:rsidR="0094566F" w:rsidRPr="00FB3C88" w:rsidRDefault="0094566F" w:rsidP="00B73760">
            <w:pPr>
              <w:jc w:val="center"/>
              <w:rPr>
                <w:rFonts w:cs="Times New Roman"/>
                <w:b/>
                <w:szCs w:val="24"/>
              </w:rPr>
            </w:pPr>
          </w:p>
        </w:tc>
        <w:tc>
          <w:tcPr>
            <w:tcW w:w="4861" w:type="dxa"/>
            <w:gridSpan w:val="2"/>
            <w:vMerge/>
            <w:vAlign w:val="center"/>
          </w:tcPr>
          <w:p w14:paraId="3DC435C8" w14:textId="77777777" w:rsidR="0094566F" w:rsidRPr="00FB3C88" w:rsidRDefault="0094566F" w:rsidP="00B73760">
            <w:pPr>
              <w:rPr>
                <w:rFonts w:cs="Times New Roman"/>
                <w:b/>
                <w:szCs w:val="24"/>
              </w:rPr>
            </w:pPr>
          </w:p>
        </w:tc>
        <w:tc>
          <w:tcPr>
            <w:tcW w:w="6322" w:type="dxa"/>
            <w:vAlign w:val="center"/>
          </w:tcPr>
          <w:p w14:paraId="2B4FFDD8" w14:textId="77777777" w:rsidR="0094566F" w:rsidRPr="00FB3C88" w:rsidRDefault="0094566F" w:rsidP="00B73760">
            <w:pPr>
              <w:rPr>
                <w:rFonts w:cs="Times New Roman"/>
                <w:b/>
                <w:szCs w:val="24"/>
              </w:rPr>
            </w:pPr>
            <w:r w:rsidRPr="00FB3C88">
              <w:rPr>
                <w:rFonts w:cs="Times New Roman"/>
                <w:b/>
                <w:szCs w:val="24"/>
              </w:rPr>
              <w:t>Alanla ilgili bilgileri analiz eder ve uygulamadaki yansımalarını değerlendirme becerisine sahip olur.</w:t>
            </w:r>
          </w:p>
          <w:p w14:paraId="36CA062F" w14:textId="77777777" w:rsidR="0094566F" w:rsidRPr="00FB3C88" w:rsidRDefault="0094566F" w:rsidP="00B73760">
            <w:pPr>
              <w:rPr>
                <w:rFonts w:cs="Times New Roman"/>
                <w:bCs/>
                <w:i/>
                <w:iCs/>
                <w:szCs w:val="24"/>
              </w:rPr>
            </w:pPr>
            <w:r w:rsidRPr="00FB3C88">
              <w:rPr>
                <w:rFonts w:cs="Times New Roman"/>
                <w:i/>
                <w:color w:val="000000" w:themeColor="text1"/>
                <w:szCs w:val="24"/>
              </w:rPr>
              <w:t>Analyzes information about the field and has the ability to evaluate its reflections in practice.</w:t>
            </w:r>
          </w:p>
        </w:tc>
      </w:tr>
      <w:tr w:rsidR="0094566F" w:rsidRPr="00FB3C88" w14:paraId="69C29B17" w14:textId="77777777" w:rsidTr="00B73760">
        <w:trPr>
          <w:trHeight w:val="150"/>
          <w:jc w:val="center"/>
        </w:trPr>
        <w:tc>
          <w:tcPr>
            <w:tcW w:w="2551" w:type="dxa"/>
            <w:vMerge/>
            <w:vAlign w:val="center"/>
          </w:tcPr>
          <w:p w14:paraId="0A7F4A7C" w14:textId="77777777" w:rsidR="0094566F" w:rsidRPr="00FB3C88" w:rsidRDefault="0094566F" w:rsidP="00B73760">
            <w:pPr>
              <w:rPr>
                <w:rFonts w:cs="Times New Roman"/>
                <w:b/>
                <w:szCs w:val="24"/>
              </w:rPr>
            </w:pPr>
          </w:p>
        </w:tc>
        <w:tc>
          <w:tcPr>
            <w:tcW w:w="1644" w:type="dxa"/>
            <w:vMerge/>
            <w:vAlign w:val="center"/>
          </w:tcPr>
          <w:p w14:paraId="505930D1" w14:textId="77777777" w:rsidR="0094566F" w:rsidRPr="00FB3C88" w:rsidRDefault="0094566F" w:rsidP="00B73760">
            <w:pPr>
              <w:jc w:val="center"/>
              <w:rPr>
                <w:rFonts w:cs="Times New Roman"/>
                <w:b/>
                <w:szCs w:val="24"/>
              </w:rPr>
            </w:pPr>
          </w:p>
        </w:tc>
        <w:tc>
          <w:tcPr>
            <w:tcW w:w="4861" w:type="dxa"/>
            <w:gridSpan w:val="2"/>
            <w:vMerge/>
            <w:vAlign w:val="center"/>
          </w:tcPr>
          <w:p w14:paraId="08B29D7E" w14:textId="77777777" w:rsidR="0094566F" w:rsidRPr="00FB3C88" w:rsidRDefault="0094566F" w:rsidP="00B73760">
            <w:pPr>
              <w:rPr>
                <w:rFonts w:cs="Times New Roman"/>
                <w:b/>
                <w:szCs w:val="24"/>
              </w:rPr>
            </w:pPr>
          </w:p>
        </w:tc>
        <w:tc>
          <w:tcPr>
            <w:tcW w:w="6322" w:type="dxa"/>
            <w:vAlign w:val="center"/>
          </w:tcPr>
          <w:p w14:paraId="47509CE6" w14:textId="77777777" w:rsidR="0094566F" w:rsidRPr="00FB3C88" w:rsidRDefault="0094566F" w:rsidP="00B73760">
            <w:pPr>
              <w:rPr>
                <w:rFonts w:cs="Times New Roman"/>
                <w:b/>
                <w:color w:val="000000" w:themeColor="text1"/>
                <w:szCs w:val="24"/>
                <w:shd w:val="clear" w:color="auto" w:fill="FFFFFF"/>
              </w:rPr>
            </w:pPr>
            <w:r w:rsidRPr="00FB3C88">
              <w:rPr>
                <w:rFonts w:cs="Times New Roman"/>
                <w:b/>
                <w:bCs/>
                <w:color w:val="000000" w:themeColor="text1"/>
                <w:szCs w:val="24"/>
                <w:shd w:val="clear" w:color="auto" w:fill="FFFFFF"/>
              </w:rPr>
              <w:t>Alanla ilgili kullanılan otomasyonlardan veri elde edebilir</w:t>
            </w:r>
            <w:r w:rsidRPr="00FB3C88">
              <w:rPr>
                <w:rFonts w:cs="Times New Roman"/>
                <w:b/>
                <w:color w:val="000000" w:themeColor="text1"/>
                <w:szCs w:val="24"/>
                <w:shd w:val="clear" w:color="auto" w:fill="FFFFFF"/>
              </w:rPr>
              <w:t>.</w:t>
            </w:r>
          </w:p>
          <w:p w14:paraId="7AA0113F" w14:textId="77777777" w:rsidR="0094566F" w:rsidRPr="00FB3C88" w:rsidRDefault="0094566F" w:rsidP="00B73760">
            <w:pPr>
              <w:rPr>
                <w:rFonts w:cs="Times New Roman"/>
                <w:bCs/>
                <w:i/>
                <w:iCs/>
                <w:szCs w:val="24"/>
              </w:rPr>
            </w:pPr>
            <w:r w:rsidRPr="00FB3C88">
              <w:rPr>
                <w:rFonts w:cs="Times New Roman"/>
                <w:i/>
                <w:color w:val="000000" w:themeColor="text1"/>
                <w:szCs w:val="24"/>
              </w:rPr>
              <w:t>Can obtain data from automations used in the field</w:t>
            </w:r>
          </w:p>
        </w:tc>
      </w:tr>
      <w:tr w:rsidR="0094566F" w:rsidRPr="00FB3C88" w14:paraId="10D1F987" w14:textId="77777777" w:rsidTr="00B73760">
        <w:trPr>
          <w:trHeight w:val="150"/>
          <w:jc w:val="center"/>
        </w:trPr>
        <w:tc>
          <w:tcPr>
            <w:tcW w:w="2551" w:type="dxa"/>
            <w:vMerge/>
            <w:vAlign w:val="center"/>
          </w:tcPr>
          <w:p w14:paraId="69C4AF46" w14:textId="77777777" w:rsidR="0094566F" w:rsidRPr="00FB3C88" w:rsidRDefault="0094566F" w:rsidP="00B73760">
            <w:pPr>
              <w:rPr>
                <w:rFonts w:cs="Times New Roman"/>
                <w:b/>
                <w:szCs w:val="24"/>
              </w:rPr>
            </w:pPr>
          </w:p>
        </w:tc>
        <w:tc>
          <w:tcPr>
            <w:tcW w:w="1644" w:type="dxa"/>
            <w:vMerge w:val="restart"/>
            <w:vAlign w:val="center"/>
          </w:tcPr>
          <w:p w14:paraId="3984FC2D" w14:textId="77777777" w:rsidR="0094566F" w:rsidRPr="00FB3C88" w:rsidRDefault="0094566F" w:rsidP="00B73760">
            <w:pPr>
              <w:jc w:val="center"/>
              <w:rPr>
                <w:rFonts w:cs="Times New Roman"/>
                <w:b/>
                <w:szCs w:val="24"/>
              </w:rPr>
            </w:pPr>
            <w:r w:rsidRPr="00FB3C88">
              <w:rPr>
                <w:rFonts w:cs="Times New Roman"/>
                <w:b/>
                <w:szCs w:val="24"/>
              </w:rPr>
              <w:t>3</w:t>
            </w:r>
          </w:p>
        </w:tc>
        <w:tc>
          <w:tcPr>
            <w:tcW w:w="4861" w:type="dxa"/>
            <w:gridSpan w:val="2"/>
            <w:vMerge w:val="restart"/>
            <w:vAlign w:val="center"/>
          </w:tcPr>
          <w:p w14:paraId="3DCB2BD4" w14:textId="77777777" w:rsidR="0094566F" w:rsidRPr="00FB3C88" w:rsidRDefault="0094566F" w:rsidP="00B73760">
            <w:pPr>
              <w:rPr>
                <w:rFonts w:cs="Times New Roman"/>
                <w:b/>
                <w:szCs w:val="24"/>
              </w:rPr>
            </w:pPr>
            <w:r w:rsidRPr="00FB3C88">
              <w:rPr>
                <w:rFonts w:cs="Times New Roman"/>
                <w:b/>
                <w:szCs w:val="24"/>
              </w:rPr>
              <w:t>Tıbbi arşiv oluşturma ve işletme için gerekli mevzuat bilgileri, dosya hareketliliğini ve korunmasını sağlayarak arşiv hizmetlerini yürütür.</w:t>
            </w:r>
          </w:p>
          <w:p w14:paraId="365D49EB" w14:textId="77777777" w:rsidR="0094566F" w:rsidRPr="00FB3C88" w:rsidRDefault="0094566F" w:rsidP="00B73760">
            <w:pPr>
              <w:rPr>
                <w:rFonts w:cs="Times New Roman"/>
                <w:i/>
                <w:szCs w:val="24"/>
              </w:rPr>
            </w:pPr>
            <w:r w:rsidRPr="00FB3C88">
              <w:rPr>
                <w:rFonts w:cs="Times New Roman"/>
                <w:i/>
                <w:szCs w:val="24"/>
              </w:rPr>
              <w:t>It carries out archive services by providing the necessary legislative information, file mobility and protection for the creation and operation of medical archives.</w:t>
            </w:r>
          </w:p>
        </w:tc>
        <w:tc>
          <w:tcPr>
            <w:tcW w:w="6322" w:type="dxa"/>
            <w:vAlign w:val="center"/>
          </w:tcPr>
          <w:p w14:paraId="33E99769" w14:textId="77777777" w:rsidR="0094566F" w:rsidRPr="00FB3C88" w:rsidRDefault="0094566F" w:rsidP="00B73760">
            <w:pPr>
              <w:rPr>
                <w:rFonts w:cs="Times New Roman"/>
                <w:b/>
                <w:szCs w:val="24"/>
              </w:rPr>
            </w:pPr>
            <w:r w:rsidRPr="00FB3C88">
              <w:rPr>
                <w:rFonts w:cs="Times New Roman"/>
                <w:b/>
                <w:szCs w:val="24"/>
              </w:rPr>
              <w:t>Tıbbi arşiv prosedürlerini bilir.</w:t>
            </w:r>
          </w:p>
          <w:p w14:paraId="23626539" w14:textId="77777777" w:rsidR="0094566F" w:rsidRPr="00FB3C88" w:rsidRDefault="0094566F" w:rsidP="00B73760">
            <w:pPr>
              <w:rPr>
                <w:rFonts w:cs="Times New Roman"/>
                <w:szCs w:val="24"/>
              </w:rPr>
            </w:pPr>
            <w:r w:rsidRPr="00FB3C88">
              <w:rPr>
                <w:rFonts w:cs="Times New Roman"/>
                <w:i/>
                <w:color w:val="000000" w:themeColor="text1"/>
                <w:szCs w:val="24"/>
              </w:rPr>
              <w:lastRenderedPageBreak/>
              <w:t>Knows medical archive procedures.</w:t>
            </w:r>
          </w:p>
        </w:tc>
      </w:tr>
      <w:tr w:rsidR="0094566F" w:rsidRPr="00FB3C88" w14:paraId="73442926" w14:textId="77777777" w:rsidTr="00B73760">
        <w:trPr>
          <w:trHeight w:val="150"/>
          <w:jc w:val="center"/>
        </w:trPr>
        <w:tc>
          <w:tcPr>
            <w:tcW w:w="2551" w:type="dxa"/>
            <w:vMerge/>
            <w:vAlign w:val="center"/>
          </w:tcPr>
          <w:p w14:paraId="625E5DE6" w14:textId="77777777" w:rsidR="0094566F" w:rsidRPr="00FB3C88" w:rsidRDefault="0094566F" w:rsidP="00B73760">
            <w:pPr>
              <w:rPr>
                <w:rFonts w:cs="Times New Roman"/>
                <w:b/>
                <w:szCs w:val="24"/>
              </w:rPr>
            </w:pPr>
          </w:p>
        </w:tc>
        <w:tc>
          <w:tcPr>
            <w:tcW w:w="1644" w:type="dxa"/>
            <w:vMerge/>
            <w:vAlign w:val="center"/>
          </w:tcPr>
          <w:p w14:paraId="594520B0" w14:textId="77777777" w:rsidR="0094566F" w:rsidRPr="00FB3C88" w:rsidRDefault="0094566F" w:rsidP="00B73760">
            <w:pPr>
              <w:jc w:val="center"/>
              <w:rPr>
                <w:rFonts w:cs="Times New Roman"/>
                <w:b/>
                <w:szCs w:val="24"/>
              </w:rPr>
            </w:pPr>
          </w:p>
        </w:tc>
        <w:tc>
          <w:tcPr>
            <w:tcW w:w="4861" w:type="dxa"/>
            <w:gridSpan w:val="2"/>
            <w:vMerge/>
            <w:vAlign w:val="center"/>
          </w:tcPr>
          <w:p w14:paraId="4C03DB80" w14:textId="77777777" w:rsidR="0094566F" w:rsidRPr="00FB3C88" w:rsidRDefault="0094566F" w:rsidP="00B73760">
            <w:pPr>
              <w:rPr>
                <w:rFonts w:cs="Times New Roman"/>
                <w:b/>
                <w:szCs w:val="24"/>
              </w:rPr>
            </w:pPr>
          </w:p>
        </w:tc>
        <w:tc>
          <w:tcPr>
            <w:tcW w:w="6322" w:type="dxa"/>
            <w:vAlign w:val="center"/>
          </w:tcPr>
          <w:p w14:paraId="4B0895FD" w14:textId="77777777" w:rsidR="0094566F" w:rsidRPr="00FB3C88" w:rsidRDefault="0094566F" w:rsidP="00B73760">
            <w:pPr>
              <w:rPr>
                <w:rFonts w:cs="Times New Roman"/>
                <w:b/>
                <w:szCs w:val="24"/>
              </w:rPr>
            </w:pPr>
            <w:r w:rsidRPr="00FB3C88">
              <w:rPr>
                <w:rFonts w:cs="Times New Roman"/>
                <w:b/>
                <w:szCs w:val="24"/>
              </w:rPr>
              <w:t>Hasta dosyaları ile ilgili mevzuatı bilir.</w:t>
            </w:r>
          </w:p>
          <w:p w14:paraId="236EF89B" w14:textId="77777777" w:rsidR="0094566F" w:rsidRPr="00FB3C88" w:rsidRDefault="0094566F" w:rsidP="00B73760">
            <w:pPr>
              <w:rPr>
                <w:rFonts w:cs="Times New Roman"/>
                <w:bCs/>
                <w:i/>
                <w:iCs/>
                <w:szCs w:val="24"/>
              </w:rPr>
            </w:pPr>
            <w:r w:rsidRPr="00FB3C88">
              <w:rPr>
                <w:rFonts w:cs="Times New Roman"/>
                <w:i/>
                <w:szCs w:val="24"/>
              </w:rPr>
              <w:t>Knows the legislation about patient files.</w:t>
            </w:r>
          </w:p>
        </w:tc>
      </w:tr>
      <w:tr w:rsidR="0094566F" w:rsidRPr="00FB3C88" w14:paraId="5B1BEC04" w14:textId="77777777" w:rsidTr="00B73760">
        <w:trPr>
          <w:trHeight w:val="150"/>
          <w:jc w:val="center"/>
        </w:trPr>
        <w:tc>
          <w:tcPr>
            <w:tcW w:w="2551" w:type="dxa"/>
            <w:vMerge/>
            <w:vAlign w:val="center"/>
          </w:tcPr>
          <w:p w14:paraId="18EB84A7" w14:textId="77777777" w:rsidR="0094566F" w:rsidRPr="00FB3C88" w:rsidRDefault="0094566F" w:rsidP="00B73760">
            <w:pPr>
              <w:rPr>
                <w:rFonts w:cs="Times New Roman"/>
                <w:b/>
                <w:szCs w:val="24"/>
              </w:rPr>
            </w:pPr>
          </w:p>
        </w:tc>
        <w:tc>
          <w:tcPr>
            <w:tcW w:w="1644" w:type="dxa"/>
            <w:vMerge/>
            <w:vAlign w:val="center"/>
          </w:tcPr>
          <w:p w14:paraId="1E4CB93C" w14:textId="77777777" w:rsidR="0094566F" w:rsidRPr="00FB3C88" w:rsidRDefault="0094566F" w:rsidP="00B73760">
            <w:pPr>
              <w:jc w:val="center"/>
              <w:rPr>
                <w:rFonts w:cs="Times New Roman"/>
                <w:b/>
                <w:szCs w:val="24"/>
              </w:rPr>
            </w:pPr>
          </w:p>
        </w:tc>
        <w:tc>
          <w:tcPr>
            <w:tcW w:w="4861" w:type="dxa"/>
            <w:gridSpan w:val="2"/>
            <w:vMerge/>
            <w:vAlign w:val="center"/>
          </w:tcPr>
          <w:p w14:paraId="006AFFFA" w14:textId="77777777" w:rsidR="0094566F" w:rsidRPr="00FB3C88" w:rsidRDefault="0094566F" w:rsidP="00B73760">
            <w:pPr>
              <w:rPr>
                <w:rFonts w:cs="Times New Roman"/>
                <w:b/>
                <w:szCs w:val="24"/>
              </w:rPr>
            </w:pPr>
          </w:p>
        </w:tc>
        <w:tc>
          <w:tcPr>
            <w:tcW w:w="6322" w:type="dxa"/>
            <w:vAlign w:val="center"/>
          </w:tcPr>
          <w:p w14:paraId="23EAD0BF" w14:textId="77777777" w:rsidR="0094566F" w:rsidRPr="00FB3C88" w:rsidRDefault="0094566F" w:rsidP="00B73760">
            <w:pPr>
              <w:rPr>
                <w:rFonts w:cs="Times New Roman"/>
                <w:b/>
                <w:szCs w:val="24"/>
              </w:rPr>
            </w:pPr>
            <w:r w:rsidRPr="00FB3C88">
              <w:rPr>
                <w:rFonts w:cs="Times New Roman"/>
                <w:b/>
                <w:szCs w:val="24"/>
              </w:rPr>
              <w:t xml:space="preserve">Arşiv hizmetlerini yürütür. </w:t>
            </w:r>
          </w:p>
          <w:p w14:paraId="0256E856" w14:textId="77777777" w:rsidR="0094566F" w:rsidRPr="00FB3C88" w:rsidRDefault="0094566F" w:rsidP="00B73760">
            <w:pPr>
              <w:rPr>
                <w:rFonts w:cs="Times New Roman"/>
                <w:bCs/>
                <w:i/>
                <w:iCs/>
                <w:szCs w:val="24"/>
              </w:rPr>
            </w:pPr>
            <w:r w:rsidRPr="00FB3C88">
              <w:rPr>
                <w:rFonts w:cs="Times New Roman"/>
                <w:i/>
                <w:szCs w:val="24"/>
              </w:rPr>
              <w:t>It carries out archive services.</w:t>
            </w:r>
          </w:p>
        </w:tc>
      </w:tr>
      <w:tr w:rsidR="0094566F" w:rsidRPr="00FB3C88" w14:paraId="3AC1BB2D" w14:textId="77777777" w:rsidTr="00B73760">
        <w:trPr>
          <w:trHeight w:val="150"/>
          <w:jc w:val="center"/>
        </w:trPr>
        <w:tc>
          <w:tcPr>
            <w:tcW w:w="2551" w:type="dxa"/>
            <w:vMerge/>
            <w:vAlign w:val="center"/>
          </w:tcPr>
          <w:p w14:paraId="593A4390" w14:textId="77777777" w:rsidR="0094566F" w:rsidRPr="00FB3C88" w:rsidRDefault="0094566F" w:rsidP="00B73760">
            <w:pPr>
              <w:rPr>
                <w:rFonts w:cs="Times New Roman"/>
                <w:b/>
                <w:szCs w:val="24"/>
              </w:rPr>
            </w:pPr>
          </w:p>
        </w:tc>
        <w:tc>
          <w:tcPr>
            <w:tcW w:w="1644" w:type="dxa"/>
            <w:vMerge w:val="restart"/>
            <w:vAlign w:val="center"/>
          </w:tcPr>
          <w:p w14:paraId="2B3EC5E7" w14:textId="77777777" w:rsidR="0094566F" w:rsidRPr="00FB3C88" w:rsidRDefault="0094566F" w:rsidP="00B73760">
            <w:pPr>
              <w:jc w:val="center"/>
              <w:rPr>
                <w:rFonts w:cs="Times New Roman"/>
                <w:b/>
                <w:szCs w:val="24"/>
              </w:rPr>
            </w:pPr>
            <w:r w:rsidRPr="00FB3C88">
              <w:rPr>
                <w:rFonts w:cs="Times New Roman"/>
                <w:b/>
                <w:szCs w:val="24"/>
              </w:rPr>
              <w:t>4</w:t>
            </w:r>
          </w:p>
        </w:tc>
        <w:tc>
          <w:tcPr>
            <w:tcW w:w="4861" w:type="dxa"/>
            <w:gridSpan w:val="2"/>
            <w:vMerge w:val="restart"/>
            <w:vAlign w:val="center"/>
          </w:tcPr>
          <w:p w14:paraId="223AF98C" w14:textId="77777777" w:rsidR="0094566F" w:rsidRPr="00FB3C88" w:rsidRDefault="0094566F" w:rsidP="00B73760">
            <w:pPr>
              <w:rPr>
                <w:rFonts w:cs="Times New Roman"/>
                <w:b/>
                <w:szCs w:val="24"/>
              </w:rPr>
            </w:pPr>
            <w:r w:rsidRPr="00FB3C88">
              <w:rPr>
                <w:rFonts w:cs="Times New Roman"/>
                <w:b/>
                <w:szCs w:val="24"/>
              </w:rPr>
              <w:t>Hasta, hasta yakınları ve çalışma arkadaşları ile doğru, anlaşılır, açık, yazılı ve sözlü iletişim kurar.</w:t>
            </w:r>
          </w:p>
          <w:p w14:paraId="4B844667" w14:textId="77777777" w:rsidR="0094566F" w:rsidRPr="00FB3C88" w:rsidRDefault="0094566F" w:rsidP="00B73760">
            <w:pPr>
              <w:rPr>
                <w:rFonts w:cs="Times New Roman"/>
                <w:i/>
                <w:szCs w:val="24"/>
              </w:rPr>
            </w:pPr>
            <w:r w:rsidRPr="00FB3C88">
              <w:rPr>
                <w:rFonts w:cs="Times New Roman"/>
                <w:i/>
                <w:szCs w:val="24"/>
              </w:rPr>
              <w:t>Communicates accurately, clearly, clearly, in writing and verbally with the patient, patient relatives and colleagues.</w:t>
            </w:r>
          </w:p>
        </w:tc>
        <w:tc>
          <w:tcPr>
            <w:tcW w:w="6322" w:type="dxa"/>
            <w:vAlign w:val="center"/>
          </w:tcPr>
          <w:p w14:paraId="2C8DAF64" w14:textId="77777777" w:rsidR="0094566F" w:rsidRPr="00FB3C88" w:rsidRDefault="0094566F" w:rsidP="00B73760">
            <w:pPr>
              <w:rPr>
                <w:rFonts w:cs="Times New Roman"/>
                <w:b/>
                <w:bCs/>
                <w:color w:val="000000" w:themeColor="text1"/>
                <w:szCs w:val="24"/>
                <w:shd w:val="clear" w:color="auto" w:fill="FFFFFF"/>
              </w:rPr>
            </w:pPr>
            <w:r w:rsidRPr="00FB3C88">
              <w:rPr>
                <w:rFonts w:cs="Times New Roman"/>
                <w:b/>
                <w:bCs/>
                <w:color w:val="000000" w:themeColor="text1"/>
                <w:szCs w:val="24"/>
                <w:shd w:val="clear" w:color="auto" w:fill="FFFFFF"/>
              </w:rPr>
              <w:t>Alanına ilişkin hak ve sorumluluklarını bilir, meslek etiğine uygun davranır</w:t>
            </w:r>
          </w:p>
          <w:p w14:paraId="528E5E3A" w14:textId="77777777" w:rsidR="0094566F" w:rsidRPr="00FB3C88" w:rsidRDefault="0094566F" w:rsidP="00B73760">
            <w:pPr>
              <w:rPr>
                <w:rFonts w:cs="Times New Roman"/>
                <w:szCs w:val="24"/>
              </w:rPr>
            </w:pPr>
            <w:r w:rsidRPr="00FB3C88">
              <w:rPr>
                <w:rFonts w:cs="Times New Roman"/>
                <w:i/>
                <w:color w:val="000000" w:themeColor="text1"/>
                <w:szCs w:val="24"/>
              </w:rPr>
              <w:t>Knows the rights and responsibilities related to the field, acts in accordance with professional ethics.</w:t>
            </w:r>
          </w:p>
        </w:tc>
      </w:tr>
      <w:tr w:rsidR="0094566F" w:rsidRPr="00FB3C88" w14:paraId="3BA2743C" w14:textId="77777777" w:rsidTr="00B73760">
        <w:trPr>
          <w:trHeight w:val="150"/>
          <w:jc w:val="center"/>
        </w:trPr>
        <w:tc>
          <w:tcPr>
            <w:tcW w:w="2551" w:type="dxa"/>
            <w:vMerge/>
            <w:vAlign w:val="center"/>
          </w:tcPr>
          <w:p w14:paraId="35367A9A" w14:textId="77777777" w:rsidR="0094566F" w:rsidRPr="00FB3C88" w:rsidRDefault="0094566F" w:rsidP="00B73760">
            <w:pPr>
              <w:rPr>
                <w:rFonts w:cs="Times New Roman"/>
                <w:b/>
                <w:szCs w:val="24"/>
              </w:rPr>
            </w:pPr>
          </w:p>
        </w:tc>
        <w:tc>
          <w:tcPr>
            <w:tcW w:w="1644" w:type="dxa"/>
            <w:vMerge/>
            <w:vAlign w:val="center"/>
          </w:tcPr>
          <w:p w14:paraId="060A23D7" w14:textId="77777777" w:rsidR="0094566F" w:rsidRPr="00FB3C88" w:rsidRDefault="0094566F" w:rsidP="00B73760">
            <w:pPr>
              <w:jc w:val="center"/>
              <w:rPr>
                <w:rFonts w:cs="Times New Roman"/>
                <w:b/>
                <w:szCs w:val="24"/>
              </w:rPr>
            </w:pPr>
          </w:p>
        </w:tc>
        <w:tc>
          <w:tcPr>
            <w:tcW w:w="4861" w:type="dxa"/>
            <w:gridSpan w:val="2"/>
            <w:vMerge/>
            <w:vAlign w:val="center"/>
          </w:tcPr>
          <w:p w14:paraId="4E0DA3EE" w14:textId="77777777" w:rsidR="0094566F" w:rsidRPr="00FB3C88" w:rsidRDefault="0094566F" w:rsidP="00B73760">
            <w:pPr>
              <w:rPr>
                <w:rFonts w:cs="Times New Roman"/>
                <w:b/>
                <w:szCs w:val="24"/>
              </w:rPr>
            </w:pPr>
          </w:p>
        </w:tc>
        <w:tc>
          <w:tcPr>
            <w:tcW w:w="6322" w:type="dxa"/>
            <w:vAlign w:val="center"/>
          </w:tcPr>
          <w:p w14:paraId="7C56BD78" w14:textId="77777777" w:rsidR="0094566F" w:rsidRPr="00FB3C88" w:rsidRDefault="0094566F" w:rsidP="00B73760">
            <w:pPr>
              <w:rPr>
                <w:rFonts w:cs="Times New Roman"/>
                <w:b/>
                <w:bCs/>
                <w:color w:val="000000" w:themeColor="text1"/>
                <w:szCs w:val="24"/>
                <w:shd w:val="clear" w:color="auto" w:fill="FFFFFF"/>
              </w:rPr>
            </w:pPr>
            <w:r w:rsidRPr="00FB3C88">
              <w:rPr>
                <w:rFonts w:cs="Times New Roman"/>
                <w:b/>
                <w:bCs/>
                <w:color w:val="000000" w:themeColor="text1"/>
                <w:szCs w:val="24"/>
                <w:shd w:val="clear" w:color="auto" w:fill="FFFFFF"/>
              </w:rPr>
              <w:t>Mevzuatta yapılan değişiklikleri alanına uygulanacak şekilde yorumlayabilir</w:t>
            </w:r>
          </w:p>
          <w:p w14:paraId="26AFA6E5" w14:textId="77777777" w:rsidR="0094566F" w:rsidRPr="00FB3C88" w:rsidRDefault="0094566F" w:rsidP="00B73760">
            <w:pPr>
              <w:rPr>
                <w:rFonts w:cs="Times New Roman"/>
                <w:bCs/>
                <w:i/>
                <w:iCs/>
                <w:szCs w:val="24"/>
              </w:rPr>
            </w:pPr>
            <w:r w:rsidRPr="00FB3C88">
              <w:rPr>
                <w:rFonts w:cs="Times New Roman"/>
                <w:i/>
                <w:color w:val="000000" w:themeColor="text1"/>
                <w:szCs w:val="24"/>
              </w:rPr>
              <w:t>Can interpret the changes made in the legislation to be applied to the field.</w:t>
            </w:r>
          </w:p>
        </w:tc>
      </w:tr>
      <w:tr w:rsidR="0094566F" w:rsidRPr="00FB3C88" w14:paraId="7CFF504A" w14:textId="77777777" w:rsidTr="00B73760">
        <w:trPr>
          <w:trHeight w:val="1218"/>
          <w:jc w:val="center"/>
        </w:trPr>
        <w:tc>
          <w:tcPr>
            <w:tcW w:w="2551" w:type="dxa"/>
            <w:vMerge/>
            <w:vAlign w:val="center"/>
          </w:tcPr>
          <w:p w14:paraId="625201DA" w14:textId="77777777" w:rsidR="0094566F" w:rsidRPr="00FB3C88" w:rsidRDefault="0094566F" w:rsidP="00B73760">
            <w:pPr>
              <w:rPr>
                <w:rFonts w:cs="Times New Roman"/>
                <w:b/>
                <w:szCs w:val="24"/>
              </w:rPr>
            </w:pPr>
          </w:p>
        </w:tc>
        <w:tc>
          <w:tcPr>
            <w:tcW w:w="1644" w:type="dxa"/>
            <w:vMerge/>
            <w:vAlign w:val="center"/>
          </w:tcPr>
          <w:p w14:paraId="7F1E0326" w14:textId="77777777" w:rsidR="0094566F" w:rsidRPr="00FB3C88" w:rsidRDefault="0094566F" w:rsidP="00B73760">
            <w:pPr>
              <w:jc w:val="center"/>
              <w:rPr>
                <w:rFonts w:cs="Times New Roman"/>
                <w:b/>
                <w:szCs w:val="24"/>
              </w:rPr>
            </w:pPr>
          </w:p>
        </w:tc>
        <w:tc>
          <w:tcPr>
            <w:tcW w:w="4861" w:type="dxa"/>
            <w:gridSpan w:val="2"/>
            <w:vMerge/>
            <w:vAlign w:val="center"/>
          </w:tcPr>
          <w:p w14:paraId="3D6BCBC8" w14:textId="77777777" w:rsidR="0094566F" w:rsidRPr="00FB3C88" w:rsidRDefault="0094566F" w:rsidP="00B73760">
            <w:pPr>
              <w:rPr>
                <w:rFonts w:cs="Times New Roman"/>
                <w:b/>
                <w:szCs w:val="24"/>
              </w:rPr>
            </w:pPr>
          </w:p>
        </w:tc>
        <w:tc>
          <w:tcPr>
            <w:tcW w:w="6322" w:type="dxa"/>
            <w:vAlign w:val="center"/>
          </w:tcPr>
          <w:p w14:paraId="6B757E9C" w14:textId="77777777" w:rsidR="0094566F" w:rsidRPr="00FB3C88" w:rsidRDefault="0094566F" w:rsidP="00B73760">
            <w:pPr>
              <w:rPr>
                <w:rFonts w:cs="Times New Roman"/>
                <w:b/>
                <w:bCs/>
                <w:color w:val="000000" w:themeColor="text1"/>
                <w:szCs w:val="24"/>
                <w:shd w:val="clear" w:color="auto" w:fill="FFFFFF"/>
              </w:rPr>
            </w:pPr>
            <w:r w:rsidRPr="00FB3C88">
              <w:rPr>
                <w:rFonts w:cs="Times New Roman"/>
                <w:b/>
                <w:bCs/>
                <w:color w:val="000000" w:themeColor="text1"/>
                <w:szCs w:val="24"/>
                <w:shd w:val="clear" w:color="auto" w:fill="FFFFFF"/>
              </w:rPr>
              <w:t>Alanında çıkarılan yasa ve yönetmelikleri analiz eder.</w:t>
            </w:r>
          </w:p>
          <w:p w14:paraId="15872767" w14:textId="1AF062B8" w:rsidR="0094566F" w:rsidRPr="00FB3C88" w:rsidRDefault="0094566F" w:rsidP="00B73760">
            <w:pPr>
              <w:rPr>
                <w:rFonts w:cs="Times New Roman"/>
                <w:bCs/>
                <w:i/>
                <w:iCs/>
                <w:szCs w:val="24"/>
              </w:rPr>
            </w:pPr>
            <w:r w:rsidRPr="00FB3C88">
              <w:rPr>
                <w:rFonts w:cs="Times New Roman"/>
                <w:i/>
                <w:color w:val="000000" w:themeColor="text1"/>
                <w:szCs w:val="24"/>
              </w:rPr>
              <w:t>Analyzes laws and regulations enacted in the field.</w:t>
            </w:r>
          </w:p>
        </w:tc>
      </w:tr>
      <w:tr w:rsidR="0094566F" w:rsidRPr="00FB3C88" w14:paraId="45B73349" w14:textId="77777777" w:rsidTr="00B73760">
        <w:trPr>
          <w:trHeight w:val="150"/>
          <w:jc w:val="center"/>
        </w:trPr>
        <w:tc>
          <w:tcPr>
            <w:tcW w:w="2551" w:type="dxa"/>
            <w:vMerge w:val="restart"/>
            <w:vAlign w:val="center"/>
          </w:tcPr>
          <w:p w14:paraId="69B817B9" w14:textId="77777777" w:rsidR="0094566F" w:rsidRPr="00FB3C88" w:rsidRDefault="0094566F" w:rsidP="00B73760">
            <w:pPr>
              <w:jc w:val="center"/>
              <w:rPr>
                <w:rFonts w:cs="Times New Roman"/>
                <w:b/>
                <w:szCs w:val="24"/>
              </w:rPr>
            </w:pPr>
            <w:r w:rsidRPr="00FB3C88">
              <w:rPr>
                <w:rFonts w:cs="Times New Roman"/>
                <w:szCs w:val="24"/>
              </w:rPr>
              <w:br w:type="page"/>
            </w:r>
            <w:r w:rsidRPr="00FB3C88">
              <w:rPr>
                <w:rFonts w:cs="Times New Roman"/>
                <w:b/>
                <w:szCs w:val="24"/>
              </w:rPr>
              <w:t>Tutum ve Değerler</w:t>
            </w:r>
          </w:p>
          <w:p w14:paraId="56730353" w14:textId="77777777" w:rsidR="0094566F" w:rsidRPr="00FB3C88" w:rsidRDefault="0094566F" w:rsidP="00B73760">
            <w:pPr>
              <w:jc w:val="center"/>
              <w:rPr>
                <w:rFonts w:cs="Times New Roman"/>
                <w:bCs/>
                <w:i/>
                <w:iCs/>
                <w:szCs w:val="24"/>
              </w:rPr>
            </w:pPr>
            <w:r w:rsidRPr="00FB3C88">
              <w:rPr>
                <w:rFonts w:cs="Times New Roman"/>
                <w:bCs/>
                <w:i/>
                <w:iCs/>
                <w:szCs w:val="24"/>
              </w:rPr>
              <w:t>Attitude and Values</w:t>
            </w:r>
          </w:p>
        </w:tc>
        <w:tc>
          <w:tcPr>
            <w:tcW w:w="1644" w:type="dxa"/>
            <w:vMerge w:val="restart"/>
            <w:vAlign w:val="center"/>
          </w:tcPr>
          <w:p w14:paraId="15536F4E" w14:textId="77777777" w:rsidR="0094566F" w:rsidRPr="00FB3C88" w:rsidRDefault="0094566F" w:rsidP="00B73760">
            <w:pPr>
              <w:jc w:val="center"/>
              <w:rPr>
                <w:rFonts w:cs="Times New Roman"/>
                <w:b/>
                <w:szCs w:val="24"/>
              </w:rPr>
            </w:pPr>
            <w:r w:rsidRPr="00FB3C88">
              <w:rPr>
                <w:rFonts w:cs="Times New Roman"/>
                <w:b/>
                <w:szCs w:val="24"/>
              </w:rPr>
              <w:t>1</w:t>
            </w:r>
          </w:p>
        </w:tc>
        <w:tc>
          <w:tcPr>
            <w:tcW w:w="4861" w:type="dxa"/>
            <w:gridSpan w:val="2"/>
            <w:vMerge w:val="restart"/>
            <w:vAlign w:val="center"/>
          </w:tcPr>
          <w:p w14:paraId="3CE1C93F" w14:textId="77777777" w:rsidR="0094566F" w:rsidRPr="00FB3C88" w:rsidRDefault="0094566F" w:rsidP="00B73760">
            <w:pPr>
              <w:rPr>
                <w:rFonts w:cs="Times New Roman"/>
                <w:b/>
                <w:szCs w:val="24"/>
              </w:rPr>
            </w:pPr>
            <w:r w:rsidRPr="00FB3C88">
              <w:rPr>
                <w:rFonts w:cs="Times New Roman"/>
                <w:b/>
                <w:szCs w:val="24"/>
              </w:rPr>
              <w:t>Sektörde doğru yatırımları hedefleyebilecek iş analizleri geliştirebilmek ve bunların matematiksel takiplerini yapabilmek.</w:t>
            </w:r>
          </w:p>
          <w:p w14:paraId="3CF23B6C" w14:textId="77777777" w:rsidR="0094566F" w:rsidRPr="00FB3C88" w:rsidRDefault="0094566F" w:rsidP="00B73760">
            <w:pPr>
              <w:rPr>
                <w:rFonts w:cs="Times New Roman"/>
                <w:szCs w:val="24"/>
              </w:rPr>
            </w:pPr>
            <w:r w:rsidRPr="00FB3C88">
              <w:rPr>
                <w:rFonts w:cs="Times New Roman"/>
                <w:i/>
                <w:color w:val="000000" w:themeColor="text1"/>
                <w:szCs w:val="24"/>
              </w:rPr>
              <w:t>To be able to develop business analyzes that can target the right investments in the sector and to follow them mathematically</w:t>
            </w:r>
          </w:p>
        </w:tc>
        <w:tc>
          <w:tcPr>
            <w:tcW w:w="6322" w:type="dxa"/>
            <w:vAlign w:val="center"/>
          </w:tcPr>
          <w:p w14:paraId="33DE674A" w14:textId="77777777" w:rsidR="0094566F" w:rsidRPr="00FB3C88" w:rsidRDefault="0094566F" w:rsidP="00B73760">
            <w:pPr>
              <w:rPr>
                <w:rFonts w:cs="Times New Roman"/>
                <w:b/>
                <w:bCs/>
                <w:color w:val="000000" w:themeColor="text1"/>
                <w:szCs w:val="24"/>
                <w:shd w:val="clear" w:color="auto" w:fill="FFFFFF"/>
              </w:rPr>
            </w:pPr>
            <w:r w:rsidRPr="00FB3C88">
              <w:rPr>
                <w:rFonts w:cs="Times New Roman"/>
                <w:b/>
                <w:bCs/>
                <w:color w:val="000000" w:themeColor="text1"/>
                <w:szCs w:val="24"/>
                <w:shd w:val="clear" w:color="auto" w:fill="FFFFFF"/>
              </w:rPr>
              <w:t>Sağlık Kurumlarında gerçekleştirilecek yatırımlarla ilgili iş analizleri yapar</w:t>
            </w:r>
          </w:p>
          <w:p w14:paraId="762D5F8A" w14:textId="77777777" w:rsidR="0094566F" w:rsidRPr="00FB3C88" w:rsidRDefault="0094566F" w:rsidP="00B73760">
            <w:pPr>
              <w:rPr>
                <w:rFonts w:cs="Times New Roman"/>
                <w:szCs w:val="24"/>
              </w:rPr>
            </w:pPr>
            <w:r w:rsidRPr="00FB3C88">
              <w:rPr>
                <w:rFonts w:cs="Times New Roman"/>
                <w:i/>
                <w:color w:val="000000" w:themeColor="text1"/>
                <w:szCs w:val="24"/>
              </w:rPr>
              <w:t>Makes business analyzes about investments to be made in Health Institutions</w:t>
            </w:r>
          </w:p>
        </w:tc>
      </w:tr>
      <w:tr w:rsidR="0094566F" w:rsidRPr="00FB3C88" w14:paraId="486EF8DD" w14:textId="77777777" w:rsidTr="00B73760">
        <w:trPr>
          <w:trHeight w:val="150"/>
          <w:jc w:val="center"/>
        </w:trPr>
        <w:tc>
          <w:tcPr>
            <w:tcW w:w="2551" w:type="dxa"/>
            <w:vMerge/>
            <w:vAlign w:val="center"/>
          </w:tcPr>
          <w:p w14:paraId="20373EA1" w14:textId="77777777" w:rsidR="0094566F" w:rsidRPr="00FB3C88" w:rsidRDefault="0094566F" w:rsidP="00B73760">
            <w:pPr>
              <w:jc w:val="center"/>
              <w:rPr>
                <w:rFonts w:cs="Times New Roman"/>
                <w:szCs w:val="24"/>
              </w:rPr>
            </w:pPr>
          </w:p>
        </w:tc>
        <w:tc>
          <w:tcPr>
            <w:tcW w:w="1644" w:type="dxa"/>
            <w:vMerge/>
            <w:vAlign w:val="center"/>
          </w:tcPr>
          <w:p w14:paraId="026A686E" w14:textId="77777777" w:rsidR="0094566F" w:rsidRPr="00FB3C88" w:rsidRDefault="0094566F" w:rsidP="00B73760">
            <w:pPr>
              <w:jc w:val="center"/>
              <w:rPr>
                <w:rFonts w:cs="Times New Roman"/>
                <w:b/>
                <w:szCs w:val="24"/>
              </w:rPr>
            </w:pPr>
          </w:p>
        </w:tc>
        <w:tc>
          <w:tcPr>
            <w:tcW w:w="4861" w:type="dxa"/>
            <w:gridSpan w:val="2"/>
            <w:vMerge/>
            <w:vAlign w:val="center"/>
          </w:tcPr>
          <w:p w14:paraId="4734F171" w14:textId="77777777" w:rsidR="0094566F" w:rsidRPr="00FB3C88" w:rsidRDefault="0094566F" w:rsidP="00B73760">
            <w:pPr>
              <w:rPr>
                <w:rFonts w:cs="Times New Roman"/>
                <w:b/>
                <w:szCs w:val="24"/>
              </w:rPr>
            </w:pPr>
          </w:p>
        </w:tc>
        <w:tc>
          <w:tcPr>
            <w:tcW w:w="6322" w:type="dxa"/>
            <w:vAlign w:val="center"/>
          </w:tcPr>
          <w:p w14:paraId="551F5FB5" w14:textId="77777777" w:rsidR="0094566F" w:rsidRPr="00FB3C88" w:rsidRDefault="0094566F" w:rsidP="00B73760">
            <w:pPr>
              <w:rPr>
                <w:rFonts w:cs="Times New Roman"/>
                <w:b/>
                <w:bCs/>
                <w:color w:val="000000" w:themeColor="text1"/>
                <w:szCs w:val="24"/>
                <w:shd w:val="clear" w:color="auto" w:fill="FFFFFF"/>
              </w:rPr>
            </w:pPr>
            <w:r w:rsidRPr="00FB3C88">
              <w:rPr>
                <w:rFonts w:cs="Times New Roman"/>
                <w:b/>
                <w:bCs/>
                <w:color w:val="000000" w:themeColor="text1"/>
                <w:szCs w:val="24"/>
                <w:shd w:val="clear" w:color="auto" w:fill="FFFFFF"/>
              </w:rPr>
              <w:t>Sağlık Kurumlarının faaliyetleri konusunda girişimcilik sergiler.</w:t>
            </w:r>
          </w:p>
          <w:p w14:paraId="2FA78390" w14:textId="77777777" w:rsidR="0094566F" w:rsidRPr="00FB3C88" w:rsidRDefault="0094566F" w:rsidP="00B73760">
            <w:pPr>
              <w:rPr>
                <w:rFonts w:cs="Times New Roman"/>
                <w:bCs/>
                <w:i/>
                <w:iCs/>
                <w:szCs w:val="24"/>
              </w:rPr>
            </w:pPr>
            <w:r w:rsidRPr="00FB3C88">
              <w:rPr>
                <w:rFonts w:cs="Times New Roman"/>
                <w:i/>
                <w:color w:val="000000" w:themeColor="text1"/>
                <w:szCs w:val="24"/>
                <w:shd w:val="clear" w:color="auto" w:fill="FFFFFF"/>
              </w:rPr>
              <w:lastRenderedPageBreak/>
              <w:t>Exhibits entrepreneurship in the activities of Health Institutions</w:t>
            </w:r>
            <w:r w:rsidRPr="00FB3C88">
              <w:rPr>
                <w:rFonts w:cs="Times New Roman"/>
                <w:color w:val="000000" w:themeColor="text1"/>
                <w:szCs w:val="24"/>
                <w:shd w:val="clear" w:color="auto" w:fill="FFFFFF"/>
              </w:rPr>
              <w:t>.</w:t>
            </w:r>
          </w:p>
        </w:tc>
      </w:tr>
      <w:tr w:rsidR="0094566F" w:rsidRPr="00FB3C88" w14:paraId="5AD4FF98" w14:textId="77777777" w:rsidTr="00B73760">
        <w:trPr>
          <w:trHeight w:val="150"/>
          <w:jc w:val="center"/>
        </w:trPr>
        <w:tc>
          <w:tcPr>
            <w:tcW w:w="2551" w:type="dxa"/>
            <w:vMerge/>
            <w:vAlign w:val="center"/>
          </w:tcPr>
          <w:p w14:paraId="644E100C" w14:textId="77777777" w:rsidR="0094566F" w:rsidRPr="00FB3C88" w:rsidRDefault="0094566F" w:rsidP="00B73760">
            <w:pPr>
              <w:rPr>
                <w:rFonts w:cs="Times New Roman"/>
                <w:b/>
                <w:szCs w:val="24"/>
              </w:rPr>
            </w:pPr>
          </w:p>
        </w:tc>
        <w:tc>
          <w:tcPr>
            <w:tcW w:w="1644" w:type="dxa"/>
            <w:vMerge/>
            <w:vAlign w:val="center"/>
          </w:tcPr>
          <w:p w14:paraId="21CA8D6E" w14:textId="77777777" w:rsidR="0094566F" w:rsidRPr="00FB3C88" w:rsidRDefault="0094566F" w:rsidP="00B73760">
            <w:pPr>
              <w:jc w:val="center"/>
              <w:rPr>
                <w:rFonts w:cs="Times New Roman"/>
                <w:b/>
                <w:szCs w:val="24"/>
              </w:rPr>
            </w:pPr>
          </w:p>
        </w:tc>
        <w:tc>
          <w:tcPr>
            <w:tcW w:w="4861" w:type="dxa"/>
            <w:gridSpan w:val="2"/>
            <w:vMerge/>
            <w:vAlign w:val="center"/>
          </w:tcPr>
          <w:p w14:paraId="72A06C1B" w14:textId="77777777" w:rsidR="0094566F" w:rsidRPr="00FB3C88" w:rsidRDefault="0094566F" w:rsidP="00B73760">
            <w:pPr>
              <w:rPr>
                <w:rFonts w:cs="Times New Roman"/>
                <w:b/>
                <w:szCs w:val="24"/>
              </w:rPr>
            </w:pPr>
          </w:p>
        </w:tc>
        <w:tc>
          <w:tcPr>
            <w:tcW w:w="6322" w:type="dxa"/>
            <w:vAlign w:val="center"/>
          </w:tcPr>
          <w:p w14:paraId="0F603C07" w14:textId="77777777" w:rsidR="0094566F" w:rsidRPr="00FB3C88" w:rsidRDefault="0094566F" w:rsidP="00B73760">
            <w:pPr>
              <w:rPr>
                <w:rFonts w:cs="Times New Roman"/>
                <w:b/>
                <w:color w:val="000000" w:themeColor="text1"/>
                <w:szCs w:val="24"/>
                <w:shd w:val="clear" w:color="auto" w:fill="FFFFFF"/>
              </w:rPr>
            </w:pPr>
            <w:r w:rsidRPr="00FB3C88">
              <w:rPr>
                <w:rFonts w:cs="Times New Roman"/>
                <w:b/>
                <w:bCs/>
                <w:color w:val="000000" w:themeColor="text1"/>
                <w:szCs w:val="24"/>
                <w:shd w:val="clear" w:color="auto" w:fill="FFFFFF"/>
              </w:rPr>
              <w:t>Yatırım ve iş analizleri alanında paydaşlarla iletişim kurmaya isteklidir</w:t>
            </w:r>
            <w:r w:rsidRPr="00FB3C88">
              <w:rPr>
                <w:rFonts w:cs="Times New Roman"/>
                <w:b/>
                <w:color w:val="000000" w:themeColor="text1"/>
                <w:szCs w:val="24"/>
                <w:shd w:val="clear" w:color="auto" w:fill="FFFFFF"/>
              </w:rPr>
              <w:t>.</w:t>
            </w:r>
          </w:p>
          <w:p w14:paraId="79EB8187" w14:textId="77777777" w:rsidR="0094566F" w:rsidRPr="00FB3C88" w:rsidRDefault="0094566F" w:rsidP="00B73760">
            <w:pPr>
              <w:rPr>
                <w:rFonts w:cs="Times New Roman"/>
                <w:bCs/>
                <w:i/>
                <w:iCs/>
                <w:szCs w:val="24"/>
              </w:rPr>
            </w:pPr>
            <w:r w:rsidRPr="00FB3C88">
              <w:rPr>
                <w:rFonts w:cs="Times New Roman"/>
                <w:i/>
                <w:color w:val="000000" w:themeColor="text1"/>
                <w:szCs w:val="24"/>
              </w:rPr>
              <w:t>Willing to engage with stakeholders in the field of investment and business analysis.</w:t>
            </w:r>
          </w:p>
        </w:tc>
      </w:tr>
      <w:tr w:rsidR="0094566F" w:rsidRPr="00FB3C88" w14:paraId="456AE055" w14:textId="77777777" w:rsidTr="00B73760">
        <w:trPr>
          <w:trHeight w:val="150"/>
          <w:jc w:val="center"/>
        </w:trPr>
        <w:tc>
          <w:tcPr>
            <w:tcW w:w="2551" w:type="dxa"/>
            <w:vMerge/>
            <w:vAlign w:val="center"/>
          </w:tcPr>
          <w:p w14:paraId="385E4542" w14:textId="77777777" w:rsidR="0094566F" w:rsidRPr="00FB3C88" w:rsidRDefault="0094566F" w:rsidP="00B73760">
            <w:pPr>
              <w:jc w:val="center"/>
              <w:rPr>
                <w:rFonts w:cs="Times New Roman"/>
                <w:b/>
                <w:szCs w:val="24"/>
              </w:rPr>
            </w:pPr>
          </w:p>
        </w:tc>
        <w:tc>
          <w:tcPr>
            <w:tcW w:w="1644" w:type="dxa"/>
            <w:vMerge w:val="restart"/>
            <w:vAlign w:val="center"/>
          </w:tcPr>
          <w:p w14:paraId="1393C30E" w14:textId="77777777" w:rsidR="0094566F" w:rsidRPr="00FB3C88" w:rsidRDefault="0094566F" w:rsidP="00B73760">
            <w:pPr>
              <w:jc w:val="center"/>
              <w:rPr>
                <w:rFonts w:cs="Times New Roman"/>
                <w:b/>
                <w:szCs w:val="24"/>
              </w:rPr>
            </w:pPr>
            <w:r w:rsidRPr="00FB3C88">
              <w:rPr>
                <w:rFonts w:cs="Times New Roman"/>
                <w:b/>
                <w:szCs w:val="24"/>
              </w:rPr>
              <w:t>2</w:t>
            </w:r>
          </w:p>
        </w:tc>
        <w:tc>
          <w:tcPr>
            <w:tcW w:w="4861" w:type="dxa"/>
            <w:gridSpan w:val="2"/>
            <w:vMerge w:val="restart"/>
            <w:vAlign w:val="center"/>
          </w:tcPr>
          <w:p w14:paraId="26AEADE7" w14:textId="77777777" w:rsidR="0094566F" w:rsidRPr="00FB3C88" w:rsidRDefault="0094566F" w:rsidP="00B73760">
            <w:pPr>
              <w:rPr>
                <w:rFonts w:cs="Times New Roman"/>
                <w:b/>
                <w:bCs/>
                <w:color w:val="000000" w:themeColor="text1"/>
                <w:szCs w:val="24"/>
                <w:shd w:val="clear" w:color="auto" w:fill="FFFFFF"/>
              </w:rPr>
            </w:pPr>
            <w:r w:rsidRPr="00FB3C88">
              <w:rPr>
                <w:rFonts w:cs="Times New Roman"/>
                <w:b/>
                <w:bCs/>
                <w:color w:val="000000" w:themeColor="text1"/>
                <w:szCs w:val="24"/>
                <w:shd w:val="clear" w:color="auto" w:fill="FFFFFF"/>
              </w:rPr>
              <w:t>Sağlık kurumlarında tıbbi işleyiş konusunda hekim ve hekim dışı yardımcı personel ile iş birliği ve uyum içinde çalışabilmeye isteklidir.</w:t>
            </w:r>
          </w:p>
          <w:p w14:paraId="16524B24" w14:textId="77777777" w:rsidR="0094566F" w:rsidRPr="00FB3C88" w:rsidRDefault="0094566F" w:rsidP="00B73760">
            <w:pPr>
              <w:rPr>
                <w:rFonts w:cs="Times New Roman"/>
                <w:szCs w:val="24"/>
              </w:rPr>
            </w:pPr>
            <w:r w:rsidRPr="00FB3C88">
              <w:rPr>
                <w:rFonts w:cs="Times New Roman"/>
                <w:i/>
                <w:color w:val="222222"/>
                <w:szCs w:val="24"/>
              </w:rPr>
              <w:t>It</w:t>
            </w:r>
            <w:r w:rsidRPr="00FB3C88">
              <w:rPr>
                <w:rFonts w:cs="Times New Roman"/>
                <w:i/>
                <w:color w:val="000000" w:themeColor="text1"/>
                <w:szCs w:val="24"/>
              </w:rPr>
              <w:t xml:space="preserve"> is willing to work in cooperation and harmony with physicians and non-physician assistant personnel on medical functioning in health institutions</w:t>
            </w:r>
          </w:p>
        </w:tc>
        <w:tc>
          <w:tcPr>
            <w:tcW w:w="6322" w:type="dxa"/>
            <w:vAlign w:val="center"/>
          </w:tcPr>
          <w:p w14:paraId="6E195DD8" w14:textId="77777777" w:rsidR="0094566F" w:rsidRPr="00FB3C88" w:rsidRDefault="0094566F" w:rsidP="00B73760">
            <w:pPr>
              <w:rPr>
                <w:rFonts w:cs="Times New Roman"/>
                <w:b/>
                <w:bCs/>
                <w:color w:val="000000" w:themeColor="text1"/>
                <w:szCs w:val="24"/>
                <w:shd w:val="clear" w:color="auto" w:fill="FFFFFF"/>
              </w:rPr>
            </w:pPr>
            <w:r w:rsidRPr="00FB3C88">
              <w:rPr>
                <w:rFonts w:cs="Times New Roman"/>
                <w:b/>
                <w:bCs/>
                <w:color w:val="000000" w:themeColor="text1"/>
                <w:szCs w:val="24"/>
                <w:shd w:val="clear" w:color="auto" w:fill="FFFFFF"/>
              </w:rPr>
              <w:t>İş sağlığı ve güvenliği konularında bilgi birikimi elde etmeye isteklidir.</w:t>
            </w:r>
          </w:p>
          <w:p w14:paraId="5E322965" w14:textId="77777777" w:rsidR="0094566F" w:rsidRPr="00FB3C88" w:rsidRDefault="0094566F" w:rsidP="00B73760">
            <w:pPr>
              <w:rPr>
                <w:rFonts w:cs="Times New Roman"/>
                <w:szCs w:val="24"/>
              </w:rPr>
            </w:pPr>
            <w:r w:rsidRPr="00FB3C88">
              <w:rPr>
                <w:rFonts w:cs="Times New Roman"/>
                <w:i/>
                <w:color w:val="000000" w:themeColor="text1"/>
                <w:szCs w:val="24"/>
              </w:rPr>
              <w:t>Willing to gain knowledge on occupational health and safety issues.</w:t>
            </w:r>
          </w:p>
        </w:tc>
      </w:tr>
      <w:tr w:rsidR="0094566F" w:rsidRPr="00FB3C88" w14:paraId="24DD8C0F" w14:textId="77777777" w:rsidTr="00B73760">
        <w:trPr>
          <w:trHeight w:val="150"/>
          <w:jc w:val="center"/>
        </w:trPr>
        <w:tc>
          <w:tcPr>
            <w:tcW w:w="2551" w:type="dxa"/>
            <w:vMerge/>
            <w:vAlign w:val="center"/>
          </w:tcPr>
          <w:p w14:paraId="302CF226" w14:textId="77777777" w:rsidR="0094566F" w:rsidRPr="00FB3C88" w:rsidRDefault="0094566F" w:rsidP="00B73760">
            <w:pPr>
              <w:jc w:val="center"/>
              <w:rPr>
                <w:rFonts w:cs="Times New Roman"/>
                <w:b/>
                <w:szCs w:val="24"/>
              </w:rPr>
            </w:pPr>
          </w:p>
        </w:tc>
        <w:tc>
          <w:tcPr>
            <w:tcW w:w="1644" w:type="dxa"/>
            <w:vMerge/>
            <w:vAlign w:val="center"/>
          </w:tcPr>
          <w:p w14:paraId="47526A68" w14:textId="77777777" w:rsidR="0094566F" w:rsidRPr="00FB3C88" w:rsidRDefault="0094566F" w:rsidP="00B73760">
            <w:pPr>
              <w:jc w:val="center"/>
              <w:rPr>
                <w:rFonts w:cs="Times New Roman"/>
                <w:b/>
                <w:szCs w:val="24"/>
              </w:rPr>
            </w:pPr>
          </w:p>
        </w:tc>
        <w:tc>
          <w:tcPr>
            <w:tcW w:w="4861" w:type="dxa"/>
            <w:gridSpan w:val="2"/>
            <w:vMerge/>
            <w:vAlign w:val="center"/>
          </w:tcPr>
          <w:p w14:paraId="3FC8E003" w14:textId="77777777" w:rsidR="0094566F" w:rsidRPr="00FB3C88" w:rsidRDefault="0094566F" w:rsidP="00B73760">
            <w:pPr>
              <w:rPr>
                <w:rFonts w:cs="Times New Roman"/>
                <w:b/>
                <w:szCs w:val="24"/>
              </w:rPr>
            </w:pPr>
          </w:p>
        </w:tc>
        <w:tc>
          <w:tcPr>
            <w:tcW w:w="6322" w:type="dxa"/>
            <w:vAlign w:val="center"/>
          </w:tcPr>
          <w:p w14:paraId="1846B0D4" w14:textId="77777777" w:rsidR="0094566F" w:rsidRPr="00FB3C88" w:rsidRDefault="0094566F" w:rsidP="00B73760">
            <w:pPr>
              <w:rPr>
                <w:rFonts w:cs="Times New Roman"/>
                <w:b/>
                <w:bCs/>
                <w:color w:val="000000" w:themeColor="text1"/>
                <w:szCs w:val="24"/>
                <w:shd w:val="clear" w:color="auto" w:fill="FFFFFF"/>
              </w:rPr>
            </w:pPr>
            <w:r w:rsidRPr="00FB3C88">
              <w:rPr>
                <w:rFonts w:cs="Times New Roman"/>
                <w:b/>
                <w:bCs/>
                <w:color w:val="000000" w:themeColor="text1"/>
                <w:szCs w:val="24"/>
                <w:shd w:val="clear" w:color="auto" w:fill="FFFFFF"/>
              </w:rPr>
              <w:t>Sağlık Kurumlarında yönetim alanında yapılan çalışmalarıda yer alan kişilerin sağlığını korumaya gayret eder.</w:t>
            </w:r>
          </w:p>
          <w:p w14:paraId="6AFA7168" w14:textId="77777777" w:rsidR="0094566F" w:rsidRPr="00FB3C88" w:rsidRDefault="0094566F" w:rsidP="00B73760">
            <w:pPr>
              <w:rPr>
                <w:rFonts w:cs="Times New Roman"/>
                <w:bCs/>
                <w:i/>
                <w:iCs/>
                <w:szCs w:val="24"/>
              </w:rPr>
            </w:pPr>
            <w:r w:rsidRPr="00FB3C88">
              <w:rPr>
                <w:rFonts w:cs="Times New Roman"/>
                <w:i/>
                <w:color w:val="000000" w:themeColor="text1"/>
                <w:szCs w:val="24"/>
              </w:rPr>
              <w:t>It strives to protect the health of the people involved in the work carried out in the field of management in Health Institutions.</w:t>
            </w:r>
          </w:p>
        </w:tc>
      </w:tr>
      <w:tr w:rsidR="0094566F" w:rsidRPr="00FB3C88" w14:paraId="61C53DA2" w14:textId="77777777" w:rsidTr="00B73760">
        <w:trPr>
          <w:trHeight w:val="150"/>
          <w:jc w:val="center"/>
        </w:trPr>
        <w:tc>
          <w:tcPr>
            <w:tcW w:w="2551" w:type="dxa"/>
            <w:vMerge/>
            <w:vAlign w:val="center"/>
          </w:tcPr>
          <w:p w14:paraId="6252D6DE" w14:textId="77777777" w:rsidR="0094566F" w:rsidRPr="00FB3C88" w:rsidRDefault="0094566F" w:rsidP="00B73760">
            <w:pPr>
              <w:jc w:val="center"/>
              <w:rPr>
                <w:rFonts w:cs="Times New Roman"/>
                <w:b/>
                <w:szCs w:val="24"/>
              </w:rPr>
            </w:pPr>
          </w:p>
        </w:tc>
        <w:tc>
          <w:tcPr>
            <w:tcW w:w="1644" w:type="dxa"/>
            <w:vMerge/>
            <w:vAlign w:val="center"/>
          </w:tcPr>
          <w:p w14:paraId="1F09DE10" w14:textId="77777777" w:rsidR="0094566F" w:rsidRPr="00FB3C88" w:rsidRDefault="0094566F" w:rsidP="00B73760">
            <w:pPr>
              <w:jc w:val="center"/>
              <w:rPr>
                <w:rFonts w:cs="Times New Roman"/>
                <w:b/>
                <w:szCs w:val="24"/>
              </w:rPr>
            </w:pPr>
          </w:p>
        </w:tc>
        <w:tc>
          <w:tcPr>
            <w:tcW w:w="4861" w:type="dxa"/>
            <w:gridSpan w:val="2"/>
            <w:vMerge/>
            <w:vAlign w:val="center"/>
          </w:tcPr>
          <w:p w14:paraId="5898D65D" w14:textId="77777777" w:rsidR="0094566F" w:rsidRPr="00FB3C88" w:rsidRDefault="0094566F" w:rsidP="00B73760">
            <w:pPr>
              <w:rPr>
                <w:rFonts w:cs="Times New Roman"/>
                <w:b/>
                <w:szCs w:val="24"/>
              </w:rPr>
            </w:pPr>
          </w:p>
        </w:tc>
        <w:tc>
          <w:tcPr>
            <w:tcW w:w="6322" w:type="dxa"/>
            <w:vAlign w:val="center"/>
          </w:tcPr>
          <w:p w14:paraId="7A64A3B8" w14:textId="6AFF7350" w:rsidR="0094566F" w:rsidRPr="00FB3C88" w:rsidRDefault="0094566F" w:rsidP="00B73760">
            <w:pPr>
              <w:rPr>
                <w:rFonts w:cs="Times New Roman"/>
                <w:b/>
                <w:bCs/>
                <w:color w:val="000000" w:themeColor="text1"/>
                <w:szCs w:val="24"/>
                <w:shd w:val="clear" w:color="auto" w:fill="FFFFFF"/>
              </w:rPr>
            </w:pPr>
            <w:r w:rsidRPr="00FB3C88">
              <w:rPr>
                <w:rFonts w:cs="Times New Roman"/>
                <w:b/>
                <w:bCs/>
                <w:color w:val="000000" w:themeColor="text1"/>
                <w:szCs w:val="24"/>
                <w:shd w:val="clear" w:color="auto" w:fill="FFFFFF"/>
              </w:rPr>
              <w:t>Tıbbi işleyiş ve iş</w:t>
            </w:r>
            <w:r w:rsidR="003059F2" w:rsidRPr="00FB3C88">
              <w:rPr>
                <w:rFonts w:cs="Times New Roman"/>
                <w:b/>
                <w:bCs/>
                <w:color w:val="000000" w:themeColor="text1"/>
                <w:szCs w:val="24"/>
                <w:shd w:val="clear" w:color="auto" w:fill="FFFFFF"/>
              </w:rPr>
              <w:t xml:space="preserve"> </w:t>
            </w:r>
            <w:r w:rsidRPr="00FB3C88">
              <w:rPr>
                <w:rFonts w:cs="Times New Roman"/>
                <w:b/>
                <w:bCs/>
                <w:color w:val="000000" w:themeColor="text1"/>
                <w:szCs w:val="24"/>
                <w:shd w:val="clear" w:color="auto" w:fill="FFFFFF"/>
              </w:rPr>
              <w:t>birliği konusunda iyileştirmeye yönelik çalışmalarda isteklidir</w:t>
            </w:r>
          </w:p>
          <w:p w14:paraId="01E9C64E" w14:textId="77777777" w:rsidR="0094566F" w:rsidRPr="00FB3C88" w:rsidRDefault="0094566F" w:rsidP="00B73760">
            <w:pPr>
              <w:rPr>
                <w:rFonts w:cs="Times New Roman"/>
                <w:color w:val="000000" w:themeColor="text1"/>
                <w:szCs w:val="24"/>
                <w:shd w:val="clear" w:color="auto" w:fill="FFFFFF"/>
              </w:rPr>
            </w:pPr>
          </w:p>
          <w:p w14:paraId="00694694" w14:textId="77777777" w:rsidR="0094566F" w:rsidRPr="00FB3C88" w:rsidRDefault="0094566F" w:rsidP="00B73760">
            <w:pPr>
              <w:rPr>
                <w:rFonts w:cs="Times New Roman"/>
                <w:bCs/>
                <w:i/>
                <w:iCs/>
                <w:szCs w:val="24"/>
              </w:rPr>
            </w:pPr>
            <w:r w:rsidRPr="00FB3C88">
              <w:rPr>
                <w:rFonts w:cs="Times New Roman"/>
                <w:i/>
                <w:color w:val="000000" w:themeColor="text1"/>
                <w:szCs w:val="24"/>
                <w:shd w:val="clear" w:color="auto" w:fill="FFFFFF"/>
              </w:rPr>
              <w:t>Willing to work towards improvement in medical functioning and cooperation</w:t>
            </w:r>
          </w:p>
        </w:tc>
      </w:tr>
      <w:tr w:rsidR="0094566F" w:rsidRPr="00FB3C88" w14:paraId="56DDFB2F" w14:textId="77777777" w:rsidTr="00B73760">
        <w:trPr>
          <w:trHeight w:val="150"/>
          <w:jc w:val="center"/>
        </w:trPr>
        <w:tc>
          <w:tcPr>
            <w:tcW w:w="2551" w:type="dxa"/>
            <w:vMerge/>
            <w:vAlign w:val="center"/>
          </w:tcPr>
          <w:p w14:paraId="66DA6495" w14:textId="77777777" w:rsidR="0094566F" w:rsidRPr="00FB3C88" w:rsidRDefault="0094566F" w:rsidP="00B73760">
            <w:pPr>
              <w:jc w:val="center"/>
              <w:rPr>
                <w:rFonts w:cs="Times New Roman"/>
                <w:b/>
                <w:szCs w:val="24"/>
              </w:rPr>
            </w:pPr>
          </w:p>
        </w:tc>
        <w:tc>
          <w:tcPr>
            <w:tcW w:w="1644" w:type="dxa"/>
            <w:vMerge w:val="restart"/>
            <w:vAlign w:val="center"/>
          </w:tcPr>
          <w:p w14:paraId="635197EC" w14:textId="77777777" w:rsidR="0094566F" w:rsidRPr="00FB3C88" w:rsidRDefault="0094566F" w:rsidP="00B73760">
            <w:pPr>
              <w:jc w:val="center"/>
              <w:rPr>
                <w:rFonts w:cs="Times New Roman"/>
                <w:b/>
                <w:szCs w:val="24"/>
              </w:rPr>
            </w:pPr>
            <w:r w:rsidRPr="00FB3C88">
              <w:rPr>
                <w:rFonts w:cs="Times New Roman"/>
                <w:b/>
                <w:szCs w:val="24"/>
              </w:rPr>
              <w:t>3</w:t>
            </w:r>
          </w:p>
        </w:tc>
        <w:tc>
          <w:tcPr>
            <w:tcW w:w="4861" w:type="dxa"/>
            <w:gridSpan w:val="2"/>
            <w:vMerge w:val="restart"/>
            <w:vAlign w:val="center"/>
          </w:tcPr>
          <w:p w14:paraId="4C3E12DF" w14:textId="77777777" w:rsidR="0094566F" w:rsidRPr="00FB3C88" w:rsidRDefault="0094566F" w:rsidP="00B73760">
            <w:pPr>
              <w:rPr>
                <w:rFonts w:cs="Times New Roman"/>
                <w:b/>
                <w:bCs/>
                <w:color w:val="000000" w:themeColor="text1"/>
                <w:szCs w:val="24"/>
                <w:shd w:val="clear" w:color="auto" w:fill="FFFFFF"/>
              </w:rPr>
            </w:pPr>
            <w:r w:rsidRPr="00FB3C88">
              <w:rPr>
                <w:rFonts w:cs="Times New Roman"/>
                <w:b/>
                <w:bCs/>
                <w:color w:val="000000" w:themeColor="text1"/>
                <w:szCs w:val="24"/>
                <w:shd w:val="clear" w:color="auto" w:fill="FFFFFF"/>
              </w:rPr>
              <w:t>Sağlık kurumları yapısında kalite odaklı yaklaşım planları yapabilmek.</w:t>
            </w:r>
          </w:p>
          <w:p w14:paraId="0466E290" w14:textId="77777777" w:rsidR="0094566F" w:rsidRPr="00FB3C88" w:rsidRDefault="0094566F" w:rsidP="00B73760">
            <w:pPr>
              <w:rPr>
                <w:rFonts w:cs="Times New Roman"/>
                <w:szCs w:val="24"/>
              </w:rPr>
            </w:pPr>
            <w:r w:rsidRPr="00FB3C88">
              <w:rPr>
                <w:rFonts w:cs="Times New Roman"/>
                <w:i/>
                <w:color w:val="000000" w:themeColor="text1"/>
                <w:szCs w:val="24"/>
              </w:rPr>
              <w:t>To be able to make quality-oriented approach plans in the structure of health institutions.</w:t>
            </w:r>
          </w:p>
        </w:tc>
        <w:tc>
          <w:tcPr>
            <w:tcW w:w="6322" w:type="dxa"/>
            <w:vAlign w:val="center"/>
          </w:tcPr>
          <w:p w14:paraId="7A0E50DA" w14:textId="77777777" w:rsidR="0094566F" w:rsidRPr="00FB3C88" w:rsidRDefault="0094566F" w:rsidP="00B73760">
            <w:pPr>
              <w:rPr>
                <w:rFonts w:cs="Times New Roman"/>
                <w:b/>
                <w:bCs/>
                <w:color w:val="000000" w:themeColor="text1"/>
                <w:szCs w:val="24"/>
                <w:shd w:val="clear" w:color="auto" w:fill="FFFFFF"/>
              </w:rPr>
            </w:pPr>
            <w:r w:rsidRPr="00FB3C88">
              <w:rPr>
                <w:rFonts w:cs="Times New Roman"/>
                <w:b/>
                <w:bCs/>
                <w:color w:val="000000" w:themeColor="text1"/>
                <w:szCs w:val="24"/>
                <w:shd w:val="clear" w:color="auto" w:fill="FFFFFF"/>
              </w:rPr>
              <w:t>Sağlık Kurumlarında paydaşlara verilen hizmetleri iyileştirmeye yönelik tedbirler alır.</w:t>
            </w:r>
          </w:p>
          <w:p w14:paraId="1240B149" w14:textId="77777777" w:rsidR="0094566F" w:rsidRPr="00FB3C88" w:rsidRDefault="0094566F" w:rsidP="00B73760">
            <w:pPr>
              <w:rPr>
                <w:rFonts w:cs="Times New Roman"/>
                <w:szCs w:val="24"/>
              </w:rPr>
            </w:pPr>
            <w:r w:rsidRPr="00FB3C88">
              <w:rPr>
                <w:rFonts w:cs="Times New Roman"/>
                <w:i/>
                <w:color w:val="000000" w:themeColor="text1"/>
                <w:szCs w:val="24"/>
              </w:rPr>
              <w:t>Takes measures to improve the services provided to stakeholders in Health Institutions</w:t>
            </w:r>
          </w:p>
        </w:tc>
      </w:tr>
      <w:tr w:rsidR="0094566F" w:rsidRPr="00FB3C88" w14:paraId="46CFD627" w14:textId="77777777" w:rsidTr="00B73760">
        <w:trPr>
          <w:trHeight w:val="150"/>
          <w:jc w:val="center"/>
        </w:trPr>
        <w:tc>
          <w:tcPr>
            <w:tcW w:w="2551" w:type="dxa"/>
            <w:vMerge/>
            <w:vAlign w:val="center"/>
          </w:tcPr>
          <w:p w14:paraId="1CFA26B9" w14:textId="77777777" w:rsidR="0094566F" w:rsidRPr="00FB3C88" w:rsidRDefault="0094566F" w:rsidP="00B73760">
            <w:pPr>
              <w:jc w:val="center"/>
              <w:rPr>
                <w:rFonts w:cs="Times New Roman"/>
                <w:b/>
                <w:szCs w:val="24"/>
              </w:rPr>
            </w:pPr>
          </w:p>
        </w:tc>
        <w:tc>
          <w:tcPr>
            <w:tcW w:w="1644" w:type="dxa"/>
            <w:vMerge/>
            <w:vAlign w:val="center"/>
          </w:tcPr>
          <w:p w14:paraId="43AC4938" w14:textId="77777777" w:rsidR="0094566F" w:rsidRPr="00FB3C88" w:rsidRDefault="0094566F" w:rsidP="00B73760">
            <w:pPr>
              <w:jc w:val="center"/>
              <w:rPr>
                <w:rFonts w:cs="Times New Roman"/>
                <w:b/>
                <w:szCs w:val="24"/>
              </w:rPr>
            </w:pPr>
          </w:p>
        </w:tc>
        <w:tc>
          <w:tcPr>
            <w:tcW w:w="4861" w:type="dxa"/>
            <w:gridSpan w:val="2"/>
            <w:vMerge/>
            <w:vAlign w:val="center"/>
          </w:tcPr>
          <w:p w14:paraId="4381C428" w14:textId="77777777" w:rsidR="0094566F" w:rsidRPr="00FB3C88" w:rsidRDefault="0094566F" w:rsidP="00B73760">
            <w:pPr>
              <w:rPr>
                <w:rFonts w:cs="Times New Roman"/>
                <w:b/>
                <w:szCs w:val="24"/>
              </w:rPr>
            </w:pPr>
          </w:p>
        </w:tc>
        <w:tc>
          <w:tcPr>
            <w:tcW w:w="6322" w:type="dxa"/>
            <w:vAlign w:val="center"/>
          </w:tcPr>
          <w:p w14:paraId="644F1210" w14:textId="77777777" w:rsidR="0094566F" w:rsidRPr="00FB3C88" w:rsidRDefault="0094566F" w:rsidP="00B73760">
            <w:pPr>
              <w:rPr>
                <w:rFonts w:cs="Times New Roman"/>
                <w:b/>
                <w:bCs/>
                <w:color w:val="000000" w:themeColor="text1"/>
                <w:szCs w:val="24"/>
                <w:shd w:val="clear" w:color="auto" w:fill="FFFFFF"/>
              </w:rPr>
            </w:pPr>
            <w:r w:rsidRPr="00FB3C88">
              <w:rPr>
                <w:rFonts w:cs="Times New Roman"/>
                <w:b/>
                <w:bCs/>
                <w:color w:val="000000" w:themeColor="text1"/>
                <w:szCs w:val="24"/>
                <w:shd w:val="clear" w:color="auto" w:fill="FFFFFF"/>
              </w:rPr>
              <w:t>Sağlık Kurumlarının çevreye olan zararını azaltmaya yönelik çalışmalar önerebilir.</w:t>
            </w:r>
          </w:p>
          <w:p w14:paraId="4874E05B" w14:textId="1307E412" w:rsidR="0094566F" w:rsidRPr="00FB3C88" w:rsidRDefault="0094566F" w:rsidP="00B73760">
            <w:pPr>
              <w:rPr>
                <w:rFonts w:cs="Times New Roman"/>
                <w:bCs/>
                <w:i/>
                <w:iCs/>
                <w:szCs w:val="24"/>
              </w:rPr>
            </w:pPr>
            <w:r w:rsidRPr="00FB3C88">
              <w:rPr>
                <w:rFonts w:cs="Times New Roman"/>
                <w:i/>
                <w:color w:val="000000" w:themeColor="text1"/>
                <w:szCs w:val="24"/>
              </w:rPr>
              <w:lastRenderedPageBreak/>
              <w:t>Suggests studies to reduce the damage of Health Institutions to the environment.</w:t>
            </w:r>
          </w:p>
        </w:tc>
      </w:tr>
      <w:tr w:rsidR="0094566F" w:rsidRPr="00FB3C88" w14:paraId="1C59C097" w14:textId="77777777" w:rsidTr="00B73760">
        <w:trPr>
          <w:trHeight w:val="150"/>
          <w:jc w:val="center"/>
        </w:trPr>
        <w:tc>
          <w:tcPr>
            <w:tcW w:w="2551" w:type="dxa"/>
            <w:vMerge/>
            <w:vAlign w:val="center"/>
          </w:tcPr>
          <w:p w14:paraId="2E5780DE" w14:textId="77777777" w:rsidR="0094566F" w:rsidRPr="00FB3C88" w:rsidRDefault="0094566F" w:rsidP="00B73760">
            <w:pPr>
              <w:jc w:val="center"/>
              <w:rPr>
                <w:rFonts w:cs="Times New Roman"/>
                <w:b/>
                <w:szCs w:val="24"/>
              </w:rPr>
            </w:pPr>
          </w:p>
        </w:tc>
        <w:tc>
          <w:tcPr>
            <w:tcW w:w="1644" w:type="dxa"/>
            <w:vMerge/>
            <w:vAlign w:val="center"/>
          </w:tcPr>
          <w:p w14:paraId="6DF7914C" w14:textId="77777777" w:rsidR="0094566F" w:rsidRPr="00FB3C88" w:rsidRDefault="0094566F" w:rsidP="00B73760">
            <w:pPr>
              <w:jc w:val="center"/>
              <w:rPr>
                <w:rFonts w:cs="Times New Roman"/>
                <w:b/>
                <w:szCs w:val="24"/>
              </w:rPr>
            </w:pPr>
          </w:p>
        </w:tc>
        <w:tc>
          <w:tcPr>
            <w:tcW w:w="4861" w:type="dxa"/>
            <w:gridSpan w:val="2"/>
            <w:vMerge/>
            <w:vAlign w:val="center"/>
          </w:tcPr>
          <w:p w14:paraId="4D8E09D8" w14:textId="77777777" w:rsidR="0094566F" w:rsidRPr="00FB3C88" w:rsidRDefault="0094566F" w:rsidP="00B73760">
            <w:pPr>
              <w:rPr>
                <w:rFonts w:cs="Times New Roman"/>
                <w:b/>
                <w:szCs w:val="24"/>
              </w:rPr>
            </w:pPr>
          </w:p>
        </w:tc>
        <w:tc>
          <w:tcPr>
            <w:tcW w:w="6322" w:type="dxa"/>
            <w:vAlign w:val="center"/>
          </w:tcPr>
          <w:p w14:paraId="5D1C7969" w14:textId="77777777" w:rsidR="0094566F" w:rsidRPr="00FB3C88" w:rsidRDefault="0094566F" w:rsidP="00B73760">
            <w:pPr>
              <w:rPr>
                <w:rFonts w:cs="Times New Roman"/>
                <w:b/>
                <w:bCs/>
                <w:color w:val="000000" w:themeColor="text1"/>
                <w:szCs w:val="24"/>
                <w:shd w:val="clear" w:color="auto" w:fill="FFFFFF"/>
              </w:rPr>
            </w:pPr>
            <w:r w:rsidRPr="00FB3C88">
              <w:rPr>
                <w:rFonts w:cs="Times New Roman"/>
                <w:b/>
                <w:bCs/>
                <w:color w:val="000000" w:themeColor="text1"/>
                <w:szCs w:val="24"/>
                <w:shd w:val="clear" w:color="auto" w:fill="FFFFFF"/>
              </w:rPr>
              <w:t>Sağlık Kurumları yönetiminde kalite sürecini sağlamaya yönelik tedbirler alır.</w:t>
            </w:r>
          </w:p>
          <w:p w14:paraId="286A9819" w14:textId="30C534FF" w:rsidR="0094566F" w:rsidRPr="00FB3C88" w:rsidRDefault="0094566F" w:rsidP="00B73760">
            <w:pPr>
              <w:rPr>
                <w:rFonts w:cs="Times New Roman"/>
                <w:bCs/>
                <w:i/>
                <w:iCs/>
                <w:szCs w:val="24"/>
              </w:rPr>
            </w:pPr>
            <w:r w:rsidRPr="00FB3C88">
              <w:rPr>
                <w:rFonts w:cs="Times New Roman"/>
                <w:i/>
                <w:color w:val="000000" w:themeColor="text1"/>
                <w:szCs w:val="24"/>
              </w:rPr>
              <w:t>It takes measures to ensure the quality process in the management of Health Institutions.</w:t>
            </w:r>
          </w:p>
        </w:tc>
      </w:tr>
    </w:tbl>
    <w:p w14:paraId="31D92CAB" w14:textId="09700820" w:rsidR="0094566F" w:rsidRPr="00FB3C88" w:rsidRDefault="0094566F" w:rsidP="00732E4E">
      <w:pPr>
        <w:spacing w:line="259" w:lineRule="auto"/>
        <w:rPr>
          <w:rFonts w:cs="Times New Roman"/>
          <w:szCs w:val="24"/>
        </w:rPr>
      </w:pPr>
    </w:p>
    <w:tbl>
      <w:tblPr>
        <w:tblStyle w:val="TabloKlavuzu"/>
        <w:tblW w:w="15427" w:type="dxa"/>
        <w:jc w:val="center"/>
        <w:tblLook w:val="04A0" w:firstRow="1" w:lastRow="0" w:firstColumn="1" w:lastColumn="0" w:noHBand="0" w:noVBand="1"/>
      </w:tblPr>
      <w:tblGrid>
        <w:gridCol w:w="1296"/>
        <w:gridCol w:w="2985"/>
        <w:gridCol w:w="31"/>
        <w:gridCol w:w="3253"/>
        <w:gridCol w:w="1483"/>
        <w:gridCol w:w="1190"/>
        <w:gridCol w:w="1948"/>
        <w:gridCol w:w="1189"/>
        <w:gridCol w:w="990"/>
        <w:gridCol w:w="1056"/>
        <w:gridCol w:w="6"/>
      </w:tblGrid>
      <w:tr w:rsidR="0094566F" w:rsidRPr="00FB3C88" w14:paraId="666857C8" w14:textId="77777777" w:rsidTr="00B73760">
        <w:trPr>
          <w:trHeight w:val="342"/>
          <w:jc w:val="center"/>
        </w:trPr>
        <w:tc>
          <w:tcPr>
            <w:tcW w:w="15427" w:type="dxa"/>
            <w:gridSpan w:val="11"/>
            <w:shd w:val="clear" w:color="auto" w:fill="D9D9D9" w:themeFill="background1" w:themeFillShade="D9"/>
            <w:vAlign w:val="center"/>
          </w:tcPr>
          <w:p w14:paraId="1205B508" w14:textId="77777777" w:rsidR="0094566F" w:rsidRPr="00FB3C88" w:rsidRDefault="0094566F" w:rsidP="00B73760">
            <w:pPr>
              <w:jc w:val="center"/>
              <w:rPr>
                <w:rFonts w:cs="Times New Roman"/>
                <w:b/>
                <w:bCs/>
                <w:szCs w:val="24"/>
              </w:rPr>
            </w:pPr>
            <w:r w:rsidRPr="00FB3C88">
              <w:rPr>
                <w:rFonts w:cs="Times New Roman"/>
                <w:szCs w:val="24"/>
              </w:rPr>
              <w:br w:type="page"/>
            </w:r>
            <w:r w:rsidRPr="00FB3C88">
              <w:rPr>
                <w:rFonts w:cs="Times New Roman"/>
                <w:b/>
                <w:bCs/>
                <w:szCs w:val="24"/>
              </w:rPr>
              <w:t>MÜFREDATA EKLENECEK DERSLER</w:t>
            </w:r>
          </w:p>
          <w:p w14:paraId="7FFEA0B6" w14:textId="77777777" w:rsidR="0094566F" w:rsidRPr="00FB3C88" w:rsidRDefault="0094566F" w:rsidP="00B73760">
            <w:pPr>
              <w:jc w:val="center"/>
              <w:rPr>
                <w:rFonts w:cs="Times New Roman"/>
                <w:i/>
                <w:iCs/>
                <w:szCs w:val="24"/>
              </w:rPr>
            </w:pPr>
            <w:r w:rsidRPr="00FB3C88">
              <w:rPr>
                <w:rFonts w:cs="Times New Roman"/>
                <w:i/>
                <w:iCs/>
                <w:szCs w:val="24"/>
              </w:rPr>
              <w:t>COURSES TO BE ADDED TO THE CURRICULUM</w:t>
            </w:r>
          </w:p>
        </w:tc>
      </w:tr>
      <w:tr w:rsidR="0094566F" w:rsidRPr="00FB3C88" w14:paraId="312C0E57" w14:textId="77777777" w:rsidTr="00B73760">
        <w:trPr>
          <w:trHeight w:val="57"/>
          <w:jc w:val="center"/>
        </w:trPr>
        <w:tc>
          <w:tcPr>
            <w:tcW w:w="15427" w:type="dxa"/>
            <w:gridSpan w:val="11"/>
            <w:shd w:val="clear" w:color="auto" w:fill="FFFFFF" w:themeFill="background1"/>
            <w:vAlign w:val="center"/>
          </w:tcPr>
          <w:p w14:paraId="4BFC82A0" w14:textId="77777777" w:rsidR="0094566F" w:rsidRPr="00FB3C88" w:rsidRDefault="0094566F" w:rsidP="00B73760">
            <w:pPr>
              <w:jc w:val="center"/>
              <w:rPr>
                <w:rFonts w:cs="Times New Roman"/>
                <w:b/>
                <w:szCs w:val="24"/>
              </w:rPr>
            </w:pPr>
            <w:r w:rsidRPr="00FB3C88">
              <w:rPr>
                <w:rFonts w:cs="Times New Roman"/>
                <w:b/>
                <w:szCs w:val="24"/>
              </w:rPr>
              <w:t>I. YARIYIL/</w:t>
            </w:r>
            <w:r w:rsidRPr="00FB3C88">
              <w:rPr>
                <w:rFonts w:cs="Times New Roman"/>
                <w:bCs/>
                <w:i/>
                <w:iCs/>
                <w:szCs w:val="24"/>
              </w:rPr>
              <w:t>I. SEMESTER</w:t>
            </w:r>
          </w:p>
        </w:tc>
      </w:tr>
      <w:tr w:rsidR="0094566F" w:rsidRPr="00FB3C88" w14:paraId="110FE5DC" w14:textId="77777777" w:rsidTr="00B73760">
        <w:trPr>
          <w:gridAfter w:val="1"/>
          <w:wAfter w:w="6" w:type="dxa"/>
          <w:trHeight w:val="57"/>
          <w:jc w:val="center"/>
        </w:trPr>
        <w:tc>
          <w:tcPr>
            <w:tcW w:w="1296" w:type="dxa"/>
            <w:shd w:val="clear" w:color="auto" w:fill="D9D9D9" w:themeFill="background1" w:themeFillShade="D9"/>
            <w:vAlign w:val="center"/>
          </w:tcPr>
          <w:p w14:paraId="022EEDC3" w14:textId="77777777" w:rsidR="0094566F" w:rsidRPr="00FB3C88" w:rsidRDefault="0094566F" w:rsidP="00B73760">
            <w:pPr>
              <w:jc w:val="center"/>
              <w:rPr>
                <w:rFonts w:cs="Times New Roman"/>
                <w:b/>
                <w:szCs w:val="24"/>
              </w:rPr>
            </w:pPr>
            <w:r w:rsidRPr="00FB3C88">
              <w:rPr>
                <w:rFonts w:cs="Times New Roman"/>
                <w:b/>
                <w:szCs w:val="24"/>
              </w:rPr>
              <w:t>DERS KODU</w:t>
            </w:r>
          </w:p>
          <w:p w14:paraId="5D63F042" w14:textId="77777777" w:rsidR="0094566F" w:rsidRPr="00FB3C88" w:rsidRDefault="0094566F" w:rsidP="00B73760">
            <w:pPr>
              <w:jc w:val="center"/>
              <w:rPr>
                <w:rFonts w:cs="Times New Roman"/>
                <w:bCs/>
                <w:i/>
                <w:iCs/>
                <w:szCs w:val="24"/>
              </w:rPr>
            </w:pPr>
            <w:r w:rsidRPr="00FB3C88">
              <w:rPr>
                <w:rFonts w:cs="Times New Roman"/>
                <w:bCs/>
                <w:i/>
                <w:iCs/>
                <w:szCs w:val="24"/>
              </w:rPr>
              <w:t>Course Code</w:t>
            </w:r>
          </w:p>
        </w:tc>
        <w:tc>
          <w:tcPr>
            <w:tcW w:w="3016" w:type="dxa"/>
            <w:gridSpan w:val="2"/>
            <w:shd w:val="clear" w:color="auto" w:fill="D9D9D9" w:themeFill="background1" w:themeFillShade="D9"/>
            <w:vAlign w:val="center"/>
          </w:tcPr>
          <w:p w14:paraId="5E050A70" w14:textId="77777777" w:rsidR="0094566F" w:rsidRPr="00FB3C88" w:rsidRDefault="0094566F" w:rsidP="00B73760">
            <w:pPr>
              <w:jc w:val="center"/>
              <w:rPr>
                <w:rFonts w:cs="Times New Roman"/>
                <w:b/>
                <w:szCs w:val="24"/>
              </w:rPr>
            </w:pPr>
            <w:r w:rsidRPr="00FB3C88">
              <w:rPr>
                <w:rFonts w:cs="Times New Roman"/>
                <w:b/>
                <w:szCs w:val="24"/>
              </w:rPr>
              <w:t>ZORUNLU / SEÇMELİ</w:t>
            </w:r>
          </w:p>
          <w:p w14:paraId="026E6234" w14:textId="77777777" w:rsidR="0094566F" w:rsidRPr="00FB3C88" w:rsidRDefault="0094566F" w:rsidP="00B73760">
            <w:pPr>
              <w:jc w:val="center"/>
              <w:rPr>
                <w:rFonts w:cs="Times New Roman"/>
                <w:bCs/>
                <w:i/>
                <w:iCs/>
                <w:szCs w:val="24"/>
              </w:rPr>
            </w:pPr>
            <w:r w:rsidRPr="00FB3C88">
              <w:rPr>
                <w:rFonts w:cs="Times New Roman"/>
                <w:bCs/>
                <w:i/>
                <w:iCs/>
                <w:szCs w:val="24"/>
              </w:rPr>
              <w:t>Compulsory/Elective</w:t>
            </w:r>
          </w:p>
        </w:tc>
        <w:tc>
          <w:tcPr>
            <w:tcW w:w="5926" w:type="dxa"/>
            <w:gridSpan w:val="3"/>
            <w:shd w:val="clear" w:color="auto" w:fill="D9D9D9" w:themeFill="background1" w:themeFillShade="D9"/>
            <w:vAlign w:val="center"/>
          </w:tcPr>
          <w:p w14:paraId="5FBA0D80" w14:textId="77777777" w:rsidR="0094566F" w:rsidRPr="00FB3C88" w:rsidRDefault="0094566F" w:rsidP="00B73760">
            <w:pPr>
              <w:jc w:val="center"/>
              <w:rPr>
                <w:rFonts w:cs="Times New Roman"/>
                <w:b/>
                <w:szCs w:val="24"/>
              </w:rPr>
            </w:pPr>
            <w:r w:rsidRPr="00FB3C88">
              <w:rPr>
                <w:rFonts w:cs="Times New Roman"/>
                <w:b/>
                <w:szCs w:val="24"/>
              </w:rPr>
              <w:t>DERS ADI/</w:t>
            </w:r>
            <w:r w:rsidRPr="00FB3C88">
              <w:rPr>
                <w:rFonts w:cs="Times New Roman"/>
                <w:bCs/>
                <w:i/>
                <w:iCs/>
                <w:szCs w:val="24"/>
              </w:rPr>
              <w:t xml:space="preserve"> Course Title</w:t>
            </w:r>
          </w:p>
        </w:tc>
        <w:tc>
          <w:tcPr>
            <w:tcW w:w="1948" w:type="dxa"/>
            <w:shd w:val="clear" w:color="auto" w:fill="D9D9D9" w:themeFill="background1" w:themeFillShade="D9"/>
            <w:vAlign w:val="center"/>
          </w:tcPr>
          <w:p w14:paraId="7FA4D292" w14:textId="77777777" w:rsidR="0094566F" w:rsidRPr="00FB3C88" w:rsidRDefault="0094566F" w:rsidP="00B73760">
            <w:pPr>
              <w:jc w:val="center"/>
              <w:rPr>
                <w:rFonts w:cs="Times New Roman"/>
                <w:b/>
                <w:color w:val="000000" w:themeColor="text1"/>
                <w:szCs w:val="24"/>
              </w:rPr>
            </w:pPr>
            <w:r w:rsidRPr="00FB3C88">
              <w:rPr>
                <w:rFonts w:cs="Times New Roman"/>
                <w:b/>
                <w:color w:val="000000" w:themeColor="text1"/>
                <w:szCs w:val="24"/>
              </w:rPr>
              <w:t>T</w:t>
            </w:r>
          </w:p>
          <w:p w14:paraId="712F3188" w14:textId="77777777" w:rsidR="0094566F" w:rsidRPr="00FB3C88" w:rsidRDefault="0094566F" w:rsidP="00B73760">
            <w:pPr>
              <w:jc w:val="center"/>
              <w:rPr>
                <w:rFonts w:cs="Times New Roman"/>
                <w:i/>
                <w:color w:val="000000" w:themeColor="text1"/>
                <w:szCs w:val="24"/>
              </w:rPr>
            </w:pPr>
            <w:r w:rsidRPr="00FB3C88">
              <w:rPr>
                <w:rFonts w:cs="Times New Roman"/>
                <w:i/>
                <w:color w:val="000000" w:themeColor="text1"/>
                <w:szCs w:val="24"/>
              </w:rPr>
              <w:t>(Theoretical)</w:t>
            </w:r>
          </w:p>
        </w:tc>
        <w:tc>
          <w:tcPr>
            <w:tcW w:w="1189" w:type="dxa"/>
            <w:shd w:val="clear" w:color="auto" w:fill="D9D9D9" w:themeFill="background1" w:themeFillShade="D9"/>
            <w:vAlign w:val="center"/>
          </w:tcPr>
          <w:p w14:paraId="3A8C3068" w14:textId="77777777" w:rsidR="0094566F" w:rsidRPr="00FB3C88" w:rsidRDefault="0094566F" w:rsidP="00B73760">
            <w:pPr>
              <w:jc w:val="center"/>
              <w:rPr>
                <w:rFonts w:cs="Times New Roman"/>
                <w:b/>
                <w:color w:val="000000" w:themeColor="text1"/>
                <w:szCs w:val="24"/>
              </w:rPr>
            </w:pPr>
            <w:r w:rsidRPr="00FB3C88">
              <w:rPr>
                <w:rFonts w:cs="Times New Roman"/>
                <w:b/>
                <w:color w:val="000000" w:themeColor="text1"/>
                <w:szCs w:val="24"/>
              </w:rPr>
              <w:t>U</w:t>
            </w:r>
          </w:p>
          <w:p w14:paraId="2F29E551" w14:textId="77777777" w:rsidR="0094566F" w:rsidRPr="00FB3C88" w:rsidRDefault="0094566F" w:rsidP="00B73760">
            <w:pPr>
              <w:jc w:val="center"/>
              <w:rPr>
                <w:rFonts w:cs="Times New Roman"/>
                <w:i/>
                <w:color w:val="000000" w:themeColor="text1"/>
                <w:szCs w:val="24"/>
              </w:rPr>
            </w:pPr>
            <w:r w:rsidRPr="00FB3C88">
              <w:rPr>
                <w:rFonts w:cs="Times New Roman"/>
                <w:i/>
                <w:color w:val="000000" w:themeColor="text1"/>
                <w:szCs w:val="24"/>
              </w:rPr>
              <w:t>(Practice)</w:t>
            </w:r>
          </w:p>
        </w:tc>
        <w:tc>
          <w:tcPr>
            <w:tcW w:w="990" w:type="dxa"/>
            <w:shd w:val="clear" w:color="auto" w:fill="D9D9D9" w:themeFill="background1" w:themeFillShade="D9"/>
            <w:vAlign w:val="center"/>
          </w:tcPr>
          <w:p w14:paraId="754F1E9A" w14:textId="77777777" w:rsidR="0094566F" w:rsidRPr="00FB3C88" w:rsidRDefault="0094566F" w:rsidP="00B73760">
            <w:pPr>
              <w:jc w:val="center"/>
              <w:rPr>
                <w:rFonts w:cs="Times New Roman"/>
                <w:b/>
                <w:color w:val="000000" w:themeColor="text1"/>
                <w:szCs w:val="24"/>
              </w:rPr>
            </w:pPr>
            <w:r w:rsidRPr="00FB3C88">
              <w:rPr>
                <w:rFonts w:cs="Times New Roman"/>
                <w:b/>
                <w:color w:val="000000" w:themeColor="text1"/>
                <w:szCs w:val="24"/>
              </w:rPr>
              <w:t>K</w:t>
            </w:r>
          </w:p>
          <w:p w14:paraId="7755F367" w14:textId="77777777" w:rsidR="0094566F" w:rsidRPr="00FB3C88" w:rsidRDefault="0094566F" w:rsidP="00B73760">
            <w:pPr>
              <w:jc w:val="center"/>
              <w:rPr>
                <w:rFonts w:cs="Times New Roman"/>
                <w:i/>
                <w:color w:val="000000" w:themeColor="text1"/>
                <w:szCs w:val="24"/>
              </w:rPr>
            </w:pPr>
            <w:r w:rsidRPr="00FB3C88">
              <w:rPr>
                <w:rFonts w:cs="Times New Roman"/>
                <w:i/>
                <w:color w:val="000000" w:themeColor="text1"/>
                <w:szCs w:val="24"/>
              </w:rPr>
              <w:t>(Credit)</w:t>
            </w:r>
          </w:p>
        </w:tc>
        <w:tc>
          <w:tcPr>
            <w:tcW w:w="1056" w:type="dxa"/>
            <w:shd w:val="clear" w:color="auto" w:fill="D9D9D9" w:themeFill="background1" w:themeFillShade="D9"/>
            <w:vAlign w:val="center"/>
          </w:tcPr>
          <w:p w14:paraId="3767A131" w14:textId="77777777" w:rsidR="0094566F" w:rsidRPr="00FB3C88" w:rsidRDefault="0094566F" w:rsidP="00B73760">
            <w:pPr>
              <w:jc w:val="center"/>
              <w:rPr>
                <w:rFonts w:cs="Times New Roman"/>
                <w:b/>
                <w:szCs w:val="24"/>
              </w:rPr>
            </w:pPr>
            <w:r w:rsidRPr="00FB3C88">
              <w:rPr>
                <w:rFonts w:cs="Times New Roman"/>
                <w:b/>
                <w:szCs w:val="24"/>
              </w:rPr>
              <w:t>AKTS</w:t>
            </w:r>
          </w:p>
          <w:p w14:paraId="1D9FA880" w14:textId="77777777" w:rsidR="0094566F" w:rsidRPr="00FB3C88" w:rsidRDefault="0094566F" w:rsidP="00B73760">
            <w:pPr>
              <w:jc w:val="center"/>
              <w:rPr>
                <w:rFonts w:cs="Times New Roman"/>
                <w:bCs/>
                <w:szCs w:val="24"/>
              </w:rPr>
            </w:pPr>
            <w:r w:rsidRPr="00FB3C88">
              <w:rPr>
                <w:rFonts w:cs="Times New Roman"/>
                <w:bCs/>
                <w:szCs w:val="24"/>
              </w:rPr>
              <w:t>/ECTS</w:t>
            </w:r>
          </w:p>
        </w:tc>
      </w:tr>
      <w:tr w:rsidR="0094566F" w:rsidRPr="00FB3C88" w14:paraId="74D51598"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29F1D49B" w14:textId="77777777" w:rsidR="0094566F" w:rsidRPr="00FB3C88" w:rsidRDefault="0094566F" w:rsidP="00B73760">
            <w:pPr>
              <w:rPr>
                <w:rFonts w:cs="Times New Roman"/>
                <w:szCs w:val="24"/>
              </w:rPr>
            </w:pPr>
            <w:r w:rsidRPr="00FB3C88">
              <w:rPr>
                <w:rFonts w:cs="Times New Roman"/>
                <w:szCs w:val="24"/>
              </w:rPr>
              <w:t>431211301</w:t>
            </w:r>
          </w:p>
        </w:tc>
        <w:tc>
          <w:tcPr>
            <w:tcW w:w="3016" w:type="dxa"/>
            <w:gridSpan w:val="2"/>
            <w:tcBorders>
              <w:top w:val="nil"/>
              <w:left w:val="nil"/>
              <w:bottom w:val="single" w:sz="4" w:space="0" w:color="auto"/>
              <w:right w:val="single" w:sz="4" w:space="0" w:color="auto"/>
            </w:tcBorders>
            <w:shd w:val="clear" w:color="auto" w:fill="auto"/>
          </w:tcPr>
          <w:p w14:paraId="3D76142D"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5926" w:type="dxa"/>
            <w:gridSpan w:val="3"/>
            <w:tcBorders>
              <w:top w:val="nil"/>
              <w:left w:val="nil"/>
              <w:bottom w:val="single" w:sz="4" w:space="0" w:color="auto"/>
              <w:right w:val="single" w:sz="4" w:space="0" w:color="auto"/>
            </w:tcBorders>
            <w:shd w:val="clear" w:color="auto" w:fill="auto"/>
            <w:vAlign w:val="center"/>
          </w:tcPr>
          <w:p w14:paraId="75F0E254" w14:textId="77777777" w:rsidR="0094566F" w:rsidRPr="00FB3C88" w:rsidRDefault="0094566F" w:rsidP="00B73760">
            <w:pPr>
              <w:spacing w:line="240" w:lineRule="auto"/>
              <w:rPr>
                <w:rFonts w:cs="Times New Roman"/>
                <w:bCs/>
                <w:szCs w:val="24"/>
              </w:rPr>
            </w:pPr>
            <w:r w:rsidRPr="00FB3C88">
              <w:rPr>
                <w:rFonts w:cs="Times New Roman"/>
                <w:bCs/>
                <w:szCs w:val="24"/>
              </w:rPr>
              <w:t>Yabancı Dil I: İngilizce</w:t>
            </w:r>
          </w:p>
          <w:p w14:paraId="3527A481" w14:textId="77777777" w:rsidR="0094566F" w:rsidRPr="00FB3C88" w:rsidRDefault="0094566F" w:rsidP="00B73760">
            <w:pPr>
              <w:rPr>
                <w:rFonts w:cs="Times New Roman"/>
                <w:szCs w:val="24"/>
              </w:rPr>
            </w:pPr>
            <w:r w:rsidRPr="00FB3C88">
              <w:rPr>
                <w:rFonts w:cs="Times New Roman"/>
                <w:i/>
                <w:iCs/>
                <w:szCs w:val="24"/>
              </w:rPr>
              <w:t>Foreign Language I: English</w:t>
            </w:r>
          </w:p>
        </w:tc>
        <w:tc>
          <w:tcPr>
            <w:tcW w:w="1948" w:type="dxa"/>
            <w:tcBorders>
              <w:top w:val="nil"/>
              <w:left w:val="nil"/>
              <w:bottom w:val="single" w:sz="4" w:space="0" w:color="auto"/>
              <w:right w:val="single" w:sz="4" w:space="0" w:color="auto"/>
            </w:tcBorders>
            <w:shd w:val="clear" w:color="auto" w:fill="auto"/>
          </w:tcPr>
          <w:p w14:paraId="4CDEC998"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19E8B92B"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10145E25"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786C7BC4" w14:textId="77777777" w:rsidR="0094566F" w:rsidRPr="00FB3C88" w:rsidRDefault="0094566F" w:rsidP="00B73760">
            <w:pPr>
              <w:jc w:val="center"/>
              <w:rPr>
                <w:rFonts w:cs="Times New Roman"/>
                <w:szCs w:val="24"/>
              </w:rPr>
            </w:pPr>
            <w:r w:rsidRPr="00FB3C88">
              <w:rPr>
                <w:rFonts w:cs="Times New Roman"/>
                <w:szCs w:val="24"/>
              </w:rPr>
              <w:t>2</w:t>
            </w:r>
          </w:p>
        </w:tc>
      </w:tr>
      <w:tr w:rsidR="0094566F" w:rsidRPr="00FB3C88" w14:paraId="3C72BB00"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2DAA711D" w14:textId="77777777" w:rsidR="0094566F" w:rsidRPr="00FB3C88" w:rsidRDefault="0094566F" w:rsidP="00B73760">
            <w:pPr>
              <w:rPr>
                <w:rFonts w:cs="Times New Roman"/>
                <w:szCs w:val="24"/>
              </w:rPr>
            </w:pPr>
            <w:r w:rsidRPr="00FB3C88">
              <w:rPr>
                <w:rFonts w:cs="Times New Roman"/>
                <w:szCs w:val="24"/>
              </w:rPr>
              <w:t>750011301</w:t>
            </w:r>
          </w:p>
        </w:tc>
        <w:tc>
          <w:tcPr>
            <w:tcW w:w="3016" w:type="dxa"/>
            <w:gridSpan w:val="2"/>
            <w:tcBorders>
              <w:top w:val="nil"/>
              <w:left w:val="nil"/>
              <w:bottom w:val="single" w:sz="4" w:space="0" w:color="auto"/>
              <w:right w:val="single" w:sz="4" w:space="0" w:color="auto"/>
            </w:tcBorders>
            <w:shd w:val="clear" w:color="auto" w:fill="auto"/>
          </w:tcPr>
          <w:p w14:paraId="7EC239FA"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5926" w:type="dxa"/>
            <w:gridSpan w:val="3"/>
            <w:tcBorders>
              <w:top w:val="nil"/>
              <w:left w:val="nil"/>
              <w:bottom w:val="single" w:sz="4" w:space="0" w:color="auto"/>
              <w:right w:val="single" w:sz="4" w:space="0" w:color="auto"/>
            </w:tcBorders>
            <w:shd w:val="clear" w:color="auto" w:fill="auto"/>
            <w:vAlign w:val="center"/>
          </w:tcPr>
          <w:p w14:paraId="7C3720DB" w14:textId="77777777" w:rsidR="0094566F" w:rsidRPr="00FB3C88" w:rsidRDefault="0094566F" w:rsidP="00B73760">
            <w:pPr>
              <w:spacing w:line="240" w:lineRule="auto"/>
              <w:rPr>
                <w:rFonts w:cs="Times New Roman"/>
                <w:bCs/>
                <w:szCs w:val="24"/>
              </w:rPr>
            </w:pPr>
            <w:r w:rsidRPr="00FB3C88">
              <w:rPr>
                <w:rFonts w:cs="Times New Roman"/>
                <w:bCs/>
                <w:szCs w:val="24"/>
              </w:rPr>
              <w:t>Türk Dili I</w:t>
            </w:r>
          </w:p>
          <w:p w14:paraId="69F46745" w14:textId="77777777" w:rsidR="0094566F" w:rsidRPr="00FB3C88" w:rsidRDefault="0094566F" w:rsidP="00B73760">
            <w:pPr>
              <w:rPr>
                <w:rFonts w:cs="Times New Roman"/>
                <w:szCs w:val="24"/>
              </w:rPr>
            </w:pPr>
            <w:r w:rsidRPr="00FB3C88">
              <w:rPr>
                <w:rFonts w:cs="Times New Roman"/>
                <w:i/>
                <w:iCs/>
                <w:szCs w:val="24"/>
              </w:rPr>
              <w:t>Turkish Language I</w:t>
            </w:r>
          </w:p>
        </w:tc>
        <w:tc>
          <w:tcPr>
            <w:tcW w:w="1948" w:type="dxa"/>
            <w:tcBorders>
              <w:top w:val="nil"/>
              <w:left w:val="nil"/>
              <w:bottom w:val="single" w:sz="4" w:space="0" w:color="auto"/>
              <w:right w:val="single" w:sz="4" w:space="0" w:color="auto"/>
            </w:tcBorders>
            <w:shd w:val="clear" w:color="auto" w:fill="auto"/>
          </w:tcPr>
          <w:p w14:paraId="602AA9B1"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5FBCCD28"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691759E9"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3FE12C71" w14:textId="77777777" w:rsidR="0094566F" w:rsidRPr="00FB3C88" w:rsidRDefault="0094566F" w:rsidP="00B73760">
            <w:pPr>
              <w:jc w:val="center"/>
              <w:rPr>
                <w:rFonts w:cs="Times New Roman"/>
                <w:szCs w:val="24"/>
              </w:rPr>
            </w:pPr>
            <w:r w:rsidRPr="00FB3C88">
              <w:rPr>
                <w:rFonts w:cs="Times New Roman"/>
                <w:szCs w:val="24"/>
              </w:rPr>
              <w:t>2</w:t>
            </w:r>
          </w:p>
        </w:tc>
      </w:tr>
      <w:tr w:rsidR="0094566F" w:rsidRPr="00FB3C88" w14:paraId="21B41467"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187CC193" w14:textId="77777777" w:rsidR="0094566F" w:rsidRPr="00FB3C88" w:rsidRDefault="0094566F" w:rsidP="00B73760">
            <w:pPr>
              <w:rPr>
                <w:rFonts w:cs="Times New Roman"/>
                <w:szCs w:val="24"/>
              </w:rPr>
            </w:pPr>
            <w:r w:rsidRPr="00FB3C88">
              <w:rPr>
                <w:rFonts w:cs="Times New Roman"/>
                <w:szCs w:val="24"/>
              </w:rPr>
              <w:t>740011301</w:t>
            </w:r>
          </w:p>
        </w:tc>
        <w:tc>
          <w:tcPr>
            <w:tcW w:w="3016" w:type="dxa"/>
            <w:gridSpan w:val="2"/>
            <w:tcBorders>
              <w:top w:val="nil"/>
              <w:left w:val="nil"/>
              <w:bottom w:val="single" w:sz="4" w:space="0" w:color="auto"/>
              <w:right w:val="single" w:sz="4" w:space="0" w:color="auto"/>
            </w:tcBorders>
            <w:shd w:val="clear" w:color="auto" w:fill="auto"/>
          </w:tcPr>
          <w:p w14:paraId="051ADE53"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5926" w:type="dxa"/>
            <w:gridSpan w:val="3"/>
            <w:tcBorders>
              <w:top w:val="nil"/>
              <w:left w:val="nil"/>
              <w:bottom w:val="single" w:sz="4" w:space="0" w:color="auto"/>
              <w:right w:val="single" w:sz="4" w:space="0" w:color="auto"/>
            </w:tcBorders>
            <w:shd w:val="clear" w:color="auto" w:fill="auto"/>
            <w:vAlign w:val="center"/>
          </w:tcPr>
          <w:p w14:paraId="72CFD949" w14:textId="77777777" w:rsidR="0094566F" w:rsidRPr="00FB3C88" w:rsidRDefault="0094566F" w:rsidP="00B73760">
            <w:pPr>
              <w:rPr>
                <w:rFonts w:cs="Times New Roman"/>
                <w:szCs w:val="24"/>
              </w:rPr>
            </w:pPr>
            <w:r w:rsidRPr="00FB3C88">
              <w:rPr>
                <w:rFonts w:cs="Times New Roman"/>
                <w:szCs w:val="24"/>
              </w:rPr>
              <w:t>Atatürk İlkeleri ve İnkılap Tarihi-I</w:t>
            </w:r>
          </w:p>
          <w:p w14:paraId="2ACFBC22" w14:textId="77777777" w:rsidR="0094566F" w:rsidRPr="00FB3C88" w:rsidRDefault="0094566F" w:rsidP="00B73760">
            <w:pPr>
              <w:rPr>
                <w:rFonts w:cs="Times New Roman"/>
                <w:i/>
                <w:szCs w:val="24"/>
              </w:rPr>
            </w:pPr>
            <w:r w:rsidRPr="00FB3C88">
              <w:rPr>
                <w:rFonts w:cs="Times New Roman"/>
                <w:i/>
                <w:szCs w:val="24"/>
              </w:rPr>
              <w:t>Ataturk's Principles and History of Revolution-I</w:t>
            </w:r>
          </w:p>
        </w:tc>
        <w:tc>
          <w:tcPr>
            <w:tcW w:w="1948" w:type="dxa"/>
            <w:tcBorders>
              <w:top w:val="nil"/>
              <w:left w:val="nil"/>
              <w:bottom w:val="single" w:sz="4" w:space="0" w:color="auto"/>
              <w:right w:val="single" w:sz="4" w:space="0" w:color="auto"/>
            </w:tcBorders>
            <w:shd w:val="clear" w:color="auto" w:fill="auto"/>
          </w:tcPr>
          <w:p w14:paraId="7E712C81"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56C54DFE"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6A4DF04C"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4B088A72" w14:textId="77777777" w:rsidR="0094566F" w:rsidRPr="00FB3C88" w:rsidRDefault="0094566F" w:rsidP="00B73760">
            <w:pPr>
              <w:jc w:val="center"/>
              <w:rPr>
                <w:rFonts w:cs="Times New Roman"/>
                <w:szCs w:val="24"/>
              </w:rPr>
            </w:pPr>
            <w:r w:rsidRPr="00FB3C88">
              <w:rPr>
                <w:rFonts w:cs="Times New Roman"/>
                <w:szCs w:val="24"/>
              </w:rPr>
              <w:t>2</w:t>
            </w:r>
          </w:p>
        </w:tc>
      </w:tr>
      <w:tr w:rsidR="0094566F" w:rsidRPr="00FB3C88" w14:paraId="2E514291"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147F76DB" w14:textId="77777777" w:rsidR="0094566F" w:rsidRPr="00FB3C88" w:rsidRDefault="0094566F" w:rsidP="00B73760">
            <w:pPr>
              <w:rPr>
                <w:rFonts w:cs="Times New Roman"/>
                <w:szCs w:val="24"/>
              </w:rPr>
            </w:pPr>
            <w:r w:rsidRPr="00FB3C88">
              <w:rPr>
                <w:rFonts w:cs="Times New Roman"/>
                <w:szCs w:val="24"/>
              </w:rPr>
              <w:t>730011301</w:t>
            </w:r>
          </w:p>
        </w:tc>
        <w:tc>
          <w:tcPr>
            <w:tcW w:w="3016" w:type="dxa"/>
            <w:gridSpan w:val="2"/>
            <w:tcBorders>
              <w:top w:val="nil"/>
              <w:left w:val="nil"/>
              <w:bottom w:val="single" w:sz="4" w:space="0" w:color="auto"/>
              <w:right w:val="single" w:sz="4" w:space="0" w:color="auto"/>
            </w:tcBorders>
            <w:shd w:val="clear" w:color="auto" w:fill="auto"/>
          </w:tcPr>
          <w:p w14:paraId="78FF7550"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5926" w:type="dxa"/>
            <w:gridSpan w:val="3"/>
            <w:tcBorders>
              <w:top w:val="nil"/>
              <w:left w:val="nil"/>
              <w:bottom w:val="single" w:sz="4" w:space="0" w:color="auto"/>
              <w:right w:val="single" w:sz="4" w:space="0" w:color="auto"/>
            </w:tcBorders>
            <w:shd w:val="clear" w:color="auto" w:fill="auto"/>
            <w:vAlign w:val="center"/>
          </w:tcPr>
          <w:p w14:paraId="7B448262" w14:textId="60770807" w:rsidR="0094566F" w:rsidRPr="00FB3C88" w:rsidRDefault="0094566F" w:rsidP="00B73760">
            <w:pPr>
              <w:rPr>
                <w:rFonts w:cs="Times New Roman"/>
                <w:szCs w:val="24"/>
              </w:rPr>
            </w:pPr>
            <w:r w:rsidRPr="00FB3C88">
              <w:rPr>
                <w:rFonts w:cs="Times New Roman"/>
                <w:szCs w:val="24"/>
              </w:rPr>
              <w:t>Temel Bilgi Teknolojileri</w:t>
            </w:r>
            <w:r w:rsidR="004D4E0C">
              <w:rPr>
                <w:rFonts w:cs="Times New Roman"/>
                <w:szCs w:val="24"/>
              </w:rPr>
              <w:t>-I</w:t>
            </w:r>
          </w:p>
          <w:p w14:paraId="0E4AE16A" w14:textId="1904D09C" w:rsidR="0094566F" w:rsidRPr="00FB3C88" w:rsidRDefault="0094566F" w:rsidP="00B73760">
            <w:pPr>
              <w:rPr>
                <w:rFonts w:cs="Times New Roman"/>
                <w:i/>
                <w:szCs w:val="24"/>
              </w:rPr>
            </w:pPr>
            <w:r w:rsidRPr="00FB3C88">
              <w:rPr>
                <w:rFonts w:cs="Times New Roman"/>
                <w:i/>
                <w:szCs w:val="24"/>
              </w:rPr>
              <w:t>Basic Information Technologies</w:t>
            </w:r>
            <w:r w:rsidR="004D4E0C">
              <w:rPr>
                <w:rFonts w:cs="Times New Roman"/>
                <w:i/>
                <w:szCs w:val="24"/>
              </w:rPr>
              <w:t>-I</w:t>
            </w:r>
          </w:p>
        </w:tc>
        <w:tc>
          <w:tcPr>
            <w:tcW w:w="1948" w:type="dxa"/>
            <w:tcBorders>
              <w:top w:val="nil"/>
              <w:left w:val="nil"/>
              <w:bottom w:val="single" w:sz="4" w:space="0" w:color="auto"/>
              <w:right w:val="single" w:sz="4" w:space="0" w:color="auto"/>
            </w:tcBorders>
            <w:shd w:val="clear" w:color="auto" w:fill="auto"/>
          </w:tcPr>
          <w:p w14:paraId="69B66411" w14:textId="77777777" w:rsidR="0094566F" w:rsidRPr="00FB3C88" w:rsidRDefault="0094566F" w:rsidP="00B73760">
            <w:pPr>
              <w:jc w:val="center"/>
              <w:rPr>
                <w:rFonts w:cs="Times New Roman"/>
                <w:szCs w:val="24"/>
              </w:rPr>
            </w:pPr>
            <w:r w:rsidRPr="00FB3C88">
              <w:rPr>
                <w:rFonts w:cs="Times New Roman"/>
                <w:szCs w:val="24"/>
              </w:rPr>
              <w:t>1</w:t>
            </w:r>
          </w:p>
        </w:tc>
        <w:tc>
          <w:tcPr>
            <w:tcW w:w="1189" w:type="dxa"/>
            <w:tcBorders>
              <w:top w:val="nil"/>
              <w:left w:val="nil"/>
              <w:bottom w:val="single" w:sz="4" w:space="0" w:color="auto"/>
              <w:right w:val="single" w:sz="4" w:space="0" w:color="auto"/>
            </w:tcBorders>
            <w:shd w:val="clear" w:color="auto" w:fill="auto"/>
          </w:tcPr>
          <w:p w14:paraId="1529C1BC" w14:textId="77777777" w:rsidR="0094566F" w:rsidRPr="00FB3C88" w:rsidRDefault="0094566F" w:rsidP="00B73760">
            <w:pPr>
              <w:jc w:val="center"/>
              <w:rPr>
                <w:rFonts w:cs="Times New Roman"/>
                <w:szCs w:val="24"/>
              </w:rPr>
            </w:pPr>
            <w:r w:rsidRPr="00FB3C88">
              <w:rPr>
                <w:rFonts w:cs="Times New Roman"/>
                <w:szCs w:val="24"/>
              </w:rPr>
              <w:t>2</w:t>
            </w:r>
          </w:p>
        </w:tc>
        <w:tc>
          <w:tcPr>
            <w:tcW w:w="990" w:type="dxa"/>
            <w:tcBorders>
              <w:top w:val="nil"/>
              <w:left w:val="nil"/>
              <w:bottom w:val="single" w:sz="4" w:space="0" w:color="auto"/>
              <w:right w:val="single" w:sz="4" w:space="0" w:color="auto"/>
            </w:tcBorders>
            <w:shd w:val="clear" w:color="auto" w:fill="auto"/>
          </w:tcPr>
          <w:p w14:paraId="7DFA0FCD"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7D3D28C0"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07DFD146"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7E736F0B" w14:textId="77777777" w:rsidR="0094566F" w:rsidRPr="00FB3C88" w:rsidRDefault="0094566F" w:rsidP="00B73760">
            <w:pPr>
              <w:rPr>
                <w:rFonts w:cs="Times New Roman"/>
                <w:szCs w:val="24"/>
              </w:rPr>
            </w:pPr>
            <w:r w:rsidRPr="00FB3C88">
              <w:rPr>
                <w:rFonts w:cs="Times New Roman"/>
                <w:szCs w:val="24"/>
              </w:rPr>
              <w:t>541111101</w:t>
            </w:r>
          </w:p>
        </w:tc>
        <w:tc>
          <w:tcPr>
            <w:tcW w:w="3016" w:type="dxa"/>
            <w:gridSpan w:val="2"/>
            <w:tcBorders>
              <w:top w:val="nil"/>
              <w:left w:val="nil"/>
              <w:bottom w:val="single" w:sz="4" w:space="0" w:color="auto"/>
              <w:right w:val="single" w:sz="4" w:space="0" w:color="auto"/>
            </w:tcBorders>
            <w:shd w:val="clear" w:color="auto" w:fill="auto"/>
          </w:tcPr>
          <w:p w14:paraId="2D77E5F1"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5926" w:type="dxa"/>
            <w:gridSpan w:val="3"/>
            <w:tcBorders>
              <w:top w:val="nil"/>
              <w:left w:val="nil"/>
              <w:bottom w:val="single" w:sz="4" w:space="0" w:color="auto"/>
              <w:right w:val="single" w:sz="4" w:space="0" w:color="auto"/>
            </w:tcBorders>
            <w:shd w:val="clear" w:color="auto" w:fill="auto"/>
          </w:tcPr>
          <w:p w14:paraId="6BBD2C95" w14:textId="77777777" w:rsidR="0094566F" w:rsidRPr="00FB3C88" w:rsidRDefault="0094566F" w:rsidP="00B73760">
            <w:pPr>
              <w:rPr>
                <w:rFonts w:cs="Times New Roman"/>
                <w:szCs w:val="24"/>
              </w:rPr>
            </w:pPr>
            <w:r w:rsidRPr="00FB3C88">
              <w:rPr>
                <w:rFonts w:cs="Times New Roman"/>
                <w:szCs w:val="24"/>
              </w:rPr>
              <w:t>Tıbbi Terminoloji</w:t>
            </w:r>
          </w:p>
          <w:p w14:paraId="53644EC2" w14:textId="77777777" w:rsidR="0094566F" w:rsidRPr="00FB3C88" w:rsidRDefault="0094566F" w:rsidP="00B73760">
            <w:pPr>
              <w:rPr>
                <w:rFonts w:cs="Times New Roman"/>
                <w:i/>
                <w:szCs w:val="24"/>
              </w:rPr>
            </w:pPr>
            <w:r w:rsidRPr="00FB3C88">
              <w:rPr>
                <w:rFonts w:cs="Times New Roman"/>
                <w:i/>
                <w:szCs w:val="24"/>
              </w:rPr>
              <w:t>Medical Terminology</w:t>
            </w:r>
          </w:p>
        </w:tc>
        <w:tc>
          <w:tcPr>
            <w:tcW w:w="1948" w:type="dxa"/>
            <w:tcBorders>
              <w:top w:val="nil"/>
              <w:left w:val="nil"/>
              <w:bottom w:val="single" w:sz="4" w:space="0" w:color="auto"/>
              <w:right w:val="single" w:sz="4" w:space="0" w:color="auto"/>
            </w:tcBorders>
            <w:shd w:val="clear" w:color="auto" w:fill="auto"/>
          </w:tcPr>
          <w:p w14:paraId="4A2E416B"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6B9070A6"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1F3E74C9"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3A130CD3" w14:textId="77777777" w:rsidR="0094566F" w:rsidRPr="00FB3C88" w:rsidRDefault="0094566F" w:rsidP="00B73760">
            <w:pPr>
              <w:tabs>
                <w:tab w:val="left" w:pos="255"/>
                <w:tab w:val="center" w:pos="327"/>
              </w:tabs>
              <w:jc w:val="center"/>
              <w:rPr>
                <w:rFonts w:cs="Times New Roman"/>
                <w:szCs w:val="24"/>
              </w:rPr>
            </w:pPr>
            <w:r w:rsidRPr="00FB3C88">
              <w:rPr>
                <w:rFonts w:cs="Times New Roman"/>
                <w:szCs w:val="24"/>
              </w:rPr>
              <w:t>4</w:t>
            </w:r>
          </w:p>
        </w:tc>
      </w:tr>
      <w:tr w:rsidR="0094566F" w:rsidRPr="00FB3C88" w14:paraId="74956DA0"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306C1D02" w14:textId="77777777" w:rsidR="0094566F" w:rsidRPr="00FB3C88" w:rsidRDefault="0094566F" w:rsidP="00B73760">
            <w:pPr>
              <w:rPr>
                <w:rFonts w:cs="Times New Roman"/>
                <w:szCs w:val="24"/>
              </w:rPr>
            </w:pPr>
            <w:r w:rsidRPr="00FB3C88">
              <w:rPr>
                <w:rFonts w:cs="Times New Roman"/>
                <w:szCs w:val="24"/>
              </w:rPr>
              <w:t>541111105</w:t>
            </w:r>
          </w:p>
        </w:tc>
        <w:tc>
          <w:tcPr>
            <w:tcW w:w="3016" w:type="dxa"/>
            <w:gridSpan w:val="2"/>
            <w:tcBorders>
              <w:top w:val="nil"/>
              <w:left w:val="nil"/>
              <w:bottom w:val="single" w:sz="4" w:space="0" w:color="auto"/>
              <w:right w:val="single" w:sz="4" w:space="0" w:color="auto"/>
            </w:tcBorders>
            <w:shd w:val="clear" w:color="auto" w:fill="auto"/>
          </w:tcPr>
          <w:p w14:paraId="3EA1A081"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5926" w:type="dxa"/>
            <w:gridSpan w:val="3"/>
            <w:tcBorders>
              <w:top w:val="nil"/>
              <w:left w:val="nil"/>
              <w:bottom w:val="single" w:sz="4" w:space="0" w:color="auto"/>
              <w:right w:val="single" w:sz="4" w:space="0" w:color="auto"/>
            </w:tcBorders>
            <w:shd w:val="clear" w:color="auto" w:fill="auto"/>
          </w:tcPr>
          <w:p w14:paraId="59975957" w14:textId="77777777" w:rsidR="0094566F" w:rsidRPr="00FB3C88" w:rsidRDefault="0094566F" w:rsidP="00B73760">
            <w:pPr>
              <w:rPr>
                <w:rFonts w:cs="Times New Roman"/>
                <w:szCs w:val="24"/>
              </w:rPr>
            </w:pPr>
            <w:r w:rsidRPr="00FB3C88">
              <w:rPr>
                <w:rFonts w:cs="Times New Roman"/>
                <w:szCs w:val="24"/>
              </w:rPr>
              <w:t>Tıbbi Dokümantasyon I</w:t>
            </w:r>
          </w:p>
          <w:p w14:paraId="1E4B4EB3" w14:textId="77777777" w:rsidR="0094566F" w:rsidRPr="00FB3C88" w:rsidRDefault="0094566F" w:rsidP="00B73760">
            <w:pPr>
              <w:rPr>
                <w:rFonts w:cs="Times New Roman"/>
                <w:i/>
                <w:szCs w:val="24"/>
              </w:rPr>
            </w:pPr>
            <w:r w:rsidRPr="00FB3C88">
              <w:rPr>
                <w:rFonts w:cs="Times New Roman"/>
                <w:i/>
                <w:szCs w:val="24"/>
              </w:rPr>
              <w:t>Medical Documentation I</w:t>
            </w:r>
          </w:p>
        </w:tc>
        <w:tc>
          <w:tcPr>
            <w:tcW w:w="1948" w:type="dxa"/>
            <w:tcBorders>
              <w:top w:val="nil"/>
              <w:left w:val="nil"/>
              <w:bottom w:val="single" w:sz="4" w:space="0" w:color="auto"/>
              <w:right w:val="single" w:sz="4" w:space="0" w:color="auto"/>
            </w:tcBorders>
            <w:shd w:val="clear" w:color="auto" w:fill="auto"/>
          </w:tcPr>
          <w:p w14:paraId="4A16F8AD"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6E4EE1E8"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633D720C"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474D1E6F" w14:textId="77777777" w:rsidR="0094566F" w:rsidRPr="00FB3C88" w:rsidRDefault="0094566F" w:rsidP="00B73760">
            <w:pPr>
              <w:jc w:val="center"/>
              <w:rPr>
                <w:rFonts w:cs="Times New Roman"/>
                <w:szCs w:val="24"/>
              </w:rPr>
            </w:pPr>
            <w:r w:rsidRPr="00FB3C88">
              <w:rPr>
                <w:rFonts w:cs="Times New Roman"/>
                <w:szCs w:val="24"/>
              </w:rPr>
              <w:t>2</w:t>
            </w:r>
          </w:p>
        </w:tc>
      </w:tr>
      <w:tr w:rsidR="0094566F" w:rsidRPr="00FB3C88" w14:paraId="3818D4A9"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239B8325" w14:textId="77777777" w:rsidR="0094566F" w:rsidRPr="00FB3C88" w:rsidRDefault="0094566F" w:rsidP="00B73760">
            <w:pPr>
              <w:rPr>
                <w:rFonts w:cs="Times New Roman"/>
                <w:szCs w:val="24"/>
              </w:rPr>
            </w:pPr>
            <w:r w:rsidRPr="00FB3C88">
              <w:rPr>
                <w:rFonts w:cs="Times New Roman"/>
                <w:szCs w:val="24"/>
              </w:rPr>
              <w:lastRenderedPageBreak/>
              <w:t>541111104</w:t>
            </w:r>
          </w:p>
        </w:tc>
        <w:tc>
          <w:tcPr>
            <w:tcW w:w="3016" w:type="dxa"/>
            <w:gridSpan w:val="2"/>
            <w:tcBorders>
              <w:top w:val="nil"/>
              <w:left w:val="nil"/>
              <w:bottom w:val="single" w:sz="4" w:space="0" w:color="auto"/>
              <w:right w:val="single" w:sz="4" w:space="0" w:color="auto"/>
            </w:tcBorders>
            <w:shd w:val="clear" w:color="auto" w:fill="auto"/>
          </w:tcPr>
          <w:p w14:paraId="2002EB33"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5926" w:type="dxa"/>
            <w:gridSpan w:val="3"/>
            <w:tcBorders>
              <w:top w:val="nil"/>
              <w:left w:val="nil"/>
              <w:bottom w:val="single" w:sz="4" w:space="0" w:color="auto"/>
              <w:right w:val="single" w:sz="4" w:space="0" w:color="auto"/>
            </w:tcBorders>
            <w:shd w:val="clear" w:color="auto" w:fill="auto"/>
          </w:tcPr>
          <w:p w14:paraId="2B05C551" w14:textId="77777777" w:rsidR="0094566F" w:rsidRPr="00FB3C88" w:rsidRDefault="0094566F" w:rsidP="00B73760">
            <w:pPr>
              <w:rPr>
                <w:rFonts w:cs="Times New Roman"/>
                <w:szCs w:val="24"/>
              </w:rPr>
            </w:pPr>
            <w:r w:rsidRPr="00FB3C88">
              <w:rPr>
                <w:rFonts w:cs="Times New Roman"/>
                <w:szCs w:val="24"/>
              </w:rPr>
              <w:t>Anatomi</w:t>
            </w:r>
          </w:p>
          <w:p w14:paraId="176F7A56" w14:textId="77777777" w:rsidR="0094566F" w:rsidRPr="00FB3C88" w:rsidRDefault="0094566F" w:rsidP="00B73760">
            <w:pPr>
              <w:rPr>
                <w:rFonts w:cs="Times New Roman"/>
                <w:i/>
                <w:szCs w:val="24"/>
              </w:rPr>
            </w:pPr>
            <w:r w:rsidRPr="00FB3C88">
              <w:rPr>
                <w:rFonts w:cs="Times New Roman"/>
                <w:i/>
                <w:szCs w:val="24"/>
              </w:rPr>
              <w:t>Anatomy</w:t>
            </w:r>
          </w:p>
        </w:tc>
        <w:tc>
          <w:tcPr>
            <w:tcW w:w="1948" w:type="dxa"/>
            <w:tcBorders>
              <w:top w:val="nil"/>
              <w:left w:val="nil"/>
              <w:bottom w:val="single" w:sz="4" w:space="0" w:color="auto"/>
              <w:right w:val="single" w:sz="4" w:space="0" w:color="auto"/>
            </w:tcBorders>
            <w:shd w:val="clear" w:color="auto" w:fill="auto"/>
          </w:tcPr>
          <w:p w14:paraId="2AB4FAC7"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7C056D58"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7740CCFD"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0C050837" w14:textId="77777777" w:rsidR="0094566F" w:rsidRPr="00FB3C88" w:rsidRDefault="0094566F" w:rsidP="00B73760">
            <w:pPr>
              <w:jc w:val="center"/>
              <w:rPr>
                <w:rFonts w:cs="Times New Roman"/>
                <w:szCs w:val="24"/>
              </w:rPr>
            </w:pPr>
            <w:r w:rsidRPr="00FB3C88">
              <w:rPr>
                <w:rFonts w:cs="Times New Roman"/>
                <w:szCs w:val="24"/>
              </w:rPr>
              <w:t>4</w:t>
            </w:r>
          </w:p>
        </w:tc>
      </w:tr>
      <w:tr w:rsidR="0094566F" w:rsidRPr="00FB3C88" w14:paraId="47784645"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2BA33774" w14:textId="77777777" w:rsidR="0094566F" w:rsidRPr="00FB3C88" w:rsidRDefault="0094566F" w:rsidP="00B73760">
            <w:pPr>
              <w:ind w:right="-69"/>
              <w:rPr>
                <w:rFonts w:cs="Times New Roman"/>
                <w:szCs w:val="24"/>
              </w:rPr>
            </w:pPr>
            <w:r w:rsidRPr="00FB3C88">
              <w:rPr>
                <w:rFonts w:cs="Times New Roman"/>
                <w:szCs w:val="24"/>
              </w:rPr>
              <w:t>541111106</w:t>
            </w:r>
          </w:p>
        </w:tc>
        <w:tc>
          <w:tcPr>
            <w:tcW w:w="3016" w:type="dxa"/>
            <w:gridSpan w:val="2"/>
            <w:tcBorders>
              <w:top w:val="nil"/>
              <w:left w:val="nil"/>
              <w:bottom w:val="single" w:sz="4" w:space="0" w:color="auto"/>
              <w:right w:val="single" w:sz="4" w:space="0" w:color="auto"/>
            </w:tcBorders>
            <w:shd w:val="clear" w:color="auto" w:fill="auto"/>
          </w:tcPr>
          <w:p w14:paraId="2F9331BC"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5926" w:type="dxa"/>
            <w:gridSpan w:val="3"/>
            <w:tcBorders>
              <w:top w:val="nil"/>
              <w:left w:val="nil"/>
              <w:bottom w:val="single" w:sz="4" w:space="0" w:color="auto"/>
              <w:right w:val="single" w:sz="4" w:space="0" w:color="auto"/>
            </w:tcBorders>
            <w:shd w:val="clear" w:color="auto" w:fill="auto"/>
            <w:vAlign w:val="center"/>
          </w:tcPr>
          <w:p w14:paraId="3CE7D5E9" w14:textId="77777777" w:rsidR="0094566F" w:rsidRPr="00FB3C88" w:rsidRDefault="0094566F" w:rsidP="00B73760">
            <w:pPr>
              <w:rPr>
                <w:rFonts w:cs="Times New Roman"/>
                <w:szCs w:val="24"/>
              </w:rPr>
            </w:pPr>
            <w:r w:rsidRPr="00FB3C88">
              <w:rPr>
                <w:rFonts w:cs="Times New Roman"/>
                <w:szCs w:val="24"/>
              </w:rPr>
              <w:t>Yönetici Asistanlığı ve Protokol Bilgisi</w:t>
            </w:r>
          </w:p>
          <w:p w14:paraId="2506129B" w14:textId="77777777" w:rsidR="0094566F" w:rsidRPr="00FB3C88" w:rsidRDefault="0094566F" w:rsidP="00B73760">
            <w:pPr>
              <w:rPr>
                <w:rFonts w:cs="Times New Roman"/>
                <w:i/>
                <w:szCs w:val="24"/>
              </w:rPr>
            </w:pPr>
            <w:r w:rsidRPr="00FB3C88">
              <w:rPr>
                <w:rFonts w:cs="Times New Roman"/>
                <w:i/>
                <w:szCs w:val="24"/>
              </w:rPr>
              <w:t>Executive Assistant and Protocol Information</w:t>
            </w:r>
          </w:p>
        </w:tc>
        <w:tc>
          <w:tcPr>
            <w:tcW w:w="1948" w:type="dxa"/>
            <w:tcBorders>
              <w:top w:val="nil"/>
              <w:left w:val="nil"/>
              <w:bottom w:val="single" w:sz="4" w:space="0" w:color="auto"/>
              <w:right w:val="single" w:sz="4" w:space="0" w:color="auto"/>
            </w:tcBorders>
            <w:shd w:val="clear" w:color="auto" w:fill="auto"/>
          </w:tcPr>
          <w:p w14:paraId="7504784E"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47884AC9"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52A9E400"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5A9CABD1" w14:textId="77777777" w:rsidR="0094566F" w:rsidRPr="00FB3C88" w:rsidRDefault="0094566F" w:rsidP="00B73760">
            <w:pPr>
              <w:jc w:val="center"/>
              <w:rPr>
                <w:rFonts w:cs="Times New Roman"/>
                <w:szCs w:val="24"/>
              </w:rPr>
            </w:pPr>
            <w:r w:rsidRPr="00FB3C88">
              <w:rPr>
                <w:rFonts w:cs="Times New Roman"/>
                <w:szCs w:val="24"/>
              </w:rPr>
              <w:t>2</w:t>
            </w:r>
          </w:p>
        </w:tc>
      </w:tr>
      <w:tr w:rsidR="0094566F" w:rsidRPr="00FB3C88" w14:paraId="1AD1FA9F"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6C2C9AA2" w14:textId="77777777" w:rsidR="0094566F" w:rsidRPr="00FB3C88" w:rsidRDefault="0094566F" w:rsidP="00B73760">
            <w:pPr>
              <w:rPr>
                <w:rFonts w:cs="Times New Roman"/>
                <w:szCs w:val="24"/>
              </w:rPr>
            </w:pPr>
            <w:r w:rsidRPr="00FB3C88">
              <w:rPr>
                <w:rFonts w:cs="Times New Roman"/>
                <w:szCs w:val="24"/>
              </w:rPr>
              <w:t>5411SEÇ-1</w:t>
            </w:r>
          </w:p>
        </w:tc>
        <w:tc>
          <w:tcPr>
            <w:tcW w:w="3016" w:type="dxa"/>
            <w:gridSpan w:val="2"/>
            <w:tcBorders>
              <w:top w:val="nil"/>
              <w:left w:val="nil"/>
              <w:bottom w:val="single" w:sz="4" w:space="0" w:color="auto"/>
              <w:right w:val="single" w:sz="4" w:space="0" w:color="auto"/>
            </w:tcBorders>
            <w:shd w:val="clear" w:color="auto" w:fill="auto"/>
          </w:tcPr>
          <w:p w14:paraId="06352354" w14:textId="77777777" w:rsidR="0094566F" w:rsidRPr="00FB3C88" w:rsidRDefault="0094566F" w:rsidP="00B73760">
            <w:pPr>
              <w:ind w:right="-84"/>
              <w:rPr>
                <w:rFonts w:cs="Times New Roman"/>
                <w:szCs w:val="24"/>
              </w:rPr>
            </w:pPr>
            <w:r w:rsidRPr="00FB3C88">
              <w:rPr>
                <w:rFonts w:cs="Times New Roman"/>
                <w:szCs w:val="24"/>
              </w:rPr>
              <w:t>Alan Seçmeli/</w:t>
            </w:r>
            <w:r w:rsidRPr="00FB3C88">
              <w:rPr>
                <w:rFonts w:cs="Times New Roman"/>
                <w:i/>
                <w:iCs/>
                <w:szCs w:val="24"/>
              </w:rPr>
              <w:t>Field elective</w:t>
            </w:r>
          </w:p>
        </w:tc>
        <w:tc>
          <w:tcPr>
            <w:tcW w:w="5926" w:type="dxa"/>
            <w:gridSpan w:val="3"/>
            <w:tcBorders>
              <w:top w:val="nil"/>
              <w:left w:val="nil"/>
              <w:bottom w:val="single" w:sz="4" w:space="0" w:color="auto"/>
              <w:right w:val="single" w:sz="4" w:space="0" w:color="auto"/>
            </w:tcBorders>
            <w:shd w:val="clear" w:color="auto" w:fill="auto"/>
          </w:tcPr>
          <w:p w14:paraId="3F990556" w14:textId="77777777" w:rsidR="0094566F" w:rsidRPr="00FB3C88" w:rsidRDefault="0094566F" w:rsidP="00B73760">
            <w:pPr>
              <w:rPr>
                <w:rFonts w:cs="Times New Roman"/>
                <w:szCs w:val="24"/>
              </w:rPr>
            </w:pPr>
            <w:r w:rsidRPr="00FB3C88">
              <w:rPr>
                <w:rFonts w:cs="Times New Roman"/>
                <w:szCs w:val="24"/>
              </w:rPr>
              <w:t>Seçmeli 1/Elective 1</w:t>
            </w:r>
          </w:p>
        </w:tc>
        <w:tc>
          <w:tcPr>
            <w:tcW w:w="1948" w:type="dxa"/>
            <w:tcBorders>
              <w:top w:val="nil"/>
              <w:left w:val="nil"/>
              <w:bottom w:val="single" w:sz="4" w:space="0" w:color="auto"/>
              <w:right w:val="single" w:sz="4" w:space="0" w:color="auto"/>
            </w:tcBorders>
            <w:shd w:val="clear" w:color="auto" w:fill="auto"/>
          </w:tcPr>
          <w:p w14:paraId="6C6E9A71"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6A27D7F6"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1594DC66"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0AD7FB57"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1083195B"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04885A37" w14:textId="77777777" w:rsidR="0094566F" w:rsidRPr="00FB3C88" w:rsidRDefault="0094566F" w:rsidP="00B73760">
            <w:pPr>
              <w:rPr>
                <w:rFonts w:cs="Times New Roman"/>
                <w:szCs w:val="24"/>
              </w:rPr>
            </w:pPr>
            <w:r w:rsidRPr="00FB3C88">
              <w:rPr>
                <w:rFonts w:cs="Times New Roman"/>
                <w:szCs w:val="24"/>
              </w:rPr>
              <w:t>5411SEÇ-1</w:t>
            </w:r>
          </w:p>
        </w:tc>
        <w:tc>
          <w:tcPr>
            <w:tcW w:w="3016" w:type="dxa"/>
            <w:gridSpan w:val="2"/>
            <w:tcBorders>
              <w:top w:val="nil"/>
              <w:left w:val="nil"/>
              <w:bottom w:val="single" w:sz="4" w:space="0" w:color="auto"/>
              <w:right w:val="single" w:sz="4" w:space="0" w:color="auto"/>
            </w:tcBorders>
            <w:shd w:val="clear" w:color="auto" w:fill="auto"/>
          </w:tcPr>
          <w:p w14:paraId="7DF9A926" w14:textId="77777777" w:rsidR="0094566F" w:rsidRPr="00FB3C88" w:rsidRDefault="0094566F" w:rsidP="00B73760">
            <w:pPr>
              <w:rPr>
                <w:rFonts w:cs="Times New Roman"/>
                <w:szCs w:val="24"/>
              </w:rPr>
            </w:pPr>
            <w:r w:rsidRPr="00FB3C88">
              <w:rPr>
                <w:rFonts w:cs="Times New Roman"/>
                <w:szCs w:val="24"/>
              </w:rPr>
              <w:t>Alan Seçmeli/</w:t>
            </w:r>
            <w:r w:rsidRPr="00FB3C88">
              <w:rPr>
                <w:rFonts w:cs="Times New Roman"/>
                <w:i/>
                <w:iCs/>
                <w:szCs w:val="24"/>
              </w:rPr>
              <w:t>Field elective</w:t>
            </w:r>
          </w:p>
        </w:tc>
        <w:tc>
          <w:tcPr>
            <w:tcW w:w="5926" w:type="dxa"/>
            <w:gridSpan w:val="3"/>
            <w:tcBorders>
              <w:top w:val="nil"/>
              <w:left w:val="nil"/>
              <w:bottom w:val="single" w:sz="4" w:space="0" w:color="auto"/>
              <w:right w:val="single" w:sz="4" w:space="0" w:color="auto"/>
            </w:tcBorders>
            <w:shd w:val="clear" w:color="auto" w:fill="auto"/>
          </w:tcPr>
          <w:p w14:paraId="6DDB0758" w14:textId="77777777" w:rsidR="0094566F" w:rsidRPr="00FB3C88" w:rsidRDefault="0094566F" w:rsidP="00B73760">
            <w:pPr>
              <w:rPr>
                <w:rFonts w:cs="Times New Roman"/>
                <w:szCs w:val="24"/>
              </w:rPr>
            </w:pPr>
            <w:r w:rsidRPr="00FB3C88">
              <w:rPr>
                <w:rFonts w:cs="Times New Roman"/>
                <w:szCs w:val="24"/>
              </w:rPr>
              <w:t>Seçmeli 1/Elective 1</w:t>
            </w:r>
          </w:p>
        </w:tc>
        <w:tc>
          <w:tcPr>
            <w:tcW w:w="1948" w:type="dxa"/>
            <w:tcBorders>
              <w:top w:val="nil"/>
              <w:left w:val="nil"/>
              <w:bottom w:val="single" w:sz="4" w:space="0" w:color="auto"/>
              <w:right w:val="single" w:sz="4" w:space="0" w:color="auto"/>
            </w:tcBorders>
            <w:shd w:val="clear" w:color="auto" w:fill="auto"/>
          </w:tcPr>
          <w:p w14:paraId="06B5B495"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03DD641E"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5F5677E9"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13431B83"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73F76E06"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10706458" w14:textId="77777777" w:rsidR="0094566F" w:rsidRPr="00FB3C88" w:rsidRDefault="0094566F" w:rsidP="00B73760">
            <w:pPr>
              <w:rPr>
                <w:rFonts w:cs="Times New Roman"/>
                <w:szCs w:val="24"/>
              </w:rPr>
            </w:pPr>
            <w:r w:rsidRPr="00FB3C88">
              <w:rPr>
                <w:rFonts w:cs="Times New Roman"/>
                <w:szCs w:val="24"/>
              </w:rPr>
              <w:t>5411SEÇ-1</w:t>
            </w:r>
          </w:p>
        </w:tc>
        <w:tc>
          <w:tcPr>
            <w:tcW w:w="3016" w:type="dxa"/>
            <w:gridSpan w:val="2"/>
            <w:tcBorders>
              <w:top w:val="nil"/>
              <w:left w:val="nil"/>
              <w:bottom w:val="single" w:sz="4" w:space="0" w:color="auto"/>
              <w:right w:val="single" w:sz="4" w:space="0" w:color="auto"/>
            </w:tcBorders>
            <w:shd w:val="clear" w:color="auto" w:fill="auto"/>
          </w:tcPr>
          <w:p w14:paraId="42C644DB" w14:textId="77777777" w:rsidR="0094566F" w:rsidRPr="00FB3C88" w:rsidRDefault="0094566F" w:rsidP="00B73760">
            <w:pPr>
              <w:rPr>
                <w:rFonts w:cs="Times New Roman"/>
                <w:szCs w:val="24"/>
              </w:rPr>
            </w:pPr>
            <w:r w:rsidRPr="00FB3C88">
              <w:rPr>
                <w:rFonts w:cs="Times New Roman"/>
                <w:szCs w:val="24"/>
              </w:rPr>
              <w:t>Alan Seçmeli/</w:t>
            </w:r>
            <w:r w:rsidRPr="00FB3C88">
              <w:rPr>
                <w:rFonts w:cs="Times New Roman"/>
                <w:i/>
                <w:iCs/>
                <w:szCs w:val="24"/>
              </w:rPr>
              <w:t>Field elective</w:t>
            </w:r>
          </w:p>
        </w:tc>
        <w:tc>
          <w:tcPr>
            <w:tcW w:w="5926" w:type="dxa"/>
            <w:gridSpan w:val="3"/>
            <w:tcBorders>
              <w:top w:val="nil"/>
              <w:left w:val="nil"/>
              <w:bottom w:val="single" w:sz="4" w:space="0" w:color="auto"/>
              <w:right w:val="single" w:sz="4" w:space="0" w:color="auto"/>
            </w:tcBorders>
            <w:shd w:val="clear" w:color="auto" w:fill="auto"/>
          </w:tcPr>
          <w:p w14:paraId="4B4C6AF0" w14:textId="77777777" w:rsidR="0094566F" w:rsidRPr="00FB3C88" w:rsidRDefault="0094566F" w:rsidP="00B73760">
            <w:pPr>
              <w:rPr>
                <w:rFonts w:cs="Times New Roman"/>
                <w:szCs w:val="24"/>
              </w:rPr>
            </w:pPr>
            <w:r w:rsidRPr="00FB3C88">
              <w:rPr>
                <w:rFonts w:cs="Times New Roman"/>
                <w:szCs w:val="24"/>
              </w:rPr>
              <w:t>Seçmeli 1/Elective 1</w:t>
            </w:r>
          </w:p>
        </w:tc>
        <w:tc>
          <w:tcPr>
            <w:tcW w:w="1948" w:type="dxa"/>
            <w:tcBorders>
              <w:top w:val="nil"/>
              <w:left w:val="nil"/>
              <w:bottom w:val="single" w:sz="4" w:space="0" w:color="auto"/>
              <w:right w:val="single" w:sz="4" w:space="0" w:color="auto"/>
            </w:tcBorders>
            <w:shd w:val="clear" w:color="auto" w:fill="auto"/>
          </w:tcPr>
          <w:p w14:paraId="4DAF49CF"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58AF751F"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5E2D07D1"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0091C9CD"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5B86D7DF"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7644D0FE" w14:textId="77777777" w:rsidR="0094566F" w:rsidRPr="00FB3C88" w:rsidRDefault="0094566F" w:rsidP="00B73760">
            <w:pPr>
              <w:jc w:val="center"/>
              <w:rPr>
                <w:rFonts w:cs="Times New Roman"/>
                <w:szCs w:val="24"/>
              </w:rPr>
            </w:pPr>
          </w:p>
        </w:tc>
        <w:tc>
          <w:tcPr>
            <w:tcW w:w="3016" w:type="dxa"/>
            <w:gridSpan w:val="2"/>
            <w:tcBorders>
              <w:top w:val="nil"/>
              <w:left w:val="nil"/>
              <w:bottom w:val="single" w:sz="4" w:space="0" w:color="auto"/>
              <w:right w:val="single" w:sz="4" w:space="0" w:color="auto"/>
            </w:tcBorders>
            <w:shd w:val="clear" w:color="auto" w:fill="auto"/>
          </w:tcPr>
          <w:p w14:paraId="49128C8B" w14:textId="77777777" w:rsidR="0094566F" w:rsidRPr="00FB3C88" w:rsidRDefault="0094566F" w:rsidP="00B73760">
            <w:pPr>
              <w:jc w:val="center"/>
              <w:rPr>
                <w:rFonts w:cs="Times New Roman"/>
                <w:szCs w:val="24"/>
              </w:rPr>
            </w:pPr>
          </w:p>
        </w:tc>
        <w:tc>
          <w:tcPr>
            <w:tcW w:w="5926" w:type="dxa"/>
            <w:gridSpan w:val="3"/>
            <w:tcBorders>
              <w:top w:val="nil"/>
              <w:left w:val="nil"/>
              <w:bottom w:val="single" w:sz="4" w:space="0" w:color="auto"/>
              <w:right w:val="single" w:sz="4" w:space="0" w:color="auto"/>
            </w:tcBorders>
            <w:shd w:val="clear" w:color="auto" w:fill="auto"/>
            <w:vAlign w:val="center"/>
          </w:tcPr>
          <w:p w14:paraId="67A69C77" w14:textId="77777777" w:rsidR="0094566F" w:rsidRPr="00FB3C88" w:rsidRDefault="0094566F" w:rsidP="00B73760">
            <w:pPr>
              <w:jc w:val="right"/>
              <w:rPr>
                <w:rFonts w:cs="Times New Roman"/>
                <w:szCs w:val="24"/>
              </w:rPr>
            </w:pPr>
            <w:r w:rsidRPr="00FB3C88">
              <w:rPr>
                <w:rFonts w:cs="Times New Roman"/>
                <w:szCs w:val="24"/>
              </w:rPr>
              <w:t>Toplam/</w:t>
            </w:r>
            <w:r w:rsidRPr="00FB3C88">
              <w:rPr>
                <w:rFonts w:cs="Times New Roman"/>
                <w:bCs/>
                <w:i/>
                <w:iCs/>
                <w:szCs w:val="24"/>
              </w:rPr>
              <w:t>Total</w:t>
            </w:r>
          </w:p>
        </w:tc>
        <w:tc>
          <w:tcPr>
            <w:tcW w:w="1948" w:type="dxa"/>
            <w:tcBorders>
              <w:top w:val="nil"/>
              <w:left w:val="nil"/>
              <w:bottom w:val="single" w:sz="4" w:space="0" w:color="auto"/>
              <w:right w:val="single" w:sz="4" w:space="0" w:color="auto"/>
            </w:tcBorders>
            <w:shd w:val="clear" w:color="auto" w:fill="auto"/>
          </w:tcPr>
          <w:p w14:paraId="7DCD779D" w14:textId="77777777" w:rsidR="0094566F" w:rsidRPr="00FB3C88" w:rsidRDefault="0094566F" w:rsidP="00B73760">
            <w:pPr>
              <w:jc w:val="center"/>
              <w:rPr>
                <w:rFonts w:cs="Times New Roman"/>
                <w:b/>
                <w:szCs w:val="24"/>
              </w:rPr>
            </w:pPr>
            <w:r w:rsidRPr="00FB3C88">
              <w:rPr>
                <w:rFonts w:cs="Times New Roman"/>
                <w:b/>
                <w:szCs w:val="24"/>
              </w:rPr>
              <w:t>21</w:t>
            </w:r>
          </w:p>
        </w:tc>
        <w:tc>
          <w:tcPr>
            <w:tcW w:w="1189" w:type="dxa"/>
            <w:tcBorders>
              <w:top w:val="nil"/>
              <w:left w:val="nil"/>
              <w:bottom w:val="single" w:sz="4" w:space="0" w:color="auto"/>
              <w:right w:val="single" w:sz="4" w:space="0" w:color="auto"/>
            </w:tcBorders>
            <w:shd w:val="clear" w:color="auto" w:fill="auto"/>
            <w:vAlign w:val="center"/>
          </w:tcPr>
          <w:p w14:paraId="4E72C1F0" w14:textId="77777777" w:rsidR="0094566F" w:rsidRPr="00FB3C88" w:rsidRDefault="0094566F" w:rsidP="00B73760">
            <w:pPr>
              <w:jc w:val="center"/>
              <w:rPr>
                <w:rFonts w:cs="Times New Roman"/>
                <w:b/>
                <w:szCs w:val="24"/>
              </w:rPr>
            </w:pPr>
            <w:r w:rsidRPr="00FB3C88">
              <w:rPr>
                <w:rFonts w:cs="Times New Roman"/>
                <w:b/>
                <w:szCs w:val="24"/>
              </w:rPr>
              <w:t>2</w:t>
            </w:r>
          </w:p>
        </w:tc>
        <w:tc>
          <w:tcPr>
            <w:tcW w:w="990" w:type="dxa"/>
            <w:tcBorders>
              <w:top w:val="nil"/>
              <w:left w:val="nil"/>
              <w:bottom w:val="single" w:sz="4" w:space="0" w:color="auto"/>
              <w:right w:val="single" w:sz="4" w:space="0" w:color="auto"/>
            </w:tcBorders>
            <w:shd w:val="clear" w:color="auto" w:fill="auto"/>
            <w:vAlign w:val="center"/>
          </w:tcPr>
          <w:p w14:paraId="2386F06D" w14:textId="77777777" w:rsidR="0094566F" w:rsidRPr="00FB3C88" w:rsidRDefault="0094566F" w:rsidP="00B73760">
            <w:pPr>
              <w:jc w:val="center"/>
              <w:rPr>
                <w:rFonts w:cs="Times New Roman"/>
                <w:b/>
                <w:szCs w:val="24"/>
              </w:rPr>
            </w:pPr>
            <w:r w:rsidRPr="00FB3C88">
              <w:rPr>
                <w:rFonts w:cs="Times New Roman"/>
                <w:b/>
                <w:szCs w:val="24"/>
              </w:rPr>
              <w:t>22</w:t>
            </w:r>
          </w:p>
        </w:tc>
        <w:tc>
          <w:tcPr>
            <w:tcW w:w="1056" w:type="dxa"/>
            <w:tcBorders>
              <w:top w:val="nil"/>
              <w:left w:val="nil"/>
              <w:bottom w:val="single" w:sz="4" w:space="0" w:color="auto"/>
              <w:right w:val="single" w:sz="8" w:space="0" w:color="auto"/>
            </w:tcBorders>
            <w:shd w:val="clear" w:color="auto" w:fill="auto"/>
            <w:vAlign w:val="center"/>
          </w:tcPr>
          <w:p w14:paraId="0AC25014" w14:textId="77777777" w:rsidR="0094566F" w:rsidRPr="00FB3C88" w:rsidRDefault="0094566F" w:rsidP="00B73760">
            <w:pPr>
              <w:jc w:val="center"/>
              <w:rPr>
                <w:rFonts w:cs="Times New Roman"/>
                <w:b/>
                <w:szCs w:val="24"/>
              </w:rPr>
            </w:pPr>
            <w:r w:rsidRPr="00FB3C88">
              <w:rPr>
                <w:rFonts w:cs="Times New Roman"/>
                <w:b/>
                <w:szCs w:val="24"/>
              </w:rPr>
              <w:t>30</w:t>
            </w:r>
          </w:p>
        </w:tc>
      </w:tr>
      <w:tr w:rsidR="0094566F" w:rsidRPr="00FB3C88" w14:paraId="43CAF83A" w14:textId="77777777" w:rsidTr="00B73760">
        <w:trPr>
          <w:gridAfter w:val="1"/>
          <w:wAfter w:w="6" w:type="dxa"/>
          <w:trHeight w:val="147"/>
          <w:jc w:val="center"/>
        </w:trPr>
        <w:tc>
          <w:tcPr>
            <w:tcW w:w="10238" w:type="dxa"/>
            <w:gridSpan w:val="6"/>
            <w:vAlign w:val="bottom"/>
          </w:tcPr>
          <w:p w14:paraId="5F146039" w14:textId="77777777" w:rsidR="0094566F" w:rsidRPr="00FB3C88" w:rsidRDefault="0094566F" w:rsidP="00B73760">
            <w:pPr>
              <w:ind w:right="487"/>
              <w:jc w:val="right"/>
              <w:rPr>
                <w:rFonts w:cs="Times New Roman"/>
                <w:szCs w:val="24"/>
              </w:rPr>
            </w:pPr>
          </w:p>
        </w:tc>
        <w:tc>
          <w:tcPr>
            <w:tcW w:w="1948" w:type="dxa"/>
            <w:tcBorders>
              <w:top w:val="nil"/>
              <w:left w:val="nil"/>
              <w:bottom w:val="single" w:sz="8" w:space="0" w:color="auto"/>
              <w:right w:val="single" w:sz="4" w:space="0" w:color="auto"/>
            </w:tcBorders>
            <w:shd w:val="clear" w:color="auto" w:fill="auto"/>
            <w:vAlign w:val="bottom"/>
          </w:tcPr>
          <w:p w14:paraId="2BBC5F39" w14:textId="77777777" w:rsidR="0094566F" w:rsidRPr="00FB3C88" w:rsidRDefault="0094566F" w:rsidP="00B73760">
            <w:pPr>
              <w:jc w:val="center"/>
              <w:rPr>
                <w:rFonts w:cs="Times New Roman"/>
                <w:b/>
                <w:bCs/>
                <w:iCs/>
                <w:szCs w:val="24"/>
              </w:rPr>
            </w:pPr>
          </w:p>
        </w:tc>
        <w:tc>
          <w:tcPr>
            <w:tcW w:w="1189" w:type="dxa"/>
            <w:tcBorders>
              <w:top w:val="nil"/>
              <w:left w:val="nil"/>
              <w:bottom w:val="single" w:sz="8" w:space="0" w:color="auto"/>
              <w:right w:val="single" w:sz="4" w:space="0" w:color="auto"/>
            </w:tcBorders>
            <w:shd w:val="clear" w:color="auto" w:fill="auto"/>
            <w:vAlign w:val="bottom"/>
          </w:tcPr>
          <w:p w14:paraId="749DD27D" w14:textId="77777777" w:rsidR="0094566F" w:rsidRPr="00FB3C88" w:rsidRDefault="0094566F" w:rsidP="00B73760">
            <w:pPr>
              <w:jc w:val="center"/>
              <w:rPr>
                <w:rFonts w:cs="Times New Roman"/>
                <w:b/>
                <w:bCs/>
                <w:iCs/>
                <w:szCs w:val="24"/>
              </w:rPr>
            </w:pPr>
          </w:p>
        </w:tc>
        <w:tc>
          <w:tcPr>
            <w:tcW w:w="990" w:type="dxa"/>
            <w:tcBorders>
              <w:top w:val="nil"/>
              <w:left w:val="nil"/>
              <w:bottom w:val="single" w:sz="8" w:space="0" w:color="auto"/>
              <w:right w:val="single" w:sz="4" w:space="0" w:color="auto"/>
            </w:tcBorders>
            <w:shd w:val="clear" w:color="auto" w:fill="auto"/>
            <w:vAlign w:val="bottom"/>
          </w:tcPr>
          <w:p w14:paraId="65A0FBDF" w14:textId="77777777" w:rsidR="0094566F" w:rsidRPr="00FB3C88" w:rsidRDefault="0094566F" w:rsidP="00B73760">
            <w:pPr>
              <w:jc w:val="center"/>
              <w:rPr>
                <w:rFonts w:cs="Times New Roman"/>
                <w:b/>
                <w:bCs/>
                <w:iCs/>
                <w:szCs w:val="24"/>
              </w:rPr>
            </w:pPr>
          </w:p>
        </w:tc>
        <w:tc>
          <w:tcPr>
            <w:tcW w:w="1056" w:type="dxa"/>
            <w:tcBorders>
              <w:top w:val="nil"/>
              <w:left w:val="nil"/>
              <w:bottom w:val="single" w:sz="8" w:space="0" w:color="auto"/>
              <w:right w:val="single" w:sz="8" w:space="0" w:color="auto"/>
            </w:tcBorders>
            <w:shd w:val="clear" w:color="auto" w:fill="auto"/>
            <w:vAlign w:val="bottom"/>
          </w:tcPr>
          <w:p w14:paraId="6BEB7A98" w14:textId="77777777" w:rsidR="0094566F" w:rsidRPr="00FB3C88" w:rsidRDefault="0094566F" w:rsidP="00B73760">
            <w:pPr>
              <w:jc w:val="center"/>
              <w:rPr>
                <w:rFonts w:cs="Times New Roman"/>
                <w:b/>
                <w:bCs/>
                <w:iCs/>
                <w:szCs w:val="24"/>
              </w:rPr>
            </w:pPr>
          </w:p>
        </w:tc>
      </w:tr>
      <w:tr w:rsidR="0094566F" w:rsidRPr="00FB3C88" w14:paraId="41CB011B" w14:textId="77777777" w:rsidTr="00B73760">
        <w:trPr>
          <w:trHeight w:val="284"/>
          <w:jc w:val="center"/>
        </w:trPr>
        <w:tc>
          <w:tcPr>
            <w:tcW w:w="15427" w:type="dxa"/>
            <w:gridSpan w:val="11"/>
            <w:tcBorders>
              <w:right w:val="single" w:sz="8" w:space="0" w:color="auto"/>
            </w:tcBorders>
            <w:vAlign w:val="bottom"/>
          </w:tcPr>
          <w:p w14:paraId="5CA1AF32" w14:textId="77777777" w:rsidR="0094566F" w:rsidRPr="00FB3C88" w:rsidRDefault="0094566F" w:rsidP="00B73760">
            <w:pPr>
              <w:rPr>
                <w:rFonts w:cs="Times New Roman"/>
                <w:bCs/>
                <w:iCs/>
                <w:szCs w:val="24"/>
              </w:rPr>
            </w:pPr>
            <w:r w:rsidRPr="00FB3C88">
              <w:rPr>
                <w:rFonts w:cs="Times New Roman"/>
                <w:bCs/>
                <w:iCs/>
                <w:szCs w:val="24"/>
              </w:rPr>
              <w:t>Alan Seçmeli I (Ders Havuzu)/</w:t>
            </w:r>
            <w:r w:rsidRPr="00FB3C88">
              <w:rPr>
                <w:rFonts w:cs="Times New Roman"/>
                <w:i/>
                <w:szCs w:val="24"/>
              </w:rPr>
              <w:t xml:space="preserve"> Elective Course 1 (Repository)</w:t>
            </w:r>
          </w:p>
        </w:tc>
      </w:tr>
      <w:tr w:rsidR="0094566F" w:rsidRPr="00FB3C88" w14:paraId="2ECF4C69"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vAlign w:val="center"/>
          </w:tcPr>
          <w:p w14:paraId="23F650E3" w14:textId="77777777" w:rsidR="0094566F" w:rsidRPr="00FB3C88" w:rsidRDefault="0094566F" w:rsidP="00B73760">
            <w:pPr>
              <w:rPr>
                <w:rFonts w:cs="Times New Roman"/>
                <w:szCs w:val="24"/>
              </w:rPr>
            </w:pPr>
            <w:r w:rsidRPr="00FB3C88">
              <w:rPr>
                <w:rFonts w:cs="Times New Roman"/>
                <w:szCs w:val="24"/>
              </w:rPr>
              <w:t>541111203</w:t>
            </w:r>
          </w:p>
        </w:tc>
        <w:tc>
          <w:tcPr>
            <w:tcW w:w="3016" w:type="dxa"/>
            <w:gridSpan w:val="2"/>
            <w:tcBorders>
              <w:top w:val="nil"/>
              <w:left w:val="nil"/>
              <w:bottom w:val="single" w:sz="4" w:space="0" w:color="auto"/>
              <w:right w:val="single" w:sz="4" w:space="0" w:color="auto"/>
            </w:tcBorders>
            <w:shd w:val="clear" w:color="auto" w:fill="auto"/>
          </w:tcPr>
          <w:p w14:paraId="3B89D368" w14:textId="77777777" w:rsidR="0094566F" w:rsidRPr="00FB3C88" w:rsidRDefault="0094566F" w:rsidP="00B73760">
            <w:pPr>
              <w:rPr>
                <w:rFonts w:cs="Times New Roman"/>
                <w:szCs w:val="24"/>
              </w:rPr>
            </w:pPr>
            <w:r w:rsidRPr="00FB3C88">
              <w:rPr>
                <w:rFonts w:cs="Times New Roman"/>
                <w:szCs w:val="24"/>
              </w:rPr>
              <w:t>Seçmeli/</w:t>
            </w:r>
            <w:r w:rsidRPr="00FB3C88">
              <w:rPr>
                <w:rFonts w:cs="Times New Roman"/>
                <w:i/>
                <w:iCs/>
                <w:szCs w:val="24"/>
              </w:rPr>
              <w:t>Elective</w:t>
            </w:r>
          </w:p>
        </w:tc>
        <w:tc>
          <w:tcPr>
            <w:tcW w:w="5926" w:type="dxa"/>
            <w:gridSpan w:val="3"/>
            <w:tcBorders>
              <w:top w:val="nil"/>
              <w:left w:val="nil"/>
              <w:bottom w:val="single" w:sz="4" w:space="0" w:color="auto"/>
              <w:right w:val="single" w:sz="4" w:space="0" w:color="auto"/>
            </w:tcBorders>
            <w:shd w:val="clear" w:color="auto" w:fill="auto"/>
          </w:tcPr>
          <w:p w14:paraId="31800670" w14:textId="77777777" w:rsidR="0094566F" w:rsidRPr="00FB3C88" w:rsidRDefault="0094566F" w:rsidP="00B73760">
            <w:pPr>
              <w:rPr>
                <w:rFonts w:cs="Times New Roman"/>
                <w:szCs w:val="24"/>
              </w:rPr>
            </w:pPr>
            <w:r w:rsidRPr="00FB3C88">
              <w:rPr>
                <w:rFonts w:cs="Times New Roman"/>
                <w:szCs w:val="24"/>
              </w:rPr>
              <w:t>Temel Matematik</w:t>
            </w:r>
          </w:p>
          <w:p w14:paraId="1783BF5F" w14:textId="77777777" w:rsidR="0094566F" w:rsidRPr="00FB3C88" w:rsidRDefault="0094566F" w:rsidP="00B73760">
            <w:pPr>
              <w:rPr>
                <w:rFonts w:cs="Times New Roman"/>
                <w:i/>
                <w:szCs w:val="24"/>
              </w:rPr>
            </w:pPr>
            <w:r w:rsidRPr="00FB3C88">
              <w:rPr>
                <w:rFonts w:cs="Times New Roman"/>
                <w:i/>
                <w:szCs w:val="24"/>
              </w:rPr>
              <w:t>Basic Mathematics</w:t>
            </w:r>
          </w:p>
        </w:tc>
        <w:tc>
          <w:tcPr>
            <w:tcW w:w="1948" w:type="dxa"/>
            <w:tcBorders>
              <w:top w:val="nil"/>
              <w:left w:val="nil"/>
              <w:bottom w:val="single" w:sz="4" w:space="0" w:color="auto"/>
              <w:right w:val="single" w:sz="4" w:space="0" w:color="auto"/>
            </w:tcBorders>
            <w:shd w:val="clear" w:color="auto" w:fill="auto"/>
          </w:tcPr>
          <w:p w14:paraId="34515A55"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300338E9"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06AB07CF"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6A573669"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15839114"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vAlign w:val="center"/>
          </w:tcPr>
          <w:p w14:paraId="61B3320F" w14:textId="77777777" w:rsidR="0094566F" w:rsidRPr="00FB3C88" w:rsidRDefault="0094566F" w:rsidP="00B73760">
            <w:pPr>
              <w:rPr>
                <w:rFonts w:cs="Times New Roman"/>
                <w:szCs w:val="24"/>
              </w:rPr>
            </w:pPr>
            <w:r w:rsidRPr="00FB3C88">
              <w:rPr>
                <w:rFonts w:cs="Times New Roman"/>
                <w:szCs w:val="24"/>
              </w:rPr>
              <w:t>541111204</w:t>
            </w:r>
          </w:p>
        </w:tc>
        <w:tc>
          <w:tcPr>
            <w:tcW w:w="3016" w:type="dxa"/>
            <w:gridSpan w:val="2"/>
            <w:tcBorders>
              <w:top w:val="nil"/>
              <w:left w:val="nil"/>
              <w:bottom w:val="single" w:sz="4" w:space="0" w:color="auto"/>
              <w:right w:val="single" w:sz="4" w:space="0" w:color="auto"/>
            </w:tcBorders>
            <w:shd w:val="clear" w:color="auto" w:fill="auto"/>
          </w:tcPr>
          <w:p w14:paraId="32944217" w14:textId="77777777" w:rsidR="0094566F" w:rsidRPr="00FB3C88" w:rsidRDefault="0094566F" w:rsidP="00B73760">
            <w:pPr>
              <w:rPr>
                <w:rFonts w:cs="Times New Roman"/>
                <w:szCs w:val="24"/>
              </w:rPr>
            </w:pPr>
            <w:r w:rsidRPr="00FB3C88">
              <w:rPr>
                <w:rFonts w:cs="Times New Roman"/>
                <w:szCs w:val="24"/>
              </w:rPr>
              <w:t>Seçmeli/</w:t>
            </w:r>
            <w:r w:rsidRPr="00FB3C88">
              <w:rPr>
                <w:rFonts w:cs="Times New Roman"/>
                <w:i/>
                <w:iCs/>
                <w:szCs w:val="24"/>
              </w:rPr>
              <w:t>Elective</w:t>
            </w:r>
          </w:p>
        </w:tc>
        <w:tc>
          <w:tcPr>
            <w:tcW w:w="5926" w:type="dxa"/>
            <w:gridSpan w:val="3"/>
            <w:tcBorders>
              <w:top w:val="nil"/>
              <w:left w:val="nil"/>
              <w:bottom w:val="single" w:sz="4" w:space="0" w:color="auto"/>
              <w:right w:val="single" w:sz="4" w:space="0" w:color="auto"/>
            </w:tcBorders>
            <w:shd w:val="clear" w:color="auto" w:fill="auto"/>
          </w:tcPr>
          <w:p w14:paraId="7CB8419F" w14:textId="77777777" w:rsidR="0094566F" w:rsidRPr="00FB3C88" w:rsidRDefault="0094566F" w:rsidP="00B73760">
            <w:pPr>
              <w:rPr>
                <w:rFonts w:cs="Times New Roman"/>
                <w:szCs w:val="24"/>
              </w:rPr>
            </w:pPr>
            <w:r w:rsidRPr="00FB3C88">
              <w:rPr>
                <w:rFonts w:cs="Times New Roman"/>
                <w:szCs w:val="24"/>
              </w:rPr>
              <w:t>Engellilik ve Yaşam</w:t>
            </w:r>
          </w:p>
          <w:p w14:paraId="43BA65BA" w14:textId="77777777" w:rsidR="0094566F" w:rsidRPr="00FB3C88" w:rsidRDefault="0094566F" w:rsidP="00B73760">
            <w:pPr>
              <w:rPr>
                <w:rFonts w:cs="Times New Roman"/>
                <w:i/>
                <w:szCs w:val="24"/>
              </w:rPr>
            </w:pPr>
            <w:r w:rsidRPr="00FB3C88">
              <w:rPr>
                <w:rFonts w:cs="Times New Roman"/>
                <w:i/>
                <w:szCs w:val="24"/>
              </w:rPr>
              <w:t>Disability and Life</w:t>
            </w:r>
          </w:p>
        </w:tc>
        <w:tc>
          <w:tcPr>
            <w:tcW w:w="1948" w:type="dxa"/>
            <w:tcBorders>
              <w:top w:val="nil"/>
              <w:left w:val="nil"/>
              <w:bottom w:val="single" w:sz="4" w:space="0" w:color="auto"/>
              <w:right w:val="single" w:sz="4" w:space="0" w:color="auto"/>
            </w:tcBorders>
            <w:shd w:val="clear" w:color="auto" w:fill="auto"/>
          </w:tcPr>
          <w:p w14:paraId="60DD58E0"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26A76E15"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0036D3E7"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526C0834"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2F25C3CE"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vAlign w:val="center"/>
          </w:tcPr>
          <w:p w14:paraId="73617A7D" w14:textId="34B4A670" w:rsidR="0094566F" w:rsidRPr="00FB3C88" w:rsidRDefault="0094566F" w:rsidP="00B73760">
            <w:pPr>
              <w:rPr>
                <w:rFonts w:cs="Times New Roman"/>
                <w:szCs w:val="24"/>
              </w:rPr>
            </w:pPr>
            <w:r w:rsidRPr="00FB3C88">
              <w:rPr>
                <w:rFonts w:cs="Times New Roman"/>
                <w:szCs w:val="24"/>
              </w:rPr>
              <w:t>5411</w:t>
            </w:r>
            <w:r w:rsidR="00262AC4">
              <w:rPr>
                <w:rFonts w:cs="Times New Roman"/>
                <w:szCs w:val="24"/>
              </w:rPr>
              <w:t>11205</w:t>
            </w:r>
          </w:p>
        </w:tc>
        <w:tc>
          <w:tcPr>
            <w:tcW w:w="3016" w:type="dxa"/>
            <w:gridSpan w:val="2"/>
            <w:tcBorders>
              <w:top w:val="nil"/>
              <w:left w:val="nil"/>
              <w:bottom w:val="single" w:sz="4" w:space="0" w:color="auto"/>
              <w:right w:val="single" w:sz="4" w:space="0" w:color="auto"/>
            </w:tcBorders>
            <w:shd w:val="clear" w:color="auto" w:fill="auto"/>
          </w:tcPr>
          <w:p w14:paraId="7DA4FF86" w14:textId="77777777" w:rsidR="0094566F" w:rsidRPr="00FB3C88" w:rsidRDefault="0094566F" w:rsidP="00B73760">
            <w:pPr>
              <w:rPr>
                <w:rFonts w:cs="Times New Roman"/>
                <w:i/>
                <w:iCs/>
                <w:szCs w:val="24"/>
              </w:rPr>
            </w:pPr>
            <w:r w:rsidRPr="00FB3C88">
              <w:rPr>
                <w:rFonts w:cs="Times New Roman"/>
                <w:szCs w:val="24"/>
              </w:rPr>
              <w:t>Seçmeli/</w:t>
            </w:r>
            <w:r w:rsidRPr="00FB3C88">
              <w:rPr>
                <w:rFonts w:cs="Times New Roman"/>
                <w:i/>
                <w:iCs/>
                <w:szCs w:val="24"/>
              </w:rPr>
              <w:t xml:space="preserve"> Elective</w:t>
            </w:r>
          </w:p>
        </w:tc>
        <w:tc>
          <w:tcPr>
            <w:tcW w:w="5926" w:type="dxa"/>
            <w:gridSpan w:val="3"/>
            <w:tcBorders>
              <w:top w:val="nil"/>
              <w:left w:val="nil"/>
              <w:bottom w:val="single" w:sz="4" w:space="0" w:color="auto"/>
              <w:right w:val="single" w:sz="4" w:space="0" w:color="auto"/>
            </w:tcBorders>
            <w:shd w:val="clear" w:color="auto" w:fill="auto"/>
          </w:tcPr>
          <w:p w14:paraId="79B3F71B" w14:textId="77777777" w:rsidR="002B3ACD" w:rsidRPr="00FB3C88" w:rsidRDefault="002B3ACD" w:rsidP="002B3ACD">
            <w:pPr>
              <w:rPr>
                <w:rFonts w:cs="Times New Roman"/>
                <w:szCs w:val="24"/>
              </w:rPr>
            </w:pPr>
            <w:r w:rsidRPr="00FB3C88">
              <w:rPr>
                <w:rFonts w:cs="Times New Roman"/>
                <w:szCs w:val="24"/>
              </w:rPr>
              <w:t>Sağlık Hizmetlerinde Kalite Yönetimi</w:t>
            </w:r>
          </w:p>
          <w:p w14:paraId="14E942A6" w14:textId="081BB375" w:rsidR="0094566F" w:rsidRPr="00FB3C88" w:rsidRDefault="002B3ACD" w:rsidP="002B3ACD">
            <w:pPr>
              <w:rPr>
                <w:rFonts w:cs="Times New Roman"/>
                <w:i/>
                <w:szCs w:val="24"/>
              </w:rPr>
            </w:pPr>
            <w:r w:rsidRPr="00FB3C88">
              <w:rPr>
                <w:rFonts w:cs="Times New Roman"/>
                <w:i/>
                <w:szCs w:val="24"/>
              </w:rPr>
              <w:t>Quality Management in Healthcare</w:t>
            </w:r>
          </w:p>
        </w:tc>
        <w:tc>
          <w:tcPr>
            <w:tcW w:w="1948" w:type="dxa"/>
            <w:tcBorders>
              <w:top w:val="nil"/>
              <w:left w:val="nil"/>
              <w:bottom w:val="single" w:sz="4" w:space="0" w:color="auto"/>
              <w:right w:val="single" w:sz="4" w:space="0" w:color="auto"/>
            </w:tcBorders>
            <w:shd w:val="clear" w:color="auto" w:fill="auto"/>
          </w:tcPr>
          <w:p w14:paraId="53AE8B4F"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6A232798"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61B2E083"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265BE9D1"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1B6F5615"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vAlign w:val="center"/>
          </w:tcPr>
          <w:p w14:paraId="56D5773F" w14:textId="77777777" w:rsidR="0094566F" w:rsidRPr="00FB3C88" w:rsidRDefault="0094566F" w:rsidP="00B73760">
            <w:pPr>
              <w:rPr>
                <w:rFonts w:cs="Times New Roman"/>
                <w:szCs w:val="24"/>
              </w:rPr>
            </w:pPr>
            <w:r w:rsidRPr="00FB3C88">
              <w:rPr>
                <w:rFonts w:cs="Times New Roman"/>
                <w:szCs w:val="24"/>
              </w:rPr>
              <w:t>541122109</w:t>
            </w:r>
          </w:p>
        </w:tc>
        <w:tc>
          <w:tcPr>
            <w:tcW w:w="3016" w:type="dxa"/>
            <w:gridSpan w:val="2"/>
            <w:tcBorders>
              <w:top w:val="nil"/>
              <w:left w:val="nil"/>
              <w:bottom w:val="single" w:sz="4" w:space="0" w:color="auto"/>
              <w:right w:val="single" w:sz="4" w:space="0" w:color="auto"/>
            </w:tcBorders>
            <w:shd w:val="clear" w:color="auto" w:fill="auto"/>
          </w:tcPr>
          <w:p w14:paraId="564C9BAE" w14:textId="77777777" w:rsidR="0094566F" w:rsidRPr="00FB3C88" w:rsidRDefault="0094566F" w:rsidP="00B73760">
            <w:pPr>
              <w:rPr>
                <w:rFonts w:cs="Times New Roman"/>
                <w:szCs w:val="24"/>
              </w:rPr>
            </w:pPr>
            <w:r w:rsidRPr="00FB3C88">
              <w:rPr>
                <w:rFonts w:cs="Times New Roman"/>
                <w:szCs w:val="24"/>
              </w:rPr>
              <w:t>Seçmeli/</w:t>
            </w:r>
            <w:r w:rsidRPr="00FB3C88">
              <w:rPr>
                <w:rFonts w:cs="Times New Roman"/>
                <w:i/>
                <w:iCs/>
                <w:szCs w:val="24"/>
              </w:rPr>
              <w:t xml:space="preserve"> Elective</w:t>
            </w:r>
          </w:p>
        </w:tc>
        <w:tc>
          <w:tcPr>
            <w:tcW w:w="5926" w:type="dxa"/>
            <w:gridSpan w:val="3"/>
            <w:tcBorders>
              <w:top w:val="nil"/>
              <w:left w:val="nil"/>
              <w:bottom w:val="single" w:sz="4" w:space="0" w:color="auto"/>
              <w:right w:val="single" w:sz="4" w:space="0" w:color="auto"/>
            </w:tcBorders>
            <w:shd w:val="clear" w:color="auto" w:fill="auto"/>
          </w:tcPr>
          <w:p w14:paraId="53FD3C59" w14:textId="77777777" w:rsidR="0094566F" w:rsidRPr="00FB3C88" w:rsidRDefault="0094566F" w:rsidP="00B73760">
            <w:pPr>
              <w:tabs>
                <w:tab w:val="left" w:pos="2895"/>
              </w:tabs>
              <w:rPr>
                <w:rFonts w:cs="Times New Roman"/>
                <w:szCs w:val="24"/>
              </w:rPr>
            </w:pPr>
            <w:r w:rsidRPr="00FB3C88">
              <w:rPr>
                <w:rFonts w:cs="Times New Roman"/>
                <w:szCs w:val="24"/>
              </w:rPr>
              <w:t>Etkili ve Güzel Konuşma</w:t>
            </w:r>
          </w:p>
          <w:p w14:paraId="35010FE1" w14:textId="77777777" w:rsidR="0094566F" w:rsidRPr="00FB3C88" w:rsidRDefault="0094566F" w:rsidP="00B73760">
            <w:pPr>
              <w:tabs>
                <w:tab w:val="left" w:pos="2895"/>
              </w:tabs>
              <w:rPr>
                <w:rFonts w:cs="Times New Roman"/>
                <w:i/>
                <w:szCs w:val="24"/>
              </w:rPr>
            </w:pPr>
            <w:r w:rsidRPr="00FB3C88">
              <w:rPr>
                <w:rFonts w:cs="Times New Roman"/>
                <w:i/>
                <w:szCs w:val="24"/>
              </w:rPr>
              <w:t>Effective and Beautiful Speech</w:t>
            </w:r>
            <w:r w:rsidRPr="00FB3C88">
              <w:rPr>
                <w:rFonts w:cs="Times New Roman"/>
                <w:i/>
                <w:szCs w:val="24"/>
              </w:rPr>
              <w:tab/>
            </w:r>
          </w:p>
        </w:tc>
        <w:tc>
          <w:tcPr>
            <w:tcW w:w="1948" w:type="dxa"/>
            <w:tcBorders>
              <w:top w:val="nil"/>
              <w:left w:val="nil"/>
              <w:bottom w:val="single" w:sz="4" w:space="0" w:color="auto"/>
              <w:right w:val="single" w:sz="4" w:space="0" w:color="auto"/>
            </w:tcBorders>
            <w:shd w:val="clear" w:color="auto" w:fill="auto"/>
          </w:tcPr>
          <w:p w14:paraId="04CAF3A6"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78F1D0A9"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6FDEEDC9"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565524BD"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1E82DC19"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vAlign w:val="center"/>
          </w:tcPr>
          <w:p w14:paraId="19461AEE" w14:textId="77777777" w:rsidR="0094566F" w:rsidRPr="00FB3C88" w:rsidRDefault="0094566F" w:rsidP="00B73760">
            <w:pPr>
              <w:rPr>
                <w:rFonts w:cs="Times New Roman"/>
                <w:szCs w:val="24"/>
              </w:rPr>
            </w:pPr>
            <w:r w:rsidRPr="00FB3C88">
              <w:rPr>
                <w:rFonts w:cs="Times New Roman"/>
                <w:szCs w:val="24"/>
              </w:rPr>
              <w:t>541122107</w:t>
            </w:r>
          </w:p>
        </w:tc>
        <w:tc>
          <w:tcPr>
            <w:tcW w:w="3016" w:type="dxa"/>
            <w:gridSpan w:val="2"/>
            <w:tcBorders>
              <w:top w:val="nil"/>
              <w:left w:val="nil"/>
              <w:bottom w:val="single" w:sz="4" w:space="0" w:color="auto"/>
              <w:right w:val="single" w:sz="4" w:space="0" w:color="auto"/>
            </w:tcBorders>
            <w:shd w:val="clear" w:color="auto" w:fill="auto"/>
          </w:tcPr>
          <w:p w14:paraId="3183D1E3" w14:textId="77777777" w:rsidR="0094566F" w:rsidRPr="00FB3C88" w:rsidRDefault="0094566F" w:rsidP="00B73760">
            <w:pPr>
              <w:rPr>
                <w:rFonts w:cs="Times New Roman"/>
                <w:szCs w:val="24"/>
              </w:rPr>
            </w:pPr>
            <w:r w:rsidRPr="00FB3C88">
              <w:rPr>
                <w:rFonts w:cs="Times New Roman"/>
                <w:szCs w:val="24"/>
              </w:rPr>
              <w:t>Seçmeli/</w:t>
            </w:r>
            <w:r w:rsidRPr="00FB3C88">
              <w:rPr>
                <w:rFonts w:cs="Times New Roman"/>
                <w:i/>
                <w:iCs/>
                <w:szCs w:val="24"/>
              </w:rPr>
              <w:t xml:space="preserve"> Elective</w:t>
            </w:r>
          </w:p>
        </w:tc>
        <w:tc>
          <w:tcPr>
            <w:tcW w:w="5926" w:type="dxa"/>
            <w:gridSpan w:val="3"/>
            <w:tcBorders>
              <w:top w:val="nil"/>
              <w:left w:val="nil"/>
              <w:bottom w:val="single" w:sz="4" w:space="0" w:color="auto"/>
              <w:right w:val="single" w:sz="4" w:space="0" w:color="auto"/>
            </w:tcBorders>
            <w:shd w:val="clear" w:color="auto" w:fill="auto"/>
          </w:tcPr>
          <w:p w14:paraId="2917B880" w14:textId="77777777" w:rsidR="0094566F" w:rsidRPr="00FB3C88" w:rsidRDefault="0094566F" w:rsidP="00B73760">
            <w:pPr>
              <w:rPr>
                <w:rFonts w:cs="Times New Roman"/>
                <w:szCs w:val="24"/>
              </w:rPr>
            </w:pPr>
            <w:r w:rsidRPr="00FB3C88">
              <w:rPr>
                <w:rFonts w:cs="Times New Roman"/>
                <w:szCs w:val="24"/>
              </w:rPr>
              <w:t>Sağlık Mevzuatı</w:t>
            </w:r>
          </w:p>
          <w:p w14:paraId="0E0DC179" w14:textId="77777777" w:rsidR="0094566F" w:rsidRPr="00FB3C88" w:rsidRDefault="0094566F" w:rsidP="00B73760">
            <w:pPr>
              <w:rPr>
                <w:rFonts w:cs="Times New Roman"/>
                <w:i/>
                <w:szCs w:val="24"/>
              </w:rPr>
            </w:pPr>
            <w:r w:rsidRPr="00FB3C88">
              <w:rPr>
                <w:rFonts w:cs="Times New Roman"/>
                <w:i/>
                <w:szCs w:val="24"/>
              </w:rPr>
              <w:t>Health Legislation</w:t>
            </w:r>
          </w:p>
        </w:tc>
        <w:tc>
          <w:tcPr>
            <w:tcW w:w="1948" w:type="dxa"/>
            <w:tcBorders>
              <w:top w:val="nil"/>
              <w:left w:val="nil"/>
              <w:bottom w:val="single" w:sz="4" w:space="0" w:color="auto"/>
              <w:right w:val="single" w:sz="4" w:space="0" w:color="auto"/>
            </w:tcBorders>
            <w:shd w:val="clear" w:color="auto" w:fill="auto"/>
          </w:tcPr>
          <w:p w14:paraId="40C3F08F"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37F0813B"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209A81C3"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6270DAB2"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1694213A" w14:textId="77777777" w:rsidTr="00B73760">
        <w:trPr>
          <w:trHeight w:val="57"/>
          <w:jc w:val="center"/>
        </w:trPr>
        <w:tc>
          <w:tcPr>
            <w:tcW w:w="15427" w:type="dxa"/>
            <w:gridSpan w:val="11"/>
            <w:shd w:val="clear" w:color="auto" w:fill="FFFFFF" w:themeFill="background1"/>
          </w:tcPr>
          <w:p w14:paraId="1D42611C" w14:textId="77777777" w:rsidR="0094566F" w:rsidRPr="00FB3C88" w:rsidRDefault="0094566F" w:rsidP="00B73760">
            <w:pPr>
              <w:jc w:val="center"/>
              <w:rPr>
                <w:rFonts w:cs="Times New Roman"/>
                <w:b/>
                <w:szCs w:val="24"/>
              </w:rPr>
            </w:pPr>
            <w:r w:rsidRPr="00FB3C88">
              <w:rPr>
                <w:rFonts w:cs="Times New Roman"/>
                <w:b/>
                <w:szCs w:val="24"/>
              </w:rPr>
              <w:t>II. YARIYIL/</w:t>
            </w:r>
            <w:r w:rsidRPr="00FB3C88">
              <w:rPr>
                <w:rFonts w:cs="Times New Roman"/>
                <w:bCs/>
                <w:i/>
                <w:iCs/>
                <w:szCs w:val="24"/>
              </w:rPr>
              <w:t>II. SEMESTER</w:t>
            </w:r>
          </w:p>
        </w:tc>
      </w:tr>
      <w:tr w:rsidR="0094566F" w:rsidRPr="00FB3C88" w14:paraId="7DC2CA57" w14:textId="77777777" w:rsidTr="00B73760">
        <w:trPr>
          <w:gridAfter w:val="1"/>
          <w:wAfter w:w="6" w:type="dxa"/>
          <w:trHeight w:val="57"/>
          <w:jc w:val="center"/>
        </w:trPr>
        <w:tc>
          <w:tcPr>
            <w:tcW w:w="1296" w:type="dxa"/>
            <w:shd w:val="clear" w:color="auto" w:fill="D9D9D9" w:themeFill="background1" w:themeFillShade="D9"/>
            <w:vAlign w:val="center"/>
          </w:tcPr>
          <w:p w14:paraId="4BCB6E6F" w14:textId="77777777" w:rsidR="0094566F" w:rsidRPr="00FB3C88" w:rsidRDefault="0094566F" w:rsidP="00B73760">
            <w:pPr>
              <w:jc w:val="center"/>
              <w:rPr>
                <w:rFonts w:cs="Times New Roman"/>
                <w:b/>
                <w:szCs w:val="24"/>
              </w:rPr>
            </w:pPr>
            <w:r w:rsidRPr="00FB3C88">
              <w:rPr>
                <w:rFonts w:cs="Times New Roman"/>
                <w:b/>
                <w:szCs w:val="24"/>
              </w:rPr>
              <w:lastRenderedPageBreak/>
              <w:t>DERS KODU</w:t>
            </w:r>
          </w:p>
          <w:p w14:paraId="56587349" w14:textId="77777777" w:rsidR="0094566F" w:rsidRPr="00FB3C88" w:rsidRDefault="0094566F" w:rsidP="00B73760">
            <w:pPr>
              <w:jc w:val="center"/>
              <w:rPr>
                <w:rFonts w:cs="Times New Roman"/>
                <w:b/>
                <w:i/>
                <w:iCs/>
                <w:szCs w:val="24"/>
              </w:rPr>
            </w:pPr>
            <w:r w:rsidRPr="00FB3C88">
              <w:rPr>
                <w:rFonts w:cs="Times New Roman"/>
                <w:bCs/>
                <w:i/>
                <w:iCs/>
                <w:szCs w:val="24"/>
              </w:rPr>
              <w:t>Course Code</w:t>
            </w:r>
          </w:p>
        </w:tc>
        <w:tc>
          <w:tcPr>
            <w:tcW w:w="3016" w:type="dxa"/>
            <w:gridSpan w:val="2"/>
            <w:shd w:val="clear" w:color="auto" w:fill="D9D9D9" w:themeFill="background1" w:themeFillShade="D9"/>
            <w:vAlign w:val="center"/>
          </w:tcPr>
          <w:p w14:paraId="1A4BA4FE" w14:textId="77777777" w:rsidR="0094566F" w:rsidRPr="00FB3C88" w:rsidRDefault="0094566F" w:rsidP="00B73760">
            <w:pPr>
              <w:jc w:val="center"/>
              <w:rPr>
                <w:rFonts w:cs="Times New Roman"/>
                <w:b/>
                <w:szCs w:val="24"/>
              </w:rPr>
            </w:pPr>
            <w:r w:rsidRPr="00FB3C88">
              <w:rPr>
                <w:rFonts w:cs="Times New Roman"/>
                <w:b/>
                <w:szCs w:val="24"/>
              </w:rPr>
              <w:t>ZORUNLU / SEÇMELİ</w:t>
            </w:r>
          </w:p>
          <w:p w14:paraId="63056635" w14:textId="77777777" w:rsidR="0094566F" w:rsidRPr="00FB3C88" w:rsidRDefault="0094566F" w:rsidP="00B73760">
            <w:pPr>
              <w:jc w:val="center"/>
              <w:rPr>
                <w:rFonts w:cs="Times New Roman"/>
                <w:b/>
                <w:szCs w:val="24"/>
              </w:rPr>
            </w:pPr>
            <w:r w:rsidRPr="00FB3C88">
              <w:rPr>
                <w:rFonts w:cs="Times New Roman"/>
                <w:bCs/>
                <w:i/>
                <w:iCs/>
                <w:szCs w:val="24"/>
              </w:rPr>
              <w:t>Compulsory/Elective</w:t>
            </w:r>
          </w:p>
        </w:tc>
        <w:tc>
          <w:tcPr>
            <w:tcW w:w="5926" w:type="dxa"/>
            <w:gridSpan w:val="3"/>
            <w:shd w:val="clear" w:color="auto" w:fill="D9D9D9" w:themeFill="background1" w:themeFillShade="D9"/>
            <w:vAlign w:val="center"/>
          </w:tcPr>
          <w:p w14:paraId="612EF976" w14:textId="77777777" w:rsidR="0094566F" w:rsidRPr="00FB3C88" w:rsidRDefault="0094566F" w:rsidP="00B73760">
            <w:pPr>
              <w:jc w:val="center"/>
              <w:rPr>
                <w:rFonts w:cs="Times New Roman"/>
                <w:b/>
                <w:szCs w:val="24"/>
              </w:rPr>
            </w:pPr>
            <w:r w:rsidRPr="00FB3C88">
              <w:rPr>
                <w:rFonts w:cs="Times New Roman"/>
                <w:b/>
                <w:szCs w:val="24"/>
              </w:rPr>
              <w:t>DERS ADI/</w:t>
            </w:r>
            <w:r w:rsidRPr="00FB3C88">
              <w:rPr>
                <w:rFonts w:cs="Times New Roman"/>
                <w:bCs/>
                <w:i/>
                <w:iCs/>
                <w:szCs w:val="24"/>
              </w:rPr>
              <w:t>Course Title</w:t>
            </w:r>
          </w:p>
        </w:tc>
        <w:tc>
          <w:tcPr>
            <w:tcW w:w="1948" w:type="dxa"/>
            <w:shd w:val="clear" w:color="auto" w:fill="D9D9D9" w:themeFill="background1" w:themeFillShade="D9"/>
            <w:vAlign w:val="center"/>
          </w:tcPr>
          <w:p w14:paraId="62250785" w14:textId="77777777" w:rsidR="0094566F" w:rsidRPr="00FB3C88" w:rsidRDefault="0094566F" w:rsidP="00B73760">
            <w:pPr>
              <w:jc w:val="center"/>
              <w:rPr>
                <w:rFonts w:cs="Times New Roman"/>
                <w:b/>
                <w:szCs w:val="24"/>
              </w:rPr>
            </w:pPr>
            <w:r w:rsidRPr="00FB3C88">
              <w:rPr>
                <w:rFonts w:cs="Times New Roman"/>
                <w:b/>
                <w:szCs w:val="24"/>
              </w:rPr>
              <w:t>T</w:t>
            </w:r>
          </w:p>
          <w:p w14:paraId="419E697C" w14:textId="77777777" w:rsidR="0094566F" w:rsidRPr="00FB3C88" w:rsidRDefault="0094566F" w:rsidP="00B73760">
            <w:pPr>
              <w:jc w:val="center"/>
              <w:rPr>
                <w:rFonts w:cs="Times New Roman"/>
                <w:b/>
                <w:szCs w:val="24"/>
              </w:rPr>
            </w:pPr>
            <w:r w:rsidRPr="00FB3C88">
              <w:rPr>
                <w:rFonts w:cs="Times New Roman"/>
                <w:i/>
                <w:szCs w:val="24"/>
              </w:rPr>
              <w:t>(Theoretical)</w:t>
            </w:r>
          </w:p>
        </w:tc>
        <w:tc>
          <w:tcPr>
            <w:tcW w:w="1189" w:type="dxa"/>
            <w:shd w:val="clear" w:color="auto" w:fill="D9D9D9" w:themeFill="background1" w:themeFillShade="D9"/>
            <w:vAlign w:val="center"/>
          </w:tcPr>
          <w:p w14:paraId="754190A9" w14:textId="77777777" w:rsidR="0094566F" w:rsidRPr="00FB3C88" w:rsidRDefault="0094566F" w:rsidP="00B73760">
            <w:pPr>
              <w:jc w:val="center"/>
              <w:rPr>
                <w:rFonts w:cs="Times New Roman"/>
                <w:b/>
                <w:szCs w:val="24"/>
              </w:rPr>
            </w:pPr>
            <w:r w:rsidRPr="00FB3C88">
              <w:rPr>
                <w:rFonts w:cs="Times New Roman"/>
                <w:b/>
                <w:szCs w:val="24"/>
              </w:rPr>
              <w:t>U</w:t>
            </w:r>
          </w:p>
          <w:p w14:paraId="6F57A2B2" w14:textId="77777777" w:rsidR="0094566F" w:rsidRPr="00FB3C88" w:rsidRDefault="0094566F" w:rsidP="00B73760">
            <w:pPr>
              <w:jc w:val="center"/>
              <w:rPr>
                <w:rFonts w:cs="Times New Roman"/>
                <w:b/>
                <w:szCs w:val="24"/>
              </w:rPr>
            </w:pPr>
            <w:r w:rsidRPr="00FB3C88">
              <w:rPr>
                <w:rFonts w:cs="Times New Roman"/>
                <w:i/>
                <w:szCs w:val="24"/>
              </w:rPr>
              <w:t>(Practice)</w:t>
            </w:r>
          </w:p>
        </w:tc>
        <w:tc>
          <w:tcPr>
            <w:tcW w:w="990" w:type="dxa"/>
            <w:shd w:val="clear" w:color="auto" w:fill="D9D9D9" w:themeFill="background1" w:themeFillShade="D9"/>
            <w:vAlign w:val="center"/>
          </w:tcPr>
          <w:p w14:paraId="100977E2" w14:textId="77777777" w:rsidR="0094566F" w:rsidRPr="00FB3C88" w:rsidRDefault="0094566F" w:rsidP="00B73760">
            <w:pPr>
              <w:jc w:val="center"/>
              <w:rPr>
                <w:rFonts w:cs="Times New Roman"/>
                <w:b/>
                <w:szCs w:val="24"/>
              </w:rPr>
            </w:pPr>
            <w:r w:rsidRPr="00FB3C88">
              <w:rPr>
                <w:rFonts w:cs="Times New Roman"/>
                <w:b/>
                <w:szCs w:val="24"/>
              </w:rPr>
              <w:t>K</w:t>
            </w:r>
          </w:p>
          <w:p w14:paraId="5648DE42" w14:textId="77777777" w:rsidR="0094566F" w:rsidRPr="00FB3C88" w:rsidRDefault="0094566F" w:rsidP="00B73760">
            <w:pPr>
              <w:jc w:val="center"/>
              <w:rPr>
                <w:rFonts w:cs="Times New Roman"/>
                <w:b/>
                <w:szCs w:val="24"/>
              </w:rPr>
            </w:pPr>
            <w:r w:rsidRPr="00FB3C88">
              <w:rPr>
                <w:rFonts w:cs="Times New Roman"/>
                <w:i/>
                <w:szCs w:val="24"/>
              </w:rPr>
              <w:t>(Credit)</w:t>
            </w:r>
          </w:p>
        </w:tc>
        <w:tc>
          <w:tcPr>
            <w:tcW w:w="1056" w:type="dxa"/>
            <w:shd w:val="clear" w:color="auto" w:fill="D9D9D9" w:themeFill="background1" w:themeFillShade="D9"/>
            <w:vAlign w:val="center"/>
          </w:tcPr>
          <w:p w14:paraId="44837CEB" w14:textId="77777777" w:rsidR="0094566F" w:rsidRPr="00FB3C88" w:rsidRDefault="0094566F" w:rsidP="00B73760">
            <w:pPr>
              <w:jc w:val="center"/>
              <w:rPr>
                <w:rFonts w:cs="Times New Roman"/>
                <w:b/>
                <w:szCs w:val="24"/>
              </w:rPr>
            </w:pPr>
            <w:r w:rsidRPr="00FB3C88">
              <w:rPr>
                <w:rFonts w:cs="Times New Roman"/>
                <w:b/>
                <w:szCs w:val="24"/>
              </w:rPr>
              <w:t>AKTS</w:t>
            </w:r>
          </w:p>
          <w:p w14:paraId="035C0F47" w14:textId="77777777" w:rsidR="0094566F" w:rsidRPr="00FB3C88" w:rsidRDefault="0094566F" w:rsidP="00B73760">
            <w:pPr>
              <w:jc w:val="center"/>
              <w:rPr>
                <w:rFonts w:cs="Times New Roman"/>
                <w:b/>
                <w:szCs w:val="24"/>
              </w:rPr>
            </w:pPr>
            <w:r w:rsidRPr="00FB3C88">
              <w:rPr>
                <w:rFonts w:cs="Times New Roman"/>
                <w:b/>
                <w:szCs w:val="24"/>
              </w:rPr>
              <w:t>/</w:t>
            </w:r>
            <w:r w:rsidRPr="00FB3C88">
              <w:rPr>
                <w:rFonts w:cs="Times New Roman"/>
                <w:bCs/>
                <w:szCs w:val="24"/>
              </w:rPr>
              <w:t>ECTS</w:t>
            </w:r>
          </w:p>
        </w:tc>
      </w:tr>
      <w:tr w:rsidR="0094566F" w:rsidRPr="00FB3C88" w14:paraId="75976148"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34D96A9C" w14:textId="77777777" w:rsidR="0094566F" w:rsidRPr="00FB3C88" w:rsidRDefault="0094566F" w:rsidP="00B73760">
            <w:pPr>
              <w:rPr>
                <w:rFonts w:cs="Times New Roman"/>
                <w:szCs w:val="24"/>
              </w:rPr>
            </w:pPr>
            <w:r w:rsidRPr="00FB3C88">
              <w:rPr>
                <w:rFonts w:cs="Times New Roman"/>
                <w:szCs w:val="24"/>
              </w:rPr>
              <w:t>431212301</w:t>
            </w:r>
          </w:p>
        </w:tc>
        <w:tc>
          <w:tcPr>
            <w:tcW w:w="3016" w:type="dxa"/>
            <w:gridSpan w:val="2"/>
            <w:tcBorders>
              <w:top w:val="nil"/>
              <w:left w:val="nil"/>
              <w:bottom w:val="single" w:sz="4" w:space="0" w:color="auto"/>
              <w:right w:val="single" w:sz="4" w:space="0" w:color="auto"/>
            </w:tcBorders>
            <w:shd w:val="clear" w:color="auto" w:fill="auto"/>
          </w:tcPr>
          <w:p w14:paraId="13DBB805"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5926" w:type="dxa"/>
            <w:gridSpan w:val="3"/>
            <w:tcBorders>
              <w:top w:val="nil"/>
              <w:left w:val="nil"/>
              <w:bottom w:val="single" w:sz="4" w:space="0" w:color="auto"/>
              <w:right w:val="single" w:sz="4" w:space="0" w:color="auto"/>
            </w:tcBorders>
            <w:shd w:val="clear" w:color="auto" w:fill="auto"/>
          </w:tcPr>
          <w:p w14:paraId="6F2F4705" w14:textId="77777777" w:rsidR="0094566F" w:rsidRPr="00FB3C88" w:rsidRDefault="0094566F" w:rsidP="00B73760">
            <w:pPr>
              <w:rPr>
                <w:rFonts w:cs="Times New Roman"/>
                <w:szCs w:val="24"/>
              </w:rPr>
            </w:pPr>
            <w:r w:rsidRPr="00FB3C88">
              <w:rPr>
                <w:rFonts w:cs="Times New Roman"/>
                <w:szCs w:val="24"/>
              </w:rPr>
              <w:t>Yabancı Dil (İngilizce)-II</w:t>
            </w:r>
          </w:p>
          <w:p w14:paraId="03C4754B" w14:textId="77777777" w:rsidR="0094566F" w:rsidRPr="00FB3C88" w:rsidRDefault="0094566F" w:rsidP="00B73760">
            <w:pPr>
              <w:rPr>
                <w:rFonts w:cs="Times New Roman"/>
                <w:i/>
                <w:szCs w:val="24"/>
              </w:rPr>
            </w:pPr>
            <w:r w:rsidRPr="00FB3C88">
              <w:rPr>
                <w:rFonts w:cs="Times New Roman"/>
                <w:i/>
                <w:szCs w:val="24"/>
              </w:rPr>
              <w:t>Foreign Language (English)-II</w:t>
            </w:r>
          </w:p>
        </w:tc>
        <w:tc>
          <w:tcPr>
            <w:tcW w:w="1948" w:type="dxa"/>
            <w:tcBorders>
              <w:top w:val="nil"/>
              <w:left w:val="nil"/>
              <w:bottom w:val="single" w:sz="4" w:space="0" w:color="auto"/>
              <w:right w:val="single" w:sz="4" w:space="0" w:color="auto"/>
            </w:tcBorders>
            <w:shd w:val="clear" w:color="auto" w:fill="auto"/>
          </w:tcPr>
          <w:p w14:paraId="22D47612"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4BC25061"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789269C8"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23F127FA" w14:textId="77777777" w:rsidR="0094566F" w:rsidRPr="00FB3C88" w:rsidRDefault="0094566F" w:rsidP="00B73760">
            <w:pPr>
              <w:jc w:val="center"/>
              <w:rPr>
                <w:rFonts w:cs="Times New Roman"/>
                <w:szCs w:val="24"/>
              </w:rPr>
            </w:pPr>
            <w:r w:rsidRPr="00FB3C88">
              <w:rPr>
                <w:rFonts w:cs="Times New Roman"/>
                <w:szCs w:val="24"/>
              </w:rPr>
              <w:t>2</w:t>
            </w:r>
          </w:p>
        </w:tc>
      </w:tr>
      <w:tr w:rsidR="0094566F" w:rsidRPr="00FB3C88" w14:paraId="19D066EB"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4B7C0197" w14:textId="77777777" w:rsidR="0094566F" w:rsidRPr="00FB3C88" w:rsidRDefault="0094566F" w:rsidP="00B73760">
            <w:pPr>
              <w:ind w:right="-69"/>
              <w:rPr>
                <w:rFonts w:cs="Times New Roman"/>
                <w:szCs w:val="24"/>
              </w:rPr>
            </w:pPr>
            <w:r w:rsidRPr="00FB3C88">
              <w:rPr>
                <w:rFonts w:cs="Times New Roman"/>
                <w:szCs w:val="24"/>
              </w:rPr>
              <w:t>750012301</w:t>
            </w:r>
          </w:p>
        </w:tc>
        <w:tc>
          <w:tcPr>
            <w:tcW w:w="3016" w:type="dxa"/>
            <w:gridSpan w:val="2"/>
            <w:tcBorders>
              <w:top w:val="nil"/>
              <w:left w:val="nil"/>
              <w:bottom w:val="single" w:sz="4" w:space="0" w:color="auto"/>
              <w:right w:val="single" w:sz="4" w:space="0" w:color="auto"/>
            </w:tcBorders>
            <w:shd w:val="clear" w:color="auto" w:fill="auto"/>
          </w:tcPr>
          <w:p w14:paraId="6F55D033"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5926" w:type="dxa"/>
            <w:gridSpan w:val="3"/>
            <w:tcBorders>
              <w:top w:val="nil"/>
              <w:left w:val="nil"/>
              <w:bottom w:val="single" w:sz="4" w:space="0" w:color="auto"/>
              <w:right w:val="single" w:sz="4" w:space="0" w:color="auto"/>
            </w:tcBorders>
            <w:shd w:val="clear" w:color="auto" w:fill="auto"/>
          </w:tcPr>
          <w:p w14:paraId="4A212645" w14:textId="77777777" w:rsidR="0094566F" w:rsidRPr="00FB3C88" w:rsidRDefault="0094566F" w:rsidP="00B73760">
            <w:pPr>
              <w:rPr>
                <w:rFonts w:cs="Times New Roman"/>
                <w:szCs w:val="24"/>
              </w:rPr>
            </w:pPr>
            <w:r w:rsidRPr="00FB3C88">
              <w:rPr>
                <w:rFonts w:cs="Times New Roman"/>
                <w:szCs w:val="24"/>
              </w:rPr>
              <w:t>Türk Dili-II</w:t>
            </w:r>
          </w:p>
          <w:p w14:paraId="74C5F4B6" w14:textId="77777777" w:rsidR="0094566F" w:rsidRPr="00FB3C88" w:rsidRDefault="0094566F" w:rsidP="00B73760">
            <w:pPr>
              <w:rPr>
                <w:rFonts w:cs="Times New Roman"/>
                <w:i/>
                <w:szCs w:val="24"/>
              </w:rPr>
            </w:pPr>
            <w:r w:rsidRPr="00FB3C88">
              <w:rPr>
                <w:rFonts w:cs="Times New Roman"/>
                <w:i/>
                <w:szCs w:val="24"/>
              </w:rPr>
              <w:t>Turkish Language-II</w:t>
            </w:r>
          </w:p>
        </w:tc>
        <w:tc>
          <w:tcPr>
            <w:tcW w:w="1948" w:type="dxa"/>
            <w:tcBorders>
              <w:top w:val="nil"/>
              <w:left w:val="nil"/>
              <w:bottom w:val="single" w:sz="4" w:space="0" w:color="auto"/>
              <w:right w:val="single" w:sz="4" w:space="0" w:color="auto"/>
            </w:tcBorders>
            <w:shd w:val="clear" w:color="auto" w:fill="auto"/>
          </w:tcPr>
          <w:p w14:paraId="6949ED8A"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542AB80D"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05E39A4D"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07A32BB5" w14:textId="77777777" w:rsidR="0094566F" w:rsidRPr="00FB3C88" w:rsidRDefault="0094566F" w:rsidP="00B73760">
            <w:pPr>
              <w:jc w:val="center"/>
              <w:rPr>
                <w:rFonts w:cs="Times New Roman"/>
                <w:szCs w:val="24"/>
              </w:rPr>
            </w:pPr>
            <w:r w:rsidRPr="00FB3C88">
              <w:rPr>
                <w:rFonts w:cs="Times New Roman"/>
                <w:szCs w:val="24"/>
              </w:rPr>
              <w:t>2</w:t>
            </w:r>
          </w:p>
        </w:tc>
      </w:tr>
      <w:tr w:rsidR="0094566F" w:rsidRPr="00FB3C88" w14:paraId="14060802"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6B0906A2" w14:textId="77777777" w:rsidR="0094566F" w:rsidRPr="00FB3C88" w:rsidRDefault="0094566F" w:rsidP="00B73760">
            <w:pPr>
              <w:ind w:right="-69"/>
              <w:rPr>
                <w:rFonts w:cs="Times New Roman"/>
                <w:szCs w:val="24"/>
              </w:rPr>
            </w:pPr>
            <w:r w:rsidRPr="00FB3C88">
              <w:rPr>
                <w:rFonts w:cs="Times New Roman"/>
                <w:szCs w:val="24"/>
              </w:rPr>
              <w:t>740012301</w:t>
            </w:r>
          </w:p>
        </w:tc>
        <w:tc>
          <w:tcPr>
            <w:tcW w:w="3016" w:type="dxa"/>
            <w:gridSpan w:val="2"/>
            <w:tcBorders>
              <w:top w:val="nil"/>
              <w:left w:val="nil"/>
              <w:bottom w:val="single" w:sz="4" w:space="0" w:color="auto"/>
              <w:right w:val="single" w:sz="4" w:space="0" w:color="auto"/>
            </w:tcBorders>
            <w:shd w:val="clear" w:color="auto" w:fill="auto"/>
          </w:tcPr>
          <w:p w14:paraId="545056B5"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5926" w:type="dxa"/>
            <w:gridSpan w:val="3"/>
            <w:tcBorders>
              <w:top w:val="nil"/>
              <w:left w:val="nil"/>
              <w:bottom w:val="single" w:sz="4" w:space="0" w:color="auto"/>
              <w:right w:val="single" w:sz="4" w:space="0" w:color="auto"/>
            </w:tcBorders>
            <w:shd w:val="clear" w:color="auto" w:fill="auto"/>
            <w:vAlign w:val="center"/>
          </w:tcPr>
          <w:p w14:paraId="291B4049" w14:textId="77777777" w:rsidR="0094566F" w:rsidRPr="00FB3C88" w:rsidRDefault="0094566F" w:rsidP="00B73760">
            <w:pPr>
              <w:rPr>
                <w:rFonts w:cs="Times New Roman"/>
                <w:szCs w:val="24"/>
              </w:rPr>
            </w:pPr>
            <w:r w:rsidRPr="00FB3C88">
              <w:rPr>
                <w:rFonts w:cs="Times New Roman"/>
                <w:szCs w:val="24"/>
              </w:rPr>
              <w:t>Atatürk İlkeleri ve İnkılap Tarihi-II</w:t>
            </w:r>
          </w:p>
          <w:p w14:paraId="157E04E4" w14:textId="77777777" w:rsidR="0094566F" w:rsidRPr="00FB3C88" w:rsidRDefault="0094566F" w:rsidP="00B73760">
            <w:pPr>
              <w:rPr>
                <w:rFonts w:cs="Times New Roman"/>
                <w:i/>
                <w:szCs w:val="24"/>
              </w:rPr>
            </w:pPr>
            <w:r w:rsidRPr="00FB3C88">
              <w:rPr>
                <w:rFonts w:cs="Times New Roman"/>
                <w:i/>
                <w:szCs w:val="24"/>
              </w:rPr>
              <w:t>Ataturk's Principles and History of Revolution II</w:t>
            </w:r>
          </w:p>
        </w:tc>
        <w:tc>
          <w:tcPr>
            <w:tcW w:w="1948" w:type="dxa"/>
            <w:tcBorders>
              <w:top w:val="nil"/>
              <w:left w:val="nil"/>
              <w:bottom w:val="single" w:sz="4" w:space="0" w:color="auto"/>
              <w:right w:val="single" w:sz="4" w:space="0" w:color="auto"/>
            </w:tcBorders>
            <w:shd w:val="clear" w:color="auto" w:fill="auto"/>
          </w:tcPr>
          <w:p w14:paraId="1E8E6689"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58006917"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22CC7099"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18085DE0" w14:textId="77777777" w:rsidR="0094566F" w:rsidRPr="00FB3C88" w:rsidRDefault="0094566F" w:rsidP="00B73760">
            <w:pPr>
              <w:jc w:val="center"/>
              <w:rPr>
                <w:rFonts w:cs="Times New Roman"/>
                <w:szCs w:val="24"/>
              </w:rPr>
            </w:pPr>
            <w:r w:rsidRPr="00FB3C88">
              <w:rPr>
                <w:rFonts w:cs="Times New Roman"/>
                <w:szCs w:val="24"/>
              </w:rPr>
              <w:t>2</w:t>
            </w:r>
          </w:p>
        </w:tc>
      </w:tr>
      <w:tr w:rsidR="005E43E3" w:rsidRPr="00FB3C88" w14:paraId="2637FAC8"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466DFFF4" w14:textId="30D37A3C" w:rsidR="005E43E3" w:rsidRPr="00FB3C88" w:rsidRDefault="005E43E3" w:rsidP="005E43E3">
            <w:pPr>
              <w:ind w:right="-69"/>
              <w:rPr>
                <w:rFonts w:cs="Times New Roman"/>
                <w:szCs w:val="24"/>
              </w:rPr>
            </w:pPr>
            <w:r w:rsidRPr="000F0EBD">
              <w:rPr>
                <w:rFonts w:cs="Times New Roman"/>
                <w:szCs w:val="24"/>
              </w:rPr>
              <w:t>730012301</w:t>
            </w:r>
          </w:p>
        </w:tc>
        <w:tc>
          <w:tcPr>
            <w:tcW w:w="3016" w:type="dxa"/>
            <w:gridSpan w:val="2"/>
            <w:tcBorders>
              <w:top w:val="nil"/>
              <w:left w:val="nil"/>
              <w:bottom w:val="single" w:sz="4" w:space="0" w:color="auto"/>
              <w:right w:val="single" w:sz="4" w:space="0" w:color="auto"/>
            </w:tcBorders>
            <w:shd w:val="clear" w:color="auto" w:fill="auto"/>
          </w:tcPr>
          <w:p w14:paraId="05011B92" w14:textId="297D8D88" w:rsidR="005E43E3" w:rsidRPr="00FB3C88" w:rsidRDefault="005E43E3" w:rsidP="005E43E3">
            <w:pPr>
              <w:rPr>
                <w:rFonts w:cs="Times New Roman"/>
                <w:szCs w:val="24"/>
              </w:rPr>
            </w:pPr>
            <w:r w:rsidRPr="000F0EBD">
              <w:rPr>
                <w:rFonts w:cs="Times New Roman"/>
                <w:szCs w:val="24"/>
              </w:rPr>
              <w:t>Zorunlu/</w:t>
            </w:r>
            <w:r w:rsidRPr="000F0EBD">
              <w:rPr>
                <w:rFonts w:cs="Times New Roman"/>
                <w:i/>
                <w:iCs/>
                <w:szCs w:val="24"/>
              </w:rPr>
              <w:t>Compulsory</w:t>
            </w:r>
          </w:p>
        </w:tc>
        <w:tc>
          <w:tcPr>
            <w:tcW w:w="5926" w:type="dxa"/>
            <w:gridSpan w:val="3"/>
            <w:tcBorders>
              <w:top w:val="nil"/>
              <w:left w:val="nil"/>
              <w:bottom w:val="single" w:sz="4" w:space="0" w:color="auto"/>
              <w:right w:val="single" w:sz="4" w:space="0" w:color="auto"/>
            </w:tcBorders>
            <w:shd w:val="clear" w:color="auto" w:fill="auto"/>
            <w:vAlign w:val="center"/>
          </w:tcPr>
          <w:p w14:paraId="5A2A827E" w14:textId="618CC609" w:rsidR="005E43E3" w:rsidRDefault="005E43E3" w:rsidP="005E43E3">
            <w:pPr>
              <w:rPr>
                <w:rFonts w:cs="Times New Roman"/>
                <w:szCs w:val="24"/>
              </w:rPr>
            </w:pPr>
            <w:r w:rsidRPr="007C3DFD">
              <w:rPr>
                <w:rFonts w:cs="Times New Roman"/>
                <w:szCs w:val="24"/>
              </w:rPr>
              <w:t>Temel Bilgi Teknolojileri</w:t>
            </w:r>
            <w:r w:rsidR="004D4E0C">
              <w:rPr>
                <w:rFonts w:cs="Times New Roman"/>
                <w:szCs w:val="24"/>
              </w:rPr>
              <w:t>-</w:t>
            </w:r>
            <w:r>
              <w:rPr>
                <w:rFonts w:cs="Times New Roman"/>
                <w:szCs w:val="24"/>
              </w:rPr>
              <w:t>II</w:t>
            </w:r>
          </w:p>
          <w:p w14:paraId="7C16B4E4" w14:textId="4C175174" w:rsidR="005E43E3" w:rsidRPr="00FB3C88" w:rsidRDefault="005E43E3" w:rsidP="005E43E3">
            <w:pPr>
              <w:rPr>
                <w:rFonts w:cs="Times New Roman"/>
                <w:i/>
                <w:szCs w:val="24"/>
              </w:rPr>
            </w:pPr>
            <w:r w:rsidRPr="00D67869">
              <w:rPr>
                <w:rFonts w:cs="Times New Roman"/>
                <w:i/>
                <w:szCs w:val="24"/>
              </w:rPr>
              <w:t>Basic Information Technologies</w:t>
            </w:r>
            <w:r w:rsidR="004D4E0C">
              <w:rPr>
                <w:rFonts w:cs="Times New Roman"/>
                <w:i/>
                <w:szCs w:val="24"/>
              </w:rPr>
              <w:t>-II</w:t>
            </w:r>
          </w:p>
        </w:tc>
        <w:tc>
          <w:tcPr>
            <w:tcW w:w="1948" w:type="dxa"/>
            <w:tcBorders>
              <w:top w:val="nil"/>
              <w:left w:val="nil"/>
              <w:bottom w:val="single" w:sz="4" w:space="0" w:color="auto"/>
              <w:right w:val="single" w:sz="4" w:space="0" w:color="auto"/>
            </w:tcBorders>
            <w:shd w:val="clear" w:color="auto" w:fill="auto"/>
          </w:tcPr>
          <w:p w14:paraId="0E267D20" w14:textId="6FBDD76D" w:rsidR="005E43E3" w:rsidRPr="00FB3C88" w:rsidRDefault="005E43E3" w:rsidP="005E43E3">
            <w:pPr>
              <w:jc w:val="center"/>
              <w:rPr>
                <w:rFonts w:cs="Times New Roman"/>
                <w:szCs w:val="24"/>
              </w:rPr>
            </w:pPr>
            <w:r w:rsidRPr="000F0EBD">
              <w:rPr>
                <w:rFonts w:cs="Times New Roman"/>
                <w:szCs w:val="24"/>
              </w:rPr>
              <w:t>1</w:t>
            </w:r>
          </w:p>
        </w:tc>
        <w:tc>
          <w:tcPr>
            <w:tcW w:w="1189" w:type="dxa"/>
            <w:tcBorders>
              <w:top w:val="nil"/>
              <w:left w:val="nil"/>
              <w:bottom w:val="single" w:sz="4" w:space="0" w:color="auto"/>
              <w:right w:val="single" w:sz="4" w:space="0" w:color="auto"/>
            </w:tcBorders>
            <w:shd w:val="clear" w:color="auto" w:fill="auto"/>
          </w:tcPr>
          <w:p w14:paraId="759AF67C" w14:textId="1A3D7130" w:rsidR="005E43E3" w:rsidRPr="00FB3C88" w:rsidRDefault="005E43E3" w:rsidP="005E43E3">
            <w:pPr>
              <w:jc w:val="center"/>
              <w:rPr>
                <w:rFonts w:cs="Times New Roman"/>
                <w:szCs w:val="24"/>
              </w:rPr>
            </w:pPr>
            <w:r w:rsidRPr="000F0EBD">
              <w:rPr>
                <w:rFonts w:cs="Times New Roman"/>
                <w:szCs w:val="24"/>
              </w:rPr>
              <w:t>2</w:t>
            </w:r>
          </w:p>
        </w:tc>
        <w:tc>
          <w:tcPr>
            <w:tcW w:w="990" w:type="dxa"/>
            <w:tcBorders>
              <w:top w:val="nil"/>
              <w:left w:val="nil"/>
              <w:bottom w:val="single" w:sz="4" w:space="0" w:color="auto"/>
              <w:right w:val="single" w:sz="4" w:space="0" w:color="auto"/>
            </w:tcBorders>
            <w:shd w:val="clear" w:color="auto" w:fill="auto"/>
          </w:tcPr>
          <w:p w14:paraId="54EEE649" w14:textId="2D05F77F" w:rsidR="005E43E3" w:rsidRPr="00FB3C88" w:rsidRDefault="005E43E3" w:rsidP="005E43E3">
            <w:pPr>
              <w:jc w:val="center"/>
              <w:rPr>
                <w:rFonts w:cs="Times New Roman"/>
                <w:szCs w:val="24"/>
              </w:rPr>
            </w:pPr>
            <w:r w:rsidRPr="000F0EBD">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6C056671" w14:textId="3AA45B17" w:rsidR="005E43E3" w:rsidRPr="00FB3C88" w:rsidRDefault="005E43E3" w:rsidP="005E43E3">
            <w:pPr>
              <w:jc w:val="center"/>
              <w:rPr>
                <w:rFonts w:cs="Times New Roman"/>
                <w:szCs w:val="24"/>
              </w:rPr>
            </w:pPr>
            <w:r w:rsidRPr="000F0EBD">
              <w:rPr>
                <w:rFonts w:cs="Times New Roman"/>
                <w:szCs w:val="24"/>
              </w:rPr>
              <w:t>3</w:t>
            </w:r>
          </w:p>
        </w:tc>
      </w:tr>
      <w:tr w:rsidR="0094566F" w:rsidRPr="00FB3C88" w14:paraId="72C5E530"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vAlign w:val="center"/>
          </w:tcPr>
          <w:p w14:paraId="4C9C9CB4" w14:textId="77777777" w:rsidR="0094566F" w:rsidRPr="00FB3C88" w:rsidRDefault="0094566F" w:rsidP="00B73760">
            <w:pPr>
              <w:ind w:right="-69"/>
              <w:rPr>
                <w:rFonts w:cs="Times New Roman"/>
                <w:szCs w:val="24"/>
              </w:rPr>
            </w:pPr>
            <w:r w:rsidRPr="00FB3C88">
              <w:rPr>
                <w:rFonts w:cs="Times New Roman"/>
                <w:szCs w:val="24"/>
              </w:rPr>
              <w:t>541112107</w:t>
            </w:r>
          </w:p>
        </w:tc>
        <w:tc>
          <w:tcPr>
            <w:tcW w:w="3016" w:type="dxa"/>
            <w:gridSpan w:val="2"/>
            <w:tcBorders>
              <w:top w:val="nil"/>
              <w:left w:val="nil"/>
              <w:bottom w:val="single" w:sz="4" w:space="0" w:color="auto"/>
              <w:right w:val="single" w:sz="4" w:space="0" w:color="auto"/>
            </w:tcBorders>
            <w:shd w:val="clear" w:color="auto" w:fill="auto"/>
          </w:tcPr>
          <w:p w14:paraId="2F347B43"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5926" w:type="dxa"/>
            <w:gridSpan w:val="3"/>
            <w:tcBorders>
              <w:top w:val="nil"/>
              <w:left w:val="nil"/>
              <w:bottom w:val="single" w:sz="4" w:space="0" w:color="auto"/>
              <w:right w:val="single" w:sz="4" w:space="0" w:color="auto"/>
            </w:tcBorders>
            <w:shd w:val="clear" w:color="auto" w:fill="auto"/>
          </w:tcPr>
          <w:p w14:paraId="0B6972F7" w14:textId="77777777" w:rsidR="0094566F" w:rsidRPr="00FB3C88" w:rsidRDefault="0094566F" w:rsidP="00B73760">
            <w:pPr>
              <w:rPr>
                <w:rFonts w:cs="Times New Roman"/>
                <w:szCs w:val="24"/>
              </w:rPr>
            </w:pPr>
            <w:r w:rsidRPr="00FB3C88">
              <w:rPr>
                <w:rFonts w:cs="Times New Roman"/>
                <w:szCs w:val="24"/>
              </w:rPr>
              <w:t>On Parmak Yazım Teknikleri</w:t>
            </w:r>
          </w:p>
          <w:p w14:paraId="676C14FE" w14:textId="77777777" w:rsidR="0094566F" w:rsidRPr="00FB3C88" w:rsidRDefault="0094566F" w:rsidP="00B73760">
            <w:pPr>
              <w:rPr>
                <w:rFonts w:cs="Times New Roman"/>
                <w:i/>
                <w:szCs w:val="24"/>
              </w:rPr>
            </w:pPr>
            <w:r w:rsidRPr="00FB3C88">
              <w:rPr>
                <w:rFonts w:cs="Times New Roman"/>
                <w:i/>
                <w:szCs w:val="24"/>
              </w:rPr>
              <w:t>Ten Finger Writing Techniques</w:t>
            </w:r>
          </w:p>
        </w:tc>
        <w:tc>
          <w:tcPr>
            <w:tcW w:w="1948" w:type="dxa"/>
            <w:tcBorders>
              <w:top w:val="nil"/>
              <w:left w:val="nil"/>
              <w:bottom w:val="single" w:sz="4" w:space="0" w:color="auto"/>
              <w:right w:val="single" w:sz="4" w:space="0" w:color="auto"/>
            </w:tcBorders>
            <w:shd w:val="clear" w:color="auto" w:fill="auto"/>
          </w:tcPr>
          <w:p w14:paraId="386E3502" w14:textId="77777777" w:rsidR="0094566F" w:rsidRPr="00FB3C88" w:rsidRDefault="0094566F" w:rsidP="00B73760">
            <w:pPr>
              <w:jc w:val="center"/>
              <w:rPr>
                <w:rFonts w:cs="Times New Roman"/>
                <w:szCs w:val="24"/>
              </w:rPr>
            </w:pPr>
            <w:r w:rsidRPr="00FB3C88">
              <w:rPr>
                <w:rFonts w:cs="Times New Roman"/>
                <w:szCs w:val="24"/>
              </w:rPr>
              <w:t>1</w:t>
            </w:r>
          </w:p>
        </w:tc>
        <w:tc>
          <w:tcPr>
            <w:tcW w:w="1189" w:type="dxa"/>
            <w:tcBorders>
              <w:top w:val="nil"/>
              <w:left w:val="nil"/>
              <w:bottom w:val="single" w:sz="4" w:space="0" w:color="auto"/>
              <w:right w:val="single" w:sz="4" w:space="0" w:color="auto"/>
            </w:tcBorders>
            <w:shd w:val="clear" w:color="auto" w:fill="auto"/>
          </w:tcPr>
          <w:p w14:paraId="76F4544E" w14:textId="77777777" w:rsidR="0094566F" w:rsidRPr="00FB3C88" w:rsidRDefault="0094566F" w:rsidP="00B73760">
            <w:pPr>
              <w:jc w:val="center"/>
              <w:rPr>
                <w:rFonts w:cs="Times New Roman"/>
                <w:szCs w:val="24"/>
              </w:rPr>
            </w:pPr>
            <w:r w:rsidRPr="00FB3C88">
              <w:rPr>
                <w:rFonts w:cs="Times New Roman"/>
                <w:szCs w:val="24"/>
              </w:rPr>
              <w:t>2</w:t>
            </w:r>
          </w:p>
        </w:tc>
        <w:tc>
          <w:tcPr>
            <w:tcW w:w="990" w:type="dxa"/>
            <w:tcBorders>
              <w:top w:val="nil"/>
              <w:left w:val="nil"/>
              <w:bottom w:val="single" w:sz="4" w:space="0" w:color="auto"/>
              <w:right w:val="single" w:sz="4" w:space="0" w:color="auto"/>
            </w:tcBorders>
            <w:shd w:val="clear" w:color="auto" w:fill="auto"/>
          </w:tcPr>
          <w:p w14:paraId="16533896"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11AE9CE6" w14:textId="77777777" w:rsidR="0094566F" w:rsidRPr="00FB3C88" w:rsidRDefault="0094566F" w:rsidP="00B73760">
            <w:pPr>
              <w:jc w:val="center"/>
              <w:rPr>
                <w:rFonts w:cs="Times New Roman"/>
                <w:szCs w:val="24"/>
              </w:rPr>
            </w:pPr>
            <w:r w:rsidRPr="00FB3C88">
              <w:rPr>
                <w:rFonts w:cs="Times New Roman"/>
                <w:szCs w:val="24"/>
              </w:rPr>
              <w:t>2</w:t>
            </w:r>
          </w:p>
        </w:tc>
      </w:tr>
      <w:tr w:rsidR="0094566F" w:rsidRPr="00FB3C88" w14:paraId="4012B65C"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2CF66723" w14:textId="77777777" w:rsidR="0094566F" w:rsidRPr="00FB3C88" w:rsidRDefault="0094566F" w:rsidP="00B73760">
            <w:pPr>
              <w:ind w:right="-69"/>
              <w:rPr>
                <w:rFonts w:cs="Times New Roman"/>
                <w:szCs w:val="24"/>
              </w:rPr>
            </w:pPr>
            <w:r w:rsidRPr="00FB3C88">
              <w:rPr>
                <w:rFonts w:cs="Times New Roman"/>
                <w:szCs w:val="24"/>
              </w:rPr>
              <w:t>541112103</w:t>
            </w:r>
          </w:p>
        </w:tc>
        <w:tc>
          <w:tcPr>
            <w:tcW w:w="3016" w:type="dxa"/>
            <w:gridSpan w:val="2"/>
            <w:tcBorders>
              <w:top w:val="nil"/>
              <w:left w:val="nil"/>
              <w:bottom w:val="single" w:sz="4" w:space="0" w:color="auto"/>
              <w:right w:val="single" w:sz="4" w:space="0" w:color="auto"/>
            </w:tcBorders>
            <w:shd w:val="clear" w:color="auto" w:fill="auto"/>
          </w:tcPr>
          <w:p w14:paraId="03DF7792"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5926" w:type="dxa"/>
            <w:gridSpan w:val="3"/>
            <w:tcBorders>
              <w:top w:val="nil"/>
              <w:left w:val="nil"/>
              <w:bottom w:val="single" w:sz="4" w:space="0" w:color="auto"/>
              <w:right w:val="single" w:sz="4" w:space="0" w:color="auto"/>
            </w:tcBorders>
            <w:shd w:val="clear" w:color="auto" w:fill="auto"/>
          </w:tcPr>
          <w:p w14:paraId="2EFAC4F4" w14:textId="77777777" w:rsidR="0094566F" w:rsidRPr="00FB3C88" w:rsidRDefault="0094566F" w:rsidP="00B73760">
            <w:pPr>
              <w:rPr>
                <w:rFonts w:cs="Times New Roman"/>
                <w:szCs w:val="24"/>
              </w:rPr>
            </w:pPr>
            <w:r w:rsidRPr="00FB3C88">
              <w:rPr>
                <w:rFonts w:cs="Times New Roman"/>
                <w:szCs w:val="24"/>
              </w:rPr>
              <w:t>Tıbbi Dokümantasyon II</w:t>
            </w:r>
          </w:p>
          <w:p w14:paraId="65627EDC" w14:textId="77777777" w:rsidR="0094566F" w:rsidRPr="00FB3C88" w:rsidRDefault="0094566F" w:rsidP="00B73760">
            <w:pPr>
              <w:rPr>
                <w:rFonts w:cs="Times New Roman"/>
                <w:i/>
                <w:szCs w:val="24"/>
              </w:rPr>
            </w:pPr>
            <w:r w:rsidRPr="00FB3C88">
              <w:rPr>
                <w:rFonts w:cs="Times New Roman"/>
                <w:i/>
                <w:szCs w:val="24"/>
              </w:rPr>
              <w:t>Medical Documentation II</w:t>
            </w:r>
          </w:p>
        </w:tc>
        <w:tc>
          <w:tcPr>
            <w:tcW w:w="1948" w:type="dxa"/>
            <w:tcBorders>
              <w:top w:val="nil"/>
              <w:left w:val="nil"/>
              <w:bottom w:val="single" w:sz="4" w:space="0" w:color="auto"/>
              <w:right w:val="single" w:sz="4" w:space="0" w:color="auto"/>
            </w:tcBorders>
            <w:shd w:val="clear" w:color="auto" w:fill="auto"/>
          </w:tcPr>
          <w:p w14:paraId="0EA99CEF"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1BF63C97"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507F366F"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3B582866" w14:textId="77777777" w:rsidR="0094566F" w:rsidRPr="00FB3C88" w:rsidRDefault="0094566F" w:rsidP="00B73760">
            <w:pPr>
              <w:jc w:val="center"/>
              <w:rPr>
                <w:rFonts w:cs="Times New Roman"/>
                <w:szCs w:val="24"/>
              </w:rPr>
            </w:pPr>
            <w:r w:rsidRPr="00FB3C88">
              <w:rPr>
                <w:rFonts w:cs="Times New Roman"/>
                <w:szCs w:val="24"/>
              </w:rPr>
              <w:t>2</w:t>
            </w:r>
          </w:p>
        </w:tc>
      </w:tr>
      <w:tr w:rsidR="0094566F" w:rsidRPr="00FB3C88" w14:paraId="5837A6E2"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28EAB114" w14:textId="77777777" w:rsidR="0094566F" w:rsidRPr="00FB3C88" w:rsidRDefault="0094566F" w:rsidP="00B73760">
            <w:pPr>
              <w:ind w:right="-69"/>
              <w:rPr>
                <w:rFonts w:cs="Times New Roman"/>
                <w:szCs w:val="24"/>
              </w:rPr>
            </w:pPr>
            <w:r w:rsidRPr="00FB3C88">
              <w:rPr>
                <w:rFonts w:cs="Times New Roman"/>
                <w:szCs w:val="24"/>
              </w:rPr>
              <w:t>541112504</w:t>
            </w:r>
          </w:p>
        </w:tc>
        <w:tc>
          <w:tcPr>
            <w:tcW w:w="3016" w:type="dxa"/>
            <w:gridSpan w:val="2"/>
            <w:tcBorders>
              <w:top w:val="nil"/>
              <w:left w:val="nil"/>
              <w:bottom w:val="single" w:sz="4" w:space="0" w:color="auto"/>
              <w:right w:val="single" w:sz="4" w:space="0" w:color="auto"/>
            </w:tcBorders>
            <w:shd w:val="clear" w:color="auto" w:fill="auto"/>
          </w:tcPr>
          <w:p w14:paraId="4E9814F2"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5926" w:type="dxa"/>
            <w:gridSpan w:val="3"/>
            <w:tcBorders>
              <w:top w:val="nil"/>
              <w:left w:val="nil"/>
              <w:bottom w:val="single" w:sz="4" w:space="0" w:color="auto"/>
              <w:right w:val="single" w:sz="4" w:space="0" w:color="auto"/>
            </w:tcBorders>
            <w:shd w:val="clear" w:color="auto" w:fill="auto"/>
          </w:tcPr>
          <w:p w14:paraId="3B686919" w14:textId="77777777" w:rsidR="0094566F" w:rsidRPr="00FB3C88" w:rsidRDefault="0094566F" w:rsidP="00B73760">
            <w:pPr>
              <w:rPr>
                <w:rFonts w:cs="Times New Roman"/>
                <w:szCs w:val="24"/>
              </w:rPr>
            </w:pPr>
            <w:r w:rsidRPr="00FB3C88">
              <w:rPr>
                <w:rFonts w:cs="Times New Roman"/>
                <w:szCs w:val="24"/>
              </w:rPr>
              <w:t>Tıbbi Dokümantasyon II Uygulama</w:t>
            </w:r>
          </w:p>
          <w:p w14:paraId="2F94AE1D" w14:textId="77777777" w:rsidR="0094566F" w:rsidRPr="00FB3C88" w:rsidRDefault="0094566F" w:rsidP="00B73760">
            <w:pPr>
              <w:rPr>
                <w:rFonts w:cs="Times New Roman"/>
                <w:i/>
                <w:szCs w:val="24"/>
              </w:rPr>
            </w:pPr>
            <w:r w:rsidRPr="00FB3C88">
              <w:rPr>
                <w:rFonts w:cs="Times New Roman"/>
                <w:i/>
                <w:szCs w:val="24"/>
              </w:rPr>
              <w:t>Medical Documentation II Application</w:t>
            </w:r>
          </w:p>
        </w:tc>
        <w:tc>
          <w:tcPr>
            <w:tcW w:w="1948" w:type="dxa"/>
            <w:tcBorders>
              <w:top w:val="nil"/>
              <w:left w:val="nil"/>
              <w:bottom w:val="single" w:sz="4" w:space="0" w:color="auto"/>
              <w:right w:val="single" w:sz="4" w:space="0" w:color="auto"/>
            </w:tcBorders>
            <w:shd w:val="clear" w:color="auto" w:fill="auto"/>
          </w:tcPr>
          <w:p w14:paraId="75E853B1" w14:textId="77777777" w:rsidR="0094566F" w:rsidRPr="00FB3C88" w:rsidRDefault="0094566F" w:rsidP="00B73760">
            <w:pPr>
              <w:jc w:val="center"/>
              <w:rPr>
                <w:rFonts w:cs="Times New Roman"/>
                <w:szCs w:val="24"/>
              </w:rPr>
            </w:pPr>
            <w:r w:rsidRPr="00FB3C88">
              <w:rPr>
                <w:rFonts w:cs="Times New Roman"/>
                <w:szCs w:val="24"/>
              </w:rPr>
              <w:t>0</w:t>
            </w:r>
          </w:p>
        </w:tc>
        <w:tc>
          <w:tcPr>
            <w:tcW w:w="1189" w:type="dxa"/>
            <w:tcBorders>
              <w:top w:val="nil"/>
              <w:left w:val="nil"/>
              <w:bottom w:val="single" w:sz="4" w:space="0" w:color="auto"/>
              <w:right w:val="single" w:sz="4" w:space="0" w:color="auto"/>
            </w:tcBorders>
            <w:shd w:val="clear" w:color="auto" w:fill="auto"/>
          </w:tcPr>
          <w:p w14:paraId="6CDFA03D" w14:textId="77777777" w:rsidR="0094566F" w:rsidRPr="00FB3C88" w:rsidRDefault="0094566F" w:rsidP="00B73760">
            <w:pPr>
              <w:jc w:val="center"/>
              <w:rPr>
                <w:rFonts w:cs="Times New Roman"/>
                <w:szCs w:val="24"/>
              </w:rPr>
            </w:pPr>
            <w:r w:rsidRPr="00FB3C88">
              <w:rPr>
                <w:rFonts w:cs="Times New Roman"/>
                <w:szCs w:val="24"/>
              </w:rPr>
              <w:t>8</w:t>
            </w:r>
          </w:p>
        </w:tc>
        <w:tc>
          <w:tcPr>
            <w:tcW w:w="990" w:type="dxa"/>
            <w:tcBorders>
              <w:top w:val="nil"/>
              <w:left w:val="nil"/>
              <w:bottom w:val="single" w:sz="4" w:space="0" w:color="auto"/>
              <w:right w:val="single" w:sz="4" w:space="0" w:color="auto"/>
            </w:tcBorders>
            <w:shd w:val="clear" w:color="auto" w:fill="auto"/>
          </w:tcPr>
          <w:p w14:paraId="5A133693" w14:textId="77777777" w:rsidR="0094566F" w:rsidRPr="00FB3C88" w:rsidRDefault="0094566F" w:rsidP="00B73760">
            <w:pPr>
              <w:jc w:val="center"/>
              <w:rPr>
                <w:rFonts w:cs="Times New Roman"/>
                <w:szCs w:val="24"/>
              </w:rPr>
            </w:pPr>
            <w:r w:rsidRPr="00FB3C88">
              <w:rPr>
                <w:rFonts w:cs="Times New Roman"/>
                <w:szCs w:val="24"/>
              </w:rPr>
              <w:t>4</w:t>
            </w:r>
          </w:p>
        </w:tc>
        <w:tc>
          <w:tcPr>
            <w:tcW w:w="1056" w:type="dxa"/>
            <w:tcBorders>
              <w:top w:val="nil"/>
              <w:left w:val="nil"/>
              <w:bottom w:val="single" w:sz="4" w:space="0" w:color="auto"/>
              <w:right w:val="single" w:sz="8" w:space="0" w:color="auto"/>
            </w:tcBorders>
            <w:shd w:val="clear" w:color="auto" w:fill="auto"/>
          </w:tcPr>
          <w:p w14:paraId="2E218D54" w14:textId="77777777" w:rsidR="0094566F" w:rsidRPr="00FB3C88" w:rsidRDefault="0094566F" w:rsidP="00B73760">
            <w:pPr>
              <w:jc w:val="center"/>
              <w:rPr>
                <w:rFonts w:cs="Times New Roman"/>
                <w:szCs w:val="24"/>
              </w:rPr>
            </w:pPr>
            <w:r w:rsidRPr="00FB3C88">
              <w:rPr>
                <w:rFonts w:cs="Times New Roman"/>
                <w:szCs w:val="24"/>
              </w:rPr>
              <w:t>4</w:t>
            </w:r>
          </w:p>
        </w:tc>
      </w:tr>
      <w:tr w:rsidR="0094566F" w:rsidRPr="00FB3C88" w14:paraId="49EF6129"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6A09FDFF" w14:textId="77777777" w:rsidR="0094566F" w:rsidRPr="00FB3C88" w:rsidRDefault="0094566F" w:rsidP="00B73760">
            <w:pPr>
              <w:ind w:right="-69"/>
              <w:rPr>
                <w:rFonts w:cs="Times New Roman"/>
                <w:szCs w:val="24"/>
              </w:rPr>
            </w:pPr>
            <w:r w:rsidRPr="00FB3C88">
              <w:rPr>
                <w:rFonts w:cs="Times New Roman"/>
                <w:szCs w:val="24"/>
              </w:rPr>
              <w:t>541112105</w:t>
            </w:r>
          </w:p>
        </w:tc>
        <w:tc>
          <w:tcPr>
            <w:tcW w:w="3016" w:type="dxa"/>
            <w:gridSpan w:val="2"/>
            <w:tcBorders>
              <w:top w:val="nil"/>
              <w:left w:val="nil"/>
              <w:bottom w:val="single" w:sz="4" w:space="0" w:color="auto"/>
              <w:right w:val="single" w:sz="4" w:space="0" w:color="auto"/>
            </w:tcBorders>
            <w:shd w:val="clear" w:color="auto" w:fill="auto"/>
          </w:tcPr>
          <w:p w14:paraId="1C620DEF"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5926" w:type="dxa"/>
            <w:gridSpan w:val="3"/>
            <w:tcBorders>
              <w:top w:val="nil"/>
              <w:left w:val="nil"/>
              <w:bottom w:val="single" w:sz="4" w:space="0" w:color="auto"/>
              <w:right w:val="single" w:sz="4" w:space="0" w:color="auto"/>
            </w:tcBorders>
            <w:shd w:val="clear" w:color="auto" w:fill="auto"/>
          </w:tcPr>
          <w:p w14:paraId="78BD4BAF" w14:textId="77777777" w:rsidR="0094566F" w:rsidRPr="00FB3C88" w:rsidRDefault="0094566F" w:rsidP="00B73760">
            <w:pPr>
              <w:rPr>
                <w:rFonts w:cs="Times New Roman"/>
                <w:szCs w:val="24"/>
              </w:rPr>
            </w:pPr>
            <w:r w:rsidRPr="00FB3C88">
              <w:rPr>
                <w:rFonts w:cs="Times New Roman"/>
                <w:szCs w:val="24"/>
              </w:rPr>
              <w:t>Hastalık Bilgisi</w:t>
            </w:r>
          </w:p>
          <w:p w14:paraId="110D6BD1" w14:textId="77777777" w:rsidR="0094566F" w:rsidRPr="00FB3C88" w:rsidRDefault="0094566F" w:rsidP="00B73760">
            <w:pPr>
              <w:rPr>
                <w:rFonts w:cs="Times New Roman"/>
                <w:i/>
                <w:szCs w:val="24"/>
              </w:rPr>
            </w:pPr>
            <w:r w:rsidRPr="00FB3C88">
              <w:rPr>
                <w:rFonts w:cs="Times New Roman"/>
                <w:i/>
                <w:szCs w:val="24"/>
              </w:rPr>
              <w:t>Disease Information</w:t>
            </w:r>
          </w:p>
        </w:tc>
        <w:tc>
          <w:tcPr>
            <w:tcW w:w="1948" w:type="dxa"/>
            <w:tcBorders>
              <w:top w:val="nil"/>
              <w:left w:val="nil"/>
              <w:bottom w:val="single" w:sz="4" w:space="0" w:color="auto"/>
              <w:right w:val="single" w:sz="4" w:space="0" w:color="auto"/>
            </w:tcBorders>
            <w:shd w:val="clear" w:color="auto" w:fill="auto"/>
          </w:tcPr>
          <w:p w14:paraId="4AEDF27D"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257C7CC7"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33CBB031"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28330FBC" w14:textId="77777777" w:rsidR="0094566F" w:rsidRPr="00FB3C88" w:rsidRDefault="0094566F" w:rsidP="00B73760">
            <w:pPr>
              <w:jc w:val="center"/>
              <w:rPr>
                <w:rFonts w:cs="Times New Roman"/>
                <w:szCs w:val="24"/>
              </w:rPr>
            </w:pPr>
            <w:r w:rsidRPr="00FB3C88">
              <w:rPr>
                <w:rFonts w:cs="Times New Roman"/>
                <w:szCs w:val="24"/>
              </w:rPr>
              <w:t>2</w:t>
            </w:r>
          </w:p>
        </w:tc>
      </w:tr>
      <w:tr w:rsidR="0094566F" w:rsidRPr="00FB3C88" w14:paraId="7A124AA8"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7F6F2EC4" w14:textId="77777777" w:rsidR="0094566F" w:rsidRPr="00FB3C88" w:rsidRDefault="0094566F" w:rsidP="00B73760">
            <w:pPr>
              <w:rPr>
                <w:rFonts w:cs="Times New Roman"/>
                <w:szCs w:val="24"/>
              </w:rPr>
            </w:pPr>
            <w:r w:rsidRPr="00FB3C88">
              <w:rPr>
                <w:rFonts w:cs="Times New Roman"/>
                <w:szCs w:val="24"/>
              </w:rPr>
              <w:t>541112108</w:t>
            </w:r>
          </w:p>
        </w:tc>
        <w:tc>
          <w:tcPr>
            <w:tcW w:w="3016" w:type="dxa"/>
            <w:gridSpan w:val="2"/>
            <w:tcBorders>
              <w:top w:val="nil"/>
              <w:left w:val="nil"/>
              <w:bottom w:val="single" w:sz="4" w:space="0" w:color="auto"/>
              <w:right w:val="single" w:sz="4" w:space="0" w:color="auto"/>
            </w:tcBorders>
            <w:shd w:val="clear" w:color="auto" w:fill="auto"/>
          </w:tcPr>
          <w:p w14:paraId="67622357"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5926" w:type="dxa"/>
            <w:gridSpan w:val="3"/>
            <w:tcBorders>
              <w:top w:val="nil"/>
              <w:left w:val="nil"/>
              <w:bottom w:val="single" w:sz="4" w:space="0" w:color="auto"/>
              <w:right w:val="single" w:sz="4" w:space="0" w:color="auto"/>
            </w:tcBorders>
            <w:shd w:val="clear" w:color="auto" w:fill="auto"/>
          </w:tcPr>
          <w:p w14:paraId="3AF2B079" w14:textId="77777777" w:rsidR="0094566F" w:rsidRPr="00FB3C88" w:rsidRDefault="0094566F" w:rsidP="00B73760">
            <w:pPr>
              <w:rPr>
                <w:rFonts w:cs="Times New Roman"/>
                <w:szCs w:val="24"/>
              </w:rPr>
            </w:pPr>
            <w:r w:rsidRPr="00FB3C88">
              <w:rPr>
                <w:rFonts w:cs="Times New Roman"/>
                <w:szCs w:val="24"/>
              </w:rPr>
              <w:t>İş Sağlığı ve Güvenliği</w:t>
            </w:r>
          </w:p>
          <w:p w14:paraId="0B68F311" w14:textId="77777777" w:rsidR="0094566F" w:rsidRPr="00FB3C88" w:rsidRDefault="0094566F" w:rsidP="00B73760">
            <w:pPr>
              <w:rPr>
                <w:rFonts w:cs="Times New Roman"/>
                <w:i/>
                <w:szCs w:val="24"/>
              </w:rPr>
            </w:pPr>
            <w:r w:rsidRPr="00FB3C88">
              <w:rPr>
                <w:rFonts w:cs="Times New Roman"/>
                <w:i/>
                <w:szCs w:val="24"/>
              </w:rPr>
              <w:t>Occupational health and Safety</w:t>
            </w:r>
          </w:p>
        </w:tc>
        <w:tc>
          <w:tcPr>
            <w:tcW w:w="1948" w:type="dxa"/>
            <w:tcBorders>
              <w:top w:val="nil"/>
              <w:left w:val="nil"/>
              <w:bottom w:val="single" w:sz="4" w:space="0" w:color="auto"/>
              <w:right w:val="single" w:sz="4" w:space="0" w:color="auto"/>
            </w:tcBorders>
            <w:shd w:val="clear" w:color="auto" w:fill="auto"/>
          </w:tcPr>
          <w:p w14:paraId="5441963C"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732D6B70"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307F9A41"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2A4D7F1D" w14:textId="77777777" w:rsidR="0094566F" w:rsidRPr="00FB3C88" w:rsidRDefault="0094566F" w:rsidP="00B73760">
            <w:pPr>
              <w:jc w:val="center"/>
              <w:rPr>
                <w:rFonts w:cs="Times New Roman"/>
                <w:szCs w:val="24"/>
              </w:rPr>
            </w:pPr>
            <w:r w:rsidRPr="00FB3C88">
              <w:rPr>
                <w:rFonts w:cs="Times New Roman"/>
                <w:szCs w:val="24"/>
              </w:rPr>
              <w:t>2</w:t>
            </w:r>
          </w:p>
        </w:tc>
      </w:tr>
      <w:tr w:rsidR="0094566F" w:rsidRPr="00FB3C88" w14:paraId="1D785F2C"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58E37D00" w14:textId="77777777" w:rsidR="0094566F" w:rsidRPr="00FB3C88" w:rsidRDefault="0094566F" w:rsidP="00B73760">
            <w:pPr>
              <w:rPr>
                <w:rFonts w:cs="Times New Roman"/>
                <w:szCs w:val="24"/>
              </w:rPr>
            </w:pPr>
            <w:r w:rsidRPr="00FB3C88">
              <w:rPr>
                <w:rFonts w:cs="Times New Roman"/>
                <w:szCs w:val="24"/>
              </w:rPr>
              <w:t>5411SEÇ-2</w:t>
            </w:r>
          </w:p>
        </w:tc>
        <w:tc>
          <w:tcPr>
            <w:tcW w:w="3016" w:type="dxa"/>
            <w:gridSpan w:val="2"/>
            <w:tcBorders>
              <w:top w:val="nil"/>
              <w:left w:val="nil"/>
              <w:bottom w:val="single" w:sz="4" w:space="0" w:color="auto"/>
              <w:right w:val="single" w:sz="4" w:space="0" w:color="auto"/>
            </w:tcBorders>
            <w:shd w:val="clear" w:color="auto" w:fill="auto"/>
          </w:tcPr>
          <w:p w14:paraId="2A3F543A" w14:textId="77777777" w:rsidR="0094566F" w:rsidRPr="00FB3C88" w:rsidRDefault="0094566F" w:rsidP="00B73760">
            <w:pPr>
              <w:jc w:val="center"/>
              <w:rPr>
                <w:rFonts w:cs="Times New Roman"/>
                <w:szCs w:val="24"/>
              </w:rPr>
            </w:pPr>
            <w:r w:rsidRPr="00FB3C88">
              <w:rPr>
                <w:rFonts w:cs="Times New Roman"/>
                <w:szCs w:val="24"/>
              </w:rPr>
              <w:t>Alan Seçmeli/</w:t>
            </w:r>
            <w:r w:rsidRPr="00FB3C88">
              <w:rPr>
                <w:rFonts w:cs="Times New Roman"/>
                <w:i/>
                <w:iCs/>
                <w:szCs w:val="24"/>
              </w:rPr>
              <w:t>Field elective</w:t>
            </w:r>
          </w:p>
        </w:tc>
        <w:tc>
          <w:tcPr>
            <w:tcW w:w="5926" w:type="dxa"/>
            <w:gridSpan w:val="3"/>
            <w:tcBorders>
              <w:top w:val="nil"/>
              <w:left w:val="nil"/>
              <w:bottom w:val="single" w:sz="4" w:space="0" w:color="auto"/>
              <w:right w:val="single" w:sz="4" w:space="0" w:color="auto"/>
            </w:tcBorders>
            <w:shd w:val="clear" w:color="auto" w:fill="auto"/>
          </w:tcPr>
          <w:p w14:paraId="5A8EFCC7" w14:textId="77777777" w:rsidR="0094566F" w:rsidRPr="00FB3C88" w:rsidRDefault="0094566F" w:rsidP="00B73760">
            <w:pPr>
              <w:rPr>
                <w:rFonts w:cs="Times New Roman"/>
                <w:szCs w:val="24"/>
              </w:rPr>
            </w:pPr>
            <w:r w:rsidRPr="00FB3C88">
              <w:rPr>
                <w:rFonts w:cs="Times New Roman"/>
                <w:szCs w:val="24"/>
              </w:rPr>
              <w:t>Seçmeli 2</w:t>
            </w:r>
          </w:p>
        </w:tc>
        <w:tc>
          <w:tcPr>
            <w:tcW w:w="1948" w:type="dxa"/>
            <w:tcBorders>
              <w:top w:val="nil"/>
              <w:left w:val="nil"/>
              <w:bottom w:val="single" w:sz="4" w:space="0" w:color="auto"/>
              <w:right w:val="single" w:sz="4" w:space="0" w:color="auto"/>
            </w:tcBorders>
            <w:shd w:val="clear" w:color="auto" w:fill="auto"/>
          </w:tcPr>
          <w:p w14:paraId="3A84319D"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7C702D45"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7685BD14"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03B3A2C7"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6B2308EF"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2DE7DB46" w14:textId="77777777" w:rsidR="0094566F" w:rsidRPr="00FB3C88" w:rsidRDefault="0094566F" w:rsidP="00B73760">
            <w:pPr>
              <w:rPr>
                <w:rFonts w:cs="Times New Roman"/>
                <w:szCs w:val="24"/>
              </w:rPr>
            </w:pPr>
            <w:r w:rsidRPr="00FB3C88">
              <w:rPr>
                <w:rFonts w:cs="Times New Roman"/>
                <w:szCs w:val="24"/>
              </w:rPr>
              <w:lastRenderedPageBreak/>
              <w:t>5411SEÇ-2</w:t>
            </w:r>
          </w:p>
        </w:tc>
        <w:tc>
          <w:tcPr>
            <w:tcW w:w="3016" w:type="dxa"/>
            <w:gridSpan w:val="2"/>
            <w:tcBorders>
              <w:top w:val="nil"/>
              <w:left w:val="nil"/>
              <w:bottom w:val="single" w:sz="4" w:space="0" w:color="auto"/>
              <w:right w:val="single" w:sz="4" w:space="0" w:color="auto"/>
            </w:tcBorders>
            <w:shd w:val="clear" w:color="auto" w:fill="auto"/>
          </w:tcPr>
          <w:p w14:paraId="32D3E06D" w14:textId="77777777" w:rsidR="0094566F" w:rsidRPr="00FB3C88" w:rsidRDefault="0094566F" w:rsidP="00B73760">
            <w:pPr>
              <w:ind w:left="-73" w:right="-126"/>
              <w:jc w:val="center"/>
              <w:rPr>
                <w:rFonts w:cs="Times New Roman"/>
                <w:szCs w:val="24"/>
              </w:rPr>
            </w:pPr>
            <w:r w:rsidRPr="00FB3C88">
              <w:rPr>
                <w:rFonts w:cs="Times New Roman"/>
                <w:szCs w:val="24"/>
              </w:rPr>
              <w:t>Alan Seçmeli/</w:t>
            </w:r>
            <w:r w:rsidRPr="00FB3C88">
              <w:rPr>
                <w:rFonts w:cs="Times New Roman"/>
                <w:i/>
                <w:iCs/>
                <w:szCs w:val="24"/>
              </w:rPr>
              <w:t>Field elective</w:t>
            </w:r>
          </w:p>
        </w:tc>
        <w:tc>
          <w:tcPr>
            <w:tcW w:w="5926" w:type="dxa"/>
            <w:gridSpan w:val="3"/>
            <w:tcBorders>
              <w:top w:val="nil"/>
              <w:left w:val="nil"/>
              <w:bottom w:val="single" w:sz="4" w:space="0" w:color="auto"/>
              <w:right w:val="single" w:sz="4" w:space="0" w:color="auto"/>
            </w:tcBorders>
            <w:shd w:val="clear" w:color="auto" w:fill="auto"/>
          </w:tcPr>
          <w:p w14:paraId="055580D4" w14:textId="77777777" w:rsidR="0094566F" w:rsidRPr="00FB3C88" w:rsidRDefault="0094566F" w:rsidP="00B73760">
            <w:pPr>
              <w:rPr>
                <w:rFonts w:cs="Times New Roman"/>
                <w:szCs w:val="24"/>
              </w:rPr>
            </w:pPr>
            <w:r w:rsidRPr="00FB3C88">
              <w:rPr>
                <w:rFonts w:cs="Times New Roman"/>
                <w:szCs w:val="24"/>
              </w:rPr>
              <w:t>Seçmeli 2</w:t>
            </w:r>
          </w:p>
        </w:tc>
        <w:tc>
          <w:tcPr>
            <w:tcW w:w="1948" w:type="dxa"/>
            <w:tcBorders>
              <w:top w:val="nil"/>
              <w:left w:val="nil"/>
              <w:bottom w:val="single" w:sz="4" w:space="0" w:color="auto"/>
              <w:right w:val="single" w:sz="4" w:space="0" w:color="auto"/>
            </w:tcBorders>
            <w:shd w:val="clear" w:color="auto" w:fill="auto"/>
          </w:tcPr>
          <w:p w14:paraId="3C3C0694"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65D53321"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3F177140"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01606C2F"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509E4012"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3A1AAC11" w14:textId="77777777" w:rsidR="0094566F" w:rsidRPr="00FB3C88" w:rsidRDefault="0094566F" w:rsidP="00B73760">
            <w:pPr>
              <w:rPr>
                <w:rFonts w:cs="Times New Roman"/>
                <w:szCs w:val="24"/>
              </w:rPr>
            </w:pPr>
            <w:r w:rsidRPr="00FB3C88">
              <w:rPr>
                <w:rFonts w:cs="Times New Roman"/>
                <w:szCs w:val="24"/>
              </w:rPr>
              <w:t>5411SEÇ-2</w:t>
            </w:r>
          </w:p>
        </w:tc>
        <w:tc>
          <w:tcPr>
            <w:tcW w:w="3016" w:type="dxa"/>
            <w:gridSpan w:val="2"/>
            <w:tcBorders>
              <w:top w:val="nil"/>
              <w:left w:val="nil"/>
              <w:bottom w:val="single" w:sz="4" w:space="0" w:color="auto"/>
              <w:right w:val="single" w:sz="4" w:space="0" w:color="auto"/>
            </w:tcBorders>
            <w:shd w:val="clear" w:color="auto" w:fill="auto"/>
          </w:tcPr>
          <w:p w14:paraId="2C47D521" w14:textId="77777777" w:rsidR="0094566F" w:rsidRPr="00FB3C88" w:rsidRDefault="0094566F" w:rsidP="00B73760">
            <w:pPr>
              <w:jc w:val="center"/>
              <w:rPr>
                <w:rFonts w:cs="Times New Roman"/>
                <w:szCs w:val="24"/>
              </w:rPr>
            </w:pPr>
            <w:r w:rsidRPr="00FB3C88">
              <w:rPr>
                <w:rFonts w:cs="Times New Roman"/>
                <w:szCs w:val="24"/>
              </w:rPr>
              <w:t>Alan Seçmeli/</w:t>
            </w:r>
            <w:r w:rsidRPr="00FB3C88">
              <w:rPr>
                <w:rFonts w:cs="Times New Roman"/>
                <w:i/>
                <w:iCs/>
                <w:szCs w:val="24"/>
              </w:rPr>
              <w:t>Field elective</w:t>
            </w:r>
          </w:p>
        </w:tc>
        <w:tc>
          <w:tcPr>
            <w:tcW w:w="5926" w:type="dxa"/>
            <w:gridSpan w:val="3"/>
            <w:tcBorders>
              <w:top w:val="nil"/>
              <w:left w:val="nil"/>
              <w:bottom w:val="single" w:sz="4" w:space="0" w:color="auto"/>
              <w:right w:val="single" w:sz="4" w:space="0" w:color="auto"/>
            </w:tcBorders>
            <w:shd w:val="clear" w:color="auto" w:fill="auto"/>
          </w:tcPr>
          <w:p w14:paraId="5AC81B5E" w14:textId="77777777" w:rsidR="0094566F" w:rsidRPr="00FB3C88" w:rsidRDefault="0094566F" w:rsidP="00B73760">
            <w:pPr>
              <w:rPr>
                <w:rFonts w:cs="Times New Roman"/>
                <w:szCs w:val="24"/>
              </w:rPr>
            </w:pPr>
            <w:r w:rsidRPr="00FB3C88">
              <w:rPr>
                <w:rFonts w:cs="Times New Roman"/>
                <w:szCs w:val="24"/>
              </w:rPr>
              <w:t>Seçmeli 2</w:t>
            </w:r>
          </w:p>
        </w:tc>
        <w:tc>
          <w:tcPr>
            <w:tcW w:w="1948" w:type="dxa"/>
            <w:tcBorders>
              <w:top w:val="nil"/>
              <w:left w:val="nil"/>
              <w:bottom w:val="single" w:sz="4" w:space="0" w:color="auto"/>
              <w:right w:val="single" w:sz="4" w:space="0" w:color="auto"/>
            </w:tcBorders>
            <w:shd w:val="clear" w:color="auto" w:fill="auto"/>
          </w:tcPr>
          <w:p w14:paraId="49CED0D2"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1E2DE2CE"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6162BC7F"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23E62ECD"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14AE929C" w14:textId="77777777" w:rsidTr="00B73760">
        <w:trPr>
          <w:gridAfter w:val="1"/>
          <w:wAfter w:w="6" w:type="dxa"/>
          <w:trHeight w:val="284"/>
          <w:jc w:val="center"/>
        </w:trPr>
        <w:tc>
          <w:tcPr>
            <w:tcW w:w="10238" w:type="dxa"/>
            <w:gridSpan w:val="6"/>
            <w:vAlign w:val="center"/>
          </w:tcPr>
          <w:p w14:paraId="620CC4F5" w14:textId="77777777" w:rsidR="0094566F" w:rsidRPr="00FB3C88" w:rsidRDefault="0094566F" w:rsidP="00B73760">
            <w:pPr>
              <w:jc w:val="right"/>
              <w:rPr>
                <w:rFonts w:cs="Times New Roman"/>
                <w:b/>
                <w:szCs w:val="24"/>
              </w:rPr>
            </w:pPr>
            <w:r w:rsidRPr="00FB3C88">
              <w:rPr>
                <w:rFonts w:cs="Times New Roman"/>
                <w:b/>
                <w:szCs w:val="24"/>
              </w:rPr>
              <w:t>Toplam/</w:t>
            </w:r>
            <w:r w:rsidRPr="00FB3C88">
              <w:rPr>
                <w:rFonts w:cs="Times New Roman"/>
                <w:bCs/>
                <w:i/>
                <w:iCs/>
                <w:szCs w:val="24"/>
              </w:rPr>
              <w:t>Total</w:t>
            </w:r>
          </w:p>
        </w:tc>
        <w:tc>
          <w:tcPr>
            <w:tcW w:w="1948" w:type="dxa"/>
            <w:tcBorders>
              <w:top w:val="nil"/>
              <w:left w:val="nil"/>
              <w:bottom w:val="single" w:sz="8" w:space="0" w:color="auto"/>
              <w:right w:val="single" w:sz="4" w:space="0" w:color="auto"/>
            </w:tcBorders>
            <w:shd w:val="clear" w:color="auto" w:fill="auto"/>
          </w:tcPr>
          <w:p w14:paraId="1EECE3B7" w14:textId="77777777" w:rsidR="0094566F" w:rsidRPr="00FB3C88" w:rsidRDefault="0094566F" w:rsidP="00B73760">
            <w:pPr>
              <w:jc w:val="center"/>
              <w:rPr>
                <w:rFonts w:cs="Times New Roman"/>
                <w:b/>
                <w:bCs/>
                <w:iCs/>
                <w:szCs w:val="24"/>
              </w:rPr>
            </w:pPr>
            <w:r w:rsidRPr="00FB3C88">
              <w:rPr>
                <w:rFonts w:cs="Times New Roman"/>
                <w:b/>
                <w:bCs/>
                <w:iCs/>
                <w:szCs w:val="24"/>
              </w:rPr>
              <w:t>21</w:t>
            </w:r>
          </w:p>
        </w:tc>
        <w:tc>
          <w:tcPr>
            <w:tcW w:w="1189" w:type="dxa"/>
            <w:tcBorders>
              <w:top w:val="nil"/>
              <w:left w:val="nil"/>
              <w:bottom w:val="single" w:sz="8" w:space="0" w:color="auto"/>
              <w:right w:val="single" w:sz="4" w:space="0" w:color="auto"/>
            </w:tcBorders>
            <w:shd w:val="clear" w:color="auto" w:fill="auto"/>
            <w:vAlign w:val="center"/>
          </w:tcPr>
          <w:p w14:paraId="00E8AEDD" w14:textId="77777777" w:rsidR="0094566F" w:rsidRPr="00FB3C88" w:rsidRDefault="0094566F" w:rsidP="00B73760">
            <w:pPr>
              <w:jc w:val="center"/>
              <w:rPr>
                <w:rFonts w:cs="Times New Roman"/>
                <w:b/>
                <w:bCs/>
                <w:iCs/>
                <w:szCs w:val="24"/>
              </w:rPr>
            </w:pPr>
            <w:r w:rsidRPr="00FB3C88">
              <w:rPr>
                <w:rFonts w:cs="Times New Roman"/>
                <w:b/>
                <w:bCs/>
                <w:iCs/>
                <w:szCs w:val="24"/>
              </w:rPr>
              <w:t>12</w:t>
            </w:r>
          </w:p>
        </w:tc>
        <w:tc>
          <w:tcPr>
            <w:tcW w:w="990" w:type="dxa"/>
            <w:tcBorders>
              <w:top w:val="nil"/>
              <w:left w:val="nil"/>
              <w:bottom w:val="single" w:sz="8" w:space="0" w:color="auto"/>
              <w:right w:val="single" w:sz="4" w:space="0" w:color="auto"/>
            </w:tcBorders>
            <w:shd w:val="clear" w:color="auto" w:fill="auto"/>
            <w:vAlign w:val="center"/>
          </w:tcPr>
          <w:p w14:paraId="7988FD6B" w14:textId="77777777" w:rsidR="0094566F" w:rsidRPr="00FB3C88" w:rsidRDefault="0094566F" w:rsidP="00B73760">
            <w:pPr>
              <w:jc w:val="center"/>
              <w:rPr>
                <w:rFonts w:cs="Times New Roman"/>
                <w:b/>
                <w:bCs/>
                <w:iCs/>
                <w:szCs w:val="24"/>
              </w:rPr>
            </w:pPr>
            <w:r w:rsidRPr="00FB3C88">
              <w:rPr>
                <w:rFonts w:cs="Times New Roman"/>
                <w:b/>
                <w:bCs/>
                <w:iCs/>
                <w:szCs w:val="24"/>
              </w:rPr>
              <w:t>26</w:t>
            </w:r>
          </w:p>
        </w:tc>
        <w:tc>
          <w:tcPr>
            <w:tcW w:w="1056" w:type="dxa"/>
            <w:tcBorders>
              <w:top w:val="nil"/>
              <w:left w:val="nil"/>
              <w:bottom w:val="single" w:sz="8" w:space="0" w:color="auto"/>
              <w:right w:val="single" w:sz="8" w:space="0" w:color="auto"/>
            </w:tcBorders>
            <w:shd w:val="clear" w:color="auto" w:fill="auto"/>
            <w:vAlign w:val="center"/>
          </w:tcPr>
          <w:p w14:paraId="176EE75D" w14:textId="77777777" w:rsidR="0094566F" w:rsidRPr="00FB3C88" w:rsidRDefault="0094566F" w:rsidP="00B73760">
            <w:pPr>
              <w:jc w:val="center"/>
              <w:rPr>
                <w:rFonts w:cs="Times New Roman"/>
                <w:b/>
                <w:bCs/>
                <w:iCs/>
                <w:szCs w:val="24"/>
              </w:rPr>
            </w:pPr>
            <w:r w:rsidRPr="00FB3C88">
              <w:rPr>
                <w:rFonts w:cs="Times New Roman"/>
                <w:b/>
                <w:szCs w:val="24"/>
              </w:rPr>
              <w:t>30</w:t>
            </w:r>
          </w:p>
        </w:tc>
      </w:tr>
      <w:tr w:rsidR="0094566F" w:rsidRPr="00FB3C88" w14:paraId="60DAB423" w14:textId="77777777" w:rsidTr="00B73760">
        <w:trPr>
          <w:trHeight w:val="284"/>
          <w:jc w:val="center"/>
        </w:trPr>
        <w:tc>
          <w:tcPr>
            <w:tcW w:w="15427" w:type="dxa"/>
            <w:gridSpan w:val="11"/>
            <w:tcBorders>
              <w:right w:val="single" w:sz="8" w:space="0" w:color="auto"/>
            </w:tcBorders>
            <w:vAlign w:val="bottom"/>
          </w:tcPr>
          <w:p w14:paraId="083B2A84" w14:textId="77777777" w:rsidR="0094566F" w:rsidRPr="00FB3C88" w:rsidRDefault="0094566F" w:rsidP="00B73760">
            <w:pPr>
              <w:rPr>
                <w:rFonts w:cs="Times New Roman"/>
                <w:b/>
                <w:bCs/>
                <w:iCs/>
                <w:szCs w:val="24"/>
              </w:rPr>
            </w:pPr>
            <w:r w:rsidRPr="00FB3C88">
              <w:rPr>
                <w:rFonts w:cs="Times New Roman"/>
                <w:b/>
                <w:bCs/>
                <w:iCs/>
                <w:szCs w:val="24"/>
              </w:rPr>
              <w:t>Alan Seçmeli II (Ders Havuzu)</w:t>
            </w:r>
            <w:r w:rsidRPr="00FB3C88">
              <w:rPr>
                <w:rFonts w:cs="Times New Roman"/>
                <w:i/>
                <w:szCs w:val="24"/>
              </w:rPr>
              <w:t xml:space="preserve"> Field Elective Course 2 (Repository)</w:t>
            </w:r>
          </w:p>
        </w:tc>
      </w:tr>
      <w:tr w:rsidR="0094566F" w:rsidRPr="00FB3C88" w14:paraId="2F291870"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vAlign w:val="bottom"/>
          </w:tcPr>
          <w:p w14:paraId="413D86AB" w14:textId="357BDA80" w:rsidR="0094566F" w:rsidRPr="00FB3C88" w:rsidRDefault="0094566F" w:rsidP="005B022D">
            <w:pPr>
              <w:rPr>
                <w:rFonts w:cs="Times New Roman"/>
                <w:szCs w:val="24"/>
              </w:rPr>
            </w:pPr>
            <w:r w:rsidRPr="00FB3C88">
              <w:rPr>
                <w:rFonts w:cs="Times New Roman"/>
                <w:szCs w:val="24"/>
              </w:rPr>
              <w:t>54111220</w:t>
            </w:r>
            <w:r w:rsidR="005B022D">
              <w:rPr>
                <w:rFonts w:cs="Times New Roman"/>
                <w:szCs w:val="24"/>
              </w:rPr>
              <w:t>8</w:t>
            </w:r>
          </w:p>
        </w:tc>
        <w:tc>
          <w:tcPr>
            <w:tcW w:w="3016" w:type="dxa"/>
            <w:gridSpan w:val="2"/>
            <w:tcBorders>
              <w:top w:val="nil"/>
              <w:left w:val="nil"/>
              <w:bottom w:val="single" w:sz="4" w:space="0" w:color="auto"/>
              <w:right w:val="single" w:sz="4" w:space="0" w:color="auto"/>
            </w:tcBorders>
            <w:shd w:val="clear" w:color="auto" w:fill="auto"/>
          </w:tcPr>
          <w:p w14:paraId="706433CC" w14:textId="77777777" w:rsidR="0094566F" w:rsidRPr="00FB3C88" w:rsidRDefault="0094566F" w:rsidP="00B73760">
            <w:pPr>
              <w:rPr>
                <w:rFonts w:cs="Times New Roman"/>
                <w:szCs w:val="24"/>
              </w:rPr>
            </w:pPr>
            <w:r w:rsidRPr="00FB3C88">
              <w:rPr>
                <w:rFonts w:cs="Times New Roman"/>
                <w:szCs w:val="24"/>
              </w:rPr>
              <w:t>Alan Seçmeli/</w:t>
            </w:r>
            <w:r w:rsidRPr="00FB3C88">
              <w:rPr>
                <w:rFonts w:cs="Times New Roman"/>
                <w:i/>
                <w:iCs/>
                <w:szCs w:val="24"/>
              </w:rPr>
              <w:t>Field</w:t>
            </w:r>
            <w:r w:rsidRPr="00FB3C88">
              <w:rPr>
                <w:rFonts w:cs="Times New Roman"/>
                <w:szCs w:val="24"/>
              </w:rPr>
              <w:t xml:space="preserve"> </w:t>
            </w:r>
            <w:r w:rsidRPr="00FB3C88">
              <w:rPr>
                <w:rFonts w:cs="Times New Roman"/>
                <w:i/>
                <w:iCs/>
                <w:szCs w:val="24"/>
              </w:rPr>
              <w:t xml:space="preserve">Elective </w:t>
            </w:r>
          </w:p>
        </w:tc>
        <w:tc>
          <w:tcPr>
            <w:tcW w:w="5926" w:type="dxa"/>
            <w:gridSpan w:val="3"/>
            <w:tcBorders>
              <w:top w:val="nil"/>
              <w:left w:val="nil"/>
              <w:bottom w:val="single" w:sz="4" w:space="0" w:color="auto"/>
              <w:right w:val="single" w:sz="4" w:space="0" w:color="auto"/>
            </w:tcBorders>
            <w:shd w:val="clear" w:color="auto" w:fill="auto"/>
          </w:tcPr>
          <w:p w14:paraId="089F7779" w14:textId="77777777" w:rsidR="005B022D" w:rsidRPr="005B022D" w:rsidRDefault="005B022D" w:rsidP="005B022D">
            <w:pPr>
              <w:rPr>
                <w:rFonts w:cs="Times New Roman"/>
                <w:bCs/>
                <w:szCs w:val="24"/>
              </w:rPr>
            </w:pPr>
            <w:r w:rsidRPr="005B022D">
              <w:rPr>
                <w:rFonts w:cs="Times New Roman"/>
                <w:bCs/>
                <w:szCs w:val="24"/>
              </w:rPr>
              <w:t>Bilimsel Araştırma Yöntem ve Teknikleri</w:t>
            </w:r>
          </w:p>
          <w:p w14:paraId="33F7E5C0" w14:textId="68B7239D" w:rsidR="0094566F" w:rsidRPr="00FB3C88" w:rsidRDefault="005B022D" w:rsidP="005B022D">
            <w:pPr>
              <w:rPr>
                <w:rFonts w:cs="Times New Roman"/>
                <w:i/>
                <w:szCs w:val="24"/>
              </w:rPr>
            </w:pPr>
            <w:r w:rsidRPr="005B022D">
              <w:rPr>
                <w:rFonts w:cs="Times New Roman"/>
                <w:i/>
                <w:szCs w:val="24"/>
              </w:rPr>
              <w:t>Scientific Research Methods and Techniques</w:t>
            </w:r>
          </w:p>
        </w:tc>
        <w:tc>
          <w:tcPr>
            <w:tcW w:w="1948" w:type="dxa"/>
            <w:tcBorders>
              <w:top w:val="nil"/>
              <w:left w:val="nil"/>
              <w:bottom w:val="single" w:sz="4" w:space="0" w:color="auto"/>
              <w:right w:val="single" w:sz="4" w:space="0" w:color="auto"/>
            </w:tcBorders>
            <w:shd w:val="clear" w:color="auto" w:fill="auto"/>
          </w:tcPr>
          <w:p w14:paraId="4835B371"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4F31D4D6"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45BEE6F7"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47AF67AC"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0CF3EB67"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569B4A31" w14:textId="77777777" w:rsidR="0094566F" w:rsidRPr="00FB3C88" w:rsidRDefault="0094566F" w:rsidP="00B73760">
            <w:pPr>
              <w:rPr>
                <w:rFonts w:cs="Times New Roman"/>
                <w:szCs w:val="24"/>
              </w:rPr>
            </w:pPr>
            <w:r w:rsidRPr="00FB3C88">
              <w:rPr>
                <w:rFonts w:cs="Times New Roman"/>
                <w:szCs w:val="24"/>
              </w:rPr>
              <w:t>541112202</w:t>
            </w:r>
          </w:p>
        </w:tc>
        <w:tc>
          <w:tcPr>
            <w:tcW w:w="3016" w:type="dxa"/>
            <w:gridSpan w:val="2"/>
            <w:tcBorders>
              <w:top w:val="nil"/>
              <w:left w:val="nil"/>
              <w:bottom w:val="single" w:sz="4" w:space="0" w:color="auto"/>
              <w:right w:val="single" w:sz="4" w:space="0" w:color="auto"/>
            </w:tcBorders>
            <w:shd w:val="clear" w:color="auto" w:fill="auto"/>
          </w:tcPr>
          <w:p w14:paraId="1E7A1AE9" w14:textId="77777777" w:rsidR="0094566F" w:rsidRPr="00FB3C88" w:rsidRDefault="0094566F" w:rsidP="00B73760">
            <w:pPr>
              <w:rPr>
                <w:rFonts w:cs="Times New Roman"/>
                <w:szCs w:val="24"/>
              </w:rPr>
            </w:pPr>
            <w:r w:rsidRPr="00FB3C88">
              <w:rPr>
                <w:rFonts w:cs="Times New Roman"/>
                <w:szCs w:val="24"/>
              </w:rPr>
              <w:t>Alan Seçmeli/</w:t>
            </w:r>
            <w:r w:rsidRPr="00FB3C88">
              <w:rPr>
                <w:rFonts w:cs="Times New Roman"/>
                <w:i/>
                <w:iCs/>
                <w:szCs w:val="24"/>
              </w:rPr>
              <w:t>Field</w:t>
            </w:r>
            <w:r w:rsidRPr="00FB3C88">
              <w:rPr>
                <w:rFonts w:cs="Times New Roman"/>
                <w:szCs w:val="24"/>
              </w:rPr>
              <w:t xml:space="preserve"> </w:t>
            </w:r>
            <w:r w:rsidRPr="00FB3C88">
              <w:rPr>
                <w:rFonts w:cs="Times New Roman"/>
                <w:i/>
                <w:iCs/>
                <w:szCs w:val="24"/>
              </w:rPr>
              <w:t xml:space="preserve">Elective </w:t>
            </w:r>
          </w:p>
        </w:tc>
        <w:tc>
          <w:tcPr>
            <w:tcW w:w="5926" w:type="dxa"/>
            <w:gridSpan w:val="3"/>
            <w:tcBorders>
              <w:top w:val="nil"/>
              <w:left w:val="nil"/>
              <w:bottom w:val="single" w:sz="4" w:space="0" w:color="auto"/>
              <w:right w:val="single" w:sz="4" w:space="0" w:color="auto"/>
            </w:tcBorders>
            <w:shd w:val="clear" w:color="auto" w:fill="auto"/>
          </w:tcPr>
          <w:p w14:paraId="4D671FB4" w14:textId="77777777" w:rsidR="0094566F" w:rsidRPr="00FB3C88" w:rsidRDefault="0094566F" w:rsidP="00B73760">
            <w:pPr>
              <w:rPr>
                <w:rFonts w:cs="Times New Roman"/>
                <w:szCs w:val="24"/>
              </w:rPr>
            </w:pPr>
            <w:r w:rsidRPr="00FB3C88">
              <w:rPr>
                <w:rFonts w:cs="Times New Roman"/>
                <w:szCs w:val="24"/>
              </w:rPr>
              <w:t>İşaret Dili</w:t>
            </w:r>
          </w:p>
          <w:p w14:paraId="08382C0A" w14:textId="77777777" w:rsidR="0094566F" w:rsidRPr="00FB3C88" w:rsidRDefault="0094566F" w:rsidP="00B73760">
            <w:pPr>
              <w:rPr>
                <w:rFonts w:cs="Times New Roman"/>
                <w:i/>
                <w:szCs w:val="24"/>
              </w:rPr>
            </w:pPr>
            <w:r w:rsidRPr="00FB3C88">
              <w:rPr>
                <w:rFonts w:cs="Times New Roman"/>
                <w:i/>
                <w:szCs w:val="24"/>
              </w:rPr>
              <w:t>Sign language</w:t>
            </w:r>
          </w:p>
        </w:tc>
        <w:tc>
          <w:tcPr>
            <w:tcW w:w="1948" w:type="dxa"/>
            <w:tcBorders>
              <w:top w:val="nil"/>
              <w:left w:val="nil"/>
              <w:bottom w:val="single" w:sz="4" w:space="0" w:color="auto"/>
              <w:right w:val="single" w:sz="4" w:space="0" w:color="auto"/>
            </w:tcBorders>
            <w:shd w:val="clear" w:color="auto" w:fill="auto"/>
          </w:tcPr>
          <w:p w14:paraId="6DFE2178"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4956EE61"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2703EDC2"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5CC5023E"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73EDA967"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27077380" w14:textId="77777777" w:rsidR="0094566F" w:rsidRPr="00FB3C88" w:rsidRDefault="0094566F" w:rsidP="00B73760">
            <w:pPr>
              <w:rPr>
                <w:rFonts w:cs="Times New Roman"/>
                <w:szCs w:val="24"/>
              </w:rPr>
            </w:pPr>
            <w:r w:rsidRPr="00FB3C88">
              <w:rPr>
                <w:rFonts w:cs="Times New Roman"/>
                <w:szCs w:val="24"/>
              </w:rPr>
              <w:t>541112205</w:t>
            </w:r>
          </w:p>
        </w:tc>
        <w:tc>
          <w:tcPr>
            <w:tcW w:w="3016" w:type="dxa"/>
            <w:gridSpan w:val="2"/>
            <w:tcBorders>
              <w:top w:val="nil"/>
              <w:left w:val="nil"/>
              <w:bottom w:val="single" w:sz="4" w:space="0" w:color="auto"/>
              <w:right w:val="single" w:sz="4" w:space="0" w:color="auto"/>
            </w:tcBorders>
            <w:shd w:val="clear" w:color="auto" w:fill="auto"/>
          </w:tcPr>
          <w:p w14:paraId="63E6CBAA" w14:textId="77777777" w:rsidR="0094566F" w:rsidRPr="00FB3C88" w:rsidRDefault="0094566F" w:rsidP="00B73760">
            <w:pPr>
              <w:rPr>
                <w:rFonts w:cs="Times New Roman"/>
                <w:szCs w:val="24"/>
              </w:rPr>
            </w:pPr>
            <w:r w:rsidRPr="00FB3C88">
              <w:rPr>
                <w:rFonts w:cs="Times New Roman"/>
                <w:szCs w:val="24"/>
              </w:rPr>
              <w:t>Alan Seçmeli/</w:t>
            </w:r>
            <w:r w:rsidRPr="00FB3C88">
              <w:rPr>
                <w:rFonts w:cs="Times New Roman"/>
                <w:i/>
                <w:iCs/>
                <w:szCs w:val="24"/>
              </w:rPr>
              <w:t>Field</w:t>
            </w:r>
            <w:r w:rsidRPr="00FB3C88">
              <w:rPr>
                <w:rFonts w:cs="Times New Roman"/>
                <w:szCs w:val="24"/>
              </w:rPr>
              <w:t xml:space="preserve"> </w:t>
            </w:r>
            <w:r w:rsidRPr="00FB3C88">
              <w:rPr>
                <w:rFonts w:cs="Times New Roman"/>
                <w:i/>
                <w:iCs/>
                <w:szCs w:val="24"/>
              </w:rPr>
              <w:t xml:space="preserve">Elective </w:t>
            </w:r>
          </w:p>
        </w:tc>
        <w:tc>
          <w:tcPr>
            <w:tcW w:w="5926" w:type="dxa"/>
            <w:gridSpan w:val="3"/>
            <w:tcBorders>
              <w:top w:val="nil"/>
              <w:left w:val="nil"/>
              <w:bottom w:val="single" w:sz="4" w:space="0" w:color="auto"/>
              <w:right w:val="single" w:sz="4" w:space="0" w:color="auto"/>
            </w:tcBorders>
            <w:shd w:val="clear" w:color="auto" w:fill="auto"/>
          </w:tcPr>
          <w:p w14:paraId="2820349E" w14:textId="77777777" w:rsidR="0094566F" w:rsidRPr="00FB3C88" w:rsidRDefault="0094566F" w:rsidP="00B73760">
            <w:pPr>
              <w:rPr>
                <w:rFonts w:cs="Times New Roman"/>
                <w:szCs w:val="24"/>
              </w:rPr>
            </w:pPr>
            <w:r w:rsidRPr="00FB3C88">
              <w:rPr>
                <w:rFonts w:cs="Times New Roman"/>
                <w:szCs w:val="24"/>
              </w:rPr>
              <w:t>İlk Yardım</w:t>
            </w:r>
          </w:p>
          <w:p w14:paraId="768F4E89" w14:textId="77777777" w:rsidR="0094566F" w:rsidRPr="00FB3C88" w:rsidRDefault="0094566F" w:rsidP="00B73760">
            <w:pPr>
              <w:rPr>
                <w:rFonts w:cs="Times New Roman"/>
                <w:i/>
                <w:szCs w:val="24"/>
              </w:rPr>
            </w:pPr>
            <w:r w:rsidRPr="00FB3C88">
              <w:rPr>
                <w:rFonts w:cs="Times New Roman"/>
                <w:i/>
                <w:szCs w:val="24"/>
              </w:rPr>
              <w:t>First aid</w:t>
            </w:r>
          </w:p>
        </w:tc>
        <w:tc>
          <w:tcPr>
            <w:tcW w:w="1948" w:type="dxa"/>
            <w:tcBorders>
              <w:top w:val="nil"/>
              <w:left w:val="nil"/>
              <w:bottom w:val="single" w:sz="4" w:space="0" w:color="auto"/>
              <w:right w:val="single" w:sz="4" w:space="0" w:color="auto"/>
            </w:tcBorders>
            <w:shd w:val="clear" w:color="auto" w:fill="auto"/>
          </w:tcPr>
          <w:p w14:paraId="72C4E65C"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06C65CB9"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02DFDE15"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615779EF"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788934AA"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vAlign w:val="center"/>
          </w:tcPr>
          <w:p w14:paraId="16AE2109" w14:textId="77777777" w:rsidR="0094566F" w:rsidRPr="00FB3C88" w:rsidRDefault="0094566F" w:rsidP="00B73760">
            <w:pPr>
              <w:rPr>
                <w:rFonts w:cs="Times New Roman"/>
                <w:szCs w:val="24"/>
              </w:rPr>
            </w:pPr>
            <w:r w:rsidRPr="00FB3C88">
              <w:rPr>
                <w:rFonts w:cs="Times New Roman"/>
                <w:szCs w:val="24"/>
              </w:rPr>
              <w:t>541112207</w:t>
            </w:r>
          </w:p>
        </w:tc>
        <w:tc>
          <w:tcPr>
            <w:tcW w:w="3016" w:type="dxa"/>
            <w:gridSpan w:val="2"/>
            <w:tcBorders>
              <w:top w:val="nil"/>
              <w:left w:val="nil"/>
              <w:bottom w:val="single" w:sz="4" w:space="0" w:color="auto"/>
              <w:right w:val="single" w:sz="4" w:space="0" w:color="auto"/>
            </w:tcBorders>
            <w:shd w:val="clear" w:color="auto" w:fill="auto"/>
          </w:tcPr>
          <w:p w14:paraId="31361F53" w14:textId="77777777" w:rsidR="0094566F" w:rsidRPr="00FB3C88" w:rsidRDefault="0094566F" w:rsidP="00B73760">
            <w:pPr>
              <w:rPr>
                <w:rFonts w:cs="Times New Roman"/>
                <w:szCs w:val="24"/>
              </w:rPr>
            </w:pPr>
            <w:r w:rsidRPr="00FB3C88">
              <w:rPr>
                <w:rFonts w:cs="Times New Roman"/>
                <w:szCs w:val="24"/>
              </w:rPr>
              <w:t>Alan Seçmeli/</w:t>
            </w:r>
            <w:r w:rsidRPr="00FB3C88">
              <w:rPr>
                <w:rFonts w:cs="Times New Roman"/>
                <w:i/>
                <w:iCs/>
                <w:szCs w:val="24"/>
              </w:rPr>
              <w:t>Field</w:t>
            </w:r>
            <w:r w:rsidRPr="00FB3C88">
              <w:rPr>
                <w:rFonts w:cs="Times New Roman"/>
                <w:szCs w:val="24"/>
              </w:rPr>
              <w:t xml:space="preserve"> </w:t>
            </w:r>
            <w:r w:rsidRPr="00FB3C88">
              <w:rPr>
                <w:rFonts w:cs="Times New Roman"/>
                <w:i/>
                <w:iCs/>
                <w:szCs w:val="24"/>
              </w:rPr>
              <w:t xml:space="preserve">Elective </w:t>
            </w:r>
          </w:p>
        </w:tc>
        <w:tc>
          <w:tcPr>
            <w:tcW w:w="5926" w:type="dxa"/>
            <w:gridSpan w:val="3"/>
            <w:tcBorders>
              <w:top w:val="nil"/>
              <w:left w:val="nil"/>
              <w:bottom w:val="single" w:sz="4" w:space="0" w:color="auto"/>
              <w:right w:val="single" w:sz="4" w:space="0" w:color="auto"/>
            </w:tcBorders>
            <w:shd w:val="clear" w:color="auto" w:fill="auto"/>
          </w:tcPr>
          <w:p w14:paraId="045C90D1" w14:textId="77777777" w:rsidR="0094566F" w:rsidRPr="00FB3C88" w:rsidRDefault="0094566F" w:rsidP="00B73760">
            <w:pPr>
              <w:rPr>
                <w:rFonts w:cs="Times New Roman"/>
                <w:szCs w:val="24"/>
              </w:rPr>
            </w:pPr>
            <w:r w:rsidRPr="00FB3C88">
              <w:rPr>
                <w:rFonts w:cs="Times New Roman"/>
                <w:szCs w:val="24"/>
              </w:rPr>
              <w:t>Toplantı Yönetimi ve Sunum Teknikleri</w:t>
            </w:r>
          </w:p>
          <w:p w14:paraId="6E2C5759" w14:textId="77777777" w:rsidR="0094566F" w:rsidRPr="00FB3C88" w:rsidRDefault="0094566F" w:rsidP="00B73760">
            <w:pPr>
              <w:rPr>
                <w:rFonts w:cs="Times New Roman"/>
                <w:i/>
                <w:szCs w:val="24"/>
              </w:rPr>
            </w:pPr>
            <w:r w:rsidRPr="00FB3C88">
              <w:rPr>
                <w:rFonts w:cs="Times New Roman"/>
                <w:i/>
                <w:szCs w:val="24"/>
              </w:rPr>
              <w:t>Meeting Management and Presentation Techniques</w:t>
            </w:r>
          </w:p>
        </w:tc>
        <w:tc>
          <w:tcPr>
            <w:tcW w:w="1948" w:type="dxa"/>
            <w:tcBorders>
              <w:top w:val="nil"/>
              <w:left w:val="nil"/>
              <w:bottom w:val="single" w:sz="4" w:space="0" w:color="auto"/>
              <w:right w:val="single" w:sz="4" w:space="0" w:color="auto"/>
            </w:tcBorders>
            <w:shd w:val="clear" w:color="auto" w:fill="auto"/>
          </w:tcPr>
          <w:p w14:paraId="361FDEBA"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7FB066E6"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2D6883E3"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1D985889"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3B74D53B"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vAlign w:val="center"/>
          </w:tcPr>
          <w:p w14:paraId="42B6671A" w14:textId="4D411F53" w:rsidR="0094566F" w:rsidRPr="00FB3C88" w:rsidRDefault="00CC15EE" w:rsidP="00B73760">
            <w:pPr>
              <w:rPr>
                <w:rFonts w:cs="Times New Roman"/>
                <w:szCs w:val="24"/>
              </w:rPr>
            </w:pPr>
            <w:r w:rsidRPr="00FB3C88">
              <w:rPr>
                <w:rFonts w:cs="Times New Roman"/>
                <w:szCs w:val="24"/>
              </w:rPr>
              <w:t>541112</w:t>
            </w:r>
            <w:r w:rsidR="005D726F" w:rsidRPr="00FB3C88">
              <w:rPr>
                <w:rFonts w:cs="Times New Roman"/>
                <w:szCs w:val="24"/>
              </w:rPr>
              <w:t>20</w:t>
            </w:r>
            <w:r w:rsidR="008F0AFF" w:rsidRPr="00FB3C88">
              <w:rPr>
                <w:rFonts w:cs="Times New Roman"/>
                <w:szCs w:val="24"/>
              </w:rPr>
              <w:t>9</w:t>
            </w:r>
          </w:p>
        </w:tc>
        <w:tc>
          <w:tcPr>
            <w:tcW w:w="3016" w:type="dxa"/>
            <w:gridSpan w:val="2"/>
            <w:tcBorders>
              <w:top w:val="nil"/>
              <w:left w:val="nil"/>
              <w:bottom w:val="single" w:sz="4" w:space="0" w:color="auto"/>
              <w:right w:val="single" w:sz="4" w:space="0" w:color="auto"/>
            </w:tcBorders>
            <w:shd w:val="clear" w:color="auto" w:fill="auto"/>
          </w:tcPr>
          <w:p w14:paraId="6A9E2855" w14:textId="52A1EACF" w:rsidR="0094566F" w:rsidRPr="00FB3C88" w:rsidRDefault="00865F02" w:rsidP="005D726F">
            <w:pPr>
              <w:jc w:val="left"/>
              <w:rPr>
                <w:rFonts w:cs="Times New Roman"/>
                <w:color w:val="FF0000"/>
                <w:szCs w:val="24"/>
              </w:rPr>
            </w:pPr>
            <w:r w:rsidRPr="00FB3C88">
              <w:rPr>
                <w:rFonts w:cs="Times New Roman"/>
                <w:szCs w:val="24"/>
              </w:rPr>
              <w:t>Alan Seçmeli/</w:t>
            </w:r>
            <w:r w:rsidRPr="00FB3C88">
              <w:rPr>
                <w:rFonts w:cs="Times New Roman"/>
                <w:i/>
                <w:iCs/>
                <w:szCs w:val="24"/>
              </w:rPr>
              <w:t>Field</w:t>
            </w:r>
            <w:r w:rsidRPr="00FB3C88">
              <w:rPr>
                <w:rFonts w:cs="Times New Roman"/>
                <w:szCs w:val="24"/>
              </w:rPr>
              <w:t xml:space="preserve"> </w:t>
            </w:r>
            <w:r w:rsidRPr="00FB3C88">
              <w:rPr>
                <w:rFonts w:cs="Times New Roman"/>
                <w:i/>
                <w:iCs/>
                <w:szCs w:val="24"/>
              </w:rPr>
              <w:t>Elective</w:t>
            </w:r>
          </w:p>
        </w:tc>
        <w:tc>
          <w:tcPr>
            <w:tcW w:w="5926" w:type="dxa"/>
            <w:gridSpan w:val="3"/>
            <w:tcBorders>
              <w:top w:val="nil"/>
              <w:left w:val="nil"/>
              <w:bottom w:val="single" w:sz="4" w:space="0" w:color="auto"/>
              <w:right w:val="single" w:sz="4" w:space="0" w:color="auto"/>
            </w:tcBorders>
            <w:shd w:val="clear" w:color="auto" w:fill="auto"/>
          </w:tcPr>
          <w:p w14:paraId="507E478E" w14:textId="2C96F791" w:rsidR="0094566F" w:rsidRPr="00FB3C88" w:rsidRDefault="0094566F" w:rsidP="00B73760">
            <w:pPr>
              <w:rPr>
                <w:rFonts w:cs="Times New Roman"/>
                <w:color w:val="FF0000"/>
                <w:szCs w:val="24"/>
              </w:rPr>
            </w:pPr>
            <w:r w:rsidRPr="00FB3C88">
              <w:rPr>
                <w:rFonts w:cs="Times New Roman"/>
                <w:szCs w:val="24"/>
              </w:rPr>
              <w:t xml:space="preserve">Kariyer </w:t>
            </w:r>
            <w:r w:rsidR="007F0133">
              <w:rPr>
                <w:rFonts w:cs="Times New Roman"/>
                <w:szCs w:val="24"/>
              </w:rPr>
              <w:t xml:space="preserve">Yönetimi </w:t>
            </w:r>
            <w:r w:rsidRPr="00FB3C88">
              <w:rPr>
                <w:rFonts w:cs="Times New Roman"/>
                <w:szCs w:val="24"/>
              </w:rPr>
              <w:t xml:space="preserve">/ </w:t>
            </w:r>
            <w:r w:rsidR="002C749F" w:rsidRPr="002C749F">
              <w:rPr>
                <w:rFonts w:cs="Times New Roman"/>
                <w:i/>
                <w:szCs w:val="24"/>
              </w:rPr>
              <w:t>Career Management</w:t>
            </w:r>
          </w:p>
        </w:tc>
        <w:tc>
          <w:tcPr>
            <w:tcW w:w="1948" w:type="dxa"/>
            <w:tcBorders>
              <w:top w:val="nil"/>
              <w:left w:val="nil"/>
              <w:bottom w:val="single" w:sz="4" w:space="0" w:color="auto"/>
              <w:right w:val="single" w:sz="4" w:space="0" w:color="auto"/>
            </w:tcBorders>
            <w:shd w:val="clear" w:color="auto" w:fill="auto"/>
          </w:tcPr>
          <w:p w14:paraId="178BE409" w14:textId="77777777" w:rsidR="0094566F" w:rsidRPr="00FB3C88" w:rsidRDefault="0094566F" w:rsidP="00B73760">
            <w:pPr>
              <w:jc w:val="center"/>
              <w:rPr>
                <w:rFonts w:cs="Times New Roman"/>
                <w:szCs w:val="24"/>
              </w:rPr>
            </w:pPr>
            <w:r w:rsidRPr="00FB3C88">
              <w:rPr>
                <w:rFonts w:cs="Times New Roman"/>
                <w:szCs w:val="24"/>
              </w:rPr>
              <w:t>2</w:t>
            </w:r>
          </w:p>
        </w:tc>
        <w:tc>
          <w:tcPr>
            <w:tcW w:w="1189" w:type="dxa"/>
            <w:tcBorders>
              <w:top w:val="nil"/>
              <w:left w:val="nil"/>
              <w:bottom w:val="single" w:sz="4" w:space="0" w:color="auto"/>
              <w:right w:val="single" w:sz="4" w:space="0" w:color="auto"/>
            </w:tcBorders>
            <w:shd w:val="clear" w:color="auto" w:fill="auto"/>
          </w:tcPr>
          <w:p w14:paraId="6CB7F1C0" w14:textId="77777777" w:rsidR="0094566F" w:rsidRPr="00FB3C88" w:rsidRDefault="0094566F" w:rsidP="00B73760">
            <w:pPr>
              <w:jc w:val="center"/>
              <w:rPr>
                <w:rFonts w:cs="Times New Roman"/>
                <w:szCs w:val="24"/>
              </w:rPr>
            </w:pPr>
            <w:r w:rsidRPr="00FB3C88">
              <w:rPr>
                <w:rFonts w:cs="Times New Roman"/>
                <w:szCs w:val="24"/>
              </w:rPr>
              <w:t>0</w:t>
            </w:r>
          </w:p>
        </w:tc>
        <w:tc>
          <w:tcPr>
            <w:tcW w:w="990" w:type="dxa"/>
            <w:tcBorders>
              <w:top w:val="nil"/>
              <w:left w:val="nil"/>
              <w:bottom w:val="single" w:sz="4" w:space="0" w:color="auto"/>
              <w:right w:val="single" w:sz="4" w:space="0" w:color="auto"/>
            </w:tcBorders>
            <w:shd w:val="clear" w:color="auto" w:fill="auto"/>
          </w:tcPr>
          <w:p w14:paraId="67C253B3" w14:textId="77777777" w:rsidR="0094566F" w:rsidRPr="00FB3C88" w:rsidRDefault="0094566F" w:rsidP="00B73760">
            <w:pPr>
              <w:jc w:val="center"/>
              <w:rPr>
                <w:rFonts w:cs="Times New Roman"/>
                <w:szCs w:val="24"/>
              </w:rPr>
            </w:pPr>
            <w:r w:rsidRPr="00FB3C88">
              <w:rPr>
                <w:rFonts w:cs="Times New Roman"/>
                <w:szCs w:val="24"/>
              </w:rPr>
              <w:t>2</w:t>
            </w:r>
          </w:p>
        </w:tc>
        <w:tc>
          <w:tcPr>
            <w:tcW w:w="1056" w:type="dxa"/>
            <w:tcBorders>
              <w:top w:val="nil"/>
              <w:left w:val="nil"/>
              <w:bottom w:val="single" w:sz="4" w:space="0" w:color="auto"/>
              <w:right w:val="single" w:sz="8" w:space="0" w:color="auto"/>
            </w:tcBorders>
            <w:shd w:val="clear" w:color="auto" w:fill="auto"/>
          </w:tcPr>
          <w:p w14:paraId="2511EB19"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036EEDCC" w14:textId="77777777" w:rsidTr="00B73760">
        <w:trPr>
          <w:trHeight w:val="57"/>
          <w:jc w:val="center"/>
        </w:trPr>
        <w:tc>
          <w:tcPr>
            <w:tcW w:w="15427" w:type="dxa"/>
            <w:gridSpan w:val="11"/>
            <w:shd w:val="clear" w:color="auto" w:fill="FFFFFF" w:themeFill="background1"/>
            <w:vAlign w:val="center"/>
          </w:tcPr>
          <w:p w14:paraId="0C25064A" w14:textId="77777777" w:rsidR="0094566F" w:rsidRPr="00FB3C88" w:rsidRDefault="0094566F" w:rsidP="00B73760">
            <w:pPr>
              <w:jc w:val="center"/>
              <w:rPr>
                <w:rFonts w:cs="Times New Roman"/>
                <w:b/>
                <w:szCs w:val="24"/>
              </w:rPr>
            </w:pPr>
            <w:r w:rsidRPr="00FB3C88">
              <w:rPr>
                <w:rFonts w:cs="Times New Roman"/>
                <w:b/>
                <w:szCs w:val="24"/>
              </w:rPr>
              <w:t>III. YARIYIL/</w:t>
            </w:r>
            <w:r w:rsidRPr="00FB3C88">
              <w:rPr>
                <w:rFonts w:cs="Times New Roman"/>
                <w:bCs/>
                <w:i/>
                <w:iCs/>
                <w:szCs w:val="24"/>
              </w:rPr>
              <w:t>III. SEMESTER</w:t>
            </w:r>
          </w:p>
        </w:tc>
      </w:tr>
      <w:tr w:rsidR="0094566F" w:rsidRPr="00FB3C88" w14:paraId="2CD2DFE6" w14:textId="77777777" w:rsidTr="00B73760">
        <w:trPr>
          <w:gridAfter w:val="1"/>
          <w:wAfter w:w="6" w:type="dxa"/>
          <w:trHeight w:val="57"/>
          <w:jc w:val="center"/>
        </w:trPr>
        <w:tc>
          <w:tcPr>
            <w:tcW w:w="1296" w:type="dxa"/>
            <w:shd w:val="clear" w:color="auto" w:fill="D9D9D9" w:themeFill="background1" w:themeFillShade="D9"/>
            <w:vAlign w:val="center"/>
          </w:tcPr>
          <w:p w14:paraId="51A56554" w14:textId="77777777" w:rsidR="0094566F" w:rsidRPr="00FB3C88" w:rsidRDefault="0094566F" w:rsidP="00B73760">
            <w:pPr>
              <w:jc w:val="center"/>
              <w:rPr>
                <w:rFonts w:cs="Times New Roman"/>
                <w:b/>
                <w:szCs w:val="24"/>
              </w:rPr>
            </w:pPr>
            <w:r w:rsidRPr="00FB3C88">
              <w:rPr>
                <w:rFonts w:cs="Times New Roman"/>
                <w:b/>
                <w:szCs w:val="24"/>
              </w:rPr>
              <w:t>DERS KODU</w:t>
            </w:r>
          </w:p>
          <w:p w14:paraId="512D2686" w14:textId="77777777" w:rsidR="0094566F" w:rsidRPr="00FB3C88" w:rsidRDefault="0094566F" w:rsidP="00B73760">
            <w:pPr>
              <w:jc w:val="center"/>
              <w:rPr>
                <w:rFonts w:cs="Times New Roman"/>
                <w:b/>
                <w:szCs w:val="24"/>
              </w:rPr>
            </w:pPr>
            <w:r w:rsidRPr="00FB3C88">
              <w:rPr>
                <w:rFonts w:cs="Times New Roman"/>
                <w:bCs/>
                <w:i/>
                <w:iCs/>
                <w:szCs w:val="24"/>
              </w:rPr>
              <w:t>Code</w:t>
            </w:r>
          </w:p>
        </w:tc>
        <w:tc>
          <w:tcPr>
            <w:tcW w:w="2985" w:type="dxa"/>
            <w:shd w:val="clear" w:color="auto" w:fill="D9D9D9" w:themeFill="background1" w:themeFillShade="D9"/>
            <w:vAlign w:val="center"/>
          </w:tcPr>
          <w:p w14:paraId="4C2BC8CE" w14:textId="77777777" w:rsidR="0094566F" w:rsidRPr="00FB3C88" w:rsidRDefault="0094566F" w:rsidP="00B73760">
            <w:pPr>
              <w:jc w:val="center"/>
              <w:rPr>
                <w:rFonts w:cs="Times New Roman"/>
                <w:b/>
                <w:szCs w:val="24"/>
              </w:rPr>
            </w:pPr>
            <w:r w:rsidRPr="00FB3C88">
              <w:rPr>
                <w:rFonts w:cs="Times New Roman"/>
                <w:b/>
                <w:szCs w:val="24"/>
              </w:rPr>
              <w:t>ZORUNLU / SEÇMELİ</w:t>
            </w:r>
          </w:p>
          <w:p w14:paraId="46C376C7" w14:textId="77777777" w:rsidR="0094566F" w:rsidRPr="00FB3C88" w:rsidRDefault="0094566F" w:rsidP="00B73760">
            <w:pPr>
              <w:jc w:val="center"/>
              <w:rPr>
                <w:rFonts w:cs="Times New Roman"/>
                <w:i/>
                <w:szCs w:val="24"/>
              </w:rPr>
            </w:pPr>
            <w:r w:rsidRPr="00FB3C88">
              <w:rPr>
                <w:rFonts w:cs="Times New Roman"/>
                <w:i/>
                <w:szCs w:val="24"/>
              </w:rPr>
              <w:t>Compulsory/Elective</w:t>
            </w:r>
          </w:p>
        </w:tc>
        <w:tc>
          <w:tcPr>
            <w:tcW w:w="3284" w:type="dxa"/>
            <w:gridSpan w:val="2"/>
            <w:shd w:val="clear" w:color="auto" w:fill="D9D9D9" w:themeFill="background1" w:themeFillShade="D9"/>
            <w:vAlign w:val="center"/>
          </w:tcPr>
          <w:p w14:paraId="53B0985E" w14:textId="77777777" w:rsidR="0094566F" w:rsidRPr="00FB3C88" w:rsidRDefault="0094566F" w:rsidP="00B73760">
            <w:pPr>
              <w:jc w:val="center"/>
              <w:rPr>
                <w:rFonts w:cs="Times New Roman"/>
                <w:b/>
                <w:szCs w:val="24"/>
              </w:rPr>
            </w:pPr>
            <w:r w:rsidRPr="00FB3C88">
              <w:rPr>
                <w:rFonts w:cs="Times New Roman"/>
                <w:b/>
                <w:szCs w:val="24"/>
              </w:rPr>
              <w:t>DERS ADI/</w:t>
            </w:r>
            <w:r w:rsidRPr="00FB3C88">
              <w:rPr>
                <w:rFonts w:cs="Times New Roman"/>
                <w:bCs/>
                <w:i/>
                <w:iCs/>
                <w:szCs w:val="24"/>
              </w:rPr>
              <w:t>Course Title</w:t>
            </w:r>
          </w:p>
        </w:tc>
        <w:tc>
          <w:tcPr>
            <w:tcW w:w="1483" w:type="dxa"/>
            <w:shd w:val="clear" w:color="auto" w:fill="D9D9D9" w:themeFill="background1" w:themeFillShade="D9"/>
            <w:vAlign w:val="center"/>
          </w:tcPr>
          <w:p w14:paraId="38D23374" w14:textId="77777777" w:rsidR="0094566F" w:rsidRPr="00FB3C88" w:rsidRDefault="0094566F" w:rsidP="00B73760">
            <w:pPr>
              <w:jc w:val="center"/>
              <w:rPr>
                <w:rFonts w:cs="Times New Roman"/>
                <w:b/>
                <w:szCs w:val="24"/>
              </w:rPr>
            </w:pPr>
            <w:r w:rsidRPr="00FB3C88">
              <w:rPr>
                <w:rFonts w:cs="Times New Roman"/>
                <w:b/>
                <w:szCs w:val="24"/>
              </w:rPr>
              <w:t>T</w:t>
            </w:r>
          </w:p>
          <w:p w14:paraId="730CB2CB" w14:textId="77777777" w:rsidR="0094566F" w:rsidRPr="00FB3C88" w:rsidRDefault="0094566F" w:rsidP="00B73760">
            <w:pPr>
              <w:jc w:val="center"/>
              <w:rPr>
                <w:rFonts w:cs="Times New Roman"/>
                <w:b/>
                <w:szCs w:val="24"/>
              </w:rPr>
            </w:pPr>
            <w:r w:rsidRPr="00FB3C88">
              <w:rPr>
                <w:rFonts w:cs="Times New Roman"/>
                <w:i/>
                <w:szCs w:val="24"/>
              </w:rPr>
              <w:t>(Theoretical)</w:t>
            </w:r>
          </w:p>
        </w:tc>
        <w:tc>
          <w:tcPr>
            <w:tcW w:w="1190" w:type="dxa"/>
            <w:shd w:val="clear" w:color="auto" w:fill="D9D9D9" w:themeFill="background1" w:themeFillShade="D9"/>
            <w:vAlign w:val="center"/>
          </w:tcPr>
          <w:p w14:paraId="493404CA" w14:textId="77777777" w:rsidR="0094566F" w:rsidRPr="00FB3C88" w:rsidRDefault="0094566F" w:rsidP="00B73760">
            <w:pPr>
              <w:jc w:val="center"/>
              <w:rPr>
                <w:rFonts w:cs="Times New Roman"/>
                <w:b/>
                <w:szCs w:val="24"/>
              </w:rPr>
            </w:pPr>
            <w:r w:rsidRPr="00FB3C88">
              <w:rPr>
                <w:rFonts w:cs="Times New Roman"/>
                <w:b/>
                <w:szCs w:val="24"/>
              </w:rPr>
              <w:t>U</w:t>
            </w:r>
          </w:p>
          <w:p w14:paraId="6BA89AB6" w14:textId="77777777" w:rsidR="0094566F" w:rsidRPr="00FB3C88" w:rsidRDefault="0094566F" w:rsidP="00B73760">
            <w:pPr>
              <w:jc w:val="center"/>
              <w:rPr>
                <w:rFonts w:cs="Times New Roman"/>
                <w:b/>
                <w:szCs w:val="24"/>
              </w:rPr>
            </w:pPr>
            <w:r w:rsidRPr="00FB3C88">
              <w:rPr>
                <w:rFonts w:cs="Times New Roman"/>
                <w:i/>
                <w:szCs w:val="24"/>
              </w:rPr>
              <w:t>(Practice)</w:t>
            </w:r>
          </w:p>
        </w:tc>
        <w:tc>
          <w:tcPr>
            <w:tcW w:w="1948" w:type="dxa"/>
            <w:shd w:val="clear" w:color="auto" w:fill="D9D9D9" w:themeFill="background1" w:themeFillShade="D9"/>
            <w:vAlign w:val="center"/>
          </w:tcPr>
          <w:p w14:paraId="3E443672" w14:textId="77777777" w:rsidR="0094566F" w:rsidRPr="00FB3C88" w:rsidRDefault="0094566F" w:rsidP="00B73760">
            <w:pPr>
              <w:jc w:val="center"/>
              <w:rPr>
                <w:rFonts w:cs="Times New Roman"/>
                <w:b/>
                <w:szCs w:val="24"/>
              </w:rPr>
            </w:pPr>
            <w:r w:rsidRPr="00FB3C88">
              <w:rPr>
                <w:rFonts w:cs="Times New Roman"/>
                <w:b/>
                <w:szCs w:val="24"/>
              </w:rPr>
              <w:t>K</w:t>
            </w:r>
          </w:p>
          <w:p w14:paraId="59E996D8" w14:textId="77777777" w:rsidR="0094566F" w:rsidRPr="00FB3C88" w:rsidRDefault="0094566F" w:rsidP="00B73760">
            <w:pPr>
              <w:jc w:val="center"/>
              <w:rPr>
                <w:rFonts w:cs="Times New Roman"/>
                <w:b/>
                <w:szCs w:val="24"/>
              </w:rPr>
            </w:pPr>
            <w:r w:rsidRPr="00FB3C88">
              <w:rPr>
                <w:rFonts w:cs="Times New Roman"/>
                <w:i/>
                <w:szCs w:val="24"/>
              </w:rPr>
              <w:t>(Credit)</w:t>
            </w:r>
          </w:p>
        </w:tc>
        <w:tc>
          <w:tcPr>
            <w:tcW w:w="3235" w:type="dxa"/>
            <w:gridSpan w:val="3"/>
            <w:shd w:val="clear" w:color="auto" w:fill="D9D9D9" w:themeFill="background1" w:themeFillShade="D9"/>
            <w:vAlign w:val="center"/>
          </w:tcPr>
          <w:p w14:paraId="714CB7BB" w14:textId="77777777" w:rsidR="0094566F" w:rsidRPr="00FB3C88" w:rsidRDefault="0094566F" w:rsidP="00B73760">
            <w:pPr>
              <w:jc w:val="center"/>
              <w:rPr>
                <w:rFonts w:cs="Times New Roman"/>
                <w:b/>
                <w:szCs w:val="24"/>
              </w:rPr>
            </w:pPr>
            <w:r w:rsidRPr="00FB3C88">
              <w:rPr>
                <w:rFonts w:cs="Times New Roman"/>
                <w:b/>
                <w:szCs w:val="24"/>
              </w:rPr>
              <w:t>AKTS</w:t>
            </w:r>
          </w:p>
          <w:p w14:paraId="273163EA" w14:textId="77777777" w:rsidR="0094566F" w:rsidRPr="00FB3C88" w:rsidRDefault="0094566F" w:rsidP="00B73760">
            <w:pPr>
              <w:jc w:val="center"/>
              <w:rPr>
                <w:rFonts w:cs="Times New Roman"/>
                <w:bCs/>
                <w:i/>
                <w:iCs/>
                <w:szCs w:val="24"/>
              </w:rPr>
            </w:pPr>
            <w:r w:rsidRPr="00FB3C88">
              <w:rPr>
                <w:rFonts w:cs="Times New Roman"/>
                <w:bCs/>
                <w:i/>
                <w:iCs/>
                <w:szCs w:val="24"/>
              </w:rPr>
              <w:t>ECTS</w:t>
            </w:r>
          </w:p>
        </w:tc>
      </w:tr>
      <w:tr w:rsidR="0094566F" w:rsidRPr="00FB3C88" w14:paraId="119086A5"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30E456DE" w14:textId="77777777" w:rsidR="0094566F" w:rsidRPr="00FB3C88" w:rsidRDefault="0094566F" w:rsidP="00B73760">
            <w:pPr>
              <w:rPr>
                <w:rFonts w:cs="Times New Roman"/>
                <w:szCs w:val="24"/>
              </w:rPr>
            </w:pPr>
            <w:r w:rsidRPr="00FB3C88">
              <w:rPr>
                <w:rFonts w:cs="Times New Roman"/>
                <w:szCs w:val="24"/>
              </w:rPr>
              <w:t>235121312</w:t>
            </w:r>
          </w:p>
        </w:tc>
        <w:tc>
          <w:tcPr>
            <w:tcW w:w="2985" w:type="dxa"/>
            <w:tcBorders>
              <w:top w:val="nil"/>
              <w:left w:val="nil"/>
              <w:bottom w:val="single" w:sz="4" w:space="0" w:color="auto"/>
              <w:right w:val="single" w:sz="4" w:space="0" w:color="auto"/>
            </w:tcBorders>
            <w:shd w:val="clear" w:color="auto" w:fill="auto"/>
          </w:tcPr>
          <w:p w14:paraId="42E55418"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3284" w:type="dxa"/>
            <w:gridSpan w:val="2"/>
            <w:tcBorders>
              <w:top w:val="nil"/>
              <w:left w:val="nil"/>
              <w:bottom w:val="single" w:sz="4" w:space="0" w:color="auto"/>
              <w:right w:val="single" w:sz="4" w:space="0" w:color="auto"/>
            </w:tcBorders>
            <w:shd w:val="clear" w:color="auto" w:fill="auto"/>
          </w:tcPr>
          <w:p w14:paraId="72D80790" w14:textId="77777777" w:rsidR="0094566F" w:rsidRPr="00FB3C88" w:rsidRDefault="0094566F" w:rsidP="00B73760">
            <w:pPr>
              <w:rPr>
                <w:rFonts w:cs="Times New Roman"/>
                <w:szCs w:val="24"/>
              </w:rPr>
            </w:pPr>
            <w:r w:rsidRPr="00FB3C88">
              <w:rPr>
                <w:rFonts w:cs="Times New Roman"/>
                <w:szCs w:val="24"/>
              </w:rPr>
              <w:t>Ahilik Kültürü ve Meslek Ahlakı</w:t>
            </w:r>
          </w:p>
          <w:p w14:paraId="64A72043" w14:textId="77777777" w:rsidR="0094566F" w:rsidRPr="00FB3C88" w:rsidRDefault="0094566F" w:rsidP="00B73760">
            <w:pPr>
              <w:rPr>
                <w:rFonts w:cs="Times New Roman"/>
                <w:i/>
                <w:szCs w:val="24"/>
              </w:rPr>
            </w:pPr>
            <w:r w:rsidRPr="00FB3C88">
              <w:rPr>
                <w:rFonts w:cs="Times New Roman"/>
                <w:i/>
                <w:szCs w:val="24"/>
              </w:rPr>
              <w:t>Ahi Culture and Professional Ethics</w:t>
            </w:r>
          </w:p>
        </w:tc>
        <w:tc>
          <w:tcPr>
            <w:tcW w:w="1483" w:type="dxa"/>
            <w:tcBorders>
              <w:top w:val="nil"/>
              <w:left w:val="nil"/>
              <w:bottom w:val="single" w:sz="4" w:space="0" w:color="auto"/>
              <w:right w:val="single" w:sz="4" w:space="0" w:color="auto"/>
            </w:tcBorders>
            <w:shd w:val="clear" w:color="auto" w:fill="auto"/>
          </w:tcPr>
          <w:p w14:paraId="7A8D9B67" w14:textId="77777777" w:rsidR="0094566F" w:rsidRPr="00FB3C88" w:rsidRDefault="0094566F" w:rsidP="00B73760">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258FC24B" w14:textId="77777777" w:rsidR="0094566F" w:rsidRPr="00FB3C88" w:rsidRDefault="0094566F" w:rsidP="00B73760">
            <w:pPr>
              <w:jc w:val="center"/>
              <w:rPr>
                <w:rFonts w:cs="Times New Roman"/>
                <w:szCs w:val="24"/>
              </w:rPr>
            </w:pPr>
            <w:r w:rsidRPr="00FB3C88">
              <w:rPr>
                <w:rFonts w:cs="Times New Roman"/>
                <w:szCs w:val="24"/>
              </w:rPr>
              <w:t>0</w:t>
            </w:r>
          </w:p>
        </w:tc>
        <w:tc>
          <w:tcPr>
            <w:tcW w:w="1948" w:type="dxa"/>
            <w:tcBorders>
              <w:top w:val="nil"/>
              <w:left w:val="nil"/>
              <w:bottom w:val="single" w:sz="4" w:space="0" w:color="auto"/>
              <w:right w:val="single" w:sz="4" w:space="0" w:color="auto"/>
            </w:tcBorders>
            <w:shd w:val="clear" w:color="auto" w:fill="auto"/>
          </w:tcPr>
          <w:p w14:paraId="171D8519" w14:textId="77777777" w:rsidR="0094566F" w:rsidRPr="00FB3C88" w:rsidRDefault="0094566F" w:rsidP="00B73760">
            <w:pPr>
              <w:jc w:val="center"/>
              <w:rPr>
                <w:rFonts w:cs="Times New Roman"/>
                <w:szCs w:val="24"/>
              </w:rPr>
            </w:pPr>
            <w:r w:rsidRPr="00FB3C88">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tcPr>
          <w:p w14:paraId="6287DF5B" w14:textId="77777777" w:rsidR="0094566F" w:rsidRPr="00FB3C88" w:rsidRDefault="0094566F" w:rsidP="00B73760">
            <w:pPr>
              <w:jc w:val="center"/>
              <w:rPr>
                <w:rFonts w:cs="Times New Roman"/>
                <w:szCs w:val="24"/>
              </w:rPr>
            </w:pPr>
            <w:r w:rsidRPr="00FB3C88">
              <w:rPr>
                <w:rFonts w:cs="Times New Roman"/>
                <w:szCs w:val="24"/>
              </w:rPr>
              <w:t>2</w:t>
            </w:r>
          </w:p>
        </w:tc>
      </w:tr>
      <w:tr w:rsidR="0094566F" w:rsidRPr="00FB3C88" w14:paraId="05F3CF4B"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708A2096" w14:textId="17A75B20" w:rsidR="0094566F" w:rsidRPr="00FB3C88" w:rsidRDefault="00FD3B0C" w:rsidP="00B73760">
            <w:pPr>
              <w:rPr>
                <w:rFonts w:cs="Times New Roman"/>
                <w:szCs w:val="24"/>
              </w:rPr>
            </w:pPr>
            <w:r>
              <w:rPr>
                <w:rFonts w:cs="Times New Roman"/>
                <w:szCs w:val="24"/>
              </w:rPr>
              <w:t>541121102</w:t>
            </w:r>
          </w:p>
        </w:tc>
        <w:tc>
          <w:tcPr>
            <w:tcW w:w="2985" w:type="dxa"/>
            <w:tcBorders>
              <w:top w:val="nil"/>
              <w:left w:val="nil"/>
              <w:bottom w:val="single" w:sz="4" w:space="0" w:color="auto"/>
              <w:right w:val="single" w:sz="4" w:space="0" w:color="auto"/>
            </w:tcBorders>
            <w:shd w:val="clear" w:color="auto" w:fill="auto"/>
          </w:tcPr>
          <w:p w14:paraId="7E11009E"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3284" w:type="dxa"/>
            <w:gridSpan w:val="2"/>
            <w:tcBorders>
              <w:top w:val="nil"/>
              <w:left w:val="nil"/>
              <w:bottom w:val="single" w:sz="4" w:space="0" w:color="auto"/>
              <w:right w:val="single" w:sz="4" w:space="0" w:color="auto"/>
            </w:tcBorders>
            <w:shd w:val="clear" w:color="auto" w:fill="auto"/>
          </w:tcPr>
          <w:p w14:paraId="3E3688A5" w14:textId="2579767C" w:rsidR="00114D3F" w:rsidRPr="00FB3C88" w:rsidRDefault="00FD3B0C" w:rsidP="00B73760">
            <w:pPr>
              <w:rPr>
                <w:rFonts w:cs="Times New Roman"/>
                <w:szCs w:val="24"/>
              </w:rPr>
            </w:pPr>
            <w:r>
              <w:rPr>
                <w:rFonts w:cs="Times New Roman"/>
                <w:szCs w:val="24"/>
              </w:rPr>
              <w:t>Tıbbi Dokümantasyon-</w:t>
            </w:r>
            <w:r w:rsidR="00114D3F" w:rsidRPr="00FB3C88">
              <w:rPr>
                <w:rFonts w:cs="Times New Roman"/>
                <w:szCs w:val="24"/>
              </w:rPr>
              <w:t>III Uygulama</w:t>
            </w:r>
          </w:p>
          <w:p w14:paraId="6F10DAA0" w14:textId="6F377954" w:rsidR="0094566F" w:rsidRPr="00FB3C88" w:rsidRDefault="0094566F" w:rsidP="00B73760">
            <w:pPr>
              <w:rPr>
                <w:rFonts w:cs="Times New Roman"/>
                <w:i/>
                <w:szCs w:val="24"/>
              </w:rPr>
            </w:pPr>
            <w:r w:rsidRPr="00FB3C88">
              <w:rPr>
                <w:rFonts w:cs="Times New Roman"/>
                <w:i/>
                <w:szCs w:val="24"/>
              </w:rPr>
              <w:lastRenderedPageBreak/>
              <w:t xml:space="preserve"> </w:t>
            </w:r>
          </w:p>
        </w:tc>
        <w:tc>
          <w:tcPr>
            <w:tcW w:w="1483" w:type="dxa"/>
            <w:tcBorders>
              <w:top w:val="nil"/>
              <w:left w:val="nil"/>
              <w:bottom w:val="single" w:sz="4" w:space="0" w:color="auto"/>
              <w:right w:val="single" w:sz="4" w:space="0" w:color="auto"/>
            </w:tcBorders>
            <w:shd w:val="clear" w:color="auto" w:fill="auto"/>
          </w:tcPr>
          <w:p w14:paraId="74A01459" w14:textId="1E726F48" w:rsidR="0094566F" w:rsidRPr="00FB3C88" w:rsidRDefault="00114D3F" w:rsidP="00B73760">
            <w:pPr>
              <w:jc w:val="center"/>
              <w:rPr>
                <w:rFonts w:cs="Times New Roman"/>
                <w:szCs w:val="24"/>
              </w:rPr>
            </w:pPr>
            <w:r w:rsidRPr="00FB3C88">
              <w:rPr>
                <w:rFonts w:cs="Times New Roman"/>
                <w:szCs w:val="24"/>
              </w:rPr>
              <w:lastRenderedPageBreak/>
              <w:t>0</w:t>
            </w:r>
          </w:p>
        </w:tc>
        <w:tc>
          <w:tcPr>
            <w:tcW w:w="1190" w:type="dxa"/>
            <w:tcBorders>
              <w:top w:val="nil"/>
              <w:left w:val="nil"/>
              <w:bottom w:val="single" w:sz="4" w:space="0" w:color="auto"/>
              <w:right w:val="single" w:sz="4" w:space="0" w:color="auto"/>
            </w:tcBorders>
            <w:shd w:val="clear" w:color="auto" w:fill="auto"/>
          </w:tcPr>
          <w:p w14:paraId="3C398DA6" w14:textId="25609902" w:rsidR="0094566F" w:rsidRPr="00FB3C88" w:rsidRDefault="00114D3F" w:rsidP="00B73760">
            <w:pPr>
              <w:jc w:val="center"/>
              <w:rPr>
                <w:rFonts w:cs="Times New Roman"/>
                <w:szCs w:val="24"/>
              </w:rPr>
            </w:pPr>
            <w:r w:rsidRPr="00FB3C88">
              <w:rPr>
                <w:rFonts w:cs="Times New Roman"/>
                <w:szCs w:val="24"/>
              </w:rPr>
              <w:t>8</w:t>
            </w:r>
          </w:p>
        </w:tc>
        <w:tc>
          <w:tcPr>
            <w:tcW w:w="1948" w:type="dxa"/>
            <w:tcBorders>
              <w:top w:val="nil"/>
              <w:left w:val="nil"/>
              <w:bottom w:val="single" w:sz="4" w:space="0" w:color="auto"/>
              <w:right w:val="single" w:sz="4" w:space="0" w:color="auto"/>
            </w:tcBorders>
            <w:shd w:val="clear" w:color="auto" w:fill="auto"/>
          </w:tcPr>
          <w:p w14:paraId="06FBE1C4" w14:textId="2E2A7719" w:rsidR="0094566F" w:rsidRPr="00FB3C88" w:rsidRDefault="00114D3F" w:rsidP="00B73760">
            <w:pPr>
              <w:jc w:val="center"/>
              <w:rPr>
                <w:rFonts w:cs="Times New Roman"/>
                <w:szCs w:val="24"/>
              </w:rPr>
            </w:pPr>
            <w:r w:rsidRPr="00FB3C88">
              <w:rPr>
                <w:rFonts w:cs="Times New Roman"/>
                <w:szCs w:val="24"/>
              </w:rPr>
              <w:t>4</w:t>
            </w:r>
          </w:p>
        </w:tc>
        <w:tc>
          <w:tcPr>
            <w:tcW w:w="3235" w:type="dxa"/>
            <w:gridSpan w:val="3"/>
            <w:tcBorders>
              <w:top w:val="nil"/>
              <w:left w:val="nil"/>
              <w:bottom w:val="single" w:sz="4" w:space="0" w:color="auto"/>
              <w:right w:val="single" w:sz="8" w:space="0" w:color="auto"/>
            </w:tcBorders>
            <w:shd w:val="clear" w:color="auto" w:fill="auto"/>
          </w:tcPr>
          <w:p w14:paraId="0810C21F" w14:textId="46C66FC1" w:rsidR="0094566F" w:rsidRPr="00FB3C88" w:rsidRDefault="00114D3F" w:rsidP="00B73760">
            <w:pPr>
              <w:jc w:val="center"/>
              <w:rPr>
                <w:rFonts w:cs="Times New Roman"/>
                <w:szCs w:val="24"/>
              </w:rPr>
            </w:pPr>
            <w:r w:rsidRPr="00FB3C88">
              <w:rPr>
                <w:rFonts w:cs="Times New Roman"/>
                <w:szCs w:val="24"/>
              </w:rPr>
              <w:t>6</w:t>
            </w:r>
          </w:p>
        </w:tc>
      </w:tr>
      <w:tr w:rsidR="0094566F" w:rsidRPr="00FB3C88" w14:paraId="15C17540"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75643447" w14:textId="77777777" w:rsidR="0094566F" w:rsidRPr="00FB3C88" w:rsidRDefault="0094566F" w:rsidP="00B73760">
            <w:pPr>
              <w:rPr>
                <w:rFonts w:cs="Times New Roman"/>
                <w:szCs w:val="24"/>
              </w:rPr>
            </w:pPr>
            <w:r w:rsidRPr="00FB3C88">
              <w:rPr>
                <w:rFonts w:cs="Times New Roman"/>
                <w:szCs w:val="24"/>
              </w:rPr>
              <w:t>541121112</w:t>
            </w:r>
          </w:p>
        </w:tc>
        <w:tc>
          <w:tcPr>
            <w:tcW w:w="2985" w:type="dxa"/>
            <w:tcBorders>
              <w:top w:val="nil"/>
              <w:left w:val="nil"/>
              <w:bottom w:val="single" w:sz="4" w:space="0" w:color="auto"/>
              <w:right w:val="single" w:sz="4" w:space="0" w:color="auto"/>
            </w:tcBorders>
            <w:shd w:val="clear" w:color="auto" w:fill="auto"/>
          </w:tcPr>
          <w:p w14:paraId="2036854D"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3284" w:type="dxa"/>
            <w:gridSpan w:val="2"/>
            <w:tcBorders>
              <w:top w:val="nil"/>
              <w:left w:val="nil"/>
              <w:bottom w:val="single" w:sz="4" w:space="0" w:color="auto"/>
              <w:right w:val="single" w:sz="4" w:space="0" w:color="auto"/>
            </w:tcBorders>
            <w:shd w:val="clear" w:color="auto" w:fill="auto"/>
          </w:tcPr>
          <w:p w14:paraId="66A4980A" w14:textId="338A04FF" w:rsidR="0094566F" w:rsidRPr="00FB3C88" w:rsidRDefault="00FD3B0C" w:rsidP="00B73760">
            <w:pPr>
              <w:rPr>
                <w:rFonts w:cs="Times New Roman"/>
                <w:szCs w:val="24"/>
              </w:rPr>
            </w:pPr>
            <w:r>
              <w:rPr>
                <w:rFonts w:cs="Times New Roman"/>
                <w:szCs w:val="24"/>
              </w:rPr>
              <w:t>Sağlık Kurumları Yönetimi-</w:t>
            </w:r>
            <w:r w:rsidR="0094566F" w:rsidRPr="00FB3C88">
              <w:rPr>
                <w:rFonts w:cs="Times New Roman"/>
                <w:szCs w:val="24"/>
              </w:rPr>
              <w:t>I</w:t>
            </w:r>
          </w:p>
          <w:p w14:paraId="536992E5" w14:textId="5CB2465A" w:rsidR="0094566F" w:rsidRPr="00FB3C88" w:rsidRDefault="00FD3B0C" w:rsidP="00B73760">
            <w:pPr>
              <w:rPr>
                <w:rFonts w:cs="Times New Roman"/>
                <w:i/>
                <w:szCs w:val="24"/>
              </w:rPr>
            </w:pPr>
            <w:r>
              <w:rPr>
                <w:rFonts w:cs="Times New Roman"/>
                <w:i/>
                <w:szCs w:val="24"/>
              </w:rPr>
              <w:t>Health Institutions Management-I</w:t>
            </w:r>
          </w:p>
        </w:tc>
        <w:tc>
          <w:tcPr>
            <w:tcW w:w="1483" w:type="dxa"/>
            <w:tcBorders>
              <w:top w:val="nil"/>
              <w:left w:val="nil"/>
              <w:bottom w:val="single" w:sz="4" w:space="0" w:color="auto"/>
              <w:right w:val="single" w:sz="4" w:space="0" w:color="auto"/>
            </w:tcBorders>
            <w:shd w:val="clear" w:color="auto" w:fill="auto"/>
          </w:tcPr>
          <w:p w14:paraId="14353E2D" w14:textId="77777777" w:rsidR="0094566F" w:rsidRPr="00FB3C88" w:rsidRDefault="0094566F" w:rsidP="00B73760">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599EF5CD" w14:textId="77777777" w:rsidR="0094566F" w:rsidRPr="00FB3C88" w:rsidRDefault="0094566F" w:rsidP="00B73760">
            <w:pPr>
              <w:jc w:val="center"/>
              <w:rPr>
                <w:rFonts w:cs="Times New Roman"/>
                <w:szCs w:val="24"/>
              </w:rPr>
            </w:pPr>
            <w:r w:rsidRPr="00FB3C88">
              <w:rPr>
                <w:rFonts w:cs="Times New Roman"/>
                <w:szCs w:val="24"/>
              </w:rPr>
              <w:t>0</w:t>
            </w:r>
          </w:p>
        </w:tc>
        <w:tc>
          <w:tcPr>
            <w:tcW w:w="1948" w:type="dxa"/>
            <w:tcBorders>
              <w:top w:val="nil"/>
              <w:left w:val="nil"/>
              <w:bottom w:val="single" w:sz="4" w:space="0" w:color="auto"/>
              <w:right w:val="single" w:sz="4" w:space="0" w:color="auto"/>
            </w:tcBorders>
            <w:shd w:val="clear" w:color="auto" w:fill="auto"/>
          </w:tcPr>
          <w:p w14:paraId="42488ED1" w14:textId="77777777" w:rsidR="0094566F" w:rsidRPr="00FB3C88" w:rsidRDefault="0094566F" w:rsidP="00B73760">
            <w:pPr>
              <w:jc w:val="center"/>
              <w:rPr>
                <w:rFonts w:cs="Times New Roman"/>
                <w:szCs w:val="24"/>
              </w:rPr>
            </w:pPr>
            <w:r w:rsidRPr="00FB3C88">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tcPr>
          <w:p w14:paraId="749BBD7E" w14:textId="77777777" w:rsidR="0094566F" w:rsidRPr="00FB3C88" w:rsidRDefault="0094566F" w:rsidP="00B73760">
            <w:pPr>
              <w:jc w:val="center"/>
              <w:rPr>
                <w:rFonts w:cs="Times New Roman"/>
                <w:szCs w:val="24"/>
              </w:rPr>
            </w:pPr>
            <w:r w:rsidRPr="00FB3C88">
              <w:rPr>
                <w:rFonts w:cs="Times New Roman"/>
                <w:szCs w:val="24"/>
              </w:rPr>
              <w:t>2</w:t>
            </w:r>
          </w:p>
        </w:tc>
      </w:tr>
      <w:tr w:rsidR="0094566F" w:rsidRPr="00FB3C88" w14:paraId="5EC7FEF3"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39BBD013" w14:textId="77777777" w:rsidR="0094566F" w:rsidRPr="00FB3C88" w:rsidRDefault="0094566F" w:rsidP="00B73760">
            <w:pPr>
              <w:rPr>
                <w:rFonts w:cs="Times New Roman"/>
                <w:szCs w:val="24"/>
              </w:rPr>
            </w:pPr>
            <w:r w:rsidRPr="00FB3C88">
              <w:rPr>
                <w:rFonts w:cs="Times New Roman"/>
                <w:szCs w:val="24"/>
              </w:rPr>
              <w:t>541121113</w:t>
            </w:r>
          </w:p>
        </w:tc>
        <w:tc>
          <w:tcPr>
            <w:tcW w:w="2985" w:type="dxa"/>
            <w:tcBorders>
              <w:top w:val="nil"/>
              <w:left w:val="nil"/>
              <w:bottom w:val="single" w:sz="4" w:space="0" w:color="auto"/>
              <w:right w:val="single" w:sz="4" w:space="0" w:color="auto"/>
            </w:tcBorders>
            <w:shd w:val="clear" w:color="auto" w:fill="auto"/>
          </w:tcPr>
          <w:p w14:paraId="752A28BD"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3284" w:type="dxa"/>
            <w:gridSpan w:val="2"/>
            <w:tcBorders>
              <w:top w:val="nil"/>
              <w:left w:val="nil"/>
              <w:bottom w:val="single" w:sz="4" w:space="0" w:color="auto"/>
              <w:right w:val="single" w:sz="4" w:space="0" w:color="auto"/>
            </w:tcBorders>
            <w:shd w:val="clear" w:color="auto" w:fill="auto"/>
          </w:tcPr>
          <w:p w14:paraId="6D69D192" w14:textId="77777777" w:rsidR="0094566F" w:rsidRPr="00FB3C88" w:rsidRDefault="0094566F" w:rsidP="00B73760">
            <w:pPr>
              <w:rPr>
                <w:rFonts w:cs="Times New Roman"/>
                <w:szCs w:val="24"/>
              </w:rPr>
            </w:pPr>
            <w:r w:rsidRPr="00FB3C88">
              <w:rPr>
                <w:rFonts w:cs="Times New Roman"/>
                <w:szCs w:val="24"/>
              </w:rPr>
              <w:t>Hastalıkların Uluslararası Sınıflandırılması</w:t>
            </w:r>
          </w:p>
          <w:p w14:paraId="0F99B212" w14:textId="77777777" w:rsidR="0094566F" w:rsidRPr="00FB3C88" w:rsidRDefault="0094566F" w:rsidP="00B73760">
            <w:pPr>
              <w:rPr>
                <w:rFonts w:cs="Times New Roman"/>
                <w:i/>
                <w:szCs w:val="24"/>
              </w:rPr>
            </w:pPr>
            <w:r w:rsidRPr="00FB3C88">
              <w:rPr>
                <w:rFonts w:cs="Times New Roman"/>
                <w:i/>
                <w:szCs w:val="24"/>
              </w:rPr>
              <w:t>International Classification of Diseases</w:t>
            </w:r>
          </w:p>
        </w:tc>
        <w:tc>
          <w:tcPr>
            <w:tcW w:w="1483" w:type="dxa"/>
            <w:tcBorders>
              <w:top w:val="nil"/>
              <w:left w:val="nil"/>
              <w:bottom w:val="single" w:sz="4" w:space="0" w:color="auto"/>
              <w:right w:val="single" w:sz="4" w:space="0" w:color="auto"/>
            </w:tcBorders>
            <w:shd w:val="clear" w:color="auto" w:fill="auto"/>
          </w:tcPr>
          <w:p w14:paraId="165122E6" w14:textId="6A8D434E" w:rsidR="0094566F" w:rsidRPr="00FB3C88" w:rsidRDefault="00114D3F" w:rsidP="00B73760">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41B49A89" w14:textId="09B1B7D0" w:rsidR="0094566F" w:rsidRPr="00FB3C88" w:rsidRDefault="00114D3F" w:rsidP="00B73760">
            <w:pPr>
              <w:jc w:val="center"/>
              <w:rPr>
                <w:rFonts w:cs="Times New Roman"/>
                <w:szCs w:val="24"/>
              </w:rPr>
            </w:pPr>
            <w:r w:rsidRPr="00FB3C88">
              <w:rPr>
                <w:rFonts w:cs="Times New Roman"/>
                <w:szCs w:val="24"/>
              </w:rPr>
              <w:t>0</w:t>
            </w:r>
          </w:p>
        </w:tc>
        <w:tc>
          <w:tcPr>
            <w:tcW w:w="1948" w:type="dxa"/>
            <w:tcBorders>
              <w:top w:val="nil"/>
              <w:left w:val="nil"/>
              <w:bottom w:val="single" w:sz="4" w:space="0" w:color="auto"/>
              <w:right w:val="single" w:sz="4" w:space="0" w:color="auto"/>
            </w:tcBorders>
            <w:shd w:val="clear" w:color="auto" w:fill="auto"/>
          </w:tcPr>
          <w:p w14:paraId="48995076" w14:textId="77777777" w:rsidR="0094566F" w:rsidRPr="00FB3C88" w:rsidRDefault="0094566F" w:rsidP="00B73760">
            <w:pPr>
              <w:jc w:val="center"/>
              <w:rPr>
                <w:rFonts w:cs="Times New Roman"/>
                <w:szCs w:val="24"/>
              </w:rPr>
            </w:pPr>
            <w:r w:rsidRPr="00FB3C88">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tcPr>
          <w:p w14:paraId="3CB09EC7" w14:textId="77777777" w:rsidR="0094566F" w:rsidRPr="00FB3C88" w:rsidRDefault="0094566F" w:rsidP="00B73760">
            <w:pPr>
              <w:jc w:val="center"/>
              <w:rPr>
                <w:rFonts w:cs="Times New Roman"/>
                <w:szCs w:val="24"/>
              </w:rPr>
            </w:pPr>
            <w:r w:rsidRPr="00FB3C88">
              <w:rPr>
                <w:rFonts w:cs="Times New Roman"/>
                <w:szCs w:val="24"/>
              </w:rPr>
              <w:t>2</w:t>
            </w:r>
          </w:p>
        </w:tc>
      </w:tr>
      <w:tr w:rsidR="0094566F" w:rsidRPr="00FB3C88" w14:paraId="57BCE592"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398C9522" w14:textId="77777777" w:rsidR="0094566F" w:rsidRPr="00FB3C88" w:rsidRDefault="0094566F" w:rsidP="00B73760">
            <w:pPr>
              <w:rPr>
                <w:rFonts w:cs="Times New Roman"/>
                <w:szCs w:val="24"/>
              </w:rPr>
            </w:pPr>
            <w:r w:rsidRPr="00FB3C88">
              <w:rPr>
                <w:rFonts w:cs="Times New Roman"/>
                <w:szCs w:val="24"/>
              </w:rPr>
              <w:t>541121105</w:t>
            </w:r>
          </w:p>
        </w:tc>
        <w:tc>
          <w:tcPr>
            <w:tcW w:w="2985" w:type="dxa"/>
            <w:tcBorders>
              <w:top w:val="nil"/>
              <w:left w:val="nil"/>
              <w:bottom w:val="single" w:sz="4" w:space="0" w:color="auto"/>
              <w:right w:val="single" w:sz="4" w:space="0" w:color="auto"/>
            </w:tcBorders>
            <w:shd w:val="clear" w:color="auto" w:fill="auto"/>
          </w:tcPr>
          <w:p w14:paraId="6141FF8F"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3284" w:type="dxa"/>
            <w:gridSpan w:val="2"/>
            <w:tcBorders>
              <w:top w:val="nil"/>
              <w:left w:val="nil"/>
              <w:bottom w:val="single" w:sz="4" w:space="0" w:color="auto"/>
              <w:right w:val="single" w:sz="4" w:space="0" w:color="auto"/>
            </w:tcBorders>
            <w:shd w:val="clear" w:color="auto" w:fill="auto"/>
          </w:tcPr>
          <w:p w14:paraId="3BF5F25B" w14:textId="788E8EFB" w:rsidR="0094566F" w:rsidRPr="00FB3C88" w:rsidRDefault="00FD3B0C" w:rsidP="00B73760">
            <w:pPr>
              <w:rPr>
                <w:rFonts w:cs="Times New Roman"/>
                <w:szCs w:val="24"/>
              </w:rPr>
            </w:pPr>
            <w:r>
              <w:rPr>
                <w:rFonts w:cs="Times New Roman"/>
                <w:szCs w:val="24"/>
              </w:rPr>
              <w:t>Tıbbi Dokümantasyon-</w:t>
            </w:r>
            <w:r w:rsidR="0094566F" w:rsidRPr="00FB3C88">
              <w:rPr>
                <w:rFonts w:cs="Times New Roman"/>
                <w:szCs w:val="24"/>
              </w:rPr>
              <w:t>III</w:t>
            </w:r>
          </w:p>
          <w:p w14:paraId="655F6BFE" w14:textId="7F8057DF" w:rsidR="0094566F" w:rsidRPr="00FB3C88" w:rsidRDefault="00FD3B0C" w:rsidP="00B73760">
            <w:pPr>
              <w:rPr>
                <w:rFonts w:cs="Times New Roman"/>
                <w:i/>
                <w:szCs w:val="24"/>
              </w:rPr>
            </w:pPr>
            <w:r>
              <w:rPr>
                <w:rFonts w:cs="Times New Roman"/>
                <w:i/>
                <w:szCs w:val="24"/>
              </w:rPr>
              <w:t>Medical Documentation-</w:t>
            </w:r>
            <w:r w:rsidR="0094566F" w:rsidRPr="00FB3C88">
              <w:rPr>
                <w:rFonts w:cs="Times New Roman"/>
                <w:i/>
                <w:szCs w:val="24"/>
              </w:rPr>
              <w:t>III</w:t>
            </w:r>
          </w:p>
        </w:tc>
        <w:tc>
          <w:tcPr>
            <w:tcW w:w="1483" w:type="dxa"/>
            <w:tcBorders>
              <w:top w:val="nil"/>
              <w:left w:val="nil"/>
              <w:bottom w:val="single" w:sz="4" w:space="0" w:color="auto"/>
              <w:right w:val="single" w:sz="4" w:space="0" w:color="auto"/>
            </w:tcBorders>
            <w:shd w:val="clear" w:color="auto" w:fill="auto"/>
          </w:tcPr>
          <w:p w14:paraId="18BECE6F" w14:textId="77777777" w:rsidR="0094566F" w:rsidRPr="00FB3C88" w:rsidRDefault="0094566F" w:rsidP="00B73760">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6B024606" w14:textId="77777777" w:rsidR="0094566F" w:rsidRPr="00FB3C88" w:rsidRDefault="0094566F" w:rsidP="00B73760">
            <w:pPr>
              <w:jc w:val="center"/>
              <w:rPr>
                <w:rFonts w:cs="Times New Roman"/>
                <w:szCs w:val="24"/>
              </w:rPr>
            </w:pPr>
            <w:r w:rsidRPr="00FB3C88">
              <w:rPr>
                <w:rFonts w:cs="Times New Roman"/>
                <w:szCs w:val="24"/>
              </w:rPr>
              <w:t>0</w:t>
            </w:r>
          </w:p>
        </w:tc>
        <w:tc>
          <w:tcPr>
            <w:tcW w:w="1948" w:type="dxa"/>
            <w:tcBorders>
              <w:top w:val="nil"/>
              <w:left w:val="nil"/>
              <w:bottom w:val="single" w:sz="4" w:space="0" w:color="auto"/>
              <w:right w:val="single" w:sz="4" w:space="0" w:color="auto"/>
            </w:tcBorders>
            <w:shd w:val="clear" w:color="auto" w:fill="auto"/>
          </w:tcPr>
          <w:p w14:paraId="51453BE1" w14:textId="77777777" w:rsidR="0094566F" w:rsidRPr="00FB3C88" w:rsidRDefault="0094566F" w:rsidP="00B73760">
            <w:pPr>
              <w:jc w:val="center"/>
              <w:rPr>
                <w:rFonts w:cs="Times New Roman"/>
                <w:szCs w:val="24"/>
              </w:rPr>
            </w:pPr>
            <w:r w:rsidRPr="00FB3C88">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tcPr>
          <w:p w14:paraId="68170F90" w14:textId="77777777" w:rsidR="0094566F" w:rsidRPr="00FB3C88" w:rsidRDefault="0094566F" w:rsidP="00B73760">
            <w:pPr>
              <w:jc w:val="center"/>
              <w:rPr>
                <w:rFonts w:cs="Times New Roman"/>
                <w:szCs w:val="24"/>
              </w:rPr>
            </w:pPr>
            <w:r w:rsidRPr="00FB3C88">
              <w:rPr>
                <w:rFonts w:cs="Times New Roman"/>
                <w:szCs w:val="24"/>
              </w:rPr>
              <w:t>2</w:t>
            </w:r>
          </w:p>
        </w:tc>
      </w:tr>
      <w:tr w:rsidR="0094566F" w:rsidRPr="00FB3C88" w14:paraId="279C8CEB"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04BFFF37" w14:textId="77777777" w:rsidR="0094566F" w:rsidRPr="00FB3C88" w:rsidRDefault="0094566F" w:rsidP="00B73760">
            <w:pPr>
              <w:rPr>
                <w:rFonts w:cs="Times New Roman"/>
                <w:szCs w:val="24"/>
              </w:rPr>
            </w:pPr>
            <w:r w:rsidRPr="00FB3C88">
              <w:rPr>
                <w:rFonts w:cs="Times New Roman"/>
                <w:szCs w:val="24"/>
              </w:rPr>
              <w:t>541121501</w:t>
            </w:r>
          </w:p>
        </w:tc>
        <w:tc>
          <w:tcPr>
            <w:tcW w:w="2985" w:type="dxa"/>
            <w:tcBorders>
              <w:top w:val="nil"/>
              <w:left w:val="nil"/>
              <w:bottom w:val="single" w:sz="4" w:space="0" w:color="auto"/>
              <w:right w:val="single" w:sz="4" w:space="0" w:color="auto"/>
            </w:tcBorders>
            <w:shd w:val="clear" w:color="auto" w:fill="auto"/>
          </w:tcPr>
          <w:p w14:paraId="54AE870B"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3284" w:type="dxa"/>
            <w:gridSpan w:val="2"/>
            <w:tcBorders>
              <w:top w:val="nil"/>
              <w:left w:val="nil"/>
              <w:bottom w:val="single" w:sz="4" w:space="0" w:color="auto"/>
              <w:right w:val="single" w:sz="4" w:space="0" w:color="auto"/>
            </w:tcBorders>
            <w:shd w:val="clear" w:color="auto" w:fill="auto"/>
          </w:tcPr>
          <w:p w14:paraId="467F9553" w14:textId="14E71E8D" w:rsidR="0094566F" w:rsidRPr="00FB3C88" w:rsidRDefault="00FD3B0C" w:rsidP="00B73760">
            <w:pPr>
              <w:rPr>
                <w:rFonts w:cs="Times New Roman"/>
                <w:szCs w:val="24"/>
              </w:rPr>
            </w:pPr>
            <w:r>
              <w:rPr>
                <w:rFonts w:cs="Times New Roman"/>
                <w:szCs w:val="24"/>
              </w:rPr>
              <w:t>Medikal Muhasebe Uygulamaları-</w:t>
            </w:r>
            <w:r w:rsidR="0094566F" w:rsidRPr="00FB3C88">
              <w:rPr>
                <w:rFonts w:cs="Times New Roman"/>
                <w:szCs w:val="24"/>
              </w:rPr>
              <w:t>I</w:t>
            </w:r>
          </w:p>
          <w:p w14:paraId="2790734F" w14:textId="48BA86EB" w:rsidR="0094566F" w:rsidRPr="00FB3C88" w:rsidRDefault="00FD3B0C" w:rsidP="00B73760">
            <w:pPr>
              <w:rPr>
                <w:rFonts w:cs="Times New Roman"/>
                <w:i/>
                <w:szCs w:val="24"/>
              </w:rPr>
            </w:pPr>
            <w:r>
              <w:rPr>
                <w:rFonts w:cs="Times New Roman"/>
                <w:i/>
                <w:szCs w:val="24"/>
              </w:rPr>
              <w:t>Medical Accounting Practices-</w:t>
            </w:r>
            <w:r w:rsidR="0094566F" w:rsidRPr="00FB3C88">
              <w:rPr>
                <w:rFonts w:cs="Times New Roman"/>
                <w:i/>
                <w:szCs w:val="24"/>
              </w:rPr>
              <w:t>I</w:t>
            </w:r>
          </w:p>
        </w:tc>
        <w:tc>
          <w:tcPr>
            <w:tcW w:w="1483" w:type="dxa"/>
            <w:tcBorders>
              <w:top w:val="nil"/>
              <w:left w:val="nil"/>
              <w:bottom w:val="single" w:sz="4" w:space="0" w:color="auto"/>
              <w:right w:val="single" w:sz="4" w:space="0" w:color="auto"/>
            </w:tcBorders>
            <w:shd w:val="clear" w:color="auto" w:fill="auto"/>
          </w:tcPr>
          <w:p w14:paraId="6BA47596" w14:textId="77777777" w:rsidR="0094566F" w:rsidRPr="00FB3C88" w:rsidRDefault="0094566F" w:rsidP="00B73760">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1F3FFE2B" w14:textId="5E1A37F4" w:rsidR="0094566F" w:rsidRPr="00FB3C88" w:rsidRDefault="00114D3F" w:rsidP="00B73760">
            <w:pPr>
              <w:jc w:val="center"/>
              <w:rPr>
                <w:rFonts w:cs="Times New Roman"/>
                <w:szCs w:val="24"/>
              </w:rPr>
            </w:pPr>
            <w:r w:rsidRPr="00FB3C88">
              <w:rPr>
                <w:rFonts w:cs="Times New Roman"/>
                <w:szCs w:val="24"/>
              </w:rPr>
              <w:t>2</w:t>
            </w:r>
          </w:p>
        </w:tc>
        <w:tc>
          <w:tcPr>
            <w:tcW w:w="1948" w:type="dxa"/>
            <w:tcBorders>
              <w:top w:val="nil"/>
              <w:left w:val="nil"/>
              <w:bottom w:val="single" w:sz="4" w:space="0" w:color="auto"/>
              <w:right w:val="single" w:sz="4" w:space="0" w:color="auto"/>
            </w:tcBorders>
            <w:shd w:val="clear" w:color="auto" w:fill="auto"/>
          </w:tcPr>
          <w:p w14:paraId="75068911" w14:textId="18DF2745" w:rsidR="0094566F" w:rsidRPr="00FB3C88" w:rsidRDefault="00114D3F" w:rsidP="00B73760">
            <w:pPr>
              <w:jc w:val="center"/>
              <w:rPr>
                <w:rFonts w:cs="Times New Roman"/>
                <w:szCs w:val="24"/>
              </w:rPr>
            </w:pPr>
            <w:r w:rsidRPr="00FB3C88">
              <w:rPr>
                <w:rFonts w:cs="Times New Roman"/>
                <w:szCs w:val="24"/>
              </w:rPr>
              <w:t>3</w:t>
            </w:r>
          </w:p>
        </w:tc>
        <w:tc>
          <w:tcPr>
            <w:tcW w:w="3235" w:type="dxa"/>
            <w:gridSpan w:val="3"/>
            <w:tcBorders>
              <w:top w:val="nil"/>
              <w:left w:val="nil"/>
              <w:bottom w:val="single" w:sz="4" w:space="0" w:color="auto"/>
              <w:right w:val="single" w:sz="8" w:space="0" w:color="auto"/>
            </w:tcBorders>
            <w:shd w:val="clear" w:color="auto" w:fill="auto"/>
          </w:tcPr>
          <w:p w14:paraId="16C53C07" w14:textId="417DBED2" w:rsidR="0094566F" w:rsidRPr="00FB3C88" w:rsidRDefault="00114D3F" w:rsidP="00B73760">
            <w:pPr>
              <w:jc w:val="center"/>
              <w:rPr>
                <w:rFonts w:cs="Times New Roman"/>
                <w:szCs w:val="24"/>
              </w:rPr>
            </w:pPr>
            <w:r w:rsidRPr="00FB3C88">
              <w:rPr>
                <w:rFonts w:cs="Times New Roman"/>
                <w:szCs w:val="24"/>
              </w:rPr>
              <w:t>3</w:t>
            </w:r>
          </w:p>
        </w:tc>
      </w:tr>
      <w:tr w:rsidR="0094566F" w:rsidRPr="00FB3C88" w14:paraId="4BF640D2"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vAlign w:val="center"/>
          </w:tcPr>
          <w:p w14:paraId="3BD6EBF0" w14:textId="77777777" w:rsidR="0094566F" w:rsidRPr="00FB3C88" w:rsidRDefault="0094566F" w:rsidP="00B73760">
            <w:pPr>
              <w:rPr>
                <w:rFonts w:cs="Times New Roman"/>
                <w:szCs w:val="24"/>
              </w:rPr>
            </w:pPr>
            <w:r w:rsidRPr="00FB3C88">
              <w:rPr>
                <w:rFonts w:cs="Times New Roman"/>
                <w:szCs w:val="24"/>
              </w:rPr>
              <w:t>541121114</w:t>
            </w:r>
          </w:p>
        </w:tc>
        <w:tc>
          <w:tcPr>
            <w:tcW w:w="2985" w:type="dxa"/>
            <w:tcBorders>
              <w:top w:val="nil"/>
              <w:left w:val="nil"/>
              <w:bottom w:val="single" w:sz="4" w:space="0" w:color="auto"/>
              <w:right w:val="single" w:sz="4" w:space="0" w:color="auto"/>
            </w:tcBorders>
            <w:shd w:val="clear" w:color="auto" w:fill="auto"/>
          </w:tcPr>
          <w:p w14:paraId="3F26247D"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3284" w:type="dxa"/>
            <w:gridSpan w:val="2"/>
            <w:tcBorders>
              <w:top w:val="nil"/>
              <w:left w:val="nil"/>
              <w:bottom w:val="single" w:sz="4" w:space="0" w:color="auto"/>
              <w:right w:val="single" w:sz="4" w:space="0" w:color="auto"/>
            </w:tcBorders>
            <w:shd w:val="clear" w:color="auto" w:fill="auto"/>
            <w:vAlign w:val="center"/>
          </w:tcPr>
          <w:p w14:paraId="3552A222" w14:textId="77777777" w:rsidR="0094566F" w:rsidRPr="00FB3C88" w:rsidRDefault="0094566F" w:rsidP="00B73760">
            <w:pPr>
              <w:rPr>
                <w:rFonts w:cs="Times New Roman"/>
                <w:szCs w:val="24"/>
              </w:rPr>
            </w:pPr>
            <w:r w:rsidRPr="00FB3C88">
              <w:rPr>
                <w:rFonts w:cs="Times New Roman"/>
                <w:szCs w:val="24"/>
              </w:rPr>
              <w:t>Yazışma Teknikleri</w:t>
            </w:r>
          </w:p>
          <w:p w14:paraId="3E22BA35" w14:textId="77777777" w:rsidR="0094566F" w:rsidRPr="00FB3C88" w:rsidRDefault="0094566F" w:rsidP="00B73760">
            <w:pPr>
              <w:rPr>
                <w:rFonts w:cs="Times New Roman"/>
                <w:i/>
                <w:szCs w:val="24"/>
              </w:rPr>
            </w:pPr>
            <w:r w:rsidRPr="00FB3C88">
              <w:rPr>
                <w:rFonts w:cs="Times New Roman"/>
                <w:i/>
                <w:szCs w:val="24"/>
              </w:rPr>
              <w:t>Correspondence Techniques</w:t>
            </w:r>
          </w:p>
        </w:tc>
        <w:tc>
          <w:tcPr>
            <w:tcW w:w="1483" w:type="dxa"/>
            <w:tcBorders>
              <w:top w:val="nil"/>
              <w:left w:val="nil"/>
              <w:bottom w:val="single" w:sz="4" w:space="0" w:color="auto"/>
              <w:right w:val="single" w:sz="4" w:space="0" w:color="auto"/>
            </w:tcBorders>
            <w:shd w:val="clear" w:color="auto" w:fill="auto"/>
          </w:tcPr>
          <w:p w14:paraId="554E6483" w14:textId="77777777" w:rsidR="0094566F" w:rsidRPr="00FB3C88" w:rsidRDefault="0094566F" w:rsidP="00B73760">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3B72C697" w14:textId="77777777" w:rsidR="0094566F" w:rsidRPr="00FB3C88" w:rsidRDefault="0094566F" w:rsidP="00B73760">
            <w:pPr>
              <w:jc w:val="center"/>
              <w:rPr>
                <w:rFonts w:cs="Times New Roman"/>
                <w:szCs w:val="24"/>
              </w:rPr>
            </w:pPr>
            <w:r w:rsidRPr="00FB3C88">
              <w:rPr>
                <w:rFonts w:cs="Times New Roman"/>
                <w:szCs w:val="24"/>
              </w:rPr>
              <w:t>0</w:t>
            </w:r>
          </w:p>
        </w:tc>
        <w:tc>
          <w:tcPr>
            <w:tcW w:w="1948" w:type="dxa"/>
            <w:tcBorders>
              <w:top w:val="nil"/>
              <w:left w:val="nil"/>
              <w:bottom w:val="single" w:sz="4" w:space="0" w:color="auto"/>
              <w:right w:val="single" w:sz="4" w:space="0" w:color="auto"/>
            </w:tcBorders>
            <w:shd w:val="clear" w:color="auto" w:fill="auto"/>
          </w:tcPr>
          <w:p w14:paraId="3D394FE5" w14:textId="77777777" w:rsidR="0094566F" w:rsidRPr="00FB3C88" w:rsidRDefault="0094566F" w:rsidP="00B73760">
            <w:pPr>
              <w:jc w:val="center"/>
              <w:rPr>
                <w:rFonts w:cs="Times New Roman"/>
                <w:szCs w:val="24"/>
              </w:rPr>
            </w:pPr>
            <w:r w:rsidRPr="00FB3C88">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tcPr>
          <w:p w14:paraId="5ABAD124" w14:textId="77777777" w:rsidR="0094566F" w:rsidRPr="00FB3C88" w:rsidRDefault="0094566F" w:rsidP="00B73760">
            <w:pPr>
              <w:jc w:val="center"/>
              <w:rPr>
                <w:rFonts w:cs="Times New Roman"/>
                <w:szCs w:val="24"/>
              </w:rPr>
            </w:pPr>
            <w:r w:rsidRPr="00FB3C88">
              <w:rPr>
                <w:rFonts w:cs="Times New Roman"/>
                <w:szCs w:val="24"/>
              </w:rPr>
              <w:t>2</w:t>
            </w:r>
          </w:p>
        </w:tc>
      </w:tr>
      <w:tr w:rsidR="0094566F" w:rsidRPr="00FB3C88" w14:paraId="378BD5CD"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vAlign w:val="center"/>
          </w:tcPr>
          <w:p w14:paraId="4121A3F6" w14:textId="6CC71E1D" w:rsidR="0094566F" w:rsidRPr="00FB3C88" w:rsidRDefault="0094566F" w:rsidP="00865F02">
            <w:pPr>
              <w:ind w:right="-69"/>
              <w:rPr>
                <w:rFonts w:cs="Times New Roman"/>
                <w:szCs w:val="24"/>
              </w:rPr>
            </w:pPr>
            <w:r w:rsidRPr="00FB3C88">
              <w:rPr>
                <w:rFonts w:cs="Times New Roman"/>
                <w:szCs w:val="24"/>
              </w:rPr>
              <w:t>54112110</w:t>
            </w:r>
            <w:r w:rsidR="00865F02">
              <w:rPr>
                <w:rFonts w:cs="Times New Roman"/>
                <w:szCs w:val="24"/>
              </w:rPr>
              <w:t>7</w:t>
            </w:r>
          </w:p>
        </w:tc>
        <w:tc>
          <w:tcPr>
            <w:tcW w:w="2985" w:type="dxa"/>
            <w:tcBorders>
              <w:top w:val="nil"/>
              <w:left w:val="nil"/>
              <w:bottom w:val="single" w:sz="4" w:space="0" w:color="auto"/>
              <w:right w:val="single" w:sz="4" w:space="0" w:color="auto"/>
            </w:tcBorders>
            <w:shd w:val="clear" w:color="auto" w:fill="auto"/>
          </w:tcPr>
          <w:p w14:paraId="429BEEE1" w14:textId="77777777" w:rsidR="0094566F" w:rsidRPr="00FB3C88" w:rsidRDefault="0094566F" w:rsidP="00B73760">
            <w:pPr>
              <w:rPr>
                <w:rFonts w:cs="Times New Roman"/>
                <w:szCs w:val="24"/>
              </w:rPr>
            </w:pPr>
            <w:r w:rsidRPr="00FB3C88">
              <w:rPr>
                <w:rFonts w:cs="Times New Roman"/>
                <w:szCs w:val="24"/>
              </w:rPr>
              <w:t>Zorunlu/</w:t>
            </w:r>
            <w:r w:rsidRPr="00FB3C88">
              <w:rPr>
                <w:rFonts w:cs="Times New Roman"/>
                <w:i/>
                <w:iCs/>
                <w:szCs w:val="24"/>
              </w:rPr>
              <w:t>Compulsory</w:t>
            </w:r>
          </w:p>
        </w:tc>
        <w:tc>
          <w:tcPr>
            <w:tcW w:w="3284" w:type="dxa"/>
            <w:gridSpan w:val="2"/>
            <w:tcBorders>
              <w:top w:val="nil"/>
              <w:left w:val="nil"/>
              <w:bottom w:val="single" w:sz="4" w:space="0" w:color="auto"/>
              <w:right w:val="single" w:sz="4" w:space="0" w:color="auto"/>
            </w:tcBorders>
            <w:shd w:val="clear" w:color="auto" w:fill="auto"/>
            <w:vAlign w:val="center"/>
          </w:tcPr>
          <w:p w14:paraId="4FEDCD67" w14:textId="77777777" w:rsidR="0094566F" w:rsidRPr="00FB3C88" w:rsidRDefault="00114D3F" w:rsidP="00B73760">
            <w:pPr>
              <w:rPr>
                <w:rFonts w:cs="Times New Roman"/>
                <w:szCs w:val="24"/>
              </w:rPr>
            </w:pPr>
            <w:r w:rsidRPr="00FB3C88">
              <w:rPr>
                <w:rFonts w:cs="Times New Roman"/>
                <w:szCs w:val="24"/>
              </w:rPr>
              <w:t>İleri Excel Uygulamaları</w:t>
            </w:r>
          </w:p>
          <w:p w14:paraId="64246E80" w14:textId="2710F0AC" w:rsidR="00114D3F" w:rsidRPr="00FB3C88" w:rsidRDefault="00114D3F" w:rsidP="00B73760">
            <w:pPr>
              <w:rPr>
                <w:rFonts w:cs="Times New Roman"/>
                <w:i/>
                <w:szCs w:val="24"/>
              </w:rPr>
            </w:pPr>
          </w:p>
        </w:tc>
        <w:tc>
          <w:tcPr>
            <w:tcW w:w="1483" w:type="dxa"/>
            <w:tcBorders>
              <w:top w:val="nil"/>
              <w:left w:val="nil"/>
              <w:bottom w:val="single" w:sz="4" w:space="0" w:color="auto"/>
              <w:right w:val="single" w:sz="4" w:space="0" w:color="auto"/>
            </w:tcBorders>
            <w:shd w:val="clear" w:color="auto" w:fill="auto"/>
          </w:tcPr>
          <w:p w14:paraId="64B01C9C" w14:textId="77777777" w:rsidR="0094566F" w:rsidRPr="00FB3C88" w:rsidRDefault="0094566F" w:rsidP="00B73760">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53466D07" w14:textId="77777777" w:rsidR="0094566F" w:rsidRPr="00FB3C88" w:rsidRDefault="0094566F" w:rsidP="00B73760">
            <w:pPr>
              <w:jc w:val="center"/>
              <w:rPr>
                <w:rFonts w:cs="Times New Roman"/>
                <w:szCs w:val="24"/>
              </w:rPr>
            </w:pPr>
            <w:r w:rsidRPr="00FB3C88">
              <w:rPr>
                <w:rFonts w:cs="Times New Roman"/>
                <w:szCs w:val="24"/>
              </w:rPr>
              <w:t>0</w:t>
            </w:r>
          </w:p>
        </w:tc>
        <w:tc>
          <w:tcPr>
            <w:tcW w:w="1948" w:type="dxa"/>
            <w:tcBorders>
              <w:top w:val="nil"/>
              <w:left w:val="nil"/>
              <w:bottom w:val="single" w:sz="4" w:space="0" w:color="auto"/>
              <w:right w:val="single" w:sz="4" w:space="0" w:color="auto"/>
            </w:tcBorders>
            <w:shd w:val="clear" w:color="auto" w:fill="auto"/>
          </w:tcPr>
          <w:p w14:paraId="4FD19602" w14:textId="77777777" w:rsidR="0094566F" w:rsidRPr="00FB3C88" w:rsidRDefault="0094566F" w:rsidP="00B73760">
            <w:pPr>
              <w:jc w:val="center"/>
              <w:rPr>
                <w:rFonts w:cs="Times New Roman"/>
                <w:szCs w:val="24"/>
              </w:rPr>
            </w:pPr>
            <w:r w:rsidRPr="00FB3C88">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tcPr>
          <w:p w14:paraId="3674BD38" w14:textId="77777777" w:rsidR="0094566F" w:rsidRPr="00FB3C88" w:rsidRDefault="0094566F" w:rsidP="00B73760">
            <w:pPr>
              <w:jc w:val="center"/>
              <w:rPr>
                <w:rFonts w:cs="Times New Roman"/>
                <w:szCs w:val="24"/>
              </w:rPr>
            </w:pPr>
            <w:r w:rsidRPr="00FB3C88">
              <w:rPr>
                <w:rFonts w:cs="Times New Roman"/>
                <w:szCs w:val="24"/>
              </w:rPr>
              <w:t>2</w:t>
            </w:r>
          </w:p>
        </w:tc>
      </w:tr>
      <w:tr w:rsidR="0094566F" w:rsidRPr="00FB3C88" w14:paraId="678F9FD4"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0A95E5C1" w14:textId="77777777" w:rsidR="0094566F" w:rsidRPr="00FB3C88" w:rsidRDefault="0094566F" w:rsidP="00B73760">
            <w:pPr>
              <w:rPr>
                <w:rFonts w:cs="Times New Roman"/>
                <w:szCs w:val="24"/>
              </w:rPr>
            </w:pPr>
            <w:r w:rsidRPr="00FB3C88">
              <w:rPr>
                <w:rFonts w:cs="Times New Roman"/>
                <w:szCs w:val="24"/>
              </w:rPr>
              <w:t>5411SEÇ-3</w:t>
            </w:r>
          </w:p>
        </w:tc>
        <w:tc>
          <w:tcPr>
            <w:tcW w:w="2985" w:type="dxa"/>
            <w:tcBorders>
              <w:top w:val="nil"/>
              <w:left w:val="nil"/>
              <w:bottom w:val="single" w:sz="4" w:space="0" w:color="auto"/>
              <w:right w:val="single" w:sz="4" w:space="0" w:color="auto"/>
            </w:tcBorders>
            <w:shd w:val="clear" w:color="auto" w:fill="auto"/>
          </w:tcPr>
          <w:p w14:paraId="339BCD25" w14:textId="77777777" w:rsidR="0094566F" w:rsidRPr="00FB3C88" w:rsidRDefault="0094566F" w:rsidP="00B73760">
            <w:pPr>
              <w:rPr>
                <w:rFonts w:cs="Times New Roman"/>
                <w:szCs w:val="24"/>
              </w:rPr>
            </w:pPr>
            <w:r w:rsidRPr="00FB3C88">
              <w:rPr>
                <w:rFonts w:cs="Times New Roman"/>
                <w:szCs w:val="24"/>
              </w:rPr>
              <w:t>Alan Seçmeli/</w:t>
            </w:r>
            <w:r w:rsidRPr="00FB3C88">
              <w:rPr>
                <w:rFonts w:cs="Times New Roman"/>
                <w:i/>
                <w:iCs/>
                <w:szCs w:val="24"/>
              </w:rPr>
              <w:t>Field elective</w:t>
            </w:r>
          </w:p>
        </w:tc>
        <w:tc>
          <w:tcPr>
            <w:tcW w:w="3284" w:type="dxa"/>
            <w:gridSpan w:val="2"/>
            <w:tcBorders>
              <w:top w:val="nil"/>
              <w:left w:val="nil"/>
              <w:bottom w:val="single" w:sz="4" w:space="0" w:color="auto"/>
              <w:right w:val="single" w:sz="4" w:space="0" w:color="auto"/>
            </w:tcBorders>
            <w:shd w:val="clear" w:color="auto" w:fill="auto"/>
          </w:tcPr>
          <w:p w14:paraId="7B19C879" w14:textId="77777777" w:rsidR="0094566F" w:rsidRPr="00FB3C88" w:rsidRDefault="0094566F" w:rsidP="00B73760">
            <w:pPr>
              <w:rPr>
                <w:rFonts w:cs="Times New Roman"/>
                <w:szCs w:val="24"/>
              </w:rPr>
            </w:pPr>
            <w:r w:rsidRPr="00FB3C88">
              <w:rPr>
                <w:rFonts w:cs="Times New Roman"/>
                <w:szCs w:val="24"/>
              </w:rPr>
              <w:t>Seçmeli 3/Elective 3</w:t>
            </w:r>
          </w:p>
        </w:tc>
        <w:tc>
          <w:tcPr>
            <w:tcW w:w="1483" w:type="dxa"/>
            <w:tcBorders>
              <w:top w:val="nil"/>
              <w:left w:val="nil"/>
              <w:bottom w:val="single" w:sz="4" w:space="0" w:color="auto"/>
              <w:right w:val="single" w:sz="4" w:space="0" w:color="auto"/>
            </w:tcBorders>
            <w:shd w:val="clear" w:color="auto" w:fill="auto"/>
          </w:tcPr>
          <w:p w14:paraId="272CC777" w14:textId="77777777" w:rsidR="0094566F" w:rsidRPr="00FB3C88" w:rsidRDefault="0094566F" w:rsidP="00B73760">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7BECDD4B" w14:textId="77777777" w:rsidR="0094566F" w:rsidRPr="00FB3C88" w:rsidRDefault="0094566F" w:rsidP="00B73760">
            <w:pPr>
              <w:jc w:val="center"/>
              <w:rPr>
                <w:rFonts w:cs="Times New Roman"/>
                <w:szCs w:val="24"/>
              </w:rPr>
            </w:pPr>
            <w:r w:rsidRPr="00FB3C88">
              <w:rPr>
                <w:rFonts w:cs="Times New Roman"/>
                <w:szCs w:val="24"/>
              </w:rPr>
              <w:t>0</w:t>
            </w:r>
          </w:p>
        </w:tc>
        <w:tc>
          <w:tcPr>
            <w:tcW w:w="1948" w:type="dxa"/>
            <w:tcBorders>
              <w:top w:val="nil"/>
              <w:left w:val="nil"/>
              <w:bottom w:val="single" w:sz="4" w:space="0" w:color="auto"/>
              <w:right w:val="single" w:sz="4" w:space="0" w:color="auto"/>
            </w:tcBorders>
            <w:shd w:val="clear" w:color="auto" w:fill="auto"/>
          </w:tcPr>
          <w:p w14:paraId="48F287DF" w14:textId="77777777" w:rsidR="0094566F" w:rsidRPr="00FB3C88" w:rsidRDefault="0094566F" w:rsidP="00B73760">
            <w:pPr>
              <w:jc w:val="center"/>
              <w:rPr>
                <w:rFonts w:cs="Times New Roman"/>
                <w:szCs w:val="24"/>
              </w:rPr>
            </w:pPr>
            <w:r w:rsidRPr="00FB3C88">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tcPr>
          <w:p w14:paraId="1B535925"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6831E851"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0BF37B7C" w14:textId="77777777" w:rsidR="0094566F" w:rsidRPr="00FB3C88" w:rsidRDefault="0094566F" w:rsidP="00B73760">
            <w:pPr>
              <w:rPr>
                <w:rFonts w:cs="Times New Roman"/>
                <w:szCs w:val="24"/>
              </w:rPr>
            </w:pPr>
            <w:r w:rsidRPr="00FB3C88">
              <w:rPr>
                <w:rFonts w:cs="Times New Roman"/>
                <w:szCs w:val="24"/>
              </w:rPr>
              <w:t>5411SEÇ-3</w:t>
            </w:r>
          </w:p>
        </w:tc>
        <w:tc>
          <w:tcPr>
            <w:tcW w:w="2985" w:type="dxa"/>
            <w:tcBorders>
              <w:top w:val="nil"/>
              <w:left w:val="nil"/>
              <w:bottom w:val="single" w:sz="4" w:space="0" w:color="auto"/>
              <w:right w:val="single" w:sz="4" w:space="0" w:color="auto"/>
            </w:tcBorders>
            <w:shd w:val="clear" w:color="auto" w:fill="auto"/>
          </w:tcPr>
          <w:p w14:paraId="16D4F401" w14:textId="77777777" w:rsidR="0094566F" w:rsidRPr="00FB3C88" w:rsidRDefault="0094566F" w:rsidP="00B73760">
            <w:pPr>
              <w:rPr>
                <w:rFonts w:cs="Times New Roman"/>
                <w:szCs w:val="24"/>
              </w:rPr>
            </w:pPr>
            <w:r w:rsidRPr="00FB3C88">
              <w:rPr>
                <w:rFonts w:cs="Times New Roman"/>
                <w:szCs w:val="24"/>
              </w:rPr>
              <w:t>Alan Seçmeli/</w:t>
            </w:r>
            <w:r w:rsidRPr="00FB3C88">
              <w:rPr>
                <w:rFonts w:cs="Times New Roman"/>
                <w:i/>
                <w:iCs/>
                <w:szCs w:val="24"/>
              </w:rPr>
              <w:t>Field elective</w:t>
            </w:r>
          </w:p>
        </w:tc>
        <w:tc>
          <w:tcPr>
            <w:tcW w:w="3284" w:type="dxa"/>
            <w:gridSpan w:val="2"/>
            <w:tcBorders>
              <w:top w:val="nil"/>
              <w:left w:val="nil"/>
              <w:bottom w:val="single" w:sz="4" w:space="0" w:color="auto"/>
              <w:right w:val="single" w:sz="4" w:space="0" w:color="auto"/>
            </w:tcBorders>
            <w:shd w:val="clear" w:color="auto" w:fill="auto"/>
          </w:tcPr>
          <w:p w14:paraId="02A1876F" w14:textId="77777777" w:rsidR="0094566F" w:rsidRPr="00FB3C88" w:rsidRDefault="0094566F" w:rsidP="00B73760">
            <w:pPr>
              <w:rPr>
                <w:rFonts w:cs="Times New Roman"/>
                <w:szCs w:val="24"/>
              </w:rPr>
            </w:pPr>
            <w:r w:rsidRPr="00FB3C88">
              <w:rPr>
                <w:rFonts w:cs="Times New Roman"/>
                <w:szCs w:val="24"/>
              </w:rPr>
              <w:t>Seçmeli 3/Elective 3</w:t>
            </w:r>
          </w:p>
        </w:tc>
        <w:tc>
          <w:tcPr>
            <w:tcW w:w="1483" w:type="dxa"/>
            <w:tcBorders>
              <w:top w:val="nil"/>
              <w:left w:val="nil"/>
              <w:bottom w:val="single" w:sz="4" w:space="0" w:color="auto"/>
              <w:right w:val="single" w:sz="4" w:space="0" w:color="auto"/>
            </w:tcBorders>
            <w:shd w:val="clear" w:color="auto" w:fill="auto"/>
          </w:tcPr>
          <w:p w14:paraId="09D5623A" w14:textId="77777777" w:rsidR="0094566F" w:rsidRPr="00FB3C88" w:rsidRDefault="0094566F" w:rsidP="00B73760">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5A2607B0" w14:textId="77777777" w:rsidR="0094566F" w:rsidRPr="00FB3C88" w:rsidRDefault="0094566F" w:rsidP="00B73760">
            <w:pPr>
              <w:jc w:val="center"/>
              <w:rPr>
                <w:rFonts w:cs="Times New Roman"/>
                <w:szCs w:val="24"/>
              </w:rPr>
            </w:pPr>
            <w:r w:rsidRPr="00FB3C88">
              <w:rPr>
                <w:rFonts w:cs="Times New Roman"/>
                <w:szCs w:val="24"/>
              </w:rPr>
              <w:t>0</w:t>
            </w:r>
          </w:p>
        </w:tc>
        <w:tc>
          <w:tcPr>
            <w:tcW w:w="1948" w:type="dxa"/>
            <w:tcBorders>
              <w:top w:val="nil"/>
              <w:left w:val="nil"/>
              <w:bottom w:val="single" w:sz="4" w:space="0" w:color="auto"/>
              <w:right w:val="single" w:sz="4" w:space="0" w:color="auto"/>
            </w:tcBorders>
            <w:shd w:val="clear" w:color="auto" w:fill="auto"/>
          </w:tcPr>
          <w:p w14:paraId="0001D9C0" w14:textId="77777777" w:rsidR="0094566F" w:rsidRPr="00FB3C88" w:rsidRDefault="0094566F" w:rsidP="00B73760">
            <w:pPr>
              <w:jc w:val="center"/>
              <w:rPr>
                <w:rFonts w:cs="Times New Roman"/>
                <w:szCs w:val="24"/>
              </w:rPr>
            </w:pPr>
            <w:r w:rsidRPr="00FB3C88">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tcPr>
          <w:p w14:paraId="620B57BD"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45133584"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5DAA6063" w14:textId="77777777" w:rsidR="0094566F" w:rsidRPr="00FB3C88" w:rsidRDefault="0094566F" w:rsidP="00B73760">
            <w:pPr>
              <w:rPr>
                <w:rFonts w:cs="Times New Roman"/>
                <w:szCs w:val="24"/>
              </w:rPr>
            </w:pPr>
            <w:r w:rsidRPr="00FB3C88">
              <w:rPr>
                <w:rFonts w:cs="Times New Roman"/>
                <w:szCs w:val="24"/>
              </w:rPr>
              <w:t>OSD</w:t>
            </w:r>
          </w:p>
        </w:tc>
        <w:tc>
          <w:tcPr>
            <w:tcW w:w="2985" w:type="dxa"/>
            <w:tcBorders>
              <w:top w:val="nil"/>
              <w:left w:val="nil"/>
              <w:bottom w:val="single" w:sz="4" w:space="0" w:color="auto"/>
              <w:right w:val="single" w:sz="4" w:space="0" w:color="auto"/>
            </w:tcBorders>
            <w:shd w:val="clear" w:color="auto" w:fill="auto"/>
          </w:tcPr>
          <w:p w14:paraId="6C40A48E" w14:textId="77777777" w:rsidR="0094566F" w:rsidRPr="00FB3C88" w:rsidRDefault="0094566F" w:rsidP="00B73760">
            <w:pPr>
              <w:rPr>
                <w:rFonts w:cs="Times New Roman"/>
                <w:szCs w:val="24"/>
              </w:rPr>
            </w:pPr>
            <w:r w:rsidRPr="00FB3C88">
              <w:rPr>
                <w:rFonts w:cs="Times New Roman"/>
                <w:szCs w:val="24"/>
              </w:rPr>
              <w:t>Ortak Seçmeli/</w:t>
            </w:r>
            <w:r w:rsidRPr="00FB3C88">
              <w:rPr>
                <w:rFonts w:cs="Times New Roman"/>
                <w:i/>
                <w:iCs/>
                <w:szCs w:val="24"/>
              </w:rPr>
              <w:t>Common elective</w:t>
            </w:r>
          </w:p>
        </w:tc>
        <w:tc>
          <w:tcPr>
            <w:tcW w:w="3284" w:type="dxa"/>
            <w:gridSpan w:val="2"/>
            <w:tcBorders>
              <w:top w:val="nil"/>
              <w:left w:val="nil"/>
              <w:bottom w:val="single" w:sz="4" w:space="0" w:color="auto"/>
              <w:right w:val="single" w:sz="4" w:space="0" w:color="auto"/>
            </w:tcBorders>
            <w:shd w:val="clear" w:color="auto" w:fill="auto"/>
          </w:tcPr>
          <w:p w14:paraId="06F5DFB0" w14:textId="77777777" w:rsidR="0094566F" w:rsidRPr="00FB3C88" w:rsidRDefault="0094566F" w:rsidP="00B73760">
            <w:pPr>
              <w:rPr>
                <w:rFonts w:cs="Times New Roman"/>
                <w:szCs w:val="24"/>
              </w:rPr>
            </w:pPr>
            <w:r w:rsidRPr="00FB3C88">
              <w:rPr>
                <w:rFonts w:cs="Times New Roman"/>
                <w:szCs w:val="24"/>
              </w:rPr>
              <w:t>OSD</w:t>
            </w:r>
          </w:p>
        </w:tc>
        <w:tc>
          <w:tcPr>
            <w:tcW w:w="1483" w:type="dxa"/>
            <w:tcBorders>
              <w:top w:val="nil"/>
              <w:left w:val="nil"/>
              <w:bottom w:val="single" w:sz="4" w:space="0" w:color="auto"/>
              <w:right w:val="single" w:sz="4" w:space="0" w:color="auto"/>
            </w:tcBorders>
            <w:shd w:val="clear" w:color="auto" w:fill="auto"/>
          </w:tcPr>
          <w:p w14:paraId="21931F68" w14:textId="77777777" w:rsidR="0094566F" w:rsidRPr="00FB3C88" w:rsidRDefault="0094566F" w:rsidP="00B73760">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2428A2AA" w14:textId="77777777" w:rsidR="0094566F" w:rsidRPr="00FB3C88" w:rsidRDefault="0094566F" w:rsidP="00B73760">
            <w:pPr>
              <w:jc w:val="center"/>
              <w:rPr>
                <w:rFonts w:cs="Times New Roman"/>
                <w:szCs w:val="24"/>
              </w:rPr>
            </w:pPr>
            <w:r w:rsidRPr="00FB3C88">
              <w:rPr>
                <w:rFonts w:cs="Times New Roman"/>
                <w:szCs w:val="24"/>
              </w:rPr>
              <w:t>0</w:t>
            </w:r>
          </w:p>
        </w:tc>
        <w:tc>
          <w:tcPr>
            <w:tcW w:w="1948" w:type="dxa"/>
            <w:tcBorders>
              <w:top w:val="nil"/>
              <w:left w:val="nil"/>
              <w:bottom w:val="single" w:sz="4" w:space="0" w:color="auto"/>
              <w:right w:val="single" w:sz="4" w:space="0" w:color="auto"/>
            </w:tcBorders>
            <w:shd w:val="clear" w:color="auto" w:fill="auto"/>
          </w:tcPr>
          <w:p w14:paraId="45F50AFB" w14:textId="77777777" w:rsidR="0094566F" w:rsidRPr="00FB3C88" w:rsidRDefault="0094566F" w:rsidP="00B73760">
            <w:pPr>
              <w:jc w:val="center"/>
              <w:rPr>
                <w:rFonts w:cs="Times New Roman"/>
                <w:szCs w:val="24"/>
              </w:rPr>
            </w:pPr>
            <w:r w:rsidRPr="00FB3C88">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tcPr>
          <w:p w14:paraId="64B31400"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353FD30D" w14:textId="77777777" w:rsidTr="00B73760">
        <w:trPr>
          <w:gridAfter w:val="1"/>
          <w:wAfter w:w="6" w:type="dxa"/>
          <w:trHeight w:val="284"/>
          <w:jc w:val="center"/>
        </w:trPr>
        <w:tc>
          <w:tcPr>
            <w:tcW w:w="7565" w:type="dxa"/>
            <w:gridSpan w:val="4"/>
            <w:tcBorders>
              <w:top w:val="nil"/>
              <w:left w:val="single" w:sz="8" w:space="0" w:color="auto"/>
              <w:bottom w:val="single" w:sz="4" w:space="0" w:color="auto"/>
              <w:right w:val="single" w:sz="4" w:space="0" w:color="auto"/>
            </w:tcBorders>
            <w:shd w:val="clear" w:color="auto" w:fill="auto"/>
          </w:tcPr>
          <w:p w14:paraId="0CF8E9EA" w14:textId="77777777" w:rsidR="0094566F" w:rsidRPr="00FB3C88" w:rsidRDefault="0094566F" w:rsidP="00B73760">
            <w:pPr>
              <w:jc w:val="right"/>
              <w:rPr>
                <w:rFonts w:cs="Times New Roman"/>
                <w:szCs w:val="24"/>
              </w:rPr>
            </w:pPr>
            <w:r w:rsidRPr="00FB3C88">
              <w:rPr>
                <w:rFonts w:cs="Times New Roman"/>
                <w:b/>
                <w:szCs w:val="24"/>
              </w:rPr>
              <w:t xml:space="preserve">                                                                                                                      Toplam / </w:t>
            </w:r>
            <w:r w:rsidRPr="00FB3C88">
              <w:rPr>
                <w:rFonts w:cs="Times New Roman"/>
                <w:bCs/>
                <w:i/>
                <w:iCs/>
                <w:szCs w:val="24"/>
              </w:rPr>
              <w:t>Total</w:t>
            </w:r>
          </w:p>
        </w:tc>
        <w:tc>
          <w:tcPr>
            <w:tcW w:w="1483" w:type="dxa"/>
            <w:tcBorders>
              <w:top w:val="nil"/>
              <w:left w:val="nil"/>
              <w:bottom w:val="single" w:sz="4" w:space="0" w:color="auto"/>
              <w:right w:val="single" w:sz="4" w:space="0" w:color="auto"/>
            </w:tcBorders>
            <w:shd w:val="clear" w:color="auto" w:fill="auto"/>
          </w:tcPr>
          <w:p w14:paraId="44326B22" w14:textId="77777777" w:rsidR="0094566F" w:rsidRPr="00FB3C88" w:rsidRDefault="0094566F" w:rsidP="00B73760">
            <w:pPr>
              <w:tabs>
                <w:tab w:val="left" w:pos="486"/>
                <w:tab w:val="center" w:pos="633"/>
              </w:tabs>
              <w:rPr>
                <w:rFonts w:cs="Times New Roman"/>
                <w:b/>
                <w:szCs w:val="24"/>
              </w:rPr>
            </w:pPr>
            <w:r w:rsidRPr="00FB3C88">
              <w:rPr>
                <w:rFonts w:cs="Times New Roman"/>
                <w:b/>
                <w:szCs w:val="24"/>
              </w:rPr>
              <w:tab/>
              <w:t>21</w:t>
            </w:r>
          </w:p>
        </w:tc>
        <w:tc>
          <w:tcPr>
            <w:tcW w:w="1190" w:type="dxa"/>
            <w:tcBorders>
              <w:top w:val="nil"/>
              <w:left w:val="nil"/>
              <w:bottom w:val="single" w:sz="4" w:space="0" w:color="auto"/>
              <w:right w:val="single" w:sz="4" w:space="0" w:color="auto"/>
            </w:tcBorders>
            <w:shd w:val="clear" w:color="auto" w:fill="auto"/>
            <w:vAlign w:val="center"/>
          </w:tcPr>
          <w:p w14:paraId="5D44C8DF" w14:textId="77777777" w:rsidR="0094566F" w:rsidRPr="00FB3C88" w:rsidRDefault="0094566F" w:rsidP="00B73760">
            <w:pPr>
              <w:jc w:val="center"/>
              <w:rPr>
                <w:rFonts w:cs="Times New Roman"/>
                <w:b/>
                <w:szCs w:val="24"/>
              </w:rPr>
            </w:pPr>
            <w:r w:rsidRPr="00FB3C88">
              <w:rPr>
                <w:rFonts w:cs="Times New Roman"/>
                <w:b/>
                <w:szCs w:val="24"/>
              </w:rPr>
              <w:t>6</w:t>
            </w:r>
          </w:p>
        </w:tc>
        <w:tc>
          <w:tcPr>
            <w:tcW w:w="1948" w:type="dxa"/>
            <w:tcBorders>
              <w:top w:val="nil"/>
              <w:left w:val="nil"/>
              <w:bottom w:val="single" w:sz="4" w:space="0" w:color="auto"/>
              <w:right w:val="single" w:sz="4" w:space="0" w:color="auto"/>
            </w:tcBorders>
            <w:shd w:val="clear" w:color="auto" w:fill="auto"/>
            <w:vAlign w:val="center"/>
          </w:tcPr>
          <w:p w14:paraId="32DB04D4" w14:textId="77777777" w:rsidR="0094566F" w:rsidRPr="00FB3C88" w:rsidRDefault="0094566F" w:rsidP="00B73760">
            <w:pPr>
              <w:jc w:val="center"/>
              <w:rPr>
                <w:rFonts w:cs="Times New Roman"/>
                <w:b/>
                <w:szCs w:val="24"/>
              </w:rPr>
            </w:pPr>
            <w:r w:rsidRPr="00FB3C88">
              <w:rPr>
                <w:rFonts w:cs="Times New Roman"/>
                <w:b/>
                <w:szCs w:val="24"/>
              </w:rPr>
              <w:t>25</w:t>
            </w:r>
          </w:p>
        </w:tc>
        <w:tc>
          <w:tcPr>
            <w:tcW w:w="3235" w:type="dxa"/>
            <w:gridSpan w:val="3"/>
            <w:tcBorders>
              <w:top w:val="nil"/>
              <w:left w:val="nil"/>
              <w:bottom w:val="single" w:sz="4" w:space="0" w:color="auto"/>
              <w:right w:val="single" w:sz="8" w:space="0" w:color="auto"/>
            </w:tcBorders>
            <w:shd w:val="clear" w:color="auto" w:fill="auto"/>
            <w:vAlign w:val="center"/>
          </w:tcPr>
          <w:p w14:paraId="17550F7C" w14:textId="77777777" w:rsidR="0094566F" w:rsidRPr="00FB3C88" w:rsidRDefault="0094566F" w:rsidP="00B73760">
            <w:pPr>
              <w:jc w:val="center"/>
              <w:rPr>
                <w:rFonts w:cs="Times New Roman"/>
                <w:b/>
                <w:szCs w:val="24"/>
              </w:rPr>
            </w:pPr>
            <w:r w:rsidRPr="00FB3C88">
              <w:rPr>
                <w:rFonts w:cs="Times New Roman"/>
                <w:b/>
                <w:szCs w:val="24"/>
              </w:rPr>
              <w:t>30</w:t>
            </w:r>
          </w:p>
        </w:tc>
      </w:tr>
      <w:tr w:rsidR="0094566F" w:rsidRPr="00FB3C88" w14:paraId="7BA898C0" w14:textId="77777777" w:rsidTr="00B73760">
        <w:trPr>
          <w:trHeight w:val="284"/>
          <w:jc w:val="center"/>
        </w:trPr>
        <w:tc>
          <w:tcPr>
            <w:tcW w:w="15427" w:type="dxa"/>
            <w:gridSpan w:val="11"/>
            <w:tcBorders>
              <w:right w:val="single" w:sz="8" w:space="0" w:color="auto"/>
            </w:tcBorders>
            <w:vAlign w:val="bottom"/>
          </w:tcPr>
          <w:p w14:paraId="6C906CBE" w14:textId="101197CD" w:rsidR="0094566F" w:rsidRPr="00FB3C88" w:rsidRDefault="0094566F" w:rsidP="00B73760">
            <w:pPr>
              <w:rPr>
                <w:rFonts w:cs="Times New Roman"/>
                <w:b/>
                <w:bCs/>
                <w:iCs/>
                <w:szCs w:val="24"/>
              </w:rPr>
            </w:pPr>
            <w:r w:rsidRPr="00FB3C88">
              <w:rPr>
                <w:rFonts w:cs="Times New Roman"/>
                <w:b/>
                <w:bCs/>
                <w:iCs/>
                <w:szCs w:val="24"/>
              </w:rPr>
              <w:lastRenderedPageBreak/>
              <w:t>Alan Seçmeli III (Ders Havuzu)</w:t>
            </w:r>
            <w:r w:rsidR="003059F2" w:rsidRPr="00FB3C88">
              <w:rPr>
                <w:rFonts w:cs="Times New Roman"/>
                <w:b/>
                <w:bCs/>
                <w:iCs/>
                <w:szCs w:val="24"/>
              </w:rPr>
              <w:t xml:space="preserve"> </w:t>
            </w:r>
            <w:r w:rsidRPr="00FB3C88">
              <w:rPr>
                <w:rFonts w:cs="Times New Roman"/>
                <w:b/>
                <w:bCs/>
                <w:iCs/>
                <w:szCs w:val="24"/>
              </w:rPr>
              <w:t>/</w:t>
            </w:r>
            <w:r w:rsidR="003059F2" w:rsidRPr="00FB3C88">
              <w:rPr>
                <w:rFonts w:cs="Times New Roman"/>
                <w:b/>
                <w:bCs/>
                <w:iCs/>
                <w:szCs w:val="24"/>
              </w:rPr>
              <w:t xml:space="preserve"> </w:t>
            </w:r>
            <w:r w:rsidRPr="00FB3C88">
              <w:rPr>
                <w:rFonts w:cs="Times New Roman"/>
                <w:i/>
                <w:szCs w:val="24"/>
              </w:rPr>
              <w:t>Elective Corse 1 (Repository)</w:t>
            </w:r>
          </w:p>
        </w:tc>
      </w:tr>
      <w:tr w:rsidR="0094566F" w:rsidRPr="00FB3C88" w14:paraId="03405011"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vAlign w:val="center"/>
          </w:tcPr>
          <w:p w14:paraId="0DF8F4F7" w14:textId="77777777" w:rsidR="0094566F" w:rsidRPr="00FB3C88" w:rsidRDefault="0094566F" w:rsidP="00B73760">
            <w:pPr>
              <w:rPr>
                <w:rFonts w:cs="Times New Roman"/>
                <w:szCs w:val="24"/>
              </w:rPr>
            </w:pPr>
            <w:r w:rsidRPr="00FB3C88">
              <w:rPr>
                <w:rFonts w:cs="Times New Roman"/>
                <w:szCs w:val="24"/>
              </w:rPr>
              <w:t>541122211</w:t>
            </w:r>
          </w:p>
        </w:tc>
        <w:tc>
          <w:tcPr>
            <w:tcW w:w="2985" w:type="dxa"/>
            <w:tcBorders>
              <w:top w:val="nil"/>
              <w:left w:val="nil"/>
              <w:bottom w:val="single" w:sz="4" w:space="0" w:color="auto"/>
              <w:right w:val="single" w:sz="4" w:space="0" w:color="auto"/>
            </w:tcBorders>
            <w:shd w:val="clear" w:color="auto" w:fill="auto"/>
          </w:tcPr>
          <w:p w14:paraId="22DA5AE9" w14:textId="77777777" w:rsidR="0094566F" w:rsidRPr="00FB3C88" w:rsidRDefault="0094566F" w:rsidP="00B73760">
            <w:pPr>
              <w:rPr>
                <w:rFonts w:cs="Times New Roman"/>
                <w:szCs w:val="24"/>
              </w:rPr>
            </w:pPr>
            <w:r w:rsidRPr="00FB3C88">
              <w:rPr>
                <w:rFonts w:cs="Times New Roman"/>
                <w:szCs w:val="24"/>
              </w:rPr>
              <w:t>Seçmeli/</w:t>
            </w:r>
            <w:r w:rsidRPr="00FB3C88">
              <w:rPr>
                <w:rFonts w:cs="Times New Roman"/>
                <w:i/>
                <w:iCs/>
                <w:szCs w:val="24"/>
              </w:rPr>
              <w:t>Elective</w:t>
            </w:r>
          </w:p>
        </w:tc>
        <w:tc>
          <w:tcPr>
            <w:tcW w:w="3284" w:type="dxa"/>
            <w:gridSpan w:val="2"/>
            <w:tcBorders>
              <w:top w:val="nil"/>
              <w:left w:val="nil"/>
              <w:bottom w:val="single" w:sz="4" w:space="0" w:color="auto"/>
              <w:right w:val="single" w:sz="4" w:space="0" w:color="auto"/>
            </w:tcBorders>
            <w:shd w:val="clear" w:color="auto" w:fill="auto"/>
          </w:tcPr>
          <w:p w14:paraId="2DDE5272" w14:textId="77777777" w:rsidR="0094566F" w:rsidRPr="00FB3C88" w:rsidRDefault="0094566F" w:rsidP="00B73760">
            <w:pPr>
              <w:rPr>
                <w:rFonts w:cs="Times New Roman"/>
                <w:szCs w:val="24"/>
              </w:rPr>
            </w:pPr>
            <w:r w:rsidRPr="00FB3C88">
              <w:rPr>
                <w:rFonts w:cs="Times New Roman"/>
                <w:szCs w:val="24"/>
              </w:rPr>
              <w:t>Bilimsel ve Kültürel Etkinlikler</w:t>
            </w:r>
          </w:p>
          <w:p w14:paraId="450DA2ED" w14:textId="77777777" w:rsidR="0094566F" w:rsidRPr="00FB3C88" w:rsidRDefault="0094566F" w:rsidP="00B73760">
            <w:pPr>
              <w:rPr>
                <w:rFonts w:cs="Times New Roman"/>
                <w:i/>
                <w:szCs w:val="24"/>
              </w:rPr>
            </w:pPr>
            <w:r w:rsidRPr="00FB3C88">
              <w:rPr>
                <w:rFonts w:cs="Times New Roman"/>
                <w:i/>
                <w:szCs w:val="24"/>
              </w:rPr>
              <w:t>Scientific and Cultural Activities</w:t>
            </w:r>
          </w:p>
        </w:tc>
        <w:tc>
          <w:tcPr>
            <w:tcW w:w="1483" w:type="dxa"/>
            <w:tcBorders>
              <w:top w:val="nil"/>
              <w:left w:val="nil"/>
              <w:bottom w:val="single" w:sz="4" w:space="0" w:color="auto"/>
              <w:right w:val="single" w:sz="4" w:space="0" w:color="auto"/>
            </w:tcBorders>
            <w:shd w:val="clear" w:color="auto" w:fill="auto"/>
          </w:tcPr>
          <w:p w14:paraId="37302AD3" w14:textId="77777777" w:rsidR="0094566F" w:rsidRPr="00FB3C88" w:rsidRDefault="0094566F" w:rsidP="00B73760">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4DE7BA7E" w14:textId="77777777" w:rsidR="0094566F" w:rsidRPr="00FB3C88" w:rsidRDefault="0094566F" w:rsidP="00B73760">
            <w:pPr>
              <w:jc w:val="center"/>
              <w:rPr>
                <w:rFonts w:cs="Times New Roman"/>
                <w:szCs w:val="24"/>
              </w:rPr>
            </w:pPr>
            <w:r w:rsidRPr="00FB3C88">
              <w:rPr>
                <w:rFonts w:cs="Times New Roman"/>
                <w:szCs w:val="24"/>
              </w:rPr>
              <w:t>0</w:t>
            </w:r>
          </w:p>
        </w:tc>
        <w:tc>
          <w:tcPr>
            <w:tcW w:w="1948" w:type="dxa"/>
            <w:tcBorders>
              <w:top w:val="nil"/>
              <w:left w:val="nil"/>
              <w:bottom w:val="single" w:sz="4" w:space="0" w:color="auto"/>
              <w:right w:val="single" w:sz="4" w:space="0" w:color="auto"/>
            </w:tcBorders>
            <w:shd w:val="clear" w:color="auto" w:fill="auto"/>
          </w:tcPr>
          <w:p w14:paraId="4DEA4572" w14:textId="77777777" w:rsidR="0094566F" w:rsidRPr="00FB3C88" w:rsidRDefault="0094566F" w:rsidP="00B73760">
            <w:pPr>
              <w:jc w:val="center"/>
              <w:rPr>
                <w:rFonts w:cs="Times New Roman"/>
                <w:szCs w:val="24"/>
              </w:rPr>
            </w:pPr>
            <w:r w:rsidRPr="00FB3C88">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tcPr>
          <w:p w14:paraId="2F76FFCE"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15F671E2"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vAlign w:val="center"/>
          </w:tcPr>
          <w:p w14:paraId="554C4190" w14:textId="77777777" w:rsidR="0094566F" w:rsidRPr="00FB3C88" w:rsidRDefault="0094566F" w:rsidP="00B73760">
            <w:pPr>
              <w:rPr>
                <w:rFonts w:cs="Times New Roman"/>
                <w:szCs w:val="24"/>
              </w:rPr>
            </w:pPr>
            <w:r w:rsidRPr="00FB3C88">
              <w:rPr>
                <w:rFonts w:cs="Times New Roman"/>
                <w:szCs w:val="24"/>
              </w:rPr>
              <w:t>541122212</w:t>
            </w:r>
          </w:p>
        </w:tc>
        <w:tc>
          <w:tcPr>
            <w:tcW w:w="2985" w:type="dxa"/>
            <w:tcBorders>
              <w:top w:val="nil"/>
              <w:left w:val="nil"/>
              <w:bottom w:val="single" w:sz="4" w:space="0" w:color="auto"/>
              <w:right w:val="single" w:sz="4" w:space="0" w:color="auto"/>
            </w:tcBorders>
            <w:shd w:val="clear" w:color="auto" w:fill="auto"/>
          </w:tcPr>
          <w:p w14:paraId="697C23A7" w14:textId="77777777" w:rsidR="0094566F" w:rsidRPr="00FB3C88" w:rsidRDefault="0094566F" w:rsidP="00B73760">
            <w:pPr>
              <w:rPr>
                <w:rFonts w:cs="Times New Roman"/>
                <w:szCs w:val="24"/>
              </w:rPr>
            </w:pPr>
            <w:r w:rsidRPr="00FB3C88">
              <w:rPr>
                <w:rFonts w:cs="Times New Roman"/>
                <w:szCs w:val="24"/>
              </w:rPr>
              <w:t>Seçmeli/</w:t>
            </w:r>
            <w:r w:rsidRPr="00FB3C88">
              <w:rPr>
                <w:rFonts w:cs="Times New Roman"/>
                <w:i/>
                <w:iCs/>
                <w:szCs w:val="24"/>
              </w:rPr>
              <w:t>Elective</w:t>
            </w:r>
          </w:p>
        </w:tc>
        <w:tc>
          <w:tcPr>
            <w:tcW w:w="3284" w:type="dxa"/>
            <w:gridSpan w:val="2"/>
            <w:tcBorders>
              <w:top w:val="nil"/>
              <w:left w:val="nil"/>
              <w:bottom w:val="single" w:sz="4" w:space="0" w:color="auto"/>
              <w:right w:val="single" w:sz="4" w:space="0" w:color="auto"/>
            </w:tcBorders>
            <w:shd w:val="clear" w:color="auto" w:fill="auto"/>
          </w:tcPr>
          <w:p w14:paraId="5A70B58D" w14:textId="77777777" w:rsidR="0094566F" w:rsidRPr="00FB3C88" w:rsidRDefault="0094566F" w:rsidP="00B73760">
            <w:pPr>
              <w:rPr>
                <w:rFonts w:cs="Times New Roman"/>
                <w:szCs w:val="24"/>
              </w:rPr>
            </w:pPr>
            <w:r w:rsidRPr="00FB3C88">
              <w:rPr>
                <w:rFonts w:cs="Times New Roman"/>
                <w:szCs w:val="24"/>
              </w:rPr>
              <w:t>Sağlık Eğitimi ve Sağlığı Geliştirme</w:t>
            </w:r>
          </w:p>
          <w:p w14:paraId="30F1D40A" w14:textId="77777777" w:rsidR="0094566F" w:rsidRPr="00FB3C88" w:rsidRDefault="0094566F" w:rsidP="00B73760">
            <w:pPr>
              <w:rPr>
                <w:rFonts w:cs="Times New Roman"/>
                <w:i/>
                <w:szCs w:val="24"/>
              </w:rPr>
            </w:pPr>
            <w:r w:rsidRPr="00FB3C88">
              <w:rPr>
                <w:rFonts w:cs="Times New Roman"/>
                <w:i/>
                <w:szCs w:val="24"/>
              </w:rPr>
              <w:t>Health Education and Health Promotion</w:t>
            </w:r>
          </w:p>
        </w:tc>
        <w:tc>
          <w:tcPr>
            <w:tcW w:w="1483" w:type="dxa"/>
            <w:tcBorders>
              <w:top w:val="nil"/>
              <w:left w:val="nil"/>
              <w:bottom w:val="single" w:sz="4" w:space="0" w:color="auto"/>
              <w:right w:val="single" w:sz="4" w:space="0" w:color="auto"/>
            </w:tcBorders>
            <w:shd w:val="clear" w:color="auto" w:fill="auto"/>
          </w:tcPr>
          <w:p w14:paraId="48605A1A" w14:textId="77777777" w:rsidR="0094566F" w:rsidRPr="00FB3C88" w:rsidRDefault="0094566F" w:rsidP="00B73760">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336D6273" w14:textId="77777777" w:rsidR="0094566F" w:rsidRPr="00FB3C88" w:rsidRDefault="0094566F" w:rsidP="00B73760">
            <w:pPr>
              <w:jc w:val="center"/>
              <w:rPr>
                <w:rFonts w:cs="Times New Roman"/>
                <w:szCs w:val="24"/>
              </w:rPr>
            </w:pPr>
            <w:r w:rsidRPr="00FB3C88">
              <w:rPr>
                <w:rFonts w:cs="Times New Roman"/>
                <w:szCs w:val="24"/>
              </w:rPr>
              <w:t>0</w:t>
            </w:r>
          </w:p>
        </w:tc>
        <w:tc>
          <w:tcPr>
            <w:tcW w:w="1948" w:type="dxa"/>
            <w:tcBorders>
              <w:top w:val="nil"/>
              <w:left w:val="nil"/>
              <w:bottom w:val="single" w:sz="4" w:space="0" w:color="auto"/>
              <w:right w:val="single" w:sz="4" w:space="0" w:color="auto"/>
            </w:tcBorders>
            <w:shd w:val="clear" w:color="auto" w:fill="auto"/>
          </w:tcPr>
          <w:p w14:paraId="0666A8CD" w14:textId="77777777" w:rsidR="0094566F" w:rsidRPr="00FB3C88" w:rsidRDefault="0094566F" w:rsidP="00B73760">
            <w:pPr>
              <w:jc w:val="center"/>
              <w:rPr>
                <w:rFonts w:cs="Times New Roman"/>
                <w:szCs w:val="24"/>
              </w:rPr>
            </w:pPr>
            <w:r w:rsidRPr="00FB3C88">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tcPr>
          <w:p w14:paraId="2B667DD7"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1748E9D6"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vAlign w:val="center"/>
          </w:tcPr>
          <w:p w14:paraId="2A7B973C" w14:textId="77777777" w:rsidR="0094566F" w:rsidRPr="00FB3C88" w:rsidRDefault="0094566F" w:rsidP="00B73760">
            <w:pPr>
              <w:rPr>
                <w:rFonts w:cs="Times New Roman"/>
                <w:szCs w:val="24"/>
              </w:rPr>
            </w:pPr>
            <w:r w:rsidRPr="00FB3C88">
              <w:rPr>
                <w:rFonts w:cs="Times New Roman"/>
                <w:szCs w:val="24"/>
              </w:rPr>
              <w:t>541122213</w:t>
            </w:r>
          </w:p>
        </w:tc>
        <w:tc>
          <w:tcPr>
            <w:tcW w:w="2985" w:type="dxa"/>
            <w:tcBorders>
              <w:top w:val="nil"/>
              <w:left w:val="nil"/>
              <w:bottom w:val="single" w:sz="4" w:space="0" w:color="auto"/>
              <w:right w:val="single" w:sz="4" w:space="0" w:color="auto"/>
            </w:tcBorders>
            <w:shd w:val="clear" w:color="auto" w:fill="auto"/>
          </w:tcPr>
          <w:p w14:paraId="6265B21C" w14:textId="77777777" w:rsidR="0094566F" w:rsidRPr="00FB3C88" w:rsidRDefault="0094566F" w:rsidP="00B73760">
            <w:pPr>
              <w:rPr>
                <w:rFonts w:cs="Times New Roman"/>
                <w:szCs w:val="24"/>
              </w:rPr>
            </w:pPr>
            <w:r w:rsidRPr="00FB3C88">
              <w:rPr>
                <w:rFonts w:cs="Times New Roman"/>
                <w:szCs w:val="24"/>
              </w:rPr>
              <w:t>Seçmeli/</w:t>
            </w:r>
            <w:r w:rsidRPr="00FB3C88">
              <w:rPr>
                <w:rFonts w:cs="Times New Roman"/>
                <w:i/>
                <w:iCs/>
                <w:szCs w:val="24"/>
              </w:rPr>
              <w:t>Elective</w:t>
            </w:r>
          </w:p>
        </w:tc>
        <w:tc>
          <w:tcPr>
            <w:tcW w:w="3284" w:type="dxa"/>
            <w:gridSpan w:val="2"/>
            <w:tcBorders>
              <w:top w:val="nil"/>
              <w:left w:val="nil"/>
              <w:bottom w:val="single" w:sz="4" w:space="0" w:color="auto"/>
              <w:right w:val="single" w:sz="4" w:space="0" w:color="auto"/>
            </w:tcBorders>
            <w:shd w:val="clear" w:color="auto" w:fill="auto"/>
          </w:tcPr>
          <w:p w14:paraId="726EC9CA" w14:textId="77777777" w:rsidR="0094566F" w:rsidRPr="00FB3C88" w:rsidRDefault="0094566F" w:rsidP="00B73760">
            <w:pPr>
              <w:rPr>
                <w:rFonts w:cs="Times New Roman"/>
                <w:szCs w:val="24"/>
              </w:rPr>
            </w:pPr>
            <w:r w:rsidRPr="00FB3C88">
              <w:rPr>
                <w:rFonts w:cs="Times New Roman"/>
                <w:szCs w:val="24"/>
              </w:rPr>
              <w:t>Sağlık Hizmetleri Pazarlaması</w:t>
            </w:r>
          </w:p>
          <w:p w14:paraId="1F40409F" w14:textId="77777777" w:rsidR="0094566F" w:rsidRPr="00FB3C88" w:rsidRDefault="0094566F" w:rsidP="00B73760">
            <w:pPr>
              <w:rPr>
                <w:rFonts w:cs="Times New Roman"/>
                <w:i/>
                <w:szCs w:val="24"/>
              </w:rPr>
            </w:pPr>
            <w:r w:rsidRPr="00FB3C88">
              <w:rPr>
                <w:rFonts w:cs="Times New Roman"/>
                <w:i/>
                <w:szCs w:val="24"/>
              </w:rPr>
              <w:t>Healthcare Marketing</w:t>
            </w:r>
          </w:p>
        </w:tc>
        <w:tc>
          <w:tcPr>
            <w:tcW w:w="1483" w:type="dxa"/>
            <w:tcBorders>
              <w:top w:val="nil"/>
              <w:left w:val="nil"/>
              <w:bottom w:val="single" w:sz="4" w:space="0" w:color="auto"/>
              <w:right w:val="single" w:sz="4" w:space="0" w:color="auto"/>
            </w:tcBorders>
            <w:shd w:val="clear" w:color="auto" w:fill="auto"/>
          </w:tcPr>
          <w:p w14:paraId="7EFBDF83" w14:textId="77777777" w:rsidR="0094566F" w:rsidRPr="00FB3C88" w:rsidRDefault="0094566F" w:rsidP="00B73760">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1FBA96EF" w14:textId="77777777" w:rsidR="0094566F" w:rsidRPr="00FB3C88" w:rsidRDefault="0094566F" w:rsidP="00B73760">
            <w:pPr>
              <w:jc w:val="center"/>
              <w:rPr>
                <w:rFonts w:cs="Times New Roman"/>
                <w:szCs w:val="24"/>
              </w:rPr>
            </w:pPr>
            <w:r w:rsidRPr="00FB3C88">
              <w:rPr>
                <w:rFonts w:cs="Times New Roman"/>
                <w:szCs w:val="24"/>
              </w:rPr>
              <w:t>0</w:t>
            </w:r>
          </w:p>
        </w:tc>
        <w:tc>
          <w:tcPr>
            <w:tcW w:w="1948" w:type="dxa"/>
            <w:tcBorders>
              <w:top w:val="nil"/>
              <w:left w:val="nil"/>
              <w:bottom w:val="single" w:sz="4" w:space="0" w:color="auto"/>
              <w:right w:val="single" w:sz="4" w:space="0" w:color="auto"/>
            </w:tcBorders>
            <w:shd w:val="clear" w:color="auto" w:fill="auto"/>
          </w:tcPr>
          <w:p w14:paraId="543D097E" w14:textId="77777777" w:rsidR="0094566F" w:rsidRPr="00FB3C88" w:rsidRDefault="0094566F" w:rsidP="00B73760">
            <w:pPr>
              <w:jc w:val="center"/>
              <w:rPr>
                <w:rFonts w:cs="Times New Roman"/>
                <w:szCs w:val="24"/>
              </w:rPr>
            </w:pPr>
            <w:r w:rsidRPr="00FB3C88">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tcPr>
          <w:p w14:paraId="44A2093B"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0494654F"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vAlign w:val="center"/>
          </w:tcPr>
          <w:p w14:paraId="633F8291" w14:textId="77777777" w:rsidR="0094566F" w:rsidRPr="00FB3C88" w:rsidRDefault="0094566F" w:rsidP="00B73760">
            <w:pPr>
              <w:rPr>
                <w:rFonts w:cs="Times New Roman"/>
                <w:szCs w:val="24"/>
              </w:rPr>
            </w:pPr>
            <w:r w:rsidRPr="00FB3C88">
              <w:rPr>
                <w:rFonts w:cs="Times New Roman"/>
                <w:szCs w:val="24"/>
              </w:rPr>
              <w:t>541122214</w:t>
            </w:r>
          </w:p>
        </w:tc>
        <w:tc>
          <w:tcPr>
            <w:tcW w:w="2985" w:type="dxa"/>
            <w:tcBorders>
              <w:top w:val="nil"/>
              <w:left w:val="nil"/>
              <w:bottom w:val="single" w:sz="4" w:space="0" w:color="auto"/>
              <w:right w:val="single" w:sz="4" w:space="0" w:color="auto"/>
            </w:tcBorders>
            <w:shd w:val="clear" w:color="auto" w:fill="auto"/>
          </w:tcPr>
          <w:p w14:paraId="1680EDFD" w14:textId="77777777" w:rsidR="0094566F" w:rsidRPr="00FB3C88" w:rsidRDefault="0094566F" w:rsidP="00B73760">
            <w:pPr>
              <w:rPr>
                <w:rFonts w:cs="Times New Roman"/>
                <w:szCs w:val="24"/>
              </w:rPr>
            </w:pPr>
            <w:r w:rsidRPr="00FB3C88">
              <w:rPr>
                <w:rFonts w:cs="Times New Roman"/>
                <w:szCs w:val="24"/>
              </w:rPr>
              <w:t>Seçmeli/</w:t>
            </w:r>
            <w:r w:rsidRPr="00FB3C88">
              <w:rPr>
                <w:rFonts w:cs="Times New Roman"/>
                <w:i/>
                <w:iCs/>
                <w:szCs w:val="24"/>
              </w:rPr>
              <w:t>Elective</w:t>
            </w:r>
          </w:p>
        </w:tc>
        <w:tc>
          <w:tcPr>
            <w:tcW w:w="3284" w:type="dxa"/>
            <w:gridSpan w:val="2"/>
            <w:tcBorders>
              <w:top w:val="nil"/>
              <w:left w:val="nil"/>
              <w:bottom w:val="single" w:sz="4" w:space="0" w:color="auto"/>
              <w:right w:val="single" w:sz="4" w:space="0" w:color="auto"/>
            </w:tcBorders>
            <w:shd w:val="clear" w:color="auto" w:fill="auto"/>
          </w:tcPr>
          <w:p w14:paraId="6B36B94E" w14:textId="77777777" w:rsidR="0094566F" w:rsidRPr="00FB3C88" w:rsidRDefault="0094566F" w:rsidP="00B73760">
            <w:pPr>
              <w:rPr>
                <w:rFonts w:cs="Times New Roman"/>
                <w:szCs w:val="24"/>
              </w:rPr>
            </w:pPr>
            <w:r w:rsidRPr="00FB3C88">
              <w:rPr>
                <w:rFonts w:cs="Times New Roman"/>
                <w:szCs w:val="24"/>
              </w:rPr>
              <w:t>Sağlık Turizmi</w:t>
            </w:r>
          </w:p>
          <w:p w14:paraId="2D6FE098" w14:textId="77777777" w:rsidR="0094566F" w:rsidRPr="00FB3C88" w:rsidRDefault="0094566F" w:rsidP="00B73760">
            <w:pPr>
              <w:rPr>
                <w:rFonts w:cs="Times New Roman"/>
                <w:i/>
                <w:szCs w:val="24"/>
              </w:rPr>
            </w:pPr>
            <w:r w:rsidRPr="00FB3C88">
              <w:rPr>
                <w:rFonts w:cs="Times New Roman"/>
                <w:i/>
                <w:szCs w:val="24"/>
              </w:rPr>
              <w:t>Health tourism</w:t>
            </w:r>
          </w:p>
        </w:tc>
        <w:tc>
          <w:tcPr>
            <w:tcW w:w="1483" w:type="dxa"/>
            <w:tcBorders>
              <w:top w:val="nil"/>
              <w:left w:val="nil"/>
              <w:bottom w:val="single" w:sz="4" w:space="0" w:color="auto"/>
              <w:right w:val="single" w:sz="4" w:space="0" w:color="auto"/>
            </w:tcBorders>
            <w:shd w:val="clear" w:color="auto" w:fill="auto"/>
          </w:tcPr>
          <w:p w14:paraId="3807F96A" w14:textId="77777777" w:rsidR="0094566F" w:rsidRPr="00FB3C88" w:rsidRDefault="0094566F" w:rsidP="00B73760">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24F83B50" w14:textId="77777777" w:rsidR="0094566F" w:rsidRPr="00FB3C88" w:rsidRDefault="0094566F" w:rsidP="00B73760">
            <w:pPr>
              <w:jc w:val="center"/>
              <w:rPr>
                <w:rFonts w:cs="Times New Roman"/>
                <w:szCs w:val="24"/>
              </w:rPr>
            </w:pPr>
            <w:r w:rsidRPr="00FB3C88">
              <w:rPr>
                <w:rFonts w:cs="Times New Roman"/>
                <w:szCs w:val="24"/>
              </w:rPr>
              <w:t>0</w:t>
            </w:r>
          </w:p>
        </w:tc>
        <w:tc>
          <w:tcPr>
            <w:tcW w:w="1948" w:type="dxa"/>
            <w:tcBorders>
              <w:top w:val="nil"/>
              <w:left w:val="nil"/>
              <w:bottom w:val="single" w:sz="4" w:space="0" w:color="auto"/>
              <w:right w:val="single" w:sz="4" w:space="0" w:color="auto"/>
            </w:tcBorders>
            <w:shd w:val="clear" w:color="auto" w:fill="auto"/>
          </w:tcPr>
          <w:p w14:paraId="620843CD" w14:textId="77777777" w:rsidR="0094566F" w:rsidRPr="00FB3C88" w:rsidRDefault="0094566F" w:rsidP="00B73760">
            <w:pPr>
              <w:jc w:val="center"/>
              <w:rPr>
                <w:rFonts w:cs="Times New Roman"/>
                <w:szCs w:val="24"/>
              </w:rPr>
            </w:pPr>
            <w:r w:rsidRPr="00FB3C88">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tcPr>
          <w:p w14:paraId="721E0435" w14:textId="77777777" w:rsidR="0094566F" w:rsidRPr="00FB3C88" w:rsidRDefault="0094566F" w:rsidP="00B73760">
            <w:pPr>
              <w:jc w:val="center"/>
              <w:rPr>
                <w:rFonts w:cs="Times New Roman"/>
                <w:szCs w:val="24"/>
              </w:rPr>
            </w:pPr>
            <w:r w:rsidRPr="00FB3C88">
              <w:rPr>
                <w:rFonts w:cs="Times New Roman"/>
                <w:szCs w:val="24"/>
              </w:rPr>
              <w:t>3</w:t>
            </w:r>
          </w:p>
        </w:tc>
      </w:tr>
      <w:tr w:rsidR="0094566F" w:rsidRPr="00FB3C88" w14:paraId="58408385"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vAlign w:val="center"/>
          </w:tcPr>
          <w:p w14:paraId="4BFF4B82" w14:textId="77777777" w:rsidR="0094566F" w:rsidRPr="00FB3C88" w:rsidRDefault="0094566F" w:rsidP="00B73760">
            <w:pPr>
              <w:rPr>
                <w:rFonts w:cs="Times New Roman"/>
                <w:szCs w:val="24"/>
              </w:rPr>
            </w:pPr>
            <w:r w:rsidRPr="00FB3C88">
              <w:rPr>
                <w:rFonts w:cs="Times New Roman"/>
                <w:szCs w:val="24"/>
              </w:rPr>
              <w:t>541122202</w:t>
            </w:r>
          </w:p>
        </w:tc>
        <w:tc>
          <w:tcPr>
            <w:tcW w:w="2985" w:type="dxa"/>
            <w:tcBorders>
              <w:top w:val="nil"/>
              <w:left w:val="nil"/>
              <w:bottom w:val="single" w:sz="4" w:space="0" w:color="auto"/>
              <w:right w:val="single" w:sz="4" w:space="0" w:color="auto"/>
            </w:tcBorders>
            <w:shd w:val="clear" w:color="auto" w:fill="auto"/>
          </w:tcPr>
          <w:p w14:paraId="1C00A2D4" w14:textId="77777777" w:rsidR="0094566F" w:rsidRPr="00FB3C88" w:rsidRDefault="0094566F" w:rsidP="00B73760">
            <w:pPr>
              <w:rPr>
                <w:rFonts w:cs="Times New Roman"/>
                <w:szCs w:val="24"/>
              </w:rPr>
            </w:pPr>
            <w:r w:rsidRPr="00FB3C88">
              <w:rPr>
                <w:rFonts w:cs="Times New Roman"/>
                <w:szCs w:val="24"/>
              </w:rPr>
              <w:t>Seçmeli/</w:t>
            </w:r>
            <w:r w:rsidRPr="00FB3C88">
              <w:rPr>
                <w:rFonts w:cs="Times New Roman"/>
                <w:i/>
                <w:iCs/>
                <w:szCs w:val="24"/>
              </w:rPr>
              <w:t>Elective</w:t>
            </w:r>
          </w:p>
        </w:tc>
        <w:tc>
          <w:tcPr>
            <w:tcW w:w="3284" w:type="dxa"/>
            <w:gridSpan w:val="2"/>
            <w:tcBorders>
              <w:top w:val="nil"/>
              <w:left w:val="nil"/>
              <w:bottom w:val="single" w:sz="4" w:space="0" w:color="auto"/>
              <w:right w:val="single" w:sz="4" w:space="0" w:color="auto"/>
            </w:tcBorders>
            <w:shd w:val="clear" w:color="auto" w:fill="auto"/>
          </w:tcPr>
          <w:p w14:paraId="5F73685E" w14:textId="77777777" w:rsidR="0094566F" w:rsidRPr="00FB3C88" w:rsidRDefault="0094566F" w:rsidP="00B73760">
            <w:pPr>
              <w:rPr>
                <w:rFonts w:cs="Times New Roman"/>
                <w:szCs w:val="24"/>
              </w:rPr>
            </w:pPr>
            <w:r w:rsidRPr="00FB3C88">
              <w:rPr>
                <w:rFonts w:cs="Times New Roman"/>
                <w:szCs w:val="24"/>
              </w:rPr>
              <w:t>Deontoloji ve Meslek Etiği</w:t>
            </w:r>
          </w:p>
          <w:p w14:paraId="6977D7AE" w14:textId="77777777" w:rsidR="0094566F" w:rsidRPr="00FB3C88" w:rsidRDefault="0094566F" w:rsidP="00B73760">
            <w:pPr>
              <w:rPr>
                <w:rFonts w:cs="Times New Roman"/>
                <w:i/>
                <w:szCs w:val="24"/>
              </w:rPr>
            </w:pPr>
            <w:r w:rsidRPr="00FB3C88">
              <w:rPr>
                <w:rFonts w:cs="Times New Roman"/>
                <w:i/>
                <w:szCs w:val="24"/>
              </w:rPr>
              <w:t>Deontology and Professional Ethics</w:t>
            </w:r>
          </w:p>
        </w:tc>
        <w:tc>
          <w:tcPr>
            <w:tcW w:w="1483" w:type="dxa"/>
            <w:tcBorders>
              <w:top w:val="nil"/>
              <w:left w:val="nil"/>
              <w:bottom w:val="single" w:sz="4" w:space="0" w:color="auto"/>
              <w:right w:val="single" w:sz="4" w:space="0" w:color="auto"/>
            </w:tcBorders>
            <w:shd w:val="clear" w:color="auto" w:fill="auto"/>
            <w:vAlign w:val="bottom"/>
          </w:tcPr>
          <w:p w14:paraId="359A1FE1" w14:textId="77777777" w:rsidR="0094566F" w:rsidRPr="00FB3C88" w:rsidRDefault="0094566F" w:rsidP="00B73760">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vAlign w:val="bottom"/>
          </w:tcPr>
          <w:p w14:paraId="74C5C344" w14:textId="77777777" w:rsidR="0094566F" w:rsidRPr="00FB3C88" w:rsidRDefault="0094566F" w:rsidP="00B73760">
            <w:pPr>
              <w:jc w:val="center"/>
              <w:rPr>
                <w:rFonts w:cs="Times New Roman"/>
                <w:szCs w:val="24"/>
              </w:rPr>
            </w:pPr>
            <w:r w:rsidRPr="00FB3C88">
              <w:rPr>
                <w:rFonts w:cs="Times New Roman"/>
                <w:szCs w:val="24"/>
              </w:rPr>
              <w:t>0</w:t>
            </w:r>
          </w:p>
        </w:tc>
        <w:tc>
          <w:tcPr>
            <w:tcW w:w="1948" w:type="dxa"/>
            <w:tcBorders>
              <w:top w:val="nil"/>
              <w:left w:val="nil"/>
              <w:bottom w:val="single" w:sz="4" w:space="0" w:color="auto"/>
              <w:right w:val="single" w:sz="4" w:space="0" w:color="auto"/>
            </w:tcBorders>
            <w:shd w:val="clear" w:color="auto" w:fill="auto"/>
            <w:vAlign w:val="bottom"/>
          </w:tcPr>
          <w:p w14:paraId="61E1014F" w14:textId="77777777" w:rsidR="0094566F" w:rsidRPr="00FB3C88" w:rsidRDefault="0094566F" w:rsidP="00B73760">
            <w:pPr>
              <w:jc w:val="center"/>
              <w:rPr>
                <w:rFonts w:cs="Times New Roman"/>
                <w:szCs w:val="24"/>
              </w:rPr>
            </w:pPr>
            <w:r w:rsidRPr="00FB3C88">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vAlign w:val="bottom"/>
          </w:tcPr>
          <w:p w14:paraId="0FFC2C69" w14:textId="77777777" w:rsidR="0094566F" w:rsidRPr="00FB3C88" w:rsidRDefault="0094566F" w:rsidP="00B73760">
            <w:pPr>
              <w:jc w:val="center"/>
              <w:rPr>
                <w:rFonts w:cs="Times New Roman"/>
                <w:szCs w:val="24"/>
              </w:rPr>
            </w:pPr>
            <w:r w:rsidRPr="00FB3C88">
              <w:rPr>
                <w:rFonts w:cs="Times New Roman"/>
                <w:szCs w:val="24"/>
              </w:rPr>
              <w:t>3</w:t>
            </w:r>
          </w:p>
        </w:tc>
      </w:tr>
      <w:tr w:rsidR="005E43E3" w:rsidRPr="00FB3C88" w14:paraId="2613D20A" w14:textId="77777777" w:rsidTr="005E43E3">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vAlign w:val="center"/>
          </w:tcPr>
          <w:p w14:paraId="5A37AE80" w14:textId="07DADA1A" w:rsidR="005E43E3" w:rsidRPr="00FB3C88" w:rsidRDefault="00865F02" w:rsidP="005E43E3">
            <w:pPr>
              <w:rPr>
                <w:rFonts w:cs="Times New Roman"/>
                <w:szCs w:val="24"/>
              </w:rPr>
            </w:pPr>
            <w:r>
              <w:rPr>
                <w:rFonts w:cs="Times New Roman"/>
                <w:szCs w:val="24"/>
              </w:rPr>
              <w:t>541122215</w:t>
            </w:r>
          </w:p>
        </w:tc>
        <w:tc>
          <w:tcPr>
            <w:tcW w:w="2985" w:type="dxa"/>
            <w:tcBorders>
              <w:top w:val="nil"/>
              <w:left w:val="nil"/>
              <w:bottom w:val="single" w:sz="4" w:space="0" w:color="auto"/>
              <w:right w:val="single" w:sz="4" w:space="0" w:color="auto"/>
            </w:tcBorders>
            <w:shd w:val="clear" w:color="auto" w:fill="auto"/>
          </w:tcPr>
          <w:p w14:paraId="252E4010" w14:textId="40EFEBB9" w:rsidR="005E43E3" w:rsidRPr="00FB3C88" w:rsidRDefault="005E43E3" w:rsidP="005E43E3">
            <w:pPr>
              <w:rPr>
                <w:rFonts w:cs="Times New Roman"/>
                <w:szCs w:val="24"/>
              </w:rPr>
            </w:pPr>
            <w:r w:rsidRPr="00FB3C88">
              <w:rPr>
                <w:rFonts w:cs="Times New Roman"/>
                <w:szCs w:val="24"/>
              </w:rPr>
              <w:t>Seçmeli/</w:t>
            </w:r>
            <w:r w:rsidRPr="00FB3C88">
              <w:rPr>
                <w:rFonts w:cs="Times New Roman"/>
                <w:i/>
                <w:iCs/>
                <w:szCs w:val="24"/>
              </w:rPr>
              <w:t>Elective</w:t>
            </w:r>
          </w:p>
        </w:tc>
        <w:tc>
          <w:tcPr>
            <w:tcW w:w="3284" w:type="dxa"/>
            <w:gridSpan w:val="2"/>
            <w:tcBorders>
              <w:top w:val="nil"/>
              <w:left w:val="nil"/>
              <w:bottom w:val="single" w:sz="4" w:space="0" w:color="auto"/>
              <w:right w:val="single" w:sz="4" w:space="0" w:color="auto"/>
            </w:tcBorders>
            <w:shd w:val="clear" w:color="auto" w:fill="auto"/>
            <w:vAlign w:val="center"/>
          </w:tcPr>
          <w:p w14:paraId="52519B5A" w14:textId="77777777" w:rsidR="005E43E3" w:rsidRDefault="005E43E3" w:rsidP="005E43E3">
            <w:pPr>
              <w:rPr>
                <w:rFonts w:cs="Times New Roman"/>
                <w:szCs w:val="24"/>
              </w:rPr>
            </w:pPr>
            <w:r w:rsidRPr="000F0EBD">
              <w:rPr>
                <w:rFonts w:cs="Times New Roman"/>
                <w:szCs w:val="24"/>
              </w:rPr>
              <w:t>Biyoistatistik</w:t>
            </w:r>
          </w:p>
          <w:p w14:paraId="7A5C7E4D" w14:textId="1FC1A769" w:rsidR="005E43E3" w:rsidRPr="00FB3C88" w:rsidRDefault="005E43E3" w:rsidP="005E43E3">
            <w:pPr>
              <w:rPr>
                <w:rFonts w:cs="Times New Roman"/>
                <w:szCs w:val="24"/>
              </w:rPr>
            </w:pPr>
            <w:r w:rsidRPr="00D67869">
              <w:rPr>
                <w:rFonts w:cs="Times New Roman"/>
                <w:i/>
                <w:szCs w:val="24"/>
              </w:rPr>
              <w:t>Biostatistics</w:t>
            </w:r>
          </w:p>
        </w:tc>
        <w:tc>
          <w:tcPr>
            <w:tcW w:w="1483" w:type="dxa"/>
            <w:tcBorders>
              <w:top w:val="nil"/>
              <w:left w:val="nil"/>
              <w:bottom w:val="single" w:sz="4" w:space="0" w:color="auto"/>
              <w:right w:val="single" w:sz="4" w:space="0" w:color="auto"/>
            </w:tcBorders>
            <w:shd w:val="clear" w:color="auto" w:fill="auto"/>
          </w:tcPr>
          <w:p w14:paraId="49663DAB" w14:textId="63402735" w:rsidR="005E43E3" w:rsidRPr="00FB3C88" w:rsidRDefault="005E43E3" w:rsidP="005E43E3">
            <w:pPr>
              <w:jc w:val="center"/>
              <w:rPr>
                <w:rFonts w:cs="Times New Roman"/>
                <w:szCs w:val="24"/>
              </w:rPr>
            </w:pPr>
            <w:r w:rsidRPr="000F0EBD">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72589FF6" w14:textId="2F2D01B5" w:rsidR="005E43E3" w:rsidRPr="00FB3C88" w:rsidRDefault="005E43E3" w:rsidP="005E43E3">
            <w:pPr>
              <w:jc w:val="center"/>
              <w:rPr>
                <w:rFonts w:cs="Times New Roman"/>
                <w:szCs w:val="24"/>
              </w:rPr>
            </w:pPr>
            <w:r w:rsidRPr="000F0EBD">
              <w:rPr>
                <w:rFonts w:cs="Times New Roman"/>
                <w:szCs w:val="24"/>
              </w:rPr>
              <w:t>0</w:t>
            </w:r>
          </w:p>
        </w:tc>
        <w:tc>
          <w:tcPr>
            <w:tcW w:w="1948" w:type="dxa"/>
            <w:tcBorders>
              <w:top w:val="nil"/>
              <w:left w:val="nil"/>
              <w:bottom w:val="single" w:sz="4" w:space="0" w:color="auto"/>
              <w:right w:val="single" w:sz="4" w:space="0" w:color="auto"/>
            </w:tcBorders>
            <w:shd w:val="clear" w:color="auto" w:fill="auto"/>
          </w:tcPr>
          <w:p w14:paraId="4CFD8E36" w14:textId="6CA75458" w:rsidR="005E43E3" w:rsidRPr="00FB3C88" w:rsidRDefault="005E43E3" w:rsidP="005E43E3">
            <w:pPr>
              <w:jc w:val="center"/>
              <w:rPr>
                <w:rFonts w:cs="Times New Roman"/>
                <w:szCs w:val="24"/>
              </w:rPr>
            </w:pPr>
            <w:r w:rsidRPr="000F0EBD">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tcPr>
          <w:p w14:paraId="3645928C" w14:textId="3F8CEC2F" w:rsidR="005E43E3" w:rsidRPr="00FB3C88" w:rsidRDefault="005E43E3" w:rsidP="005E43E3">
            <w:pPr>
              <w:jc w:val="center"/>
              <w:rPr>
                <w:rFonts w:cs="Times New Roman"/>
                <w:szCs w:val="24"/>
              </w:rPr>
            </w:pPr>
            <w:r>
              <w:rPr>
                <w:rFonts w:cs="Times New Roman"/>
                <w:szCs w:val="24"/>
              </w:rPr>
              <w:t>3</w:t>
            </w:r>
          </w:p>
        </w:tc>
      </w:tr>
      <w:tr w:rsidR="005E43E3" w:rsidRPr="00FB3C88" w14:paraId="003C62D7" w14:textId="77777777" w:rsidTr="00B73760">
        <w:trPr>
          <w:trHeight w:val="284"/>
          <w:jc w:val="center"/>
        </w:trPr>
        <w:tc>
          <w:tcPr>
            <w:tcW w:w="15427" w:type="dxa"/>
            <w:gridSpan w:val="11"/>
            <w:tcBorders>
              <w:top w:val="nil"/>
              <w:left w:val="single" w:sz="8" w:space="0" w:color="auto"/>
              <w:bottom w:val="single" w:sz="4" w:space="0" w:color="auto"/>
              <w:right w:val="single" w:sz="8" w:space="0" w:color="auto"/>
            </w:tcBorders>
            <w:shd w:val="clear" w:color="auto" w:fill="auto"/>
            <w:vAlign w:val="center"/>
          </w:tcPr>
          <w:p w14:paraId="3E027B2E" w14:textId="77777777" w:rsidR="005E43E3" w:rsidRPr="00FB3C88" w:rsidRDefault="005E43E3" w:rsidP="005E43E3">
            <w:pPr>
              <w:rPr>
                <w:rFonts w:cs="Times New Roman"/>
                <w:szCs w:val="24"/>
              </w:rPr>
            </w:pPr>
            <w:r w:rsidRPr="00FB3C88">
              <w:rPr>
                <w:rFonts w:cs="Times New Roman"/>
                <w:b/>
                <w:bCs/>
                <w:szCs w:val="24"/>
              </w:rPr>
              <w:t xml:space="preserve">Ortak Seçmeli (Ders Havuzu) </w:t>
            </w:r>
            <w:r w:rsidRPr="00FB3C88">
              <w:rPr>
                <w:rFonts w:cs="Times New Roman"/>
                <w:i/>
                <w:iCs/>
                <w:szCs w:val="24"/>
              </w:rPr>
              <w:t>Common Elective Course (Pepository)</w:t>
            </w:r>
          </w:p>
        </w:tc>
      </w:tr>
      <w:tr w:rsidR="005E43E3" w:rsidRPr="00FB3C88" w14:paraId="6A5332C9"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vAlign w:val="center"/>
          </w:tcPr>
          <w:p w14:paraId="27A87E64" w14:textId="77777777" w:rsidR="005E43E3" w:rsidRPr="00FB3C88" w:rsidRDefault="005E43E3" w:rsidP="005E43E3">
            <w:pPr>
              <w:jc w:val="center"/>
              <w:rPr>
                <w:rFonts w:cs="Times New Roman"/>
                <w:szCs w:val="24"/>
              </w:rPr>
            </w:pPr>
          </w:p>
        </w:tc>
        <w:tc>
          <w:tcPr>
            <w:tcW w:w="2985" w:type="dxa"/>
            <w:tcBorders>
              <w:top w:val="nil"/>
              <w:left w:val="nil"/>
              <w:bottom w:val="single" w:sz="4" w:space="0" w:color="auto"/>
              <w:right w:val="single" w:sz="4" w:space="0" w:color="auto"/>
            </w:tcBorders>
            <w:shd w:val="clear" w:color="auto" w:fill="auto"/>
          </w:tcPr>
          <w:p w14:paraId="06058339" w14:textId="77777777" w:rsidR="005E43E3" w:rsidRPr="00FB3C88" w:rsidRDefault="005E43E3" w:rsidP="005E43E3">
            <w:pPr>
              <w:jc w:val="center"/>
              <w:rPr>
                <w:rFonts w:cs="Times New Roman"/>
                <w:szCs w:val="24"/>
              </w:rPr>
            </w:pPr>
            <w:r w:rsidRPr="00FB3C88">
              <w:rPr>
                <w:rFonts w:cs="Times New Roman"/>
                <w:szCs w:val="24"/>
              </w:rPr>
              <w:t>Ortak Seçmeli /</w:t>
            </w:r>
            <w:r w:rsidRPr="00FB3C88">
              <w:rPr>
                <w:rFonts w:cs="Times New Roman"/>
                <w:i/>
                <w:iCs/>
                <w:szCs w:val="24"/>
              </w:rPr>
              <w:t xml:space="preserve">Common Elective </w:t>
            </w:r>
          </w:p>
        </w:tc>
        <w:tc>
          <w:tcPr>
            <w:tcW w:w="3284" w:type="dxa"/>
            <w:gridSpan w:val="2"/>
            <w:tcBorders>
              <w:top w:val="nil"/>
              <w:left w:val="nil"/>
              <w:bottom w:val="single" w:sz="4" w:space="0" w:color="auto"/>
              <w:right w:val="single" w:sz="4" w:space="0" w:color="auto"/>
            </w:tcBorders>
            <w:shd w:val="clear" w:color="auto" w:fill="auto"/>
          </w:tcPr>
          <w:p w14:paraId="1C87C8BF" w14:textId="77777777" w:rsidR="005E43E3" w:rsidRPr="00FB3C88" w:rsidRDefault="005E43E3" w:rsidP="005E43E3">
            <w:pPr>
              <w:rPr>
                <w:rFonts w:cs="Times New Roman"/>
                <w:szCs w:val="24"/>
              </w:rPr>
            </w:pPr>
          </w:p>
        </w:tc>
        <w:tc>
          <w:tcPr>
            <w:tcW w:w="1483" w:type="dxa"/>
            <w:tcBorders>
              <w:top w:val="nil"/>
              <w:left w:val="nil"/>
              <w:bottom w:val="single" w:sz="4" w:space="0" w:color="auto"/>
              <w:right w:val="single" w:sz="4" w:space="0" w:color="auto"/>
            </w:tcBorders>
            <w:shd w:val="clear" w:color="auto" w:fill="auto"/>
          </w:tcPr>
          <w:p w14:paraId="202D1337" w14:textId="77777777" w:rsidR="005E43E3" w:rsidRPr="00FB3C88" w:rsidRDefault="005E43E3" w:rsidP="005E43E3">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7C46F7EC" w14:textId="77777777" w:rsidR="005E43E3" w:rsidRPr="00FB3C88" w:rsidRDefault="005E43E3" w:rsidP="005E43E3">
            <w:pPr>
              <w:jc w:val="center"/>
              <w:rPr>
                <w:rFonts w:cs="Times New Roman"/>
                <w:szCs w:val="24"/>
              </w:rPr>
            </w:pPr>
            <w:r w:rsidRPr="00FB3C88">
              <w:rPr>
                <w:rFonts w:cs="Times New Roman"/>
                <w:szCs w:val="24"/>
              </w:rPr>
              <w:t>0</w:t>
            </w:r>
          </w:p>
        </w:tc>
        <w:tc>
          <w:tcPr>
            <w:tcW w:w="1948" w:type="dxa"/>
            <w:tcBorders>
              <w:top w:val="nil"/>
              <w:left w:val="nil"/>
              <w:bottom w:val="single" w:sz="4" w:space="0" w:color="auto"/>
              <w:right w:val="single" w:sz="4" w:space="0" w:color="auto"/>
            </w:tcBorders>
            <w:shd w:val="clear" w:color="auto" w:fill="auto"/>
          </w:tcPr>
          <w:p w14:paraId="49A21BDC" w14:textId="77777777" w:rsidR="005E43E3" w:rsidRPr="00FB3C88" w:rsidRDefault="005E43E3" w:rsidP="005E43E3">
            <w:pPr>
              <w:jc w:val="center"/>
              <w:rPr>
                <w:rFonts w:cs="Times New Roman"/>
                <w:szCs w:val="24"/>
              </w:rPr>
            </w:pPr>
            <w:r w:rsidRPr="00FB3C88">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tcPr>
          <w:p w14:paraId="6B139BF7" w14:textId="77777777" w:rsidR="005E43E3" w:rsidRPr="00FB3C88" w:rsidRDefault="005E43E3" w:rsidP="005E43E3">
            <w:pPr>
              <w:jc w:val="center"/>
              <w:rPr>
                <w:rFonts w:cs="Times New Roman"/>
                <w:szCs w:val="24"/>
              </w:rPr>
            </w:pPr>
            <w:r w:rsidRPr="00FB3C88">
              <w:rPr>
                <w:rFonts w:cs="Times New Roman"/>
                <w:szCs w:val="24"/>
              </w:rPr>
              <w:t>3</w:t>
            </w:r>
          </w:p>
        </w:tc>
      </w:tr>
      <w:tr w:rsidR="005E43E3" w:rsidRPr="00FB3C88" w14:paraId="14D26A2D" w14:textId="77777777" w:rsidTr="00B73760">
        <w:trPr>
          <w:trHeight w:val="57"/>
          <w:jc w:val="center"/>
        </w:trPr>
        <w:tc>
          <w:tcPr>
            <w:tcW w:w="15427" w:type="dxa"/>
            <w:gridSpan w:val="11"/>
            <w:shd w:val="clear" w:color="auto" w:fill="FFFFFF" w:themeFill="background1"/>
          </w:tcPr>
          <w:p w14:paraId="14D04421" w14:textId="77777777" w:rsidR="005E43E3" w:rsidRPr="00FB3C88" w:rsidRDefault="005E43E3" w:rsidP="005E43E3">
            <w:pPr>
              <w:jc w:val="center"/>
              <w:rPr>
                <w:rFonts w:cs="Times New Roman"/>
                <w:b/>
                <w:szCs w:val="24"/>
              </w:rPr>
            </w:pPr>
            <w:r w:rsidRPr="00FB3C88">
              <w:rPr>
                <w:rFonts w:cs="Times New Roman"/>
                <w:b/>
                <w:szCs w:val="24"/>
              </w:rPr>
              <w:t>IV. YARIYIL/</w:t>
            </w:r>
            <w:r w:rsidRPr="00FB3C88">
              <w:rPr>
                <w:rFonts w:cs="Times New Roman"/>
                <w:bCs/>
                <w:i/>
                <w:iCs/>
                <w:szCs w:val="24"/>
              </w:rPr>
              <w:t>IV. SEMESTER</w:t>
            </w:r>
          </w:p>
        </w:tc>
      </w:tr>
      <w:tr w:rsidR="005E43E3" w:rsidRPr="00FB3C88" w14:paraId="1CC5D57A" w14:textId="77777777" w:rsidTr="00B73760">
        <w:trPr>
          <w:gridAfter w:val="1"/>
          <w:wAfter w:w="6" w:type="dxa"/>
          <w:trHeight w:val="57"/>
          <w:jc w:val="center"/>
        </w:trPr>
        <w:tc>
          <w:tcPr>
            <w:tcW w:w="1296" w:type="dxa"/>
            <w:shd w:val="clear" w:color="auto" w:fill="D9D9D9" w:themeFill="background1" w:themeFillShade="D9"/>
            <w:vAlign w:val="center"/>
          </w:tcPr>
          <w:p w14:paraId="673FFF10" w14:textId="77777777" w:rsidR="005E43E3" w:rsidRPr="00FB3C88" w:rsidRDefault="005E43E3" w:rsidP="005E43E3">
            <w:pPr>
              <w:jc w:val="center"/>
              <w:rPr>
                <w:rFonts w:cs="Times New Roman"/>
                <w:b/>
                <w:szCs w:val="24"/>
              </w:rPr>
            </w:pPr>
            <w:r w:rsidRPr="00FB3C88">
              <w:rPr>
                <w:rFonts w:cs="Times New Roman"/>
                <w:b/>
                <w:szCs w:val="24"/>
              </w:rPr>
              <w:t>DERS KODU</w:t>
            </w:r>
          </w:p>
          <w:p w14:paraId="1D28E3EE" w14:textId="77777777" w:rsidR="005E43E3" w:rsidRPr="00FB3C88" w:rsidRDefault="005E43E3" w:rsidP="005E43E3">
            <w:pPr>
              <w:jc w:val="center"/>
              <w:rPr>
                <w:rFonts w:cs="Times New Roman"/>
                <w:b/>
                <w:szCs w:val="24"/>
              </w:rPr>
            </w:pPr>
            <w:r w:rsidRPr="00FB3C88">
              <w:rPr>
                <w:rFonts w:cs="Times New Roman"/>
                <w:bCs/>
                <w:i/>
                <w:iCs/>
                <w:szCs w:val="24"/>
              </w:rPr>
              <w:t>Course Code</w:t>
            </w:r>
          </w:p>
        </w:tc>
        <w:tc>
          <w:tcPr>
            <w:tcW w:w="2985" w:type="dxa"/>
            <w:shd w:val="clear" w:color="auto" w:fill="D9D9D9" w:themeFill="background1" w:themeFillShade="D9"/>
            <w:vAlign w:val="center"/>
          </w:tcPr>
          <w:p w14:paraId="44BCD024" w14:textId="77777777" w:rsidR="005E43E3" w:rsidRPr="00FB3C88" w:rsidRDefault="005E43E3" w:rsidP="005E43E3">
            <w:pPr>
              <w:jc w:val="center"/>
              <w:rPr>
                <w:rFonts w:cs="Times New Roman"/>
                <w:b/>
                <w:szCs w:val="24"/>
              </w:rPr>
            </w:pPr>
            <w:r w:rsidRPr="00FB3C88">
              <w:rPr>
                <w:rFonts w:cs="Times New Roman"/>
                <w:b/>
                <w:szCs w:val="24"/>
              </w:rPr>
              <w:t>ZORUNLU / SEÇMELİ</w:t>
            </w:r>
          </w:p>
          <w:p w14:paraId="1A89D524" w14:textId="77777777" w:rsidR="005E43E3" w:rsidRPr="00FB3C88" w:rsidRDefault="005E43E3" w:rsidP="005E43E3">
            <w:pPr>
              <w:jc w:val="center"/>
              <w:rPr>
                <w:rFonts w:cs="Times New Roman"/>
                <w:b/>
                <w:szCs w:val="24"/>
              </w:rPr>
            </w:pPr>
            <w:r w:rsidRPr="00FB3C88">
              <w:rPr>
                <w:rFonts w:cs="Times New Roman"/>
                <w:bCs/>
                <w:i/>
                <w:iCs/>
                <w:szCs w:val="24"/>
              </w:rPr>
              <w:t>Compulsory/Elective</w:t>
            </w:r>
          </w:p>
        </w:tc>
        <w:tc>
          <w:tcPr>
            <w:tcW w:w="3284" w:type="dxa"/>
            <w:gridSpan w:val="2"/>
            <w:shd w:val="clear" w:color="auto" w:fill="D9D9D9" w:themeFill="background1" w:themeFillShade="D9"/>
            <w:vAlign w:val="center"/>
          </w:tcPr>
          <w:p w14:paraId="34C2744F" w14:textId="77777777" w:rsidR="005E43E3" w:rsidRPr="00FB3C88" w:rsidRDefault="005E43E3" w:rsidP="005E43E3">
            <w:pPr>
              <w:jc w:val="center"/>
              <w:rPr>
                <w:rFonts w:cs="Times New Roman"/>
                <w:b/>
                <w:szCs w:val="24"/>
              </w:rPr>
            </w:pPr>
            <w:r w:rsidRPr="00FB3C88">
              <w:rPr>
                <w:rFonts w:cs="Times New Roman"/>
                <w:b/>
                <w:szCs w:val="24"/>
              </w:rPr>
              <w:t>DERS ADI/</w:t>
            </w:r>
            <w:r w:rsidRPr="00FB3C88">
              <w:rPr>
                <w:rFonts w:cs="Times New Roman"/>
                <w:bCs/>
                <w:i/>
                <w:iCs/>
                <w:szCs w:val="24"/>
              </w:rPr>
              <w:t>Course Title</w:t>
            </w:r>
          </w:p>
        </w:tc>
        <w:tc>
          <w:tcPr>
            <w:tcW w:w="1483" w:type="dxa"/>
            <w:shd w:val="clear" w:color="auto" w:fill="D9D9D9" w:themeFill="background1" w:themeFillShade="D9"/>
            <w:vAlign w:val="center"/>
          </w:tcPr>
          <w:p w14:paraId="22F4D750" w14:textId="77777777" w:rsidR="005E43E3" w:rsidRPr="00FB3C88" w:rsidRDefault="005E43E3" w:rsidP="005E43E3">
            <w:pPr>
              <w:jc w:val="center"/>
              <w:rPr>
                <w:rFonts w:cs="Times New Roman"/>
                <w:b/>
                <w:szCs w:val="24"/>
              </w:rPr>
            </w:pPr>
            <w:r w:rsidRPr="00FB3C88">
              <w:rPr>
                <w:rFonts w:cs="Times New Roman"/>
                <w:b/>
                <w:szCs w:val="24"/>
              </w:rPr>
              <w:t>T</w:t>
            </w:r>
          </w:p>
          <w:p w14:paraId="25F4DF06" w14:textId="77777777" w:rsidR="005E43E3" w:rsidRPr="00FB3C88" w:rsidRDefault="005E43E3" w:rsidP="005E43E3">
            <w:pPr>
              <w:jc w:val="center"/>
              <w:rPr>
                <w:rFonts w:cs="Times New Roman"/>
                <w:b/>
                <w:szCs w:val="24"/>
              </w:rPr>
            </w:pPr>
            <w:r w:rsidRPr="00FB3C88">
              <w:rPr>
                <w:rFonts w:cs="Times New Roman"/>
                <w:i/>
                <w:szCs w:val="24"/>
              </w:rPr>
              <w:t>(Theoretical)</w:t>
            </w:r>
          </w:p>
        </w:tc>
        <w:tc>
          <w:tcPr>
            <w:tcW w:w="1190" w:type="dxa"/>
            <w:shd w:val="clear" w:color="auto" w:fill="D9D9D9" w:themeFill="background1" w:themeFillShade="D9"/>
            <w:vAlign w:val="center"/>
          </w:tcPr>
          <w:p w14:paraId="3E1C9D2E" w14:textId="77777777" w:rsidR="005E43E3" w:rsidRPr="00FB3C88" w:rsidRDefault="005E43E3" w:rsidP="005E43E3">
            <w:pPr>
              <w:jc w:val="center"/>
              <w:rPr>
                <w:rFonts w:cs="Times New Roman"/>
                <w:b/>
                <w:szCs w:val="24"/>
              </w:rPr>
            </w:pPr>
            <w:r w:rsidRPr="00FB3C88">
              <w:rPr>
                <w:rFonts w:cs="Times New Roman"/>
                <w:b/>
                <w:szCs w:val="24"/>
              </w:rPr>
              <w:t>U</w:t>
            </w:r>
          </w:p>
          <w:p w14:paraId="6AC6C9CC" w14:textId="77777777" w:rsidR="005E43E3" w:rsidRPr="00FB3C88" w:rsidRDefault="005E43E3" w:rsidP="005E43E3">
            <w:pPr>
              <w:jc w:val="center"/>
              <w:rPr>
                <w:rFonts w:cs="Times New Roman"/>
                <w:b/>
                <w:szCs w:val="24"/>
              </w:rPr>
            </w:pPr>
            <w:r w:rsidRPr="00FB3C88">
              <w:rPr>
                <w:rFonts w:cs="Times New Roman"/>
                <w:i/>
                <w:szCs w:val="24"/>
              </w:rPr>
              <w:t>(Practice)</w:t>
            </w:r>
          </w:p>
        </w:tc>
        <w:tc>
          <w:tcPr>
            <w:tcW w:w="1948" w:type="dxa"/>
            <w:shd w:val="clear" w:color="auto" w:fill="D9D9D9" w:themeFill="background1" w:themeFillShade="D9"/>
            <w:vAlign w:val="center"/>
          </w:tcPr>
          <w:p w14:paraId="67387A03" w14:textId="77777777" w:rsidR="005E43E3" w:rsidRPr="00FB3C88" w:rsidRDefault="005E43E3" w:rsidP="005E43E3">
            <w:pPr>
              <w:jc w:val="center"/>
              <w:rPr>
                <w:rFonts w:cs="Times New Roman"/>
                <w:b/>
                <w:szCs w:val="24"/>
              </w:rPr>
            </w:pPr>
            <w:r w:rsidRPr="00FB3C88">
              <w:rPr>
                <w:rFonts w:cs="Times New Roman"/>
                <w:b/>
                <w:szCs w:val="24"/>
              </w:rPr>
              <w:t>K</w:t>
            </w:r>
          </w:p>
          <w:p w14:paraId="7CADBC4C" w14:textId="77777777" w:rsidR="005E43E3" w:rsidRPr="00FB3C88" w:rsidRDefault="005E43E3" w:rsidP="005E43E3">
            <w:pPr>
              <w:jc w:val="center"/>
              <w:rPr>
                <w:rFonts w:cs="Times New Roman"/>
                <w:b/>
                <w:szCs w:val="24"/>
              </w:rPr>
            </w:pPr>
            <w:r w:rsidRPr="00FB3C88">
              <w:rPr>
                <w:rFonts w:cs="Times New Roman"/>
                <w:i/>
                <w:szCs w:val="24"/>
              </w:rPr>
              <w:t>(Credit)</w:t>
            </w:r>
          </w:p>
        </w:tc>
        <w:tc>
          <w:tcPr>
            <w:tcW w:w="3235" w:type="dxa"/>
            <w:gridSpan w:val="3"/>
            <w:shd w:val="clear" w:color="auto" w:fill="D9D9D9" w:themeFill="background1" w:themeFillShade="D9"/>
            <w:vAlign w:val="center"/>
          </w:tcPr>
          <w:p w14:paraId="301DAF70" w14:textId="77777777" w:rsidR="005E43E3" w:rsidRPr="00FB3C88" w:rsidRDefault="005E43E3" w:rsidP="005E43E3">
            <w:pPr>
              <w:jc w:val="center"/>
              <w:rPr>
                <w:rFonts w:cs="Times New Roman"/>
                <w:b/>
                <w:szCs w:val="24"/>
              </w:rPr>
            </w:pPr>
            <w:r w:rsidRPr="00FB3C88">
              <w:rPr>
                <w:rFonts w:cs="Times New Roman"/>
                <w:b/>
                <w:szCs w:val="24"/>
              </w:rPr>
              <w:t>AKTS</w:t>
            </w:r>
          </w:p>
          <w:p w14:paraId="7DE03107" w14:textId="77777777" w:rsidR="005E43E3" w:rsidRPr="00FB3C88" w:rsidRDefault="005E43E3" w:rsidP="005E43E3">
            <w:pPr>
              <w:jc w:val="center"/>
              <w:rPr>
                <w:rFonts w:cs="Times New Roman"/>
                <w:bCs/>
                <w:i/>
                <w:iCs/>
                <w:szCs w:val="24"/>
              </w:rPr>
            </w:pPr>
            <w:r w:rsidRPr="00FB3C88">
              <w:rPr>
                <w:rFonts w:cs="Times New Roman"/>
                <w:bCs/>
                <w:i/>
                <w:iCs/>
                <w:szCs w:val="24"/>
              </w:rPr>
              <w:t>ECTS</w:t>
            </w:r>
          </w:p>
        </w:tc>
      </w:tr>
      <w:tr w:rsidR="005E43E3" w:rsidRPr="00FB3C88" w14:paraId="106AD3BF"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6C9B6D94" w14:textId="77777777" w:rsidR="005E43E3" w:rsidRPr="00FB3C88" w:rsidRDefault="005E43E3" w:rsidP="005E43E3">
            <w:pPr>
              <w:rPr>
                <w:rFonts w:cs="Times New Roman"/>
                <w:szCs w:val="24"/>
              </w:rPr>
            </w:pPr>
            <w:r w:rsidRPr="00FB3C88">
              <w:rPr>
                <w:rFonts w:cs="Times New Roman"/>
                <w:szCs w:val="24"/>
              </w:rPr>
              <w:lastRenderedPageBreak/>
              <w:t>541122108</w:t>
            </w:r>
          </w:p>
        </w:tc>
        <w:tc>
          <w:tcPr>
            <w:tcW w:w="2985" w:type="dxa"/>
            <w:tcBorders>
              <w:top w:val="nil"/>
              <w:left w:val="nil"/>
              <w:bottom w:val="single" w:sz="4" w:space="0" w:color="auto"/>
              <w:right w:val="single" w:sz="4" w:space="0" w:color="auto"/>
            </w:tcBorders>
            <w:shd w:val="clear" w:color="auto" w:fill="auto"/>
          </w:tcPr>
          <w:p w14:paraId="21C7B2D0" w14:textId="77777777" w:rsidR="005E43E3" w:rsidRPr="00FB3C88" w:rsidRDefault="005E43E3" w:rsidP="005E43E3">
            <w:pPr>
              <w:rPr>
                <w:rFonts w:cs="Times New Roman"/>
                <w:szCs w:val="24"/>
              </w:rPr>
            </w:pPr>
            <w:r w:rsidRPr="00FB3C88">
              <w:rPr>
                <w:rFonts w:cs="Times New Roman"/>
                <w:szCs w:val="24"/>
              </w:rPr>
              <w:t>Zorunlu/</w:t>
            </w:r>
            <w:r w:rsidRPr="00FB3C88">
              <w:rPr>
                <w:rFonts w:cs="Times New Roman"/>
                <w:i/>
                <w:iCs/>
                <w:szCs w:val="24"/>
              </w:rPr>
              <w:t>Compulsory</w:t>
            </w:r>
          </w:p>
        </w:tc>
        <w:tc>
          <w:tcPr>
            <w:tcW w:w="3284" w:type="dxa"/>
            <w:gridSpan w:val="2"/>
            <w:tcBorders>
              <w:top w:val="nil"/>
              <w:left w:val="nil"/>
              <w:bottom w:val="single" w:sz="4" w:space="0" w:color="auto"/>
              <w:right w:val="single" w:sz="4" w:space="0" w:color="auto"/>
            </w:tcBorders>
            <w:shd w:val="clear" w:color="auto" w:fill="auto"/>
          </w:tcPr>
          <w:p w14:paraId="0523ACB5" w14:textId="585CA7B1" w:rsidR="005E43E3" w:rsidRPr="00FB3C88" w:rsidRDefault="00FD3B0C" w:rsidP="005E43E3">
            <w:pPr>
              <w:rPr>
                <w:rFonts w:cs="Times New Roman"/>
                <w:szCs w:val="24"/>
              </w:rPr>
            </w:pPr>
            <w:r>
              <w:rPr>
                <w:rFonts w:cs="Times New Roman"/>
                <w:szCs w:val="24"/>
              </w:rPr>
              <w:t>Sağlık Enformasyon Sistemleri</w:t>
            </w:r>
          </w:p>
          <w:p w14:paraId="44A558BF" w14:textId="77777777" w:rsidR="005E43E3" w:rsidRPr="00FB3C88" w:rsidRDefault="005E43E3" w:rsidP="005E43E3">
            <w:pPr>
              <w:rPr>
                <w:rFonts w:cs="Times New Roman"/>
                <w:i/>
                <w:szCs w:val="24"/>
              </w:rPr>
            </w:pPr>
            <w:r w:rsidRPr="00FB3C88">
              <w:rPr>
                <w:rFonts w:cs="Times New Roman"/>
                <w:i/>
                <w:szCs w:val="24"/>
              </w:rPr>
              <w:t xml:space="preserve">Health Information Systems </w:t>
            </w:r>
          </w:p>
        </w:tc>
        <w:tc>
          <w:tcPr>
            <w:tcW w:w="1483" w:type="dxa"/>
            <w:tcBorders>
              <w:top w:val="nil"/>
              <w:left w:val="nil"/>
              <w:bottom w:val="single" w:sz="4" w:space="0" w:color="auto"/>
              <w:right w:val="single" w:sz="4" w:space="0" w:color="auto"/>
            </w:tcBorders>
            <w:shd w:val="clear" w:color="auto" w:fill="auto"/>
          </w:tcPr>
          <w:p w14:paraId="164A6BAF" w14:textId="77777777" w:rsidR="005E43E3" w:rsidRPr="00FB3C88" w:rsidRDefault="005E43E3" w:rsidP="005E43E3">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4011D950" w14:textId="77777777" w:rsidR="005E43E3" w:rsidRPr="00FB3C88" w:rsidRDefault="005E43E3" w:rsidP="005E43E3">
            <w:pPr>
              <w:jc w:val="center"/>
              <w:rPr>
                <w:rFonts w:cs="Times New Roman"/>
                <w:szCs w:val="24"/>
              </w:rPr>
            </w:pPr>
            <w:r w:rsidRPr="00FB3C88">
              <w:rPr>
                <w:rFonts w:cs="Times New Roman"/>
                <w:szCs w:val="24"/>
              </w:rPr>
              <w:t>2</w:t>
            </w:r>
          </w:p>
        </w:tc>
        <w:tc>
          <w:tcPr>
            <w:tcW w:w="1948" w:type="dxa"/>
            <w:tcBorders>
              <w:top w:val="nil"/>
              <w:left w:val="nil"/>
              <w:bottom w:val="single" w:sz="4" w:space="0" w:color="auto"/>
              <w:right w:val="single" w:sz="4" w:space="0" w:color="auto"/>
            </w:tcBorders>
            <w:shd w:val="clear" w:color="auto" w:fill="auto"/>
          </w:tcPr>
          <w:p w14:paraId="07CAA982" w14:textId="77777777" w:rsidR="005E43E3" w:rsidRPr="00FB3C88" w:rsidRDefault="005E43E3" w:rsidP="005E43E3">
            <w:pPr>
              <w:jc w:val="center"/>
              <w:rPr>
                <w:rFonts w:cs="Times New Roman"/>
                <w:szCs w:val="24"/>
              </w:rPr>
            </w:pPr>
            <w:r w:rsidRPr="00FB3C88">
              <w:rPr>
                <w:rFonts w:cs="Times New Roman"/>
                <w:szCs w:val="24"/>
              </w:rPr>
              <w:t>3</w:t>
            </w:r>
          </w:p>
        </w:tc>
        <w:tc>
          <w:tcPr>
            <w:tcW w:w="3235" w:type="dxa"/>
            <w:gridSpan w:val="3"/>
            <w:tcBorders>
              <w:top w:val="nil"/>
              <w:left w:val="nil"/>
              <w:bottom w:val="single" w:sz="4" w:space="0" w:color="auto"/>
              <w:right w:val="single" w:sz="8" w:space="0" w:color="auto"/>
            </w:tcBorders>
            <w:shd w:val="clear" w:color="auto" w:fill="auto"/>
          </w:tcPr>
          <w:p w14:paraId="04D592BB" w14:textId="77777777" w:rsidR="005E43E3" w:rsidRPr="00FB3C88" w:rsidRDefault="005E43E3" w:rsidP="005E43E3">
            <w:pPr>
              <w:jc w:val="center"/>
              <w:rPr>
                <w:rFonts w:cs="Times New Roman"/>
                <w:szCs w:val="24"/>
              </w:rPr>
            </w:pPr>
            <w:r w:rsidRPr="00FB3C88">
              <w:rPr>
                <w:rFonts w:cs="Times New Roman"/>
                <w:szCs w:val="24"/>
              </w:rPr>
              <w:t>5</w:t>
            </w:r>
          </w:p>
        </w:tc>
      </w:tr>
      <w:tr w:rsidR="005E43E3" w:rsidRPr="00FB3C88" w14:paraId="6FC9F6BD"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vAlign w:val="center"/>
          </w:tcPr>
          <w:p w14:paraId="6D4A089F" w14:textId="77777777" w:rsidR="005E43E3" w:rsidRPr="00FB3C88" w:rsidRDefault="005E43E3" w:rsidP="005E43E3">
            <w:pPr>
              <w:rPr>
                <w:rFonts w:cs="Times New Roman"/>
                <w:szCs w:val="24"/>
              </w:rPr>
            </w:pPr>
            <w:r w:rsidRPr="00FB3C88">
              <w:rPr>
                <w:rFonts w:cs="Times New Roman"/>
                <w:szCs w:val="24"/>
              </w:rPr>
              <w:t>541122109</w:t>
            </w:r>
          </w:p>
        </w:tc>
        <w:tc>
          <w:tcPr>
            <w:tcW w:w="2985" w:type="dxa"/>
            <w:tcBorders>
              <w:top w:val="nil"/>
              <w:left w:val="nil"/>
              <w:bottom w:val="single" w:sz="4" w:space="0" w:color="auto"/>
              <w:right w:val="single" w:sz="4" w:space="0" w:color="auto"/>
            </w:tcBorders>
            <w:shd w:val="clear" w:color="auto" w:fill="auto"/>
          </w:tcPr>
          <w:p w14:paraId="4C39AB7B" w14:textId="77777777" w:rsidR="005E43E3" w:rsidRPr="00FB3C88" w:rsidRDefault="005E43E3" w:rsidP="005E43E3">
            <w:pPr>
              <w:rPr>
                <w:rFonts w:cs="Times New Roman"/>
                <w:szCs w:val="24"/>
              </w:rPr>
            </w:pPr>
            <w:r w:rsidRPr="00FB3C88">
              <w:rPr>
                <w:rFonts w:cs="Times New Roman"/>
                <w:szCs w:val="24"/>
              </w:rPr>
              <w:t>Zorunlu/</w:t>
            </w:r>
            <w:r w:rsidRPr="00FB3C88">
              <w:rPr>
                <w:rFonts w:cs="Times New Roman"/>
                <w:i/>
                <w:iCs/>
                <w:szCs w:val="24"/>
              </w:rPr>
              <w:t>Compulsory</w:t>
            </w:r>
          </w:p>
        </w:tc>
        <w:tc>
          <w:tcPr>
            <w:tcW w:w="3284" w:type="dxa"/>
            <w:gridSpan w:val="2"/>
            <w:tcBorders>
              <w:top w:val="nil"/>
              <w:left w:val="nil"/>
              <w:bottom w:val="single" w:sz="4" w:space="0" w:color="auto"/>
              <w:right w:val="single" w:sz="4" w:space="0" w:color="auto"/>
            </w:tcBorders>
            <w:shd w:val="clear" w:color="auto" w:fill="auto"/>
            <w:vAlign w:val="center"/>
          </w:tcPr>
          <w:p w14:paraId="5B7460ED" w14:textId="77777777" w:rsidR="005E43E3" w:rsidRPr="00FB3C88" w:rsidRDefault="005E43E3" w:rsidP="005E43E3">
            <w:pPr>
              <w:rPr>
                <w:rFonts w:cs="Times New Roman"/>
                <w:szCs w:val="24"/>
              </w:rPr>
            </w:pPr>
            <w:r w:rsidRPr="00FB3C88">
              <w:rPr>
                <w:rFonts w:cs="Times New Roman"/>
                <w:szCs w:val="24"/>
              </w:rPr>
              <w:t>Sağlık Kurumları Yönetimi II</w:t>
            </w:r>
          </w:p>
          <w:p w14:paraId="1AB75CBC" w14:textId="77777777" w:rsidR="005E43E3" w:rsidRPr="00FB3C88" w:rsidRDefault="005E43E3" w:rsidP="005E43E3">
            <w:pPr>
              <w:rPr>
                <w:rFonts w:cs="Times New Roman"/>
                <w:i/>
                <w:szCs w:val="24"/>
              </w:rPr>
            </w:pPr>
            <w:r w:rsidRPr="00FB3C88">
              <w:rPr>
                <w:rFonts w:cs="Times New Roman"/>
                <w:i/>
                <w:szCs w:val="24"/>
              </w:rPr>
              <w:t xml:space="preserve">Health Institutions Management </w:t>
            </w:r>
          </w:p>
        </w:tc>
        <w:tc>
          <w:tcPr>
            <w:tcW w:w="1483" w:type="dxa"/>
            <w:tcBorders>
              <w:top w:val="nil"/>
              <w:left w:val="nil"/>
              <w:bottom w:val="single" w:sz="4" w:space="0" w:color="auto"/>
              <w:right w:val="single" w:sz="4" w:space="0" w:color="auto"/>
            </w:tcBorders>
            <w:shd w:val="clear" w:color="auto" w:fill="auto"/>
          </w:tcPr>
          <w:p w14:paraId="076D5CB6" w14:textId="77777777" w:rsidR="005E43E3" w:rsidRPr="00FB3C88" w:rsidRDefault="005E43E3" w:rsidP="005E43E3">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098A5F61" w14:textId="77777777" w:rsidR="005E43E3" w:rsidRPr="00FB3C88" w:rsidRDefault="005E43E3" w:rsidP="005E43E3">
            <w:pPr>
              <w:jc w:val="center"/>
              <w:rPr>
                <w:rFonts w:cs="Times New Roman"/>
                <w:szCs w:val="24"/>
              </w:rPr>
            </w:pPr>
            <w:r w:rsidRPr="00FB3C88">
              <w:rPr>
                <w:rFonts w:cs="Times New Roman"/>
                <w:szCs w:val="24"/>
              </w:rPr>
              <w:t>0</w:t>
            </w:r>
          </w:p>
        </w:tc>
        <w:tc>
          <w:tcPr>
            <w:tcW w:w="1948" w:type="dxa"/>
            <w:tcBorders>
              <w:top w:val="nil"/>
              <w:left w:val="nil"/>
              <w:bottom w:val="single" w:sz="4" w:space="0" w:color="auto"/>
              <w:right w:val="single" w:sz="4" w:space="0" w:color="auto"/>
            </w:tcBorders>
            <w:shd w:val="clear" w:color="auto" w:fill="auto"/>
          </w:tcPr>
          <w:p w14:paraId="1C79B4A1" w14:textId="77777777" w:rsidR="005E43E3" w:rsidRPr="00FB3C88" w:rsidRDefault="005E43E3" w:rsidP="005E43E3">
            <w:pPr>
              <w:jc w:val="center"/>
              <w:rPr>
                <w:rFonts w:cs="Times New Roman"/>
                <w:szCs w:val="24"/>
              </w:rPr>
            </w:pPr>
            <w:r w:rsidRPr="00FB3C88">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tcPr>
          <w:p w14:paraId="0413344C" w14:textId="77777777" w:rsidR="005E43E3" w:rsidRPr="00FB3C88" w:rsidRDefault="005E43E3" w:rsidP="005E43E3">
            <w:pPr>
              <w:jc w:val="center"/>
              <w:rPr>
                <w:rFonts w:cs="Times New Roman"/>
                <w:szCs w:val="24"/>
              </w:rPr>
            </w:pPr>
            <w:r w:rsidRPr="00FB3C88">
              <w:rPr>
                <w:rFonts w:cs="Times New Roman"/>
                <w:szCs w:val="24"/>
              </w:rPr>
              <w:t>5</w:t>
            </w:r>
          </w:p>
        </w:tc>
      </w:tr>
      <w:tr w:rsidR="005E43E3" w:rsidRPr="00FB3C88" w14:paraId="0AE85E0E"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320B942B" w14:textId="77777777" w:rsidR="005E43E3" w:rsidRPr="00FB3C88" w:rsidRDefault="005E43E3" w:rsidP="005E43E3">
            <w:pPr>
              <w:rPr>
                <w:rFonts w:cs="Times New Roman"/>
                <w:szCs w:val="24"/>
              </w:rPr>
            </w:pPr>
            <w:r w:rsidRPr="00FB3C88">
              <w:rPr>
                <w:rFonts w:cs="Times New Roman"/>
                <w:szCs w:val="24"/>
              </w:rPr>
              <w:t>541122110</w:t>
            </w:r>
          </w:p>
        </w:tc>
        <w:tc>
          <w:tcPr>
            <w:tcW w:w="2985" w:type="dxa"/>
            <w:tcBorders>
              <w:top w:val="nil"/>
              <w:left w:val="nil"/>
              <w:bottom w:val="single" w:sz="4" w:space="0" w:color="auto"/>
              <w:right w:val="single" w:sz="4" w:space="0" w:color="auto"/>
            </w:tcBorders>
            <w:shd w:val="clear" w:color="auto" w:fill="auto"/>
          </w:tcPr>
          <w:p w14:paraId="013FF17E" w14:textId="77777777" w:rsidR="005E43E3" w:rsidRPr="00FB3C88" w:rsidRDefault="005E43E3" w:rsidP="005E43E3">
            <w:pPr>
              <w:rPr>
                <w:rFonts w:cs="Times New Roman"/>
                <w:szCs w:val="24"/>
              </w:rPr>
            </w:pPr>
            <w:r w:rsidRPr="00FB3C88">
              <w:rPr>
                <w:rFonts w:cs="Times New Roman"/>
                <w:szCs w:val="24"/>
              </w:rPr>
              <w:t>Zorunlu/</w:t>
            </w:r>
            <w:r w:rsidRPr="00FB3C88">
              <w:rPr>
                <w:rFonts w:cs="Times New Roman"/>
                <w:i/>
                <w:iCs/>
                <w:szCs w:val="24"/>
              </w:rPr>
              <w:t>Compulsory</w:t>
            </w:r>
          </w:p>
        </w:tc>
        <w:tc>
          <w:tcPr>
            <w:tcW w:w="3284" w:type="dxa"/>
            <w:gridSpan w:val="2"/>
            <w:tcBorders>
              <w:top w:val="nil"/>
              <w:left w:val="nil"/>
              <w:bottom w:val="single" w:sz="4" w:space="0" w:color="auto"/>
              <w:right w:val="single" w:sz="4" w:space="0" w:color="auto"/>
            </w:tcBorders>
            <w:shd w:val="clear" w:color="auto" w:fill="auto"/>
          </w:tcPr>
          <w:p w14:paraId="0D202746" w14:textId="77777777" w:rsidR="005E43E3" w:rsidRPr="00FB3C88" w:rsidRDefault="005E43E3" w:rsidP="005E43E3">
            <w:pPr>
              <w:rPr>
                <w:rFonts w:cs="Times New Roman"/>
                <w:szCs w:val="24"/>
              </w:rPr>
            </w:pPr>
            <w:r w:rsidRPr="00FB3C88">
              <w:rPr>
                <w:rFonts w:cs="Times New Roman"/>
                <w:szCs w:val="24"/>
              </w:rPr>
              <w:t>Tıbbi Dokümantasyon IV</w:t>
            </w:r>
          </w:p>
          <w:p w14:paraId="258F5A43" w14:textId="77777777" w:rsidR="005E43E3" w:rsidRPr="00FB3C88" w:rsidRDefault="005E43E3" w:rsidP="005E43E3">
            <w:pPr>
              <w:rPr>
                <w:rFonts w:cs="Times New Roman"/>
                <w:i/>
                <w:szCs w:val="24"/>
              </w:rPr>
            </w:pPr>
            <w:r w:rsidRPr="00FB3C88">
              <w:rPr>
                <w:rFonts w:cs="Times New Roman"/>
                <w:i/>
                <w:szCs w:val="24"/>
              </w:rPr>
              <w:t>Medical Documentation IV</w:t>
            </w:r>
          </w:p>
        </w:tc>
        <w:tc>
          <w:tcPr>
            <w:tcW w:w="1483" w:type="dxa"/>
            <w:tcBorders>
              <w:top w:val="nil"/>
              <w:left w:val="nil"/>
              <w:bottom w:val="single" w:sz="4" w:space="0" w:color="auto"/>
              <w:right w:val="single" w:sz="4" w:space="0" w:color="auto"/>
            </w:tcBorders>
            <w:shd w:val="clear" w:color="auto" w:fill="auto"/>
          </w:tcPr>
          <w:p w14:paraId="0786734E" w14:textId="77777777" w:rsidR="005E43E3" w:rsidRPr="00FB3C88" w:rsidRDefault="005E43E3" w:rsidP="005E43E3">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4C022095" w14:textId="77777777" w:rsidR="005E43E3" w:rsidRPr="00FB3C88" w:rsidRDefault="005E43E3" w:rsidP="005E43E3">
            <w:pPr>
              <w:jc w:val="center"/>
              <w:rPr>
                <w:rFonts w:cs="Times New Roman"/>
                <w:szCs w:val="24"/>
              </w:rPr>
            </w:pPr>
            <w:r w:rsidRPr="00FB3C88">
              <w:rPr>
                <w:rFonts w:cs="Times New Roman"/>
                <w:szCs w:val="24"/>
              </w:rPr>
              <w:t>0</w:t>
            </w:r>
          </w:p>
        </w:tc>
        <w:tc>
          <w:tcPr>
            <w:tcW w:w="1948" w:type="dxa"/>
            <w:tcBorders>
              <w:top w:val="nil"/>
              <w:left w:val="nil"/>
              <w:bottom w:val="single" w:sz="4" w:space="0" w:color="auto"/>
              <w:right w:val="single" w:sz="4" w:space="0" w:color="auto"/>
            </w:tcBorders>
            <w:shd w:val="clear" w:color="auto" w:fill="auto"/>
          </w:tcPr>
          <w:p w14:paraId="08A8E0E4" w14:textId="77777777" w:rsidR="005E43E3" w:rsidRPr="00FB3C88" w:rsidRDefault="005E43E3" w:rsidP="005E43E3">
            <w:pPr>
              <w:jc w:val="center"/>
              <w:rPr>
                <w:rFonts w:cs="Times New Roman"/>
                <w:szCs w:val="24"/>
              </w:rPr>
            </w:pPr>
            <w:r w:rsidRPr="00FB3C88">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tcPr>
          <w:p w14:paraId="51C84413" w14:textId="77777777" w:rsidR="005E43E3" w:rsidRPr="00FB3C88" w:rsidRDefault="005E43E3" w:rsidP="005E43E3">
            <w:pPr>
              <w:jc w:val="center"/>
              <w:rPr>
                <w:rFonts w:cs="Times New Roman"/>
                <w:szCs w:val="24"/>
              </w:rPr>
            </w:pPr>
            <w:r w:rsidRPr="00FB3C88">
              <w:rPr>
                <w:rFonts w:cs="Times New Roman"/>
                <w:szCs w:val="24"/>
              </w:rPr>
              <w:t>2</w:t>
            </w:r>
          </w:p>
        </w:tc>
      </w:tr>
      <w:tr w:rsidR="005E43E3" w:rsidRPr="00FB3C88" w14:paraId="05AAA84E"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0F6CE7B3" w14:textId="77777777" w:rsidR="005E43E3" w:rsidRPr="00FB3C88" w:rsidRDefault="005E43E3" w:rsidP="005E43E3">
            <w:pPr>
              <w:rPr>
                <w:rFonts w:cs="Times New Roman"/>
                <w:szCs w:val="24"/>
              </w:rPr>
            </w:pPr>
            <w:r w:rsidRPr="00FB3C88">
              <w:rPr>
                <w:rFonts w:cs="Times New Roman"/>
                <w:szCs w:val="24"/>
              </w:rPr>
              <w:t>541122503</w:t>
            </w:r>
          </w:p>
        </w:tc>
        <w:tc>
          <w:tcPr>
            <w:tcW w:w="2985" w:type="dxa"/>
            <w:tcBorders>
              <w:top w:val="nil"/>
              <w:left w:val="nil"/>
              <w:bottom w:val="single" w:sz="4" w:space="0" w:color="auto"/>
              <w:right w:val="single" w:sz="4" w:space="0" w:color="auto"/>
            </w:tcBorders>
            <w:shd w:val="clear" w:color="auto" w:fill="auto"/>
          </w:tcPr>
          <w:p w14:paraId="600182BC" w14:textId="77777777" w:rsidR="005E43E3" w:rsidRPr="00FB3C88" w:rsidRDefault="005E43E3" w:rsidP="005E43E3">
            <w:pPr>
              <w:rPr>
                <w:rFonts w:cs="Times New Roman"/>
                <w:szCs w:val="24"/>
              </w:rPr>
            </w:pPr>
            <w:r w:rsidRPr="00FB3C88">
              <w:rPr>
                <w:rFonts w:cs="Times New Roman"/>
                <w:szCs w:val="24"/>
              </w:rPr>
              <w:t>Zorunlu/</w:t>
            </w:r>
            <w:r w:rsidRPr="00FB3C88">
              <w:rPr>
                <w:rFonts w:cs="Times New Roman"/>
                <w:i/>
                <w:iCs/>
                <w:szCs w:val="24"/>
              </w:rPr>
              <w:t>Compulsory</w:t>
            </w:r>
          </w:p>
        </w:tc>
        <w:tc>
          <w:tcPr>
            <w:tcW w:w="3284" w:type="dxa"/>
            <w:gridSpan w:val="2"/>
            <w:tcBorders>
              <w:top w:val="nil"/>
              <w:left w:val="nil"/>
              <w:bottom w:val="single" w:sz="4" w:space="0" w:color="auto"/>
              <w:right w:val="single" w:sz="4" w:space="0" w:color="auto"/>
            </w:tcBorders>
            <w:shd w:val="clear" w:color="auto" w:fill="auto"/>
          </w:tcPr>
          <w:p w14:paraId="350155CB" w14:textId="77777777" w:rsidR="005E43E3" w:rsidRPr="00FB3C88" w:rsidRDefault="005E43E3" w:rsidP="005E43E3">
            <w:pPr>
              <w:rPr>
                <w:rFonts w:cs="Times New Roman"/>
                <w:szCs w:val="24"/>
              </w:rPr>
            </w:pPr>
            <w:r w:rsidRPr="00FB3C88">
              <w:rPr>
                <w:rFonts w:cs="Times New Roman"/>
                <w:szCs w:val="24"/>
              </w:rPr>
              <w:t>Medikal Muhasebe Uygulamaları II</w:t>
            </w:r>
          </w:p>
          <w:p w14:paraId="0F450B04" w14:textId="77777777" w:rsidR="005E43E3" w:rsidRPr="00FB3C88" w:rsidRDefault="005E43E3" w:rsidP="005E43E3">
            <w:pPr>
              <w:rPr>
                <w:rFonts w:cs="Times New Roman"/>
                <w:i/>
                <w:szCs w:val="24"/>
              </w:rPr>
            </w:pPr>
            <w:r w:rsidRPr="00FB3C88">
              <w:rPr>
                <w:rFonts w:cs="Times New Roman"/>
                <w:i/>
                <w:szCs w:val="24"/>
              </w:rPr>
              <w:t>Medical Accounting Practices II</w:t>
            </w:r>
          </w:p>
        </w:tc>
        <w:tc>
          <w:tcPr>
            <w:tcW w:w="1483" w:type="dxa"/>
            <w:tcBorders>
              <w:top w:val="nil"/>
              <w:left w:val="nil"/>
              <w:bottom w:val="single" w:sz="4" w:space="0" w:color="auto"/>
              <w:right w:val="single" w:sz="4" w:space="0" w:color="auto"/>
            </w:tcBorders>
            <w:shd w:val="clear" w:color="auto" w:fill="auto"/>
          </w:tcPr>
          <w:p w14:paraId="66C449C1" w14:textId="77777777" w:rsidR="005E43E3" w:rsidRPr="00FB3C88" w:rsidRDefault="005E43E3" w:rsidP="005E43E3">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134E5EE3" w14:textId="77777777" w:rsidR="005E43E3" w:rsidRPr="00FB3C88" w:rsidRDefault="005E43E3" w:rsidP="005E43E3">
            <w:pPr>
              <w:jc w:val="center"/>
              <w:rPr>
                <w:rFonts w:cs="Times New Roman"/>
                <w:szCs w:val="24"/>
              </w:rPr>
            </w:pPr>
            <w:r w:rsidRPr="00FB3C88">
              <w:rPr>
                <w:rFonts w:cs="Times New Roman"/>
                <w:szCs w:val="24"/>
              </w:rPr>
              <w:t>3</w:t>
            </w:r>
          </w:p>
        </w:tc>
        <w:tc>
          <w:tcPr>
            <w:tcW w:w="1948" w:type="dxa"/>
            <w:tcBorders>
              <w:top w:val="nil"/>
              <w:left w:val="nil"/>
              <w:bottom w:val="single" w:sz="4" w:space="0" w:color="auto"/>
              <w:right w:val="single" w:sz="4" w:space="0" w:color="auto"/>
            </w:tcBorders>
            <w:shd w:val="clear" w:color="auto" w:fill="auto"/>
          </w:tcPr>
          <w:p w14:paraId="409AE1E9" w14:textId="77777777" w:rsidR="005E43E3" w:rsidRPr="00FB3C88" w:rsidRDefault="005E43E3" w:rsidP="005E43E3">
            <w:pPr>
              <w:jc w:val="center"/>
              <w:rPr>
                <w:rFonts w:cs="Times New Roman"/>
                <w:szCs w:val="24"/>
              </w:rPr>
            </w:pPr>
            <w:r w:rsidRPr="00FB3C88">
              <w:rPr>
                <w:rFonts w:cs="Times New Roman"/>
                <w:szCs w:val="24"/>
              </w:rPr>
              <w:t>4</w:t>
            </w:r>
          </w:p>
        </w:tc>
        <w:tc>
          <w:tcPr>
            <w:tcW w:w="3235" w:type="dxa"/>
            <w:gridSpan w:val="3"/>
            <w:tcBorders>
              <w:top w:val="nil"/>
              <w:left w:val="nil"/>
              <w:bottom w:val="single" w:sz="4" w:space="0" w:color="auto"/>
              <w:right w:val="single" w:sz="8" w:space="0" w:color="auto"/>
            </w:tcBorders>
            <w:shd w:val="clear" w:color="auto" w:fill="auto"/>
          </w:tcPr>
          <w:p w14:paraId="10D9915F" w14:textId="77777777" w:rsidR="005E43E3" w:rsidRPr="00FB3C88" w:rsidRDefault="005E43E3" w:rsidP="005E43E3">
            <w:pPr>
              <w:jc w:val="center"/>
              <w:rPr>
                <w:rFonts w:cs="Times New Roman"/>
                <w:szCs w:val="24"/>
              </w:rPr>
            </w:pPr>
            <w:r w:rsidRPr="00FB3C88">
              <w:rPr>
                <w:rFonts w:cs="Times New Roman"/>
                <w:szCs w:val="24"/>
              </w:rPr>
              <w:t>6</w:t>
            </w:r>
          </w:p>
        </w:tc>
      </w:tr>
      <w:tr w:rsidR="005E43E3" w:rsidRPr="00FB3C88" w14:paraId="45297EBC"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vAlign w:val="center"/>
          </w:tcPr>
          <w:p w14:paraId="7F07740D" w14:textId="77777777" w:rsidR="005E43E3" w:rsidRPr="00FB3C88" w:rsidRDefault="005E43E3" w:rsidP="005E43E3">
            <w:pPr>
              <w:ind w:right="-69"/>
              <w:rPr>
                <w:rFonts w:cs="Times New Roman"/>
                <w:szCs w:val="24"/>
              </w:rPr>
            </w:pPr>
            <w:r w:rsidRPr="00FB3C88">
              <w:rPr>
                <w:rFonts w:cs="Times New Roman"/>
                <w:szCs w:val="24"/>
              </w:rPr>
              <w:t>541122111</w:t>
            </w:r>
          </w:p>
        </w:tc>
        <w:tc>
          <w:tcPr>
            <w:tcW w:w="2985" w:type="dxa"/>
            <w:tcBorders>
              <w:top w:val="nil"/>
              <w:left w:val="nil"/>
              <w:bottom w:val="single" w:sz="4" w:space="0" w:color="auto"/>
              <w:right w:val="single" w:sz="4" w:space="0" w:color="auto"/>
            </w:tcBorders>
            <w:shd w:val="clear" w:color="auto" w:fill="auto"/>
          </w:tcPr>
          <w:p w14:paraId="5BFC0E02" w14:textId="77777777" w:rsidR="005E43E3" w:rsidRPr="00FB3C88" w:rsidRDefault="005E43E3" w:rsidP="005E43E3">
            <w:pPr>
              <w:rPr>
                <w:rFonts w:cs="Times New Roman"/>
                <w:szCs w:val="24"/>
              </w:rPr>
            </w:pPr>
            <w:r w:rsidRPr="00FB3C88">
              <w:rPr>
                <w:rFonts w:cs="Times New Roman"/>
                <w:szCs w:val="24"/>
              </w:rPr>
              <w:t>Zorunlu/</w:t>
            </w:r>
            <w:r w:rsidRPr="00FB3C88">
              <w:rPr>
                <w:rFonts w:cs="Times New Roman"/>
                <w:i/>
                <w:iCs/>
                <w:szCs w:val="24"/>
              </w:rPr>
              <w:t>Compulsory</w:t>
            </w:r>
          </w:p>
        </w:tc>
        <w:tc>
          <w:tcPr>
            <w:tcW w:w="3284" w:type="dxa"/>
            <w:gridSpan w:val="2"/>
            <w:tcBorders>
              <w:top w:val="nil"/>
              <w:left w:val="nil"/>
              <w:bottom w:val="single" w:sz="4" w:space="0" w:color="auto"/>
              <w:right w:val="single" w:sz="4" w:space="0" w:color="auto"/>
            </w:tcBorders>
            <w:shd w:val="clear" w:color="auto" w:fill="auto"/>
          </w:tcPr>
          <w:p w14:paraId="6FB24328" w14:textId="77777777" w:rsidR="005E43E3" w:rsidRPr="00FB3C88" w:rsidRDefault="005E43E3" w:rsidP="005E43E3">
            <w:pPr>
              <w:rPr>
                <w:rFonts w:cs="Times New Roman"/>
                <w:szCs w:val="24"/>
              </w:rPr>
            </w:pPr>
            <w:r w:rsidRPr="00FB3C88">
              <w:rPr>
                <w:rFonts w:cs="Times New Roman"/>
                <w:szCs w:val="24"/>
              </w:rPr>
              <w:t>Hasta Psikolojisi ve Kişiler arası iletişim</w:t>
            </w:r>
          </w:p>
          <w:p w14:paraId="24C74CF8" w14:textId="77777777" w:rsidR="005E43E3" w:rsidRPr="00FB3C88" w:rsidRDefault="005E43E3" w:rsidP="005E43E3">
            <w:pPr>
              <w:rPr>
                <w:rFonts w:cs="Times New Roman"/>
                <w:i/>
                <w:szCs w:val="24"/>
              </w:rPr>
            </w:pPr>
            <w:r w:rsidRPr="00FB3C88">
              <w:rPr>
                <w:rFonts w:cs="Times New Roman"/>
                <w:i/>
                <w:szCs w:val="24"/>
              </w:rPr>
              <w:t>Patient Psychology and Interpersonal Communication</w:t>
            </w:r>
          </w:p>
        </w:tc>
        <w:tc>
          <w:tcPr>
            <w:tcW w:w="1483" w:type="dxa"/>
            <w:tcBorders>
              <w:top w:val="nil"/>
              <w:left w:val="nil"/>
              <w:bottom w:val="single" w:sz="4" w:space="0" w:color="auto"/>
              <w:right w:val="single" w:sz="4" w:space="0" w:color="auto"/>
            </w:tcBorders>
            <w:shd w:val="clear" w:color="auto" w:fill="auto"/>
          </w:tcPr>
          <w:p w14:paraId="0CE08E41" w14:textId="77777777" w:rsidR="005E43E3" w:rsidRPr="00FB3C88" w:rsidRDefault="005E43E3" w:rsidP="005E43E3">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1DBE0405" w14:textId="77777777" w:rsidR="005E43E3" w:rsidRPr="00FB3C88" w:rsidRDefault="005E43E3" w:rsidP="005E43E3">
            <w:pPr>
              <w:jc w:val="center"/>
              <w:rPr>
                <w:rFonts w:cs="Times New Roman"/>
                <w:szCs w:val="24"/>
              </w:rPr>
            </w:pPr>
            <w:r w:rsidRPr="00FB3C88">
              <w:rPr>
                <w:rFonts w:cs="Times New Roman"/>
                <w:szCs w:val="24"/>
              </w:rPr>
              <w:t>0</w:t>
            </w:r>
          </w:p>
        </w:tc>
        <w:tc>
          <w:tcPr>
            <w:tcW w:w="1948" w:type="dxa"/>
            <w:tcBorders>
              <w:top w:val="nil"/>
              <w:left w:val="nil"/>
              <w:bottom w:val="single" w:sz="4" w:space="0" w:color="auto"/>
              <w:right w:val="single" w:sz="4" w:space="0" w:color="auto"/>
            </w:tcBorders>
            <w:shd w:val="clear" w:color="auto" w:fill="auto"/>
          </w:tcPr>
          <w:p w14:paraId="1DACF455" w14:textId="77777777" w:rsidR="005E43E3" w:rsidRPr="00FB3C88" w:rsidRDefault="005E43E3" w:rsidP="005E43E3">
            <w:pPr>
              <w:jc w:val="center"/>
              <w:rPr>
                <w:rFonts w:cs="Times New Roman"/>
                <w:szCs w:val="24"/>
              </w:rPr>
            </w:pPr>
            <w:r w:rsidRPr="00FB3C88">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tcPr>
          <w:p w14:paraId="0F26236B" w14:textId="77777777" w:rsidR="005E43E3" w:rsidRPr="00FB3C88" w:rsidRDefault="005E43E3" w:rsidP="005E43E3">
            <w:pPr>
              <w:jc w:val="center"/>
              <w:rPr>
                <w:rFonts w:cs="Times New Roman"/>
                <w:szCs w:val="24"/>
              </w:rPr>
            </w:pPr>
            <w:r w:rsidRPr="00FB3C88">
              <w:rPr>
                <w:rFonts w:cs="Times New Roman"/>
                <w:szCs w:val="24"/>
              </w:rPr>
              <w:t>3</w:t>
            </w:r>
          </w:p>
        </w:tc>
      </w:tr>
      <w:tr w:rsidR="005E43E3" w:rsidRPr="00FB3C88" w14:paraId="3E88D8AB"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vAlign w:val="center"/>
          </w:tcPr>
          <w:p w14:paraId="63EFDB58" w14:textId="77777777" w:rsidR="005E43E3" w:rsidRPr="00FB3C88" w:rsidRDefault="005E43E3" w:rsidP="005E43E3">
            <w:pPr>
              <w:ind w:right="-69"/>
              <w:rPr>
                <w:rFonts w:cs="Times New Roman"/>
                <w:szCs w:val="24"/>
              </w:rPr>
            </w:pPr>
            <w:r w:rsidRPr="00FB3C88">
              <w:rPr>
                <w:rFonts w:cs="Times New Roman"/>
                <w:szCs w:val="24"/>
              </w:rPr>
              <w:t>5411SEÇ-4</w:t>
            </w:r>
          </w:p>
        </w:tc>
        <w:tc>
          <w:tcPr>
            <w:tcW w:w="2985" w:type="dxa"/>
            <w:tcBorders>
              <w:top w:val="nil"/>
              <w:left w:val="nil"/>
              <w:bottom w:val="single" w:sz="4" w:space="0" w:color="auto"/>
              <w:right w:val="single" w:sz="4" w:space="0" w:color="auto"/>
            </w:tcBorders>
            <w:shd w:val="clear" w:color="auto" w:fill="auto"/>
          </w:tcPr>
          <w:p w14:paraId="03BEB223" w14:textId="77777777" w:rsidR="005E43E3" w:rsidRPr="00FB3C88" w:rsidRDefault="005E43E3" w:rsidP="005E43E3">
            <w:pPr>
              <w:rPr>
                <w:rFonts w:cs="Times New Roman"/>
                <w:szCs w:val="24"/>
              </w:rPr>
            </w:pPr>
            <w:r w:rsidRPr="00FB3C88">
              <w:rPr>
                <w:rFonts w:cs="Times New Roman"/>
                <w:szCs w:val="24"/>
              </w:rPr>
              <w:t>Alan Seçmeli/</w:t>
            </w:r>
            <w:r w:rsidRPr="00FB3C88">
              <w:rPr>
                <w:rFonts w:cs="Times New Roman"/>
                <w:i/>
                <w:iCs/>
                <w:szCs w:val="24"/>
              </w:rPr>
              <w:t>Field elective</w:t>
            </w:r>
          </w:p>
        </w:tc>
        <w:tc>
          <w:tcPr>
            <w:tcW w:w="3284" w:type="dxa"/>
            <w:gridSpan w:val="2"/>
            <w:tcBorders>
              <w:top w:val="nil"/>
              <w:left w:val="nil"/>
              <w:bottom w:val="single" w:sz="4" w:space="0" w:color="auto"/>
              <w:right w:val="single" w:sz="4" w:space="0" w:color="auto"/>
            </w:tcBorders>
            <w:shd w:val="clear" w:color="auto" w:fill="auto"/>
          </w:tcPr>
          <w:p w14:paraId="45C4A329" w14:textId="77777777" w:rsidR="005E43E3" w:rsidRPr="00FB3C88" w:rsidRDefault="005E43E3" w:rsidP="005E43E3">
            <w:pPr>
              <w:rPr>
                <w:rFonts w:cs="Times New Roman"/>
                <w:szCs w:val="24"/>
              </w:rPr>
            </w:pPr>
            <w:r w:rsidRPr="00FB3C88">
              <w:rPr>
                <w:rFonts w:cs="Times New Roman"/>
                <w:szCs w:val="24"/>
              </w:rPr>
              <w:t>Seçmeli 4/Elective 4</w:t>
            </w:r>
          </w:p>
        </w:tc>
        <w:tc>
          <w:tcPr>
            <w:tcW w:w="1483" w:type="dxa"/>
            <w:tcBorders>
              <w:top w:val="nil"/>
              <w:left w:val="nil"/>
              <w:bottom w:val="single" w:sz="4" w:space="0" w:color="auto"/>
              <w:right w:val="single" w:sz="4" w:space="0" w:color="auto"/>
            </w:tcBorders>
            <w:shd w:val="clear" w:color="auto" w:fill="auto"/>
          </w:tcPr>
          <w:p w14:paraId="23B42973" w14:textId="77777777" w:rsidR="005E43E3" w:rsidRPr="00FB3C88" w:rsidRDefault="005E43E3" w:rsidP="005E43E3">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51A6D42D" w14:textId="77777777" w:rsidR="005E43E3" w:rsidRPr="00FB3C88" w:rsidRDefault="005E43E3" w:rsidP="005E43E3">
            <w:pPr>
              <w:jc w:val="center"/>
              <w:rPr>
                <w:rFonts w:cs="Times New Roman"/>
                <w:szCs w:val="24"/>
              </w:rPr>
            </w:pPr>
            <w:r w:rsidRPr="00FB3C88">
              <w:rPr>
                <w:rFonts w:cs="Times New Roman"/>
                <w:szCs w:val="24"/>
              </w:rPr>
              <w:t>0</w:t>
            </w:r>
          </w:p>
        </w:tc>
        <w:tc>
          <w:tcPr>
            <w:tcW w:w="1948" w:type="dxa"/>
            <w:tcBorders>
              <w:top w:val="nil"/>
              <w:left w:val="nil"/>
              <w:bottom w:val="single" w:sz="4" w:space="0" w:color="auto"/>
              <w:right w:val="single" w:sz="4" w:space="0" w:color="auto"/>
            </w:tcBorders>
            <w:shd w:val="clear" w:color="auto" w:fill="auto"/>
          </w:tcPr>
          <w:p w14:paraId="0826B36B" w14:textId="77777777" w:rsidR="005E43E3" w:rsidRPr="00FB3C88" w:rsidRDefault="005E43E3" w:rsidP="005E43E3">
            <w:pPr>
              <w:jc w:val="center"/>
              <w:rPr>
                <w:rFonts w:cs="Times New Roman"/>
                <w:szCs w:val="24"/>
              </w:rPr>
            </w:pPr>
            <w:r w:rsidRPr="00FB3C88">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tcPr>
          <w:p w14:paraId="4FBDC705" w14:textId="77777777" w:rsidR="005E43E3" w:rsidRPr="00FB3C88" w:rsidRDefault="005E43E3" w:rsidP="005E43E3">
            <w:pPr>
              <w:jc w:val="center"/>
              <w:rPr>
                <w:rFonts w:cs="Times New Roman"/>
                <w:szCs w:val="24"/>
              </w:rPr>
            </w:pPr>
            <w:r w:rsidRPr="00FB3C88">
              <w:rPr>
                <w:rFonts w:cs="Times New Roman"/>
                <w:szCs w:val="24"/>
              </w:rPr>
              <w:t>3</w:t>
            </w:r>
          </w:p>
        </w:tc>
      </w:tr>
      <w:tr w:rsidR="005E43E3" w:rsidRPr="00FB3C88" w14:paraId="5F68B26D"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vAlign w:val="center"/>
          </w:tcPr>
          <w:p w14:paraId="22ECE766" w14:textId="77777777" w:rsidR="005E43E3" w:rsidRPr="00FB3C88" w:rsidRDefault="005E43E3" w:rsidP="005E43E3">
            <w:pPr>
              <w:ind w:right="-69"/>
              <w:rPr>
                <w:rFonts w:cs="Times New Roman"/>
                <w:szCs w:val="24"/>
              </w:rPr>
            </w:pPr>
            <w:r w:rsidRPr="00FB3C88">
              <w:rPr>
                <w:rFonts w:cs="Times New Roman"/>
                <w:szCs w:val="24"/>
              </w:rPr>
              <w:t>5411SEÇ-4</w:t>
            </w:r>
          </w:p>
        </w:tc>
        <w:tc>
          <w:tcPr>
            <w:tcW w:w="2985" w:type="dxa"/>
            <w:tcBorders>
              <w:top w:val="nil"/>
              <w:left w:val="nil"/>
              <w:bottom w:val="single" w:sz="4" w:space="0" w:color="auto"/>
              <w:right w:val="single" w:sz="4" w:space="0" w:color="auto"/>
            </w:tcBorders>
            <w:shd w:val="clear" w:color="auto" w:fill="auto"/>
          </w:tcPr>
          <w:p w14:paraId="7575EE45" w14:textId="77777777" w:rsidR="005E43E3" w:rsidRPr="00FB3C88" w:rsidRDefault="005E43E3" w:rsidP="005E43E3">
            <w:pPr>
              <w:rPr>
                <w:rFonts w:cs="Times New Roman"/>
                <w:szCs w:val="24"/>
              </w:rPr>
            </w:pPr>
            <w:r w:rsidRPr="00FB3C88">
              <w:rPr>
                <w:rFonts w:cs="Times New Roman"/>
                <w:szCs w:val="24"/>
              </w:rPr>
              <w:t>Alan Seçmeli/</w:t>
            </w:r>
            <w:r w:rsidRPr="00FB3C88">
              <w:rPr>
                <w:rFonts w:cs="Times New Roman"/>
                <w:i/>
                <w:iCs/>
                <w:szCs w:val="24"/>
              </w:rPr>
              <w:t>Field elective</w:t>
            </w:r>
          </w:p>
        </w:tc>
        <w:tc>
          <w:tcPr>
            <w:tcW w:w="3284" w:type="dxa"/>
            <w:gridSpan w:val="2"/>
            <w:tcBorders>
              <w:top w:val="nil"/>
              <w:left w:val="nil"/>
              <w:bottom w:val="single" w:sz="4" w:space="0" w:color="auto"/>
              <w:right w:val="single" w:sz="4" w:space="0" w:color="auto"/>
            </w:tcBorders>
            <w:shd w:val="clear" w:color="auto" w:fill="auto"/>
          </w:tcPr>
          <w:p w14:paraId="4842D270" w14:textId="77777777" w:rsidR="005E43E3" w:rsidRPr="00FB3C88" w:rsidRDefault="005E43E3" w:rsidP="005E43E3">
            <w:pPr>
              <w:rPr>
                <w:rFonts w:cs="Times New Roman"/>
                <w:szCs w:val="24"/>
              </w:rPr>
            </w:pPr>
            <w:r w:rsidRPr="00FB3C88">
              <w:rPr>
                <w:rFonts w:cs="Times New Roman"/>
                <w:szCs w:val="24"/>
              </w:rPr>
              <w:t>Seçmeli 4/Elective 4</w:t>
            </w:r>
          </w:p>
        </w:tc>
        <w:tc>
          <w:tcPr>
            <w:tcW w:w="1483" w:type="dxa"/>
            <w:tcBorders>
              <w:top w:val="nil"/>
              <w:left w:val="nil"/>
              <w:bottom w:val="single" w:sz="4" w:space="0" w:color="auto"/>
              <w:right w:val="single" w:sz="4" w:space="0" w:color="auto"/>
            </w:tcBorders>
            <w:shd w:val="clear" w:color="auto" w:fill="auto"/>
          </w:tcPr>
          <w:p w14:paraId="468FF8D1" w14:textId="77777777" w:rsidR="005E43E3" w:rsidRPr="00FB3C88" w:rsidRDefault="005E43E3" w:rsidP="005E43E3">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1C493382" w14:textId="77777777" w:rsidR="005E43E3" w:rsidRPr="00FB3C88" w:rsidRDefault="005E43E3" w:rsidP="005E43E3">
            <w:pPr>
              <w:jc w:val="center"/>
              <w:rPr>
                <w:rFonts w:cs="Times New Roman"/>
                <w:szCs w:val="24"/>
              </w:rPr>
            </w:pPr>
            <w:r w:rsidRPr="00FB3C88">
              <w:rPr>
                <w:rFonts w:cs="Times New Roman"/>
                <w:szCs w:val="24"/>
              </w:rPr>
              <w:t>0</w:t>
            </w:r>
          </w:p>
        </w:tc>
        <w:tc>
          <w:tcPr>
            <w:tcW w:w="1948" w:type="dxa"/>
            <w:tcBorders>
              <w:top w:val="nil"/>
              <w:left w:val="nil"/>
              <w:bottom w:val="single" w:sz="4" w:space="0" w:color="auto"/>
              <w:right w:val="single" w:sz="4" w:space="0" w:color="auto"/>
            </w:tcBorders>
            <w:shd w:val="clear" w:color="auto" w:fill="auto"/>
          </w:tcPr>
          <w:p w14:paraId="3F49C3F0" w14:textId="77777777" w:rsidR="005E43E3" w:rsidRPr="00FB3C88" w:rsidRDefault="005E43E3" w:rsidP="005E43E3">
            <w:pPr>
              <w:jc w:val="center"/>
              <w:rPr>
                <w:rFonts w:cs="Times New Roman"/>
                <w:szCs w:val="24"/>
              </w:rPr>
            </w:pPr>
            <w:r w:rsidRPr="00FB3C88">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tcPr>
          <w:p w14:paraId="0BEEB37E" w14:textId="77777777" w:rsidR="005E43E3" w:rsidRPr="00FB3C88" w:rsidRDefault="005E43E3" w:rsidP="005E43E3">
            <w:pPr>
              <w:jc w:val="center"/>
              <w:rPr>
                <w:rFonts w:cs="Times New Roman"/>
                <w:szCs w:val="24"/>
              </w:rPr>
            </w:pPr>
            <w:r w:rsidRPr="00FB3C88">
              <w:rPr>
                <w:rFonts w:cs="Times New Roman"/>
                <w:szCs w:val="24"/>
              </w:rPr>
              <w:t>3</w:t>
            </w:r>
          </w:p>
        </w:tc>
      </w:tr>
      <w:tr w:rsidR="005E43E3" w:rsidRPr="00FB3C88" w14:paraId="4CE190C3"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4E91EEA4" w14:textId="77777777" w:rsidR="005E43E3" w:rsidRPr="00FB3C88" w:rsidRDefault="005E43E3" w:rsidP="005E43E3">
            <w:pPr>
              <w:rPr>
                <w:rFonts w:cs="Times New Roman"/>
                <w:szCs w:val="24"/>
              </w:rPr>
            </w:pPr>
            <w:r w:rsidRPr="00FB3C88">
              <w:rPr>
                <w:rFonts w:cs="Times New Roman"/>
                <w:szCs w:val="24"/>
              </w:rPr>
              <w:t>5411SEÇ-4</w:t>
            </w:r>
          </w:p>
        </w:tc>
        <w:tc>
          <w:tcPr>
            <w:tcW w:w="2985" w:type="dxa"/>
            <w:tcBorders>
              <w:top w:val="nil"/>
              <w:left w:val="nil"/>
              <w:bottom w:val="single" w:sz="4" w:space="0" w:color="auto"/>
              <w:right w:val="single" w:sz="4" w:space="0" w:color="auto"/>
            </w:tcBorders>
            <w:shd w:val="clear" w:color="auto" w:fill="auto"/>
          </w:tcPr>
          <w:p w14:paraId="4F7CEAC2" w14:textId="77777777" w:rsidR="005E43E3" w:rsidRPr="00FB3C88" w:rsidRDefault="005E43E3" w:rsidP="005E43E3">
            <w:pPr>
              <w:rPr>
                <w:rFonts w:cs="Times New Roman"/>
                <w:szCs w:val="24"/>
              </w:rPr>
            </w:pPr>
            <w:r w:rsidRPr="00FB3C88">
              <w:rPr>
                <w:rFonts w:cs="Times New Roman"/>
                <w:szCs w:val="24"/>
              </w:rPr>
              <w:t>Alan Seçmeli/</w:t>
            </w:r>
            <w:r w:rsidRPr="00FB3C88">
              <w:rPr>
                <w:rFonts w:cs="Times New Roman"/>
                <w:i/>
                <w:iCs/>
                <w:szCs w:val="24"/>
              </w:rPr>
              <w:t>Field elective</w:t>
            </w:r>
          </w:p>
        </w:tc>
        <w:tc>
          <w:tcPr>
            <w:tcW w:w="3284" w:type="dxa"/>
            <w:gridSpan w:val="2"/>
            <w:tcBorders>
              <w:top w:val="nil"/>
              <w:left w:val="nil"/>
              <w:bottom w:val="single" w:sz="4" w:space="0" w:color="auto"/>
              <w:right w:val="single" w:sz="4" w:space="0" w:color="auto"/>
            </w:tcBorders>
            <w:shd w:val="clear" w:color="auto" w:fill="auto"/>
          </w:tcPr>
          <w:p w14:paraId="064704DF" w14:textId="77777777" w:rsidR="005E43E3" w:rsidRPr="00FB3C88" w:rsidRDefault="005E43E3" w:rsidP="005E43E3">
            <w:pPr>
              <w:rPr>
                <w:rFonts w:cs="Times New Roman"/>
                <w:szCs w:val="24"/>
              </w:rPr>
            </w:pPr>
            <w:r w:rsidRPr="00FB3C88">
              <w:rPr>
                <w:rFonts w:cs="Times New Roman"/>
                <w:szCs w:val="24"/>
              </w:rPr>
              <w:t>Seçmeli 4/Elective 4</w:t>
            </w:r>
          </w:p>
        </w:tc>
        <w:tc>
          <w:tcPr>
            <w:tcW w:w="1483" w:type="dxa"/>
            <w:tcBorders>
              <w:top w:val="nil"/>
              <w:left w:val="nil"/>
              <w:bottom w:val="single" w:sz="4" w:space="0" w:color="auto"/>
              <w:right w:val="single" w:sz="4" w:space="0" w:color="auto"/>
            </w:tcBorders>
            <w:shd w:val="clear" w:color="auto" w:fill="auto"/>
          </w:tcPr>
          <w:p w14:paraId="6D92A42B" w14:textId="77777777" w:rsidR="005E43E3" w:rsidRPr="00FB3C88" w:rsidRDefault="005E43E3" w:rsidP="005E43E3">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tcPr>
          <w:p w14:paraId="2DB0F890" w14:textId="77777777" w:rsidR="005E43E3" w:rsidRPr="00FB3C88" w:rsidRDefault="005E43E3" w:rsidP="005E43E3">
            <w:pPr>
              <w:jc w:val="center"/>
              <w:rPr>
                <w:rFonts w:cs="Times New Roman"/>
                <w:szCs w:val="24"/>
              </w:rPr>
            </w:pPr>
            <w:r w:rsidRPr="00FB3C88">
              <w:rPr>
                <w:rFonts w:cs="Times New Roman"/>
                <w:szCs w:val="24"/>
              </w:rPr>
              <w:t>0</w:t>
            </w:r>
          </w:p>
        </w:tc>
        <w:tc>
          <w:tcPr>
            <w:tcW w:w="1948" w:type="dxa"/>
            <w:tcBorders>
              <w:top w:val="nil"/>
              <w:left w:val="nil"/>
              <w:bottom w:val="single" w:sz="4" w:space="0" w:color="auto"/>
              <w:right w:val="single" w:sz="4" w:space="0" w:color="auto"/>
            </w:tcBorders>
            <w:shd w:val="clear" w:color="auto" w:fill="auto"/>
          </w:tcPr>
          <w:p w14:paraId="793C785D" w14:textId="77777777" w:rsidR="005E43E3" w:rsidRPr="00FB3C88" w:rsidRDefault="005E43E3" w:rsidP="005E43E3">
            <w:pPr>
              <w:jc w:val="center"/>
              <w:rPr>
                <w:rFonts w:cs="Times New Roman"/>
                <w:szCs w:val="24"/>
              </w:rPr>
            </w:pPr>
            <w:r w:rsidRPr="00FB3C88">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tcPr>
          <w:p w14:paraId="1FE26FA3" w14:textId="77777777" w:rsidR="005E43E3" w:rsidRPr="00FB3C88" w:rsidRDefault="005E43E3" w:rsidP="005E43E3">
            <w:pPr>
              <w:jc w:val="center"/>
              <w:rPr>
                <w:rFonts w:cs="Times New Roman"/>
                <w:szCs w:val="24"/>
              </w:rPr>
            </w:pPr>
            <w:r w:rsidRPr="00FB3C88">
              <w:rPr>
                <w:rFonts w:cs="Times New Roman"/>
                <w:szCs w:val="24"/>
              </w:rPr>
              <w:t>3</w:t>
            </w:r>
          </w:p>
        </w:tc>
      </w:tr>
      <w:tr w:rsidR="005E43E3" w:rsidRPr="00FB3C88" w14:paraId="0E3F6077" w14:textId="77777777" w:rsidTr="00B73760">
        <w:trPr>
          <w:gridAfter w:val="1"/>
          <w:wAfter w:w="6" w:type="dxa"/>
          <w:trHeight w:val="284"/>
          <w:jc w:val="center"/>
        </w:trPr>
        <w:tc>
          <w:tcPr>
            <w:tcW w:w="7565" w:type="dxa"/>
            <w:gridSpan w:val="4"/>
            <w:vAlign w:val="center"/>
          </w:tcPr>
          <w:p w14:paraId="047B6CCC" w14:textId="77777777" w:rsidR="005E43E3" w:rsidRPr="00FB3C88" w:rsidRDefault="005E43E3" w:rsidP="005E43E3">
            <w:pPr>
              <w:jc w:val="right"/>
              <w:rPr>
                <w:rFonts w:cs="Times New Roman"/>
                <w:b/>
                <w:szCs w:val="24"/>
              </w:rPr>
            </w:pPr>
            <w:r w:rsidRPr="00FB3C88">
              <w:rPr>
                <w:rFonts w:cs="Times New Roman"/>
                <w:b/>
                <w:szCs w:val="24"/>
              </w:rPr>
              <w:t xml:space="preserve">Toplam / </w:t>
            </w:r>
            <w:r w:rsidRPr="00FB3C88">
              <w:rPr>
                <w:rFonts w:cs="Times New Roman"/>
                <w:bCs/>
                <w:i/>
                <w:iCs/>
                <w:szCs w:val="24"/>
              </w:rPr>
              <w:t>Total</w:t>
            </w:r>
          </w:p>
        </w:tc>
        <w:tc>
          <w:tcPr>
            <w:tcW w:w="1483" w:type="dxa"/>
            <w:tcBorders>
              <w:top w:val="nil"/>
              <w:left w:val="nil"/>
              <w:bottom w:val="single" w:sz="8" w:space="0" w:color="auto"/>
              <w:right w:val="single" w:sz="4" w:space="0" w:color="auto"/>
            </w:tcBorders>
            <w:shd w:val="clear" w:color="auto" w:fill="auto"/>
          </w:tcPr>
          <w:p w14:paraId="0E098D6D" w14:textId="77777777" w:rsidR="005E43E3" w:rsidRPr="00FB3C88" w:rsidRDefault="005E43E3" w:rsidP="005E43E3">
            <w:pPr>
              <w:jc w:val="center"/>
              <w:rPr>
                <w:rFonts w:cs="Times New Roman"/>
                <w:b/>
                <w:bCs/>
                <w:iCs/>
                <w:szCs w:val="24"/>
              </w:rPr>
            </w:pPr>
            <w:r w:rsidRPr="00FB3C88">
              <w:rPr>
                <w:rFonts w:cs="Times New Roman"/>
                <w:b/>
                <w:bCs/>
                <w:iCs/>
                <w:szCs w:val="24"/>
              </w:rPr>
              <w:t>16</w:t>
            </w:r>
          </w:p>
        </w:tc>
        <w:tc>
          <w:tcPr>
            <w:tcW w:w="1190" w:type="dxa"/>
            <w:tcBorders>
              <w:top w:val="nil"/>
              <w:left w:val="nil"/>
              <w:bottom w:val="single" w:sz="8" w:space="0" w:color="auto"/>
              <w:right w:val="single" w:sz="4" w:space="0" w:color="auto"/>
            </w:tcBorders>
            <w:shd w:val="clear" w:color="auto" w:fill="auto"/>
            <w:vAlign w:val="center"/>
          </w:tcPr>
          <w:p w14:paraId="1F8354BC" w14:textId="77777777" w:rsidR="005E43E3" w:rsidRPr="00FB3C88" w:rsidRDefault="005E43E3" w:rsidP="005E43E3">
            <w:pPr>
              <w:jc w:val="center"/>
              <w:rPr>
                <w:rFonts w:cs="Times New Roman"/>
                <w:b/>
                <w:bCs/>
                <w:iCs/>
                <w:szCs w:val="24"/>
              </w:rPr>
            </w:pPr>
            <w:r w:rsidRPr="00FB3C88">
              <w:rPr>
                <w:rFonts w:cs="Times New Roman"/>
                <w:b/>
                <w:bCs/>
                <w:iCs/>
                <w:szCs w:val="24"/>
              </w:rPr>
              <w:t>5</w:t>
            </w:r>
          </w:p>
        </w:tc>
        <w:tc>
          <w:tcPr>
            <w:tcW w:w="1948" w:type="dxa"/>
            <w:tcBorders>
              <w:top w:val="nil"/>
              <w:left w:val="nil"/>
              <w:bottom w:val="single" w:sz="8" w:space="0" w:color="auto"/>
              <w:right w:val="single" w:sz="4" w:space="0" w:color="auto"/>
            </w:tcBorders>
            <w:shd w:val="clear" w:color="auto" w:fill="auto"/>
            <w:vAlign w:val="center"/>
          </w:tcPr>
          <w:p w14:paraId="0C566460" w14:textId="77777777" w:rsidR="005E43E3" w:rsidRPr="00FB3C88" w:rsidRDefault="005E43E3" w:rsidP="005E43E3">
            <w:pPr>
              <w:jc w:val="center"/>
              <w:rPr>
                <w:rFonts w:cs="Times New Roman"/>
                <w:b/>
                <w:bCs/>
                <w:iCs/>
                <w:szCs w:val="24"/>
              </w:rPr>
            </w:pPr>
            <w:r w:rsidRPr="00FB3C88">
              <w:rPr>
                <w:rFonts w:cs="Times New Roman"/>
                <w:b/>
                <w:bCs/>
                <w:iCs/>
                <w:szCs w:val="24"/>
              </w:rPr>
              <w:t>19</w:t>
            </w:r>
          </w:p>
        </w:tc>
        <w:tc>
          <w:tcPr>
            <w:tcW w:w="3235" w:type="dxa"/>
            <w:gridSpan w:val="3"/>
            <w:tcBorders>
              <w:top w:val="nil"/>
              <w:left w:val="nil"/>
              <w:bottom w:val="single" w:sz="8" w:space="0" w:color="auto"/>
              <w:right w:val="single" w:sz="8" w:space="0" w:color="auto"/>
            </w:tcBorders>
            <w:shd w:val="clear" w:color="auto" w:fill="auto"/>
            <w:vAlign w:val="center"/>
          </w:tcPr>
          <w:p w14:paraId="69557391" w14:textId="77777777" w:rsidR="005E43E3" w:rsidRPr="00FB3C88" w:rsidRDefault="005E43E3" w:rsidP="005E43E3">
            <w:pPr>
              <w:jc w:val="center"/>
              <w:rPr>
                <w:rFonts w:cs="Times New Roman"/>
                <w:b/>
                <w:bCs/>
                <w:iCs/>
                <w:szCs w:val="24"/>
              </w:rPr>
            </w:pPr>
            <w:r w:rsidRPr="00FB3C88">
              <w:rPr>
                <w:rFonts w:cs="Times New Roman"/>
                <w:b/>
                <w:szCs w:val="24"/>
              </w:rPr>
              <w:t>30</w:t>
            </w:r>
          </w:p>
        </w:tc>
      </w:tr>
      <w:tr w:rsidR="005E43E3" w:rsidRPr="00FB3C88" w14:paraId="15C7284D" w14:textId="77777777" w:rsidTr="00B73760">
        <w:trPr>
          <w:trHeight w:val="284"/>
          <w:jc w:val="center"/>
        </w:trPr>
        <w:tc>
          <w:tcPr>
            <w:tcW w:w="15427" w:type="dxa"/>
            <w:gridSpan w:val="11"/>
            <w:tcBorders>
              <w:right w:val="single" w:sz="8" w:space="0" w:color="auto"/>
            </w:tcBorders>
            <w:vAlign w:val="bottom"/>
          </w:tcPr>
          <w:p w14:paraId="30646017" w14:textId="77777777" w:rsidR="005E43E3" w:rsidRPr="00FB3C88" w:rsidRDefault="005E43E3" w:rsidP="005E43E3">
            <w:pPr>
              <w:rPr>
                <w:rFonts w:cs="Times New Roman"/>
                <w:b/>
                <w:bCs/>
                <w:iCs/>
                <w:szCs w:val="24"/>
              </w:rPr>
            </w:pPr>
            <w:r w:rsidRPr="00FB3C88">
              <w:rPr>
                <w:rFonts w:cs="Times New Roman"/>
                <w:b/>
                <w:bCs/>
                <w:iCs/>
                <w:szCs w:val="24"/>
              </w:rPr>
              <w:t>Alan Seçmeli IV (Ders Havuzu)/</w:t>
            </w:r>
            <w:r w:rsidRPr="00FB3C88">
              <w:rPr>
                <w:rFonts w:cs="Times New Roman"/>
                <w:i/>
                <w:szCs w:val="24"/>
              </w:rPr>
              <w:t xml:space="preserve"> Elective Lecture 2 (Repository)</w:t>
            </w:r>
          </w:p>
        </w:tc>
      </w:tr>
      <w:tr w:rsidR="005E43E3" w:rsidRPr="00FB3C88" w14:paraId="6658F0C0" w14:textId="77777777" w:rsidTr="00B73760">
        <w:trPr>
          <w:gridAfter w:val="1"/>
          <w:wAfter w:w="6" w:type="dxa"/>
          <w:trHeight w:val="284"/>
          <w:jc w:val="center"/>
        </w:trPr>
        <w:tc>
          <w:tcPr>
            <w:tcW w:w="1296" w:type="dxa"/>
            <w:tcBorders>
              <w:top w:val="nil"/>
              <w:left w:val="single" w:sz="8" w:space="0" w:color="auto"/>
              <w:bottom w:val="single" w:sz="4" w:space="0" w:color="auto"/>
              <w:right w:val="single" w:sz="4" w:space="0" w:color="auto"/>
            </w:tcBorders>
            <w:shd w:val="clear" w:color="auto" w:fill="auto"/>
          </w:tcPr>
          <w:p w14:paraId="1461D290" w14:textId="77777777" w:rsidR="005E43E3" w:rsidRPr="00FB3C88" w:rsidRDefault="005E43E3" w:rsidP="005E43E3">
            <w:pPr>
              <w:rPr>
                <w:rFonts w:cs="Times New Roman"/>
                <w:szCs w:val="24"/>
              </w:rPr>
            </w:pPr>
            <w:r w:rsidRPr="00FB3C88">
              <w:rPr>
                <w:rFonts w:cs="Times New Roman"/>
                <w:szCs w:val="24"/>
              </w:rPr>
              <w:t>541122201</w:t>
            </w:r>
          </w:p>
        </w:tc>
        <w:tc>
          <w:tcPr>
            <w:tcW w:w="2985" w:type="dxa"/>
            <w:tcBorders>
              <w:top w:val="nil"/>
              <w:left w:val="nil"/>
              <w:bottom w:val="single" w:sz="4" w:space="0" w:color="auto"/>
              <w:right w:val="single" w:sz="4" w:space="0" w:color="auto"/>
            </w:tcBorders>
            <w:shd w:val="clear" w:color="auto" w:fill="auto"/>
          </w:tcPr>
          <w:p w14:paraId="07D7A7D2" w14:textId="77777777" w:rsidR="005E43E3" w:rsidRPr="00FB3C88" w:rsidRDefault="005E43E3" w:rsidP="005E43E3">
            <w:pPr>
              <w:rPr>
                <w:rFonts w:cs="Times New Roman"/>
                <w:szCs w:val="24"/>
              </w:rPr>
            </w:pPr>
            <w:r w:rsidRPr="00FB3C88">
              <w:rPr>
                <w:rFonts w:cs="Times New Roman"/>
                <w:szCs w:val="24"/>
              </w:rPr>
              <w:t>Seçmeli/</w:t>
            </w:r>
            <w:r w:rsidRPr="00FB3C88">
              <w:rPr>
                <w:rFonts w:cs="Times New Roman"/>
                <w:i/>
                <w:iCs/>
                <w:szCs w:val="24"/>
              </w:rPr>
              <w:t>Elective</w:t>
            </w:r>
          </w:p>
        </w:tc>
        <w:tc>
          <w:tcPr>
            <w:tcW w:w="3284" w:type="dxa"/>
            <w:gridSpan w:val="2"/>
            <w:tcBorders>
              <w:top w:val="nil"/>
              <w:left w:val="nil"/>
              <w:bottom w:val="single" w:sz="4" w:space="0" w:color="auto"/>
              <w:right w:val="single" w:sz="4" w:space="0" w:color="auto"/>
            </w:tcBorders>
            <w:shd w:val="clear" w:color="auto" w:fill="auto"/>
          </w:tcPr>
          <w:p w14:paraId="774DDE08" w14:textId="77777777" w:rsidR="005E43E3" w:rsidRPr="00FB3C88" w:rsidRDefault="005E43E3" w:rsidP="005E43E3">
            <w:pPr>
              <w:rPr>
                <w:rFonts w:cs="Times New Roman"/>
                <w:szCs w:val="24"/>
              </w:rPr>
            </w:pPr>
            <w:r w:rsidRPr="00FB3C88">
              <w:rPr>
                <w:rFonts w:cs="Times New Roman"/>
                <w:szCs w:val="24"/>
              </w:rPr>
              <w:t>Çevre Koruma</w:t>
            </w:r>
          </w:p>
          <w:p w14:paraId="014BC256" w14:textId="77777777" w:rsidR="005E43E3" w:rsidRPr="00FB3C88" w:rsidRDefault="005E43E3" w:rsidP="005E43E3">
            <w:pPr>
              <w:rPr>
                <w:rFonts w:cs="Times New Roman"/>
                <w:i/>
                <w:szCs w:val="24"/>
              </w:rPr>
            </w:pPr>
            <w:r w:rsidRPr="00FB3C88">
              <w:rPr>
                <w:rFonts w:cs="Times New Roman"/>
                <w:i/>
                <w:szCs w:val="24"/>
              </w:rPr>
              <w:t>Environmental Protection</w:t>
            </w:r>
          </w:p>
        </w:tc>
        <w:tc>
          <w:tcPr>
            <w:tcW w:w="1483" w:type="dxa"/>
            <w:tcBorders>
              <w:top w:val="nil"/>
              <w:left w:val="nil"/>
              <w:bottom w:val="single" w:sz="4" w:space="0" w:color="auto"/>
              <w:right w:val="single" w:sz="4" w:space="0" w:color="auto"/>
            </w:tcBorders>
            <w:shd w:val="clear" w:color="auto" w:fill="auto"/>
            <w:vAlign w:val="bottom"/>
          </w:tcPr>
          <w:p w14:paraId="526B003C" w14:textId="77777777" w:rsidR="005E43E3" w:rsidRPr="00FB3C88" w:rsidRDefault="005E43E3" w:rsidP="005E43E3">
            <w:pPr>
              <w:jc w:val="center"/>
              <w:rPr>
                <w:rFonts w:cs="Times New Roman"/>
                <w:szCs w:val="24"/>
              </w:rPr>
            </w:pPr>
            <w:r w:rsidRPr="00FB3C88">
              <w:rPr>
                <w:rFonts w:cs="Times New Roman"/>
                <w:szCs w:val="24"/>
              </w:rPr>
              <w:t>2</w:t>
            </w:r>
          </w:p>
        </w:tc>
        <w:tc>
          <w:tcPr>
            <w:tcW w:w="1190" w:type="dxa"/>
            <w:tcBorders>
              <w:top w:val="nil"/>
              <w:left w:val="nil"/>
              <w:bottom w:val="single" w:sz="4" w:space="0" w:color="auto"/>
              <w:right w:val="single" w:sz="4" w:space="0" w:color="auto"/>
            </w:tcBorders>
            <w:shd w:val="clear" w:color="auto" w:fill="auto"/>
            <w:vAlign w:val="bottom"/>
          </w:tcPr>
          <w:p w14:paraId="6DF4D0F7" w14:textId="77777777" w:rsidR="005E43E3" w:rsidRPr="00FB3C88" w:rsidRDefault="005E43E3" w:rsidP="005E43E3">
            <w:pPr>
              <w:jc w:val="center"/>
              <w:rPr>
                <w:rFonts w:cs="Times New Roman"/>
                <w:szCs w:val="24"/>
              </w:rPr>
            </w:pPr>
            <w:r w:rsidRPr="00FB3C88">
              <w:rPr>
                <w:rFonts w:cs="Times New Roman"/>
                <w:szCs w:val="24"/>
              </w:rPr>
              <w:t>0</w:t>
            </w:r>
          </w:p>
        </w:tc>
        <w:tc>
          <w:tcPr>
            <w:tcW w:w="1948" w:type="dxa"/>
            <w:tcBorders>
              <w:top w:val="nil"/>
              <w:left w:val="nil"/>
              <w:bottom w:val="single" w:sz="4" w:space="0" w:color="auto"/>
              <w:right w:val="single" w:sz="4" w:space="0" w:color="auto"/>
            </w:tcBorders>
            <w:shd w:val="clear" w:color="auto" w:fill="auto"/>
            <w:vAlign w:val="bottom"/>
          </w:tcPr>
          <w:p w14:paraId="640190DC" w14:textId="77777777" w:rsidR="005E43E3" w:rsidRPr="00FB3C88" w:rsidRDefault="005E43E3" w:rsidP="005E43E3">
            <w:pPr>
              <w:jc w:val="center"/>
              <w:rPr>
                <w:rFonts w:cs="Times New Roman"/>
                <w:szCs w:val="24"/>
              </w:rPr>
            </w:pPr>
            <w:r w:rsidRPr="00FB3C88">
              <w:rPr>
                <w:rFonts w:cs="Times New Roman"/>
                <w:szCs w:val="24"/>
              </w:rPr>
              <w:t>2</w:t>
            </w:r>
          </w:p>
        </w:tc>
        <w:tc>
          <w:tcPr>
            <w:tcW w:w="3235" w:type="dxa"/>
            <w:gridSpan w:val="3"/>
            <w:tcBorders>
              <w:top w:val="nil"/>
              <w:left w:val="nil"/>
              <w:bottom w:val="single" w:sz="4" w:space="0" w:color="auto"/>
              <w:right w:val="single" w:sz="8" w:space="0" w:color="auto"/>
            </w:tcBorders>
            <w:shd w:val="clear" w:color="auto" w:fill="auto"/>
            <w:vAlign w:val="bottom"/>
          </w:tcPr>
          <w:p w14:paraId="2B1F2EF3" w14:textId="77777777" w:rsidR="005E43E3" w:rsidRPr="00FB3C88" w:rsidRDefault="005E43E3" w:rsidP="005E43E3">
            <w:pPr>
              <w:jc w:val="center"/>
              <w:rPr>
                <w:rFonts w:cs="Times New Roman"/>
                <w:szCs w:val="24"/>
              </w:rPr>
            </w:pPr>
            <w:r w:rsidRPr="00FB3C88">
              <w:rPr>
                <w:rFonts w:cs="Times New Roman"/>
                <w:szCs w:val="24"/>
              </w:rPr>
              <w:t>3</w:t>
            </w:r>
          </w:p>
        </w:tc>
      </w:tr>
      <w:tr w:rsidR="005E43E3" w:rsidRPr="00FB3C88" w14:paraId="7D896DE5" w14:textId="77777777" w:rsidTr="00B73760">
        <w:trPr>
          <w:gridAfter w:val="1"/>
          <w:wAfter w:w="6" w:type="dxa"/>
          <w:trHeight w:val="284"/>
          <w:jc w:val="center"/>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7D18D2BC" w14:textId="77777777" w:rsidR="005E43E3" w:rsidRPr="00FB3C88" w:rsidRDefault="005E43E3" w:rsidP="005E43E3">
            <w:pPr>
              <w:rPr>
                <w:rFonts w:cs="Times New Roman"/>
                <w:szCs w:val="24"/>
              </w:rPr>
            </w:pPr>
            <w:r w:rsidRPr="00FB3C88">
              <w:rPr>
                <w:rFonts w:cs="Times New Roman"/>
                <w:szCs w:val="24"/>
              </w:rPr>
              <w:t>541122205</w:t>
            </w:r>
          </w:p>
        </w:tc>
        <w:tc>
          <w:tcPr>
            <w:tcW w:w="2985" w:type="dxa"/>
            <w:tcBorders>
              <w:top w:val="single" w:sz="4" w:space="0" w:color="auto"/>
              <w:left w:val="nil"/>
              <w:bottom w:val="single" w:sz="4" w:space="0" w:color="auto"/>
              <w:right w:val="single" w:sz="4" w:space="0" w:color="auto"/>
            </w:tcBorders>
            <w:shd w:val="clear" w:color="auto" w:fill="auto"/>
          </w:tcPr>
          <w:p w14:paraId="3C596019" w14:textId="77777777" w:rsidR="005E43E3" w:rsidRPr="00FB3C88" w:rsidRDefault="005E43E3" w:rsidP="005E43E3">
            <w:pPr>
              <w:rPr>
                <w:rFonts w:cs="Times New Roman"/>
                <w:szCs w:val="24"/>
              </w:rPr>
            </w:pPr>
            <w:r w:rsidRPr="00FB3C88">
              <w:rPr>
                <w:rFonts w:cs="Times New Roman"/>
                <w:szCs w:val="24"/>
              </w:rPr>
              <w:t>Seçmeli/</w:t>
            </w:r>
            <w:r w:rsidRPr="00FB3C88">
              <w:rPr>
                <w:rFonts w:cs="Times New Roman"/>
                <w:i/>
                <w:iCs/>
                <w:szCs w:val="24"/>
              </w:rPr>
              <w:t>Elective</w:t>
            </w:r>
          </w:p>
        </w:tc>
        <w:tc>
          <w:tcPr>
            <w:tcW w:w="3284" w:type="dxa"/>
            <w:gridSpan w:val="2"/>
            <w:tcBorders>
              <w:top w:val="single" w:sz="4" w:space="0" w:color="auto"/>
              <w:left w:val="nil"/>
              <w:bottom w:val="single" w:sz="4" w:space="0" w:color="auto"/>
              <w:right w:val="single" w:sz="4" w:space="0" w:color="auto"/>
            </w:tcBorders>
            <w:shd w:val="clear" w:color="auto" w:fill="auto"/>
          </w:tcPr>
          <w:p w14:paraId="4BC864D7" w14:textId="77777777" w:rsidR="005E43E3" w:rsidRPr="00FB3C88" w:rsidRDefault="005E43E3" w:rsidP="005E43E3">
            <w:pPr>
              <w:rPr>
                <w:rFonts w:cs="Times New Roman"/>
                <w:szCs w:val="24"/>
              </w:rPr>
            </w:pPr>
            <w:r w:rsidRPr="00FB3C88">
              <w:rPr>
                <w:rFonts w:cs="Times New Roman"/>
                <w:szCs w:val="24"/>
              </w:rPr>
              <w:t>Web Uygulamaları</w:t>
            </w:r>
          </w:p>
          <w:p w14:paraId="61D16A10" w14:textId="77777777" w:rsidR="005E43E3" w:rsidRPr="00FB3C88" w:rsidRDefault="005E43E3" w:rsidP="005E43E3">
            <w:pPr>
              <w:rPr>
                <w:rFonts w:cs="Times New Roman"/>
                <w:i/>
                <w:szCs w:val="24"/>
              </w:rPr>
            </w:pPr>
            <w:r w:rsidRPr="00FB3C88">
              <w:rPr>
                <w:rFonts w:cs="Times New Roman"/>
                <w:i/>
                <w:szCs w:val="24"/>
              </w:rPr>
              <w:t>Web Applications</w:t>
            </w:r>
          </w:p>
        </w:tc>
        <w:tc>
          <w:tcPr>
            <w:tcW w:w="1483" w:type="dxa"/>
            <w:tcBorders>
              <w:top w:val="single" w:sz="4" w:space="0" w:color="auto"/>
              <w:left w:val="nil"/>
              <w:bottom w:val="single" w:sz="4" w:space="0" w:color="auto"/>
              <w:right w:val="single" w:sz="4" w:space="0" w:color="auto"/>
            </w:tcBorders>
            <w:shd w:val="clear" w:color="auto" w:fill="auto"/>
            <w:vAlign w:val="bottom"/>
          </w:tcPr>
          <w:p w14:paraId="39DEDF79" w14:textId="77777777" w:rsidR="005E43E3" w:rsidRPr="00FB3C88" w:rsidRDefault="005E43E3" w:rsidP="005E43E3">
            <w:pPr>
              <w:jc w:val="center"/>
              <w:rPr>
                <w:rFonts w:cs="Times New Roman"/>
                <w:szCs w:val="24"/>
              </w:rPr>
            </w:pPr>
            <w:r w:rsidRPr="00FB3C88">
              <w:rPr>
                <w:rFonts w:cs="Times New Roman"/>
                <w:szCs w:val="24"/>
              </w:rPr>
              <w:t>2</w:t>
            </w:r>
          </w:p>
        </w:tc>
        <w:tc>
          <w:tcPr>
            <w:tcW w:w="1190" w:type="dxa"/>
            <w:tcBorders>
              <w:top w:val="single" w:sz="4" w:space="0" w:color="auto"/>
              <w:left w:val="nil"/>
              <w:bottom w:val="single" w:sz="4" w:space="0" w:color="auto"/>
              <w:right w:val="single" w:sz="4" w:space="0" w:color="auto"/>
            </w:tcBorders>
            <w:shd w:val="clear" w:color="auto" w:fill="auto"/>
            <w:vAlign w:val="bottom"/>
          </w:tcPr>
          <w:p w14:paraId="363001DE" w14:textId="77777777" w:rsidR="005E43E3" w:rsidRPr="00FB3C88" w:rsidRDefault="005E43E3" w:rsidP="005E43E3">
            <w:pPr>
              <w:jc w:val="center"/>
              <w:rPr>
                <w:rFonts w:cs="Times New Roman"/>
                <w:szCs w:val="24"/>
              </w:rPr>
            </w:pPr>
            <w:r w:rsidRPr="00FB3C88">
              <w:rPr>
                <w:rFonts w:cs="Times New Roman"/>
                <w:szCs w:val="24"/>
              </w:rPr>
              <w:t>0</w:t>
            </w:r>
          </w:p>
        </w:tc>
        <w:tc>
          <w:tcPr>
            <w:tcW w:w="1948" w:type="dxa"/>
            <w:tcBorders>
              <w:top w:val="single" w:sz="4" w:space="0" w:color="auto"/>
              <w:left w:val="nil"/>
              <w:bottom w:val="single" w:sz="4" w:space="0" w:color="auto"/>
              <w:right w:val="single" w:sz="4" w:space="0" w:color="auto"/>
            </w:tcBorders>
            <w:shd w:val="clear" w:color="auto" w:fill="auto"/>
            <w:vAlign w:val="bottom"/>
          </w:tcPr>
          <w:p w14:paraId="6AC4847A" w14:textId="77777777" w:rsidR="005E43E3" w:rsidRPr="00FB3C88" w:rsidRDefault="005E43E3" w:rsidP="005E43E3">
            <w:pPr>
              <w:jc w:val="center"/>
              <w:rPr>
                <w:rFonts w:cs="Times New Roman"/>
                <w:szCs w:val="24"/>
              </w:rPr>
            </w:pPr>
            <w:r w:rsidRPr="00FB3C88">
              <w:rPr>
                <w:rFonts w:cs="Times New Roman"/>
                <w:szCs w:val="24"/>
              </w:rPr>
              <w:t>2</w:t>
            </w:r>
          </w:p>
        </w:tc>
        <w:tc>
          <w:tcPr>
            <w:tcW w:w="3235" w:type="dxa"/>
            <w:gridSpan w:val="3"/>
            <w:tcBorders>
              <w:top w:val="single" w:sz="4" w:space="0" w:color="auto"/>
              <w:left w:val="nil"/>
              <w:bottom w:val="single" w:sz="4" w:space="0" w:color="auto"/>
              <w:right w:val="single" w:sz="4" w:space="0" w:color="auto"/>
            </w:tcBorders>
            <w:shd w:val="clear" w:color="auto" w:fill="auto"/>
            <w:vAlign w:val="bottom"/>
          </w:tcPr>
          <w:p w14:paraId="101B2C91" w14:textId="77777777" w:rsidR="005E43E3" w:rsidRPr="00FB3C88" w:rsidRDefault="005E43E3" w:rsidP="005E43E3">
            <w:pPr>
              <w:jc w:val="center"/>
              <w:rPr>
                <w:rFonts w:cs="Times New Roman"/>
                <w:szCs w:val="24"/>
              </w:rPr>
            </w:pPr>
            <w:r w:rsidRPr="00FB3C88">
              <w:rPr>
                <w:rFonts w:cs="Times New Roman"/>
                <w:szCs w:val="24"/>
              </w:rPr>
              <w:t>3</w:t>
            </w:r>
          </w:p>
        </w:tc>
      </w:tr>
      <w:tr w:rsidR="005E43E3" w:rsidRPr="00FB3C88" w14:paraId="6E19417D" w14:textId="77777777" w:rsidTr="00B73760">
        <w:trPr>
          <w:gridAfter w:val="1"/>
          <w:wAfter w:w="6" w:type="dxa"/>
          <w:trHeight w:val="284"/>
          <w:jc w:val="center"/>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1C49E560" w14:textId="77777777" w:rsidR="005E43E3" w:rsidRPr="00FB3C88" w:rsidRDefault="005E43E3" w:rsidP="005E43E3">
            <w:pPr>
              <w:rPr>
                <w:rFonts w:cs="Times New Roman"/>
                <w:szCs w:val="24"/>
              </w:rPr>
            </w:pPr>
            <w:r w:rsidRPr="00FB3C88">
              <w:rPr>
                <w:rFonts w:cs="Times New Roman"/>
                <w:szCs w:val="24"/>
              </w:rPr>
              <w:lastRenderedPageBreak/>
              <w:t>541122203</w:t>
            </w:r>
          </w:p>
        </w:tc>
        <w:tc>
          <w:tcPr>
            <w:tcW w:w="2985" w:type="dxa"/>
            <w:tcBorders>
              <w:top w:val="single" w:sz="4" w:space="0" w:color="auto"/>
              <w:left w:val="nil"/>
              <w:bottom w:val="single" w:sz="4" w:space="0" w:color="auto"/>
              <w:right w:val="single" w:sz="4" w:space="0" w:color="auto"/>
            </w:tcBorders>
            <w:shd w:val="clear" w:color="auto" w:fill="auto"/>
          </w:tcPr>
          <w:p w14:paraId="59F15F07" w14:textId="77777777" w:rsidR="005E43E3" w:rsidRPr="00FB3C88" w:rsidRDefault="005E43E3" w:rsidP="005E43E3">
            <w:pPr>
              <w:rPr>
                <w:rFonts w:cs="Times New Roman"/>
                <w:szCs w:val="24"/>
              </w:rPr>
            </w:pPr>
            <w:r w:rsidRPr="00FB3C88">
              <w:rPr>
                <w:rFonts w:cs="Times New Roman"/>
                <w:szCs w:val="24"/>
              </w:rPr>
              <w:t>Seçmeli/</w:t>
            </w:r>
            <w:r w:rsidRPr="00FB3C88">
              <w:rPr>
                <w:rFonts w:cs="Times New Roman"/>
                <w:i/>
                <w:iCs/>
                <w:szCs w:val="24"/>
              </w:rPr>
              <w:t>Elective</w:t>
            </w:r>
          </w:p>
        </w:tc>
        <w:tc>
          <w:tcPr>
            <w:tcW w:w="3284" w:type="dxa"/>
            <w:gridSpan w:val="2"/>
            <w:tcBorders>
              <w:top w:val="single" w:sz="4" w:space="0" w:color="auto"/>
              <w:left w:val="nil"/>
              <w:bottom w:val="single" w:sz="4" w:space="0" w:color="auto"/>
              <w:right w:val="single" w:sz="4" w:space="0" w:color="auto"/>
            </w:tcBorders>
            <w:shd w:val="clear" w:color="auto" w:fill="auto"/>
          </w:tcPr>
          <w:p w14:paraId="1BD77081" w14:textId="77777777" w:rsidR="005E43E3" w:rsidRPr="00FB3C88" w:rsidRDefault="005E43E3" w:rsidP="005E43E3">
            <w:pPr>
              <w:rPr>
                <w:rFonts w:cs="Times New Roman"/>
                <w:szCs w:val="24"/>
              </w:rPr>
            </w:pPr>
            <w:r w:rsidRPr="00FB3C88">
              <w:rPr>
                <w:rFonts w:cs="Times New Roman"/>
                <w:szCs w:val="24"/>
              </w:rPr>
              <w:t>Halk Sağlığı</w:t>
            </w:r>
          </w:p>
          <w:p w14:paraId="3303B9FD" w14:textId="77777777" w:rsidR="005E43E3" w:rsidRPr="00FB3C88" w:rsidRDefault="005E43E3" w:rsidP="005E43E3">
            <w:pPr>
              <w:rPr>
                <w:rFonts w:cs="Times New Roman"/>
                <w:i/>
                <w:szCs w:val="24"/>
              </w:rPr>
            </w:pPr>
            <w:r w:rsidRPr="00FB3C88">
              <w:rPr>
                <w:rFonts w:cs="Times New Roman"/>
                <w:i/>
                <w:szCs w:val="24"/>
              </w:rPr>
              <w:t>Public health</w:t>
            </w:r>
          </w:p>
        </w:tc>
        <w:tc>
          <w:tcPr>
            <w:tcW w:w="1483" w:type="dxa"/>
            <w:tcBorders>
              <w:top w:val="single" w:sz="4" w:space="0" w:color="auto"/>
              <w:left w:val="nil"/>
              <w:bottom w:val="single" w:sz="4" w:space="0" w:color="auto"/>
              <w:right w:val="single" w:sz="4" w:space="0" w:color="auto"/>
            </w:tcBorders>
            <w:shd w:val="clear" w:color="auto" w:fill="auto"/>
            <w:vAlign w:val="bottom"/>
          </w:tcPr>
          <w:p w14:paraId="3102F06F" w14:textId="77777777" w:rsidR="005E43E3" w:rsidRPr="00FB3C88" w:rsidRDefault="005E43E3" w:rsidP="005E43E3">
            <w:pPr>
              <w:jc w:val="center"/>
              <w:rPr>
                <w:rFonts w:cs="Times New Roman"/>
                <w:szCs w:val="24"/>
              </w:rPr>
            </w:pPr>
            <w:r w:rsidRPr="00FB3C88">
              <w:rPr>
                <w:rFonts w:cs="Times New Roman"/>
                <w:szCs w:val="24"/>
              </w:rPr>
              <w:t>2</w:t>
            </w:r>
          </w:p>
        </w:tc>
        <w:tc>
          <w:tcPr>
            <w:tcW w:w="1190" w:type="dxa"/>
            <w:tcBorders>
              <w:top w:val="single" w:sz="4" w:space="0" w:color="auto"/>
              <w:left w:val="nil"/>
              <w:bottom w:val="single" w:sz="4" w:space="0" w:color="auto"/>
              <w:right w:val="single" w:sz="4" w:space="0" w:color="auto"/>
            </w:tcBorders>
            <w:shd w:val="clear" w:color="auto" w:fill="auto"/>
            <w:vAlign w:val="bottom"/>
          </w:tcPr>
          <w:p w14:paraId="58CE9DC7" w14:textId="77777777" w:rsidR="005E43E3" w:rsidRPr="00FB3C88" w:rsidRDefault="005E43E3" w:rsidP="005E43E3">
            <w:pPr>
              <w:jc w:val="center"/>
              <w:rPr>
                <w:rFonts w:cs="Times New Roman"/>
                <w:szCs w:val="24"/>
              </w:rPr>
            </w:pPr>
            <w:r w:rsidRPr="00FB3C88">
              <w:rPr>
                <w:rFonts w:cs="Times New Roman"/>
                <w:szCs w:val="24"/>
              </w:rPr>
              <w:t>0</w:t>
            </w:r>
          </w:p>
        </w:tc>
        <w:tc>
          <w:tcPr>
            <w:tcW w:w="1948" w:type="dxa"/>
            <w:tcBorders>
              <w:top w:val="single" w:sz="4" w:space="0" w:color="auto"/>
              <w:left w:val="nil"/>
              <w:bottom w:val="single" w:sz="4" w:space="0" w:color="auto"/>
              <w:right w:val="single" w:sz="4" w:space="0" w:color="auto"/>
            </w:tcBorders>
            <w:shd w:val="clear" w:color="auto" w:fill="auto"/>
            <w:vAlign w:val="bottom"/>
          </w:tcPr>
          <w:p w14:paraId="0987B1C4" w14:textId="77777777" w:rsidR="005E43E3" w:rsidRPr="00FB3C88" w:rsidRDefault="005E43E3" w:rsidP="005E43E3">
            <w:pPr>
              <w:jc w:val="center"/>
              <w:rPr>
                <w:rFonts w:cs="Times New Roman"/>
                <w:szCs w:val="24"/>
              </w:rPr>
            </w:pPr>
            <w:r w:rsidRPr="00FB3C88">
              <w:rPr>
                <w:rFonts w:cs="Times New Roman"/>
                <w:szCs w:val="24"/>
              </w:rPr>
              <w:t>2</w:t>
            </w:r>
          </w:p>
        </w:tc>
        <w:tc>
          <w:tcPr>
            <w:tcW w:w="3235" w:type="dxa"/>
            <w:gridSpan w:val="3"/>
            <w:tcBorders>
              <w:top w:val="single" w:sz="4" w:space="0" w:color="auto"/>
              <w:left w:val="nil"/>
              <w:bottom w:val="single" w:sz="4" w:space="0" w:color="auto"/>
              <w:right w:val="single" w:sz="4" w:space="0" w:color="auto"/>
            </w:tcBorders>
            <w:shd w:val="clear" w:color="auto" w:fill="auto"/>
            <w:vAlign w:val="bottom"/>
          </w:tcPr>
          <w:p w14:paraId="35BB50D8" w14:textId="77777777" w:rsidR="005E43E3" w:rsidRPr="00FB3C88" w:rsidRDefault="005E43E3" w:rsidP="005E43E3">
            <w:pPr>
              <w:jc w:val="center"/>
              <w:rPr>
                <w:rFonts w:cs="Times New Roman"/>
                <w:szCs w:val="24"/>
              </w:rPr>
            </w:pPr>
            <w:r w:rsidRPr="00FB3C88">
              <w:rPr>
                <w:rFonts w:cs="Times New Roman"/>
                <w:szCs w:val="24"/>
              </w:rPr>
              <w:t>3</w:t>
            </w:r>
          </w:p>
        </w:tc>
      </w:tr>
      <w:tr w:rsidR="005E43E3" w:rsidRPr="00FB3C88" w14:paraId="0779F6AA" w14:textId="77777777" w:rsidTr="00B73760">
        <w:trPr>
          <w:gridAfter w:val="1"/>
          <w:wAfter w:w="6" w:type="dxa"/>
          <w:trHeight w:val="284"/>
          <w:jc w:val="center"/>
        </w:trPr>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59F23C23" w14:textId="77777777" w:rsidR="005E43E3" w:rsidRPr="00FB3C88" w:rsidRDefault="005E43E3" w:rsidP="005E43E3">
            <w:pPr>
              <w:rPr>
                <w:rFonts w:cs="Times New Roman"/>
                <w:szCs w:val="24"/>
              </w:rPr>
            </w:pPr>
            <w:r w:rsidRPr="00FB3C88">
              <w:rPr>
                <w:rFonts w:cs="Times New Roman"/>
                <w:szCs w:val="24"/>
              </w:rPr>
              <w:t>541122207</w:t>
            </w:r>
          </w:p>
        </w:tc>
        <w:tc>
          <w:tcPr>
            <w:tcW w:w="2985" w:type="dxa"/>
            <w:tcBorders>
              <w:top w:val="single" w:sz="4" w:space="0" w:color="auto"/>
              <w:left w:val="nil"/>
              <w:bottom w:val="single" w:sz="4" w:space="0" w:color="auto"/>
              <w:right w:val="single" w:sz="4" w:space="0" w:color="auto"/>
            </w:tcBorders>
            <w:shd w:val="clear" w:color="auto" w:fill="auto"/>
          </w:tcPr>
          <w:p w14:paraId="3CFA01ED" w14:textId="77777777" w:rsidR="005E43E3" w:rsidRPr="00FB3C88" w:rsidRDefault="005E43E3" w:rsidP="005E43E3">
            <w:pPr>
              <w:rPr>
                <w:rFonts w:cs="Times New Roman"/>
                <w:szCs w:val="24"/>
              </w:rPr>
            </w:pPr>
            <w:r w:rsidRPr="00FB3C88">
              <w:rPr>
                <w:rFonts w:cs="Times New Roman"/>
                <w:szCs w:val="24"/>
              </w:rPr>
              <w:t>Seçmeli/</w:t>
            </w:r>
            <w:r w:rsidRPr="00FB3C88">
              <w:rPr>
                <w:rFonts w:cs="Times New Roman"/>
                <w:i/>
                <w:iCs/>
                <w:szCs w:val="24"/>
              </w:rPr>
              <w:t>Elective</w:t>
            </w:r>
          </w:p>
        </w:tc>
        <w:tc>
          <w:tcPr>
            <w:tcW w:w="3284" w:type="dxa"/>
            <w:gridSpan w:val="2"/>
            <w:tcBorders>
              <w:top w:val="single" w:sz="4" w:space="0" w:color="auto"/>
              <w:left w:val="nil"/>
              <w:bottom w:val="single" w:sz="4" w:space="0" w:color="auto"/>
              <w:right w:val="single" w:sz="4" w:space="0" w:color="auto"/>
            </w:tcBorders>
            <w:shd w:val="clear" w:color="auto" w:fill="auto"/>
          </w:tcPr>
          <w:p w14:paraId="5E28BA8F" w14:textId="77777777" w:rsidR="005E43E3" w:rsidRPr="00FB3C88" w:rsidRDefault="005E43E3" w:rsidP="005E43E3">
            <w:pPr>
              <w:rPr>
                <w:rFonts w:cs="Times New Roman"/>
                <w:szCs w:val="24"/>
              </w:rPr>
            </w:pPr>
            <w:r w:rsidRPr="00FB3C88">
              <w:rPr>
                <w:rFonts w:cs="Times New Roman"/>
                <w:szCs w:val="24"/>
              </w:rPr>
              <w:t>Kriz ve Stres Yönetimi/Crisis and Stress Management</w:t>
            </w:r>
          </w:p>
        </w:tc>
        <w:tc>
          <w:tcPr>
            <w:tcW w:w="1483" w:type="dxa"/>
            <w:tcBorders>
              <w:top w:val="single" w:sz="4" w:space="0" w:color="auto"/>
              <w:left w:val="nil"/>
              <w:bottom w:val="single" w:sz="4" w:space="0" w:color="auto"/>
              <w:right w:val="single" w:sz="4" w:space="0" w:color="auto"/>
            </w:tcBorders>
            <w:shd w:val="clear" w:color="auto" w:fill="auto"/>
            <w:vAlign w:val="bottom"/>
          </w:tcPr>
          <w:p w14:paraId="5B89FB81" w14:textId="77777777" w:rsidR="005E43E3" w:rsidRPr="00FB3C88" w:rsidRDefault="005E43E3" w:rsidP="005E43E3">
            <w:pPr>
              <w:jc w:val="center"/>
              <w:rPr>
                <w:rFonts w:cs="Times New Roman"/>
                <w:szCs w:val="24"/>
              </w:rPr>
            </w:pPr>
            <w:r w:rsidRPr="00FB3C88">
              <w:rPr>
                <w:rFonts w:cs="Times New Roman"/>
                <w:szCs w:val="24"/>
              </w:rPr>
              <w:t>2</w:t>
            </w:r>
          </w:p>
        </w:tc>
        <w:tc>
          <w:tcPr>
            <w:tcW w:w="1190" w:type="dxa"/>
            <w:tcBorders>
              <w:top w:val="single" w:sz="4" w:space="0" w:color="auto"/>
              <w:left w:val="nil"/>
              <w:bottom w:val="single" w:sz="4" w:space="0" w:color="auto"/>
              <w:right w:val="single" w:sz="4" w:space="0" w:color="auto"/>
            </w:tcBorders>
            <w:shd w:val="clear" w:color="auto" w:fill="auto"/>
            <w:vAlign w:val="bottom"/>
          </w:tcPr>
          <w:p w14:paraId="578271DB" w14:textId="77777777" w:rsidR="005E43E3" w:rsidRPr="00FB3C88" w:rsidRDefault="005E43E3" w:rsidP="005E43E3">
            <w:pPr>
              <w:jc w:val="center"/>
              <w:rPr>
                <w:rFonts w:cs="Times New Roman"/>
                <w:szCs w:val="24"/>
              </w:rPr>
            </w:pPr>
            <w:r w:rsidRPr="00FB3C88">
              <w:rPr>
                <w:rFonts w:cs="Times New Roman"/>
                <w:szCs w:val="24"/>
              </w:rPr>
              <w:t>0</w:t>
            </w:r>
          </w:p>
        </w:tc>
        <w:tc>
          <w:tcPr>
            <w:tcW w:w="1948" w:type="dxa"/>
            <w:tcBorders>
              <w:top w:val="single" w:sz="4" w:space="0" w:color="auto"/>
              <w:left w:val="nil"/>
              <w:bottom w:val="single" w:sz="4" w:space="0" w:color="auto"/>
              <w:right w:val="single" w:sz="4" w:space="0" w:color="auto"/>
            </w:tcBorders>
            <w:shd w:val="clear" w:color="auto" w:fill="auto"/>
            <w:vAlign w:val="bottom"/>
          </w:tcPr>
          <w:p w14:paraId="4256D146" w14:textId="77777777" w:rsidR="005E43E3" w:rsidRPr="00FB3C88" w:rsidRDefault="005E43E3" w:rsidP="005E43E3">
            <w:pPr>
              <w:jc w:val="center"/>
              <w:rPr>
                <w:rFonts w:cs="Times New Roman"/>
                <w:szCs w:val="24"/>
              </w:rPr>
            </w:pPr>
            <w:r w:rsidRPr="00FB3C88">
              <w:rPr>
                <w:rFonts w:cs="Times New Roman"/>
                <w:szCs w:val="24"/>
              </w:rPr>
              <w:t>2</w:t>
            </w:r>
          </w:p>
        </w:tc>
        <w:tc>
          <w:tcPr>
            <w:tcW w:w="3235" w:type="dxa"/>
            <w:gridSpan w:val="3"/>
            <w:tcBorders>
              <w:top w:val="single" w:sz="4" w:space="0" w:color="auto"/>
              <w:left w:val="nil"/>
              <w:bottom w:val="single" w:sz="4" w:space="0" w:color="auto"/>
              <w:right w:val="single" w:sz="4" w:space="0" w:color="auto"/>
            </w:tcBorders>
            <w:shd w:val="clear" w:color="auto" w:fill="auto"/>
            <w:vAlign w:val="bottom"/>
          </w:tcPr>
          <w:p w14:paraId="17A747CB" w14:textId="77777777" w:rsidR="005E43E3" w:rsidRPr="00FB3C88" w:rsidRDefault="005E43E3" w:rsidP="005E43E3">
            <w:pPr>
              <w:jc w:val="center"/>
              <w:rPr>
                <w:rFonts w:cs="Times New Roman"/>
                <w:szCs w:val="24"/>
              </w:rPr>
            </w:pPr>
            <w:r w:rsidRPr="00FB3C88">
              <w:rPr>
                <w:rFonts w:cs="Times New Roman"/>
                <w:szCs w:val="24"/>
              </w:rPr>
              <w:t>3</w:t>
            </w:r>
          </w:p>
        </w:tc>
      </w:tr>
      <w:tr w:rsidR="005E43E3" w:rsidRPr="00FB3C88" w14:paraId="68CB6F9E" w14:textId="77777777" w:rsidTr="00B73760">
        <w:trPr>
          <w:gridAfter w:val="1"/>
          <w:wAfter w:w="6" w:type="dxa"/>
          <w:trHeight w:val="284"/>
          <w:jc w:val="center"/>
        </w:trPr>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6CF888E9" w14:textId="77777777" w:rsidR="005E43E3" w:rsidRPr="00FB3C88" w:rsidRDefault="005E43E3" w:rsidP="005E43E3">
            <w:pPr>
              <w:rPr>
                <w:rFonts w:cs="Times New Roman"/>
                <w:szCs w:val="24"/>
              </w:rPr>
            </w:pPr>
            <w:r w:rsidRPr="00FB3C88">
              <w:rPr>
                <w:rFonts w:cs="Times New Roman"/>
                <w:szCs w:val="24"/>
              </w:rPr>
              <w:t>541122208</w:t>
            </w:r>
          </w:p>
        </w:tc>
        <w:tc>
          <w:tcPr>
            <w:tcW w:w="2985" w:type="dxa"/>
            <w:tcBorders>
              <w:top w:val="single" w:sz="4" w:space="0" w:color="auto"/>
              <w:left w:val="nil"/>
              <w:bottom w:val="single" w:sz="4" w:space="0" w:color="auto"/>
              <w:right w:val="single" w:sz="4" w:space="0" w:color="auto"/>
            </w:tcBorders>
            <w:shd w:val="clear" w:color="auto" w:fill="auto"/>
          </w:tcPr>
          <w:p w14:paraId="15A9327B" w14:textId="77777777" w:rsidR="005E43E3" w:rsidRPr="00FB3C88" w:rsidRDefault="005E43E3" w:rsidP="005E43E3">
            <w:pPr>
              <w:rPr>
                <w:rFonts w:cs="Times New Roman"/>
                <w:i/>
                <w:szCs w:val="24"/>
              </w:rPr>
            </w:pPr>
            <w:r w:rsidRPr="00FB3C88">
              <w:rPr>
                <w:rFonts w:cs="Times New Roman"/>
                <w:i/>
                <w:szCs w:val="24"/>
              </w:rPr>
              <w:t>Seçmeli/</w:t>
            </w:r>
            <w:r w:rsidRPr="00FB3C88">
              <w:rPr>
                <w:rFonts w:cs="Times New Roman"/>
                <w:i/>
                <w:iCs/>
                <w:szCs w:val="24"/>
              </w:rPr>
              <w:t>Elective</w:t>
            </w:r>
          </w:p>
        </w:tc>
        <w:tc>
          <w:tcPr>
            <w:tcW w:w="3284" w:type="dxa"/>
            <w:gridSpan w:val="2"/>
            <w:tcBorders>
              <w:top w:val="single" w:sz="4" w:space="0" w:color="auto"/>
              <w:left w:val="nil"/>
              <w:bottom w:val="single" w:sz="4" w:space="0" w:color="auto"/>
              <w:right w:val="single" w:sz="4" w:space="0" w:color="auto"/>
            </w:tcBorders>
            <w:shd w:val="clear" w:color="auto" w:fill="auto"/>
          </w:tcPr>
          <w:p w14:paraId="17025873" w14:textId="77777777" w:rsidR="005E43E3" w:rsidRPr="00FB3C88" w:rsidRDefault="005E43E3" w:rsidP="005E43E3">
            <w:pPr>
              <w:rPr>
                <w:rFonts w:cs="Times New Roman"/>
                <w:i/>
                <w:szCs w:val="24"/>
              </w:rPr>
            </w:pPr>
            <w:r w:rsidRPr="00FB3C88">
              <w:rPr>
                <w:rFonts w:cs="Times New Roman"/>
                <w:i/>
                <w:szCs w:val="24"/>
              </w:rPr>
              <w:t>Sağlık Sigortacılığı/Health Insurance</w:t>
            </w:r>
          </w:p>
        </w:tc>
        <w:tc>
          <w:tcPr>
            <w:tcW w:w="1483" w:type="dxa"/>
            <w:tcBorders>
              <w:top w:val="single" w:sz="4" w:space="0" w:color="auto"/>
              <w:left w:val="nil"/>
              <w:bottom w:val="single" w:sz="4" w:space="0" w:color="auto"/>
              <w:right w:val="single" w:sz="4" w:space="0" w:color="auto"/>
            </w:tcBorders>
            <w:shd w:val="clear" w:color="auto" w:fill="auto"/>
            <w:vAlign w:val="bottom"/>
          </w:tcPr>
          <w:p w14:paraId="5007FD5B" w14:textId="77777777" w:rsidR="005E43E3" w:rsidRPr="00FB3C88" w:rsidRDefault="005E43E3" w:rsidP="005E43E3">
            <w:pPr>
              <w:jc w:val="center"/>
              <w:rPr>
                <w:rFonts w:cs="Times New Roman"/>
                <w:szCs w:val="24"/>
              </w:rPr>
            </w:pPr>
            <w:r w:rsidRPr="00FB3C88">
              <w:rPr>
                <w:rFonts w:cs="Times New Roman"/>
                <w:szCs w:val="24"/>
              </w:rPr>
              <w:t>2</w:t>
            </w:r>
          </w:p>
        </w:tc>
        <w:tc>
          <w:tcPr>
            <w:tcW w:w="1190" w:type="dxa"/>
            <w:tcBorders>
              <w:top w:val="single" w:sz="4" w:space="0" w:color="auto"/>
              <w:left w:val="nil"/>
              <w:bottom w:val="single" w:sz="4" w:space="0" w:color="auto"/>
              <w:right w:val="single" w:sz="4" w:space="0" w:color="auto"/>
            </w:tcBorders>
            <w:shd w:val="clear" w:color="auto" w:fill="auto"/>
            <w:vAlign w:val="bottom"/>
          </w:tcPr>
          <w:p w14:paraId="5D8F7422" w14:textId="77777777" w:rsidR="005E43E3" w:rsidRPr="00FB3C88" w:rsidRDefault="005E43E3" w:rsidP="005E43E3">
            <w:pPr>
              <w:jc w:val="center"/>
              <w:rPr>
                <w:rFonts w:cs="Times New Roman"/>
                <w:szCs w:val="24"/>
              </w:rPr>
            </w:pPr>
            <w:r w:rsidRPr="00FB3C88">
              <w:rPr>
                <w:rFonts w:cs="Times New Roman"/>
                <w:szCs w:val="24"/>
              </w:rPr>
              <w:t>0</w:t>
            </w:r>
          </w:p>
        </w:tc>
        <w:tc>
          <w:tcPr>
            <w:tcW w:w="1948" w:type="dxa"/>
            <w:tcBorders>
              <w:top w:val="single" w:sz="4" w:space="0" w:color="auto"/>
              <w:left w:val="nil"/>
              <w:bottom w:val="single" w:sz="4" w:space="0" w:color="auto"/>
              <w:right w:val="single" w:sz="4" w:space="0" w:color="auto"/>
            </w:tcBorders>
            <w:shd w:val="clear" w:color="auto" w:fill="auto"/>
            <w:vAlign w:val="bottom"/>
          </w:tcPr>
          <w:p w14:paraId="636721A7" w14:textId="77777777" w:rsidR="005E43E3" w:rsidRPr="00FB3C88" w:rsidRDefault="005E43E3" w:rsidP="005E43E3">
            <w:pPr>
              <w:jc w:val="center"/>
              <w:rPr>
                <w:rFonts w:cs="Times New Roman"/>
                <w:szCs w:val="24"/>
              </w:rPr>
            </w:pPr>
            <w:r w:rsidRPr="00FB3C88">
              <w:rPr>
                <w:rFonts w:cs="Times New Roman"/>
                <w:szCs w:val="24"/>
              </w:rPr>
              <w:t>2</w:t>
            </w:r>
          </w:p>
        </w:tc>
        <w:tc>
          <w:tcPr>
            <w:tcW w:w="3235" w:type="dxa"/>
            <w:gridSpan w:val="3"/>
            <w:tcBorders>
              <w:top w:val="single" w:sz="4" w:space="0" w:color="auto"/>
              <w:left w:val="nil"/>
              <w:bottom w:val="single" w:sz="4" w:space="0" w:color="auto"/>
              <w:right w:val="single" w:sz="4" w:space="0" w:color="auto"/>
            </w:tcBorders>
            <w:shd w:val="clear" w:color="auto" w:fill="auto"/>
            <w:vAlign w:val="bottom"/>
          </w:tcPr>
          <w:p w14:paraId="0682F3B1" w14:textId="77777777" w:rsidR="005E43E3" w:rsidRPr="00FB3C88" w:rsidRDefault="005E43E3" w:rsidP="005E43E3">
            <w:pPr>
              <w:jc w:val="center"/>
              <w:rPr>
                <w:rFonts w:cs="Times New Roman"/>
                <w:szCs w:val="24"/>
              </w:rPr>
            </w:pPr>
            <w:r w:rsidRPr="00FB3C88">
              <w:rPr>
                <w:rFonts w:cs="Times New Roman"/>
                <w:szCs w:val="24"/>
              </w:rPr>
              <w:t>3</w:t>
            </w:r>
          </w:p>
        </w:tc>
      </w:tr>
      <w:tr w:rsidR="005E43E3" w:rsidRPr="00FB3C88" w14:paraId="1DC419E0" w14:textId="77777777" w:rsidTr="00B73760">
        <w:trPr>
          <w:gridAfter w:val="1"/>
          <w:wAfter w:w="6" w:type="dxa"/>
          <w:trHeight w:val="284"/>
          <w:jc w:val="center"/>
        </w:trPr>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5F85E194" w14:textId="77777777" w:rsidR="005E43E3" w:rsidRPr="00FB3C88" w:rsidRDefault="005E43E3" w:rsidP="005E43E3">
            <w:pPr>
              <w:rPr>
                <w:rFonts w:cs="Times New Roman"/>
                <w:szCs w:val="24"/>
              </w:rPr>
            </w:pPr>
            <w:r w:rsidRPr="00FB3C88">
              <w:rPr>
                <w:rFonts w:cs="Times New Roman"/>
                <w:szCs w:val="24"/>
              </w:rPr>
              <w:t>541122209</w:t>
            </w:r>
          </w:p>
        </w:tc>
        <w:tc>
          <w:tcPr>
            <w:tcW w:w="2985" w:type="dxa"/>
            <w:tcBorders>
              <w:top w:val="single" w:sz="4" w:space="0" w:color="auto"/>
              <w:left w:val="nil"/>
              <w:bottom w:val="single" w:sz="4" w:space="0" w:color="auto"/>
              <w:right w:val="single" w:sz="4" w:space="0" w:color="auto"/>
            </w:tcBorders>
            <w:shd w:val="clear" w:color="auto" w:fill="auto"/>
          </w:tcPr>
          <w:p w14:paraId="2E2BDB29" w14:textId="77777777" w:rsidR="005E43E3" w:rsidRPr="00FB3C88" w:rsidRDefault="005E43E3" w:rsidP="005E43E3">
            <w:pPr>
              <w:rPr>
                <w:rFonts w:cs="Times New Roman"/>
                <w:szCs w:val="24"/>
              </w:rPr>
            </w:pPr>
            <w:r w:rsidRPr="00FB3C88">
              <w:rPr>
                <w:rFonts w:cs="Times New Roman"/>
                <w:szCs w:val="24"/>
              </w:rPr>
              <w:t>Seçmeli/</w:t>
            </w:r>
            <w:r w:rsidRPr="00FB3C88">
              <w:rPr>
                <w:rFonts w:cs="Times New Roman"/>
                <w:i/>
                <w:iCs/>
                <w:szCs w:val="24"/>
              </w:rPr>
              <w:t>Elective</w:t>
            </w:r>
          </w:p>
        </w:tc>
        <w:tc>
          <w:tcPr>
            <w:tcW w:w="3284" w:type="dxa"/>
            <w:gridSpan w:val="2"/>
            <w:tcBorders>
              <w:top w:val="single" w:sz="4" w:space="0" w:color="auto"/>
              <w:left w:val="nil"/>
              <w:bottom w:val="single" w:sz="4" w:space="0" w:color="auto"/>
              <w:right w:val="single" w:sz="4" w:space="0" w:color="auto"/>
            </w:tcBorders>
            <w:shd w:val="clear" w:color="auto" w:fill="auto"/>
          </w:tcPr>
          <w:p w14:paraId="6383790D" w14:textId="77777777" w:rsidR="005E43E3" w:rsidRPr="00FB3C88" w:rsidRDefault="005E43E3" w:rsidP="005E43E3">
            <w:pPr>
              <w:rPr>
                <w:rFonts w:cs="Times New Roman"/>
                <w:szCs w:val="24"/>
              </w:rPr>
            </w:pPr>
            <w:r w:rsidRPr="00FB3C88">
              <w:rPr>
                <w:rFonts w:cs="Times New Roman"/>
                <w:szCs w:val="24"/>
              </w:rPr>
              <w:t xml:space="preserve">Geleneksel Tamamlayıcı Tıp Uygulamaları (GETAT) /Traditional </w:t>
            </w:r>
            <w:r w:rsidRPr="00FB3C88">
              <w:rPr>
                <w:rFonts w:cs="Times New Roman"/>
                <w:i/>
                <w:szCs w:val="24"/>
              </w:rPr>
              <w:t>Complementary Medicine Practices</w:t>
            </w:r>
          </w:p>
        </w:tc>
        <w:tc>
          <w:tcPr>
            <w:tcW w:w="1483" w:type="dxa"/>
            <w:tcBorders>
              <w:top w:val="single" w:sz="4" w:space="0" w:color="auto"/>
              <w:left w:val="nil"/>
              <w:bottom w:val="single" w:sz="4" w:space="0" w:color="auto"/>
              <w:right w:val="single" w:sz="4" w:space="0" w:color="auto"/>
            </w:tcBorders>
            <w:shd w:val="clear" w:color="auto" w:fill="auto"/>
            <w:vAlign w:val="bottom"/>
          </w:tcPr>
          <w:p w14:paraId="45C7DAAA" w14:textId="77777777" w:rsidR="005E43E3" w:rsidRPr="00FB3C88" w:rsidRDefault="005E43E3" w:rsidP="005E43E3">
            <w:pPr>
              <w:jc w:val="center"/>
              <w:rPr>
                <w:rFonts w:cs="Times New Roman"/>
                <w:szCs w:val="24"/>
              </w:rPr>
            </w:pPr>
            <w:r w:rsidRPr="00FB3C88">
              <w:rPr>
                <w:rFonts w:cs="Times New Roman"/>
                <w:szCs w:val="24"/>
              </w:rPr>
              <w:t>2</w:t>
            </w:r>
          </w:p>
        </w:tc>
        <w:tc>
          <w:tcPr>
            <w:tcW w:w="1190" w:type="dxa"/>
            <w:tcBorders>
              <w:top w:val="single" w:sz="4" w:space="0" w:color="auto"/>
              <w:left w:val="nil"/>
              <w:bottom w:val="single" w:sz="4" w:space="0" w:color="auto"/>
              <w:right w:val="single" w:sz="4" w:space="0" w:color="auto"/>
            </w:tcBorders>
            <w:shd w:val="clear" w:color="auto" w:fill="auto"/>
            <w:vAlign w:val="bottom"/>
          </w:tcPr>
          <w:p w14:paraId="1F1C77AA" w14:textId="77777777" w:rsidR="005E43E3" w:rsidRPr="00FB3C88" w:rsidRDefault="005E43E3" w:rsidP="005E43E3">
            <w:pPr>
              <w:jc w:val="center"/>
              <w:rPr>
                <w:rFonts w:cs="Times New Roman"/>
                <w:szCs w:val="24"/>
              </w:rPr>
            </w:pPr>
            <w:r w:rsidRPr="00FB3C88">
              <w:rPr>
                <w:rFonts w:cs="Times New Roman"/>
                <w:szCs w:val="24"/>
              </w:rPr>
              <w:t>0</w:t>
            </w:r>
          </w:p>
        </w:tc>
        <w:tc>
          <w:tcPr>
            <w:tcW w:w="1948" w:type="dxa"/>
            <w:tcBorders>
              <w:top w:val="single" w:sz="4" w:space="0" w:color="auto"/>
              <w:left w:val="nil"/>
              <w:bottom w:val="single" w:sz="4" w:space="0" w:color="auto"/>
              <w:right w:val="single" w:sz="4" w:space="0" w:color="auto"/>
            </w:tcBorders>
            <w:shd w:val="clear" w:color="auto" w:fill="auto"/>
            <w:vAlign w:val="bottom"/>
          </w:tcPr>
          <w:p w14:paraId="22276850" w14:textId="77777777" w:rsidR="005E43E3" w:rsidRPr="00FB3C88" w:rsidRDefault="005E43E3" w:rsidP="005E43E3">
            <w:pPr>
              <w:jc w:val="center"/>
              <w:rPr>
                <w:rFonts w:cs="Times New Roman"/>
                <w:szCs w:val="24"/>
              </w:rPr>
            </w:pPr>
            <w:r w:rsidRPr="00FB3C88">
              <w:rPr>
                <w:rFonts w:cs="Times New Roman"/>
                <w:szCs w:val="24"/>
              </w:rPr>
              <w:t>2</w:t>
            </w:r>
          </w:p>
        </w:tc>
        <w:tc>
          <w:tcPr>
            <w:tcW w:w="3235" w:type="dxa"/>
            <w:gridSpan w:val="3"/>
            <w:tcBorders>
              <w:top w:val="single" w:sz="4" w:space="0" w:color="auto"/>
              <w:left w:val="nil"/>
              <w:bottom w:val="single" w:sz="4" w:space="0" w:color="auto"/>
              <w:right w:val="single" w:sz="4" w:space="0" w:color="auto"/>
            </w:tcBorders>
            <w:shd w:val="clear" w:color="auto" w:fill="auto"/>
            <w:vAlign w:val="bottom"/>
          </w:tcPr>
          <w:p w14:paraId="5CD97757" w14:textId="77777777" w:rsidR="005E43E3" w:rsidRPr="00FB3C88" w:rsidRDefault="005E43E3" w:rsidP="005E43E3">
            <w:pPr>
              <w:jc w:val="center"/>
              <w:rPr>
                <w:rFonts w:cs="Times New Roman"/>
                <w:szCs w:val="24"/>
              </w:rPr>
            </w:pPr>
            <w:r w:rsidRPr="00FB3C88">
              <w:rPr>
                <w:rFonts w:cs="Times New Roman"/>
                <w:szCs w:val="24"/>
              </w:rPr>
              <w:t>3</w:t>
            </w:r>
          </w:p>
        </w:tc>
      </w:tr>
      <w:tr w:rsidR="005E43E3" w:rsidRPr="00FB3C88" w14:paraId="1552B007" w14:textId="77777777" w:rsidTr="00B73760">
        <w:trPr>
          <w:gridAfter w:val="1"/>
          <w:wAfter w:w="6" w:type="dxa"/>
          <w:trHeight w:val="284"/>
          <w:jc w:val="center"/>
        </w:trPr>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2839531" w14:textId="43992788" w:rsidR="005E43E3" w:rsidRPr="00FB3C88" w:rsidRDefault="00865F02" w:rsidP="005E43E3">
            <w:pPr>
              <w:rPr>
                <w:rFonts w:cs="Times New Roman"/>
                <w:szCs w:val="24"/>
              </w:rPr>
            </w:pPr>
            <w:r>
              <w:rPr>
                <w:rFonts w:cs="Times New Roman"/>
                <w:szCs w:val="24"/>
              </w:rPr>
              <w:t>541122210</w:t>
            </w:r>
          </w:p>
        </w:tc>
        <w:tc>
          <w:tcPr>
            <w:tcW w:w="2985" w:type="dxa"/>
            <w:tcBorders>
              <w:top w:val="single" w:sz="4" w:space="0" w:color="auto"/>
              <w:left w:val="nil"/>
              <w:bottom w:val="single" w:sz="4" w:space="0" w:color="auto"/>
              <w:right w:val="single" w:sz="4" w:space="0" w:color="auto"/>
            </w:tcBorders>
            <w:shd w:val="clear" w:color="auto" w:fill="auto"/>
          </w:tcPr>
          <w:p w14:paraId="4CFF5556" w14:textId="4EA80E98" w:rsidR="005E43E3" w:rsidRPr="00FB3C88" w:rsidRDefault="005E43E3" w:rsidP="005E43E3">
            <w:pPr>
              <w:rPr>
                <w:rFonts w:cs="Times New Roman"/>
                <w:szCs w:val="24"/>
              </w:rPr>
            </w:pPr>
            <w:r w:rsidRPr="00FB3C88">
              <w:rPr>
                <w:rFonts w:cs="Times New Roman"/>
                <w:szCs w:val="24"/>
              </w:rPr>
              <w:t>Seçmeli/</w:t>
            </w:r>
            <w:r w:rsidRPr="00FB3C88">
              <w:rPr>
                <w:rFonts w:cs="Times New Roman"/>
                <w:i/>
                <w:iCs/>
                <w:szCs w:val="24"/>
              </w:rPr>
              <w:t>Elective</w:t>
            </w:r>
          </w:p>
        </w:tc>
        <w:tc>
          <w:tcPr>
            <w:tcW w:w="3284" w:type="dxa"/>
            <w:gridSpan w:val="2"/>
            <w:tcBorders>
              <w:top w:val="single" w:sz="4" w:space="0" w:color="auto"/>
              <w:left w:val="nil"/>
              <w:bottom w:val="single" w:sz="4" w:space="0" w:color="auto"/>
              <w:right w:val="single" w:sz="4" w:space="0" w:color="auto"/>
            </w:tcBorders>
            <w:shd w:val="clear" w:color="auto" w:fill="auto"/>
          </w:tcPr>
          <w:p w14:paraId="64B3EB98" w14:textId="77777777" w:rsidR="005E43E3" w:rsidRPr="00FB3C88" w:rsidRDefault="005E43E3" w:rsidP="005E43E3">
            <w:pPr>
              <w:rPr>
                <w:rFonts w:cs="Times New Roman"/>
                <w:szCs w:val="24"/>
              </w:rPr>
            </w:pPr>
            <w:r w:rsidRPr="00FB3C88">
              <w:rPr>
                <w:rFonts w:cs="Times New Roman"/>
                <w:szCs w:val="24"/>
              </w:rPr>
              <w:t>Topluma Hizmet Uygulamaları/</w:t>
            </w:r>
          </w:p>
          <w:p w14:paraId="7A79AA97" w14:textId="000FDE6E" w:rsidR="005E43E3" w:rsidRPr="00FB3C88" w:rsidRDefault="005E43E3" w:rsidP="005E43E3">
            <w:pPr>
              <w:rPr>
                <w:rFonts w:cs="Times New Roman"/>
                <w:szCs w:val="24"/>
              </w:rPr>
            </w:pPr>
            <w:r w:rsidRPr="00FB3C88">
              <w:rPr>
                <w:rFonts w:cs="Times New Roman"/>
                <w:szCs w:val="24"/>
              </w:rPr>
              <w:t>Community Service Practices</w:t>
            </w:r>
          </w:p>
        </w:tc>
        <w:tc>
          <w:tcPr>
            <w:tcW w:w="1483" w:type="dxa"/>
            <w:tcBorders>
              <w:top w:val="single" w:sz="4" w:space="0" w:color="auto"/>
              <w:left w:val="nil"/>
              <w:bottom w:val="single" w:sz="4" w:space="0" w:color="auto"/>
              <w:right w:val="single" w:sz="4" w:space="0" w:color="auto"/>
            </w:tcBorders>
            <w:shd w:val="clear" w:color="auto" w:fill="auto"/>
            <w:vAlign w:val="bottom"/>
          </w:tcPr>
          <w:p w14:paraId="289267B5" w14:textId="779C70D4" w:rsidR="005E43E3" w:rsidRPr="00FB3C88" w:rsidRDefault="005E43E3" w:rsidP="005E43E3">
            <w:pPr>
              <w:jc w:val="center"/>
              <w:rPr>
                <w:rFonts w:cs="Times New Roman"/>
                <w:szCs w:val="24"/>
              </w:rPr>
            </w:pPr>
            <w:r w:rsidRPr="00FB3C88">
              <w:rPr>
                <w:rFonts w:cs="Times New Roman"/>
                <w:szCs w:val="24"/>
              </w:rPr>
              <w:t>2</w:t>
            </w:r>
          </w:p>
        </w:tc>
        <w:tc>
          <w:tcPr>
            <w:tcW w:w="1190" w:type="dxa"/>
            <w:tcBorders>
              <w:top w:val="single" w:sz="4" w:space="0" w:color="auto"/>
              <w:left w:val="nil"/>
              <w:bottom w:val="single" w:sz="4" w:space="0" w:color="auto"/>
              <w:right w:val="single" w:sz="4" w:space="0" w:color="auto"/>
            </w:tcBorders>
            <w:shd w:val="clear" w:color="auto" w:fill="auto"/>
            <w:vAlign w:val="bottom"/>
          </w:tcPr>
          <w:p w14:paraId="13A1402E" w14:textId="47A16E2D" w:rsidR="005E43E3" w:rsidRPr="00FB3C88" w:rsidRDefault="005E43E3" w:rsidP="005E43E3">
            <w:pPr>
              <w:jc w:val="center"/>
              <w:rPr>
                <w:rFonts w:cs="Times New Roman"/>
                <w:szCs w:val="24"/>
              </w:rPr>
            </w:pPr>
            <w:r w:rsidRPr="00FB3C88">
              <w:rPr>
                <w:rFonts w:cs="Times New Roman"/>
                <w:szCs w:val="24"/>
              </w:rPr>
              <w:t>0</w:t>
            </w:r>
          </w:p>
        </w:tc>
        <w:tc>
          <w:tcPr>
            <w:tcW w:w="1948" w:type="dxa"/>
            <w:tcBorders>
              <w:top w:val="single" w:sz="4" w:space="0" w:color="auto"/>
              <w:left w:val="nil"/>
              <w:bottom w:val="single" w:sz="4" w:space="0" w:color="auto"/>
              <w:right w:val="single" w:sz="4" w:space="0" w:color="auto"/>
            </w:tcBorders>
            <w:shd w:val="clear" w:color="auto" w:fill="auto"/>
            <w:vAlign w:val="bottom"/>
          </w:tcPr>
          <w:p w14:paraId="2C27EBBF" w14:textId="170C8340" w:rsidR="005E43E3" w:rsidRPr="00FB3C88" w:rsidRDefault="005E43E3" w:rsidP="005E43E3">
            <w:pPr>
              <w:jc w:val="center"/>
              <w:rPr>
                <w:rFonts w:cs="Times New Roman"/>
                <w:szCs w:val="24"/>
              </w:rPr>
            </w:pPr>
            <w:r w:rsidRPr="00FB3C88">
              <w:rPr>
                <w:rFonts w:cs="Times New Roman"/>
                <w:szCs w:val="24"/>
              </w:rPr>
              <w:t>2</w:t>
            </w:r>
          </w:p>
        </w:tc>
        <w:tc>
          <w:tcPr>
            <w:tcW w:w="3235" w:type="dxa"/>
            <w:gridSpan w:val="3"/>
            <w:tcBorders>
              <w:top w:val="single" w:sz="4" w:space="0" w:color="auto"/>
              <w:left w:val="nil"/>
              <w:bottom w:val="single" w:sz="4" w:space="0" w:color="auto"/>
              <w:right w:val="single" w:sz="4" w:space="0" w:color="auto"/>
            </w:tcBorders>
            <w:shd w:val="clear" w:color="auto" w:fill="auto"/>
            <w:vAlign w:val="bottom"/>
          </w:tcPr>
          <w:p w14:paraId="128BB95C" w14:textId="5613EBFD" w:rsidR="005E43E3" w:rsidRPr="00FB3C88" w:rsidRDefault="005E43E3" w:rsidP="005E43E3">
            <w:pPr>
              <w:jc w:val="center"/>
              <w:rPr>
                <w:rFonts w:cs="Times New Roman"/>
                <w:szCs w:val="24"/>
              </w:rPr>
            </w:pPr>
            <w:r w:rsidRPr="00FB3C88">
              <w:rPr>
                <w:rFonts w:cs="Times New Roman"/>
                <w:szCs w:val="24"/>
              </w:rPr>
              <w:t>3</w:t>
            </w:r>
          </w:p>
        </w:tc>
      </w:tr>
    </w:tbl>
    <w:p w14:paraId="072174FB" w14:textId="77777777" w:rsidR="0094566F" w:rsidRPr="00FB3C88" w:rsidRDefault="0094566F" w:rsidP="0094566F">
      <w:pPr>
        <w:rPr>
          <w:rFonts w:cs="Times New Roman"/>
          <w:szCs w:val="24"/>
        </w:rPr>
      </w:pPr>
    </w:p>
    <w:p w14:paraId="2991630E" w14:textId="77777777" w:rsidR="0094566F" w:rsidRPr="00FB3C88" w:rsidRDefault="0094566F" w:rsidP="0094566F">
      <w:pPr>
        <w:rPr>
          <w:rFonts w:cs="Times New Roman"/>
          <w:szCs w:val="24"/>
        </w:rPr>
      </w:pPr>
    </w:p>
    <w:p w14:paraId="4991C775" w14:textId="77777777" w:rsidR="0094566F" w:rsidRPr="00FB3C88" w:rsidRDefault="0094566F" w:rsidP="0094566F">
      <w:pPr>
        <w:rPr>
          <w:rFonts w:cs="Times New Roman"/>
          <w:szCs w:val="24"/>
        </w:rPr>
      </w:pPr>
    </w:p>
    <w:p w14:paraId="789DB642" w14:textId="77777777" w:rsidR="0094566F" w:rsidRPr="00FB3C88" w:rsidRDefault="0094566F" w:rsidP="0094566F">
      <w:pPr>
        <w:rPr>
          <w:rFonts w:cs="Times New Roman"/>
          <w:szCs w:val="24"/>
        </w:rPr>
      </w:pPr>
    </w:p>
    <w:p w14:paraId="5565EB40" w14:textId="77777777" w:rsidR="0094566F" w:rsidRPr="00FB3C88" w:rsidRDefault="0094566F" w:rsidP="0094566F">
      <w:pPr>
        <w:rPr>
          <w:rFonts w:cs="Times New Roman"/>
          <w:szCs w:val="24"/>
        </w:rPr>
      </w:pPr>
    </w:p>
    <w:p w14:paraId="41FED808" w14:textId="77777777" w:rsidR="0094566F" w:rsidRPr="00FB3C88" w:rsidRDefault="0094566F" w:rsidP="0094566F">
      <w:pPr>
        <w:rPr>
          <w:rFonts w:cs="Times New Roman"/>
          <w:szCs w:val="24"/>
        </w:rPr>
      </w:pPr>
    </w:p>
    <w:p w14:paraId="68B28651" w14:textId="77777777" w:rsidR="0094566F" w:rsidRPr="00FB3C88" w:rsidRDefault="0094566F" w:rsidP="0094566F">
      <w:pPr>
        <w:rPr>
          <w:rFonts w:cs="Times New Roman"/>
          <w:szCs w:val="24"/>
        </w:rPr>
      </w:pPr>
    </w:p>
    <w:p w14:paraId="23D7C258" w14:textId="77777777" w:rsidR="0094566F" w:rsidRPr="00FB3C88" w:rsidRDefault="0094566F" w:rsidP="0094566F">
      <w:pPr>
        <w:rPr>
          <w:rFonts w:cs="Times New Roman"/>
          <w:szCs w:val="24"/>
        </w:rPr>
      </w:pPr>
    </w:p>
    <w:p w14:paraId="2747798B" w14:textId="77777777" w:rsidR="0094566F" w:rsidRPr="00FB3C88" w:rsidRDefault="0094566F" w:rsidP="0094566F">
      <w:pPr>
        <w:rPr>
          <w:rFonts w:cs="Times New Roman"/>
          <w:szCs w:val="24"/>
        </w:rPr>
      </w:pPr>
    </w:p>
    <w:p w14:paraId="7C0E9F96" w14:textId="77777777" w:rsidR="0094566F" w:rsidRPr="00FB3C88" w:rsidRDefault="0094566F" w:rsidP="0094566F">
      <w:pPr>
        <w:rPr>
          <w:rFonts w:cs="Times New Roman"/>
          <w:szCs w:val="24"/>
        </w:rPr>
      </w:pPr>
    </w:p>
    <w:p w14:paraId="0D529ADE" w14:textId="77777777" w:rsidR="0094566F" w:rsidRPr="00FB3C88" w:rsidRDefault="0094566F" w:rsidP="0094566F">
      <w:pPr>
        <w:rPr>
          <w:rFonts w:cs="Times New Roman"/>
          <w:szCs w:val="24"/>
        </w:rPr>
      </w:pPr>
    </w:p>
    <w:p w14:paraId="350BF224" w14:textId="77777777" w:rsidR="0094566F" w:rsidRPr="00FB3C88" w:rsidRDefault="0094566F" w:rsidP="0094566F">
      <w:pPr>
        <w:rPr>
          <w:rFonts w:cs="Times New Roman"/>
          <w:szCs w:val="24"/>
        </w:rPr>
      </w:pPr>
    </w:p>
    <w:tbl>
      <w:tblPr>
        <w:tblW w:w="15454" w:type="dxa"/>
        <w:jc w:val="center"/>
        <w:tblLayout w:type="fixed"/>
        <w:tblCellMar>
          <w:left w:w="70" w:type="dxa"/>
          <w:right w:w="70" w:type="dxa"/>
        </w:tblCellMar>
        <w:tblLook w:val="04A0" w:firstRow="1" w:lastRow="0" w:firstColumn="1" w:lastColumn="0" w:noHBand="0" w:noVBand="1"/>
      </w:tblPr>
      <w:tblGrid>
        <w:gridCol w:w="6130"/>
        <w:gridCol w:w="1066"/>
        <w:gridCol w:w="1067"/>
        <w:gridCol w:w="1067"/>
        <w:gridCol w:w="1067"/>
        <w:gridCol w:w="1067"/>
        <w:gridCol w:w="1067"/>
        <w:gridCol w:w="1067"/>
        <w:gridCol w:w="1074"/>
        <w:gridCol w:w="782"/>
      </w:tblGrid>
      <w:tr w:rsidR="0094566F" w:rsidRPr="00FB3C88" w14:paraId="3DD12B9F" w14:textId="77777777" w:rsidTr="00B73760">
        <w:trPr>
          <w:trHeight w:val="457"/>
          <w:jc w:val="center"/>
        </w:trPr>
        <w:tc>
          <w:tcPr>
            <w:tcW w:w="6130" w:type="dxa"/>
            <w:tcBorders>
              <w:top w:val="single" w:sz="4" w:space="0" w:color="auto"/>
              <w:left w:val="single" w:sz="4" w:space="0" w:color="auto"/>
              <w:bottom w:val="single" w:sz="4" w:space="0" w:color="auto"/>
              <w:right w:val="nil"/>
            </w:tcBorders>
            <w:shd w:val="clear" w:color="auto" w:fill="auto"/>
          </w:tcPr>
          <w:p w14:paraId="26553176" w14:textId="77777777" w:rsidR="0094566F" w:rsidRPr="00FB3C88" w:rsidRDefault="0094566F" w:rsidP="00B73760">
            <w:pPr>
              <w:spacing w:line="240" w:lineRule="auto"/>
              <w:rPr>
                <w:rFonts w:eastAsia="Times New Roman" w:cs="Times New Roman"/>
                <w:szCs w:val="24"/>
                <w:lang w:eastAsia="tr-TR"/>
              </w:rPr>
            </w:pPr>
          </w:p>
        </w:tc>
        <w:tc>
          <w:tcPr>
            <w:tcW w:w="854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D57424D" w14:textId="77777777" w:rsidR="0094566F" w:rsidRPr="00FB3C88" w:rsidRDefault="0094566F" w:rsidP="00B73760">
            <w:pPr>
              <w:spacing w:line="240" w:lineRule="auto"/>
              <w:ind w:left="70" w:hanging="50"/>
              <w:jc w:val="center"/>
              <w:rPr>
                <w:rFonts w:eastAsia="Times New Roman" w:cs="Times New Roman"/>
                <w:b/>
                <w:bCs/>
                <w:color w:val="000000"/>
                <w:szCs w:val="24"/>
                <w:lang w:eastAsia="tr-TR"/>
              </w:rPr>
            </w:pPr>
            <w:r w:rsidRPr="00FB3C88">
              <w:rPr>
                <w:rFonts w:eastAsia="Times New Roman" w:cs="Times New Roman"/>
                <w:b/>
                <w:bCs/>
                <w:color w:val="000000"/>
                <w:szCs w:val="24"/>
                <w:lang w:eastAsia="tr-TR"/>
              </w:rPr>
              <w:t>Dönem/</w:t>
            </w:r>
            <w:r w:rsidRPr="00FB3C88">
              <w:rPr>
                <w:rFonts w:eastAsia="Times New Roman" w:cs="Times New Roman"/>
                <w:i/>
                <w:iCs/>
                <w:color w:val="000000"/>
                <w:szCs w:val="24"/>
                <w:lang w:eastAsia="tr-TR"/>
              </w:rPr>
              <w:t>Semester</w:t>
            </w:r>
          </w:p>
        </w:tc>
        <w:tc>
          <w:tcPr>
            <w:tcW w:w="782" w:type="dxa"/>
            <w:vMerge w:val="restart"/>
            <w:tcBorders>
              <w:top w:val="single" w:sz="4" w:space="0" w:color="auto"/>
              <w:left w:val="single" w:sz="4" w:space="0" w:color="auto"/>
              <w:right w:val="single" w:sz="4" w:space="0" w:color="auto"/>
            </w:tcBorders>
            <w:vAlign w:val="center"/>
          </w:tcPr>
          <w:p w14:paraId="079753ED" w14:textId="77777777" w:rsidR="0094566F" w:rsidRPr="00FB3C88" w:rsidRDefault="0094566F" w:rsidP="00B73760">
            <w:pPr>
              <w:spacing w:line="240" w:lineRule="auto"/>
              <w:ind w:left="70" w:hanging="50"/>
              <w:jc w:val="center"/>
              <w:rPr>
                <w:rFonts w:eastAsia="Times New Roman" w:cs="Times New Roman"/>
                <w:b/>
                <w:bCs/>
                <w:color w:val="000000"/>
                <w:szCs w:val="24"/>
                <w:lang w:eastAsia="tr-TR"/>
              </w:rPr>
            </w:pPr>
            <w:r w:rsidRPr="00FB3C88">
              <w:rPr>
                <w:rFonts w:eastAsia="Times New Roman" w:cs="Times New Roman"/>
                <w:b/>
                <w:bCs/>
                <w:color w:val="000000"/>
                <w:szCs w:val="24"/>
                <w:lang w:eastAsia="tr-TR"/>
              </w:rPr>
              <w:t>Genel Toplam</w:t>
            </w:r>
          </w:p>
          <w:p w14:paraId="537B574E" w14:textId="77777777" w:rsidR="0094566F" w:rsidRPr="00FB3C88" w:rsidRDefault="0094566F" w:rsidP="00B73760">
            <w:pPr>
              <w:spacing w:line="240" w:lineRule="auto"/>
              <w:ind w:left="70" w:hanging="50"/>
              <w:jc w:val="center"/>
              <w:rPr>
                <w:rFonts w:eastAsia="Times New Roman" w:cs="Times New Roman"/>
                <w:b/>
                <w:bCs/>
                <w:i/>
                <w:iCs/>
                <w:color w:val="000000"/>
                <w:szCs w:val="24"/>
                <w:lang w:eastAsia="tr-TR"/>
              </w:rPr>
            </w:pPr>
            <w:r w:rsidRPr="00FB3C88">
              <w:rPr>
                <w:rFonts w:eastAsia="Times New Roman" w:cs="Times New Roman"/>
                <w:b/>
                <w:bCs/>
                <w:i/>
                <w:iCs/>
                <w:color w:val="000000"/>
                <w:szCs w:val="24"/>
                <w:lang w:eastAsia="tr-TR"/>
              </w:rPr>
              <w:t>Total</w:t>
            </w:r>
          </w:p>
        </w:tc>
      </w:tr>
      <w:tr w:rsidR="0094566F" w:rsidRPr="00FB3C88" w14:paraId="710FD4B0" w14:textId="77777777" w:rsidTr="00B73760">
        <w:trPr>
          <w:trHeight w:val="373"/>
          <w:jc w:val="center"/>
        </w:trPr>
        <w:tc>
          <w:tcPr>
            <w:tcW w:w="6130" w:type="dxa"/>
            <w:tcBorders>
              <w:top w:val="single" w:sz="4" w:space="0" w:color="auto"/>
              <w:left w:val="single" w:sz="4" w:space="0" w:color="auto"/>
              <w:bottom w:val="single" w:sz="4" w:space="0" w:color="auto"/>
              <w:right w:val="nil"/>
            </w:tcBorders>
            <w:shd w:val="clear" w:color="auto" w:fill="auto"/>
            <w:hideMark/>
          </w:tcPr>
          <w:p w14:paraId="1C8335E6" w14:textId="77777777" w:rsidR="0094566F" w:rsidRPr="00FB3C88" w:rsidRDefault="0094566F" w:rsidP="00B73760">
            <w:pPr>
              <w:spacing w:line="240" w:lineRule="auto"/>
              <w:rPr>
                <w:rFonts w:eastAsia="Times New Roman" w:cs="Times New Roman"/>
                <w:szCs w:val="24"/>
                <w:lang w:eastAsia="tr-TR"/>
              </w:rPr>
            </w:pP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0B788CD" w14:textId="77777777" w:rsidR="0094566F" w:rsidRPr="00FB3C88" w:rsidRDefault="0094566F" w:rsidP="00C278F6">
            <w:pPr>
              <w:pStyle w:val="ListeParagraf"/>
              <w:numPr>
                <w:ilvl w:val="0"/>
                <w:numId w:val="1"/>
              </w:numPr>
              <w:spacing w:after="0" w:line="240" w:lineRule="auto"/>
              <w:jc w:val="center"/>
              <w:rPr>
                <w:rFonts w:ascii="Times New Roman" w:eastAsia="Times New Roman" w:hAnsi="Times New Roman" w:cs="Times New Roman"/>
                <w:b/>
                <w:bCs/>
                <w:color w:val="000000"/>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4C080EEB" w14:textId="77777777" w:rsidR="0094566F" w:rsidRPr="00FB3C88" w:rsidRDefault="0094566F" w:rsidP="00C278F6">
            <w:pPr>
              <w:pStyle w:val="ListeParagraf"/>
              <w:numPr>
                <w:ilvl w:val="0"/>
                <w:numId w:val="1"/>
              </w:numPr>
              <w:spacing w:after="0" w:line="240" w:lineRule="auto"/>
              <w:jc w:val="center"/>
              <w:rPr>
                <w:rFonts w:ascii="Times New Roman" w:eastAsia="Times New Roman" w:hAnsi="Times New Roman" w:cs="Times New Roman"/>
                <w:b/>
                <w:bCs/>
                <w:color w:val="000000"/>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6C311D51" w14:textId="77777777" w:rsidR="0094566F" w:rsidRPr="00FB3C88" w:rsidRDefault="0094566F" w:rsidP="00C278F6">
            <w:pPr>
              <w:pStyle w:val="ListeParagraf"/>
              <w:numPr>
                <w:ilvl w:val="0"/>
                <w:numId w:val="1"/>
              </w:numPr>
              <w:spacing w:after="0" w:line="240" w:lineRule="auto"/>
              <w:jc w:val="center"/>
              <w:rPr>
                <w:rFonts w:ascii="Times New Roman" w:eastAsia="Times New Roman" w:hAnsi="Times New Roman" w:cs="Times New Roman"/>
                <w:b/>
                <w:bCs/>
                <w:color w:val="000000"/>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333EA55C" w14:textId="77777777" w:rsidR="0094566F" w:rsidRPr="00FB3C88" w:rsidRDefault="0094566F" w:rsidP="00C278F6">
            <w:pPr>
              <w:pStyle w:val="ListeParagraf"/>
              <w:numPr>
                <w:ilvl w:val="0"/>
                <w:numId w:val="1"/>
              </w:numPr>
              <w:spacing w:after="0" w:line="240" w:lineRule="auto"/>
              <w:jc w:val="center"/>
              <w:rPr>
                <w:rFonts w:ascii="Times New Roman" w:eastAsia="Times New Roman" w:hAnsi="Times New Roman" w:cs="Times New Roman"/>
                <w:b/>
                <w:bCs/>
                <w:color w:val="000000"/>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55A9ADC" w14:textId="77777777" w:rsidR="0094566F" w:rsidRPr="00FB3C88" w:rsidRDefault="0094566F" w:rsidP="00C278F6">
            <w:pPr>
              <w:pStyle w:val="ListeParagraf"/>
              <w:numPr>
                <w:ilvl w:val="0"/>
                <w:numId w:val="1"/>
              </w:numPr>
              <w:spacing w:after="0" w:line="240" w:lineRule="auto"/>
              <w:jc w:val="center"/>
              <w:rPr>
                <w:rFonts w:ascii="Times New Roman" w:eastAsia="Times New Roman" w:hAnsi="Times New Roman" w:cs="Times New Roman"/>
                <w:b/>
                <w:bCs/>
                <w:color w:val="000000"/>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7FF394A1" w14:textId="77777777" w:rsidR="0094566F" w:rsidRPr="00FB3C88" w:rsidRDefault="0094566F" w:rsidP="00C278F6">
            <w:pPr>
              <w:pStyle w:val="ListeParagraf"/>
              <w:numPr>
                <w:ilvl w:val="0"/>
                <w:numId w:val="1"/>
              </w:numPr>
              <w:spacing w:after="0" w:line="240" w:lineRule="auto"/>
              <w:jc w:val="center"/>
              <w:rPr>
                <w:rFonts w:ascii="Times New Roman" w:eastAsia="Times New Roman" w:hAnsi="Times New Roman" w:cs="Times New Roman"/>
                <w:b/>
                <w:bCs/>
                <w:color w:val="000000"/>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3E99D2DC" w14:textId="77777777" w:rsidR="0094566F" w:rsidRPr="00FB3C88" w:rsidRDefault="0094566F" w:rsidP="00C278F6">
            <w:pPr>
              <w:pStyle w:val="ListeParagraf"/>
              <w:numPr>
                <w:ilvl w:val="0"/>
                <w:numId w:val="1"/>
              </w:numPr>
              <w:spacing w:after="0" w:line="240" w:lineRule="auto"/>
              <w:jc w:val="center"/>
              <w:rPr>
                <w:rFonts w:ascii="Times New Roman" w:eastAsia="Times New Roman" w:hAnsi="Times New Roman" w:cs="Times New Roman"/>
                <w:b/>
                <w:bCs/>
                <w:color w:val="000000"/>
                <w:sz w:val="24"/>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2E3B0AD4" w14:textId="77777777" w:rsidR="0094566F" w:rsidRPr="00FB3C88" w:rsidRDefault="0094566F" w:rsidP="00C278F6">
            <w:pPr>
              <w:pStyle w:val="ListeParagraf"/>
              <w:numPr>
                <w:ilvl w:val="0"/>
                <w:numId w:val="1"/>
              </w:numPr>
              <w:spacing w:after="0" w:line="240" w:lineRule="auto"/>
              <w:jc w:val="center"/>
              <w:rPr>
                <w:rFonts w:ascii="Times New Roman" w:eastAsia="Times New Roman" w:hAnsi="Times New Roman" w:cs="Times New Roman"/>
                <w:b/>
                <w:bCs/>
                <w:color w:val="000000"/>
                <w:sz w:val="24"/>
                <w:szCs w:val="24"/>
                <w:lang w:eastAsia="tr-TR"/>
              </w:rPr>
            </w:pPr>
          </w:p>
        </w:tc>
        <w:tc>
          <w:tcPr>
            <w:tcW w:w="782" w:type="dxa"/>
            <w:vMerge/>
            <w:tcBorders>
              <w:left w:val="single" w:sz="4" w:space="0" w:color="auto"/>
              <w:bottom w:val="single" w:sz="4" w:space="0" w:color="auto"/>
              <w:right w:val="single" w:sz="4" w:space="0" w:color="auto"/>
            </w:tcBorders>
          </w:tcPr>
          <w:p w14:paraId="2A1B36BE" w14:textId="77777777" w:rsidR="0094566F" w:rsidRPr="00FB3C88" w:rsidRDefault="0094566F" w:rsidP="00B73760">
            <w:pPr>
              <w:spacing w:line="240" w:lineRule="auto"/>
              <w:ind w:left="70" w:hanging="50"/>
              <w:rPr>
                <w:rFonts w:eastAsia="Times New Roman" w:cs="Times New Roman"/>
                <w:b/>
                <w:bCs/>
                <w:color w:val="000000"/>
                <w:szCs w:val="24"/>
                <w:lang w:eastAsia="tr-TR"/>
              </w:rPr>
            </w:pPr>
          </w:p>
        </w:tc>
      </w:tr>
      <w:tr w:rsidR="0094566F" w:rsidRPr="00FB3C88" w14:paraId="78B40E5A" w14:textId="77777777" w:rsidTr="00B7376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075F5096" w14:textId="77777777" w:rsidR="0094566F" w:rsidRPr="00FB3C88" w:rsidRDefault="0094566F" w:rsidP="00B73760">
            <w:pPr>
              <w:spacing w:line="240" w:lineRule="auto"/>
              <w:rPr>
                <w:rFonts w:eastAsia="Times New Roman" w:cs="Times New Roman"/>
                <w:color w:val="000000"/>
                <w:szCs w:val="24"/>
                <w:lang w:eastAsia="tr-TR"/>
              </w:rPr>
            </w:pPr>
            <w:r w:rsidRPr="00FB3C88">
              <w:rPr>
                <w:rFonts w:eastAsia="Times New Roman" w:cs="Times New Roman"/>
                <w:color w:val="000000"/>
                <w:szCs w:val="24"/>
                <w:lang w:eastAsia="tr-TR"/>
              </w:rPr>
              <w:t>Zorunlu Derslerin Sayısı</w:t>
            </w:r>
          </w:p>
          <w:p w14:paraId="6EA34CA7" w14:textId="77777777" w:rsidR="0094566F" w:rsidRPr="00FB3C88" w:rsidRDefault="0094566F" w:rsidP="00B73760">
            <w:pPr>
              <w:spacing w:line="240" w:lineRule="auto"/>
              <w:rPr>
                <w:rFonts w:eastAsia="Times New Roman" w:cs="Times New Roman"/>
                <w:i/>
                <w:iCs/>
                <w:color w:val="000000"/>
                <w:szCs w:val="24"/>
                <w:lang w:eastAsia="tr-TR"/>
              </w:rPr>
            </w:pPr>
            <w:r w:rsidRPr="00FB3C88">
              <w:rPr>
                <w:rFonts w:eastAsia="Times New Roman" w:cs="Times New Roman"/>
                <w:i/>
                <w:iCs/>
                <w:color w:val="000000"/>
                <w:szCs w:val="24"/>
                <w:lang w:eastAsia="tr-TR"/>
              </w:rPr>
              <w:t>Number of Compulsory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9C08B6C"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8</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3AB15F50"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7</w:t>
            </w:r>
          </w:p>
        </w:tc>
        <w:tc>
          <w:tcPr>
            <w:tcW w:w="1067" w:type="dxa"/>
            <w:tcBorders>
              <w:top w:val="single" w:sz="4" w:space="0" w:color="auto"/>
              <w:left w:val="single" w:sz="4" w:space="0" w:color="auto"/>
              <w:bottom w:val="single" w:sz="4" w:space="0" w:color="auto"/>
              <w:right w:val="single" w:sz="4" w:space="0" w:color="auto"/>
            </w:tcBorders>
            <w:vAlign w:val="center"/>
          </w:tcPr>
          <w:p w14:paraId="41A258ED"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5</w:t>
            </w:r>
          </w:p>
        </w:tc>
        <w:tc>
          <w:tcPr>
            <w:tcW w:w="1067" w:type="dxa"/>
            <w:tcBorders>
              <w:top w:val="single" w:sz="4" w:space="0" w:color="auto"/>
              <w:left w:val="single" w:sz="4" w:space="0" w:color="auto"/>
              <w:bottom w:val="single" w:sz="4" w:space="0" w:color="auto"/>
              <w:right w:val="single" w:sz="4" w:space="0" w:color="auto"/>
            </w:tcBorders>
            <w:vAlign w:val="center"/>
          </w:tcPr>
          <w:p w14:paraId="0C3A6646"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3</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37724DAB"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371A627A"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0A40B57F"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6F7F6E13"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782" w:type="dxa"/>
            <w:tcBorders>
              <w:top w:val="single" w:sz="4" w:space="0" w:color="auto"/>
              <w:left w:val="single" w:sz="4" w:space="0" w:color="auto"/>
              <w:bottom w:val="single" w:sz="4" w:space="0" w:color="auto"/>
              <w:right w:val="single" w:sz="4" w:space="0" w:color="auto"/>
            </w:tcBorders>
            <w:vAlign w:val="center"/>
          </w:tcPr>
          <w:p w14:paraId="06AEBDCD"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23</w:t>
            </w:r>
          </w:p>
        </w:tc>
      </w:tr>
      <w:tr w:rsidR="0094566F" w:rsidRPr="00FB3C88" w14:paraId="4408C09D" w14:textId="77777777" w:rsidTr="00B7376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2E978B55" w14:textId="77777777" w:rsidR="0094566F" w:rsidRPr="00FB3C88" w:rsidRDefault="0094566F" w:rsidP="00B73760">
            <w:pPr>
              <w:spacing w:line="240" w:lineRule="auto"/>
              <w:rPr>
                <w:rFonts w:eastAsia="Times New Roman" w:cs="Times New Roman"/>
                <w:color w:val="000000"/>
                <w:szCs w:val="24"/>
                <w:lang w:eastAsia="tr-TR"/>
              </w:rPr>
            </w:pPr>
            <w:r w:rsidRPr="00FB3C88">
              <w:rPr>
                <w:rFonts w:eastAsia="Times New Roman" w:cs="Times New Roman"/>
                <w:color w:val="000000"/>
                <w:szCs w:val="24"/>
                <w:lang w:eastAsia="tr-TR"/>
              </w:rPr>
              <w:t>Zorunlu Derslerin Kredi Toplamı</w:t>
            </w:r>
          </w:p>
          <w:p w14:paraId="06C90071" w14:textId="77777777" w:rsidR="0094566F" w:rsidRPr="00FB3C88" w:rsidRDefault="0094566F" w:rsidP="00B73760">
            <w:pPr>
              <w:spacing w:line="240" w:lineRule="auto"/>
              <w:rPr>
                <w:rFonts w:eastAsia="Times New Roman" w:cs="Times New Roman"/>
                <w:i/>
                <w:iCs/>
                <w:color w:val="000000"/>
                <w:szCs w:val="24"/>
                <w:lang w:eastAsia="tr-TR"/>
              </w:rPr>
            </w:pPr>
            <w:r w:rsidRPr="00FB3C88">
              <w:rPr>
                <w:rFonts w:eastAsia="Times New Roman" w:cs="Times New Roman"/>
                <w:i/>
                <w:iCs/>
                <w:color w:val="000000"/>
                <w:szCs w:val="24"/>
                <w:lang w:eastAsia="tr-TR"/>
              </w:rPr>
              <w:t>Number of Elective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6822AA3E"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17</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4E9F966"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16</w:t>
            </w:r>
          </w:p>
        </w:tc>
        <w:tc>
          <w:tcPr>
            <w:tcW w:w="1067" w:type="dxa"/>
            <w:tcBorders>
              <w:top w:val="single" w:sz="4" w:space="0" w:color="auto"/>
              <w:left w:val="single" w:sz="4" w:space="0" w:color="auto"/>
              <w:bottom w:val="single" w:sz="4" w:space="0" w:color="auto"/>
              <w:right w:val="single" w:sz="4" w:space="0" w:color="auto"/>
            </w:tcBorders>
            <w:vAlign w:val="center"/>
          </w:tcPr>
          <w:p w14:paraId="6F116E9B"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18</w:t>
            </w:r>
          </w:p>
        </w:tc>
        <w:tc>
          <w:tcPr>
            <w:tcW w:w="1067" w:type="dxa"/>
            <w:tcBorders>
              <w:top w:val="single" w:sz="4" w:space="0" w:color="auto"/>
              <w:left w:val="single" w:sz="4" w:space="0" w:color="auto"/>
              <w:bottom w:val="single" w:sz="4" w:space="0" w:color="auto"/>
              <w:right w:val="single" w:sz="4" w:space="0" w:color="auto"/>
            </w:tcBorders>
            <w:vAlign w:val="center"/>
          </w:tcPr>
          <w:p w14:paraId="0ACD2520"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15</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7B15F6FE"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14B15B39"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73055160"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2E0FCE81"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782" w:type="dxa"/>
            <w:tcBorders>
              <w:top w:val="single" w:sz="4" w:space="0" w:color="auto"/>
              <w:left w:val="single" w:sz="4" w:space="0" w:color="auto"/>
              <w:bottom w:val="single" w:sz="4" w:space="0" w:color="auto"/>
              <w:right w:val="single" w:sz="4" w:space="0" w:color="auto"/>
            </w:tcBorders>
            <w:vAlign w:val="center"/>
          </w:tcPr>
          <w:p w14:paraId="2F7203CE"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66</w:t>
            </w:r>
          </w:p>
        </w:tc>
      </w:tr>
      <w:tr w:rsidR="0094566F" w:rsidRPr="00FB3C88" w14:paraId="21429473" w14:textId="77777777" w:rsidTr="00B7376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1ED22B84" w14:textId="77777777" w:rsidR="0094566F" w:rsidRPr="00FB3C88" w:rsidRDefault="0094566F" w:rsidP="00B73760">
            <w:pPr>
              <w:spacing w:line="240" w:lineRule="auto"/>
              <w:rPr>
                <w:rFonts w:eastAsia="Times New Roman" w:cs="Times New Roman"/>
                <w:color w:val="000000"/>
                <w:szCs w:val="24"/>
                <w:lang w:eastAsia="tr-TR"/>
              </w:rPr>
            </w:pPr>
            <w:r w:rsidRPr="00FB3C88">
              <w:rPr>
                <w:rFonts w:eastAsia="Times New Roman" w:cs="Times New Roman"/>
                <w:color w:val="000000"/>
                <w:szCs w:val="24"/>
                <w:lang w:eastAsia="tr-TR"/>
              </w:rPr>
              <w:t>Zorunlu Derslerin AKTS (ECTS) Toplamı</w:t>
            </w:r>
          </w:p>
          <w:p w14:paraId="7FDC30AE" w14:textId="77777777" w:rsidR="0094566F" w:rsidRPr="00FB3C88" w:rsidRDefault="0094566F" w:rsidP="00B73760">
            <w:pPr>
              <w:spacing w:line="240" w:lineRule="auto"/>
              <w:rPr>
                <w:rFonts w:eastAsia="Times New Roman" w:cs="Times New Roman"/>
                <w:i/>
                <w:iCs/>
                <w:color w:val="000000"/>
                <w:szCs w:val="24"/>
                <w:lang w:eastAsia="tr-TR"/>
              </w:rPr>
            </w:pPr>
            <w:r w:rsidRPr="00FB3C88">
              <w:rPr>
                <w:rFonts w:eastAsia="Times New Roman" w:cs="Times New Roman"/>
                <w:i/>
                <w:iCs/>
                <w:color w:val="000000"/>
                <w:szCs w:val="24"/>
                <w:lang w:eastAsia="tr-TR"/>
              </w:rPr>
              <w:t>Total ECTS of Compulsory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D447939"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24</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6EB5CD9"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21</w:t>
            </w:r>
          </w:p>
        </w:tc>
        <w:tc>
          <w:tcPr>
            <w:tcW w:w="1067" w:type="dxa"/>
            <w:tcBorders>
              <w:top w:val="single" w:sz="4" w:space="0" w:color="auto"/>
              <w:left w:val="single" w:sz="4" w:space="0" w:color="auto"/>
              <w:bottom w:val="single" w:sz="4" w:space="0" w:color="auto"/>
              <w:right w:val="single" w:sz="4" w:space="0" w:color="auto"/>
            </w:tcBorders>
            <w:vAlign w:val="center"/>
          </w:tcPr>
          <w:p w14:paraId="0E559BD8"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21</w:t>
            </w:r>
          </w:p>
        </w:tc>
        <w:tc>
          <w:tcPr>
            <w:tcW w:w="1067" w:type="dxa"/>
            <w:tcBorders>
              <w:top w:val="single" w:sz="4" w:space="0" w:color="auto"/>
              <w:left w:val="single" w:sz="4" w:space="0" w:color="auto"/>
              <w:bottom w:val="single" w:sz="4" w:space="0" w:color="auto"/>
              <w:right w:val="single" w:sz="4" w:space="0" w:color="auto"/>
            </w:tcBorders>
            <w:vAlign w:val="center"/>
          </w:tcPr>
          <w:p w14:paraId="05486AFD"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21</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463D2442"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32A4C23B"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75BC2B7F"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4EDD8DB7"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782" w:type="dxa"/>
            <w:tcBorders>
              <w:top w:val="single" w:sz="4" w:space="0" w:color="auto"/>
              <w:left w:val="single" w:sz="4" w:space="0" w:color="auto"/>
              <w:bottom w:val="single" w:sz="4" w:space="0" w:color="auto"/>
              <w:right w:val="single" w:sz="4" w:space="0" w:color="auto"/>
            </w:tcBorders>
            <w:vAlign w:val="center"/>
          </w:tcPr>
          <w:p w14:paraId="24927295"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87</w:t>
            </w:r>
          </w:p>
        </w:tc>
      </w:tr>
      <w:tr w:rsidR="0094566F" w:rsidRPr="00FB3C88" w14:paraId="3DB32963" w14:textId="77777777" w:rsidTr="00B7376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1245BCD9" w14:textId="77777777" w:rsidR="0094566F" w:rsidRPr="00FB3C88" w:rsidRDefault="0094566F" w:rsidP="00B73760">
            <w:pPr>
              <w:spacing w:line="240" w:lineRule="auto"/>
              <w:rPr>
                <w:rFonts w:eastAsia="Times New Roman" w:cs="Times New Roman"/>
                <w:color w:val="000000"/>
                <w:szCs w:val="24"/>
                <w:lang w:eastAsia="tr-TR"/>
              </w:rPr>
            </w:pPr>
            <w:r w:rsidRPr="00FB3C88">
              <w:rPr>
                <w:rFonts w:eastAsia="Times New Roman" w:cs="Times New Roman"/>
                <w:color w:val="000000"/>
                <w:szCs w:val="24"/>
                <w:lang w:eastAsia="tr-TR"/>
              </w:rPr>
              <w:t>Zorunlu Derslerin Kredi Yükünün Toplam Kredi Yüküne Oranı</w:t>
            </w:r>
          </w:p>
          <w:p w14:paraId="186A85BC" w14:textId="77777777" w:rsidR="0094566F" w:rsidRPr="00FB3C88" w:rsidRDefault="0094566F" w:rsidP="00B73760">
            <w:pPr>
              <w:spacing w:line="240" w:lineRule="auto"/>
              <w:rPr>
                <w:rFonts w:eastAsia="Times New Roman" w:cs="Times New Roman"/>
                <w:i/>
                <w:iCs/>
                <w:color w:val="000000"/>
                <w:szCs w:val="24"/>
                <w:lang w:eastAsia="tr-TR"/>
              </w:rPr>
            </w:pPr>
            <w:r w:rsidRPr="00FB3C88">
              <w:rPr>
                <w:rFonts w:eastAsia="Times New Roman" w:cs="Times New Roman"/>
                <w:i/>
                <w:iCs/>
                <w:color w:val="000000"/>
                <w:szCs w:val="24"/>
                <w:lang w:eastAsia="tr-TR"/>
              </w:rPr>
              <w:t>Ratio of Credit Load of Required Courses to Total Credit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99939EA"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%75</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64F9DD4"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%70</w:t>
            </w:r>
          </w:p>
        </w:tc>
        <w:tc>
          <w:tcPr>
            <w:tcW w:w="1067" w:type="dxa"/>
            <w:tcBorders>
              <w:top w:val="single" w:sz="4" w:space="0" w:color="auto"/>
              <w:left w:val="single" w:sz="4" w:space="0" w:color="auto"/>
              <w:bottom w:val="single" w:sz="4" w:space="0" w:color="auto"/>
              <w:right w:val="single" w:sz="4" w:space="0" w:color="auto"/>
            </w:tcBorders>
            <w:vAlign w:val="center"/>
          </w:tcPr>
          <w:p w14:paraId="07667D00"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%70</w:t>
            </w:r>
          </w:p>
        </w:tc>
        <w:tc>
          <w:tcPr>
            <w:tcW w:w="1067" w:type="dxa"/>
            <w:tcBorders>
              <w:top w:val="single" w:sz="4" w:space="0" w:color="auto"/>
              <w:left w:val="single" w:sz="4" w:space="0" w:color="auto"/>
              <w:bottom w:val="single" w:sz="4" w:space="0" w:color="auto"/>
              <w:right w:val="single" w:sz="4" w:space="0" w:color="auto"/>
            </w:tcBorders>
            <w:vAlign w:val="center"/>
          </w:tcPr>
          <w:p w14:paraId="01D61835"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%70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D6B6D5E"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6D4F66E5"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1A2B556E"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0B7928B8"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782" w:type="dxa"/>
            <w:tcBorders>
              <w:top w:val="single" w:sz="4" w:space="0" w:color="auto"/>
              <w:left w:val="single" w:sz="4" w:space="0" w:color="auto"/>
              <w:bottom w:val="single" w:sz="4" w:space="0" w:color="auto"/>
              <w:right w:val="single" w:sz="4" w:space="0" w:color="auto"/>
            </w:tcBorders>
            <w:vAlign w:val="center"/>
          </w:tcPr>
          <w:p w14:paraId="421BC075"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%77</w:t>
            </w:r>
          </w:p>
        </w:tc>
      </w:tr>
      <w:tr w:rsidR="0094566F" w:rsidRPr="00FB3C88" w14:paraId="5B5A7199" w14:textId="77777777" w:rsidTr="00B7376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1D478F7D" w14:textId="77777777" w:rsidR="0094566F" w:rsidRPr="00FB3C88" w:rsidRDefault="0094566F" w:rsidP="00B73760">
            <w:pPr>
              <w:spacing w:line="240" w:lineRule="auto"/>
              <w:rPr>
                <w:rFonts w:eastAsia="Times New Roman" w:cs="Times New Roman"/>
                <w:color w:val="000000"/>
                <w:szCs w:val="24"/>
                <w:lang w:eastAsia="tr-TR"/>
              </w:rPr>
            </w:pPr>
            <w:r w:rsidRPr="00FB3C88">
              <w:rPr>
                <w:rFonts w:eastAsia="Times New Roman" w:cs="Times New Roman"/>
                <w:color w:val="000000"/>
                <w:szCs w:val="24"/>
                <w:lang w:eastAsia="tr-TR"/>
              </w:rPr>
              <w:t>Zorunlu Derslerin AKTS Yükünün Toplam AKTS Yüküne Oranı</w:t>
            </w:r>
          </w:p>
          <w:p w14:paraId="5D585DB0" w14:textId="77777777" w:rsidR="0094566F" w:rsidRPr="00FB3C88" w:rsidRDefault="0094566F" w:rsidP="00B73760">
            <w:pPr>
              <w:spacing w:line="240" w:lineRule="auto"/>
              <w:rPr>
                <w:rFonts w:eastAsia="Times New Roman" w:cs="Times New Roman"/>
                <w:i/>
                <w:iCs/>
                <w:color w:val="000000"/>
                <w:szCs w:val="24"/>
                <w:lang w:eastAsia="tr-TR"/>
              </w:rPr>
            </w:pPr>
            <w:r w:rsidRPr="00FB3C88">
              <w:rPr>
                <w:rFonts w:eastAsia="Times New Roman" w:cs="Times New Roman"/>
                <w:i/>
                <w:iCs/>
                <w:color w:val="000000"/>
                <w:szCs w:val="24"/>
                <w:lang w:eastAsia="tr-TR"/>
              </w:rPr>
              <w:t>Ratio of ECTS Load of Required Courses to Total ECTS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220F1A62"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%80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3873D53A"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%70</w:t>
            </w:r>
          </w:p>
        </w:tc>
        <w:tc>
          <w:tcPr>
            <w:tcW w:w="1067" w:type="dxa"/>
            <w:tcBorders>
              <w:top w:val="single" w:sz="4" w:space="0" w:color="auto"/>
              <w:left w:val="single" w:sz="4" w:space="0" w:color="auto"/>
              <w:bottom w:val="single" w:sz="4" w:space="0" w:color="auto"/>
              <w:right w:val="single" w:sz="4" w:space="0" w:color="auto"/>
            </w:tcBorders>
            <w:vAlign w:val="center"/>
          </w:tcPr>
          <w:p w14:paraId="4EC7F1AE"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%70</w:t>
            </w:r>
          </w:p>
        </w:tc>
        <w:tc>
          <w:tcPr>
            <w:tcW w:w="1067" w:type="dxa"/>
            <w:tcBorders>
              <w:top w:val="single" w:sz="4" w:space="0" w:color="auto"/>
              <w:left w:val="single" w:sz="4" w:space="0" w:color="auto"/>
              <w:bottom w:val="single" w:sz="4" w:space="0" w:color="auto"/>
              <w:right w:val="single" w:sz="4" w:space="0" w:color="auto"/>
            </w:tcBorders>
            <w:vAlign w:val="center"/>
          </w:tcPr>
          <w:p w14:paraId="678F715B"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%70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4FCA566"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6B61FEC3"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29776E56"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65D09781"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782" w:type="dxa"/>
            <w:tcBorders>
              <w:top w:val="single" w:sz="4" w:space="0" w:color="auto"/>
              <w:left w:val="single" w:sz="4" w:space="0" w:color="auto"/>
              <w:bottom w:val="single" w:sz="4" w:space="0" w:color="auto"/>
              <w:right w:val="single" w:sz="4" w:space="0" w:color="auto"/>
            </w:tcBorders>
            <w:vAlign w:val="center"/>
          </w:tcPr>
          <w:p w14:paraId="0E512DE5"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%75</w:t>
            </w:r>
          </w:p>
        </w:tc>
      </w:tr>
      <w:tr w:rsidR="0094566F" w:rsidRPr="00FB3C88" w14:paraId="55AE30FA" w14:textId="77777777" w:rsidTr="00B7376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37C4D865" w14:textId="77777777" w:rsidR="0094566F" w:rsidRPr="00FB3C88" w:rsidRDefault="0094566F" w:rsidP="00B73760">
            <w:pPr>
              <w:spacing w:line="240" w:lineRule="auto"/>
              <w:rPr>
                <w:rFonts w:eastAsia="Times New Roman" w:cs="Times New Roman"/>
                <w:color w:val="000000"/>
                <w:szCs w:val="24"/>
                <w:lang w:eastAsia="tr-TR"/>
              </w:rPr>
            </w:pPr>
            <w:r w:rsidRPr="00FB3C88">
              <w:rPr>
                <w:rFonts w:eastAsia="Times New Roman" w:cs="Times New Roman"/>
                <w:color w:val="000000"/>
                <w:szCs w:val="24"/>
                <w:lang w:eastAsia="tr-TR"/>
              </w:rPr>
              <w:t>Seçmeli Derslerin Sayısı (Almakla yükümlü olunan)</w:t>
            </w:r>
          </w:p>
          <w:p w14:paraId="15AE5E0E" w14:textId="77777777" w:rsidR="0094566F" w:rsidRPr="00FB3C88" w:rsidRDefault="0094566F" w:rsidP="00B73760">
            <w:pPr>
              <w:spacing w:line="240" w:lineRule="auto"/>
              <w:rPr>
                <w:rFonts w:eastAsia="Times New Roman" w:cs="Times New Roman"/>
                <w:i/>
                <w:iCs/>
                <w:color w:val="000000"/>
                <w:szCs w:val="24"/>
                <w:lang w:eastAsia="tr-TR"/>
              </w:rPr>
            </w:pPr>
            <w:r w:rsidRPr="00FB3C88">
              <w:rPr>
                <w:rFonts w:eastAsia="Times New Roman" w:cs="Times New Roman"/>
                <w:i/>
                <w:iCs/>
                <w:color w:val="000000"/>
                <w:szCs w:val="24"/>
                <w:lang w:eastAsia="tr-TR"/>
              </w:rPr>
              <w:t>Number of Elective Courses (Required to take)</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5D5AFDE0"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2</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6CA5C76"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3</w:t>
            </w:r>
          </w:p>
        </w:tc>
        <w:tc>
          <w:tcPr>
            <w:tcW w:w="1067" w:type="dxa"/>
            <w:tcBorders>
              <w:top w:val="single" w:sz="4" w:space="0" w:color="auto"/>
              <w:left w:val="single" w:sz="4" w:space="0" w:color="auto"/>
              <w:bottom w:val="single" w:sz="4" w:space="0" w:color="auto"/>
              <w:right w:val="single" w:sz="4" w:space="0" w:color="auto"/>
            </w:tcBorders>
            <w:vAlign w:val="center"/>
          </w:tcPr>
          <w:p w14:paraId="1C49C56E"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3</w:t>
            </w:r>
          </w:p>
        </w:tc>
        <w:tc>
          <w:tcPr>
            <w:tcW w:w="1067" w:type="dxa"/>
            <w:tcBorders>
              <w:top w:val="single" w:sz="4" w:space="0" w:color="auto"/>
              <w:left w:val="single" w:sz="4" w:space="0" w:color="auto"/>
              <w:bottom w:val="single" w:sz="4" w:space="0" w:color="auto"/>
              <w:right w:val="single" w:sz="4" w:space="0" w:color="auto"/>
            </w:tcBorders>
            <w:vAlign w:val="center"/>
          </w:tcPr>
          <w:p w14:paraId="5527C708"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3</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720B4EFA"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36E1BB31"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0CD70FB6"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3182627B"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782" w:type="dxa"/>
            <w:tcBorders>
              <w:top w:val="single" w:sz="4" w:space="0" w:color="auto"/>
              <w:left w:val="single" w:sz="4" w:space="0" w:color="auto"/>
              <w:bottom w:val="single" w:sz="4" w:space="0" w:color="auto"/>
              <w:right w:val="single" w:sz="4" w:space="0" w:color="auto"/>
            </w:tcBorders>
            <w:vAlign w:val="center"/>
          </w:tcPr>
          <w:p w14:paraId="7208C659"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10</w:t>
            </w:r>
          </w:p>
        </w:tc>
      </w:tr>
      <w:tr w:rsidR="0094566F" w:rsidRPr="00FB3C88" w14:paraId="7CBEA033" w14:textId="77777777" w:rsidTr="00B7376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1699CF59" w14:textId="77777777" w:rsidR="0094566F" w:rsidRPr="00FB3C88" w:rsidRDefault="0094566F" w:rsidP="00B73760">
            <w:pPr>
              <w:spacing w:line="240" w:lineRule="auto"/>
              <w:rPr>
                <w:rFonts w:eastAsia="Times New Roman" w:cs="Times New Roman"/>
                <w:color w:val="000000"/>
                <w:szCs w:val="24"/>
                <w:lang w:eastAsia="tr-TR"/>
              </w:rPr>
            </w:pPr>
            <w:r w:rsidRPr="00FB3C88">
              <w:rPr>
                <w:rFonts w:eastAsia="Times New Roman" w:cs="Times New Roman"/>
                <w:color w:val="000000"/>
                <w:szCs w:val="24"/>
                <w:lang w:eastAsia="tr-TR"/>
              </w:rPr>
              <w:t>Seçmeli Derslerin Kredi Toplamı</w:t>
            </w:r>
          </w:p>
          <w:p w14:paraId="25B44BB8" w14:textId="77777777" w:rsidR="0094566F" w:rsidRPr="00FB3C88" w:rsidRDefault="0094566F" w:rsidP="00B73760">
            <w:pPr>
              <w:spacing w:line="240" w:lineRule="auto"/>
              <w:rPr>
                <w:rFonts w:eastAsia="Times New Roman" w:cs="Times New Roman"/>
                <w:i/>
                <w:iCs/>
                <w:color w:val="000000"/>
                <w:szCs w:val="24"/>
                <w:lang w:eastAsia="tr-TR"/>
              </w:rPr>
            </w:pPr>
            <w:r w:rsidRPr="00FB3C88">
              <w:rPr>
                <w:rFonts w:eastAsia="Times New Roman" w:cs="Times New Roman"/>
                <w:i/>
                <w:iCs/>
                <w:color w:val="000000"/>
                <w:szCs w:val="24"/>
                <w:lang w:eastAsia="tr-TR"/>
              </w:rPr>
              <w:t>Total Credits of Elective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0C9A923"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4</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236A6EA5"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6</w:t>
            </w:r>
          </w:p>
        </w:tc>
        <w:tc>
          <w:tcPr>
            <w:tcW w:w="1067" w:type="dxa"/>
            <w:tcBorders>
              <w:top w:val="single" w:sz="4" w:space="0" w:color="auto"/>
              <w:left w:val="single" w:sz="4" w:space="0" w:color="auto"/>
              <w:bottom w:val="single" w:sz="4" w:space="0" w:color="auto"/>
              <w:right w:val="single" w:sz="4" w:space="0" w:color="auto"/>
            </w:tcBorders>
            <w:vAlign w:val="center"/>
          </w:tcPr>
          <w:p w14:paraId="45237BFE"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6</w:t>
            </w:r>
          </w:p>
        </w:tc>
        <w:tc>
          <w:tcPr>
            <w:tcW w:w="1067" w:type="dxa"/>
            <w:tcBorders>
              <w:top w:val="single" w:sz="4" w:space="0" w:color="auto"/>
              <w:left w:val="single" w:sz="4" w:space="0" w:color="auto"/>
              <w:bottom w:val="single" w:sz="4" w:space="0" w:color="auto"/>
              <w:right w:val="single" w:sz="4" w:space="0" w:color="auto"/>
            </w:tcBorders>
            <w:vAlign w:val="center"/>
          </w:tcPr>
          <w:p w14:paraId="7D58A71F"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6</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4D104706"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04818747"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782F56F4"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4B27B644"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782" w:type="dxa"/>
            <w:tcBorders>
              <w:top w:val="single" w:sz="4" w:space="0" w:color="auto"/>
              <w:left w:val="single" w:sz="4" w:space="0" w:color="auto"/>
              <w:bottom w:val="single" w:sz="4" w:space="0" w:color="auto"/>
              <w:right w:val="single" w:sz="4" w:space="0" w:color="auto"/>
            </w:tcBorders>
            <w:vAlign w:val="center"/>
          </w:tcPr>
          <w:p w14:paraId="4D8830A2"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22</w:t>
            </w:r>
          </w:p>
        </w:tc>
      </w:tr>
      <w:tr w:rsidR="0094566F" w:rsidRPr="00FB3C88" w14:paraId="44369197" w14:textId="77777777" w:rsidTr="00B7376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3814AD34" w14:textId="77777777" w:rsidR="0094566F" w:rsidRPr="00FB3C88" w:rsidRDefault="0094566F" w:rsidP="00B73760">
            <w:pPr>
              <w:spacing w:line="240" w:lineRule="auto"/>
              <w:rPr>
                <w:rFonts w:eastAsia="Times New Roman" w:cs="Times New Roman"/>
                <w:color w:val="000000"/>
                <w:szCs w:val="24"/>
                <w:lang w:eastAsia="tr-TR"/>
              </w:rPr>
            </w:pPr>
            <w:r w:rsidRPr="00FB3C88">
              <w:rPr>
                <w:rFonts w:eastAsia="Times New Roman" w:cs="Times New Roman"/>
                <w:color w:val="000000"/>
                <w:szCs w:val="24"/>
                <w:lang w:eastAsia="tr-TR"/>
              </w:rPr>
              <w:t>Seçmeli Derslerin AKTS (ECTS) Toplamı</w:t>
            </w:r>
          </w:p>
          <w:p w14:paraId="0C45744B" w14:textId="77777777" w:rsidR="0094566F" w:rsidRPr="00FB3C88" w:rsidRDefault="0094566F" w:rsidP="00B73760">
            <w:pPr>
              <w:spacing w:line="240" w:lineRule="auto"/>
              <w:rPr>
                <w:rFonts w:eastAsia="Times New Roman" w:cs="Times New Roman"/>
                <w:i/>
                <w:iCs/>
                <w:color w:val="000000"/>
                <w:szCs w:val="24"/>
                <w:lang w:eastAsia="tr-TR"/>
              </w:rPr>
            </w:pPr>
            <w:r w:rsidRPr="00FB3C88">
              <w:rPr>
                <w:rFonts w:eastAsia="Times New Roman" w:cs="Times New Roman"/>
                <w:i/>
                <w:iCs/>
                <w:color w:val="000000"/>
                <w:szCs w:val="24"/>
                <w:lang w:eastAsia="tr-TR"/>
              </w:rPr>
              <w:t>Total ECTS of Elective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5F8B10E6"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6</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75143579"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9</w:t>
            </w:r>
          </w:p>
        </w:tc>
        <w:tc>
          <w:tcPr>
            <w:tcW w:w="1067" w:type="dxa"/>
            <w:tcBorders>
              <w:top w:val="single" w:sz="4" w:space="0" w:color="auto"/>
              <w:left w:val="single" w:sz="4" w:space="0" w:color="auto"/>
              <w:bottom w:val="single" w:sz="4" w:space="0" w:color="auto"/>
              <w:right w:val="single" w:sz="4" w:space="0" w:color="auto"/>
            </w:tcBorders>
            <w:vAlign w:val="center"/>
          </w:tcPr>
          <w:p w14:paraId="23544EB5"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9</w:t>
            </w:r>
          </w:p>
        </w:tc>
        <w:tc>
          <w:tcPr>
            <w:tcW w:w="1067" w:type="dxa"/>
            <w:tcBorders>
              <w:top w:val="single" w:sz="4" w:space="0" w:color="auto"/>
              <w:left w:val="single" w:sz="4" w:space="0" w:color="auto"/>
              <w:bottom w:val="single" w:sz="4" w:space="0" w:color="auto"/>
              <w:right w:val="single" w:sz="4" w:space="0" w:color="auto"/>
            </w:tcBorders>
            <w:vAlign w:val="center"/>
          </w:tcPr>
          <w:p w14:paraId="745C3105"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9</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FD180A9"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73417FF9"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32D77695"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0EED072D"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782" w:type="dxa"/>
            <w:tcBorders>
              <w:top w:val="single" w:sz="4" w:space="0" w:color="auto"/>
              <w:left w:val="single" w:sz="4" w:space="0" w:color="auto"/>
              <w:bottom w:val="single" w:sz="4" w:space="0" w:color="auto"/>
              <w:right w:val="single" w:sz="4" w:space="0" w:color="auto"/>
            </w:tcBorders>
            <w:vAlign w:val="center"/>
          </w:tcPr>
          <w:p w14:paraId="3639030B"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33</w:t>
            </w:r>
          </w:p>
        </w:tc>
      </w:tr>
      <w:tr w:rsidR="0094566F" w:rsidRPr="00FB3C88" w14:paraId="11769ADE" w14:textId="77777777" w:rsidTr="00B7376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7C7C2A77" w14:textId="77777777" w:rsidR="0094566F" w:rsidRPr="00FB3C88" w:rsidRDefault="0094566F" w:rsidP="00B73760">
            <w:pPr>
              <w:spacing w:line="240" w:lineRule="auto"/>
              <w:rPr>
                <w:rFonts w:eastAsia="Times New Roman" w:cs="Times New Roman"/>
                <w:color w:val="000000"/>
                <w:szCs w:val="24"/>
                <w:lang w:eastAsia="tr-TR"/>
              </w:rPr>
            </w:pPr>
            <w:r w:rsidRPr="00FB3C88">
              <w:rPr>
                <w:rFonts w:eastAsia="Times New Roman" w:cs="Times New Roman"/>
                <w:color w:val="000000"/>
                <w:szCs w:val="24"/>
                <w:lang w:eastAsia="tr-TR"/>
              </w:rPr>
              <w:t>Seçmeli Derslerin Kredi Yükünün Toplam Kredi Yüküne Oranı</w:t>
            </w:r>
          </w:p>
          <w:p w14:paraId="4276048D" w14:textId="77777777" w:rsidR="0094566F" w:rsidRPr="00FB3C88" w:rsidRDefault="0094566F" w:rsidP="00B73760">
            <w:pPr>
              <w:spacing w:line="240" w:lineRule="auto"/>
              <w:rPr>
                <w:rFonts w:eastAsia="Times New Roman" w:cs="Times New Roman"/>
                <w:i/>
                <w:iCs/>
                <w:color w:val="000000"/>
                <w:szCs w:val="24"/>
                <w:lang w:eastAsia="tr-TR"/>
              </w:rPr>
            </w:pPr>
            <w:r w:rsidRPr="00FB3C88">
              <w:rPr>
                <w:rFonts w:eastAsia="Times New Roman" w:cs="Times New Roman"/>
                <w:i/>
                <w:iCs/>
                <w:color w:val="000000"/>
                <w:szCs w:val="24"/>
                <w:lang w:eastAsia="tr-TR"/>
              </w:rPr>
              <w:t>Ratio of Credit Load of Elective Courses to Total Credit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4996FA9"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%25</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4D5D8973"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%30</w:t>
            </w:r>
          </w:p>
        </w:tc>
        <w:tc>
          <w:tcPr>
            <w:tcW w:w="1067" w:type="dxa"/>
            <w:tcBorders>
              <w:top w:val="single" w:sz="4" w:space="0" w:color="auto"/>
              <w:left w:val="single" w:sz="4" w:space="0" w:color="auto"/>
              <w:bottom w:val="single" w:sz="4" w:space="0" w:color="auto"/>
              <w:right w:val="single" w:sz="4" w:space="0" w:color="auto"/>
            </w:tcBorders>
            <w:vAlign w:val="center"/>
          </w:tcPr>
          <w:p w14:paraId="186EDF90"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%25</w:t>
            </w:r>
          </w:p>
        </w:tc>
        <w:tc>
          <w:tcPr>
            <w:tcW w:w="1067" w:type="dxa"/>
            <w:tcBorders>
              <w:top w:val="single" w:sz="4" w:space="0" w:color="auto"/>
              <w:left w:val="single" w:sz="4" w:space="0" w:color="auto"/>
              <w:bottom w:val="single" w:sz="4" w:space="0" w:color="auto"/>
              <w:right w:val="single" w:sz="4" w:space="0" w:color="auto"/>
            </w:tcBorders>
            <w:vAlign w:val="center"/>
          </w:tcPr>
          <w:p w14:paraId="70836888"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%30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7C4E25B5"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5D099E24"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5504C1FD"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3292EADE"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782" w:type="dxa"/>
            <w:tcBorders>
              <w:top w:val="single" w:sz="4" w:space="0" w:color="auto"/>
              <w:left w:val="single" w:sz="4" w:space="0" w:color="auto"/>
              <w:bottom w:val="single" w:sz="4" w:space="0" w:color="auto"/>
              <w:right w:val="single" w:sz="4" w:space="0" w:color="auto"/>
            </w:tcBorders>
            <w:vAlign w:val="center"/>
          </w:tcPr>
          <w:p w14:paraId="494905F6"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%28</w:t>
            </w:r>
          </w:p>
        </w:tc>
      </w:tr>
      <w:tr w:rsidR="0094566F" w:rsidRPr="00FB3C88" w14:paraId="64F23467" w14:textId="77777777" w:rsidTr="00B7376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0E1FEABA" w14:textId="77777777" w:rsidR="0094566F" w:rsidRPr="00FB3C88" w:rsidRDefault="0094566F" w:rsidP="00B73760">
            <w:pPr>
              <w:spacing w:line="240" w:lineRule="auto"/>
              <w:rPr>
                <w:rFonts w:eastAsia="Times New Roman" w:cs="Times New Roman"/>
                <w:color w:val="000000"/>
                <w:szCs w:val="24"/>
                <w:lang w:eastAsia="tr-TR"/>
              </w:rPr>
            </w:pPr>
            <w:r w:rsidRPr="00FB3C88">
              <w:rPr>
                <w:rFonts w:eastAsia="Times New Roman" w:cs="Times New Roman"/>
                <w:color w:val="000000"/>
                <w:szCs w:val="24"/>
                <w:lang w:eastAsia="tr-TR"/>
              </w:rPr>
              <w:t>Seçmeli Derslerin AKTS Yükünün Toplam AKTS Yüküne Oranı</w:t>
            </w:r>
          </w:p>
          <w:p w14:paraId="797C9E42" w14:textId="77777777" w:rsidR="0094566F" w:rsidRPr="00FB3C88" w:rsidRDefault="0094566F" w:rsidP="00B73760">
            <w:pPr>
              <w:spacing w:line="240" w:lineRule="auto"/>
              <w:rPr>
                <w:rFonts w:eastAsia="Times New Roman" w:cs="Times New Roman"/>
                <w:color w:val="000000"/>
                <w:szCs w:val="24"/>
                <w:lang w:eastAsia="tr-TR"/>
              </w:rPr>
            </w:pPr>
            <w:r w:rsidRPr="00FB3C88">
              <w:rPr>
                <w:rFonts w:eastAsia="Times New Roman" w:cs="Times New Roman"/>
                <w:color w:val="000000"/>
                <w:szCs w:val="24"/>
                <w:lang w:eastAsia="tr-TR"/>
              </w:rPr>
              <w:t>Ratio of ECTS Load of Elective to Total ECTS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CD04F20"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%20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E784FED"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%30</w:t>
            </w:r>
          </w:p>
        </w:tc>
        <w:tc>
          <w:tcPr>
            <w:tcW w:w="1067" w:type="dxa"/>
            <w:tcBorders>
              <w:top w:val="single" w:sz="4" w:space="0" w:color="auto"/>
              <w:left w:val="single" w:sz="4" w:space="0" w:color="auto"/>
              <w:bottom w:val="single" w:sz="4" w:space="0" w:color="auto"/>
              <w:right w:val="single" w:sz="4" w:space="0" w:color="auto"/>
            </w:tcBorders>
            <w:vAlign w:val="center"/>
          </w:tcPr>
          <w:p w14:paraId="089EEDA6"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%30</w:t>
            </w:r>
          </w:p>
        </w:tc>
        <w:tc>
          <w:tcPr>
            <w:tcW w:w="1067" w:type="dxa"/>
            <w:tcBorders>
              <w:top w:val="single" w:sz="4" w:space="0" w:color="auto"/>
              <w:left w:val="single" w:sz="4" w:space="0" w:color="auto"/>
              <w:bottom w:val="single" w:sz="4" w:space="0" w:color="auto"/>
              <w:right w:val="single" w:sz="4" w:space="0" w:color="auto"/>
            </w:tcBorders>
            <w:vAlign w:val="center"/>
          </w:tcPr>
          <w:p w14:paraId="540FB5C5"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%30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79BD36CE"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6AEC80C8"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0E1573EB"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680CAA34" w14:textId="77777777" w:rsidR="0094566F" w:rsidRPr="00FB3C88" w:rsidRDefault="0094566F" w:rsidP="00B73760">
            <w:pPr>
              <w:spacing w:line="240" w:lineRule="auto"/>
              <w:jc w:val="center"/>
              <w:rPr>
                <w:rFonts w:eastAsia="Times New Roman" w:cs="Times New Roman"/>
                <w:color w:val="000000"/>
                <w:szCs w:val="24"/>
                <w:lang w:eastAsia="tr-TR"/>
              </w:rPr>
            </w:pPr>
          </w:p>
        </w:tc>
        <w:tc>
          <w:tcPr>
            <w:tcW w:w="782" w:type="dxa"/>
            <w:tcBorders>
              <w:top w:val="single" w:sz="4" w:space="0" w:color="auto"/>
              <w:left w:val="single" w:sz="4" w:space="0" w:color="auto"/>
              <w:bottom w:val="single" w:sz="4" w:space="0" w:color="auto"/>
              <w:right w:val="single" w:sz="4" w:space="0" w:color="auto"/>
            </w:tcBorders>
            <w:vAlign w:val="center"/>
          </w:tcPr>
          <w:p w14:paraId="48EA70B2" w14:textId="77777777" w:rsidR="0094566F" w:rsidRPr="00FB3C88" w:rsidRDefault="0094566F" w:rsidP="00B73760">
            <w:pPr>
              <w:spacing w:line="240" w:lineRule="auto"/>
              <w:jc w:val="center"/>
              <w:rPr>
                <w:rFonts w:eastAsia="Times New Roman" w:cs="Times New Roman"/>
                <w:color w:val="000000"/>
                <w:szCs w:val="24"/>
                <w:lang w:eastAsia="tr-TR"/>
              </w:rPr>
            </w:pPr>
            <w:r w:rsidRPr="00FB3C88">
              <w:rPr>
                <w:rFonts w:eastAsia="Times New Roman" w:cs="Times New Roman"/>
                <w:color w:val="000000"/>
                <w:szCs w:val="24"/>
                <w:lang w:eastAsia="tr-TR"/>
              </w:rPr>
              <w:t>%28</w:t>
            </w:r>
          </w:p>
        </w:tc>
      </w:tr>
    </w:tbl>
    <w:p w14:paraId="29F47A49" w14:textId="3AD14828" w:rsidR="0094566F" w:rsidRPr="00FB3C88" w:rsidRDefault="0094566F" w:rsidP="00732E4E">
      <w:pPr>
        <w:spacing w:line="259" w:lineRule="auto"/>
        <w:rPr>
          <w:rFonts w:cs="Times New Roman"/>
          <w:szCs w:val="24"/>
        </w:rPr>
      </w:pPr>
    </w:p>
    <w:p w14:paraId="09CA0039" w14:textId="25774E72" w:rsidR="0094566F" w:rsidRPr="00FB3C88" w:rsidRDefault="0094566F" w:rsidP="00732E4E">
      <w:pPr>
        <w:spacing w:line="259" w:lineRule="auto"/>
        <w:rPr>
          <w:rFonts w:cs="Times New Roman"/>
          <w:szCs w:val="24"/>
        </w:rPr>
      </w:pPr>
    </w:p>
    <w:p w14:paraId="6D0926AE" w14:textId="59EAEDC2" w:rsidR="0094566F" w:rsidRPr="00FB3C88" w:rsidRDefault="0094566F" w:rsidP="00732E4E">
      <w:pPr>
        <w:spacing w:line="259" w:lineRule="auto"/>
        <w:rPr>
          <w:rFonts w:cs="Times New Roman"/>
          <w:szCs w:val="24"/>
        </w:rPr>
      </w:pPr>
    </w:p>
    <w:p w14:paraId="24B019C6" w14:textId="12D982CB" w:rsidR="00B73760" w:rsidRPr="00FB3C88" w:rsidRDefault="00B73760" w:rsidP="00732E4E">
      <w:pPr>
        <w:spacing w:line="259" w:lineRule="auto"/>
        <w:rPr>
          <w:rFonts w:cs="Times New Roman"/>
          <w:szCs w:val="24"/>
        </w:rPr>
      </w:pPr>
    </w:p>
    <w:p w14:paraId="3D7B729F" w14:textId="43E9258A" w:rsidR="00B73760" w:rsidRPr="00FB3C88" w:rsidRDefault="00B73760" w:rsidP="00732E4E">
      <w:pPr>
        <w:spacing w:line="259" w:lineRule="auto"/>
        <w:rPr>
          <w:rFonts w:cs="Times New Roman"/>
          <w:szCs w:val="24"/>
        </w:rPr>
      </w:pPr>
    </w:p>
    <w:p w14:paraId="6251E890" w14:textId="7B53B673" w:rsidR="00B73760" w:rsidRPr="00FB3C88" w:rsidRDefault="00B73760" w:rsidP="00732E4E">
      <w:pPr>
        <w:spacing w:line="259" w:lineRule="auto"/>
        <w:rPr>
          <w:rFonts w:cs="Times New Roman"/>
          <w:szCs w:val="24"/>
        </w:rPr>
      </w:pPr>
    </w:p>
    <w:p w14:paraId="558B4752" w14:textId="77777777" w:rsidR="00B73760" w:rsidRPr="00FB3C88" w:rsidRDefault="00B73760" w:rsidP="00732E4E">
      <w:pPr>
        <w:spacing w:line="259" w:lineRule="auto"/>
        <w:rPr>
          <w:rFonts w:cs="Times New Roman"/>
          <w:szCs w:val="24"/>
        </w:rPr>
      </w:pPr>
    </w:p>
    <w:p w14:paraId="6BA7964C" w14:textId="173DC305" w:rsidR="0094566F" w:rsidRPr="00FB3C88" w:rsidRDefault="0094566F" w:rsidP="00732E4E">
      <w:pPr>
        <w:spacing w:line="259" w:lineRule="auto"/>
        <w:rPr>
          <w:rFonts w:cs="Times New Roman"/>
          <w:szCs w:val="24"/>
        </w:rPr>
      </w:pPr>
    </w:p>
    <w:p w14:paraId="376F4F63" w14:textId="44456820" w:rsidR="0094566F" w:rsidRPr="00FB3C88" w:rsidRDefault="0094566F" w:rsidP="00732E4E">
      <w:pPr>
        <w:spacing w:line="259" w:lineRule="auto"/>
        <w:rPr>
          <w:rFonts w:cs="Times New Roman"/>
          <w:szCs w:val="24"/>
        </w:rPr>
      </w:pPr>
    </w:p>
    <w:p w14:paraId="35B86154" w14:textId="7D7A94DA" w:rsidR="0094566F" w:rsidRPr="00FB3C88" w:rsidRDefault="0094566F" w:rsidP="00732E4E">
      <w:pPr>
        <w:spacing w:line="259" w:lineRule="auto"/>
        <w:rPr>
          <w:rFonts w:cs="Times New Roman"/>
          <w:szCs w:val="24"/>
        </w:rPr>
      </w:pPr>
    </w:p>
    <w:p w14:paraId="62AD5805" w14:textId="2F169627" w:rsidR="0094566F" w:rsidRPr="00FB3C88" w:rsidRDefault="0094566F" w:rsidP="00732E4E">
      <w:pPr>
        <w:spacing w:line="259" w:lineRule="auto"/>
        <w:rPr>
          <w:rFonts w:cs="Times New Roman"/>
          <w:szCs w:val="24"/>
        </w:rPr>
      </w:pPr>
    </w:p>
    <w:p w14:paraId="108B23F2" w14:textId="44EEC338" w:rsidR="0094566F" w:rsidRPr="00FB3C88" w:rsidRDefault="0094566F" w:rsidP="00732E4E">
      <w:pPr>
        <w:spacing w:line="259" w:lineRule="auto"/>
        <w:rPr>
          <w:rFonts w:cs="Times New Roman"/>
          <w:szCs w:val="24"/>
        </w:rPr>
      </w:pPr>
    </w:p>
    <w:p w14:paraId="16C4200D" w14:textId="7D0E4AFE" w:rsidR="0094566F" w:rsidRPr="00FB3C88" w:rsidRDefault="0094566F" w:rsidP="00732E4E">
      <w:pPr>
        <w:spacing w:line="259" w:lineRule="auto"/>
        <w:rPr>
          <w:rFonts w:cs="Times New Roman"/>
          <w:szCs w:val="24"/>
        </w:rPr>
      </w:pPr>
    </w:p>
    <w:p w14:paraId="285FDBED" w14:textId="0084CB13" w:rsidR="0094566F" w:rsidRPr="00FB3C88" w:rsidRDefault="0094566F" w:rsidP="00732E4E">
      <w:pPr>
        <w:spacing w:line="259" w:lineRule="auto"/>
        <w:rPr>
          <w:rFonts w:cs="Times New Roman"/>
          <w:szCs w:val="24"/>
        </w:rPr>
      </w:pPr>
    </w:p>
    <w:p w14:paraId="016F3F52" w14:textId="23DCCEBC" w:rsidR="0094566F" w:rsidRPr="00FB3C88" w:rsidRDefault="0094566F" w:rsidP="00732E4E">
      <w:pPr>
        <w:spacing w:line="259" w:lineRule="auto"/>
        <w:rPr>
          <w:rFonts w:cs="Times New Roman"/>
          <w:szCs w:val="24"/>
        </w:rPr>
      </w:pPr>
    </w:p>
    <w:p w14:paraId="68F3CC22" w14:textId="5B3C0435" w:rsidR="0094566F" w:rsidRPr="00FB3C88" w:rsidRDefault="0094566F" w:rsidP="00732E4E">
      <w:pPr>
        <w:spacing w:line="259" w:lineRule="auto"/>
        <w:rPr>
          <w:rFonts w:cs="Times New Roman"/>
          <w:szCs w:val="24"/>
        </w:rPr>
      </w:pPr>
    </w:p>
    <w:p w14:paraId="287A42EB" w14:textId="7565E6CB" w:rsidR="00B73760" w:rsidRPr="00FB3C88" w:rsidRDefault="00B73760" w:rsidP="00732E4E">
      <w:pPr>
        <w:spacing w:line="259" w:lineRule="auto"/>
        <w:rPr>
          <w:rFonts w:cs="Times New Roman"/>
          <w:szCs w:val="24"/>
        </w:rPr>
      </w:pPr>
    </w:p>
    <w:p w14:paraId="6153E724" w14:textId="6AD73168" w:rsidR="00B73760" w:rsidRPr="00FB3C88" w:rsidRDefault="00B73760" w:rsidP="00732E4E">
      <w:pPr>
        <w:spacing w:line="259" w:lineRule="auto"/>
        <w:rPr>
          <w:rFonts w:cs="Times New Roman"/>
          <w:szCs w:val="24"/>
        </w:rPr>
      </w:pPr>
    </w:p>
    <w:p w14:paraId="5C8F611C" w14:textId="038D529B" w:rsidR="00B73760" w:rsidRPr="00FB3C88" w:rsidRDefault="00B73760" w:rsidP="00732E4E">
      <w:pPr>
        <w:spacing w:line="259" w:lineRule="auto"/>
        <w:rPr>
          <w:rFonts w:cs="Times New Roman"/>
          <w:szCs w:val="24"/>
        </w:rPr>
      </w:pPr>
    </w:p>
    <w:p w14:paraId="5FA6B935" w14:textId="1A1C093D" w:rsidR="00B73760" w:rsidRPr="00FB3C88" w:rsidRDefault="00B73760" w:rsidP="00732E4E">
      <w:pPr>
        <w:spacing w:line="259" w:lineRule="auto"/>
        <w:rPr>
          <w:rFonts w:cs="Times New Roman"/>
          <w:szCs w:val="24"/>
        </w:rPr>
      </w:pPr>
    </w:p>
    <w:p w14:paraId="409B1A9D" w14:textId="1958CE62" w:rsidR="00B73760" w:rsidRPr="00FB3C88" w:rsidRDefault="00B73760" w:rsidP="00732E4E">
      <w:pPr>
        <w:spacing w:line="259" w:lineRule="auto"/>
        <w:rPr>
          <w:rFonts w:cs="Times New Roman"/>
          <w:szCs w:val="24"/>
        </w:rPr>
      </w:pPr>
    </w:p>
    <w:p w14:paraId="7EF234CE" w14:textId="2CE0AD4F" w:rsidR="00B73760" w:rsidRPr="00FB3C88" w:rsidRDefault="00B73760" w:rsidP="00732E4E">
      <w:pPr>
        <w:spacing w:line="259" w:lineRule="auto"/>
        <w:rPr>
          <w:rFonts w:cs="Times New Roman"/>
          <w:szCs w:val="24"/>
        </w:rPr>
      </w:pPr>
    </w:p>
    <w:p w14:paraId="42658DE2" w14:textId="4D00FD4E" w:rsidR="00B73760" w:rsidRPr="00FB3C88" w:rsidRDefault="00B73760" w:rsidP="00732E4E">
      <w:pPr>
        <w:spacing w:line="259" w:lineRule="auto"/>
        <w:rPr>
          <w:rFonts w:cs="Times New Roman"/>
          <w:szCs w:val="24"/>
        </w:rPr>
      </w:pPr>
    </w:p>
    <w:p w14:paraId="3A0269E2" w14:textId="09A4E70F" w:rsidR="00B73760" w:rsidRPr="00FB3C88" w:rsidRDefault="00B73760" w:rsidP="00732E4E">
      <w:pPr>
        <w:spacing w:line="259" w:lineRule="auto"/>
        <w:rPr>
          <w:rFonts w:cs="Times New Roman"/>
          <w:szCs w:val="24"/>
        </w:rPr>
      </w:pPr>
    </w:p>
    <w:p w14:paraId="03464717" w14:textId="77777777" w:rsidR="00AD3A30" w:rsidRPr="0047196E" w:rsidRDefault="00AD3A30" w:rsidP="00AD3A30">
      <w:pPr>
        <w:spacing w:line="259" w:lineRule="auto"/>
        <w:rPr>
          <w:rFonts w:cs="Times New Roman"/>
        </w:rPr>
      </w:pP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AD3A30" w:rsidRPr="00E701D2" w14:paraId="6B205E25" w14:textId="77777777" w:rsidTr="007D2FB6">
        <w:trPr>
          <w:cantSplit/>
          <w:trHeight w:val="983"/>
        </w:trPr>
        <w:tc>
          <w:tcPr>
            <w:tcW w:w="1645" w:type="dxa"/>
            <w:shd w:val="clear" w:color="auto" w:fill="FFFFFF" w:themeFill="background1"/>
            <w:textDirection w:val="btLr"/>
            <w:vAlign w:val="center"/>
            <w:hideMark/>
          </w:tcPr>
          <w:p w14:paraId="3A21E811" w14:textId="77777777" w:rsidR="00AD3A30" w:rsidRDefault="00AD3A30" w:rsidP="007D2FB6">
            <w:pPr>
              <w:spacing w:line="240" w:lineRule="auto"/>
              <w:ind w:left="113" w:right="113"/>
              <w:rPr>
                <w:rFonts w:cs="Times New Roman"/>
                <w:b/>
                <w:szCs w:val="24"/>
              </w:rPr>
            </w:pPr>
            <w:r w:rsidRPr="0062405F">
              <w:rPr>
                <w:rFonts w:cs="Times New Roman"/>
                <w:b/>
                <w:szCs w:val="24"/>
              </w:rPr>
              <w:lastRenderedPageBreak/>
              <w:t>DERS KODU</w:t>
            </w:r>
          </w:p>
          <w:p w14:paraId="41D09C2F" w14:textId="77777777" w:rsidR="00AD3A30" w:rsidRPr="00F132BD" w:rsidRDefault="00AD3A30" w:rsidP="007D2FB6">
            <w:pPr>
              <w:spacing w:line="240" w:lineRule="auto"/>
              <w:ind w:left="113" w:right="113"/>
              <w:rPr>
                <w:rFonts w:cs="Times New Roman"/>
                <w:bCs/>
                <w:i/>
                <w:iCs/>
                <w:szCs w:val="24"/>
              </w:rPr>
            </w:pPr>
            <w:r>
              <w:rPr>
                <w:rFonts w:cs="Times New Roman"/>
                <w:bCs/>
                <w:i/>
                <w:iCs/>
                <w:szCs w:val="24"/>
              </w:rPr>
              <w:t xml:space="preserve">Course </w:t>
            </w:r>
            <w:r w:rsidRPr="00F132BD">
              <w:rPr>
                <w:rFonts w:cs="Times New Roman"/>
                <w:bCs/>
                <w:i/>
                <w:iCs/>
                <w:szCs w:val="24"/>
              </w:rPr>
              <w:t>Code</w:t>
            </w:r>
          </w:p>
        </w:tc>
        <w:tc>
          <w:tcPr>
            <w:tcW w:w="3547" w:type="dxa"/>
            <w:shd w:val="clear" w:color="auto" w:fill="FFFFFF" w:themeFill="background1"/>
            <w:vAlign w:val="center"/>
            <w:hideMark/>
          </w:tcPr>
          <w:p w14:paraId="7B0496E7" w14:textId="77777777" w:rsidR="00AD3A30" w:rsidRDefault="00AD3A30" w:rsidP="007D2FB6">
            <w:pPr>
              <w:spacing w:line="240" w:lineRule="auto"/>
              <w:jc w:val="center"/>
              <w:rPr>
                <w:rFonts w:cs="Times New Roman"/>
                <w:b/>
                <w:szCs w:val="24"/>
              </w:rPr>
            </w:pPr>
            <w:r w:rsidRPr="002D4C5D">
              <w:rPr>
                <w:rFonts w:cs="Times New Roman"/>
                <w:b/>
                <w:szCs w:val="24"/>
              </w:rPr>
              <w:t>DERS ADI</w:t>
            </w:r>
          </w:p>
          <w:p w14:paraId="7A1E2855" w14:textId="77777777" w:rsidR="00AD3A30" w:rsidRPr="00A04A4D" w:rsidRDefault="00AD3A30" w:rsidP="007D2FB6">
            <w:pPr>
              <w:spacing w:line="240" w:lineRule="auto"/>
              <w:jc w:val="center"/>
              <w:rPr>
                <w:rFonts w:cs="Times New Roman"/>
                <w:bCs/>
                <w:i/>
                <w:iCs/>
                <w:szCs w:val="24"/>
              </w:rPr>
            </w:pPr>
            <w:r w:rsidRPr="00A04A4D">
              <w:rPr>
                <w:rFonts w:cs="Times New Roman"/>
                <w:bCs/>
                <w:i/>
                <w:iCs/>
                <w:szCs w:val="24"/>
              </w:rPr>
              <w:t>Course Title</w:t>
            </w:r>
          </w:p>
        </w:tc>
        <w:tc>
          <w:tcPr>
            <w:tcW w:w="424" w:type="dxa"/>
            <w:shd w:val="clear" w:color="auto" w:fill="FFFFFF" w:themeFill="background1"/>
            <w:textDirection w:val="btLr"/>
            <w:vAlign w:val="center"/>
            <w:hideMark/>
          </w:tcPr>
          <w:p w14:paraId="71FE2E00" w14:textId="77777777" w:rsidR="00AD3A30" w:rsidRPr="00F929E8" w:rsidRDefault="00AD3A30" w:rsidP="007D2FB6">
            <w:pPr>
              <w:spacing w:line="240" w:lineRule="auto"/>
              <w:ind w:left="113" w:right="113"/>
              <w:rPr>
                <w:rFonts w:cs="Times New Roman"/>
                <w:b/>
                <w:sz w:val="16"/>
                <w:szCs w:val="16"/>
              </w:rPr>
            </w:pPr>
            <w:r w:rsidRPr="002D4C5D">
              <w:rPr>
                <w:rFonts w:cs="Times New Roman"/>
                <w:b/>
                <w:szCs w:val="24"/>
              </w:rPr>
              <w:t>T</w:t>
            </w:r>
            <w:r w:rsidRPr="00F929E8">
              <w:rPr>
                <w:rFonts w:cs="Times New Roman"/>
                <w:i/>
                <w:sz w:val="16"/>
                <w:szCs w:val="16"/>
              </w:rPr>
              <w:t>(Theoretical)</w:t>
            </w:r>
          </w:p>
        </w:tc>
        <w:tc>
          <w:tcPr>
            <w:tcW w:w="565" w:type="dxa"/>
            <w:shd w:val="clear" w:color="auto" w:fill="FFFFFF" w:themeFill="background1"/>
            <w:textDirection w:val="btLr"/>
            <w:vAlign w:val="center"/>
            <w:hideMark/>
          </w:tcPr>
          <w:p w14:paraId="3F37B035" w14:textId="77777777" w:rsidR="00AD3A30" w:rsidRPr="00F929E8" w:rsidRDefault="00AD3A30" w:rsidP="007D2FB6">
            <w:pPr>
              <w:spacing w:line="240" w:lineRule="auto"/>
              <w:ind w:left="113" w:right="113"/>
              <w:rPr>
                <w:rFonts w:cs="Times New Roman"/>
                <w:b/>
                <w:sz w:val="16"/>
                <w:szCs w:val="16"/>
              </w:rPr>
            </w:pPr>
            <w:r w:rsidRPr="002D4C5D">
              <w:rPr>
                <w:rFonts w:cs="Times New Roman"/>
                <w:b/>
                <w:szCs w:val="24"/>
              </w:rPr>
              <w:t>U</w:t>
            </w:r>
            <w:r>
              <w:rPr>
                <w:rFonts w:cs="Times New Roman"/>
                <w:b/>
                <w:szCs w:val="24"/>
              </w:rPr>
              <w:t>/</w:t>
            </w:r>
            <w:r w:rsidRPr="00F929E8">
              <w:rPr>
                <w:rFonts w:cs="Times New Roman"/>
                <w:i/>
                <w:sz w:val="16"/>
                <w:szCs w:val="16"/>
              </w:rPr>
              <w:t>(Practice)</w:t>
            </w:r>
          </w:p>
        </w:tc>
        <w:tc>
          <w:tcPr>
            <w:tcW w:w="423" w:type="dxa"/>
            <w:shd w:val="clear" w:color="auto" w:fill="FFFFFF" w:themeFill="background1"/>
            <w:textDirection w:val="btLr"/>
            <w:vAlign w:val="center"/>
            <w:hideMark/>
          </w:tcPr>
          <w:p w14:paraId="566FC4FB" w14:textId="77777777" w:rsidR="00AD3A30" w:rsidRPr="00F929E8" w:rsidRDefault="00AD3A30" w:rsidP="007D2FB6">
            <w:pPr>
              <w:spacing w:line="240" w:lineRule="auto"/>
              <w:ind w:left="113" w:right="113"/>
              <w:rPr>
                <w:rFonts w:cs="Times New Roman"/>
                <w:b/>
                <w:sz w:val="16"/>
                <w:szCs w:val="16"/>
              </w:rPr>
            </w:pPr>
            <w:r w:rsidRPr="002D4C5D">
              <w:rPr>
                <w:rFonts w:cs="Times New Roman"/>
                <w:b/>
                <w:szCs w:val="24"/>
              </w:rPr>
              <w:t>K</w:t>
            </w:r>
            <w:r>
              <w:rPr>
                <w:rFonts w:cs="Times New Roman"/>
                <w:b/>
                <w:szCs w:val="24"/>
              </w:rPr>
              <w:t>/</w:t>
            </w:r>
            <w:r w:rsidRPr="00F929E8">
              <w:rPr>
                <w:rFonts w:cs="Times New Roman"/>
                <w:i/>
                <w:sz w:val="16"/>
                <w:szCs w:val="16"/>
              </w:rPr>
              <w:t>(Credit)</w:t>
            </w:r>
          </w:p>
        </w:tc>
        <w:tc>
          <w:tcPr>
            <w:tcW w:w="423" w:type="dxa"/>
            <w:shd w:val="clear" w:color="auto" w:fill="FFFFFF" w:themeFill="background1"/>
            <w:textDirection w:val="btLr"/>
            <w:vAlign w:val="center"/>
            <w:hideMark/>
          </w:tcPr>
          <w:p w14:paraId="18E4C853" w14:textId="77777777" w:rsidR="00AD3A30" w:rsidRPr="00A04A4D" w:rsidRDefault="00AD3A30" w:rsidP="007D2FB6">
            <w:pPr>
              <w:spacing w:line="240" w:lineRule="auto"/>
              <w:ind w:left="113" w:right="113"/>
              <w:rPr>
                <w:rFonts w:cs="Times New Roman"/>
                <w:bCs/>
                <w:i/>
                <w:iCs/>
                <w:szCs w:val="24"/>
              </w:rPr>
            </w:pPr>
            <w:r w:rsidRPr="002D4C5D">
              <w:rPr>
                <w:rFonts w:cs="Times New Roman"/>
                <w:b/>
                <w:szCs w:val="24"/>
              </w:rPr>
              <w:t>AKTS</w:t>
            </w:r>
            <w:r>
              <w:rPr>
                <w:rFonts w:cs="Times New Roman"/>
                <w:b/>
                <w:szCs w:val="24"/>
              </w:rPr>
              <w:t>/</w:t>
            </w:r>
            <w:r w:rsidRPr="00A04A4D">
              <w:rPr>
                <w:rFonts w:cs="Times New Roman"/>
                <w:bCs/>
                <w:i/>
                <w:iCs/>
                <w:szCs w:val="24"/>
              </w:rPr>
              <w:t>ECTS</w:t>
            </w:r>
          </w:p>
        </w:tc>
        <w:tc>
          <w:tcPr>
            <w:tcW w:w="710" w:type="dxa"/>
            <w:shd w:val="clear" w:color="auto" w:fill="FFFFFF" w:themeFill="background1"/>
            <w:textDirection w:val="btLr"/>
            <w:vAlign w:val="center"/>
            <w:hideMark/>
          </w:tcPr>
          <w:p w14:paraId="1BE5C44A" w14:textId="77777777" w:rsidR="00AD3A30" w:rsidRDefault="00AD3A30" w:rsidP="007D2FB6">
            <w:pPr>
              <w:spacing w:line="240" w:lineRule="auto"/>
              <w:ind w:left="113" w:right="113"/>
              <w:rPr>
                <w:rFonts w:cs="Times New Roman"/>
                <w:b/>
                <w:szCs w:val="24"/>
              </w:rPr>
            </w:pPr>
            <w:r w:rsidRPr="002D4C5D">
              <w:rPr>
                <w:rFonts w:cs="Times New Roman"/>
                <w:b/>
                <w:szCs w:val="24"/>
              </w:rPr>
              <w:t>ZORUNLU/SEÇMELİ</w:t>
            </w:r>
          </w:p>
          <w:p w14:paraId="58A7FDD5" w14:textId="77777777" w:rsidR="00AD3A30" w:rsidRPr="00A04A4D" w:rsidRDefault="00AD3A30" w:rsidP="007D2FB6">
            <w:pPr>
              <w:spacing w:line="240" w:lineRule="auto"/>
              <w:ind w:left="113" w:right="113"/>
              <w:rPr>
                <w:rFonts w:cs="Times New Roman"/>
                <w:bCs/>
                <w:i/>
                <w:iCs/>
                <w:szCs w:val="24"/>
              </w:rPr>
            </w:pPr>
            <w:r w:rsidRPr="00A04A4D">
              <w:rPr>
                <w:rFonts w:cs="Times New Roman"/>
                <w:bCs/>
                <w:i/>
                <w:iCs/>
                <w:szCs w:val="24"/>
              </w:rPr>
              <w:t xml:space="preserve">Compulsory/ </w:t>
            </w:r>
            <w:r>
              <w:rPr>
                <w:rFonts w:cs="Times New Roman"/>
                <w:bCs/>
                <w:i/>
                <w:iCs/>
                <w:szCs w:val="24"/>
              </w:rPr>
              <w:t>Elective</w:t>
            </w:r>
          </w:p>
        </w:tc>
        <w:tc>
          <w:tcPr>
            <w:tcW w:w="7629" w:type="dxa"/>
            <w:gridSpan w:val="2"/>
            <w:shd w:val="clear" w:color="auto" w:fill="FFFFFF" w:themeFill="background1"/>
            <w:vAlign w:val="center"/>
            <w:hideMark/>
          </w:tcPr>
          <w:p w14:paraId="3FC1C200" w14:textId="77777777" w:rsidR="00AD3A30" w:rsidRPr="00B05B5A" w:rsidRDefault="00AD3A30" w:rsidP="007D2FB6">
            <w:pPr>
              <w:spacing w:line="240" w:lineRule="auto"/>
              <w:jc w:val="center"/>
              <w:rPr>
                <w:rFonts w:cs="Times New Roman"/>
                <w:b/>
                <w:szCs w:val="24"/>
              </w:rPr>
            </w:pPr>
            <w:r w:rsidRPr="00B05B5A">
              <w:rPr>
                <w:rFonts w:cs="Times New Roman"/>
                <w:b/>
                <w:szCs w:val="24"/>
              </w:rPr>
              <w:t>DERS İÇERİĞİ</w:t>
            </w:r>
          </w:p>
          <w:p w14:paraId="073C49E1" w14:textId="77777777" w:rsidR="00AD3A30" w:rsidRDefault="00AD3A30" w:rsidP="007D2FB6">
            <w:pPr>
              <w:spacing w:line="240" w:lineRule="auto"/>
              <w:rPr>
                <w:rFonts w:eastAsia="Times New Roman" w:cs="Times New Roman"/>
                <w:b/>
                <w:szCs w:val="24"/>
                <w:lang w:eastAsia="tr-TR"/>
              </w:rPr>
            </w:pPr>
            <w:r w:rsidRPr="00CD460C">
              <w:rPr>
                <w:rFonts w:eastAsia="Times New Roman" w:cs="Times New Roman"/>
                <w:b/>
                <w:szCs w:val="24"/>
                <w:lang w:eastAsia="tr-TR"/>
              </w:rPr>
              <w:t>İnkılap, İhtilal, Reform kavramları, XIX Yüzyılın sonunda Osmanlı Devleti’nin durumu, I. Dünya Savaşı, Mondros Mütarekesi ve Sevr Barış Antlaşması, Anadolu’nun işgali ve bu işgale olan tepkiler, Mustafa Kemal Paşa’nın Samsun’a çıkışı, kongreler, Misak-ı Milli kararları ve TBMM’nin açılışı, TBMM’ye karşı ayaklanmalar, Milli Cepheler, Mudan</w:t>
            </w:r>
            <w:r>
              <w:rPr>
                <w:rFonts w:eastAsia="Times New Roman" w:cs="Times New Roman"/>
                <w:b/>
                <w:szCs w:val="24"/>
                <w:lang w:eastAsia="tr-TR"/>
              </w:rPr>
              <w:t>ya ve Lozan Barış Antlaşmaları.</w:t>
            </w:r>
          </w:p>
          <w:p w14:paraId="2EEAE1FB" w14:textId="77777777" w:rsidR="00AD3A30" w:rsidRPr="00CD460C" w:rsidRDefault="00AD3A30" w:rsidP="007D2FB6">
            <w:pPr>
              <w:spacing w:line="240" w:lineRule="auto"/>
              <w:rPr>
                <w:rFonts w:cs="Times New Roman"/>
                <w:b/>
                <w:szCs w:val="24"/>
              </w:rPr>
            </w:pPr>
          </w:p>
          <w:p w14:paraId="03EC183A" w14:textId="77777777" w:rsidR="00AD3A30" w:rsidRPr="00B05B5A" w:rsidRDefault="00AD3A30" w:rsidP="007D2FB6">
            <w:pPr>
              <w:spacing w:line="240" w:lineRule="auto"/>
              <w:jc w:val="center"/>
              <w:rPr>
                <w:rFonts w:cs="Times New Roman"/>
                <w:bCs/>
                <w:i/>
                <w:iCs/>
                <w:szCs w:val="24"/>
              </w:rPr>
            </w:pPr>
            <w:r w:rsidRPr="00B05B5A">
              <w:rPr>
                <w:rFonts w:cs="Times New Roman"/>
                <w:bCs/>
                <w:i/>
                <w:iCs/>
                <w:szCs w:val="24"/>
              </w:rPr>
              <w:t>Content of Course</w:t>
            </w:r>
          </w:p>
          <w:p w14:paraId="136A2BD6" w14:textId="77777777" w:rsidR="00AD3A30" w:rsidRPr="00A04A4D" w:rsidRDefault="00AD3A30" w:rsidP="007D2FB6">
            <w:pPr>
              <w:tabs>
                <w:tab w:val="left" w:pos="1500"/>
              </w:tabs>
              <w:spacing w:line="240" w:lineRule="auto"/>
              <w:contextualSpacing/>
              <w:rPr>
                <w:rFonts w:cs="Times New Roman"/>
                <w:bCs/>
                <w:i/>
                <w:iCs/>
                <w:szCs w:val="24"/>
              </w:rPr>
            </w:pPr>
            <w:r w:rsidRPr="00D8358F">
              <w:rPr>
                <w:rFonts w:eastAsia="Times New Roman" w:cs="Times New Roman"/>
                <w:i/>
                <w:szCs w:val="24"/>
                <w:lang w:eastAsia="tr-TR"/>
              </w:rPr>
              <w:t>Revolution, Revolution, Reform Concepts, The Status of the OttomanState at the End of XIX Century, World War I, Mondros Armistice and Sevr PeaceTreaty, Invasion of Anatolia and Reactions to thisOccupation Musta</w:t>
            </w:r>
            <w:r>
              <w:rPr>
                <w:rFonts w:eastAsia="Times New Roman" w:cs="Times New Roman"/>
                <w:i/>
                <w:szCs w:val="24"/>
                <w:lang w:eastAsia="tr-TR"/>
              </w:rPr>
              <w:t>fa Kemal Pasha'sExit to Samsun</w:t>
            </w:r>
            <w:r w:rsidRPr="00D8358F">
              <w:rPr>
                <w:rFonts w:eastAsia="Times New Roman" w:cs="Times New Roman"/>
                <w:i/>
                <w:szCs w:val="24"/>
                <w:lang w:eastAsia="tr-TR"/>
              </w:rPr>
              <w:t xml:space="preserve"> congresses, decisions of the NationalPact and the opening of the Grand National Assembly, revoltsagainst the Grand National Assembly, NationalFronts, Mudanya and LausannePeaceTreaties.</w:t>
            </w:r>
          </w:p>
        </w:tc>
      </w:tr>
      <w:tr w:rsidR="00AD3A30" w:rsidRPr="008230BE" w14:paraId="4B9F09DF" w14:textId="77777777" w:rsidTr="007D2FB6">
        <w:trPr>
          <w:trHeight w:val="5099"/>
        </w:trPr>
        <w:tc>
          <w:tcPr>
            <w:tcW w:w="1645" w:type="dxa"/>
            <w:vMerge w:val="restart"/>
            <w:shd w:val="clear" w:color="auto" w:fill="FFFFFF" w:themeFill="background1"/>
            <w:vAlign w:val="center"/>
          </w:tcPr>
          <w:p w14:paraId="53C8B47D" w14:textId="77777777" w:rsidR="00AD3A30" w:rsidRPr="007D653C" w:rsidRDefault="00AD3A30" w:rsidP="007D2FB6">
            <w:pPr>
              <w:spacing w:line="240" w:lineRule="auto"/>
              <w:jc w:val="center"/>
              <w:rPr>
                <w:rFonts w:cs="Times New Roman"/>
                <w:b/>
                <w:szCs w:val="24"/>
              </w:rPr>
            </w:pPr>
            <w:r w:rsidRPr="007D653C">
              <w:rPr>
                <w:b/>
              </w:rPr>
              <w:lastRenderedPageBreak/>
              <w:t>740011301</w:t>
            </w:r>
          </w:p>
        </w:tc>
        <w:tc>
          <w:tcPr>
            <w:tcW w:w="3547" w:type="dxa"/>
            <w:vMerge w:val="restart"/>
            <w:shd w:val="clear" w:color="auto" w:fill="FFFFFF" w:themeFill="background1"/>
            <w:vAlign w:val="center"/>
          </w:tcPr>
          <w:p w14:paraId="55C113C6" w14:textId="77777777" w:rsidR="00AD3A30" w:rsidRPr="00C0661C" w:rsidRDefault="00AD3A30" w:rsidP="007D2FB6">
            <w:pPr>
              <w:spacing w:line="240" w:lineRule="auto"/>
              <w:jc w:val="center"/>
              <w:rPr>
                <w:rFonts w:eastAsia="Times New Roman" w:cs="Times New Roman"/>
                <w:b/>
                <w:color w:val="000000"/>
                <w:szCs w:val="24"/>
                <w:lang w:eastAsia="tr-TR"/>
              </w:rPr>
            </w:pPr>
            <w:r w:rsidRPr="00C0661C">
              <w:rPr>
                <w:rFonts w:eastAsia="Times New Roman" w:cs="Times New Roman"/>
                <w:b/>
                <w:color w:val="000000"/>
                <w:szCs w:val="24"/>
                <w:lang w:eastAsia="tr-TR"/>
              </w:rPr>
              <w:t>Atatürk İlkeleri ve İnkılâp Tarihi</w:t>
            </w:r>
            <w:r>
              <w:rPr>
                <w:rFonts w:eastAsia="Times New Roman" w:cs="Times New Roman"/>
                <w:b/>
                <w:color w:val="000000"/>
                <w:szCs w:val="24"/>
                <w:lang w:eastAsia="tr-TR"/>
              </w:rPr>
              <w:t>-</w:t>
            </w:r>
            <w:r w:rsidRPr="00C0661C">
              <w:rPr>
                <w:rFonts w:eastAsia="Times New Roman" w:cs="Times New Roman"/>
                <w:b/>
                <w:color w:val="000000"/>
                <w:szCs w:val="24"/>
                <w:lang w:eastAsia="tr-TR"/>
              </w:rPr>
              <w:t>I</w:t>
            </w:r>
          </w:p>
          <w:p w14:paraId="6B207023" w14:textId="77777777" w:rsidR="00AD3A30" w:rsidRDefault="00AD3A30" w:rsidP="007D2FB6">
            <w:pPr>
              <w:spacing w:line="240" w:lineRule="auto"/>
              <w:jc w:val="center"/>
              <w:rPr>
                <w:rFonts w:eastAsia="Times New Roman" w:cs="Times New Roman"/>
                <w:color w:val="000000"/>
                <w:szCs w:val="24"/>
                <w:lang w:eastAsia="tr-TR"/>
              </w:rPr>
            </w:pPr>
          </w:p>
          <w:p w14:paraId="567AED6B" w14:textId="77777777" w:rsidR="00AD3A30" w:rsidRPr="004E0DE8" w:rsidRDefault="00AD3A30" w:rsidP="007D2FB6">
            <w:pPr>
              <w:spacing w:line="240" w:lineRule="auto"/>
              <w:jc w:val="center"/>
              <w:rPr>
                <w:rFonts w:eastAsia="Times New Roman" w:cs="Times New Roman"/>
                <w:i/>
                <w:color w:val="000000"/>
                <w:szCs w:val="24"/>
                <w:lang w:eastAsia="tr-TR"/>
              </w:rPr>
            </w:pPr>
            <w:r w:rsidRPr="004E0DE8">
              <w:rPr>
                <w:rFonts w:eastAsia="Times New Roman" w:cs="Times New Roman"/>
                <w:i/>
                <w:color w:val="000000"/>
                <w:szCs w:val="24"/>
                <w:lang w:eastAsia="tr-TR"/>
              </w:rPr>
              <w:t>Atatürk’s Principles and History of Turkish Revolution</w:t>
            </w:r>
            <w:r>
              <w:rPr>
                <w:rFonts w:eastAsia="Times New Roman" w:cs="Times New Roman"/>
                <w:i/>
                <w:color w:val="000000"/>
                <w:szCs w:val="24"/>
                <w:lang w:eastAsia="tr-TR"/>
              </w:rPr>
              <w:t>-</w:t>
            </w:r>
            <w:r w:rsidRPr="004E0DE8">
              <w:rPr>
                <w:rFonts w:eastAsia="Times New Roman" w:cs="Times New Roman"/>
                <w:i/>
                <w:color w:val="000000"/>
                <w:szCs w:val="24"/>
                <w:lang w:eastAsia="tr-TR"/>
              </w:rPr>
              <w:t>I</w:t>
            </w:r>
          </w:p>
          <w:p w14:paraId="44F301B4" w14:textId="77777777" w:rsidR="00AD3A30" w:rsidRPr="002D4C5D" w:rsidRDefault="00AD3A30" w:rsidP="007D2FB6">
            <w:pPr>
              <w:spacing w:line="240" w:lineRule="auto"/>
              <w:rPr>
                <w:rFonts w:cs="Times New Roman"/>
                <w:szCs w:val="24"/>
              </w:rPr>
            </w:pPr>
          </w:p>
        </w:tc>
        <w:tc>
          <w:tcPr>
            <w:tcW w:w="424" w:type="dxa"/>
            <w:vMerge w:val="restart"/>
            <w:shd w:val="clear" w:color="auto" w:fill="FFFFFF" w:themeFill="background1"/>
            <w:vAlign w:val="center"/>
          </w:tcPr>
          <w:p w14:paraId="39953C72" w14:textId="77777777" w:rsidR="00AD3A30" w:rsidRPr="007D653C" w:rsidRDefault="00AD3A30" w:rsidP="007D2FB6">
            <w:pPr>
              <w:spacing w:line="240" w:lineRule="auto"/>
              <w:jc w:val="center"/>
              <w:rPr>
                <w:rFonts w:cs="Times New Roman"/>
                <w:b/>
                <w:szCs w:val="24"/>
              </w:rPr>
            </w:pPr>
            <w:r w:rsidRPr="007D653C">
              <w:rPr>
                <w:rFonts w:cs="Times New Roman"/>
                <w:b/>
                <w:szCs w:val="24"/>
              </w:rPr>
              <w:t>2</w:t>
            </w:r>
          </w:p>
        </w:tc>
        <w:tc>
          <w:tcPr>
            <w:tcW w:w="565" w:type="dxa"/>
            <w:vMerge w:val="restart"/>
            <w:shd w:val="clear" w:color="auto" w:fill="FFFFFF" w:themeFill="background1"/>
            <w:vAlign w:val="center"/>
          </w:tcPr>
          <w:p w14:paraId="2D3CA407" w14:textId="77777777" w:rsidR="00AD3A30" w:rsidRPr="007D653C" w:rsidRDefault="00AD3A30" w:rsidP="007D2FB6">
            <w:pPr>
              <w:spacing w:line="240" w:lineRule="auto"/>
              <w:jc w:val="center"/>
              <w:rPr>
                <w:rFonts w:cs="Times New Roman"/>
                <w:b/>
                <w:szCs w:val="24"/>
              </w:rPr>
            </w:pPr>
            <w:r w:rsidRPr="007D653C">
              <w:rPr>
                <w:rFonts w:cs="Times New Roman"/>
                <w:b/>
                <w:szCs w:val="24"/>
              </w:rPr>
              <w:t>0</w:t>
            </w:r>
          </w:p>
        </w:tc>
        <w:tc>
          <w:tcPr>
            <w:tcW w:w="423" w:type="dxa"/>
            <w:vMerge w:val="restart"/>
            <w:shd w:val="clear" w:color="auto" w:fill="FFFFFF" w:themeFill="background1"/>
            <w:vAlign w:val="center"/>
          </w:tcPr>
          <w:p w14:paraId="0A6D6661" w14:textId="77777777" w:rsidR="00AD3A30" w:rsidRPr="007D653C" w:rsidRDefault="00AD3A30" w:rsidP="007D2FB6">
            <w:pPr>
              <w:spacing w:line="240" w:lineRule="auto"/>
              <w:jc w:val="center"/>
              <w:rPr>
                <w:rFonts w:cs="Times New Roman"/>
                <w:b/>
                <w:szCs w:val="24"/>
              </w:rPr>
            </w:pPr>
            <w:r w:rsidRPr="007D653C">
              <w:rPr>
                <w:rFonts w:cs="Times New Roman"/>
                <w:b/>
                <w:szCs w:val="24"/>
              </w:rPr>
              <w:t>2</w:t>
            </w:r>
          </w:p>
        </w:tc>
        <w:tc>
          <w:tcPr>
            <w:tcW w:w="423" w:type="dxa"/>
            <w:vMerge w:val="restart"/>
            <w:shd w:val="clear" w:color="auto" w:fill="FFFFFF" w:themeFill="background1"/>
            <w:vAlign w:val="center"/>
          </w:tcPr>
          <w:p w14:paraId="21FD55CE" w14:textId="77777777" w:rsidR="00AD3A30" w:rsidRPr="007D653C" w:rsidRDefault="00AD3A30" w:rsidP="007D2FB6">
            <w:pPr>
              <w:spacing w:line="240" w:lineRule="auto"/>
              <w:jc w:val="center"/>
              <w:rPr>
                <w:rFonts w:cs="Times New Roman"/>
                <w:b/>
                <w:szCs w:val="24"/>
              </w:rPr>
            </w:pPr>
            <w:r w:rsidRPr="007D653C">
              <w:rPr>
                <w:rFonts w:cs="Times New Roman"/>
                <w:b/>
                <w:szCs w:val="24"/>
              </w:rPr>
              <w:t>2</w:t>
            </w:r>
          </w:p>
        </w:tc>
        <w:tc>
          <w:tcPr>
            <w:tcW w:w="710" w:type="dxa"/>
            <w:vMerge w:val="restart"/>
            <w:shd w:val="clear" w:color="auto" w:fill="FFFFFF" w:themeFill="background1"/>
            <w:textDirection w:val="btLr"/>
            <w:vAlign w:val="center"/>
          </w:tcPr>
          <w:p w14:paraId="0ED18D04" w14:textId="77777777" w:rsidR="00AD3A30" w:rsidRPr="00301DF7" w:rsidRDefault="00AD3A30" w:rsidP="007D2FB6">
            <w:pPr>
              <w:spacing w:line="240" w:lineRule="auto"/>
              <w:ind w:left="113" w:right="113"/>
              <w:jc w:val="center"/>
              <w:rPr>
                <w:rFonts w:cs="Times New Roman"/>
                <w:szCs w:val="24"/>
              </w:rPr>
            </w:pPr>
            <w:r w:rsidRPr="007D653C">
              <w:rPr>
                <w:rFonts w:cs="Times New Roman"/>
                <w:b/>
                <w:szCs w:val="24"/>
              </w:rPr>
              <w:t>Zorunlu/</w:t>
            </w:r>
            <w:r w:rsidRPr="000E7473">
              <w:rPr>
                <w:rFonts w:cs="Times New Roman"/>
                <w:bCs/>
                <w:i/>
                <w:iCs/>
                <w:szCs w:val="24"/>
              </w:rPr>
              <w:t xml:space="preserve"> </w:t>
            </w:r>
            <w:r>
              <w:rPr>
                <w:rFonts w:cs="Times New Roman"/>
                <w:bCs/>
                <w:i/>
                <w:iCs/>
                <w:szCs w:val="24"/>
              </w:rPr>
              <w:t>C</w:t>
            </w:r>
            <w:r w:rsidRPr="000E7473">
              <w:rPr>
                <w:rFonts w:cs="Times New Roman"/>
                <w:bCs/>
                <w:i/>
                <w:iCs/>
                <w:szCs w:val="24"/>
              </w:rPr>
              <w:t>ompulsory</w:t>
            </w:r>
          </w:p>
        </w:tc>
        <w:tc>
          <w:tcPr>
            <w:tcW w:w="7629" w:type="dxa"/>
            <w:gridSpan w:val="2"/>
            <w:shd w:val="clear" w:color="auto" w:fill="FFFFFF" w:themeFill="background1"/>
          </w:tcPr>
          <w:p w14:paraId="181B8961" w14:textId="77777777" w:rsidR="00AD3A30" w:rsidRDefault="00AD3A30" w:rsidP="007D2FB6">
            <w:pPr>
              <w:pStyle w:val="AralkYok"/>
              <w:jc w:val="center"/>
              <w:rPr>
                <w:rFonts w:ascii="Times New Roman" w:hAnsi="Times New Roman" w:cs="Times New Roman"/>
                <w:b/>
                <w:bCs/>
                <w:sz w:val="24"/>
                <w:szCs w:val="24"/>
              </w:rPr>
            </w:pPr>
            <w:r w:rsidRPr="00B05B5A">
              <w:rPr>
                <w:rFonts w:ascii="Times New Roman" w:hAnsi="Times New Roman" w:cs="Times New Roman"/>
                <w:b/>
                <w:bCs/>
                <w:sz w:val="24"/>
                <w:szCs w:val="24"/>
              </w:rPr>
              <w:t>Amaç</w:t>
            </w:r>
          </w:p>
          <w:p w14:paraId="7372072E" w14:textId="77777777" w:rsidR="00AD3A30" w:rsidRPr="00CD460C" w:rsidRDefault="00AD3A30" w:rsidP="007D2FB6">
            <w:pPr>
              <w:tabs>
                <w:tab w:val="left" w:pos="1500"/>
              </w:tabs>
              <w:spacing w:line="240" w:lineRule="auto"/>
              <w:rPr>
                <w:rFonts w:eastAsia="Times New Roman" w:cs="Times New Roman"/>
                <w:b/>
                <w:szCs w:val="24"/>
                <w:lang w:eastAsia="tr-TR"/>
              </w:rPr>
            </w:pPr>
            <w:r w:rsidRPr="00CD460C">
              <w:rPr>
                <w:rFonts w:eastAsia="Times New Roman" w:cs="Times New Roman"/>
                <w:b/>
                <w:szCs w:val="24"/>
                <w:lang w:eastAsia="tr-TR"/>
              </w:rPr>
              <w:t>Atatürk İlkeleri ve İnkılap Tarihi ile ilgili kavramları, Osmanlı Devleti'nin yenileşme sürecini, Yeni Osmanlılar, I. ve II. Meşrutiyet Dönemlerini, buna paralel olarak Avrupa’da yaşanan gelişmeleri, I. Dünya Savaşı ve sonuçlarını, Mondros Mütarekesi ve sonrasındaki gelişmeleri, Milli Mücadele kapsamındaki kongreleri, son Osmanlı Mebuslar Meclisi’nin aldığı Misak-ı Milli kararlarını, TBMM dönemini, cepheler ve Mudanya Ateşkes Antlaşması’nı, Milli Mücadele döneminde takip edilen dış politikayı, 1923 Lozan Barış Antlaşması’nı açıklayıp yorumlayabilecektir.</w:t>
            </w:r>
          </w:p>
          <w:p w14:paraId="788A71B5" w14:textId="77777777" w:rsidR="00AD3A30" w:rsidRPr="00B05B5A" w:rsidRDefault="00AD3A30" w:rsidP="007D2FB6">
            <w:pPr>
              <w:pStyle w:val="AralkYok"/>
              <w:jc w:val="center"/>
              <w:rPr>
                <w:rFonts w:ascii="Times New Roman" w:hAnsi="Times New Roman" w:cs="Times New Roman"/>
                <w:b/>
                <w:i/>
                <w:sz w:val="24"/>
                <w:szCs w:val="24"/>
              </w:rPr>
            </w:pPr>
            <w:r w:rsidRPr="00B05B5A">
              <w:rPr>
                <w:rFonts w:ascii="Times New Roman" w:hAnsi="Times New Roman" w:cs="Times New Roman"/>
                <w:b/>
                <w:i/>
                <w:sz w:val="24"/>
                <w:szCs w:val="24"/>
              </w:rPr>
              <w:t xml:space="preserve">Aim of </w:t>
            </w:r>
            <w:r>
              <w:rPr>
                <w:rFonts w:ascii="Times New Roman" w:hAnsi="Times New Roman" w:cs="Times New Roman"/>
                <w:b/>
                <w:i/>
                <w:sz w:val="24"/>
                <w:szCs w:val="24"/>
              </w:rPr>
              <w:t xml:space="preserve">the </w:t>
            </w:r>
            <w:r w:rsidRPr="00B05B5A">
              <w:rPr>
                <w:rFonts w:ascii="Times New Roman" w:hAnsi="Times New Roman" w:cs="Times New Roman"/>
                <w:b/>
                <w:i/>
                <w:sz w:val="24"/>
                <w:szCs w:val="24"/>
              </w:rPr>
              <w:t>Course</w:t>
            </w:r>
          </w:p>
          <w:p w14:paraId="723932A6" w14:textId="77777777" w:rsidR="00AD3A30" w:rsidRPr="000B01FD" w:rsidRDefault="00AD3A30" w:rsidP="007D2FB6">
            <w:pPr>
              <w:tabs>
                <w:tab w:val="left" w:pos="1500"/>
              </w:tabs>
              <w:spacing w:line="240" w:lineRule="auto"/>
              <w:contextualSpacing/>
              <w:rPr>
                <w:rFonts w:eastAsia="Times New Roman" w:cs="Times New Roman"/>
                <w:szCs w:val="24"/>
                <w:lang w:eastAsia="tr-TR"/>
              </w:rPr>
            </w:pPr>
            <w:r w:rsidRPr="000B01FD">
              <w:rPr>
                <w:rFonts w:eastAsia="Times New Roman" w:cs="Times New Roman"/>
                <w:i/>
                <w:szCs w:val="24"/>
                <w:lang w:eastAsia="tr-TR"/>
              </w:rPr>
              <w:t>Concepts of Atatürk'sPrinciples and History of Revolution, the process of modernization of the Ottoman Empire, New Ottomans, I. and II. Parthian ConstitutionalPeriods, paralleldevelopments in Europe, World War I and itsconsequences, Mondros Armistice and itsdevelopments, conventionswithin the scope of the NationalStruggle, the Misak-ı Milli decisions of the</w:t>
            </w:r>
            <w:r w:rsidRPr="000B01FD">
              <w:rPr>
                <w:rFonts w:eastAsia="Times New Roman" w:cs="Times New Roman"/>
                <w:szCs w:val="24"/>
                <w:lang w:eastAsia="tr-TR"/>
              </w:rPr>
              <w:t xml:space="preserve"> last</w:t>
            </w:r>
            <w:r>
              <w:rPr>
                <w:rFonts w:eastAsia="Times New Roman" w:cs="Times New Roman"/>
                <w:szCs w:val="24"/>
                <w:lang w:eastAsia="tr-TR"/>
              </w:rPr>
              <w:t xml:space="preserve"> </w:t>
            </w:r>
            <w:r w:rsidRPr="000B01FD">
              <w:rPr>
                <w:rFonts w:eastAsia="Times New Roman" w:cs="Times New Roman"/>
                <w:i/>
                <w:szCs w:val="24"/>
                <w:lang w:eastAsia="tr-TR"/>
              </w:rPr>
              <w:t>OttomanParliament, parliamentary period, fronts and Mudanya Armistice The Treatywillexplain and interpret the foreignpolicypursued in the period of NationalStruggle, 1923 LausannePeaceTreaty.</w:t>
            </w:r>
          </w:p>
          <w:p w14:paraId="1758FAED" w14:textId="77777777" w:rsidR="00AD3A30" w:rsidRPr="00542439" w:rsidRDefault="00AD3A30" w:rsidP="007D2FB6">
            <w:pPr>
              <w:pStyle w:val="AralkYok"/>
              <w:jc w:val="center"/>
              <w:rPr>
                <w:rFonts w:cs="Times New Roman"/>
                <w:i/>
                <w:sz w:val="24"/>
                <w:szCs w:val="24"/>
              </w:rPr>
            </w:pPr>
          </w:p>
        </w:tc>
      </w:tr>
      <w:tr w:rsidR="00AD3A30" w:rsidRPr="008230BE" w14:paraId="2E6994EB" w14:textId="77777777" w:rsidTr="007D2FB6">
        <w:trPr>
          <w:trHeight w:val="271"/>
        </w:trPr>
        <w:tc>
          <w:tcPr>
            <w:tcW w:w="1645" w:type="dxa"/>
            <w:vMerge/>
            <w:shd w:val="clear" w:color="auto" w:fill="FFFFFF" w:themeFill="background1"/>
            <w:vAlign w:val="center"/>
          </w:tcPr>
          <w:p w14:paraId="2F4A9D8F" w14:textId="77777777" w:rsidR="00AD3A30" w:rsidRPr="002D4C5D"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5C8B3FDA" w14:textId="77777777" w:rsidR="00AD3A30" w:rsidRPr="002D4C5D" w:rsidRDefault="00AD3A30" w:rsidP="007D2FB6">
            <w:pPr>
              <w:spacing w:line="240" w:lineRule="auto"/>
              <w:rPr>
                <w:rFonts w:cs="Times New Roman"/>
                <w:szCs w:val="24"/>
              </w:rPr>
            </w:pPr>
          </w:p>
        </w:tc>
        <w:tc>
          <w:tcPr>
            <w:tcW w:w="424" w:type="dxa"/>
            <w:vMerge/>
            <w:shd w:val="clear" w:color="auto" w:fill="FFFFFF" w:themeFill="background1"/>
            <w:vAlign w:val="center"/>
          </w:tcPr>
          <w:p w14:paraId="651D8448" w14:textId="77777777" w:rsidR="00AD3A30" w:rsidRPr="002D4C5D"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3868A230"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2122D1B9"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4FD46838" w14:textId="77777777" w:rsidR="00AD3A30" w:rsidRPr="002D4C5D"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22AF0729" w14:textId="77777777" w:rsidR="00AD3A30" w:rsidRPr="00301DF7" w:rsidRDefault="00AD3A30" w:rsidP="007D2FB6">
            <w:pPr>
              <w:spacing w:line="240" w:lineRule="auto"/>
              <w:ind w:left="113" w:right="113"/>
              <w:jc w:val="center"/>
              <w:rPr>
                <w:rFonts w:cs="Times New Roman"/>
                <w:szCs w:val="24"/>
              </w:rPr>
            </w:pPr>
          </w:p>
        </w:tc>
        <w:tc>
          <w:tcPr>
            <w:tcW w:w="7629" w:type="dxa"/>
            <w:gridSpan w:val="2"/>
            <w:shd w:val="clear" w:color="auto" w:fill="FFFFFF" w:themeFill="background1"/>
          </w:tcPr>
          <w:p w14:paraId="2FB26911" w14:textId="77777777" w:rsidR="00AD3A30" w:rsidRDefault="00AD3A30" w:rsidP="007D2FB6">
            <w:pPr>
              <w:pStyle w:val="AralkYok"/>
              <w:jc w:val="center"/>
              <w:rPr>
                <w:rFonts w:ascii="Times New Roman" w:hAnsi="Times New Roman" w:cs="Times New Roman"/>
                <w:b/>
                <w:bCs/>
              </w:rPr>
            </w:pPr>
            <w:r>
              <w:rPr>
                <w:rFonts w:ascii="Times New Roman" w:hAnsi="Times New Roman" w:cs="Times New Roman"/>
                <w:b/>
                <w:bCs/>
              </w:rPr>
              <w:t>Ders Materyali</w:t>
            </w:r>
          </w:p>
          <w:p w14:paraId="6A757B5A" w14:textId="77777777" w:rsidR="00AD3A30" w:rsidRPr="007D653C" w:rsidRDefault="00AD3A30" w:rsidP="007D2FB6">
            <w:pPr>
              <w:pStyle w:val="AralkYok"/>
              <w:jc w:val="both"/>
              <w:rPr>
                <w:rFonts w:ascii="Times New Roman" w:hAnsi="Times New Roman" w:cs="Times New Roman"/>
                <w:b/>
                <w:bCs/>
              </w:rPr>
            </w:pPr>
            <w:r w:rsidRPr="007D653C">
              <w:rPr>
                <w:rFonts w:ascii="Times New Roman" w:hAnsi="Times New Roman" w:cs="Times New Roman"/>
                <w:b/>
                <w:color w:val="000000"/>
              </w:rPr>
              <w:t>Atatürk İlkeleri ve İnkılap Tarihi; E.Sahin-H.Selvi-M. Demir Atatürk İlkeleri ve İnkılap Tarihi; M. Safran, M. Çelik, M. Hayta, Nutuk; M.Kemal Atatürk</w:t>
            </w:r>
          </w:p>
          <w:p w14:paraId="380A2528" w14:textId="77777777" w:rsidR="00AD3A30" w:rsidRDefault="00AD3A30" w:rsidP="007D2FB6">
            <w:pPr>
              <w:pStyle w:val="AralkYok"/>
              <w:jc w:val="center"/>
              <w:rPr>
                <w:rFonts w:ascii="Times New Roman" w:hAnsi="Times New Roman" w:cs="Times New Roman"/>
                <w:i/>
              </w:rPr>
            </w:pPr>
          </w:p>
          <w:p w14:paraId="784033DD" w14:textId="77777777" w:rsidR="00AD3A30" w:rsidRDefault="00AD3A30" w:rsidP="007D2FB6">
            <w:pPr>
              <w:pStyle w:val="AralkYok"/>
              <w:jc w:val="center"/>
              <w:rPr>
                <w:rFonts w:ascii="Times New Roman" w:hAnsi="Times New Roman" w:cs="Times New Roman"/>
                <w:i/>
              </w:rPr>
            </w:pPr>
            <w:r w:rsidRPr="00542439">
              <w:rPr>
                <w:rFonts w:ascii="Times New Roman" w:hAnsi="Times New Roman" w:cs="Times New Roman"/>
                <w:i/>
              </w:rPr>
              <w:t>Course</w:t>
            </w:r>
            <w:r>
              <w:rPr>
                <w:rFonts w:ascii="Times New Roman" w:hAnsi="Times New Roman" w:cs="Times New Roman"/>
                <w:i/>
              </w:rPr>
              <w:t xml:space="preserve"> Material</w:t>
            </w:r>
          </w:p>
          <w:p w14:paraId="5212984D" w14:textId="77777777" w:rsidR="00AD3A30" w:rsidRPr="00542439" w:rsidRDefault="00AD3A30" w:rsidP="007D2FB6">
            <w:pPr>
              <w:pStyle w:val="AralkYok"/>
              <w:jc w:val="both"/>
              <w:rPr>
                <w:rFonts w:ascii="Times New Roman" w:hAnsi="Times New Roman" w:cs="Times New Roman"/>
                <w:b/>
                <w:bCs/>
              </w:rPr>
            </w:pPr>
            <w:r w:rsidRPr="00ED1795">
              <w:rPr>
                <w:rFonts w:ascii="Times New Roman" w:hAnsi="Times New Roman" w:cs="Times New Roman"/>
                <w:i/>
                <w:color w:val="000000"/>
              </w:rPr>
              <w:t>Atatürk's Principles and Revolution History; E.Sahin-H.Selvi-M. Demir Atatürk's Principles and Revolution History; M. Safran, M. Çelik, M. Hayta Nutuk; M. Kemal Atatürk</w:t>
            </w:r>
          </w:p>
        </w:tc>
      </w:tr>
      <w:tr w:rsidR="00AD3A30" w:rsidRPr="008230BE" w14:paraId="6FBFCD60" w14:textId="77777777" w:rsidTr="007D2FB6">
        <w:trPr>
          <w:trHeight w:val="271"/>
        </w:trPr>
        <w:tc>
          <w:tcPr>
            <w:tcW w:w="1645" w:type="dxa"/>
            <w:vMerge/>
            <w:shd w:val="clear" w:color="auto" w:fill="FFFFFF" w:themeFill="background1"/>
            <w:vAlign w:val="center"/>
          </w:tcPr>
          <w:p w14:paraId="2382D822" w14:textId="77777777" w:rsidR="00AD3A30" w:rsidRPr="002D4C5D"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6DAA653E" w14:textId="77777777" w:rsidR="00AD3A30" w:rsidRPr="002D4C5D" w:rsidRDefault="00AD3A30" w:rsidP="007D2FB6">
            <w:pPr>
              <w:spacing w:line="240" w:lineRule="auto"/>
              <w:rPr>
                <w:rFonts w:cs="Times New Roman"/>
                <w:szCs w:val="24"/>
              </w:rPr>
            </w:pPr>
          </w:p>
        </w:tc>
        <w:tc>
          <w:tcPr>
            <w:tcW w:w="424" w:type="dxa"/>
            <w:vMerge/>
            <w:shd w:val="clear" w:color="auto" w:fill="FFFFFF" w:themeFill="background1"/>
            <w:vAlign w:val="center"/>
          </w:tcPr>
          <w:p w14:paraId="3CFAF402" w14:textId="77777777" w:rsidR="00AD3A30" w:rsidRPr="002D4C5D"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026FCD91"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162DE92D"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7A573159" w14:textId="77777777" w:rsidR="00AD3A30" w:rsidRPr="002D4C5D"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7E0D178B" w14:textId="77777777" w:rsidR="00AD3A30" w:rsidRPr="00301DF7" w:rsidRDefault="00AD3A30" w:rsidP="007D2FB6">
            <w:pPr>
              <w:spacing w:line="240" w:lineRule="auto"/>
              <w:ind w:left="113" w:right="113"/>
              <w:jc w:val="center"/>
              <w:rPr>
                <w:rFonts w:cs="Times New Roman"/>
                <w:szCs w:val="24"/>
              </w:rPr>
            </w:pPr>
          </w:p>
        </w:tc>
        <w:tc>
          <w:tcPr>
            <w:tcW w:w="7629" w:type="dxa"/>
            <w:gridSpan w:val="2"/>
            <w:shd w:val="clear" w:color="auto" w:fill="FFFFFF" w:themeFill="background1"/>
          </w:tcPr>
          <w:p w14:paraId="574D2535" w14:textId="77777777" w:rsidR="00AD3A30" w:rsidRDefault="00AD3A30" w:rsidP="007D2FB6">
            <w:pPr>
              <w:pStyle w:val="AralkYok"/>
              <w:jc w:val="center"/>
              <w:rPr>
                <w:rFonts w:ascii="Times New Roman" w:hAnsi="Times New Roman" w:cs="Times New Roman"/>
                <w:b/>
                <w:bCs/>
              </w:rPr>
            </w:pPr>
            <w:r>
              <w:rPr>
                <w:rFonts w:ascii="Times New Roman" w:hAnsi="Times New Roman" w:cs="Times New Roman"/>
                <w:b/>
                <w:bCs/>
              </w:rPr>
              <w:t>Yöntem ve Teknik</w:t>
            </w:r>
          </w:p>
          <w:p w14:paraId="459949E1" w14:textId="77777777" w:rsidR="00AD3A30" w:rsidRDefault="00AD3A30" w:rsidP="007D2FB6">
            <w:pPr>
              <w:pStyle w:val="AralkYok"/>
              <w:jc w:val="both"/>
              <w:rPr>
                <w:rFonts w:ascii="Times New Roman" w:hAnsi="Times New Roman" w:cs="Times New Roman"/>
                <w:b/>
                <w:bCs/>
              </w:rPr>
            </w:pPr>
            <w:r>
              <w:rPr>
                <w:rFonts w:ascii="Times New Roman" w:hAnsi="Times New Roman" w:cs="Times New Roman"/>
                <w:b/>
                <w:bCs/>
              </w:rPr>
              <w:t>Düz Anlatım, Soru- Cevap</w:t>
            </w:r>
          </w:p>
          <w:p w14:paraId="24B41E99" w14:textId="77777777" w:rsidR="00AD3A30" w:rsidRPr="008A4F92" w:rsidRDefault="00AD3A30" w:rsidP="007D2FB6">
            <w:pPr>
              <w:jc w:val="center"/>
              <w:rPr>
                <w:rFonts w:cs="Times New Roman"/>
                <w:i/>
                <w:szCs w:val="24"/>
              </w:rPr>
            </w:pPr>
            <w:r w:rsidRPr="008A4F92">
              <w:rPr>
                <w:rFonts w:cs="Times New Roman"/>
                <w:i/>
                <w:szCs w:val="24"/>
              </w:rPr>
              <w:lastRenderedPageBreak/>
              <w:t>Method and Techniqu</w:t>
            </w:r>
            <w:sdt>
              <w:sdtPr>
                <w:rPr>
                  <w:rFonts w:cs="Times New Roman"/>
                  <w:szCs w:val="24"/>
                </w:rPr>
                <w:tag w:val="goog_rdk_27"/>
                <w:id w:val="1013342912"/>
              </w:sdtPr>
              <w:sdtContent/>
            </w:sdt>
            <w:r w:rsidRPr="008A4F92">
              <w:rPr>
                <w:rFonts w:cs="Times New Roman"/>
                <w:i/>
                <w:szCs w:val="24"/>
              </w:rPr>
              <w:t>e</w:t>
            </w:r>
          </w:p>
          <w:p w14:paraId="2D068F9A" w14:textId="77777777" w:rsidR="00AD3A30" w:rsidRPr="00542439" w:rsidRDefault="00AD3A30" w:rsidP="007D2FB6">
            <w:pPr>
              <w:pStyle w:val="AralkYok"/>
              <w:jc w:val="both"/>
              <w:rPr>
                <w:rFonts w:ascii="Times New Roman" w:hAnsi="Times New Roman" w:cs="Times New Roman"/>
                <w:b/>
                <w:bCs/>
              </w:rPr>
            </w:pPr>
            <w:r w:rsidRPr="00122B2C">
              <w:rPr>
                <w:rFonts w:ascii="Times New Roman" w:hAnsi="Times New Roman" w:cs="Times New Roman"/>
                <w:bCs/>
                <w:i/>
              </w:rPr>
              <w:t>Lecture, Question and Answer</w:t>
            </w:r>
          </w:p>
        </w:tc>
      </w:tr>
      <w:tr w:rsidR="00AD3A30" w:rsidRPr="008230BE" w14:paraId="2445A373" w14:textId="77777777" w:rsidTr="007D2FB6">
        <w:trPr>
          <w:trHeight w:val="271"/>
        </w:trPr>
        <w:tc>
          <w:tcPr>
            <w:tcW w:w="1645" w:type="dxa"/>
            <w:vMerge/>
            <w:shd w:val="clear" w:color="auto" w:fill="FFFFFF" w:themeFill="background1"/>
            <w:vAlign w:val="center"/>
          </w:tcPr>
          <w:p w14:paraId="2C36D230" w14:textId="77777777" w:rsidR="00AD3A30" w:rsidRPr="002D4C5D"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4E2A4E15" w14:textId="77777777" w:rsidR="00AD3A30" w:rsidRPr="002D4C5D" w:rsidRDefault="00AD3A30" w:rsidP="007D2FB6">
            <w:pPr>
              <w:spacing w:line="240" w:lineRule="auto"/>
              <w:rPr>
                <w:rFonts w:cs="Times New Roman"/>
                <w:szCs w:val="24"/>
              </w:rPr>
            </w:pPr>
          </w:p>
        </w:tc>
        <w:tc>
          <w:tcPr>
            <w:tcW w:w="424" w:type="dxa"/>
            <w:vMerge/>
            <w:shd w:val="clear" w:color="auto" w:fill="FFFFFF" w:themeFill="background1"/>
            <w:vAlign w:val="center"/>
          </w:tcPr>
          <w:p w14:paraId="480262E1" w14:textId="77777777" w:rsidR="00AD3A30" w:rsidRPr="002D4C5D"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1E98371E"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50874A85"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7142BB3D" w14:textId="77777777" w:rsidR="00AD3A30" w:rsidRPr="002D4C5D"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2815F4B8" w14:textId="77777777" w:rsidR="00AD3A30" w:rsidRPr="00301DF7" w:rsidRDefault="00AD3A30" w:rsidP="007D2FB6">
            <w:pPr>
              <w:spacing w:line="240" w:lineRule="auto"/>
              <w:ind w:left="113" w:right="113"/>
              <w:jc w:val="center"/>
              <w:rPr>
                <w:rFonts w:cs="Times New Roman"/>
                <w:szCs w:val="24"/>
              </w:rPr>
            </w:pPr>
          </w:p>
        </w:tc>
        <w:tc>
          <w:tcPr>
            <w:tcW w:w="7629" w:type="dxa"/>
            <w:gridSpan w:val="2"/>
            <w:tcBorders>
              <w:bottom w:val="single" w:sz="4" w:space="0" w:color="auto"/>
            </w:tcBorders>
            <w:shd w:val="clear" w:color="auto" w:fill="FFFFFF" w:themeFill="background1"/>
          </w:tcPr>
          <w:p w14:paraId="6D59FD80" w14:textId="77777777" w:rsidR="00AD3A30" w:rsidRDefault="00AD3A30" w:rsidP="007D2FB6">
            <w:pPr>
              <w:pStyle w:val="AralkYok"/>
              <w:jc w:val="center"/>
              <w:rPr>
                <w:rFonts w:ascii="Times New Roman" w:hAnsi="Times New Roman" w:cs="Times New Roman"/>
                <w:b/>
                <w:bCs/>
              </w:rPr>
            </w:pPr>
            <w:r>
              <w:rPr>
                <w:rFonts w:ascii="Times New Roman" w:hAnsi="Times New Roman" w:cs="Times New Roman"/>
                <w:b/>
                <w:bCs/>
              </w:rPr>
              <w:t>Ölçme ve Değerlendirme</w:t>
            </w:r>
          </w:p>
          <w:p w14:paraId="305EFC5B" w14:textId="77777777" w:rsidR="00AD3A30" w:rsidRDefault="00AD3A30" w:rsidP="007D2FB6">
            <w:pPr>
              <w:pStyle w:val="AralkYok"/>
              <w:jc w:val="both"/>
              <w:rPr>
                <w:rFonts w:ascii="Times New Roman" w:hAnsi="Times New Roman" w:cs="Times New Roman"/>
                <w:color w:val="000000"/>
              </w:rPr>
            </w:pPr>
            <w:r w:rsidRPr="00E85BC8">
              <w:rPr>
                <w:rFonts w:ascii="Times New Roman" w:hAnsi="Times New Roman" w:cs="Times New Roman"/>
                <w:color w:val="000000"/>
              </w:rPr>
              <w:t>Çoktan seçmeli sorularla yapılan sınavlar</w:t>
            </w:r>
          </w:p>
          <w:p w14:paraId="4703F56B" w14:textId="77777777" w:rsidR="00AD3A30" w:rsidRDefault="00AD3A30" w:rsidP="007D2FB6">
            <w:pPr>
              <w:pStyle w:val="AralkYok"/>
              <w:jc w:val="both"/>
              <w:rPr>
                <w:rFonts w:ascii="Times New Roman" w:hAnsi="Times New Roman" w:cs="Times New Roman"/>
                <w:color w:val="000000"/>
              </w:rPr>
            </w:pPr>
          </w:p>
          <w:p w14:paraId="7DEAD2D9" w14:textId="77777777" w:rsidR="00AD3A30" w:rsidRPr="008A4F92" w:rsidRDefault="00AD3A30" w:rsidP="007D2FB6">
            <w:pPr>
              <w:jc w:val="center"/>
              <w:rPr>
                <w:rFonts w:cs="Times New Roman"/>
                <w:i/>
                <w:szCs w:val="24"/>
              </w:rPr>
            </w:pPr>
            <w:r w:rsidRPr="008A4F92">
              <w:rPr>
                <w:rFonts w:cs="Times New Roman"/>
                <w:i/>
                <w:szCs w:val="24"/>
              </w:rPr>
              <w:t>Assessment and Evaluatio</w:t>
            </w:r>
            <w:sdt>
              <w:sdtPr>
                <w:rPr>
                  <w:rFonts w:cs="Times New Roman"/>
                  <w:szCs w:val="24"/>
                </w:rPr>
                <w:tag w:val="goog_rdk_28"/>
                <w:id w:val="-1453697880"/>
              </w:sdtPr>
              <w:sdtContent/>
            </w:sdt>
            <w:r w:rsidRPr="008A4F92">
              <w:rPr>
                <w:rFonts w:cs="Times New Roman"/>
                <w:i/>
                <w:szCs w:val="24"/>
              </w:rPr>
              <w:t>n</w:t>
            </w:r>
          </w:p>
          <w:p w14:paraId="34A7CBE3" w14:textId="77777777" w:rsidR="00AD3A30" w:rsidRPr="00542439" w:rsidRDefault="00AD3A30" w:rsidP="007D2FB6">
            <w:pPr>
              <w:pStyle w:val="AralkYok"/>
              <w:jc w:val="both"/>
              <w:rPr>
                <w:rFonts w:ascii="Times New Roman" w:hAnsi="Times New Roman" w:cs="Times New Roman"/>
                <w:b/>
                <w:bCs/>
              </w:rPr>
            </w:pPr>
            <w:r w:rsidRPr="00E85BC8">
              <w:rPr>
                <w:rFonts w:ascii="Times New Roman" w:hAnsi="Times New Roman" w:cs="Times New Roman"/>
                <w:i/>
                <w:color w:val="000000"/>
              </w:rPr>
              <w:t>Exams with multiple choice questions</w:t>
            </w:r>
          </w:p>
        </w:tc>
      </w:tr>
      <w:tr w:rsidR="00AD3A30" w:rsidRPr="008230BE" w14:paraId="7D424578" w14:textId="77777777" w:rsidTr="007D2FB6">
        <w:trPr>
          <w:trHeight w:val="271"/>
        </w:trPr>
        <w:tc>
          <w:tcPr>
            <w:tcW w:w="1645" w:type="dxa"/>
            <w:vMerge/>
            <w:shd w:val="clear" w:color="auto" w:fill="FFFFFF" w:themeFill="background1"/>
            <w:vAlign w:val="center"/>
          </w:tcPr>
          <w:p w14:paraId="1E9C4068" w14:textId="77777777" w:rsidR="00AD3A30" w:rsidRPr="002D4C5D"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6B5F9026" w14:textId="77777777" w:rsidR="00AD3A30" w:rsidRPr="002D4C5D" w:rsidRDefault="00AD3A30" w:rsidP="007D2FB6">
            <w:pPr>
              <w:spacing w:line="240" w:lineRule="auto"/>
              <w:rPr>
                <w:rFonts w:cs="Times New Roman"/>
                <w:szCs w:val="24"/>
              </w:rPr>
            </w:pPr>
          </w:p>
        </w:tc>
        <w:tc>
          <w:tcPr>
            <w:tcW w:w="424" w:type="dxa"/>
            <w:vMerge/>
            <w:shd w:val="clear" w:color="auto" w:fill="FFFFFF" w:themeFill="background1"/>
            <w:vAlign w:val="center"/>
          </w:tcPr>
          <w:p w14:paraId="4C29EEC0" w14:textId="77777777" w:rsidR="00AD3A30" w:rsidRPr="002D4C5D"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7FB919C8"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7B1F0C48"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71272575" w14:textId="77777777" w:rsidR="00AD3A30" w:rsidRPr="002D4C5D"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05D4EAB9" w14:textId="77777777" w:rsidR="00AD3A30" w:rsidRPr="00301DF7" w:rsidRDefault="00AD3A30" w:rsidP="007D2FB6">
            <w:pPr>
              <w:spacing w:line="240" w:lineRule="auto"/>
              <w:ind w:left="113" w:right="113"/>
              <w:jc w:val="center"/>
              <w:rPr>
                <w:rFonts w:cs="Times New Roman"/>
                <w:szCs w:val="24"/>
              </w:rPr>
            </w:pPr>
          </w:p>
        </w:tc>
        <w:tc>
          <w:tcPr>
            <w:tcW w:w="7629" w:type="dxa"/>
            <w:gridSpan w:val="2"/>
            <w:shd w:val="clear" w:color="auto" w:fill="DEEAF6" w:themeFill="accent1" w:themeFillTint="33"/>
          </w:tcPr>
          <w:p w14:paraId="543D805D" w14:textId="77777777" w:rsidR="00AD3A30" w:rsidRPr="00B64EDC" w:rsidRDefault="00AD3A30" w:rsidP="007D2FB6">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567262B9" w14:textId="77777777" w:rsidR="00AD3A30" w:rsidRPr="00B64EDC" w:rsidRDefault="00AD3A30" w:rsidP="007D2FB6">
            <w:pPr>
              <w:pStyle w:val="AralkYok"/>
              <w:jc w:val="center"/>
              <w:rPr>
                <w:rFonts w:ascii="Times New Roman" w:hAnsi="Times New Roman" w:cs="Times New Roman"/>
                <w:b/>
                <w:bCs/>
              </w:rPr>
            </w:pPr>
            <w:r>
              <w:rPr>
                <w:rFonts w:ascii="Times New Roman" w:hAnsi="Times New Roman" w:cs="Times New Roman"/>
                <w:b/>
                <w:bCs/>
              </w:rPr>
              <w:t>İB-3c</w:t>
            </w:r>
          </w:p>
        </w:tc>
      </w:tr>
      <w:tr w:rsidR="00AD3A30" w:rsidRPr="008230BE" w14:paraId="76AAD884" w14:textId="77777777" w:rsidTr="007D2FB6">
        <w:trPr>
          <w:trHeight w:val="358"/>
        </w:trPr>
        <w:tc>
          <w:tcPr>
            <w:tcW w:w="1645" w:type="dxa"/>
            <w:vMerge/>
            <w:shd w:val="clear" w:color="auto" w:fill="FFFFFF" w:themeFill="background1"/>
            <w:vAlign w:val="center"/>
          </w:tcPr>
          <w:p w14:paraId="72700CDE"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4FAA9FA7" w14:textId="77777777" w:rsidR="00AD3A30" w:rsidRPr="006340FE" w:rsidRDefault="00AD3A30" w:rsidP="007D2FB6">
            <w:pPr>
              <w:spacing w:line="240" w:lineRule="auto"/>
            </w:pPr>
          </w:p>
        </w:tc>
        <w:tc>
          <w:tcPr>
            <w:tcW w:w="424" w:type="dxa"/>
            <w:vMerge/>
            <w:shd w:val="clear" w:color="auto" w:fill="FFFFFF" w:themeFill="background1"/>
            <w:vAlign w:val="center"/>
          </w:tcPr>
          <w:p w14:paraId="5FBB9F02"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3BD00BA9"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375C1681"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62D830F9"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1ADB9FB2"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768A1DF7" w14:textId="77777777" w:rsidR="00AD3A30" w:rsidRDefault="00AD3A30" w:rsidP="007D2FB6">
            <w:pPr>
              <w:jc w:val="center"/>
              <w:rPr>
                <w:b/>
                <w:bCs/>
                <w:iCs/>
              </w:rPr>
            </w:pPr>
            <w:r w:rsidRPr="00301DF7">
              <w:rPr>
                <w:b/>
                <w:bCs/>
                <w:iCs/>
              </w:rPr>
              <w:t>Konular</w:t>
            </w:r>
          </w:p>
          <w:p w14:paraId="2BAC96AD" w14:textId="77777777" w:rsidR="00AD3A30" w:rsidRPr="00542439" w:rsidRDefault="00AD3A30" w:rsidP="007D2FB6">
            <w:pPr>
              <w:jc w:val="center"/>
              <w:rPr>
                <w:i/>
              </w:rPr>
            </w:pPr>
            <w:r w:rsidRPr="00542439">
              <w:rPr>
                <w:i/>
              </w:rPr>
              <w:t>Subject</w:t>
            </w:r>
            <w:r>
              <w:rPr>
                <w:i/>
              </w:rPr>
              <w:t>s</w:t>
            </w:r>
          </w:p>
        </w:tc>
        <w:tc>
          <w:tcPr>
            <w:tcW w:w="3781" w:type="dxa"/>
            <w:shd w:val="clear" w:color="auto" w:fill="FFFFFF" w:themeFill="background1"/>
          </w:tcPr>
          <w:p w14:paraId="171D2DC3" w14:textId="77777777" w:rsidR="00AD3A30" w:rsidRDefault="00AD3A30" w:rsidP="007D2FB6">
            <w:pPr>
              <w:jc w:val="center"/>
              <w:rPr>
                <w:b/>
                <w:bCs/>
                <w:iCs/>
              </w:rPr>
            </w:pPr>
            <w:r>
              <w:rPr>
                <w:b/>
                <w:bCs/>
                <w:iCs/>
              </w:rPr>
              <w:t>Öğrenme Çıktısı</w:t>
            </w:r>
          </w:p>
          <w:p w14:paraId="55714D2F" w14:textId="77777777" w:rsidR="00AD3A30" w:rsidRPr="005927C1" w:rsidRDefault="00AD3A30" w:rsidP="007D2FB6">
            <w:pPr>
              <w:jc w:val="center"/>
              <w:rPr>
                <w:i/>
              </w:rPr>
            </w:pPr>
            <w:r>
              <w:rPr>
                <w:i/>
              </w:rPr>
              <w:t>Learning Outcome</w:t>
            </w:r>
          </w:p>
        </w:tc>
      </w:tr>
      <w:tr w:rsidR="00AD3A30" w:rsidRPr="008230BE" w14:paraId="0479F40C" w14:textId="77777777" w:rsidTr="007D2FB6">
        <w:trPr>
          <w:trHeight w:val="164"/>
        </w:trPr>
        <w:tc>
          <w:tcPr>
            <w:tcW w:w="1645" w:type="dxa"/>
            <w:vMerge/>
            <w:shd w:val="clear" w:color="auto" w:fill="FFFFFF" w:themeFill="background1"/>
            <w:vAlign w:val="center"/>
          </w:tcPr>
          <w:p w14:paraId="134134FF"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479AC39F" w14:textId="77777777" w:rsidR="00AD3A30" w:rsidRPr="006340FE" w:rsidRDefault="00AD3A30" w:rsidP="007D2FB6">
            <w:pPr>
              <w:spacing w:line="240" w:lineRule="auto"/>
            </w:pPr>
          </w:p>
        </w:tc>
        <w:tc>
          <w:tcPr>
            <w:tcW w:w="424" w:type="dxa"/>
            <w:vMerge/>
            <w:shd w:val="clear" w:color="auto" w:fill="FFFFFF" w:themeFill="background1"/>
            <w:vAlign w:val="center"/>
          </w:tcPr>
          <w:p w14:paraId="174F9251"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62ACE1F3"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1D650DC8"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48CE77B7"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33D37AF4"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5320A374" w14:textId="77777777" w:rsidR="00AD3A30" w:rsidRPr="007D653C" w:rsidRDefault="00AD3A30" w:rsidP="007D2FB6">
            <w:pPr>
              <w:rPr>
                <w:b/>
                <w:bCs/>
                <w:iCs/>
              </w:rPr>
            </w:pPr>
            <w:r w:rsidRPr="007D653C">
              <w:rPr>
                <w:rFonts w:eastAsia="Times New Roman" w:cs="Times New Roman"/>
                <w:b/>
                <w:szCs w:val="24"/>
                <w:lang w:eastAsia="tr-TR"/>
              </w:rPr>
              <w:t>1-Osmanlı Devleti’nin yıkılışını hazırlayan iç ve dış sebepler.</w:t>
            </w:r>
          </w:p>
          <w:p w14:paraId="262B778D" w14:textId="77777777" w:rsidR="00AD3A30" w:rsidRDefault="00AD3A30" w:rsidP="007D2FB6">
            <w:pPr>
              <w:rPr>
                <w:rFonts w:eastAsia="Times New Roman" w:cs="Times New Roman"/>
                <w:i/>
                <w:szCs w:val="24"/>
                <w:lang w:eastAsia="tr-TR"/>
              </w:rPr>
            </w:pPr>
          </w:p>
          <w:p w14:paraId="6C9630F7" w14:textId="77777777" w:rsidR="00AD3A30" w:rsidRPr="007D653C" w:rsidRDefault="00AD3A30" w:rsidP="007D2FB6">
            <w:pPr>
              <w:rPr>
                <w:bCs/>
                <w:i/>
                <w:iCs/>
              </w:rPr>
            </w:pPr>
            <w:r>
              <w:rPr>
                <w:rFonts w:eastAsia="Times New Roman" w:cs="Times New Roman"/>
                <w:i/>
                <w:szCs w:val="24"/>
                <w:lang w:eastAsia="tr-TR"/>
              </w:rPr>
              <w:t>1-</w:t>
            </w:r>
            <w:r w:rsidRPr="007D653C">
              <w:rPr>
                <w:rFonts w:eastAsia="Times New Roman" w:cs="Times New Roman"/>
                <w:i/>
                <w:szCs w:val="24"/>
                <w:lang w:eastAsia="tr-TR"/>
              </w:rPr>
              <w:t>Internal and externalcauses of destruction of the Ottoman State.</w:t>
            </w:r>
          </w:p>
          <w:p w14:paraId="58E15E47" w14:textId="77777777" w:rsidR="00AD3A30" w:rsidRPr="00542439" w:rsidRDefault="00AD3A30" w:rsidP="007D2FB6">
            <w:pPr>
              <w:pStyle w:val="ListeParagraf"/>
              <w:spacing w:after="0"/>
              <w:ind w:left="241"/>
              <w:jc w:val="both"/>
              <w:rPr>
                <w:rFonts w:ascii="Times New Roman" w:hAnsi="Times New Roman"/>
                <w:b/>
                <w:bCs/>
                <w:iCs/>
              </w:rPr>
            </w:pPr>
          </w:p>
        </w:tc>
        <w:tc>
          <w:tcPr>
            <w:tcW w:w="3781" w:type="dxa"/>
            <w:shd w:val="clear" w:color="auto" w:fill="FFFFFF" w:themeFill="background1"/>
          </w:tcPr>
          <w:p w14:paraId="58EAAF05" w14:textId="77777777" w:rsidR="00AD3A30" w:rsidRPr="007D653C" w:rsidRDefault="00AD3A30" w:rsidP="007D2FB6">
            <w:pPr>
              <w:rPr>
                <w:b/>
                <w:bCs/>
                <w:iCs/>
              </w:rPr>
            </w:pPr>
            <w:r w:rsidRPr="007D653C">
              <w:rPr>
                <w:rFonts w:eastAsia="Times New Roman" w:cs="Times New Roman"/>
                <w:b/>
                <w:szCs w:val="24"/>
                <w:lang w:eastAsia="tr-TR"/>
              </w:rPr>
              <w:t>Türkiye Cumhuriyeti’nin kuruluşunu hazırlayan şartları açıklar</w:t>
            </w:r>
          </w:p>
          <w:p w14:paraId="3E493BDE" w14:textId="77777777" w:rsidR="00AD3A30" w:rsidRDefault="00AD3A30" w:rsidP="007D2FB6">
            <w:pPr>
              <w:rPr>
                <w:rFonts w:eastAsia="Times New Roman" w:cs="Times New Roman"/>
                <w:i/>
                <w:szCs w:val="24"/>
                <w:lang w:eastAsia="tr-TR"/>
              </w:rPr>
            </w:pPr>
          </w:p>
          <w:p w14:paraId="1A8A8074" w14:textId="77777777" w:rsidR="00AD3A30" w:rsidRPr="007D653C" w:rsidRDefault="00AD3A30" w:rsidP="007D2FB6">
            <w:pPr>
              <w:rPr>
                <w:bCs/>
                <w:i/>
                <w:iCs/>
              </w:rPr>
            </w:pPr>
            <w:r w:rsidRPr="007D653C">
              <w:rPr>
                <w:rFonts w:eastAsia="Times New Roman" w:cs="Times New Roman"/>
                <w:i/>
                <w:szCs w:val="24"/>
                <w:lang w:eastAsia="tr-TR"/>
              </w:rPr>
              <w:t>Expains the conditionsthatprepare the establishment of the Republic of Turkey.</w:t>
            </w:r>
          </w:p>
          <w:p w14:paraId="4E6E9C96" w14:textId="77777777" w:rsidR="00AD3A30" w:rsidRPr="00542439" w:rsidRDefault="00AD3A30" w:rsidP="007D2FB6">
            <w:pPr>
              <w:pStyle w:val="ListeParagraf"/>
              <w:ind w:left="241"/>
              <w:jc w:val="both"/>
              <w:rPr>
                <w:rFonts w:ascii="Times New Roman" w:hAnsi="Times New Roman"/>
                <w:b/>
                <w:bCs/>
                <w:iCs/>
              </w:rPr>
            </w:pPr>
          </w:p>
        </w:tc>
      </w:tr>
      <w:tr w:rsidR="00AD3A30" w:rsidRPr="008230BE" w14:paraId="744CA110" w14:textId="77777777" w:rsidTr="007D2FB6">
        <w:trPr>
          <w:trHeight w:val="164"/>
        </w:trPr>
        <w:tc>
          <w:tcPr>
            <w:tcW w:w="1645" w:type="dxa"/>
            <w:vMerge/>
            <w:shd w:val="clear" w:color="auto" w:fill="FFFFFF" w:themeFill="background1"/>
            <w:vAlign w:val="center"/>
          </w:tcPr>
          <w:p w14:paraId="559423C2"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2F2CBA8B" w14:textId="77777777" w:rsidR="00AD3A30" w:rsidRPr="006340FE" w:rsidRDefault="00AD3A30" w:rsidP="007D2FB6">
            <w:pPr>
              <w:spacing w:line="240" w:lineRule="auto"/>
            </w:pPr>
          </w:p>
        </w:tc>
        <w:tc>
          <w:tcPr>
            <w:tcW w:w="424" w:type="dxa"/>
            <w:vMerge/>
            <w:shd w:val="clear" w:color="auto" w:fill="FFFFFF" w:themeFill="background1"/>
            <w:vAlign w:val="center"/>
          </w:tcPr>
          <w:p w14:paraId="61FD4401"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4C26CE94"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07CFD30B"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4AE00737"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0F81A7FE"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7C167B09" w14:textId="77777777" w:rsidR="00AD3A30" w:rsidRPr="007D653C" w:rsidRDefault="00AD3A30" w:rsidP="007D2FB6">
            <w:pPr>
              <w:rPr>
                <w:b/>
                <w:bCs/>
                <w:iCs/>
              </w:rPr>
            </w:pPr>
            <w:r w:rsidRPr="007D653C">
              <w:rPr>
                <w:rFonts w:eastAsia="Times New Roman" w:cs="Times New Roman"/>
                <w:b/>
                <w:szCs w:val="24"/>
                <w:lang w:eastAsia="tr-TR"/>
              </w:rPr>
              <w:t>2-XIX. Yüzyılda Osmanlı Devleti’nde yenilik hareketleri</w:t>
            </w:r>
          </w:p>
          <w:p w14:paraId="057AF837" w14:textId="77777777" w:rsidR="00AD3A30" w:rsidRDefault="00AD3A30" w:rsidP="007D2FB6">
            <w:pPr>
              <w:rPr>
                <w:bCs/>
                <w:i/>
                <w:iCs/>
              </w:rPr>
            </w:pPr>
          </w:p>
          <w:p w14:paraId="599117D7" w14:textId="77777777" w:rsidR="00AD3A30" w:rsidRPr="007D653C" w:rsidRDefault="00AD3A30" w:rsidP="007D2FB6">
            <w:pPr>
              <w:rPr>
                <w:b/>
                <w:bCs/>
                <w:iCs/>
              </w:rPr>
            </w:pPr>
            <w:r>
              <w:rPr>
                <w:bCs/>
                <w:i/>
                <w:iCs/>
              </w:rPr>
              <w:t>2-</w:t>
            </w:r>
            <w:r w:rsidRPr="007D653C">
              <w:rPr>
                <w:bCs/>
                <w:i/>
                <w:iCs/>
              </w:rPr>
              <w:t>XIX. Innovations in the Ottoman Empire in the 19th Century.</w:t>
            </w:r>
          </w:p>
        </w:tc>
        <w:tc>
          <w:tcPr>
            <w:tcW w:w="3781" w:type="dxa"/>
            <w:shd w:val="clear" w:color="auto" w:fill="FFFFFF" w:themeFill="background1"/>
          </w:tcPr>
          <w:p w14:paraId="2E4C8659" w14:textId="77777777" w:rsidR="00AD3A30" w:rsidRPr="007D653C" w:rsidRDefault="00AD3A30" w:rsidP="007D2FB6">
            <w:pPr>
              <w:rPr>
                <w:b/>
                <w:bCs/>
                <w:iCs/>
              </w:rPr>
            </w:pPr>
            <w:r w:rsidRPr="007D653C">
              <w:rPr>
                <w:rFonts w:cs="Times New Roman"/>
                <w:b/>
                <w:bCs/>
                <w:szCs w:val="24"/>
              </w:rPr>
              <w:t>Osmanlı Devleti’nin son döneminde yaşanan iç ve dış politikadaki gelişmeleri analiz eder.</w:t>
            </w:r>
          </w:p>
          <w:p w14:paraId="48CAC5BF" w14:textId="77777777" w:rsidR="00AD3A30" w:rsidRDefault="00AD3A30" w:rsidP="007D2FB6">
            <w:pPr>
              <w:rPr>
                <w:bCs/>
                <w:i/>
                <w:iCs/>
              </w:rPr>
            </w:pPr>
          </w:p>
          <w:p w14:paraId="2610F9D1" w14:textId="77777777" w:rsidR="00AD3A30" w:rsidRPr="007D653C" w:rsidRDefault="00AD3A30" w:rsidP="007D2FB6">
            <w:pPr>
              <w:rPr>
                <w:b/>
                <w:bCs/>
                <w:iCs/>
              </w:rPr>
            </w:pPr>
            <w:r w:rsidRPr="007D653C">
              <w:rPr>
                <w:bCs/>
                <w:i/>
                <w:iCs/>
              </w:rPr>
              <w:t xml:space="preserve">Analyzes The developments in domestic and foreign </w:t>
            </w:r>
            <w:r w:rsidRPr="007D653C">
              <w:rPr>
                <w:bCs/>
                <w:i/>
                <w:iCs/>
              </w:rPr>
              <w:lastRenderedPageBreak/>
              <w:t>politicsthatlived in the last period of the Ottoman Statearegained.</w:t>
            </w:r>
          </w:p>
        </w:tc>
      </w:tr>
      <w:tr w:rsidR="00AD3A30" w:rsidRPr="008230BE" w14:paraId="22F3A089" w14:textId="77777777" w:rsidTr="007D2FB6">
        <w:trPr>
          <w:trHeight w:val="164"/>
        </w:trPr>
        <w:tc>
          <w:tcPr>
            <w:tcW w:w="1645" w:type="dxa"/>
            <w:vMerge/>
            <w:shd w:val="clear" w:color="auto" w:fill="FFFFFF" w:themeFill="background1"/>
            <w:vAlign w:val="center"/>
          </w:tcPr>
          <w:p w14:paraId="3ACBD05C"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3805227A" w14:textId="77777777" w:rsidR="00AD3A30" w:rsidRPr="006340FE" w:rsidRDefault="00AD3A30" w:rsidP="007D2FB6">
            <w:pPr>
              <w:spacing w:line="240" w:lineRule="auto"/>
            </w:pPr>
          </w:p>
        </w:tc>
        <w:tc>
          <w:tcPr>
            <w:tcW w:w="424" w:type="dxa"/>
            <w:vMerge/>
            <w:shd w:val="clear" w:color="auto" w:fill="FFFFFF" w:themeFill="background1"/>
            <w:vAlign w:val="center"/>
          </w:tcPr>
          <w:p w14:paraId="38087FFB"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39229BF9"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7FC6667C"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7956AABD"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0CE11311"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31A53723" w14:textId="77777777" w:rsidR="00AD3A30" w:rsidRPr="007D653C" w:rsidRDefault="00AD3A30" w:rsidP="007D2FB6">
            <w:pPr>
              <w:rPr>
                <w:b/>
                <w:bCs/>
                <w:iCs/>
              </w:rPr>
            </w:pPr>
            <w:r w:rsidRPr="007D653C">
              <w:rPr>
                <w:rFonts w:eastAsia="Times New Roman" w:cs="Times New Roman"/>
                <w:b/>
                <w:szCs w:val="24"/>
                <w:lang w:eastAsia="tr-TR"/>
              </w:rPr>
              <w:t>3-Osmanlı Devleti’nin son dönemindeki fikir akımları</w:t>
            </w:r>
          </w:p>
          <w:p w14:paraId="2A4109E4" w14:textId="77777777" w:rsidR="00AD3A30" w:rsidRDefault="00AD3A30" w:rsidP="007D2FB6">
            <w:pPr>
              <w:rPr>
                <w:rFonts w:eastAsia="Times New Roman" w:cs="Times New Roman"/>
                <w:i/>
                <w:szCs w:val="24"/>
                <w:lang w:eastAsia="tr-TR"/>
              </w:rPr>
            </w:pPr>
          </w:p>
          <w:p w14:paraId="1C2530F1" w14:textId="77777777" w:rsidR="00AD3A30" w:rsidRPr="007D653C" w:rsidRDefault="00AD3A30" w:rsidP="007D2FB6">
            <w:pPr>
              <w:rPr>
                <w:b/>
                <w:bCs/>
                <w:iCs/>
              </w:rPr>
            </w:pPr>
            <w:r>
              <w:rPr>
                <w:rFonts w:eastAsia="Times New Roman" w:cs="Times New Roman"/>
                <w:i/>
                <w:szCs w:val="24"/>
                <w:lang w:eastAsia="tr-TR"/>
              </w:rPr>
              <w:t>3-</w:t>
            </w:r>
            <w:r w:rsidRPr="007D653C">
              <w:rPr>
                <w:rFonts w:eastAsia="Times New Roman" w:cs="Times New Roman"/>
                <w:i/>
                <w:szCs w:val="24"/>
                <w:lang w:eastAsia="tr-TR"/>
              </w:rPr>
              <w:t>The currenttrends of the Ottoman Empire.</w:t>
            </w:r>
          </w:p>
        </w:tc>
        <w:tc>
          <w:tcPr>
            <w:tcW w:w="3781" w:type="dxa"/>
            <w:shd w:val="clear" w:color="auto" w:fill="FFFFFF" w:themeFill="background1"/>
          </w:tcPr>
          <w:p w14:paraId="59D36178" w14:textId="77777777" w:rsidR="00AD3A30" w:rsidRPr="007D653C" w:rsidRDefault="00AD3A30" w:rsidP="007D2FB6">
            <w:pPr>
              <w:rPr>
                <w:b/>
                <w:bCs/>
                <w:iCs/>
              </w:rPr>
            </w:pPr>
            <w:r w:rsidRPr="007D653C">
              <w:rPr>
                <w:rFonts w:cs="Times New Roman"/>
                <w:b/>
                <w:bCs/>
                <w:szCs w:val="24"/>
              </w:rPr>
              <w:t xml:space="preserve">Yeni devletin dayandığı temel esas ve ilkeleri sınflandırır. </w:t>
            </w:r>
          </w:p>
          <w:p w14:paraId="1D4F2338" w14:textId="77777777" w:rsidR="00AD3A30" w:rsidRDefault="00AD3A30" w:rsidP="007D2FB6">
            <w:pPr>
              <w:rPr>
                <w:bCs/>
                <w:i/>
                <w:iCs/>
              </w:rPr>
            </w:pPr>
          </w:p>
          <w:p w14:paraId="0006E108" w14:textId="77777777" w:rsidR="00AD3A30" w:rsidRPr="007D653C" w:rsidRDefault="00AD3A30" w:rsidP="007D2FB6">
            <w:pPr>
              <w:rPr>
                <w:b/>
                <w:bCs/>
                <w:iCs/>
              </w:rPr>
            </w:pPr>
            <w:r w:rsidRPr="007D653C">
              <w:rPr>
                <w:bCs/>
                <w:i/>
                <w:iCs/>
              </w:rPr>
              <w:t>Classifies the basic principles and principles on which the newstate is based.</w:t>
            </w:r>
          </w:p>
        </w:tc>
      </w:tr>
      <w:tr w:rsidR="00AD3A30" w:rsidRPr="008230BE" w14:paraId="1C0B3A43" w14:textId="77777777" w:rsidTr="007D2FB6">
        <w:trPr>
          <w:trHeight w:val="164"/>
        </w:trPr>
        <w:tc>
          <w:tcPr>
            <w:tcW w:w="1645" w:type="dxa"/>
            <w:vMerge/>
            <w:shd w:val="clear" w:color="auto" w:fill="FFFFFF" w:themeFill="background1"/>
            <w:vAlign w:val="center"/>
          </w:tcPr>
          <w:p w14:paraId="77627D30"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1869849D" w14:textId="77777777" w:rsidR="00AD3A30" w:rsidRPr="006340FE" w:rsidRDefault="00AD3A30" w:rsidP="007D2FB6">
            <w:pPr>
              <w:spacing w:line="240" w:lineRule="auto"/>
            </w:pPr>
          </w:p>
        </w:tc>
        <w:tc>
          <w:tcPr>
            <w:tcW w:w="424" w:type="dxa"/>
            <w:vMerge/>
            <w:shd w:val="clear" w:color="auto" w:fill="FFFFFF" w:themeFill="background1"/>
            <w:vAlign w:val="center"/>
          </w:tcPr>
          <w:p w14:paraId="23113D59"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676B4FA7"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1ADBAF15"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78D8844E"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25588FB6"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518DF7D5" w14:textId="77777777" w:rsidR="00AD3A30" w:rsidRPr="007D653C" w:rsidRDefault="00AD3A30" w:rsidP="007D2FB6">
            <w:pPr>
              <w:rPr>
                <w:b/>
                <w:bCs/>
                <w:iCs/>
              </w:rPr>
            </w:pPr>
            <w:r w:rsidRPr="007D653C">
              <w:rPr>
                <w:rFonts w:eastAsia="Times New Roman" w:cs="Times New Roman"/>
                <w:b/>
                <w:szCs w:val="24"/>
                <w:lang w:eastAsia="tr-TR"/>
              </w:rPr>
              <w:t>4-XX. Yüzyılın başında Osmanlı Devleti’nin siyasi ve askeri durumu</w:t>
            </w:r>
          </w:p>
          <w:p w14:paraId="4E69817E" w14:textId="77777777" w:rsidR="00AD3A30" w:rsidRDefault="00AD3A30" w:rsidP="007D2FB6">
            <w:pPr>
              <w:rPr>
                <w:bCs/>
                <w:i/>
                <w:iCs/>
              </w:rPr>
            </w:pPr>
          </w:p>
          <w:p w14:paraId="409993D1" w14:textId="77777777" w:rsidR="00AD3A30" w:rsidRPr="007D653C" w:rsidRDefault="00AD3A30" w:rsidP="007D2FB6">
            <w:pPr>
              <w:rPr>
                <w:b/>
                <w:bCs/>
                <w:iCs/>
              </w:rPr>
            </w:pPr>
            <w:r>
              <w:rPr>
                <w:bCs/>
                <w:i/>
                <w:iCs/>
              </w:rPr>
              <w:t>4-</w:t>
            </w:r>
            <w:r w:rsidRPr="007D653C">
              <w:rPr>
                <w:bCs/>
                <w:i/>
                <w:iCs/>
              </w:rPr>
              <w:t>XX. The political and military situation of the Ottoman State in the beginning of the century.</w:t>
            </w:r>
          </w:p>
        </w:tc>
        <w:tc>
          <w:tcPr>
            <w:tcW w:w="3781" w:type="dxa"/>
            <w:shd w:val="clear" w:color="auto" w:fill="FFFFFF" w:themeFill="background1"/>
          </w:tcPr>
          <w:p w14:paraId="5EC898FB" w14:textId="77777777" w:rsidR="00AD3A30" w:rsidRPr="007D653C" w:rsidRDefault="00AD3A30" w:rsidP="007D2FB6">
            <w:pPr>
              <w:rPr>
                <w:b/>
                <w:bCs/>
                <w:iCs/>
              </w:rPr>
            </w:pPr>
            <w:r w:rsidRPr="007D653C">
              <w:rPr>
                <w:rFonts w:eastAsia="Times New Roman" w:cs="Times New Roman"/>
                <w:b/>
                <w:szCs w:val="24"/>
                <w:lang w:eastAsia="tr-TR"/>
              </w:rPr>
              <w:t>Siyasi, hukuki, eğitim, kültürel ve sosyal alanda yapılan inkılapları değerlendirir.</w:t>
            </w:r>
          </w:p>
          <w:p w14:paraId="50A1D024" w14:textId="77777777" w:rsidR="00AD3A30" w:rsidRDefault="00AD3A30" w:rsidP="007D2FB6">
            <w:pPr>
              <w:rPr>
                <w:rFonts w:eastAsia="Times New Roman" w:cs="Times New Roman"/>
                <w:i/>
                <w:szCs w:val="24"/>
                <w:lang w:eastAsia="tr-TR"/>
              </w:rPr>
            </w:pPr>
          </w:p>
          <w:p w14:paraId="6ABAD1B0" w14:textId="77777777" w:rsidR="00AD3A30" w:rsidRPr="007D653C" w:rsidRDefault="00AD3A30" w:rsidP="007D2FB6">
            <w:pPr>
              <w:rPr>
                <w:b/>
                <w:bCs/>
                <w:iCs/>
              </w:rPr>
            </w:pPr>
            <w:r w:rsidRPr="007D653C">
              <w:rPr>
                <w:rFonts w:eastAsia="Times New Roman" w:cs="Times New Roman"/>
                <w:i/>
                <w:szCs w:val="24"/>
                <w:lang w:eastAsia="tr-TR"/>
              </w:rPr>
              <w:t>Evaluates the reforms made in political, legal, educational, cultural and socialareas.</w:t>
            </w:r>
          </w:p>
        </w:tc>
      </w:tr>
      <w:tr w:rsidR="00AD3A30" w:rsidRPr="008230BE" w14:paraId="1B400D23" w14:textId="77777777" w:rsidTr="007D2FB6">
        <w:trPr>
          <w:trHeight w:val="164"/>
        </w:trPr>
        <w:tc>
          <w:tcPr>
            <w:tcW w:w="1645" w:type="dxa"/>
            <w:vMerge/>
            <w:shd w:val="clear" w:color="auto" w:fill="FFFFFF" w:themeFill="background1"/>
            <w:vAlign w:val="center"/>
          </w:tcPr>
          <w:p w14:paraId="75C6D056"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673375B1" w14:textId="77777777" w:rsidR="00AD3A30" w:rsidRPr="006340FE" w:rsidRDefault="00AD3A30" w:rsidP="007D2FB6">
            <w:pPr>
              <w:spacing w:line="240" w:lineRule="auto"/>
            </w:pPr>
          </w:p>
        </w:tc>
        <w:tc>
          <w:tcPr>
            <w:tcW w:w="424" w:type="dxa"/>
            <w:vMerge/>
            <w:shd w:val="clear" w:color="auto" w:fill="FFFFFF" w:themeFill="background1"/>
            <w:vAlign w:val="center"/>
          </w:tcPr>
          <w:p w14:paraId="3C36EA48"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21C6A3F9"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5C8D5CCD"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362DFA0B"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1CDE3C1C"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14B4B5EC" w14:textId="77777777" w:rsidR="00AD3A30" w:rsidRPr="007D653C" w:rsidRDefault="00AD3A30" w:rsidP="007D2FB6">
            <w:pPr>
              <w:rPr>
                <w:b/>
                <w:bCs/>
                <w:iCs/>
              </w:rPr>
            </w:pPr>
            <w:r w:rsidRPr="007D653C">
              <w:rPr>
                <w:rFonts w:eastAsia="Times New Roman" w:cs="Times New Roman"/>
                <w:b/>
                <w:szCs w:val="24"/>
                <w:lang w:eastAsia="tr-TR"/>
              </w:rPr>
              <w:t>5-I. Dünya Savaşı ve Ermeni Meselesi</w:t>
            </w:r>
          </w:p>
          <w:p w14:paraId="73B3D79A" w14:textId="77777777" w:rsidR="00AD3A30" w:rsidRDefault="00AD3A30" w:rsidP="007D2FB6">
            <w:pPr>
              <w:rPr>
                <w:rFonts w:eastAsia="Times New Roman" w:cs="Times New Roman"/>
                <w:i/>
                <w:szCs w:val="24"/>
                <w:lang w:eastAsia="tr-TR"/>
              </w:rPr>
            </w:pPr>
          </w:p>
          <w:p w14:paraId="556329FA" w14:textId="77777777" w:rsidR="00AD3A30" w:rsidRPr="007D653C" w:rsidRDefault="00AD3A30" w:rsidP="007D2FB6">
            <w:pPr>
              <w:rPr>
                <w:b/>
                <w:bCs/>
                <w:iCs/>
              </w:rPr>
            </w:pPr>
            <w:r>
              <w:rPr>
                <w:rFonts w:eastAsia="Times New Roman" w:cs="Times New Roman"/>
                <w:i/>
                <w:szCs w:val="24"/>
                <w:lang w:eastAsia="tr-TR"/>
              </w:rPr>
              <w:t>5-</w:t>
            </w:r>
            <w:r w:rsidRPr="007D653C">
              <w:rPr>
                <w:rFonts w:eastAsia="Times New Roman" w:cs="Times New Roman"/>
                <w:i/>
                <w:szCs w:val="24"/>
                <w:lang w:eastAsia="tr-TR"/>
              </w:rPr>
              <w:t>World War I and Armenian Issue.</w:t>
            </w:r>
          </w:p>
        </w:tc>
        <w:tc>
          <w:tcPr>
            <w:tcW w:w="3781" w:type="dxa"/>
            <w:shd w:val="clear" w:color="auto" w:fill="FFFFFF" w:themeFill="background1"/>
          </w:tcPr>
          <w:p w14:paraId="584E3F8C" w14:textId="77777777" w:rsidR="00AD3A30" w:rsidRPr="007D653C" w:rsidRDefault="00AD3A30" w:rsidP="007D2FB6">
            <w:pPr>
              <w:spacing w:after="300" w:line="240" w:lineRule="auto"/>
              <w:rPr>
                <w:rFonts w:cs="Times New Roman"/>
                <w:b/>
                <w:i/>
                <w:iCs/>
                <w:color w:val="333333"/>
                <w:lang w:val="en"/>
              </w:rPr>
            </w:pPr>
            <w:r w:rsidRPr="007D653C">
              <w:rPr>
                <w:rFonts w:cs="Times New Roman"/>
                <w:b/>
                <w:bCs/>
                <w:szCs w:val="24"/>
              </w:rPr>
              <w:t xml:space="preserve">Siyaset bilimi ve uluslararası ilişkileri sentezler. </w:t>
            </w:r>
          </w:p>
          <w:p w14:paraId="4CE8D4FF" w14:textId="77777777" w:rsidR="00AD3A30" w:rsidRPr="007D653C" w:rsidRDefault="00AD3A30" w:rsidP="007D2FB6">
            <w:pPr>
              <w:rPr>
                <w:b/>
                <w:bCs/>
                <w:iCs/>
              </w:rPr>
            </w:pPr>
            <w:r w:rsidRPr="007D653C">
              <w:rPr>
                <w:rFonts w:eastAsia="Times New Roman" w:cs="Times New Roman"/>
                <w:i/>
                <w:szCs w:val="24"/>
                <w:lang w:eastAsia="tr-TR"/>
              </w:rPr>
              <w:t>Synthesizes political science and international relations.</w:t>
            </w:r>
          </w:p>
        </w:tc>
      </w:tr>
      <w:tr w:rsidR="00AD3A30" w:rsidRPr="008230BE" w14:paraId="184410F0" w14:textId="77777777" w:rsidTr="007D2FB6">
        <w:trPr>
          <w:trHeight w:val="164"/>
        </w:trPr>
        <w:tc>
          <w:tcPr>
            <w:tcW w:w="1645" w:type="dxa"/>
            <w:vMerge/>
            <w:shd w:val="clear" w:color="auto" w:fill="FFFFFF" w:themeFill="background1"/>
            <w:vAlign w:val="center"/>
          </w:tcPr>
          <w:p w14:paraId="0344AAAC"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7C542960" w14:textId="77777777" w:rsidR="00AD3A30" w:rsidRPr="006340FE" w:rsidRDefault="00AD3A30" w:rsidP="007D2FB6">
            <w:pPr>
              <w:spacing w:line="240" w:lineRule="auto"/>
            </w:pPr>
          </w:p>
        </w:tc>
        <w:tc>
          <w:tcPr>
            <w:tcW w:w="424" w:type="dxa"/>
            <w:vMerge/>
            <w:shd w:val="clear" w:color="auto" w:fill="FFFFFF" w:themeFill="background1"/>
            <w:vAlign w:val="center"/>
          </w:tcPr>
          <w:p w14:paraId="43C43E1D"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5A8FC137"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57F43D49"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4FDFFF59"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5F53CD66"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2CFBBA9E" w14:textId="77777777" w:rsidR="00AD3A30" w:rsidRPr="007D653C" w:rsidRDefault="00AD3A30" w:rsidP="007D2FB6">
            <w:pPr>
              <w:rPr>
                <w:b/>
                <w:bCs/>
                <w:iCs/>
                <w:szCs w:val="24"/>
              </w:rPr>
            </w:pPr>
            <w:r w:rsidRPr="007D653C">
              <w:rPr>
                <w:rFonts w:eastAsia="Times New Roman" w:cs="Times New Roman"/>
                <w:b/>
                <w:szCs w:val="24"/>
                <w:lang w:eastAsia="tr-TR"/>
              </w:rPr>
              <w:t>6-Anadolu’nun işgali ve tepkiler</w:t>
            </w:r>
          </w:p>
          <w:p w14:paraId="5032FCD7" w14:textId="77777777" w:rsidR="00AD3A30" w:rsidRDefault="00AD3A30" w:rsidP="007D2FB6">
            <w:pPr>
              <w:rPr>
                <w:rFonts w:eastAsia="Times New Roman" w:cs="Times New Roman"/>
                <w:i/>
                <w:szCs w:val="24"/>
                <w:lang w:eastAsia="tr-TR"/>
              </w:rPr>
            </w:pPr>
          </w:p>
          <w:p w14:paraId="4F1A9BD9" w14:textId="77777777" w:rsidR="00AD3A30" w:rsidRPr="007D653C" w:rsidRDefault="00AD3A30" w:rsidP="007D2FB6">
            <w:pPr>
              <w:rPr>
                <w:b/>
                <w:bCs/>
                <w:iCs/>
              </w:rPr>
            </w:pPr>
            <w:r>
              <w:rPr>
                <w:rFonts w:eastAsia="Times New Roman" w:cs="Times New Roman"/>
                <w:i/>
                <w:szCs w:val="24"/>
                <w:lang w:eastAsia="tr-TR"/>
              </w:rPr>
              <w:t>6-</w:t>
            </w:r>
            <w:r w:rsidRPr="007D653C">
              <w:rPr>
                <w:rFonts w:eastAsia="Times New Roman" w:cs="Times New Roman"/>
                <w:i/>
                <w:szCs w:val="24"/>
                <w:lang w:eastAsia="tr-TR"/>
              </w:rPr>
              <w:t>Anatolia's occupation and reactions.</w:t>
            </w:r>
          </w:p>
        </w:tc>
        <w:tc>
          <w:tcPr>
            <w:tcW w:w="3781" w:type="dxa"/>
            <w:shd w:val="clear" w:color="auto" w:fill="FFFFFF" w:themeFill="background1"/>
          </w:tcPr>
          <w:p w14:paraId="4AD9A235" w14:textId="77777777" w:rsidR="00AD3A30" w:rsidRPr="007D653C" w:rsidRDefault="00AD3A30" w:rsidP="007D2FB6">
            <w:pPr>
              <w:rPr>
                <w:b/>
                <w:bCs/>
                <w:iCs/>
                <w:szCs w:val="24"/>
              </w:rPr>
            </w:pPr>
            <w:r w:rsidRPr="007D653C">
              <w:rPr>
                <w:rFonts w:cs="Times New Roman"/>
                <w:b/>
                <w:bCs/>
                <w:szCs w:val="24"/>
              </w:rPr>
              <w:t>Güncel konuları tarihsel bilgiler ışığında değerlendirir.</w:t>
            </w:r>
          </w:p>
          <w:p w14:paraId="1A30A4F2" w14:textId="77777777" w:rsidR="00AD3A30" w:rsidRDefault="00AD3A30" w:rsidP="007D2FB6">
            <w:pPr>
              <w:rPr>
                <w:bCs/>
                <w:i/>
                <w:iCs/>
              </w:rPr>
            </w:pPr>
          </w:p>
          <w:p w14:paraId="57349BA6" w14:textId="77777777" w:rsidR="00AD3A30" w:rsidRPr="007D653C" w:rsidRDefault="00AD3A30" w:rsidP="007D2FB6">
            <w:pPr>
              <w:rPr>
                <w:b/>
                <w:bCs/>
                <w:iCs/>
              </w:rPr>
            </w:pPr>
            <w:r w:rsidRPr="007D653C">
              <w:rPr>
                <w:bCs/>
                <w:i/>
                <w:iCs/>
              </w:rPr>
              <w:t>Evaluate current issues in the light of historical knowledge.</w:t>
            </w:r>
          </w:p>
        </w:tc>
      </w:tr>
      <w:tr w:rsidR="00AD3A30" w:rsidRPr="008230BE" w14:paraId="31A6DDAC" w14:textId="77777777" w:rsidTr="007D2FB6">
        <w:trPr>
          <w:trHeight w:val="164"/>
        </w:trPr>
        <w:tc>
          <w:tcPr>
            <w:tcW w:w="1645" w:type="dxa"/>
            <w:vMerge/>
            <w:shd w:val="clear" w:color="auto" w:fill="FFFFFF" w:themeFill="background1"/>
            <w:vAlign w:val="center"/>
          </w:tcPr>
          <w:p w14:paraId="064A94AB"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7636108D" w14:textId="77777777" w:rsidR="00AD3A30" w:rsidRPr="006340FE" w:rsidRDefault="00AD3A30" w:rsidP="007D2FB6">
            <w:pPr>
              <w:spacing w:line="240" w:lineRule="auto"/>
            </w:pPr>
          </w:p>
        </w:tc>
        <w:tc>
          <w:tcPr>
            <w:tcW w:w="424" w:type="dxa"/>
            <w:vMerge/>
            <w:shd w:val="clear" w:color="auto" w:fill="FFFFFF" w:themeFill="background1"/>
            <w:vAlign w:val="center"/>
          </w:tcPr>
          <w:p w14:paraId="1325E66A"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30052748"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50C0C687"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0E8D0CED"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54359871"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272617AB" w14:textId="77777777" w:rsidR="00AD3A30" w:rsidRPr="007D653C" w:rsidRDefault="00AD3A30" w:rsidP="007D2FB6">
            <w:pPr>
              <w:rPr>
                <w:b/>
                <w:bCs/>
                <w:iCs/>
                <w:szCs w:val="24"/>
              </w:rPr>
            </w:pPr>
            <w:r w:rsidRPr="007D653C">
              <w:rPr>
                <w:rFonts w:eastAsia="Times New Roman" w:cs="Times New Roman"/>
                <w:b/>
                <w:szCs w:val="24"/>
                <w:lang w:eastAsia="tr-TR"/>
              </w:rPr>
              <w:t>7-Mustafa Kemal Paşa’nın Samsun’a çıkışı ve faaliyetleri</w:t>
            </w:r>
          </w:p>
          <w:p w14:paraId="7B66D52E" w14:textId="77777777" w:rsidR="00AD3A30" w:rsidRDefault="00AD3A30" w:rsidP="007D2FB6">
            <w:pPr>
              <w:rPr>
                <w:bCs/>
                <w:iCs/>
                <w:szCs w:val="24"/>
              </w:rPr>
            </w:pPr>
          </w:p>
          <w:p w14:paraId="330D52A7" w14:textId="77777777" w:rsidR="00AD3A30" w:rsidRPr="007D653C" w:rsidRDefault="00AD3A30" w:rsidP="007D2FB6">
            <w:pPr>
              <w:rPr>
                <w:bCs/>
                <w:iCs/>
                <w:szCs w:val="24"/>
              </w:rPr>
            </w:pPr>
            <w:r w:rsidRPr="007D653C">
              <w:rPr>
                <w:rFonts w:eastAsia="Times New Roman" w:cs="Times New Roman"/>
                <w:i/>
                <w:szCs w:val="24"/>
                <w:lang w:eastAsia="tr-TR"/>
              </w:rPr>
              <w:t>Mustafa Kemal Pasha'sexit to Samsun and itsactivities.</w:t>
            </w:r>
          </w:p>
        </w:tc>
        <w:tc>
          <w:tcPr>
            <w:tcW w:w="3781" w:type="dxa"/>
            <w:shd w:val="clear" w:color="auto" w:fill="FFFFFF" w:themeFill="background1"/>
          </w:tcPr>
          <w:p w14:paraId="21289DC5" w14:textId="77777777" w:rsidR="00AD3A30" w:rsidRPr="007D653C" w:rsidRDefault="00AD3A30" w:rsidP="007D2FB6">
            <w:pPr>
              <w:rPr>
                <w:b/>
                <w:bCs/>
                <w:iCs/>
                <w:szCs w:val="24"/>
              </w:rPr>
            </w:pPr>
            <w:r w:rsidRPr="007D653C">
              <w:rPr>
                <w:rFonts w:cs="Times New Roman"/>
                <w:b/>
                <w:bCs/>
                <w:szCs w:val="24"/>
              </w:rPr>
              <w:t xml:space="preserve">Milli değerlerle evrensel değerlerin sentezini yapabilme yetisi kazanır.  </w:t>
            </w:r>
          </w:p>
          <w:p w14:paraId="2E3964E3" w14:textId="77777777" w:rsidR="00AD3A30" w:rsidRDefault="00AD3A30" w:rsidP="007D2FB6">
            <w:pPr>
              <w:rPr>
                <w:rFonts w:eastAsia="Times New Roman" w:cs="Times New Roman"/>
                <w:i/>
                <w:szCs w:val="24"/>
                <w:lang w:eastAsia="tr-TR"/>
              </w:rPr>
            </w:pPr>
          </w:p>
          <w:p w14:paraId="6AE01587" w14:textId="77777777" w:rsidR="00AD3A30" w:rsidRPr="007D653C" w:rsidRDefault="00AD3A30" w:rsidP="007D2FB6">
            <w:pPr>
              <w:rPr>
                <w:b/>
                <w:bCs/>
                <w:iCs/>
              </w:rPr>
            </w:pPr>
            <w:r w:rsidRPr="007D653C">
              <w:rPr>
                <w:rFonts w:eastAsia="Times New Roman" w:cs="Times New Roman"/>
                <w:i/>
                <w:szCs w:val="24"/>
                <w:lang w:eastAsia="tr-TR"/>
              </w:rPr>
              <w:t>Synthesizes universal values with national values wins.</w:t>
            </w:r>
          </w:p>
        </w:tc>
      </w:tr>
      <w:tr w:rsidR="00AD3A30" w:rsidRPr="008230BE" w14:paraId="1FC5A36E" w14:textId="77777777" w:rsidTr="007D2FB6">
        <w:trPr>
          <w:trHeight w:val="164"/>
        </w:trPr>
        <w:tc>
          <w:tcPr>
            <w:tcW w:w="1645" w:type="dxa"/>
            <w:vMerge/>
            <w:shd w:val="clear" w:color="auto" w:fill="FFFFFF" w:themeFill="background1"/>
            <w:vAlign w:val="center"/>
          </w:tcPr>
          <w:p w14:paraId="6992CC40"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3FB29901" w14:textId="77777777" w:rsidR="00AD3A30" w:rsidRPr="006340FE" w:rsidRDefault="00AD3A30" w:rsidP="007D2FB6">
            <w:pPr>
              <w:spacing w:line="240" w:lineRule="auto"/>
            </w:pPr>
          </w:p>
        </w:tc>
        <w:tc>
          <w:tcPr>
            <w:tcW w:w="424" w:type="dxa"/>
            <w:vMerge/>
            <w:shd w:val="clear" w:color="auto" w:fill="FFFFFF" w:themeFill="background1"/>
            <w:vAlign w:val="center"/>
          </w:tcPr>
          <w:p w14:paraId="41A48877"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6014138C"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7D3EC549"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6C238325"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296B0593"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09C197DF" w14:textId="77777777" w:rsidR="00AD3A30" w:rsidRPr="008A4F92" w:rsidRDefault="00AD3A30" w:rsidP="007D2FB6">
            <w:pPr>
              <w:contextualSpacing/>
              <w:rPr>
                <w:rFonts w:cs="Times New Roman"/>
                <w:b/>
                <w:bCs/>
                <w:iCs/>
                <w:szCs w:val="24"/>
              </w:rPr>
            </w:pPr>
            <w:r w:rsidRPr="008A4F92">
              <w:rPr>
                <w:rFonts w:cs="Times New Roman"/>
                <w:b/>
                <w:bCs/>
                <w:iCs/>
                <w:szCs w:val="24"/>
              </w:rPr>
              <w:t>8- Ara Sınav</w:t>
            </w:r>
          </w:p>
          <w:p w14:paraId="62EBF3B7" w14:textId="77777777" w:rsidR="00AD3A30" w:rsidRPr="008A4F92" w:rsidRDefault="00AD3A30" w:rsidP="007D2FB6">
            <w:pPr>
              <w:contextualSpacing/>
              <w:rPr>
                <w:rFonts w:cs="Times New Roman"/>
                <w:b/>
                <w:bCs/>
                <w:iCs/>
                <w:szCs w:val="24"/>
              </w:rPr>
            </w:pPr>
          </w:p>
          <w:p w14:paraId="10F1AC0B" w14:textId="77777777" w:rsidR="00AD3A30" w:rsidRDefault="00AD3A30" w:rsidP="007D2FB6">
            <w:pPr>
              <w:rPr>
                <w:rFonts w:eastAsia="Times New Roman" w:cs="Times New Roman"/>
                <w:szCs w:val="24"/>
                <w:lang w:eastAsia="tr-TR"/>
              </w:rPr>
            </w:pPr>
            <w:r w:rsidRPr="008A4F92">
              <w:rPr>
                <w:rFonts w:cs="Times New Roman"/>
                <w:bCs/>
                <w:i/>
                <w:iCs/>
                <w:szCs w:val="24"/>
              </w:rPr>
              <w:t>8-Midterm Exam</w:t>
            </w:r>
          </w:p>
        </w:tc>
        <w:tc>
          <w:tcPr>
            <w:tcW w:w="3781" w:type="dxa"/>
            <w:shd w:val="clear" w:color="auto" w:fill="FFFFFF" w:themeFill="background1"/>
          </w:tcPr>
          <w:p w14:paraId="2261DF70" w14:textId="77777777" w:rsidR="00AD3A30" w:rsidRPr="007D653C" w:rsidRDefault="00AD3A30" w:rsidP="007D2FB6">
            <w:pPr>
              <w:rPr>
                <w:rFonts w:cs="Times New Roman"/>
                <w:bCs/>
                <w:szCs w:val="24"/>
              </w:rPr>
            </w:pPr>
          </w:p>
        </w:tc>
      </w:tr>
      <w:tr w:rsidR="00AD3A30" w:rsidRPr="008230BE" w14:paraId="1F17D7F5" w14:textId="77777777" w:rsidTr="007D2FB6">
        <w:trPr>
          <w:trHeight w:val="164"/>
        </w:trPr>
        <w:tc>
          <w:tcPr>
            <w:tcW w:w="1645" w:type="dxa"/>
            <w:vMerge/>
            <w:shd w:val="clear" w:color="auto" w:fill="FFFFFF" w:themeFill="background1"/>
            <w:vAlign w:val="center"/>
          </w:tcPr>
          <w:p w14:paraId="7C1B8155"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463D99EE" w14:textId="77777777" w:rsidR="00AD3A30" w:rsidRPr="006340FE" w:rsidRDefault="00AD3A30" w:rsidP="007D2FB6">
            <w:pPr>
              <w:spacing w:line="240" w:lineRule="auto"/>
            </w:pPr>
          </w:p>
        </w:tc>
        <w:tc>
          <w:tcPr>
            <w:tcW w:w="424" w:type="dxa"/>
            <w:vMerge/>
            <w:shd w:val="clear" w:color="auto" w:fill="FFFFFF" w:themeFill="background1"/>
            <w:vAlign w:val="center"/>
          </w:tcPr>
          <w:p w14:paraId="444729A2"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79151473"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38BE6F7F"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7CC82E61"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26A837E0"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1E7450F0" w14:textId="77777777" w:rsidR="00AD3A30" w:rsidRPr="007D653C" w:rsidRDefault="00AD3A30" w:rsidP="007D2FB6">
            <w:pPr>
              <w:rPr>
                <w:b/>
                <w:bCs/>
                <w:iCs/>
                <w:szCs w:val="24"/>
              </w:rPr>
            </w:pPr>
            <w:r w:rsidRPr="007D653C">
              <w:rPr>
                <w:rFonts w:eastAsia="Times New Roman" w:cs="Times New Roman"/>
                <w:b/>
                <w:szCs w:val="24"/>
                <w:lang w:eastAsia="tr-TR"/>
              </w:rPr>
              <w:t xml:space="preserve">9-Kongreler Dönemi ve teşkilatlanma </w:t>
            </w:r>
            <w:r w:rsidRPr="007D653C">
              <w:rPr>
                <w:b/>
                <w:bCs/>
                <w:iCs/>
                <w:szCs w:val="24"/>
              </w:rPr>
              <w:t xml:space="preserve"> </w:t>
            </w:r>
          </w:p>
          <w:p w14:paraId="6F51C261" w14:textId="77777777" w:rsidR="00AD3A30" w:rsidRDefault="00AD3A30" w:rsidP="007D2FB6">
            <w:pPr>
              <w:rPr>
                <w:rFonts w:eastAsia="Times New Roman" w:cs="Times New Roman"/>
                <w:i/>
                <w:szCs w:val="24"/>
                <w:lang w:eastAsia="tr-TR"/>
              </w:rPr>
            </w:pPr>
          </w:p>
          <w:p w14:paraId="2E9AF01C" w14:textId="77777777" w:rsidR="00AD3A30" w:rsidRPr="007D653C" w:rsidRDefault="00AD3A30" w:rsidP="007D2FB6">
            <w:pPr>
              <w:rPr>
                <w:b/>
                <w:bCs/>
                <w:iCs/>
              </w:rPr>
            </w:pPr>
            <w:r>
              <w:rPr>
                <w:rFonts w:eastAsia="Times New Roman" w:cs="Times New Roman"/>
                <w:i/>
                <w:szCs w:val="24"/>
                <w:lang w:eastAsia="tr-TR"/>
              </w:rPr>
              <w:t>9-</w:t>
            </w:r>
            <w:r w:rsidRPr="007D653C">
              <w:rPr>
                <w:rFonts w:eastAsia="Times New Roman" w:cs="Times New Roman"/>
                <w:i/>
                <w:szCs w:val="24"/>
                <w:lang w:eastAsia="tr-TR"/>
              </w:rPr>
              <w:t>Congresses and organization</w:t>
            </w:r>
          </w:p>
        </w:tc>
        <w:tc>
          <w:tcPr>
            <w:tcW w:w="3781" w:type="dxa"/>
            <w:shd w:val="clear" w:color="auto" w:fill="FFFFFF" w:themeFill="background1"/>
          </w:tcPr>
          <w:p w14:paraId="08FA392B" w14:textId="77777777" w:rsidR="00AD3A30" w:rsidRPr="007D653C" w:rsidRDefault="00AD3A30" w:rsidP="007D2FB6">
            <w:pPr>
              <w:rPr>
                <w:b/>
                <w:bCs/>
                <w:iCs/>
                <w:szCs w:val="24"/>
              </w:rPr>
            </w:pPr>
            <w:r w:rsidRPr="007D653C">
              <w:rPr>
                <w:b/>
                <w:bCs/>
                <w:iCs/>
                <w:szCs w:val="24"/>
              </w:rPr>
              <w:t>Türk modernleşme sürecinin temellerini açıklar.</w:t>
            </w:r>
          </w:p>
          <w:p w14:paraId="026FD5AE" w14:textId="77777777" w:rsidR="00AD3A30" w:rsidRDefault="00AD3A30" w:rsidP="007D2FB6">
            <w:pPr>
              <w:rPr>
                <w:rFonts w:eastAsia="Times New Roman" w:cs="Times New Roman"/>
                <w:i/>
                <w:szCs w:val="24"/>
                <w:lang w:eastAsia="tr-TR"/>
              </w:rPr>
            </w:pPr>
          </w:p>
          <w:p w14:paraId="17652A63" w14:textId="77777777" w:rsidR="00AD3A30" w:rsidRPr="007D653C" w:rsidRDefault="00AD3A30" w:rsidP="007D2FB6">
            <w:pPr>
              <w:rPr>
                <w:b/>
                <w:bCs/>
                <w:iCs/>
              </w:rPr>
            </w:pPr>
            <w:r w:rsidRPr="007D653C">
              <w:rPr>
                <w:rFonts w:eastAsia="Times New Roman" w:cs="Times New Roman"/>
                <w:i/>
                <w:szCs w:val="24"/>
                <w:lang w:eastAsia="tr-TR"/>
              </w:rPr>
              <w:t>Expalins the foundations of the Turkish modernization process.</w:t>
            </w:r>
          </w:p>
        </w:tc>
      </w:tr>
      <w:tr w:rsidR="00AD3A30" w:rsidRPr="008230BE" w14:paraId="0E613DC9" w14:textId="77777777" w:rsidTr="007D2FB6">
        <w:trPr>
          <w:trHeight w:val="164"/>
        </w:trPr>
        <w:tc>
          <w:tcPr>
            <w:tcW w:w="1645" w:type="dxa"/>
            <w:vMerge/>
            <w:shd w:val="clear" w:color="auto" w:fill="FFFFFF" w:themeFill="background1"/>
            <w:vAlign w:val="center"/>
          </w:tcPr>
          <w:p w14:paraId="70C4A120"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426641A2" w14:textId="77777777" w:rsidR="00AD3A30" w:rsidRPr="006340FE" w:rsidRDefault="00AD3A30" w:rsidP="007D2FB6">
            <w:pPr>
              <w:spacing w:line="240" w:lineRule="auto"/>
            </w:pPr>
          </w:p>
        </w:tc>
        <w:tc>
          <w:tcPr>
            <w:tcW w:w="424" w:type="dxa"/>
            <w:vMerge/>
            <w:shd w:val="clear" w:color="auto" w:fill="FFFFFF" w:themeFill="background1"/>
            <w:vAlign w:val="center"/>
          </w:tcPr>
          <w:p w14:paraId="67F0CB2D"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1BAF69B2"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33769E2B"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689E9C8E"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27E8D19F"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29BE9907" w14:textId="77777777" w:rsidR="00AD3A30" w:rsidRPr="007D653C" w:rsidRDefault="00AD3A30" w:rsidP="007D2FB6">
            <w:pPr>
              <w:rPr>
                <w:b/>
                <w:bCs/>
                <w:iCs/>
                <w:szCs w:val="24"/>
              </w:rPr>
            </w:pPr>
            <w:r w:rsidRPr="007D653C">
              <w:rPr>
                <w:rFonts w:eastAsia="Times New Roman" w:cs="Times New Roman"/>
                <w:b/>
                <w:szCs w:val="24"/>
                <w:lang w:eastAsia="tr-TR"/>
              </w:rPr>
              <w:t>10-Son Osmanlı Mebuslar Meclisi’nin Açılışı ve Misak-ı Milli’nin kabulü</w:t>
            </w:r>
          </w:p>
          <w:p w14:paraId="10017A56" w14:textId="77777777" w:rsidR="00AD3A30" w:rsidRDefault="00AD3A30" w:rsidP="007D2FB6">
            <w:pPr>
              <w:rPr>
                <w:bCs/>
                <w:i/>
                <w:iCs/>
              </w:rPr>
            </w:pPr>
          </w:p>
          <w:p w14:paraId="23BEF216" w14:textId="77777777" w:rsidR="00AD3A30" w:rsidRPr="007D653C" w:rsidRDefault="00AD3A30" w:rsidP="007D2FB6">
            <w:pPr>
              <w:rPr>
                <w:b/>
                <w:bCs/>
                <w:iCs/>
              </w:rPr>
            </w:pPr>
            <w:r>
              <w:rPr>
                <w:bCs/>
                <w:i/>
                <w:iCs/>
              </w:rPr>
              <w:t>10-</w:t>
            </w:r>
            <w:r w:rsidRPr="007D653C">
              <w:rPr>
                <w:bCs/>
                <w:i/>
                <w:iCs/>
              </w:rPr>
              <w:t xml:space="preserve">The Opening of the Last OttomanParliament and the Acceptance of the National Pact. </w:t>
            </w:r>
          </w:p>
        </w:tc>
        <w:tc>
          <w:tcPr>
            <w:tcW w:w="3781" w:type="dxa"/>
            <w:shd w:val="clear" w:color="auto" w:fill="FFFFFF" w:themeFill="background1"/>
          </w:tcPr>
          <w:p w14:paraId="6F59FC59" w14:textId="77777777" w:rsidR="00AD3A30" w:rsidRPr="007D653C" w:rsidRDefault="00AD3A30" w:rsidP="007D2FB6">
            <w:pPr>
              <w:rPr>
                <w:b/>
                <w:bCs/>
                <w:iCs/>
                <w:szCs w:val="24"/>
              </w:rPr>
            </w:pPr>
            <w:r w:rsidRPr="007D653C">
              <w:rPr>
                <w:b/>
                <w:bCs/>
                <w:iCs/>
                <w:szCs w:val="24"/>
              </w:rPr>
              <w:t>Atatürk dönemi modernleşme süreci ile Osmanlı yenileşme sürecinin farklı yanlarını kıyaslar.</w:t>
            </w:r>
          </w:p>
          <w:p w14:paraId="6A32D1AC" w14:textId="77777777" w:rsidR="00AD3A30" w:rsidRDefault="00AD3A30" w:rsidP="007D2FB6">
            <w:pPr>
              <w:rPr>
                <w:bCs/>
                <w:i/>
                <w:iCs/>
              </w:rPr>
            </w:pPr>
          </w:p>
          <w:p w14:paraId="3AA2B0B1" w14:textId="77777777" w:rsidR="00AD3A30" w:rsidRPr="007D653C" w:rsidRDefault="00AD3A30" w:rsidP="007D2FB6">
            <w:pPr>
              <w:rPr>
                <w:b/>
                <w:bCs/>
                <w:iCs/>
              </w:rPr>
            </w:pPr>
            <w:r w:rsidRPr="007D653C">
              <w:rPr>
                <w:bCs/>
                <w:i/>
                <w:iCs/>
              </w:rPr>
              <w:t>Compares the different aspects of the modernization process of Atatürk's period and the Ottoman renewal process.</w:t>
            </w:r>
          </w:p>
        </w:tc>
      </w:tr>
      <w:tr w:rsidR="00AD3A30" w:rsidRPr="008230BE" w14:paraId="791997CD" w14:textId="77777777" w:rsidTr="007D2FB6">
        <w:trPr>
          <w:trHeight w:val="164"/>
        </w:trPr>
        <w:tc>
          <w:tcPr>
            <w:tcW w:w="1645" w:type="dxa"/>
            <w:vMerge/>
            <w:shd w:val="clear" w:color="auto" w:fill="FFFFFF" w:themeFill="background1"/>
            <w:vAlign w:val="center"/>
          </w:tcPr>
          <w:p w14:paraId="438C066F"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6DDFB5ED" w14:textId="77777777" w:rsidR="00AD3A30" w:rsidRPr="006340FE" w:rsidRDefault="00AD3A30" w:rsidP="007D2FB6">
            <w:pPr>
              <w:spacing w:line="240" w:lineRule="auto"/>
            </w:pPr>
          </w:p>
        </w:tc>
        <w:tc>
          <w:tcPr>
            <w:tcW w:w="424" w:type="dxa"/>
            <w:vMerge/>
            <w:shd w:val="clear" w:color="auto" w:fill="FFFFFF" w:themeFill="background1"/>
            <w:vAlign w:val="center"/>
          </w:tcPr>
          <w:p w14:paraId="3A532AA0"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23971AC3"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76EA6E1F"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1A8F9FD0"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12F2AE7B"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031C55D7" w14:textId="77777777" w:rsidR="00AD3A30" w:rsidRPr="007D653C" w:rsidRDefault="00AD3A30" w:rsidP="007D2FB6">
            <w:pPr>
              <w:rPr>
                <w:rFonts w:cs="Times New Roman"/>
                <w:b/>
                <w:bCs/>
                <w:iCs/>
                <w:szCs w:val="24"/>
              </w:rPr>
            </w:pPr>
            <w:r w:rsidRPr="007D653C">
              <w:rPr>
                <w:rFonts w:cs="Times New Roman"/>
                <w:b/>
                <w:bCs/>
                <w:iCs/>
                <w:szCs w:val="24"/>
              </w:rPr>
              <w:t xml:space="preserve">11-Milli Mücadeleye hazırlık ve bu hazırlığın maddi ve manevi temelleri </w:t>
            </w:r>
          </w:p>
          <w:p w14:paraId="7115D293" w14:textId="77777777" w:rsidR="00AD3A30" w:rsidRDefault="00AD3A30" w:rsidP="007D2FB6">
            <w:pPr>
              <w:rPr>
                <w:bCs/>
                <w:i/>
                <w:iCs/>
              </w:rPr>
            </w:pPr>
          </w:p>
          <w:p w14:paraId="6D3C3774" w14:textId="77777777" w:rsidR="00AD3A30" w:rsidRPr="007D653C" w:rsidRDefault="00AD3A30" w:rsidP="007D2FB6">
            <w:pPr>
              <w:rPr>
                <w:b/>
                <w:bCs/>
                <w:iCs/>
              </w:rPr>
            </w:pPr>
            <w:r>
              <w:rPr>
                <w:bCs/>
                <w:i/>
                <w:iCs/>
              </w:rPr>
              <w:lastRenderedPageBreak/>
              <w:t>11-</w:t>
            </w:r>
            <w:r w:rsidRPr="007D653C">
              <w:rPr>
                <w:bCs/>
                <w:i/>
                <w:iCs/>
              </w:rPr>
              <w:t>Preparation for the National Struggle and the material and spiritual foundations of this preparation.</w:t>
            </w:r>
          </w:p>
        </w:tc>
        <w:tc>
          <w:tcPr>
            <w:tcW w:w="3781" w:type="dxa"/>
            <w:shd w:val="clear" w:color="auto" w:fill="FFFFFF" w:themeFill="background1"/>
          </w:tcPr>
          <w:p w14:paraId="3A285D32" w14:textId="77777777" w:rsidR="00AD3A30" w:rsidRPr="007D653C" w:rsidRDefault="00AD3A30" w:rsidP="007D2FB6">
            <w:pPr>
              <w:rPr>
                <w:rFonts w:cs="Times New Roman"/>
                <w:b/>
                <w:bCs/>
                <w:iCs/>
                <w:szCs w:val="24"/>
              </w:rPr>
            </w:pPr>
            <w:r w:rsidRPr="007D653C">
              <w:rPr>
                <w:rFonts w:cs="Times New Roman"/>
                <w:b/>
                <w:bCs/>
                <w:iCs/>
                <w:szCs w:val="24"/>
              </w:rPr>
              <w:lastRenderedPageBreak/>
              <w:t xml:space="preserve">Türkiye Cumhuriyeti’nin kuruluş felsefesini doğru yorumlar. </w:t>
            </w:r>
          </w:p>
          <w:p w14:paraId="398C0AFA" w14:textId="77777777" w:rsidR="00AD3A30" w:rsidRDefault="00AD3A30" w:rsidP="007D2FB6">
            <w:pPr>
              <w:rPr>
                <w:bCs/>
                <w:i/>
                <w:iCs/>
              </w:rPr>
            </w:pPr>
          </w:p>
          <w:p w14:paraId="4C8DDB0E" w14:textId="77777777" w:rsidR="00AD3A30" w:rsidRPr="007D653C" w:rsidRDefault="00AD3A30" w:rsidP="007D2FB6">
            <w:pPr>
              <w:rPr>
                <w:b/>
                <w:bCs/>
                <w:iCs/>
              </w:rPr>
            </w:pPr>
            <w:r w:rsidRPr="007D653C">
              <w:rPr>
                <w:bCs/>
                <w:i/>
                <w:iCs/>
              </w:rPr>
              <w:t>Interprets the founding philosophy of the Republic of Turkey correctly</w:t>
            </w:r>
          </w:p>
        </w:tc>
      </w:tr>
      <w:tr w:rsidR="00AD3A30" w:rsidRPr="008230BE" w14:paraId="28C93A74" w14:textId="77777777" w:rsidTr="007D2FB6">
        <w:trPr>
          <w:trHeight w:val="164"/>
        </w:trPr>
        <w:tc>
          <w:tcPr>
            <w:tcW w:w="1645" w:type="dxa"/>
            <w:vMerge/>
            <w:shd w:val="clear" w:color="auto" w:fill="FFFFFF" w:themeFill="background1"/>
            <w:vAlign w:val="center"/>
          </w:tcPr>
          <w:p w14:paraId="65E18D01"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18EB512F" w14:textId="77777777" w:rsidR="00AD3A30" w:rsidRPr="006340FE" w:rsidRDefault="00AD3A30" w:rsidP="007D2FB6">
            <w:pPr>
              <w:spacing w:line="240" w:lineRule="auto"/>
            </w:pPr>
          </w:p>
        </w:tc>
        <w:tc>
          <w:tcPr>
            <w:tcW w:w="424" w:type="dxa"/>
            <w:vMerge/>
            <w:shd w:val="clear" w:color="auto" w:fill="FFFFFF" w:themeFill="background1"/>
            <w:vAlign w:val="center"/>
          </w:tcPr>
          <w:p w14:paraId="1696282E"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199037B8"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4CB63A80"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05EF243C"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424DBC35"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3B3A0FC0" w14:textId="77777777" w:rsidR="00AD3A30" w:rsidRPr="007D653C" w:rsidRDefault="00AD3A30" w:rsidP="007D2FB6">
            <w:pPr>
              <w:rPr>
                <w:rFonts w:cs="Times New Roman"/>
                <w:b/>
                <w:bCs/>
                <w:iCs/>
                <w:szCs w:val="24"/>
              </w:rPr>
            </w:pPr>
            <w:r w:rsidRPr="007D653C">
              <w:rPr>
                <w:rFonts w:eastAsia="Times New Roman" w:cs="Times New Roman"/>
                <w:b/>
                <w:szCs w:val="24"/>
                <w:lang w:eastAsia="tr-TR"/>
              </w:rPr>
              <w:t>12-TBMM’nin açılışı ve faaliyetleri</w:t>
            </w:r>
          </w:p>
          <w:p w14:paraId="3D7B1211" w14:textId="77777777" w:rsidR="00AD3A30" w:rsidRDefault="00AD3A30" w:rsidP="007D2FB6">
            <w:pPr>
              <w:rPr>
                <w:rFonts w:eastAsia="Times New Roman" w:cs="Times New Roman"/>
                <w:i/>
                <w:szCs w:val="24"/>
                <w:lang w:eastAsia="tr-TR"/>
              </w:rPr>
            </w:pPr>
          </w:p>
          <w:p w14:paraId="3570DD6F" w14:textId="77777777" w:rsidR="00AD3A30" w:rsidRPr="007D653C" w:rsidRDefault="00AD3A30" w:rsidP="007D2FB6">
            <w:pPr>
              <w:rPr>
                <w:b/>
                <w:bCs/>
                <w:iCs/>
              </w:rPr>
            </w:pPr>
            <w:r>
              <w:rPr>
                <w:rFonts w:eastAsia="Times New Roman" w:cs="Times New Roman"/>
                <w:i/>
                <w:szCs w:val="24"/>
                <w:lang w:eastAsia="tr-TR"/>
              </w:rPr>
              <w:t>12-</w:t>
            </w:r>
            <w:r w:rsidRPr="007D653C">
              <w:rPr>
                <w:rFonts w:eastAsia="Times New Roman" w:cs="Times New Roman"/>
                <w:i/>
                <w:szCs w:val="24"/>
                <w:lang w:eastAsia="tr-TR"/>
              </w:rPr>
              <w:t>Opening and activities of the Grand National Assembly of Turkey.</w:t>
            </w:r>
          </w:p>
        </w:tc>
        <w:tc>
          <w:tcPr>
            <w:tcW w:w="3781" w:type="dxa"/>
            <w:shd w:val="clear" w:color="auto" w:fill="FFFFFF" w:themeFill="background1"/>
          </w:tcPr>
          <w:p w14:paraId="45EBBB33" w14:textId="77777777" w:rsidR="00AD3A30" w:rsidRPr="007D653C" w:rsidRDefault="00AD3A30" w:rsidP="007D2FB6">
            <w:pPr>
              <w:rPr>
                <w:rFonts w:cs="Times New Roman"/>
                <w:b/>
                <w:bCs/>
                <w:iCs/>
                <w:szCs w:val="24"/>
              </w:rPr>
            </w:pPr>
            <w:r w:rsidRPr="007D653C">
              <w:rPr>
                <w:rFonts w:cs="Times New Roman"/>
                <w:b/>
                <w:bCs/>
                <w:iCs/>
                <w:szCs w:val="24"/>
              </w:rPr>
              <w:t>Atatürkçü düşünce doğrultusunda milli hedefler etrafında birleşir.</w:t>
            </w:r>
          </w:p>
          <w:p w14:paraId="7F795F20" w14:textId="77777777" w:rsidR="00AD3A30" w:rsidRDefault="00AD3A30" w:rsidP="007D2FB6">
            <w:pPr>
              <w:rPr>
                <w:bCs/>
                <w:i/>
                <w:iCs/>
              </w:rPr>
            </w:pPr>
          </w:p>
          <w:p w14:paraId="6E435964" w14:textId="77777777" w:rsidR="00AD3A30" w:rsidRPr="007D653C" w:rsidRDefault="00AD3A30" w:rsidP="007D2FB6">
            <w:pPr>
              <w:rPr>
                <w:b/>
                <w:bCs/>
                <w:iCs/>
              </w:rPr>
            </w:pPr>
            <w:r w:rsidRPr="007D653C">
              <w:rPr>
                <w:bCs/>
                <w:i/>
                <w:iCs/>
              </w:rPr>
              <w:t>Unites around national goals in line with Kemalist thought.</w:t>
            </w:r>
          </w:p>
        </w:tc>
      </w:tr>
      <w:tr w:rsidR="00AD3A30" w:rsidRPr="008230BE" w14:paraId="1396935C" w14:textId="77777777" w:rsidTr="007D2FB6">
        <w:trPr>
          <w:trHeight w:val="164"/>
        </w:trPr>
        <w:tc>
          <w:tcPr>
            <w:tcW w:w="1645" w:type="dxa"/>
            <w:vMerge/>
            <w:shd w:val="clear" w:color="auto" w:fill="FFFFFF" w:themeFill="background1"/>
            <w:vAlign w:val="center"/>
          </w:tcPr>
          <w:p w14:paraId="4AD447FC"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4CDA7233" w14:textId="77777777" w:rsidR="00AD3A30" w:rsidRPr="006340FE" w:rsidRDefault="00AD3A30" w:rsidP="007D2FB6">
            <w:pPr>
              <w:spacing w:line="240" w:lineRule="auto"/>
            </w:pPr>
          </w:p>
        </w:tc>
        <w:tc>
          <w:tcPr>
            <w:tcW w:w="424" w:type="dxa"/>
            <w:vMerge/>
            <w:shd w:val="clear" w:color="auto" w:fill="FFFFFF" w:themeFill="background1"/>
            <w:vAlign w:val="center"/>
          </w:tcPr>
          <w:p w14:paraId="735BFEB1"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2B46C948"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55A4A818"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28D191DD"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0AD58967"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3D04FE26" w14:textId="77777777" w:rsidR="00AD3A30" w:rsidRPr="007D653C" w:rsidRDefault="00AD3A30" w:rsidP="007D2FB6">
            <w:pPr>
              <w:rPr>
                <w:rFonts w:cs="Times New Roman"/>
                <w:b/>
                <w:bCs/>
                <w:iCs/>
                <w:szCs w:val="24"/>
              </w:rPr>
            </w:pPr>
            <w:r w:rsidRPr="007D653C">
              <w:rPr>
                <w:rFonts w:eastAsia="Times New Roman" w:cs="Times New Roman"/>
                <w:b/>
                <w:szCs w:val="24"/>
                <w:lang w:eastAsia="tr-TR"/>
              </w:rPr>
              <w:t>13-Sevr Antlaşması, Güney ve Doğu Cephelerindeki mücadeleler</w:t>
            </w:r>
          </w:p>
          <w:p w14:paraId="0396C775" w14:textId="77777777" w:rsidR="00AD3A30" w:rsidRDefault="00AD3A30" w:rsidP="007D2FB6">
            <w:pPr>
              <w:rPr>
                <w:bCs/>
                <w:i/>
                <w:iCs/>
              </w:rPr>
            </w:pPr>
          </w:p>
          <w:p w14:paraId="4A6E8A34" w14:textId="77777777" w:rsidR="00AD3A30" w:rsidRPr="007D653C" w:rsidRDefault="00AD3A30" w:rsidP="007D2FB6">
            <w:pPr>
              <w:rPr>
                <w:b/>
                <w:bCs/>
                <w:iCs/>
              </w:rPr>
            </w:pPr>
            <w:r>
              <w:rPr>
                <w:bCs/>
                <w:i/>
                <w:iCs/>
              </w:rPr>
              <w:t>13-</w:t>
            </w:r>
            <w:r w:rsidRPr="007D653C">
              <w:rPr>
                <w:bCs/>
                <w:i/>
                <w:iCs/>
              </w:rPr>
              <w:t>Treaty of Sevr, Challenges in South and EasternFronts.</w:t>
            </w:r>
          </w:p>
        </w:tc>
        <w:tc>
          <w:tcPr>
            <w:tcW w:w="3781" w:type="dxa"/>
            <w:shd w:val="clear" w:color="auto" w:fill="FFFFFF" w:themeFill="background1"/>
          </w:tcPr>
          <w:p w14:paraId="0DB8B74C" w14:textId="77777777" w:rsidR="00AD3A30" w:rsidRPr="007D653C" w:rsidRDefault="00AD3A30" w:rsidP="007D2FB6">
            <w:pPr>
              <w:rPr>
                <w:rFonts w:cs="Times New Roman"/>
                <w:b/>
                <w:bCs/>
                <w:iCs/>
                <w:szCs w:val="24"/>
              </w:rPr>
            </w:pPr>
            <w:r w:rsidRPr="007D653C">
              <w:rPr>
                <w:rFonts w:cs="Times New Roman"/>
                <w:b/>
                <w:bCs/>
                <w:iCs/>
                <w:szCs w:val="24"/>
              </w:rPr>
              <w:t>Ülkesinin siyasi ve kültürel geçmişini değerlendirir.</w:t>
            </w:r>
          </w:p>
          <w:p w14:paraId="025CA040" w14:textId="77777777" w:rsidR="00AD3A30" w:rsidRDefault="00AD3A30" w:rsidP="007D2FB6">
            <w:pPr>
              <w:rPr>
                <w:rFonts w:cs="Times New Roman"/>
                <w:bCs/>
                <w:i/>
                <w:iCs/>
                <w:szCs w:val="24"/>
              </w:rPr>
            </w:pPr>
          </w:p>
          <w:p w14:paraId="367C6F39" w14:textId="77777777" w:rsidR="00AD3A30" w:rsidRPr="007D653C" w:rsidRDefault="00AD3A30" w:rsidP="007D2FB6">
            <w:pPr>
              <w:rPr>
                <w:rFonts w:cs="Times New Roman"/>
                <w:bCs/>
                <w:i/>
                <w:iCs/>
                <w:szCs w:val="24"/>
              </w:rPr>
            </w:pPr>
            <w:r w:rsidRPr="007D653C">
              <w:rPr>
                <w:rFonts w:cs="Times New Roman"/>
                <w:bCs/>
                <w:i/>
                <w:iCs/>
                <w:szCs w:val="24"/>
              </w:rPr>
              <w:t>Evaluates the political and cultural history of his/her country.</w:t>
            </w:r>
          </w:p>
          <w:p w14:paraId="5EC3AB7C" w14:textId="77777777" w:rsidR="00AD3A30" w:rsidRPr="00301DF7" w:rsidRDefault="00AD3A30" w:rsidP="007D2FB6">
            <w:pPr>
              <w:pStyle w:val="ListeParagraf"/>
              <w:ind w:left="241"/>
              <w:jc w:val="both"/>
              <w:rPr>
                <w:rFonts w:ascii="Times New Roman" w:hAnsi="Times New Roman"/>
                <w:b/>
                <w:bCs/>
                <w:iCs/>
              </w:rPr>
            </w:pPr>
          </w:p>
        </w:tc>
      </w:tr>
      <w:tr w:rsidR="00AD3A30" w:rsidRPr="008230BE" w14:paraId="62938BA0" w14:textId="77777777" w:rsidTr="007D2FB6">
        <w:trPr>
          <w:trHeight w:val="164"/>
        </w:trPr>
        <w:tc>
          <w:tcPr>
            <w:tcW w:w="1645" w:type="dxa"/>
            <w:vMerge/>
            <w:shd w:val="clear" w:color="auto" w:fill="FFFFFF" w:themeFill="background1"/>
            <w:vAlign w:val="center"/>
          </w:tcPr>
          <w:p w14:paraId="129FE5B3"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1B3BBD20" w14:textId="77777777" w:rsidR="00AD3A30" w:rsidRPr="006340FE" w:rsidRDefault="00AD3A30" w:rsidP="007D2FB6">
            <w:pPr>
              <w:spacing w:line="240" w:lineRule="auto"/>
            </w:pPr>
          </w:p>
        </w:tc>
        <w:tc>
          <w:tcPr>
            <w:tcW w:w="424" w:type="dxa"/>
            <w:vMerge/>
            <w:shd w:val="clear" w:color="auto" w:fill="FFFFFF" w:themeFill="background1"/>
            <w:vAlign w:val="center"/>
          </w:tcPr>
          <w:p w14:paraId="5DD337D6"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0B11E3F6"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48631854"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1CA91EB1"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1F0B2D6A"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0ADA0F6E" w14:textId="77777777" w:rsidR="00AD3A30" w:rsidRPr="007D653C" w:rsidRDefault="00AD3A30" w:rsidP="007D2FB6">
            <w:pPr>
              <w:rPr>
                <w:rFonts w:cs="Times New Roman"/>
                <w:b/>
                <w:bCs/>
                <w:iCs/>
                <w:szCs w:val="24"/>
              </w:rPr>
            </w:pPr>
            <w:r w:rsidRPr="007D653C">
              <w:rPr>
                <w:rFonts w:cs="Times New Roman"/>
                <w:b/>
                <w:bCs/>
                <w:szCs w:val="24"/>
              </w:rPr>
              <w:t xml:space="preserve">14-Düzenli ordunun kuruluşu, Yunan Taarruzu ve Batı cephesindeki savaşlar </w:t>
            </w:r>
          </w:p>
          <w:p w14:paraId="6A8EB338" w14:textId="77777777" w:rsidR="00AD3A30" w:rsidRDefault="00AD3A30" w:rsidP="007D2FB6">
            <w:pPr>
              <w:rPr>
                <w:rFonts w:eastAsia="Times New Roman" w:cs="Times New Roman"/>
                <w:i/>
                <w:szCs w:val="24"/>
                <w:lang w:eastAsia="tr-TR"/>
              </w:rPr>
            </w:pPr>
          </w:p>
          <w:p w14:paraId="7F7E5763" w14:textId="77777777" w:rsidR="00AD3A30" w:rsidRPr="007D653C" w:rsidRDefault="00AD3A30" w:rsidP="007D2FB6">
            <w:pPr>
              <w:rPr>
                <w:b/>
                <w:bCs/>
                <w:iCs/>
              </w:rPr>
            </w:pPr>
            <w:r>
              <w:rPr>
                <w:rFonts w:eastAsia="Times New Roman" w:cs="Times New Roman"/>
                <w:i/>
                <w:szCs w:val="24"/>
                <w:lang w:eastAsia="tr-TR"/>
              </w:rPr>
              <w:t>14-</w:t>
            </w:r>
            <w:r w:rsidRPr="007D653C">
              <w:rPr>
                <w:rFonts w:eastAsia="Times New Roman" w:cs="Times New Roman"/>
                <w:i/>
                <w:szCs w:val="24"/>
                <w:lang w:eastAsia="tr-TR"/>
              </w:rPr>
              <w:t>Establishment of regulararmies, Greekassaults and wars on the western front.</w:t>
            </w:r>
          </w:p>
        </w:tc>
        <w:tc>
          <w:tcPr>
            <w:tcW w:w="3781" w:type="dxa"/>
            <w:shd w:val="clear" w:color="auto" w:fill="FFFFFF" w:themeFill="background1"/>
          </w:tcPr>
          <w:p w14:paraId="2CEB6E52" w14:textId="77777777" w:rsidR="00AD3A30" w:rsidRPr="007D653C" w:rsidRDefault="00AD3A30" w:rsidP="007D2FB6">
            <w:pPr>
              <w:rPr>
                <w:rFonts w:cs="Times New Roman"/>
                <w:b/>
                <w:bCs/>
                <w:iCs/>
                <w:szCs w:val="24"/>
              </w:rPr>
            </w:pPr>
            <w:r w:rsidRPr="007D653C">
              <w:rPr>
                <w:rFonts w:cs="Times New Roman"/>
                <w:b/>
                <w:bCs/>
                <w:iCs/>
                <w:szCs w:val="24"/>
              </w:rPr>
              <w:t>Araştırma yapma, kaynak kullanma ve yorumlama pratiği kazanır</w:t>
            </w:r>
            <w:r>
              <w:rPr>
                <w:rFonts w:cs="Times New Roman"/>
                <w:b/>
                <w:bCs/>
                <w:iCs/>
                <w:szCs w:val="24"/>
              </w:rPr>
              <w:t>.</w:t>
            </w:r>
          </w:p>
          <w:p w14:paraId="5EF41548" w14:textId="77777777" w:rsidR="00AD3A30" w:rsidRDefault="00AD3A30" w:rsidP="007D2FB6">
            <w:pPr>
              <w:rPr>
                <w:bCs/>
                <w:i/>
                <w:iCs/>
              </w:rPr>
            </w:pPr>
          </w:p>
          <w:p w14:paraId="54E14EA9" w14:textId="77777777" w:rsidR="00AD3A30" w:rsidRPr="007D653C" w:rsidRDefault="00AD3A30" w:rsidP="007D2FB6">
            <w:pPr>
              <w:rPr>
                <w:b/>
                <w:bCs/>
                <w:iCs/>
              </w:rPr>
            </w:pPr>
            <w:r w:rsidRPr="007D653C">
              <w:rPr>
                <w:bCs/>
                <w:i/>
                <w:iCs/>
              </w:rPr>
              <w:t>Gains the practice of doing research, using and interpreting sources</w:t>
            </w:r>
          </w:p>
        </w:tc>
      </w:tr>
      <w:tr w:rsidR="00AD3A30" w:rsidRPr="008230BE" w14:paraId="006011BC" w14:textId="77777777" w:rsidTr="007D2FB6">
        <w:trPr>
          <w:trHeight w:val="164"/>
        </w:trPr>
        <w:tc>
          <w:tcPr>
            <w:tcW w:w="1645" w:type="dxa"/>
            <w:vMerge/>
            <w:shd w:val="clear" w:color="auto" w:fill="FFFFFF" w:themeFill="background1"/>
            <w:vAlign w:val="center"/>
          </w:tcPr>
          <w:p w14:paraId="516057FC"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781C36BC" w14:textId="77777777" w:rsidR="00AD3A30" w:rsidRPr="006340FE" w:rsidRDefault="00AD3A30" w:rsidP="007D2FB6">
            <w:pPr>
              <w:spacing w:line="240" w:lineRule="auto"/>
            </w:pPr>
          </w:p>
        </w:tc>
        <w:tc>
          <w:tcPr>
            <w:tcW w:w="424" w:type="dxa"/>
            <w:vMerge/>
            <w:shd w:val="clear" w:color="auto" w:fill="FFFFFF" w:themeFill="background1"/>
            <w:vAlign w:val="center"/>
          </w:tcPr>
          <w:p w14:paraId="6D6CC27B"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006DD004"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0FD1C927"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7E1E8A46"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74AB921B"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751102FA" w14:textId="77777777" w:rsidR="00AD3A30" w:rsidRPr="007D653C" w:rsidRDefault="00AD3A30" w:rsidP="007D2FB6">
            <w:pPr>
              <w:rPr>
                <w:rFonts w:cs="Times New Roman"/>
                <w:b/>
                <w:bCs/>
                <w:iCs/>
                <w:szCs w:val="24"/>
              </w:rPr>
            </w:pPr>
            <w:r w:rsidRPr="007D653C">
              <w:rPr>
                <w:rFonts w:eastAsia="Times New Roman" w:cs="Times New Roman"/>
                <w:b/>
                <w:szCs w:val="24"/>
                <w:lang w:eastAsia="tr-TR"/>
              </w:rPr>
              <w:t xml:space="preserve">15-Mudanya Mütarekesi’nin imzalanması, Lozan </w:t>
            </w:r>
            <w:r w:rsidRPr="007D653C">
              <w:rPr>
                <w:rFonts w:eastAsia="Times New Roman" w:cs="Times New Roman"/>
                <w:b/>
                <w:szCs w:val="24"/>
                <w:lang w:eastAsia="tr-TR"/>
              </w:rPr>
              <w:lastRenderedPageBreak/>
              <w:t>Konferansı’nın toplanması ve Barış Antlaşması’nın imzalanması</w:t>
            </w:r>
          </w:p>
          <w:p w14:paraId="28AC23B0" w14:textId="77777777" w:rsidR="00AD3A30" w:rsidRDefault="00AD3A30" w:rsidP="007D2FB6">
            <w:pPr>
              <w:rPr>
                <w:rFonts w:eastAsia="Times New Roman" w:cs="Times New Roman"/>
                <w:i/>
                <w:szCs w:val="24"/>
                <w:lang w:eastAsia="tr-TR"/>
              </w:rPr>
            </w:pPr>
          </w:p>
          <w:p w14:paraId="6EE1DBF2" w14:textId="77777777" w:rsidR="00AD3A30" w:rsidRDefault="00AD3A30" w:rsidP="007D2FB6">
            <w:pPr>
              <w:rPr>
                <w:rFonts w:cs="Times New Roman"/>
                <w:bCs/>
                <w:szCs w:val="24"/>
              </w:rPr>
            </w:pPr>
            <w:r>
              <w:rPr>
                <w:rFonts w:eastAsia="Times New Roman" w:cs="Times New Roman"/>
                <w:i/>
                <w:szCs w:val="24"/>
                <w:lang w:eastAsia="tr-TR"/>
              </w:rPr>
              <w:t>15-</w:t>
            </w:r>
            <w:r w:rsidRPr="007D653C">
              <w:rPr>
                <w:rFonts w:eastAsia="Times New Roman" w:cs="Times New Roman"/>
                <w:i/>
                <w:szCs w:val="24"/>
                <w:lang w:eastAsia="tr-TR"/>
              </w:rPr>
              <w:t>Signing of Mudanya Armistice, gathering of Lausanne Conference and signature of PeaceTreaty.</w:t>
            </w:r>
          </w:p>
        </w:tc>
        <w:tc>
          <w:tcPr>
            <w:tcW w:w="3781" w:type="dxa"/>
            <w:shd w:val="clear" w:color="auto" w:fill="FFFFFF" w:themeFill="background1"/>
          </w:tcPr>
          <w:p w14:paraId="69BFB7EA" w14:textId="77777777" w:rsidR="00AD3A30" w:rsidRPr="007D653C" w:rsidRDefault="00AD3A30" w:rsidP="007D2FB6">
            <w:pPr>
              <w:rPr>
                <w:rFonts w:cs="Times New Roman"/>
                <w:b/>
                <w:bCs/>
                <w:iCs/>
                <w:szCs w:val="24"/>
              </w:rPr>
            </w:pPr>
            <w:r w:rsidRPr="007D653C">
              <w:rPr>
                <w:rFonts w:cs="Times New Roman"/>
                <w:b/>
                <w:bCs/>
                <w:iCs/>
                <w:szCs w:val="24"/>
              </w:rPr>
              <w:lastRenderedPageBreak/>
              <w:t>Türkiye Cumhuriyeti’nin siyasal yapısı ve parlamenter gelişmeleri hakkında bilgi edinir.</w:t>
            </w:r>
          </w:p>
          <w:p w14:paraId="7AFF8683" w14:textId="77777777" w:rsidR="00AD3A30" w:rsidRDefault="00AD3A30" w:rsidP="007D2FB6">
            <w:pPr>
              <w:rPr>
                <w:bCs/>
                <w:i/>
                <w:iCs/>
              </w:rPr>
            </w:pPr>
          </w:p>
          <w:p w14:paraId="37D84F1E" w14:textId="77777777" w:rsidR="00AD3A30" w:rsidRPr="007D653C" w:rsidRDefault="00AD3A30" w:rsidP="007D2FB6">
            <w:pPr>
              <w:rPr>
                <w:rFonts w:cs="Times New Roman"/>
                <w:bCs/>
                <w:iCs/>
                <w:szCs w:val="24"/>
              </w:rPr>
            </w:pPr>
            <w:r w:rsidRPr="007D653C">
              <w:rPr>
                <w:bCs/>
                <w:i/>
                <w:iCs/>
              </w:rPr>
              <w:t>Learns about the political structure of the Republic of Turkey and parliamentary developments.</w:t>
            </w:r>
          </w:p>
        </w:tc>
      </w:tr>
      <w:tr w:rsidR="00AD3A30" w:rsidRPr="008230BE" w14:paraId="6549932C" w14:textId="77777777" w:rsidTr="007D2FB6">
        <w:trPr>
          <w:trHeight w:val="164"/>
        </w:trPr>
        <w:tc>
          <w:tcPr>
            <w:tcW w:w="1645" w:type="dxa"/>
            <w:vMerge/>
            <w:shd w:val="clear" w:color="auto" w:fill="FFFFFF" w:themeFill="background1"/>
            <w:vAlign w:val="center"/>
          </w:tcPr>
          <w:p w14:paraId="009518FD"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72EC6485" w14:textId="77777777" w:rsidR="00AD3A30" w:rsidRPr="006340FE" w:rsidRDefault="00AD3A30" w:rsidP="007D2FB6">
            <w:pPr>
              <w:spacing w:line="240" w:lineRule="auto"/>
            </w:pPr>
          </w:p>
        </w:tc>
        <w:tc>
          <w:tcPr>
            <w:tcW w:w="424" w:type="dxa"/>
            <w:vMerge/>
            <w:shd w:val="clear" w:color="auto" w:fill="FFFFFF" w:themeFill="background1"/>
            <w:vAlign w:val="center"/>
          </w:tcPr>
          <w:p w14:paraId="71D93CE2"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3601A55C"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78318C9D"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1FEC6D35"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4C263BA2"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71CA8439" w14:textId="77777777" w:rsidR="00AD3A30" w:rsidRPr="008A4F92" w:rsidRDefault="00AD3A30" w:rsidP="007D2FB6">
            <w:pPr>
              <w:contextualSpacing/>
              <w:rPr>
                <w:rFonts w:cs="Times New Roman"/>
                <w:b/>
                <w:bCs/>
                <w:iCs/>
                <w:szCs w:val="24"/>
              </w:rPr>
            </w:pPr>
            <w:r w:rsidRPr="008A4F92">
              <w:rPr>
                <w:rFonts w:cs="Times New Roman"/>
                <w:b/>
                <w:bCs/>
                <w:iCs/>
                <w:szCs w:val="24"/>
              </w:rPr>
              <w:t>16-Yarıyıl Sonu Sınavı</w:t>
            </w:r>
          </w:p>
          <w:p w14:paraId="013F7EC3" w14:textId="77777777" w:rsidR="00AD3A30" w:rsidRPr="008A4F92" w:rsidRDefault="00AD3A30" w:rsidP="007D2FB6">
            <w:pPr>
              <w:contextualSpacing/>
              <w:rPr>
                <w:rFonts w:cs="Times New Roman"/>
                <w:b/>
                <w:bCs/>
                <w:iCs/>
                <w:szCs w:val="24"/>
              </w:rPr>
            </w:pPr>
          </w:p>
          <w:p w14:paraId="7BEEC2A6" w14:textId="77777777" w:rsidR="00AD3A30" w:rsidRPr="007D653C" w:rsidRDefault="00AD3A30" w:rsidP="007D2FB6">
            <w:pPr>
              <w:rPr>
                <w:b/>
                <w:bCs/>
                <w:iCs/>
              </w:rPr>
            </w:pPr>
            <w:r w:rsidRPr="008A4F92">
              <w:rPr>
                <w:rFonts w:cs="Times New Roman"/>
                <w:bCs/>
                <w:i/>
                <w:iCs/>
                <w:szCs w:val="24"/>
              </w:rPr>
              <w:t>16- End Of Exam</w:t>
            </w:r>
          </w:p>
        </w:tc>
        <w:tc>
          <w:tcPr>
            <w:tcW w:w="3781" w:type="dxa"/>
            <w:shd w:val="clear" w:color="auto" w:fill="FFFFFF" w:themeFill="background1"/>
          </w:tcPr>
          <w:p w14:paraId="11AE42E9" w14:textId="77777777" w:rsidR="00AD3A30" w:rsidRPr="007D653C" w:rsidRDefault="00AD3A30" w:rsidP="007D2FB6">
            <w:pPr>
              <w:rPr>
                <w:b/>
                <w:bCs/>
                <w:iCs/>
              </w:rPr>
            </w:pPr>
          </w:p>
        </w:tc>
      </w:tr>
    </w:tbl>
    <w:p w14:paraId="529FF778" w14:textId="77777777" w:rsidR="00AD3A30" w:rsidRPr="00732E4E" w:rsidRDefault="00AD3A30" w:rsidP="00AD3A30"/>
    <w:p w14:paraId="5825CAE0" w14:textId="77777777" w:rsidR="00AD3A30" w:rsidRDefault="00AD3A30" w:rsidP="00B73760">
      <w:pPr>
        <w:rPr>
          <w:rFonts w:cs="Times New Roman"/>
          <w:szCs w:val="24"/>
        </w:rPr>
      </w:pP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AD3A30" w:rsidRPr="008A4F92" w14:paraId="500EA4C3" w14:textId="77777777" w:rsidTr="007D2FB6">
        <w:trPr>
          <w:cantSplit/>
          <w:trHeight w:val="2361"/>
        </w:trPr>
        <w:tc>
          <w:tcPr>
            <w:tcW w:w="1645" w:type="dxa"/>
            <w:shd w:val="clear" w:color="auto" w:fill="FFFFFF" w:themeFill="background1"/>
            <w:textDirection w:val="btLr"/>
            <w:vAlign w:val="center"/>
            <w:hideMark/>
          </w:tcPr>
          <w:p w14:paraId="762A80CE" w14:textId="77777777" w:rsidR="00AD3A30" w:rsidRPr="008A4F92" w:rsidRDefault="00AD3A30" w:rsidP="007D2FB6">
            <w:pPr>
              <w:spacing w:line="240" w:lineRule="auto"/>
              <w:ind w:left="113" w:right="113"/>
              <w:rPr>
                <w:rFonts w:cs="Times New Roman"/>
                <w:b/>
                <w:szCs w:val="24"/>
              </w:rPr>
            </w:pPr>
            <w:r w:rsidRPr="008A4F92">
              <w:rPr>
                <w:rFonts w:cs="Times New Roman"/>
                <w:b/>
                <w:szCs w:val="24"/>
              </w:rPr>
              <w:t>DERS KODU</w:t>
            </w:r>
          </w:p>
          <w:p w14:paraId="579C4676" w14:textId="77777777" w:rsidR="00AD3A30" w:rsidRPr="008A4F92" w:rsidRDefault="00AD3A30" w:rsidP="007D2FB6">
            <w:pPr>
              <w:spacing w:line="240" w:lineRule="auto"/>
              <w:ind w:left="113" w:right="113"/>
              <w:rPr>
                <w:rFonts w:cs="Times New Roman"/>
                <w:bCs/>
                <w:i/>
                <w:iCs/>
                <w:szCs w:val="24"/>
              </w:rPr>
            </w:pPr>
            <w:r w:rsidRPr="008A4F92">
              <w:rPr>
                <w:rFonts w:cs="Times New Roman"/>
                <w:bCs/>
                <w:i/>
                <w:iCs/>
                <w:szCs w:val="24"/>
              </w:rPr>
              <w:t>Course Code</w:t>
            </w:r>
          </w:p>
        </w:tc>
        <w:tc>
          <w:tcPr>
            <w:tcW w:w="3547" w:type="dxa"/>
            <w:shd w:val="clear" w:color="auto" w:fill="FFFFFF" w:themeFill="background1"/>
            <w:vAlign w:val="center"/>
            <w:hideMark/>
          </w:tcPr>
          <w:p w14:paraId="2147FECD" w14:textId="77777777" w:rsidR="00AD3A30" w:rsidRPr="008A4F92" w:rsidRDefault="00AD3A30" w:rsidP="007D2FB6">
            <w:pPr>
              <w:spacing w:line="240" w:lineRule="auto"/>
              <w:jc w:val="center"/>
              <w:rPr>
                <w:rFonts w:cs="Times New Roman"/>
                <w:b/>
                <w:szCs w:val="24"/>
              </w:rPr>
            </w:pPr>
            <w:r w:rsidRPr="008A4F92">
              <w:rPr>
                <w:rFonts w:cs="Times New Roman"/>
                <w:b/>
                <w:szCs w:val="24"/>
              </w:rPr>
              <w:t>DERS ADI</w:t>
            </w:r>
          </w:p>
          <w:p w14:paraId="6206C175" w14:textId="77777777" w:rsidR="00AD3A30" w:rsidRPr="008A4F92" w:rsidRDefault="00AD3A30" w:rsidP="007D2FB6">
            <w:pPr>
              <w:spacing w:line="240" w:lineRule="auto"/>
              <w:jc w:val="center"/>
              <w:rPr>
                <w:rFonts w:cs="Times New Roman"/>
                <w:bCs/>
                <w:i/>
                <w:iCs/>
                <w:szCs w:val="24"/>
              </w:rPr>
            </w:pPr>
            <w:r w:rsidRPr="008A4F92">
              <w:rPr>
                <w:rFonts w:cs="Times New Roman"/>
                <w:bCs/>
                <w:i/>
                <w:iCs/>
                <w:szCs w:val="24"/>
              </w:rPr>
              <w:t>Course Title</w:t>
            </w:r>
          </w:p>
        </w:tc>
        <w:tc>
          <w:tcPr>
            <w:tcW w:w="424" w:type="dxa"/>
            <w:shd w:val="clear" w:color="auto" w:fill="FFFFFF" w:themeFill="background1"/>
            <w:textDirection w:val="btLr"/>
            <w:vAlign w:val="center"/>
            <w:hideMark/>
          </w:tcPr>
          <w:p w14:paraId="38388E2E" w14:textId="77777777" w:rsidR="00AD3A30" w:rsidRPr="008A4F92" w:rsidRDefault="00AD3A30" w:rsidP="007D2FB6">
            <w:pPr>
              <w:spacing w:line="240" w:lineRule="auto"/>
              <w:ind w:left="113" w:right="113"/>
              <w:rPr>
                <w:rFonts w:cs="Times New Roman"/>
                <w:b/>
                <w:szCs w:val="24"/>
              </w:rPr>
            </w:pPr>
            <w:r w:rsidRPr="008A4F92">
              <w:rPr>
                <w:rFonts w:cs="Times New Roman"/>
                <w:b/>
                <w:szCs w:val="24"/>
              </w:rPr>
              <w:t>T</w:t>
            </w:r>
            <w:r w:rsidRPr="008A4F92">
              <w:rPr>
                <w:rFonts w:cs="Times New Roman"/>
                <w:i/>
                <w:szCs w:val="24"/>
              </w:rPr>
              <w:t>(Theoretical)</w:t>
            </w:r>
          </w:p>
        </w:tc>
        <w:tc>
          <w:tcPr>
            <w:tcW w:w="565" w:type="dxa"/>
            <w:shd w:val="clear" w:color="auto" w:fill="FFFFFF" w:themeFill="background1"/>
            <w:textDirection w:val="btLr"/>
            <w:vAlign w:val="center"/>
            <w:hideMark/>
          </w:tcPr>
          <w:p w14:paraId="6CB34B08" w14:textId="77777777" w:rsidR="00AD3A30" w:rsidRPr="008A4F92" w:rsidRDefault="00AD3A30" w:rsidP="007D2FB6">
            <w:pPr>
              <w:spacing w:line="240" w:lineRule="auto"/>
              <w:ind w:left="113" w:right="113"/>
              <w:rPr>
                <w:rFonts w:cs="Times New Roman"/>
                <w:b/>
                <w:szCs w:val="24"/>
              </w:rPr>
            </w:pPr>
            <w:r w:rsidRPr="008A4F92">
              <w:rPr>
                <w:rFonts w:cs="Times New Roman"/>
                <w:b/>
                <w:szCs w:val="24"/>
              </w:rPr>
              <w:t>U/</w:t>
            </w:r>
            <w:r w:rsidRPr="008A4F92">
              <w:rPr>
                <w:rFonts w:cs="Times New Roman"/>
                <w:i/>
                <w:szCs w:val="24"/>
              </w:rPr>
              <w:t>(Practice)</w:t>
            </w:r>
          </w:p>
        </w:tc>
        <w:tc>
          <w:tcPr>
            <w:tcW w:w="423" w:type="dxa"/>
            <w:shd w:val="clear" w:color="auto" w:fill="FFFFFF" w:themeFill="background1"/>
            <w:textDirection w:val="btLr"/>
            <w:vAlign w:val="center"/>
            <w:hideMark/>
          </w:tcPr>
          <w:p w14:paraId="35526752" w14:textId="77777777" w:rsidR="00AD3A30" w:rsidRPr="008A4F92" w:rsidRDefault="00AD3A30" w:rsidP="007D2FB6">
            <w:pPr>
              <w:spacing w:line="240" w:lineRule="auto"/>
              <w:ind w:left="113" w:right="113"/>
              <w:rPr>
                <w:rFonts w:cs="Times New Roman"/>
                <w:b/>
                <w:szCs w:val="24"/>
              </w:rPr>
            </w:pPr>
            <w:r w:rsidRPr="008A4F92">
              <w:rPr>
                <w:rFonts w:cs="Times New Roman"/>
                <w:b/>
                <w:szCs w:val="24"/>
              </w:rPr>
              <w:t>K/</w:t>
            </w:r>
            <w:r w:rsidRPr="008A4F92">
              <w:rPr>
                <w:rFonts w:cs="Times New Roman"/>
                <w:i/>
                <w:szCs w:val="24"/>
              </w:rPr>
              <w:t>(Credit)</w:t>
            </w:r>
          </w:p>
        </w:tc>
        <w:tc>
          <w:tcPr>
            <w:tcW w:w="423" w:type="dxa"/>
            <w:shd w:val="clear" w:color="auto" w:fill="FFFFFF" w:themeFill="background1"/>
            <w:textDirection w:val="btLr"/>
            <w:vAlign w:val="center"/>
            <w:hideMark/>
          </w:tcPr>
          <w:p w14:paraId="3552808B" w14:textId="77777777" w:rsidR="00AD3A30" w:rsidRPr="008A4F92" w:rsidRDefault="00AD3A30" w:rsidP="007D2FB6">
            <w:pPr>
              <w:spacing w:line="240" w:lineRule="auto"/>
              <w:ind w:left="113" w:right="113"/>
              <w:rPr>
                <w:rFonts w:cs="Times New Roman"/>
                <w:bCs/>
                <w:i/>
                <w:iCs/>
                <w:szCs w:val="24"/>
              </w:rPr>
            </w:pPr>
            <w:r w:rsidRPr="008A4F92">
              <w:rPr>
                <w:rFonts w:cs="Times New Roman"/>
                <w:b/>
                <w:szCs w:val="24"/>
              </w:rPr>
              <w:t>AKTS/</w:t>
            </w:r>
            <w:r w:rsidRPr="008A4F92">
              <w:rPr>
                <w:rFonts w:cs="Times New Roman"/>
                <w:bCs/>
                <w:i/>
                <w:iCs/>
                <w:szCs w:val="24"/>
              </w:rPr>
              <w:t>ECTS</w:t>
            </w:r>
          </w:p>
        </w:tc>
        <w:tc>
          <w:tcPr>
            <w:tcW w:w="710" w:type="dxa"/>
            <w:shd w:val="clear" w:color="auto" w:fill="FFFFFF" w:themeFill="background1"/>
            <w:textDirection w:val="btLr"/>
            <w:vAlign w:val="center"/>
            <w:hideMark/>
          </w:tcPr>
          <w:p w14:paraId="391A2079" w14:textId="77777777" w:rsidR="00AD3A30" w:rsidRPr="008A4F92" w:rsidRDefault="00AD3A30" w:rsidP="007D2FB6">
            <w:pPr>
              <w:spacing w:line="240" w:lineRule="auto"/>
              <w:ind w:left="113" w:right="113"/>
              <w:rPr>
                <w:rFonts w:cs="Times New Roman"/>
                <w:b/>
                <w:szCs w:val="24"/>
              </w:rPr>
            </w:pPr>
            <w:r w:rsidRPr="008A4F92">
              <w:rPr>
                <w:rFonts w:cs="Times New Roman"/>
                <w:b/>
                <w:szCs w:val="24"/>
              </w:rPr>
              <w:t>ZORUNLU/SEÇMELİ</w:t>
            </w:r>
          </w:p>
          <w:p w14:paraId="3A5CA2D7" w14:textId="77777777" w:rsidR="00AD3A30" w:rsidRPr="008A4F92" w:rsidRDefault="00AD3A30" w:rsidP="007D2FB6">
            <w:pPr>
              <w:spacing w:line="240" w:lineRule="auto"/>
              <w:ind w:left="113" w:right="113"/>
              <w:rPr>
                <w:rFonts w:cs="Times New Roman"/>
                <w:bCs/>
                <w:i/>
                <w:iCs/>
                <w:szCs w:val="24"/>
              </w:rPr>
            </w:pPr>
            <w:r w:rsidRPr="008A4F92">
              <w:rPr>
                <w:rFonts w:cs="Times New Roman"/>
                <w:bCs/>
                <w:i/>
                <w:iCs/>
                <w:szCs w:val="24"/>
              </w:rPr>
              <w:t>Compulsory/ Elective</w:t>
            </w:r>
          </w:p>
        </w:tc>
        <w:tc>
          <w:tcPr>
            <w:tcW w:w="7629" w:type="dxa"/>
            <w:gridSpan w:val="2"/>
            <w:shd w:val="clear" w:color="auto" w:fill="FFFFFF" w:themeFill="background1"/>
            <w:vAlign w:val="center"/>
            <w:hideMark/>
          </w:tcPr>
          <w:p w14:paraId="0EDFE6A1" w14:textId="77777777" w:rsidR="00AD3A30" w:rsidRPr="008A4F92" w:rsidRDefault="00AD3A30" w:rsidP="007D2FB6">
            <w:pPr>
              <w:jc w:val="center"/>
              <w:rPr>
                <w:rFonts w:cs="Times New Roman"/>
                <w:b/>
                <w:szCs w:val="24"/>
              </w:rPr>
            </w:pPr>
            <w:r w:rsidRPr="008A4F92">
              <w:rPr>
                <w:rFonts w:cs="Times New Roman"/>
                <w:b/>
                <w:szCs w:val="24"/>
              </w:rPr>
              <w:t xml:space="preserve">DERS </w:t>
            </w:r>
            <w:sdt>
              <w:sdtPr>
                <w:rPr>
                  <w:rFonts w:cs="Times New Roman"/>
                  <w:szCs w:val="24"/>
                </w:rPr>
                <w:tag w:val="goog_rdk_25"/>
                <w:id w:val="752474186"/>
              </w:sdtPr>
              <w:sdtContent/>
            </w:sdt>
            <w:r w:rsidRPr="008A4F92">
              <w:rPr>
                <w:rFonts w:cs="Times New Roman"/>
                <w:b/>
                <w:szCs w:val="24"/>
              </w:rPr>
              <w:t>İÇERİĞİ</w:t>
            </w:r>
          </w:p>
          <w:p w14:paraId="3E9F5DC5" w14:textId="77777777" w:rsidR="00AD3A30" w:rsidRPr="008A4F92" w:rsidRDefault="00AD3A30" w:rsidP="007D2FB6">
            <w:pPr>
              <w:rPr>
                <w:rFonts w:cs="Times New Roman"/>
                <w:b/>
                <w:color w:val="0D0D0D"/>
                <w:szCs w:val="24"/>
              </w:rPr>
            </w:pPr>
            <w:r w:rsidRPr="008A4F92">
              <w:rPr>
                <w:rFonts w:cs="Times New Roman"/>
                <w:b/>
                <w:color w:val="0D0D0D"/>
                <w:szCs w:val="24"/>
              </w:rPr>
              <w:t>Türk Dilinin tarihi gelişimi, Dünya dilleri arasındaki yeri, ses özellikleri, cümle bilgisi; ağız, şive, lehçe; imla ve noktalama uygulamaları, yazılı ve sözlü kompozisyon türleri ve bu türler üzerinde çalışmalar yapılacaktır.</w:t>
            </w:r>
          </w:p>
          <w:p w14:paraId="02DD19A6" w14:textId="77777777" w:rsidR="00AD3A30" w:rsidRPr="008A4F92" w:rsidRDefault="00AD3A30" w:rsidP="007D2FB6">
            <w:pPr>
              <w:jc w:val="center"/>
              <w:rPr>
                <w:rFonts w:cs="Times New Roman"/>
                <w:i/>
                <w:szCs w:val="24"/>
              </w:rPr>
            </w:pPr>
          </w:p>
          <w:p w14:paraId="772DA8ED" w14:textId="77777777" w:rsidR="00AD3A30" w:rsidRPr="008A4F92" w:rsidRDefault="00AD3A30" w:rsidP="007D2FB6">
            <w:pPr>
              <w:jc w:val="center"/>
              <w:rPr>
                <w:rFonts w:cs="Times New Roman"/>
                <w:i/>
                <w:szCs w:val="24"/>
              </w:rPr>
            </w:pPr>
            <w:r w:rsidRPr="008A4F92">
              <w:rPr>
                <w:rFonts w:cs="Times New Roman"/>
                <w:i/>
                <w:szCs w:val="24"/>
              </w:rPr>
              <w:t>Content of Course</w:t>
            </w:r>
          </w:p>
          <w:p w14:paraId="2DB69213" w14:textId="77777777" w:rsidR="00AD3A30" w:rsidRPr="008A4F92" w:rsidRDefault="00AD3A30" w:rsidP="007D2FB6">
            <w:pPr>
              <w:spacing w:line="240" w:lineRule="auto"/>
              <w:rPr>
                <w:rFonts w:cs="Times New Roman"/>
                <w:bCs/>
                <w:i/>
                <w:iCs/>
                <w:szCs w:val="24"/>
              </w:rPr>
            </w:pPr>
            <w:r w:rsidRPr="008A4F92">
              <w:rPr>
                <w:rFonts w:cs="Times New Roman"/>
                <w:i/>
                <w:szCs w:val="24"/>
              </w:rPr>
              <w:t>The historical development of the Turkish Language, its place among the world languages, sound characteristics, syntax; dialect, accent, dialect; spelling and punctuation practices, written and oral composition types and studies on these types will be conducted.</w:t>
            </w:r>
          </w:p>
        </w:tc>
      </w:tr>
      <w:tr w:rsidR="00AD3A30" w:rsidRPr="008A4F92" w14:paraId="47AAB1A2" w14:textId="77777777" w:rsidTr="007D2FB6">
        <w:trPr>
          <w:trHeight w:val="271"/>
        </w:trPr>
        <w:tc>
          <w:tcPr>
            <w:tcW w:w="1645" w:type="dxa"/>
            <w:vMerge w:val="restart"/>
            <w:shd w:val="clear" w:color="auto" w:fill="FFFFFF" w:themeFill="background1"/>
            <w:vAlign w:val="center"/>
          </w:tcPr>
          <w:p w14:paraId="5CD3C014" w14:textId="77777777" w:rsidR="00AD3A30" w:rsidRPr="008A4F92" w:rsidRDefault="00AD3A30" w:rsidP="007D2FB6">
            <w:pPr>
              <w:jc w:val="center"/>
              <w:rPr>
                <w:rFonts w:cs="Times New Roman"/>
                <w:b/>
                <w:bCs/>
                <w:szCs w:val="24"/>
              </w:rPr>
            </w:pPr>
            <w:r w:rsidRPr="008A4F92">
              <w:rPr>
                <w:rFonts w:cs="Times New Roman"/>
                <w:b/>
                <w:bCs/>
                <w:szCs w:val="24"/>
              </w:rPr>
              <w:t>750011301</w:t>
            </w:r>
          </w:p>
        </w:tc>
        <w:tc>
          <w:tcPr>
            <w:tcW w:w="3547" w:type="dxa"/>
            <w:vMerge w:val="restart"/>
            <w:shd w:val="clear" w:color="auto" w:fill="FFFFFF" w:themeFill="background1"/>
            <w:vAlign w:val="center"/>
          </w:tcPr>
          <w:p w14:paraId="427CA70B" w14:textId="77777777" w:rsidR="00AD3A30" w:rsidRPr="008A4F92" w:rsidRDefault="00AD3A30" w:rsidP="007D2FB6">
            <w:pPr>
              <w:spacing w:line="240" w:lineRule="auto"/>
              <w:jc w:val="center"/>
              <w:rPr>
                <w:rFonts w:cs="Times New Roman"/>
                <w:b/>
                <w:szCs w:val="24"/>
              </w:rPr>
            </w:pPr>
            <w:r w:rsidRPr="008A4F92">
              <w:rPr>
                <w:rFonts w:cs="Times New Roman"/>
                <w:b/>
                <w:szCs w:val="24"/>
              </w:rPr>
              <w:t>Türk Dili-I</w:t>
            </w:r>
          </w:p>
          <w:p w14:paraId="43211A6D" w14:textId="77777777" w:rsidR="00AD3A30" w:rsidRPr="008A4F92" w:rsidRDefault="00AD3A30" w:rsidP="007D2FB6">
            <w:pPr>
              <w:spacing w:line="240" w:lineRule="auto"/>
              <w:jc w:val="center"/>
              <w:rPr>
                <w:rFonts w:cs="Times New Roman"/>
                <w:b/>
                <w:szCs w:val="24"/>
              </w:rPr>
            </w:pPr>
            <w:r w:rsidRPr="008A4F92">
              <w:rPr>
                <w:rFonts w:cs="Times New Roman"/>
                <w:i/>
                <w:color w:val="000000"/>
                <w:szCs w:val="24"/>
              </w:rPr>
              <w:t>Turkish Language-I</w:t>
            </w:r>
          </w:p>
        </w:tc>
        <w:tc>
          <w:tcPr>
            <w:tcW w:w="424" w:type="dxa"/>
            <w:vMerge w:val="restart"/>
            <w:shd w:val="clear" w:color="auto" w:fill="FFFFFF" w:themeFill="background1"/>
            <w:vAlign w:val="center"/>
          </w:tcPr>
          <w:p w14:paraId="67FFA1BC" w14:textId="77777777" w:rsidR="00AD3A30" w:rsidRPr="008A4F92" w:rsidRDefault="00AD3A30" w:rsidP="007D2FB6">
            <w:pPr>
              <w:spacing w:line="240" w:lineRule="auto"/>
              <w:jc w:val="center"/>
              <w:rPr>
                <w:rFonts w:cs="Times New Roman"/>
                <w:b/>
                <w:szCs w:val="24"/>
              </w:rPr>
            </w:pPr>
            <w:r w:rsidRPr="008A4F92">
              <w:rPr>
                <w:rFonts w:cs="Times New Roman"/>
                <w:b/>
                <w:szCs w:val="24"/>
              </w:rPr>
              <w:t>2</w:t>
            </w:r>
          </w:p>
        </w:tc>
        <w:tc>
          <w:tcPr>
            <w:tcW w:w="565" w:type="dxa"/>
            <w:vMerge w:val="restart"/>
            <w:shd w:val="clear" w:color="auto" w:fill="FFFFFF" w:themeFill="background1"/>
            <w:vAlign w:val="center"/>
          </w:tcPr>
          <w:p w14:paraId="54EC96D7" w14:textId="77777777" w:rsidR="00AD3A30" w:rsidRPr="008A4F92" w:rsidRDefault="00AD3A30" w:rsidP="007D2FB6">
            <w:pPr>
              <w:spacing w:line="240" w:lineRule="auto"/>
              <w:jc w:val="center"/>
              <w:rPr>
                <w:rFonts w:cs="Times New Roman"/>
                <w:b/>
                <w:szCs w:val="24"/>
              </w:rPr>
            </w:pPr>
            <w:r w:rsidRPr="008A4F92">
              <w:rPr>
                <w:rFonts w:cs="Times New Roman"/>
                <w:b/>
                <w:szCs w:val="24"/>
              </w:rPr>
              <w:t>0</w:t>
            </w:r>
          </w:p>
        </w:tc>
        <w:tc>
          <w:tcPr>
            <w:tcW w:w="423" w:type="dxa"/>
            <w:vMerge w:val="restart"/>
            <w:shd w:val="clear" w:color="auto" w:fill="FFFFFF" w:themeFill="background1"/>
            <w:vAlign w:val="center"/>
          </w:tcPr>
          <w:p w14:paraId="1363A561" w14:textId="77777777" w:rsidR="00AD3A30" w:rsidRPr="008A4F92" w:rsidRDefault="00AD3A30" w:rsidP="007D2FB6">
            <w:pPr>
              <w:spacing w:line="240" w:lineRule="auto"/>
              <w:jc w:val="center"/>
              <w:rPr>
                <w:rFonts w:cs="Times New Roman"/>
                <w:b/>
                <w:szCs w:val="24"/>
              </w:rPr>
            </w:pPr>
            <w:r w:rsidRPr="008A4F92">
              <w:rPr>
                <w:rFonts w:cs="Times New Roman"/>
                <w:b/>
                <w:szCs w:val="24"/>
              </w:rPr>
              <w:t>2</w:t>
            </w:r>
          </w:p>
        </w:tc>
        <w:tc>
          <w:tcPr>
            <w:tcW w:w="423" w:type="dxa"/>
            <w:vMerge w:val="restart"/>
            <w:shd w:val="clear" w:color="auto" w:fill="FFFFFF" w:themeFill="background1"/>
            <w:vAlign w:val="center"/>
          </w:tcPr>
          <w:p w14:paraId="70CC2399" w14:textId="77777777" w:rsidR="00AD3A30" w:rsidRPr="008A4F92" w:rsidRDefault="00AD3A30" w:rsidP="007D2FB6">
            <w:pPr>
              <w:spacing w:line="240" w:lineRule="auto"/>
              <w:jc w:val="center"/>
              <w:rPr>
                <w:rFonts w:cs="Times New Roman"/>
                <w:b/>
                <w:szCs w:val="24"/>
              </w:rPr>
            </w:pPr>
            <w:r w:rsidRPr="008A4F92">
              <w:rPr>
                <w:rFonts w:cs="Times New Roman"/>
                <w:b/>
                <w:szCs w:val="24"/>
              </w:rPr>
              <w:t>2</w:t>
            </w:r>
          </w:p>
        </w:tc>
        <w:tc>
          <w:tcPr>
            <w:tcW w:w="710" w:type="dxa"/>
            <w:vMerge w:val="restart"/>
            <w:shd w:val="clear" w:color="auto" w:fill="FFFFFF" w:themeFill="background1"/>
            <w:textDirection w:val="btLr"/>
            <w:vAlign w:val="center"/>
          </w:tcPr>
          <w:p w14:paraId="627E889C" w14:textId="77777777" w:rsidR="00AD3A30" w:rsidRPr="008A4F92" w:rsidRDefault="00AD3A30" w:rsidP="007D2FB6">
            <w:pPr>
              <w:spacing w:line="240" w:lineRule="auto"/>
              <w:ind w:left="113" w:right="113"/>
              <w:jc w:val="center"/>
              <w:rPr>
                <w:rFonts w:cs="Times New Roman"/>
                <w:szCs w:val="24"/>
              </w:rPr>
            </w:pPr>
            <w:r w:rsidRPr="008A4F92">
              <w:rPr>
                <w:rFonts w:cs="Times New Roman"/>
                <w:b/>
                <w:szCs w:val="24"/>
              </w:rPr>
              <w:t>Zorunlu</w:t>
            </w:r>
            <w:r w:rsidRPr="008A4F92">
              <w:rPr>
                <w:rFonts w:cs="Times New Roman"/>
                <w:szCs w:val="24"/>
              </w:rPr>
              <w:t>/</w:t>
            </w:r>
            <w:r w:rsidRPr="008A4F92">
              <w:rPr>
                <w:rFonts w:cs="Times New Roman"/>
                <w:bCs/>
                <w:i/>
                <w:iCs/>
                <w:szCs w:val="24"/>
              </w:rPr>
              <w:t xml:space="preserve"> Compulsory</w:t>
            </w:r>
          </w:p>
        </w:tc>
        <w:tc>
          <w:tcPr>
            <w:tcW w:w="7629" w:type="dxa"/>
            <w:gridSpan w:val="2"/>
            <w:shd w:val="clear" w:color="auto" w:fill="FFFFFF" w:themeFill="background1"/>
          </w:tcPr>
          <w:p w14:paraId="2B4BB565" w14:textId="77777777" w:rsidR="00AD3A30" w:rsidRPr="008A4F92" w:rsidRDefault="00AD3A30" w:rsidP="007D2FB6">
            <w:pPr>
              <w:jc w:val="center"/>
              <w:rPr>
                <w:rFonts w:cs="Times New Roman"/>
                <w:b/>
                <w:color w:val="0D0D0D"/>
                <w:szCs w:val="24"/>
              </w:rPr>
            </w:pPr>
            <w:r w:rsidRPr="008A4F92">
              <w:rPr>
                <w:rFonts w:cs="Times New Roman"/>
                <w:b/>
                <w:color w:val="0D0D0D"/>
                <w:szCs w:val="24"/>
              </w:rPr>
              <w:t>Amaç</w:t>
            </w:r>
          </w:p>
          <w:p w14:paraId="127AACAD" w14:textId="77777777" w:rsidR="00AD3A30" w:rsidRPr="008A4F92" w:rsidRDefault="00AD3A30" w:rsidP="007D2FB6">
            <w:pPr>
              <w:rPr>
                <w:rFonts w:cs="Times New Roman"/>
                <w:b/>
                <w:color w:val="0D0D0D"/>
                <w:szCs w:val="24"/>
              </w:rPr>
            </w:pPr>
            <w:r w:rsidRPr="008A4F92">
              <w:rPr>
                <w:rFonts w:cs="Times New Roman"/>
                <w:b/>
                <w:color w:val="0D0D0D"/>
                <w:szCs w:val="24"/>
              </w:rPr>
              <w:t>Türk dilinin dünya dilleri arasındaki yerini ve Türk dilinin tarihi evreleri hakkında öğrencileri bilgilendirmek ve dilekçe yazım usullerini kavratmaktır.</w:t>
            </w:r>
          </w:p>
          <w:p w14:paraId="073F192E" w14:textId="77777777" w:rsidR="00AD3A30" w:rsidRPr="008A4F92" w:rsidRDefault="00AD3A30" w:rsidP="007D2FB6">
            <w:pPr>
              <w:jc w:val="center"/>
              <w:rPr>
                <w:rFonts w:cs="Times New Roman"/>
                <w:i/>
                <w:color w:val="0D0D0D"/>
                <w:szCs w:val="24"/>
              </w:rPr>
            </w:pPr>
            <w:r w:rsidRPr="008A4F92">
              <w:rPr>
                <w:rFonts w:cs="Times New Roman"/>
                <w:i/>
                <w:color w:val="0D0D0D"/>
                <w:szCs w:val="24"/>
              </w:rPr>
              <w:t>Aim of Course</w:t>
            </w:r>
          </w:p>
          <w:p w14:paraId="1AB5B342" w14:textId="77777777" w:rsidR="00AD3A30" w:rsidRPr="008A4F92" w:rsidRDefault="00AD3A30" w:rsidP="007D2FB6">
            <w:pPr>
              <w:pStyle w:val="AralkYok"/>
              <w:jc w:val="both"/>
              <w:rPr>
                <w:rFonts w:ascii="Times New Roman" w:hAnsi="Times New Roman" w:cs="Times New Roman"/>
                <w:i/>
                <w:sz w:val="24"/>
                <w:szCs w:val="24"/>
              </w:rPr>
            </w:pPr>
            <w:r w:rsidRPr="008A4F92">
              <w:rPr>
                <w:rFonts w:ascii="Times New Roman" w:hAnsi="Times New Roman" w:cs="Times New Roman"/>
                <w:i/>
                <w:color w:val="0D0D0D"/>
                <w:sz w:val="24"/>
                <w:szCs w:val="24"/>
              </w:rPr>
              <w:lastRenderedPageBreak/>
              <w:t>To inform students about the place of the Turkish language among world languages, the historical stages of the Turkish language and to make them understand the petition writing procedures.</w:t>
            </w:r>
          </w:p>
        </w:tc>
      </w:tr>
      <w:tr w:rsidR="00AD3A30" w:rsidRPr="008A4F92" w14:paraId="52BAC682" w14:textId="77777777" w:rsidTr="007D2FB6">
        <w:trPr>
          <w:trHeight w:val="271"/>
        </w:trPr>
        <w:tc>
          <w:tcPr>
            <w:tcW w:w="1645" w:type="dxa"/>
            <w:vMerge/>
            <w:shd w:val="clear" w:color="auto" w:fill="FFFFFF" w:themeFill="background1"/>
            <w:vAlign w:val="center"/>
          </w:tcPr>
          <w:p w14:paraId="7A6D78B4" w14:textId="77777777" w:rsidR="00AD3A30" w:rsidRPr="008A4F92"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54BC7DF6" w14:textId="77777777" w:rsidR="00AD3A30" w:rsidRPr="008A4F92" w:rsidRDefault="00AD3A30" w:rsidP="007D2FB6">
            <w:pPr>
              <w:spacing w:line="240" w:lineRule="auto"/>
              <w:rPr>
                <w:rFonts w:cs="Times New Roman"/>
                <w:szCs w:val="24"/>
              </w:rPr>
            </w:pPr>
          </w:p>
        </w:tc>
        <w:tc>
          <w:tcPr>
            <w:tcW w:w="424" w:type="dxa"/>
            <w:vMerge/>
            <w:shd w:val="clear" w:color="auto" w:fill="FFFFFF" w:themeFill="background1"/>
            <w:vAlign w:val="center"/>
          </w:tcPr>
          <w:p w14:paraId="5E3927D9" w14:textId="77777777" w:rsidR="00AD3A30" w:rsidRPr="008A4F92"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51BA95BC"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7E0F2855"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268B3952" w14:textId="77777777" w:rsidR="00AD3A30" w:rsidRPr="008A4F92"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4622BCC1" w14:textId="77777777" w:rsidR="00AD3A30" w:rsidRPr="008A4F92" w:rsidRDefault="00AD3A30" w:rsidP="007D2FB6">
            <w:pPr>
              <w:spacing w:line="240" w:lineRule="auto"/>
              <w:ind w:left="113" w:right="113"/>
              <w:jc w:val="center"/>
              <w:rPr>
                <w:rFonts w:cs="Times New Roman"/>
                <w:szCs w:val="24"/>
              </w:rPr>
            </w:pPr>
          </w:p>
        </w:tc>
        <w:tc>
          <w:tcPr>
            <w:tcW w:w="7629" w:type="dxa"/>
            <w:gridSpan w:val="2"/>
            <w:shd w:val="clear" w:color="auto" w:fill="FFFFFF" w:themeFill="background1"/>
          </w:tcPr>
          <w:p w14:paraId="3DB01A45" w14:textId="77777777" w:rsidR="00AD3A30" w:rsidRPr="008A4F92" w:rsidRDefault="00AD3A30" w:rsidP="007D2FB6">
            <w:pPr>
              <w:jc w:val="center"/>
              <w:rPr>
                <w:rFonts w:cs="Times New Roman"/>
                <w:b/>
                <w:szCs w:val="24"/>
              </w:rPr>
            </w:pPr>
            <w:r w:rsidRPr="008A4F92">
              <w:rPr>
                <w:rFonts w:cs="Times New Roman"/>
                <w:b/>
                <w:szCs w:val="24"/>
              </w:rPr>
              <w:t>Ders Materyali</w:t>
            </w:r>
          </w:p>
          <w:p w14:paraId="27ECA0F6" w14:textId="77777777" w:rsidR="00AD3A30" w:rsidRPr="008A4F92" w:rsidRDefault="00AD3A30" w:rsidP="007D2FB6">
            <w:pPr>
              <w:rPr>
                <w:rFonts w:cs="Times New Roman"/>
                <w:szCs w:val="24"/>
              </w:rPr>
            </w:pPr>
            <w:r w:rsidRPr="008A4F92">
              <w:rPr>
                <w:rFonts w:cs="Times New Roman"/>
                <w:szCs w:val="24"/>
              </w:rPr>
              <w:t>YAKICI Ali vd., Üniversiteler için Türk Dili ve Kompozisyon Bilgileri, Yargı Yayınevi, Ankara, 2022.</w:t>
            </w:r>
          </w:p>
          <w:p w14:paraId="3BE7B351" w14:textId="77777777" w:rsidR="00AD3A30" w:rsidRPr="008A4F92" w:rsidRDefault="00AD3A30" w:rsidP="007D2FB6">
            <w:pPr>
              <w:rPr>
                <w:rFonts w:cs="Times New Roman"/>
                <w:szCs w:val="24"/>
              </w:rPr>
            </w:pPr>
          </w:p>
          <w:p w14:paraId="42D6FBDF" w14:textId="77777777" w:rsidR="00AD3A30" w:rsidRPr="008A4F92" w:rsidRDefault="00AD3A30" w:rsidP="007D2FB6">
            <w:pPr>
              <w:jc w:val="center"/>
              <w:rPr>
                <w:rFonts w:cs="Times New Roman"/>
                <w:i/>
                <w:szCs w:val="24"/>
              </w:rPr>
            </w:pPr>
            <w:r w:rsidRPr="008A4F92">
              <w:rPr>
                <w:rFonts w:cs="Times New Roman"/>
                <w:i/>
                <w:szCs w:val="24"/>
              </w:rPr>
              <w:t>Course Materia</w:t>
            </w:r>
            <w:sdt>
              <w:sdtPr>
                <w:rPr>
                  <w:rFonts w:cs="Times New Roman"/>
                  <w:szCs w:val="24"/>
                </w:rPr>
                <w:tag w:val="goog_rdk_26"/>
                <w:id w:val="-112600029"/>
              </w:sdtPr>
              <w:sdtContent/>
            </w:sdt>
            <w:r w:rsidRPr="008A4F92">
              <w:rPr>
                <w:rFonts w:cs="Times New Roman"/>
                <w:i/>
                <w:szCs w:val="24"/>
              </w:rPr>
              <w:t>l</w:t>
            </w:r>
          </w:p>
          <w:p w14:paraId="4C8984DC" w14:textId="77777777" w:rsidR="00AD3A30" w:rsidRPr="008A4F92" w:rsidRDefault="00AD3A30" w:rsidP="007D2FB6">
            <w:pPr>
              <w:pStyle w:val="AralkYok"/>
              <w:jc w:val="both"/>
              <w:rPr>
                <w:rFonts w:ascii="Times New Roman" w:hAnsi="Times New Roman" w:cs="Times New Roman"/>
                <w:b/>
                <w:bCs/>
                <w:sz w:val="24"/>
                <w:szCs w:val="24"/>
              </w:rPr>
            </w:pPr>
            <w:r w:rsidRPr="008A4F92">
              <w:rPr>
                <w:rFonts w:ascii="Times New Roman" w:hAnsi="Times New Roman" w:cs="Times New Roman"/>
                <w:i/>
                <w:iCs/>
                <w:sz w:val="24"/>
                <w:szCs w:val="24"/>
              </w:rPr>
              <w:t>YAKICI Ali vd., Üniversiteler için Türk Dili ve Kompozisyon Bilgileri</w:t>
            </w:r>
            <w:r w:rsidRPr="008A4F92">
              <w:rPr>
                <w:rFonts w:ascii="Times New Roman" w:hAnsi="Times New Roman" w:cs="Times New Roman"/>
                <w:sz w:val="24"/>
                <w:szCs w:val="24"/>
              </w:rPr>
              <w:t>,</w:t>
            </w:r>
            <w:r w:rsidRPr="008A4F92">
              <w:rPr>
                <w:rFonts w:ascii="Times New Roman" w:hAnsi="Times New Roman" w:cs="Times New Roman"/>
                <w:i/>
                <w:sz w:val="24"/>
                <w:szCs w:val="24"/>
              </w:rPr>
              <w:t xml:space="preserve"> Yargı Publishing, Ankara, 2016.</w:t>
            </w:r>
          </w:p>
        </w:tc>
      </w:tr>
      <w:tr w:rsidR="00AD3A30" w:rsidRPr="008A4F92" w14:paraId="4F46A312" w14:textId="77777777" w:rsidTr="007D2FB6">
        <w:trPr>
          <w:trHeight w:val="271"/>
        </w:trPr>
        <w:tc>
          <w:tcPr>
            <w:tcW w:w="1645" w:type="dxa"/>
            <w:vMerge/>
            <w:shd w:val="clear" w:color="auto" w:fill="FFFFFF" w:themeFill="background1"/>
            <w:vAlign w:val="center"/>
          </w:tcPr>
          <w:p w14:paraId="625E5A37" w14:textId="77777777" w:rsidR="00AD3A30" w:rsidRPr="008A4F92"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58B7ECE2" w14:textId="77777777" w:rsidR="00AD3A30" w:rsidRPr="008A4F92" w:rsidRDefault="00AD3A30" w:rsidP="007D2FB6">
            <w:pPr>
              <w:spacing w:line="240" w:lineRule="auto"/>
              <w:rPr>
                <w:rFonts w:cs="Times New Roman"/>
                <w:szCs w:val="24"/>
              </w:rPr>
            </w:pPr>
          </w:p>
        </w:tc>
        <w:tc>
          <w:tcPr>
            <w:tcW w:w="424" w:type="dxa"/>
            <w:vMerge/>
            <w:shd w:val="clear" w:color="auto" w:fill="FFFFFF" w:themeFill="background1"/>
            <w:vAlign w:val="center"/>
          </w:tcPr>
          <w:p w14:paraId="23079270" w14:textId="77777777" w:rsidR="00AD3A30" w:rsidRPr="008A4F92"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7489A196"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5F08DB98"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71DD49D5" w14:textId="77777777" w:rsidR="00AD3A30" w:rsidRPr="008A4F92"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516654A2" w14:textId="77777777" w:rsidR="00AD3A30" w:rsidRPr="008A4F92" w:rsidRDefault="00AD3A30" w:rsidP="007D2FB6">
            <w:pPr>
              <w:spacing w:line="240" w:lineRule="auto"/>
              <w:ind w:left="113" w:right="113"/>
              <w:jc w:val="center"/>
              <w:rPr>
                <w:rFonts w:cs="Times New Roman"/>
                <w:szCs w:val="24"/>
              </w:rPr>
            </w:pPr>
          </w:p>
        </w:tc>
        <w:tc>
          <w:tcPr>
            <w:tcW w:w="7629" w:type="dxa"/>
            <w:gridSpan w:val="2"/>
            <w:shd w:val="clear" w:color="auto" w:fill="FFFFFF" w:themeFill="background1"/>
          </w:tcPr>
          <w:p w14:paraId="5DC9A630" w14:textId="77777777" w:rsidR="00AD3A30" w:rsidRPr="008A4F92" w:rsidRDefault="00AD3A30" w:rsidP="007D2FB6">
            <w:pPr>
              <w:jc w:val="center"/>
              <w:rPr>
                <w:rFonts w:cs="Times New Roman"/>
                <w:b/>
                <w:szCs w:val="24"/>
              </w:rPr>
            </w:pPr>
            <w:r w:rsidRPr="008A4F92">
              <w:rPr>
                <w:rFonts w:cs="Times New Roman"/>
                <w:b/>
                <w:szCs w:val="24"/>
              </w:rPr>
              <w:t>Yöntem ve Teknik</w:t>
            </w:r>
          </w:p>
          <w:p w14:paraId="1BF96963" w14:textId="77777777" w:rsidR="00AD3A30" w:rsidRPr="008A4F92" w:rsidRDefault="00AD3A30" w:rsidP="007D2FB6">
            <w:pPr>
              <w:rPr>
                <w:rFonts w:cs="Times New Roman"/>
                <w:b/>
                <w:szCs w:val="24"/>
              </w:rPr>
            </w:pPr>
            <w:r w:rsidRPr="008A4F92">
              <w:rPr>
                <w:rFonts w:cs="Times New Roman"/>
                <w:b/>
                <w:szCs w:val="24"/>
              </w:rPr>
              <w:t>Düz anlatım</w:t>
            </w:r>
          </w:p>
          <w:p w14:paraId="4A4CCEA9" w14:textId="77777777" w:rsidR="00AD3A30" w:rsidRPr="008A4F92" w:rsidRDefault="00AD3A30" w:rsidP="007D2FB6">
            <w:pPr>
              <w:rPr>
                <w:rFonts w:cs="Times New Roman"/>
                <w:b/>
                <w:szCs w:val="24"/>
              </w:rPr>
            </w:pPr>
          </w:p>
          <w:p w14:paraId="7FA0FF1C" w14:textId="77777777" w:rsidR="00AD3A30" w:rsidRPr="008A4F92" w:rsidRDefault="00AD3A30" w:rsidP="007D2FB6">
            <w:pPr>
              <w:jc w:val="center"/>
              <w:rPr>
                <w:rFonts w:cs="Times New Roman"/>
                <w:i/>
                <w:szCs w:val="24"/>
              </w:rPr>
            </w:pPr>
            <w:r w:rsidRPr="008A4F92">
              <w:rPr>
                <w:rFonts w:cs="Times New Roman"/>
                <w:i/>
                <w:szCs w:val="24"/>
              </w:rPr>
              <w:t>Method and Techniqu</w:t>
            </w:r>
            <w:sdt>
              <w:sdtPr>
                <w:rPr>
                  <w:rFonts w:cs="Times New Roman"/>
                  <w:szCs w:val="24"/>
                </w:rPr>
                <w:tag w:val="goog_rdk_27"/>
                <w:id w:val="606013494"/>
              </w:sdtPr>
              <w:sdtContent/>
            </w:sdt>
            <w:r w:rsidRPr="008A4F92">
              <w:rPr>
                <w:rFonts w:cs="Times New Roman"/>
                <w:i/>
                <w:szCs w:val="24"/>
              </w:rPr>
              <w:t>e</w:t>
            </w:r>
          </w:p>
          <w:p w14:paraId="5E67CD95" w14:textId="77777777" w:rsidR="00AD3A30" w:rsidRPr="008A4F92" w:rsidRDefault="00AD3A30" w:rsidP="007D2FB6">
            <w:pPr>
              <w:pStyle w:val="AralkYok"/>
              <w:jc w:val="both"/>
              <w:rPr>
                <w:rFonts w:ascii="Times New Roman" w:hAnsi="Times New Roman" w:cs="Times New Roman"/>
                <w:b/>
                <w:bCs/>
                <w:sz w:val="24"/>
                <w:szCs w:val="24"/>
              </w:rPr>
            </w:pPr>
            <w:r w:rsidRPr="008A4F92">
              <w:rPr>
                <w:rFonts w:ascii="Times New Roman" w:hAnsi="Times New Roman" w:cs="Times New Roman"/>
                <w:i/>
                <w:sz w:val="24"/>
                <w:szCs w:val="24"/>
              </w:rPr>
              <w:t>Plain narrative method</w:t>
            </w:r>
          </w:p>
        </w:tc>
      </w:tr>
      <w:tr w:rsidR="00AD3A30" w:rsidRPr="008A4F92" w14:paraId="0905D8E2" w14:textId="77777777" w:rsidTr="007D2FB6">
        <w:trPr>
          <w:trHeight w:val="271"/>
        </w:trPr>
        <w:tc>
          <w:tcPr>
            <w:tcW w:w="1645" w:type="dxa"/>
            <w:vMerge/>
            <w:shd w:val="clear" w:color="auto" w:fill="FFFFFF" w:themeFill="background1"/>
            <w:vAlign w:val="center"/>
          </w:tcPr>
          <w:p w14:paraId="63EAD07D" w14:textId="77777777" w:rsidR="00AD3A30" w:rsidRPr="008A4F92"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424D3B47" w14:textId="77777777" w:rsidR="00AD3A30" w:rsidRPr="008A4F92" w:rsidRDefault="00AD3A30" w:rsidP="007D2FB6">
            <w:pPr>
              <w:spacing w:line="240" w:lineRule="auto"/>
              <w:rPr>
                <w:rFonts w:cs="Times New Roman"/>
                <w:szCs w:val="24"/>
              </w:rPr>
            </w:pPr>
          </w:p>
        </w:tc>
        <w:tc>
          <w:tcPr>
            <w:tcW w:w="424" w:type="dxa"/>
            <w:vMerge/>
            <w:shd w:val="clear" w:color="auto" w:fill="FFFFFF" w:themeFill="background1"/>
            <w:vAlign w:val="center"/>
          </w:tcPr>
          <w:p w14:paraId="27E7F3E7" w14:textId="77777777" w:rsidR="00AD3A30" w:rsidRPr="008A4F92"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0884A7FC"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642D1176"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3003CE6F" w14:textId="77777777" w:rsidR="00AD3A30" w:rsidRPr="008A4F92"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1D1347C0" w14:textId="77777777" w:rsidR="00AD3A30" w:rsidRPr="008A4F92" w:rsidRDefault="00AD3A30" w:rsidP="007D2FB6">
            <w:pPr>
              <w:spacing w:line="240" w:lineRule="auto"/>
              <w:ind w:left="113" w:right="113"/>
              <w:jc w:val="center"/>
              <w:rPr>
                <w:rFonts w:cs="Times New Roman"/>
                <w:szCs w:val="24"/>
              </w:rPr>
            </w:pPr>
          </w:p>
        </w:tc>
        <w:tc>
          <w:tcPr>
            <w:tcW w:w="7629" w:type="dxa"/>
            <w:gridSpan w:val="2"/>
            <w:tcBorders>
              <w:bottom w:val="single" w:sz="4" w:space="0" w:color="auto"/>
            </w:tcBorders>
            <w:shd w:val="clear" w:color="auto" w:fill="FFFFFF" w:themeFill="background1"/>
          </w:tcPr>
          <w:p w14:paraId="07B458E9" w14:textId="77777777" w:rsidR="00AD3A30" w:rsidRPr="008A4F92" w:rsidRDefault="00AD3A30" w:rsidP="007D2FB6">
            <w:pPr>
              <w:jc w:val="center"/>
              <w:rPr>
                <w:rFonts w:cs="Times New Roman"/>
                <w:b/>
                <w:szCs w:val="24"/>
              </w:rPr>
            </w:pPr>
            <w:r w:rsidRPr="008A4F92">
              <w:rPr>
                <w:rFonts w:cs="Times New Roman"/>
                <w:b/>
                <w:szCs w:val="24"/>
              </w:rPr>
              <w:t>Ölçme ve Değerlendirme</w:t>
            </w:r>
          </w:p>
          <w:p w14:paraId="2CC3930D" w14:textId="77777777" w:rsidR="00AD3A30" w:rsidRPr="008A4F92" w:rsidRDefault="00AD3A30" w:rsidP="007D2FB6">
            <w:pPr>
              <w:rPr>
                <w:rFonts w:cs="Times New Roman"/>
                <w:b/>
                <w:szCs w:val="24"/>
              </w:rPr>
            </w:pPr>
            <w:r w:rsidRPr="008A4F92">
              <w:rPr>
                <w:rFonts w:cs="Times New Roman"/>
                <w:b/>
                <w:szCs w:val="24"/>
              </w:rPr>
              <w:t>Çoktan Seçmeli</w:t>
            </w:r>
          </w:p>
          <w:p w14:paraId="65ED1A3C" w14:textId="77777777" w:rsidR="00AD3A30" w:rsidRPr="008A4F92" w:rsidRDefault="00AD3A30" w:rsidP="007D2FB6">
            <w:pPr>
              <w:rPr>
                <w:rFonts w:cs="Times New Roman"/>
                <w:b/>
                <w:szCs w:val="24"/>
              </w:rPr>
            </w:pPr>
          </w:p>
          <w:p w14:paraId="541458B2" w14:textId="77777777" w:rsidR="00AD3A30" w:rsidRPr="008A4F92" w:rsidRDefault="00AD3A30" w:rsidP="007D2FB6">
            <w:pPr>
              <w:jc w:val="center"/>
              <w:rPr>
                <w:rFonts w:cs="Times New Roman"/>
                <w:i/>
                <w:szCs w:val="24"/>
              </w:rPr>
            </w:pPr>
            <w:r w:rsidRPr="008A4F92">
              <w:rPr>
                <w:rFonts w:cs="Times New Roman"/>
                <w:i/>
                <w:szCs w:val="24"/>
              </w:rPr>
              <w:t>Assessment and Evaluatio</w:t>
            </w:r>
            <w:sdt>
              <w:sdtPr>
                <w:rPr>
                  <w:rFonts w:cs="Times New Roman"/>
                  <w:szCs w:val="24"/>
                </w:rPr>
                <w:tag w:val="goog_rdk_28"/>
                <w:id w:val="1562441567"/>
              </w:sdtPr>
              <w:sdtContent/>
            </w:sdt>
            <w:r w:rsidRPr="008A4F92">
              <w:rPr>
                <w:rFonts w:cs="Times New Roman"/>
                <w:i/>
                <w:szCs w:val="24"/>
              </w:rPr>
              <w:t>n</w:t>
            </w:r>
          </w:p>
          <w:p w14:paraId="2B9B89E5" w14:textId="77777777" w:rsidR="00AD3A30" w:rsidRPr="008A4F92" w:rsidRDefault="00AD3A30" w:rsidP="007D2FB6">
            <w:pPr>
              <w:pStyle w:val="AralkYok"/>
              <w:jc w:val="both"/>
              <w:rPr>
                <w:rFonts w:ascii="Times New Roman" w:hAnsi="Times New Roman" w:cs="Times New Roman"/>
                <w:bCs/>
                <w:i/>
                <w:sz w:val="24"/>
                <w:szCs w:val="24"/>
              </w:rPr>
            </w:pPr>
            <w:r w:rsidRPr="008A4F92">
              <w:rPr>
                <w:rFonts w:ascii="Times New Roman" w:hAnsi="Times New Roman" w:cs="Times New Roman"/>
                <w:i/>
                <w:sz w:val="24"/>
                <w:szCs w:val="24"/>
              </w:rPr>
              <w:t>Multiple Choice</w:t>
            </w:r>
          </w:p>
        </w:tc>
      </w:tr>
      <w:tr w:rsidR="00AD3A30" w:rsidRPr="008A4F92" w14:paraId="19C4A761" w14:textId="77777777" w:rsidTr="007D2FB6">
        <w:trPr>
          <w:trHeight w:val="271"/>
        </w:trPr>
        <w:tc>
          <w:tcPr>
            <w:tcW w:w="1645" w:type="dxa"/>
            <w:vMerge/>
            <w:shd w:val="clear" w:color="auto" w:fill="FFFFFF" w:themeFill="background1"/>
            <w:vAlign w:val="center"/>
          </w:tcPr>
          <w:p w14:paraId="405DFC8A" w14:textId="77777777" w:rsidR="00AD3A30" w:rsidRPr="008A4F92"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70AE1AF0" w14:textId="77777777" w:rsidR="00AD3A30" w:rsidRPr="008A4F92" w:rsidRDefault="00AD3A30" w:rsidP="007D2FB6">
            <w:pPr>
              <w:spacing w:line="240" w:lineRule="auto"/>
              <w:rPr>
                <w:rFonts w:cs="Times New Roman"/>
                <w:szCs w:val="24"/>
              </w:rPr>
            </w:pPr>
          </w:p>
        </w:tc>
        <w:tc>
          <w:tcPr>
            <w:tcW w:w="424" w:type="dxa"/>
            <w:vMerge/>
            <w:shd w:val="clear" w:color="auto" w:fill="FFFFFF" w:themeFill="background1"/>
            <w:vAlign w:val="center"/>
          </w:tcPr>
          <w:p w14:paraId="624C5D1A" w14:textId="77777777" w:rsidR="00AD3A30" w:rsidRPr="008A4F92"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269C8849"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5E252A31"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52D07330" w14:textId="77777777" w:rsidR="00AD3A30" w:rsidRPr="008A4F92"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21DFED07" w14:textId="77777777" w:rsidR="00AD3A30" w:rsidRPr="008A4F92" w:rsidRDefault="00AD3A30" w:rsidP="007D2FB6">
            <w:pPr>
              <w:spacing w:line="240" w:lineRule="auto"/>
              <w:ind w:left="113" w:right="113"/>
              <w:jc w:val="center"/>
              <w:rPr>
                <w:rFonts w:cs="Times New Roman"/>
                <w:szCs w:val="24"/>
              </w:rPr>
            </w:pPr>
          </w:p>
        </w:tc>
        <w:tc>
          <w:tcPr>
            <w:tcW w:w="7629" w:type="dxa"/>
            <w:gridSpan w:val="2"/>
            <w:shd w:val="clear" w:color="auto" w:fill="DEEAF6" w:themeFill="accent1" w:themeFillTint="33"/>
          </w:tcPr>
          <w:p w14:paraId="2694F14C" w14:textId="77777777" w:rsidR="00AD3A30" w:rsidRPr="008A4F92" w:rsidRDefault="00AD3A30" w:rsidP="007D2FB6">
            <w:pPr>
              <w:jc w:val="center"/>
              <w:rPr>
                <w:rFonts w:cs="Times New Roman"/>
                <w:b/>
                <w:szCs w:val="24"/>
              </w:rPr>
            </w:pPr>
            <w:r w:rsidRPr="008A4F92">
              <w:rPr>
                <w:rFonts w:cs="Times New Roman"/>
                <w:b/>
                <w:szCs w:val="24"/>
              </w:rPr>
              <w:t>FR-700 Program Güncelleme Kontrol Listesi KODU</w:t>
            </w:r>
            <w:sdt>
              <w:sdtPr>
                <w:rPr>
                  <w:rFonts w:cs="Times New Roman"/>
                  <w:szCs w:val="24"/>
                </w:rPr>
                <w:tag w:val="goog_rdk_29"/>
                <w:id w:val="1065141612"/>
                <w:showingPlcHdr/>
              </w:sdtPr>
              <w:sdtContent>
                <w:r w:rsidRPr="008A4F92">
                  <w:rPr>
                    <w:rFonts w:cs="Times New Roman"/>
                    <w:szCs w:val="24"/>
                  </w:rPr>
                  <w:t xml:space="preserve">     </w:t>
                </w:r>
              </w:sdtContent>
            </w:sdt>
          </w:p>
          <w:p w14:paraId="3AF9BC96" w14:textId="77777777" w:rsidR="00AD3A30" w:rsidRPr="008A4F92" w:rsidRDefault="00AD3A30" w:rsidP="007D2FB6">
            <w:pPr>
              <w:pStyle w:val="AralkYok"/>
              <w:jc w:val="center"/>
              <w:rPr>
                <w:rFonts w:ascii="Times New Roman" w:hAnsi="Times New Roman" w:cs="Times New Roman"/>
                <w:b/>
                <w:bCs/>
                <w:sz w:val="24"/>
                <w:szCs w:val="24"/>
              </w:rPr>
            </w:pPr>
            <w:r w:rsidRPr="008A4F92">
              <w:rPr>
                <w:rFonts w:ascii="Times New Roman" w:hAnsi="Times New Roman" w:cs="Times New Roman"/>
                <w:b/>
                <w:bCs/>
                <w:sz w:val="24"/>
                <w:szCs w:val="24"/>
              </w:rPr>
              <w:t>İB-3c</w:t>
            </w:r>
          </w:p>
        </w:tc>
      </w:tr>
      <w:tr w:rsidR="00AD3A30" w:rsidRPr="008A4F92" w14:paraId="0D79F190" w14:textId="77777777" w:rsidTr="007D2FB6">
        <w:trPr>
          <w:trHeight w:val="358"/>
        </w:trPr>
        <w:tc>
          <w:tcPr>
            <w:tcW w:w="1645" w:type="dxa"/>
            <w:vMerge/>
            <w:shd w:val="clear" w:color="auto" w:fill="FFFFFF" w:themeFill="background1"/>
            <w:vAlign w:val="center"/>
          </w:tcPr>
          <w:p w14:paraId="2855E265" w14:textId="77777777" w:rsidR="00AD3A30" w:rsidRPr="008A4F92"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01DB1257" w14:textId="77777777" w:rsidR="00AD3A30" w:rsidRPr="008A4F92" w:rsidRDefault="00AD3A30" w:rsidP="007D2FB6">
            <w:pPr>
              <w:spacing w:line="240" w:lineRule="auto"/>
              <w:rPr>
                <w:rFonts w:cs="Times New Roman"/>
                <w:szCs w:val="24"/>
              </w:rPr>
            </w:pPr>
          </w:p>
        </w:tc>
        <w:tc>
          <w:tcPr>
            <w:tcW w:w="424" w:type="dxa"/>
            <w:vMerge/>
            <w:shd w:val="clear" w:color="auto" w:fill="FFFFFF" w:themeFill="background1"/>
            <w:vAlign w:val="center"/>
          </w:tcPr>
          <w:p w14:paraId="4C5B3852" w14:textId="77777777" w:rsidR="00AD3A30" w:rsidRPr="008A4F92"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628C7BC7"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427577E8"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2F85C75D" w14:textId="77777777" w:rsidR="00AD3A30" w:rsidRPr="008A4F92"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3A3E0A96" w14:textId="77777777" w:rsidR="00AD3A30" w:rsidRPr="008A4F92" w:rsidRDefault="00AD3A30" w:rsidP="007D2FB6">
            <w:pPr>
              <w:spacing w:line="240" w:lineRule="auto"/>
              <w:jc w:val="center"/>
              <w:rPr>
                <w:rFonts w:cs="Times New Roman"/>
                <w:szCs w:val="24"/>
              </w:rPr>
            </w:pPr>
          </w:p>
        </w:tc>
        <w:tc>
          <w:tcPr>
            <w:tcW w:w="3848" w:type="dxa"/>
            <w:shd w:val="clear" w:color="auto" w:fill="FFFFFF" w:themeFill="background1"/>
          </w:tcPr>
          <w:p w14:paraId="7928E120" w14:textId="77777777" w:rsidR="00AD3A30" w:rsidRPr="008A4F92" w:rsidRDefault="00AD3A30" w:rsidP="007D2FB6">
            <w:pPr>
              <w:jc w:val="center"/>
              <w:rPr>
                <w:rFonts w:cs="Times New Roman"/>
                <w:b/>
                <w:szCs w:val="24"/>
              </w:rPr>
            </w:pPr>
            <w:sdt>
              <w:sdtPr>
                <w:rPr>
                  <w:rFonts w:cs="Times New Roman"/>
                  <w:szCs w:val="24"/>
                </w:rPr>
                <w:tag w:val="goog_rdk_30"/>
                <w:id w:val="532999239"/>
              </w:sdtPr>
              <w:sdtContent/>
            </w:sdt>
            <w:r w:rsidRPr="008A4F92">
              <w:rPr>
                <w:rFonts w:cs="Times New Roman"/>
                <w:b/>
                <w:szCs w:val="24"/>
              </w:rPr>
              <w:t>Konular</w:t>
            </w:r>
          </w:p>
          <w:p w14:paraId="30517127" w14:textId="77777777" w:rsidR="00AD3A30" w:rsidRPr="008A4F92" w:rsidRDefault="00AD3A30" w:rsidP="007D2FB6">
            <w:pPr>
              <w:jc w:val="center"/>
              <w:rPr>
                <w:rFonts w:cs="Times New Roman"/>
                <w:i/>
                <w:szCs w:val="24"/>
              </w:rPr>
            </w:pPr>
            <w:r w:rsidRPr="008A4F92">
              <w:rPr>
                <w:rFonts w:cs="Times New Roman"/>
                <w:i/>
                <w:szCs w:val="24"/>
              </w:rPr>
              <w:t>Subjects</w:t>
            </w:r>
          </w:p>
        </w:tc>
        <w:tc>
          <w:tcPr>
            <w:tcW w:w="3781" w:type="dxa"/>
            <w:shd w:val="clear" w:color="auto" w:fill="FFFFFF" w:themeFill="background1"/>
          </w:tcPr>
          <w:p w14:paraId="3F6EA7A1" w14:textId="77777777" w:rsidR="00AD3A30" w:rsidRPr="008A4F92" w:rsidRDefault="00AD3A30" w:rsidP="007D2FB6">
            <w:pPr>
              <w:jc w:val="center"/>
              <w:rPr>
                <w:rFonts w:cs="Times New Roman"/>
                <w:b/>
                <w:szCs w:val="24"/>
              </w:rPr>
            </w:pPr>
            <w:sdt>
              <w:sdtPr>
                <w:rPr>
                  <w:rFonts w:cs="Times New Roman"/>
                  <w:szCs w:val="24"/>
                </w:rPr>
                <w:tag w:val="goog_rdk_30"/>
                <w:id w:val="1102225761"/>
              </w:sdtPr>
              <w:sdtEndPr>
                <w:rPr>
                  <w:b/>
                </w:rPr>
              </w:sdtEndPr>
              <w:sdtContent/>
            </w:sdt>
            <w:r w:rsidRPr="008A4F92">
              <w:rPr>
                <w:rFonts w:cs="Times New Roman"/>
                <w:b/>
                <w:szCs w:val="24"/>
              </w:rPr>
              <w:t xml:space="preserve"> Öğrenme Çıktısı</w:t>
            </w:r>
          </w:p>
          <w:p w14:paraId="1321A9C0" w14:textId="77777777" w:rsidR="00AD3A30" w:rsidRPr="008A4F92" w:rsidRDefault="00AD3A30" w:rsidP="007D2FB6">
            <w:pPr>
              <w:jc w:val="center"/>
              <w:rPr>
                <w:rFonts w:cs="Times New Roman"/>
                <w:i/>
                <w:szCs w:val="24"/>
              </w:rPr>
            </w:pPr>
            <w:r w:rsidRPr="008A4F92">
              <w:rPr>
                <w:rFonts w:cs="Times New Roman"/>
                <w:i/>
                <w:szCs w:val="24"/>
              </w:rPr>
              <w:t>Learning Outcome</w:t>
            </w:r>
          </w:p>
        </w:tc>
      </w:tr>
      <w:tr w:rsidR="00AD3A30" w:rsidRPr="008A4F92" w14:paraId="3B5BB3B3" w14:textId="77777777" w:rsidTr="007D2FB6">
        <w:trPr>
          <w:trHeight w:val="164"/>
        </w:trPr>
        <w:tc>
          <w:tcPr>
            <w:tcW w:w="1645" w:type="dxa"/>
            <w:vMerge/>
            <w:shd w:val="clear" w:color="auto" w:fill="FFFFFF" w:themeFill="background1"/>
            <w:vAlign w:val="center"/>
          </w:tcPr>
          <w:p w14:paraId="1A34C761" w14:textId="77777777" w:rsidR="00AD3A30" w:rsidRPr="008A4F92"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75D19233" w14:textId="77777777" w:rsidR="00AD3A30" w:rsidRPr="008A4F92" w:rsidRDefault="00AD3A30" w:rsidP="007D2FB6">
            <w:pPr>
              <w:spacing w:line="240" w:lineRule="auto"/>
              <w:rPr>
                <w:rFonts w:cs="Times New Roman"/>
                <w:szCs w:val="24"/>
              </w:rPr>
            </w:pPr>
          </w:p>
        </w:tc>
        <w:tc>
          <w:tcPr>
            <w:tcW w:w="424" w:type="dxa"/>
            <w:vMerge/>
            <w:shd w:val="clear" w:color="auto" w:fill="FFFFFF" w:themeFill="background1"/>
            <w:vAlign w:val="center"/>
          </w:tcPr>
          <w:p w14:paraId="03E2B70D" w14:textId="77777777" w:rsidR="00AD3A30" w:rsidRPr="008A4F92"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2B951F67"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12E2764E"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14E1578B" w14:textId="77777777" w:rsidR="00AD3A30" w:rsidRPr="008A4F92"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23E834BB" w14:textId="77777777" w:rsidR="00AD3A30" w:rsidRPr="008A4F92" w:rsidRDefault="00AD3A30" w:rsidP="007D2FB6">
            <w:pPr>
              <w:spacing w:line="240" w:lineRule="auto"/>
              <w:jc w:val="center"/>
              <w:rPr>
                <w:rFonts w:cs="Times New Roman"/>
                <w:szCs w:val="24"/>
              </w:rPr>
            </w:pPr>
          </w:p>
        </w:tc>
        <w:tc>
          <w:tcPr>
            <w:tcW w:w="3848" w:type="dxa"/>
            <w:shd w:val="clear" w:color="auto" w:fill="FFFFFF" w:themeFill="background1"/>
          </w:tcPr>
          <w:p w14:paraId="1E3BBD7B" w14:textId="77777777" w:rsidR="00AD3A30" w:rsidRPr="008A4F92" w:rsidRDefault="00AD3A30" w:rsidP="007D2FB6">
            <w:pPr>
              <w:rPr>
                <w:rFonts w:cs="Times New Roman"/>
                <w:b/>
                <w:szCs w:val="24"/>
              </w:rPr>
            </w:pPr>
            <w:r w:rsidRPr="008A4F92">
              <w:rPr>
                <w:rFonts w:cs="Times New Roman"/>
                <w:b/>
                <w:szCs w:val="24"/>
              </w:rPr>
              <w:t>1-Dil nedir? Dillerin doğuşu nasıl olmuştur?</w:t>
            </w:r>
          </w:p>
          <w:p w14:paraId="74E0DF76" w14:textId="77777777" w:rsidR="00AD3A30" w:rsidRPr="008A4F92" w:rsidRDefault="00AD3A30" w:rsidP="007D2FB6">
            <w:pPr>
              <w:rPr>
                <w:rFonts w:cs="Times New Roman"/>
                <w:i/>
                <w:iCs/>
                <w:szCs w:val="24"/>
              </w:rPr>
            </w:pPr>
          </w:p>
          <w:p w14:paraId="71E9B284" w14:textId="77777777" w:rsidR="00AD3A30" w:rsidRPr="008A4F92" w:rsidRDefault="00AD3A30" w:rsidP="007D2FB6">
            <w:pPr>
              <w:rPr>
                <w:rFonts w:cs="Times New Roman"/>
                <w:bCs/>
                <w:iCs/>
                <w:szCs w:val="24"/>
              </w:rPr>
            </w:pPr>
            <w:r w:rsidRPr="008A4F92">
              <w:rPr>
                <w:rFonts w:cs="Times New Roman"/>
                <w:i/>
                <w:iCs/>
                <w:szCs w:val="24"/>
              </w:rPr>
              <w:lastRenderedPageBreak/>
              <w:t>1-What is language? How did languages ​​originate?</w:t>
            </w:r>
          </w:p>
        </w:tc>
        <w:tc>
          <w:tcPr>
            <w:tcW w:w="3781" w:type="dxa"/>
            <w:shd w:val="clear" w:color="auto" w:fill="FFFFFF" w:themeFill="background1"/>
          </w:tcPr>
          <w:p w14:paraId="2D726D83" w14:textId="77777777" w:rsidR="00AD3A30" w:rsidRPr="008A4F92" w:rsidRDefault="00AD3A30" w:rsidP="007D2FB6">
            <w:pPr>
              <w:spacing w:line="256" w:lineRule="auto"/>
              <w:rPr>
                <w:rFonts w:cs="Times New Roman"/>
                <w:b/>
                <w:szCs w:val="24"/>
              </w:rPr>
            </w:pPr>
            <w:r w:rsidRPr="008A4F92">
              <w:rPr>
                <w:rFonts w:cs="Times New Roman"/>
                <w:b/>
                <w:szCs w:val="24"/>
              </w:rPr>
              <w:lastRenderedPageBreak/>
              <w:t>Dilin tanımını yapabilir, dillerin doğuşu üzerine ortaya atılan teorileri açıklar.</w:t>
            </w:r>
          </w:p>
          <w:p w14:paraId="19E0024D" w14:textId="77777777" w:rsidR="00AD3A30" w:rsidRPr="008A4F92" w:rsidRDefault="00AD3A30" w:rsidP="007D2FB6">
            <w:pPr>
              <w:spacing w:line="256" w:lineRule="auto"/>
              <w:rPr>
                <w:rFonts w:cs="Times New Roman"/>
                <w:b/>
                <w:szCs w:val="24"/>
              </w:rPr>
            </w:pPr>
          </w:p>
          <w:p w14:paraId="41C4F0EE" w14:textId="77777777" w:rsidR="00AD3A30" w:rsidRPr="008A4F92" w:rsidRDefault="00AD3A30" w:rsidP="007D2FB6">
            <w:pPr>
              <w:rPr>
                <w:rFonts w:cs="Times New Roman"/>
                <w:b/>
                <w:bCs/>
                <w:iCs/>
                <w:szCs w:val="24"/>
              </w:rPr>
            </w:pPr>
            <w:r w:rsidRPr="008A4F92">
              <w:rPr>
                <w:rFonts w:cs="Times New Roman"/>
                <w:bCs/>
                <w:i/>
                <w:iCs/>
                <w:szCs w:val="24"/>
              </w:rPr>
              <w:t>Can define language and explain the theories put forward on the emergence of languages.</w:t>
            </w:r>
          </w:p>
        </w:tc>
      </w:tr>
      <w:tr w:rsidR="00AD3A30" w:rsidRPr="008A4F92" w14:paraId="094C76A4" w14:textId="77777777" w:rsidTr="007D2FB6">
        <w:trPr>
          <w:trHeight w:val="164"/>
        </w:trPr>
        <w:tc>
          <w:tcPr>
            <w:tcW w:w="1645" w:type="dxa"/>
            <w:vMerge/>
            <w:shd w:val="clear" w:color="auto" w:fill="FFFFFF" w:themeFill="background1"/>
            <w:vAlign w:val="center"/>
          </w:tcPr>
          <w:p w14:paraId="4809C0AE" w14:textId="77777777" w:rsidR="00AD3A30" w:rsidRPr="008A4F92"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3931A735" w14:textId="77777777" w:rsidR="00AD3A30" w:rsidRPr="008A4F92" w:rsidRDefault="00AD3A30" w:rsidP="007D2FB6">
            <w:pPr>
              <w:spacing w:line="240" w:lineRule="auto"/>
              <w:rPr>
                <w:rFonts w:cs="Times New Roman"/>
                <w:szCs w:val="24"/>
              </w:rPr>
            </w:pPr>
          </w:p>
        </w:tc>
        <w:tc>
          <w:tcPr>
            <w:tcW w:w="424" w:type="dxa"/>
            <w:vMerge/>
            <w:shd w:val="clear" w:color="auto" w:fill="FFFFFF" w:themeFill="background1"/>
            <w:vAlign w:val="center"/>
          </w:tcPr>
          <w:p w14:paraId="40E8677B" w14:textId="77777777" w:rsidR="00AD3A30" w:rsidRPr="008A4F92"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2ED6C19C"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7FCE5509"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29A13288" w14:textId="77777777" w:rsidR="00AD3A30" w:rsidRPr="008A4F92"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281C536A" w14:textId="77777777" w:rsidR="00AD3A30" w:rsidRPr="008A4F92" w:rsidRDefault="00AD3A30" w:rsidP="007D2FB6">
            <w:pPr>
              <w:spacing w:line="240" w:lineRule="auto"/>
              <w:jc w:val="center"/>
              <w:rPr>
                <w:rFonts w:cs="Times New Roman"/>
                <w:szCs w:val="24"/>
              </w:rPr>
            </w:pPr>
          </w:p>
        </w:tc>
        <w:tc>
          <w:tcPr>
            <w:tcW w:w="3848" w:type="dxa"/>
            <w:shd w:val="clear" w:color="auto" w:fill="FFFFFF" w:themeFill="background1"/>
          </w:tcPr>
          <w:p w14:paraId="61B8D256" w14:textId="77777777" w:rsidR="00AD3A30" w:rsidRPr="008A4F92" w:rsidRDefault="00AD3A30" w:rsidP="007D2FB6">
            <w:pPr>
              <w:spacing w:line="256" w:lineRule="auto"/>
              <w:rPr>
                <w:rFonts w:cs="Times New Roman"/>
                <w:b/>
                <w:szCs w:val="24"/>
              </w:rPr>
            </w:pPr>
            <w:r w:rsidRPr="008A4F92">
              <w:rPr>
                <w:rFonts w:cs="Times New Roman"/>
                <w:b/>
                <w:szCs w:val="24"/>
              </w:rPr>
              <w:t>2-Yeryüzündeki diller ve dil türleri</w:t>
            </w:r>
          </w:p>
          <w:p w14:paraId="0A6A1C5D" w14:textId="77777777" w:rsidR="00AD3A30" w:rsidRPr="008A4F92" w:rsidRDefault="00AD3A30" w:rsidP="007D2FB6">
            <w:pPr>
              <w:rPr>
                <w:rFonts w:cs="Times New Roman"/>
                <w:bCs/>
                <w:i/>
                <w:iCs/>
                <w:szCs w:val="24"/>
              </w:rPr>
            </w:pPr>
          </w:p>
          <w:p w14:paraId="23CEDD93" w14:textId="77777777" w:rsidR="00AD3A30" w:rsidRPr="008A4F92" w:rsidRDefault="00AD3A30" w:rsidP="007D2FB6">
            <w:pPr>
              <w:rPr>
                <w:rFonts w:cs="Times New Roman"/>
                <w:bCs/>
                <w:i/>
                <w:iCs/>
                <w:szCs w:val="24"/>
              </w:rPr>
            </w:pPr>
            <w:r w:rsidRPr="008A4F92">
              <w:rPr>
                <w:rFonts w:cs="Times New Roman"/>
                <w:bCs/>
                <w:i/>
                <w:iCs/>
                <w:szCs w:val="24"/>
              </w:rPr>
              <w:t>2-Languages ​​and types of languages ​​on earth</w:t>
            </w:r>
          </w:p>
        </w:tc>
        <w:tc>
          <w:tcPr>
            <w:tcW w:w="3781" w:type="dxa"/>
            <w:shd w:val="clear" w:color="auto" w:fill="FFFFFF" w:themeFill="background1"/>
          </w:tcPr>
          <w:p w14:paraId="5217164F" w14:textId="77777777" w:rsidR="00AD3A30" w:rsidRPr="008A4F92" w:rsidRDefault="00AD3A30" w:rsidP="007D2FB6">
            <w:pPr>
              <w:spacing w:line="256" w:lineRule="auto"/>
              <w:rPr>
                <w:rFonts w:cs="Times New Roman"/>
                <w:b/>
                <w:szCs w:val="24"/>
              </w:rPr>
            </w:pPr>
            <w:r w:rsidRPr="008A4F92">
              <w:rPr>
                <w:rFonts w:cs="Times New Roman"/>
                <w:b/>
                <w:szCs w:val="24"/>
              </w:rPr>
              <w:t>Yeryüzündeki dilleri köken ve yapı bakımından sınıflandırır, dil türlerini açıklar.</w:t>
            </w:r>
          </w:p>
          <w:p w14:paraId="5ABFC098" w14:textId="77777777" w:rsidR="00AD3A30" w:rsidRPr="008A4F92" w:rsidRDefault="00AD3A30" w:rsidP="007D2FB6">
            <w:pPr>
              <w:rPr>
                <w:rFonts w:cs="Times New Roman"/>
                <w:b/>
                <w:bCs/>
                <w:iCs/>
                <w:szCs w:val="24"/>
              </w:rPr>
            </w:pPr>
            <w:r w:rsidRPr="008A4F92">
              <w:rPr>
                <w:rFonts w:cs="Times New Roman"/>
                <w:bCs/>
                <w:i/>
                <w:iCs/>
                <w:szCs w:val="24"/>
              </w:rPr>
              <w:t>Classify the languages ​​of the world in terms of origin and structure and explain the types of languages.</w:t>
            </w:r>
          </w:p>
        </w:tc>
      </w:tr>
      <w:tr w:rsidR="00AD3A30" w:rsidRPr="008A4F92" w14:paraId="6648713B" w14:textId="77777777" w:rsidTr="007D2FB6">
        <w:trPr>
          <w:trHeight w:val="164"/>
        </w:trPr>
        <w:tc>
          <w:tcPr>
            <w:tcW w:w="1645" w:type="dxa"/>
            <w:vMerge/>
            <w:shd w:val="clear" w:color="auto" w:fill="FFFFFF" w:themeFill="background1"/>
            <w:vAlign w:val="center"/>
          </w:tcPr>
          <w:p w14:paraId="557028E0" w14:textId="77777777" w:rsidR="00AD3A30" w:rsidRPr="008A4F92"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4ADCF529" w14:textId="77777777" w:rsidR="00AD3A30" w:rsidRPr="008A4F92" w:rsidRDefault="00AD3A30" w:rsidP="007D2FB6">
            <w:pPr>
              <w:spacing w:line="240" w:lineRule="auto"/>
              <w:rPr>
                <w:rFonts w:cs="Times New Roman"/>
                <w:szCs w:val="24"/>
              </w:rPr>
            </w:pPr>
          </w:p>
        </w:tc>
        <w:tc>
          <w:tcPr>
            <w:tcW w:w="424" w:type="dxa"/>
            <w:vMerge/>
            <w:shd w:val="clear" w:color="auto" w:fill="FFFFFF" w:themeFill="background1"/>
            <w:vAlign w:val="center"/>
          </w:tcPr>
          <w:p w14:paraId="19B6134B" w14:textId="77777777" w:rsidR="00AD3A30" w:rsidRPr="008A4F92"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790EDF36"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4A9618F2"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7B47DF57" w14:textId="77777777" w:rsidR="00AD3A30" w:rsidRPr="008A4F92"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0F500E3C" w14:textId="77777777" w:rsidR="00AD3A30" w:rsidRPr="008A4F92" w:rsidRDefault="00AD3A30" w:rsidP="007D2FB6">
            <w:pPr>
              <w:spacing w:line="240" w:lineRule="auto"/>
              <w:jc w:val="center"/>
              <w:rPr>
                <w:rFonts w:cs="Times New Roman"/>
                <w:szCs w:val="24"/>
              </w:rPr>
            </w:pPr>
          </w:p>
        </w:tc>
        <w:tc>
          <w:tcPr>
            <w:tcW w:w="3848" w:type="dxa"/>
            <w:shd w:val="clear" w:color="auto" w:fill="FFFFFF" w:themeFill="background1"/>
          </w:tcPr>
          <w:p w14:paraId="0D3ED091" w14:textId="77777777" w:rsidR="00AD3A30" w:rsidRPr="008A4F92" w:rsidRDefault="00AD3A30" w:rsidP="007D2FB6">
            <w:pPr>
              <w:spacing w:line="256" w:lineRule="auto"/>
              <w:rPr>
                <w:rFonts w:cs="Times New Roman"/>
                <w:b/>
                <w:szCs w:val="24"/>
              </w:rPr>
            </w:pPr>
            <w:r w:rsidRPr="008A4F92">
              <w:rPr>
                <w:rFonts w:cs="Times New Roman"/>
                <w:b/>
                <w:szCs w:val="24"/>
              </w:rPr>
              <w:t>3-Türk dilinin tarihi gelişimi</w:t>
            </w:r>
          </w:p>
          <w:p w14:paraId="3DD40A11" w14:textId="77777777" w:rsidR="00AD3A30" w:rsidRPr="008A4F92" w:rsidRDefault="00AD3A30" w:rsidP="007D2FB6">
            <w:pPr>
              <w:rPr>
                <w:rFonts w:cs="Times New Roman"/>
                <w:bCs/>
                <w:i/>
                <w:iCs/>
                <w:szCs w:val="24"/>
              </w:rPr>
            </w:pPr>
          </w:p>
          <w:p w14:paraId="0A92FB48" w14:textId="77777777" w:rsidR="00AD3A30" w:rsidRPr="008A4F92" w:rsidRDefault="00AD3A30" w:rsidP="007D2FB6">
            <w:pPr>
              <w:rPr>
                <w:rFonts w:cs="Times New Roman"/>
                <w:bCs/>
                <w:i/>
                <w:iCs/>
                <w:szCs w:val="24"/>
              </w:rPr>
            </w:pPr>
            <w:r w:rsidRPr="008A4F92">
              <w:rPr>
                <w:rFonts w:cs="Times New Roman"/>
                <w:bCs/>
                <w:i/>
                <w:iCs/>
                <w:szCs w:val="24"/>
              </w:rPr>
              <w:t>3-Historical development of the Turkish language</w:t>
            </w:r>
          </w:p>
        </w:tc>
        <w:tc>
          <w:tcPr>
            <w:tcW w:w="3781" w:type="dxa"/>
            <w:shd w:val="clear" w:color="auto" w:fill="FFFFFF" w:themeFill="background1"/>
          </w:tcPr>
          <w:p w14:paraId="43BEA91C" w14:textId="77777777" w:rsidR="00AD3A30" w:rsidRPr="008A4F92" w:rsidRDefault="00AD3A30" w:rsidP="007D2FB6">
            <w:pPr>
              <w:rPr>
                <w:rFonts w:cs="Times New Roman"/>
                <w:b/>
                <w:szCs w:val="24"/>
              </w:rPr>
            </w:pPr>
            <w:r w:rsidRPr="008A4F92">
              <w:rPr>
                <w:rFonts w:cs="Times New Roman"/>
                <w:b/>
                <w:szCs w:val="24"/>
              </w:rPr>
              <w:t>Türk dilinin tarih sahnesine çıkışını, belgelerle takip edilebilen ve edilemeyen dönemlerini açıklar, belgelerle takip edilen dönemlerdeki başlıca eserler ve sanatçılar hakkında bilgi verir.</w:t>
            </w:r>
          </w:p>
          <w:p w14:paraId="046A7A9B" w14:textId="77777777" w:rsidR="00AD3A30" w:rsidRPr="008A4F92" w:rsidRDefault="00AD3A30" w:rsidP="007D2FB6">
            <w:pPr>
              <w:rPr>
                <w:rFonts w:cs="Times New Roman"/>
                <w:b/>
                <w:szCs w:val="24"/>
              </w:rPr>
            </w:pPr>
          </w:p>
          <w:p w14:paraId="03EE4136" w14:textId="77777777" w:rsidR="00AD3A30" w:rsidRPr="008A4F92" w:rsidRDefault="00AD3A30" w:rsidP="007D2FB6">
            <w:pPr>
              <w:rPr>
                <w:rFonts w:cs="Times New Roman"/>
                <w:b/>
                <w:bCs/>
                <w:iCs/>
                <w:szCs w:val="24"/>
              </w:rPr>
            </w:pPr>
            <w:r w:rsidRPr="008A4F92">
              <w:rPr>
                <w:rFonts w:cs="Times New Roman"/>
                <w:bCs/>
                <w:i/>
                <w:iCs/>
                <w:szCs w:val="24"/>
              </w:rPr>
              <w:t>It can explain the emergence of the Turkish language on the historical stage, the periods that can and cannot be followed with documents, and provide information about the main works and artists in the periods that can be followed with documents.</w:t>
            </w:r>
          </w:p>
        </w:tc>
      </w:tr>
      <w:tr w:rsidR="00AD3A30" w:rsidRPr="008A4F92" w14:paraId="562A1C28" w14:textId="77777777" w:rsidTr="007D2FB6">
        <w:trPr>
          <w:trHeight w:val="164"/>
        </w:trPr>
        <w:tc>
          <w:tcPr>
            <w:tcW w:w="1645" w:type="dxa"/>
            <w:vMerge/>
            <w:shd w:val="clear" w:color="auto" w:fill="FFFFFF" w:themeFill="background1"/>
            <w:vAlign w:val="center"/>
          </w:tcPr>
          <w:p w14:paraId="042CE29E" w14:textId="77777777" w:rsidR="00AD3A30" w:rsidRPr="008A4F92"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48FE7661" w14:textId="77777777" w:rsidR="00AD3A30" w:rsidRPr="008A4F92" w:rsidRDefault="00AD3A30" w:rsidP="007D2FB6">
            <w:pPr>
              <w:spacing w:line="240" w:lineRule="auto"/>
              <w:rPr>
                <w:rFonts w:cs="Times New Roman"/>
                <w:szCs w:val="24"/>
              </w:rPr>
            </w:pPr>
          </w:p>
        </w:tc>
        <w:tc>
          <w:tcPr>
            <w:tcW w:w="424" w:type="dxa"/>
            <w:vMerge/>
            <w:shd w:val="clear" w:color="auto" w:fill="FFFFFF" w:themeFill="background1"/>
            <w:vAlign w:val="center"/>
          </w:tcPr>
          <w:p w14:paraId="65103CCE" w14:textId="77777777" w:rsidR="00AD3A30" w:rsidRPr="008A4F92"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3AF9954F"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13E1D5D0"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59D4456F" w14:textId="77777777" w:rsidR="00AD3A30" w:rsidRPr="008A4F92"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3F7887FE" w14:textId="77777777" w:rsidR="00AD3A30" w:rsidRPr="008A4F92" w:rsidRDefault="00AD3A30" w:rsidP="007D2FB6">
            <w:pPr>
              <w:spacing w:line="240" w:lineRule="auto"/>
              <w:jc w:val="center"/>
              <w:rPr>
                <w:rFonts w:cs="Times New Roman"/>
                <w:szCs w:val="24"/>
              </w:rPr>
            </w:pPr>
          </w:p>
        </w:tc>
        <w:tc>
          <w:tcPr>
            <w:tcW w:w="3848" w:type="dxa"/>
            <w:shd w:val="clear" w:color="auto" w:fill="FFFFFF" w:themeFill="background1"/>
          </w:tcPr>
          <w:p w14:paraId="0E05FEDB" w14:textId="77777777" w:rsidR="00AD3A30" w:rsidRPr="008A4F92" w:rsidRDefault="00AD3A30" w:rsidP="007D2FB6">
            <w:pPr>
              <w:spacing w:line="256" w:lineRule="auto"/>
              <w:rPr>
                <w:rFonts w:cs="Times New Roman"/>
                <w:b/>
                <w:szCs w:val="24"/>
              </w:rPr>
            </w:pPr>
            <w:r w:rsidRPr="008A4F92">
              <w:rPr>
                <w:rFonts w:cs="Times New Roman"/>
                <w:b/>
                <w:szCs w:val="24"/>
              </w:rPr>
              <w:t>4-Türklerin kullandığı başlıca alfabeler-Türk dilinin bugünkü durumu</w:t>
            </w:r>
          </w:p>
          <w:p w14:paraId="170EDA66" w14:textId="77777777" w:rsidR="00AD3A30" w:rsidRPr="008A4F92" w:rsidRDefault="00AD3A30" w:rsidP="007D2FB6">
            <w:pPr>
              <w:rPr>
                <w:rFonts w:cs="Times New Roman"/>
                <w:bCs/>
                <w:i/>
                <w:iCs/>
                <w:szCs w:val="24"/>
              </w:rPr>
            </w:pPr>
          </w:p>
          <w:p w14:paraId="2FDD2F6E" w14:textId="77777777" w:rsidR="00AD3A30" w:rsidRPr="008A4F92" w:rsidRDefault="00AD3A30" w:rsidP="007D2FB6">
            <w:pPr>
              <w:rPr>
                <w:rFonts w:cs="Times New Roman"/>
                <w:bCs/>
                <w:i/>
                <w:iCs/>
                <w:szCs w:val="24"/>
              </w:rPr>
            </w:pPr>
            <w:r w:rsidRPr="008A4F92">
              <w:rPr>
                <w:rFonts w:cs="Times New Roman"/>
                <w:bCs/>
                <w:i/>
                <w:iCs/>
                <w:szCs w:val="24"/>
              </w:rPr>
              <w:t>4-The main alphabets used by the Turks - The current state of the Turkish language</w:t>
            </w:r>
          </w:p>
        </w:tc>
        <w:tc>
          <w:tcPr>
            <w:tcW w:w="3781" w:type="dxa"/>
            <w:shd w:val="clear" w:color="auto" w:fill="FFFFFF" w:themeFill="background1"/>
          </w:tcPr>
          <w:p w14:paraId="53716786" w14:textId="77777777" w:rsidR="00AD3A30" w:rsidRPr="008A4F92" w:rsidRDefault="00AD3A30" w:rsidP="007D2FB6">
            <w:pPr>
              <w:spacing w:line="256" w:lineRule="auto"/>
              <w:rPr>
                <w:rFonts w:cs="Times New Roman"/>
                <w:b/>
                <w:szCs w:val="24"/>
              </w:rPr>
            </w:pPr>
            <w:r w:rsidRPr="008A4F92">
              <w:rPr>
                <w:rFonts w:cs="Times New Roman"/>
                <w:b/>
                <w:szCs w:val="24"/>
              </w:rPr>
              <w:t>Türklerin kullandığı alfabeleri sıralar.</w:t>
            </w:r>
          </w:p>
          <w:p w14:paraId="409D7458" w14:textId="77777777" w:rsidR="00AD3A30" w:rsidRPr="008A4F92" w:rsidRDefault="00AD3A30" w:rsidP="007D2FB6">
            <w:pPr>
              <w:spacing w:line="256" w:lineRule="auto"/>
              <w:rPr>
                <w:rFonts w:cs="Times New Roman"/>
                <w:b/>
                <w:szCs w:val="24"/>
              </w:rPr>
            </w:pPr>
          </w:p>
          <w:p w14:paraId="738526B0" w14:textId="77777777" w:rsidR="00AD3A30" w:rsidRPr="008A4F92" w:rsidRDefault="00AD3A30" w:rsidP="007D2FB6">
            <w:pPr>
              <w:rPr>
                <w:rFonts w:cs="Times New Roman"/>
                <w:b/>
                <w:bCs/>
                <w:iCs/>
                <w:szCs w:val="24"/>
              </w:rPr>
            </w:pPr>
            <w:r w:rsidRPr="008A4F92">
              <w:rPr>
                <w:rFonts w:cs="Times New Roman"/>
                <w:bCs/>
                <w:i/>
                <w:iCs/>
                <w:szCs w:val="24"/>
              </w:rPr>
              <w:t>Can list the alphabets used by Turks.</w:t>
            </w:r>
          </w:p>
        </w:tc>
      </w:tr>
      <w:tr w:rsidR="00AD3A30" w:rsidRPr="008A4F92" w14:paraId="5DE96BF2" w14:textId="77777777" w:rsidTr="007D2FB6">
        <w:trPr>
          <w:trHeight w:val="164"/>
        </w:trPr>
        <w:tc>
          <w:tcPr>
            <w:tcW w:w="1645" w:type="dxa"/>
            <w:vMerge/>
            <w:shd w:val="clear" w:color="auto" w:fill="FFFFFF" w:themeFill="background1"/>
            <w:vAlign w:val="center"/>
          </w:tcPr>
          <w:p w14:paraId="28870BDD" w14:textId="77777777" w:rsidR="00AD3A30" w:rsidRPr="008A4F92"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5FDEF540" w14:textId="77777777" w:rsidR="00AD3A30" w:rsidRPr="008A4F92" w:rsidRDefault="00AD3A30" w:rsidP="007D2FB6">
            <w:pPr>
              <w:spacing w:line="240" w:lineRule="auto"/>
              <w:rPr>
                <w:rFonts w:cs="Times New Roman"/>
                <w:szCs w:val="24"/>
              </w:rPr>
            </w:pPr>
          </w:p>
        </w:tc>
        <w:tc>
          <w:tcPr>
            <w:tcW w:w="424" w:type="dxa"/>
            <w:vMerge/>
            <w:shd w:val="clear" w:color="auto" w:fill="FFFFFF" w:themeFill="background1"/>
            <w:vAlign w:val="center"/>
          </w:tcPr>
          <w:p w14:paraId="07737B89" w14:textId="77777777" w:rsidR="00AD3A30" w:rsidRPr="008A4F92"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7456DDBB"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43853A28"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6914E7AC" w14:textId="77777777" w:rsidR="00AD3A30" w:rsidRPr="008A4F92"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620894D6" w14:textId="77777777" w:rsidR="00AD3A30" w:rsidRPr="008A4F92" w:rsidRDefault="00AD3A30" w:rsidP="007D2FB6">
            <w:pPr>
              <w:spacing w:line="240" w:lineRule="auto"/>
              <w:jc w:val="center"/>
              <w:rPr>
                <w:rFonts w:cs="Times New Roman"/>
                <w:szCs w:val="24"/>
              </w:rPr>
            </w:pPr>
          </w:p>
        </w:tc>
        <w:tc>
          <w:tcPr>
            <w:tcW w:w="3848" w:type="dxa"/>
            <w:shd w:val="clear" w:color="auto" w:fill="FFFFFF" w:themeFill="background1"/>
          </w:tcPr>
          <w:p w14:paraId="7E42D065" w14:textId="77777777" w:rsidR="00AD3A30" w:rsidRPr="008A4F92" w:rsidRDefault="00AD3A30" w:rsidP="007D2FB6">
            <w:pPr>
              <w:spacing w:line="256" w:lineRule="auto"/>
              <w:rPr>
                <w:rFonts w:cs="Times New Roman"/>
                <w:b/>
                <w:szCs w:val="24"/>
              </w:rPr>
            </w:pPr>
            <w:r w:rsidRPr="008A4F92">
              <w:rPr>
                <w:rFonts w:cs="Times New Roman"/>
                <w:b/>
                <w:szCs w:val="24"/>
              </w:rPr>
              <w:t>5-Türkçede sesler ve Türkçenin ses özellikleri (fonetik)</w:t>
            </w:r>
          </w:p>
          <w:p w14:paraId="6441C027" w14:textId="77777777" w:rsidR="00AD3A30" w:rsidRPr="008A4F92" w:rsidRDefault="00AD3A30" w:rsidP="007D2FB6">
            <w:pPr>
              <w:rPr>
                <w:rFonts w:cs="Times New Roman"/>
                <w:bCs/>
                <w:i/>
                <w:iCs/>
                <w:szCs w:val="24"/>
              </w:rPr>
            </w:pPr>
          </w:p>
          <w:p w14:paraId="497595F9" w14:textId="77777777" w:rsidR="00AD3A30" w:rsidRPr="008A4F92" w:rsidRDefault="00AD3A30" w:rsidP="007D2FB6">
            <w:pPr>
              <w:rPr>
                <w:rFonts w:cs="Times New Roman"/>
                <w:bCs/>
                <w:i/>
                <w:iCs/>
                <w:szCs w:val="24"/>
              </w:rPr>
            </w:pPr>
            <w:r w:rsidRPr="008A4F92">
              <w:rPr>
                <w:rFonts w:cs="Times New Roman"/>
                <w:bCs/>
                <w:i/>
                <w:iCs/>
                <w:szCs w:val="24"/>
              </w:rPr>
              <w:t>5-Sounds in Turkish and sound features of Turkish (phonetics)</w:t>
            </w:r>
          </w:p>
        </w:tc>
        <w:tc>
          <w:tcPr>
            <w:tcW w:w="3781" w:type="dxa"/>
            <w:shd w:val="clear" w:color="auto" w:fill="FFFFFF" w:themeFill="background1"/>
          </w:tcPr>
          <w:p w14:paraId="3F074A53" w14:textId="77777777" w:rsidR="00AD3A30" w:rsidRPr="008A4F92" w:rsidRDefault="00AD3A30" w:rsidP="007D2FB6">
            <w:pPr>
              <w:spacing w:line="256" w:lineRule="auto"/>
              <w:rPr>
                <w:rFonts w:cs="Times New Roman"/>
                <w:b/>
                <w:szCs w:val="24"/>
              </w:rPr>
            </w:pPr>
            <w:r w:rsidRPr="008A4F92">
              <w:rPr>
                <w:rFonts w:cs="Times New Roman"/>
                <w:b/>
                <w:szCs w:val="24"/>
              </w:rPr>
              <w:t>Türkçenin ünlü ve ünsüz seslerini sınıflandırır, Türkçenin ses özelliklerini sıralar.</w:t>
            </w:r>
          </w:p>
          <w:p w14:paraId="15BB15F7" w14:textId="77777777" w:rsidR="00AD3A30" w:rsidRPr="008A4F92" w:rsidRDefault="00AD3A30" w:rsidP="007D2FB6">
            <w:pPr>
              <w:spacing w:line="256" w:lineRule="auto"/>
              <w:rPr>
                <w:rFonts w:cs="Times New Roman"/>
                <w:b/>
                <w:szCs w:val="24"/>
              </w:rPr>
            </w:pPr>
          </w:p>
          <w:p w14:paraId="454666F8" w14:textId="77777777" w:rsidR="00AD3A30" w:rsidRPr="008A4F92" w:rsidRDefault="00AD3A30" w:rsidP="007D2FB6">
            <w:pPr>
              <w:spacing w:line="256" w:lineRule="auto"/>
              <w:rPr>
                <w:rFonts w:cs="Times New Roman"/>
                <w:b/>
                <w:bCs/>
                <w:iCs/>
                <w:szCs w:val="24"/>
              </w:rPr>
            </w:pPr>
            <w:r w:rsidRPr="008A4F92">
              <w:rPr>
                <w:rFonts w:cs="Times New Roman"/>
                <w:bCs/>
                <w:i/>
                <w:iCs/>
                <w:szCs w:val="24"/>
              </w:rPr>
              <w:t>Classify the vowels and consonants of Turkish and list the sound features of Turkish.</w:t>
            </w:r>
          </w:p>
          <w:p w14:paraId="38E90173" w14:textId="77777777" w:rsidR="00AD3A30" w:rsidRPr="008A4F92" w:rsidRDefault="00AD3A30" w:rsidP="007D2FB6">
            <w:pPr>
              <w:rPr>
                <w:rFonts w:cs="Times New Roman"/>
                <w:b/>
                <w:bCs/>
                <w:iCs/>
                <w:szCs w:val="24"/>
              </w:rPr>
            </w:pPr>
          </w:p>
        </w:tc>
      </w:tr>
      <w:tr w:rsidR="00AD3A30" w:rsidRPr="008A4F92" w14:paraId="0AF5547A" w14:textId="77777777" w:rsidTr="007D2FB6">
        <w:trPr>
          <w:trHeight w:val="164"/>
        </w:trPr>
        <w:tc>
          <w:tcPr>
            <w:tcW w:w="1645" w:type="dxa"/>
            <w:vMerge/>
            <w:shd w:val="clear" w:color="auto" w:fill="FFFFFF" w:themeFill="background1"/>
            <w:vAlign w:val="center"/>
          </w:tcPr>
          <w:p w14:paraId="5EDF1494" w14:textId="77777777" w:rsidR="00AD3A30" w:rsidRPr="008A4F92"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2F2560A9" w14:textId="77777777" w:rsidR="00AD3A30" w:rsidRPr="008A4F92" w:rsidRDefault="00AD3A30" w:rsidP="007D2FB6">
            <w:pPr>
              <w:spacing w:line="240" w:lineRule="auto"/>
              <w:rPr>
                <w:rFonts w:cs="Times New Roman"/>
                <w:szCs w:val="24"/>
              </w:rPr>
            </w:pPr>
          </w:p>
        </w:tc>
        <w:tc>
          <w:tcPr>
            <w:tcW w:w="424" w:type="dxa"/>
            <w:vMerge/>
            <w:shd w:val="clear" w:color="auto" w:fill="FFFFFF" w:themeFill="background1"/>
            <w:vAlign w:val="center"/>
          </w:tcPr>
          <w:p w14:paraId="47FA06A4" w14:textId="77777777" w:rsidR="00AD3A30" w:rsidRPr="008A4F92"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5DDD93D9"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187DD69C"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2E9ECBEE" w14:textId="77777777" w:rsidR="00AD3A30" w:rsidRPr="008A4F92"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1D023837" w14:textId="77777777" w:rsidR="00AD3A30" w:rsidRPr="008A4F92" w:rsidRDefault="00AD3A30" w:rsidP="007D2FB6">
            <w:pPr>
              <w:spacing w:line="240" w:lineRule="auto"/>
              <w:jc w:val="center"/>
              <w:rPr>
                <w:rFonts w:cs="Times New Roman"/>
                <w:szCs w:val="24"/>
              </w:rPr>
            </w:pPr>
          </w:p>
        </w:tc>
        <w:tc>
          <w:tcPr>
            <w:tcW w:w="3848" w:type="dxa"/>
            <w:shd w:val="clear" w:color="auto" w:fill="FFFFFF" w:themeFill="background1"/>
          </w:tcPr>
          <w:p w14:paraId="793345C8" w14:textId="77777777" w:rsidR="00AD3A30" w:rsidRPr="008A4F92" w:rsidRDefault="00AD3A30" w:rsidP="007D2FB6">
            <w:pPr>
              <w:spacing w:line="256" w:lineRule="auto"/>
              <w:rPr>
                <w:rFonts w:cs="Times New Roman"/>
                <w:b/>
                <w:szCs w:val="24"/>
              </w:rPr>
            </w:pPr>
            <w:r w:rsidRPr="008A4F92">
              <w:rPr>
                <w:rFonts w:cs="Times New Roman"/>
                <w:b/>
                <w:szCs w:val="24"/>
              </w:rPr>
              <w:t>6-Kelime bilgisi (morfoloji)</w:t>
            </w:r>
          </w:p>
          <w:p w14:paraId="3F090583" w14:textId="77777777" w:rsidR="00AD3A30" w:rsidRPr="008A4F92" w:rsidRDefault="00AD3A30" w:rsidP="007D2FB6">
            <w:pPr>
              <w:rPr>
                <w:rFonts w:cs="Times New Roman"/>
                <w:bCs/>
                <w:i/>
                <w:iCs/>
                <w:szCs w:val="24"/>
              </w:rPr>
            </w:pPr>
          </w:p>
          <w:p w14:paraId="5825562B" w14:textId="77777777" w:rsidR="00AD3A30" w:rsidRPr="008A4F92" w:rsidRDefault="00AD3A30" w:rsidP="007D2FB6">
            <w:pPr>
              <w:rPr>
                <w:rFonts w:cs="Times New Roman"/>
                <w:bCs/>
                <w:i/>
                <w:iCs/>
                <w:szCs w:val="24"/>
              </w:rPr>
            </w:pPr>
            <w:r w:rsidRPr="008A4F92">
              <w:rPr>
                <w:rFonts w:cs="Times New Roman"/>
                <w:bCs/>
                <w:i/>
                <w:iCs/>
                <w:szCs w:val="24"/>
              </w:rPr>
              <w:t>6-Vocabulary (morphology)</w:t>
            </w:r>
          </w:p>
        </w:tc>
        <w:tc>
          <w:tcPr>
            <w:tcW w:w="3781" w:type="dxa"/>
            <w:shd w:val="clear" w:color="auto" w:fill="FFFFFF" w:themeFill="background1"/>
          </w:tcPr>
          <w:p w14:paraId="2B6798D2" w14:textId="77777777" w:rsidR="00AD3A30" w:rsidRPr="008A4F92" w:rsidRDefault="00AD3A30" w:rsidP="007D2FB6">
            <w:pPr>
              <w:rPr>
                <w:rFonts w:cs="Times New Roman"/>
                <w:b/>
                <w:szCs w:val="24"/>
              </w:rPr>
            </w:pPr>
            <w:r w:rsidRPr="008A4F92">
              <w:rPr>
                <w:rFonts w:cs="Times New Roman"/>
                <w:b/>
                <w:szCs w:val="24"/>
              </w:rPr>
              <w:t>Kök ve ek kavramını açıklayabilir, yapım ve çekim eklerinin işlevini ayırt eder.</w:t>
            </w:r>
          </w:p>
          <w:p w14:paraId="405E8B07" w14:textId="77777777" w:rsidR="00AD3A30" w:rsidRPr="008A4F92" w:rsidRDefault="00AD3A30" w:rsidP="007D2FB6">
            <w:pPr>
              <w:rPr>
                <w:rFonts w:cs="Times New Roman"/>
                <w:b/>
                <w:szCs w:val="24"/>
              </w:rPr>
            </w:pPr>
          </w:p>
          <w:p w14:paraId="0608641D" w14:textId="77777777" w:rsidR="00AD3A30" w:rsidRPr="008A4F92" w:rsidRDefault="00AD3A30" w:rsidP="007D2FB6">
            <w:pPr>
              <w:rPr>
                <w:rFonts w:cs="Times New Roman"/>
                <w:b/>
                <w:bCs/>
                <w:iCs/>
                <w:szCs w:val="24"/>
              </w:rPr>
            </w:pPr>
            <w:r w:rsidRPr="008A4F92">
              <w:rPr>
                <w:rFonts w:cs="Times New Roman"/>
                <w:bCs/>
                <w:i/>
                <w:iCs/>
                <w:szCs w:val="24"/>
              </w:rPr>
              <w:t>Explain the concept of roots and suffixes, and distinguish the functions of derivational and inflectional suffixes.</w:t>
            </w:r>
          </w:p>
        </w:tc>
      </w:tr>
      <w:tr w:rsidR="00AD3A30" w:rsidRPr="008A4F92" w14:paraId="7FD1165D" w14:textId="77777777" w:rsidTr="007D2FB6">
        <w:trPr>
          <w:trHeight w:val="164"/>
        </w:trPr>
        <w:tc>
          <w:tcPr>
            <w:tcW w:w="1645" w:type="dxa"/>
            <w:vMerge/>
            <w:shd w:val="clear" w:color="auto" w:fill="FFFFFF" w:themeFill="background1"/>
            <w:vAlign w:val="center"/>
          </w:tcPr>
          <w:p w14:paraId="00B678AF" w14:textId="77777777" w:rsidR="00AD3A30" w:rsidRPr="008A4F92"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73407310" w14:textId="77777777" w:rsidR="00AD3A30" w:rsidRPr="008A4F92" w:rsidRDefault="00AD3A30" w:rsidP="007D2FB6">
            <w:pPr>
              <w:spacing w:line="240" w:lineRule="auto"/>
              <w:rPr>
                <w:rFonts w:cs="Times New Roman"/>
                <w:szCs w:val="24"/>
              </w:rPr>
            </w:pPr>
          </w:p>
        </w:tc>
        <w:tc>
          <w:tcPr>
            <w:tcW w:w="424" w:type="dxa"/>
            <w:vMerge/>
            <w:shd w:val="clear" w:color="auto" w:fill="FFFFFF" w:themeFill="background1"/>
            <w:vAlign w:val="center"/>
          </w:tcPr>
          <w:p w14:paraId="0A8B3470" w14:textId="77777777" w:rsidR="00AD3A30" w:rsidRPr="008A4F92"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196762DD"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2E487846"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2D3AF3EA" w14:textId="77777777" w:rsidR="00AD3A30" w:rsidRPr="008A4F92"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49AC33B8" w14:textId="77777777" w:rsidR="00AD3A30" w:rsidRPr="008A4F92" w:rsidRDefault="00AD3A30" w:rsidP="007D2FB6">
            <w:pPr>
              <w:spacing w:line="240" w:lineRule="auto"/>
              <w:jc w:val="center"/>
              <w:rPr>
                <w:rFonts w:cs="Times New Roman"/>
                <w:szCs w:val="24"/>
              </w:rPr>
            </w:pPr>
          </w:p>
        </w:tc>
        <w:tc>
          <w:tcPr>
            <w:tcW w:w="3848" w:type="dxa"/>
            <w:shd w:val="clear" w:color="auto" w:fill="FFFFFF" w:themeFill="background1"/>
          </w:tcPr>
          <w:p w14:paraId="6E490045" w14:textId="77777777" w:rsidR="00AD3A30" w:rsidRPr="008A4F92" w:rsidRDefault="00AD3A30" w:rsidP="007D2FB6">
            <w:pPr>
              <w:tabs>
                <w:tab w:val="left" w:pos="2870"/>
              </w:tabs>
              <w:spacing w:line="256" w:lineRule="auto"/>
              <w:rPr>
                <w:rFonts w:cs="Times New Roman"/>
                <w:b/>
                <w:szCs w:val="24"/>
              </w:rPr>
            </w:pPr>
            <w:r w:rsidRPr="008A4F92">
              <w:rPr>
                <w:rFonts w:cs="Times New Roman"/>
                <w:b/>
                <w:szCs w:val="24"/>
              </w:rPr>
              <w:t>7-Cümle bilgisi (sentaks)</w:t>
            </w:r>
            <w:r w:rsidRPr="008A4F92">
              <w:rPr>
                <w:rFonts w:cs="Times New Roman"/>
                <w:b/>
                <w:szCs w:val="24"/>
              </w:rPr>
              <w:tab/>
            </w:r>
          </w:p>
          <w:p w14:paraId="019C3C86" w14:textId="77777777" w:rsidR="00AD3A30" w:rsidRPr="008A4F92" w:rsidRDefault="00AD3A30" w:rsidP="007D2FB6">
            <w:pPr>
              <w:pStyle w:val="ListeParagraf"/>
              <w:ind w:left="241"/>
              <w:rPr>
                <w:rFonts w:ascii="Times New Roman" w:hAnsi="Times New Roman" w:cs="Times New Roman"/>
                <w:bCs/>
                <w:i/>
                <w:iCs/>
                <w:sz w:val="24"/>
                <w:szCs w:val="24"/>
              </w:rPr>
            </w:pPr>
          </w:p>
          <w:p w14:paraId="61CA920E" w14:textId="77777777" w:rsidR="00AD3A30" w:rsidRPr="008A4F92" w:rsidRDefault="00AD3A30" w:rsidP="007D2FB6">
            <w:pPr>
              <w:rPr>
                <w:rFonts w:cs="Times New Roman"/>
                <w:bCs/>
                <w:i/>
                <w:iCs/>
                <w:szCs w:val="24"/>
              </w:rPr>
            </w:pPr>
            <w:r w:rsidRPr="008A4F92">
              <w:rPr>
                <w:rFonts w:cs="Times New Roman"/>
                <w:bCs/>
                <w:i/>
                <w:iCs/>
                <w:szCs w:val="24"/>
              </w:rPr>
              <w:t>7-Sentence information (syntax)</w:t>
            </w:r>
          </w:p>
        </w:tc>
        <w:tc>
          <w:tcPr>
            <w:tcW w:w="3781" w:type="dxa"/>
            <w:shd w:val="clear" w:color="auto" w:fill="FFFFFF" w:themeFill="background1"/>
          </w:tcPr>
          <w:p w14:paraId="335217D4" w14:textId="77777777" w:rsidR="00AD3A30" w:rsidRPr="008A4F92" w:rsidRDefault="00AD3A30" w:rsidP="007D2FB6">
            <w:pPr>
              <w:rPr>
                <w:rFonts w:cs="Times New Roman"/>
                <w:b/>
                <w:szCs w:val="24"/>
              </w:rPr>
            </w:pPr>
            <w:r w:rsidRPr="008A4F92">
              <w:rPr>
                <w:rFonts w:cs="Times New Roman"/>
                <w:b/>
                <w:szCs w:val="24"/>
              </w:rPr>
              <w:t>Cümlenin kuruluşunda yer alan kelime gruplarını ayırt edebilir, cümleyi öğelerine ayırır.</w:t>
            </w:r>
          </w:p>
          <w:p w14:paraId="6F68DECE" w14:textId="77777777" w:rsidR="00AD3A30" w:rsidRPr="008A4F92" w:rsidRDefault="00AD3A30" w:rsidP="007D2FB6">
            <w:pPr>
              <w:rPr>
                <w:rFonts w:cs="Times New Roman"/>
                <w:b/>
                <w:szCs w:val="24"/>
              </w:rPr>
            </w:pPr>
          </w:p>
          <w:p w14:paraId="253866EB" w14:textId="77777777" w:rsidR="00AD3A30" w:rsidRPr="008A4F92" w:rsidRDefault="00AD3A30" w:rsidP="007D2FB6">
            <w:pPr>
              <w:rPr>
                <w:rFonts w:cs="Times New Roman"/>
                <w:b/>
                <w:bCs/>
                <w:iCs/>
                <w:szCs w:val="24"/>
              </w:rPr>
            </w:pPr>
            <w:r w:rsidRPr="008A4F92">
              <w:rPr>
                <w:rFonts w:cs="Times New Roman"/>
                <w:bCs/>
                <w:i/>
                <w:iCs/>
                <w:szCs w:val="24"/>
              </w:rPr>
              <w:t>Can distinguish word groups in the construction of a sentence and separate the sentence into its elements.</w:t>
            </w:r>
          </w:p>
        </w:tc>
      </w:tr>
      <w:tr w:rsidR="00AD3A30" w:rsidRPr="008A4F92" w14:paraId="76E6A58F" w14:textId="77777777" w:rsidTr="007D2FB6">
        <w:trPr>
          <w:trHeight w:val="164"/>
        </w:trPr>
        <w:tc>
          <w:tcPr>
            <w:tcW w:w="1645" w:type="dxa"/>
            <w:vMerge/>
            <w:shd w:val="clear" w:color="auto" w:fill="FFFFFF" w:themeFill="background1"/>
            <w:vAlign w:val="center"/>
          </w:tcPr>
          <w:p w14:paraId="1353FB8D" w14:textId="77777777" w:rsidR="00AD3A30" w:rsidRPr="008A4F92"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17E61D2D" w14:textId="77777777" w:rsidR="00AD3A30" w:rsidRPr="008A4F92" w:rsidRDefault="00AD3A30" w:rsidP="007D2FB6">
            <w:pPr>
              <w:spacing w:line="240" w:lineRule="auto"/>
              <w:rPr>
                <w:rFonts w:cs="Times New Roman"/>
                <w:szCs w:val="24"/>
              </w:rPr>
            </w:pPr>
          </w:p>
        </w:tc>
        <w:tc>
          <w:tcPr>
            <w:tcW w:w="424" w:type="dxa"/>
            <w:vMerge/>
            <w:shd w:val="clear" w:color="auto" w:fill="FFFFFF" w:themeFill="background1"/>
            <w:vAlign w:val="center"/>
          </w:tcPr>
          <w:p w14:paraId="71FA0FBA" w14:textId="77777777" w:rsidR="00AD3A30" w:rsidRPr="008A4F92"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213A3E3F"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5272AB1C"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141B422B" w14:textId="77777777" w:rsidR="00AD3A30" w:rsidRPr="008A4F92"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74C61BCC" w14:textId="77777777" w:rsidR="00AD3A30" w:rsidRPr="008A4F92" w:rsidRDefault="00AD3A30" w:rsidP="007D2FB6">
            <w:pPr>
              <w:spacing w:line="240" w:lineRule="auto"/>
              <w:jc w:val="center"/>
              <w:rPr>
                <w:rFonts w:cs="Times New Roman"/>
                <w:szCs w:val="24"/>
              </w:rPr>
            </w:pPr>
          </w:p>
        </w:tc>
        <w:tc>
          <w:tcPr>
            <w:tcW w:w="3848" w:type="dxa"/>
            <w:shd w:val="clear" w:color="auto" w:fill="FFFFFF" w:themeFill="background1"/>
          </w:tcPr>
          <w:p w14:paraId="6F255971" w14:textId="77777777" w:rsidR="00AD3A30" w:rsidRPr="008A4F92" w:rsidRDefault="00AD3A30" w:rsidP="007D2FB6">
            <w:pPr>
              <w:contextualSpacing/>
              <w:rPr>
                <w:rFonts w:cs="Times New Roman"/>
                <w:b/>
                <w:bCs/>
                <w:iCs/>
                <w:szCs w:val="24"/>
              </w:rPr>
            </w:pPr>
            <w:r w:rsidRPr="008A4F92">
              <w:rPr>
                <w:rFonts w:cs="Times New Roman"/>
                <w:b/>
                <w:bCs/>
                <w:iCs/>
                <w:szCs w:val="24"/>
              </w:rPr>
              <w:t>8- Ara Sınav</w:t>
            </w:r>
          </w:p>
          <w:p w14:paraId="06E53978" w14:textId="77777777" w:rsidR="00AD3A30" w:rsidRPr="008A4F92" w:rsidRDefault="00AD3A30" w:rsidP="007D2FB6">
            <w:pPr>
              <w:contextualSpacing/>
              <w:rPr>
                <w:rFonts w:cs="Times New Roman"/>
                <w:b/>
                <w:bCs/>
                <w:iCs/>
                <w:szCs w:val="24"/>
              </w:rPr>
            </w:pPr>
          </w:p>
          <w:p w14:paraId="22DA55FC" w14:textId="77777777" w:rsidR="00AD3A30" w:rsidRPr="008A4F92" w:rsidRDefault="00AD3A30" w:rsidP="007D2FB6">
            <w:pPr>
              <w:tabs>
                <w:tab w:val="left" w:pos="2870"/>
              </w:tabs>
              <w:spacing w:line="256" w:lineRule="auto"/>
              <w:rPr>
                <w:rFonts w:cs="Times New Roman"/>
                <w:b/>
                <w:szCs w:val="24"/>
              </w:rPr>
            </w:pPr>
            <w:r w:rsidRPr="008A4F92">
              <w:rPr>
                <w:rFonts w:cs="Times New Roman"/>
                <w:bCs/>
                <w:i/>
                <w:iCs/>
                <w:szCs w:val="24"/>
              </w:rPr>
              <w:t>8-Midterm Exam</w:t>
            </w:r>
          </w:p>
        </w:tc>
        <w:tc>
          <w:tcPr>
            <w:tcW w:w="3781" w:type="dxa"/>
            <w:shd w:val="clear" w:color="auto" w:fill="FFFFFF" w:themeFill="background1"/>
          </w:tcPr>
          <w:p w14:paraId="2D217087" w14:textId="77777777" w:rsidR="00AD3A30" w:rsidRPr="008A4F92" w:rsidRDefault="00AD3A30" w:rsidP="007D2FB6">
            <w:pPr>
              <w:rPr>
                <w:rFonts w:cs="Times New Roman"/>
                <w:b/>
                <w:szCs w:val="24"/>
              </w:rPr>
            </w:pPr>
          </w:p>
        </w:tc>
      </w:tr>
      <w:tr w:rsidR="00AD3A30" w:rsidRPr="008A4F92" w14:paraId="4F1717B7" w14:textId="77777777" w:rsidTr="007D2FB6">
        <w:trPr>
          <w:trHeight w:val="164"/>
        </w:trPr>
        <w:tc>
          <w:tcPr>
            <w:tcW w:w="1645" w:type="dxa"/>
            <w:vMerge/>
            <w:shd w:val="clear" w:color="auto" w:fill="FFFFFF" w:themeFill="background1"/>
            <w:vAlign w:val="center"/>
          </w:tcPr>
          <w:p w14:paraId="096A59D6" w14:textId="77777777" w:rsidR="00AD3A30" w:rsidRPr="008A4F92"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50051605" w14:textId="77777777" w:rsidR="00AD3A30" w:rsidRPr="008A4F92" w:rsidRDefault="00AD3A30" w:rsidP="007D2FB6">
            <w:pPr>
              <w:spacing w:line="240" w:lineRule="auto"/>
              <w:rPr>
                <w:rFonts w:cs="Times New Roman"/>
                <w:szCs w:val="24"/>
              </w:rPr>
            </w:pPr>
          </w:p>
        </w:tc>
        <w:tc>
          <w:tcPr>
            <w:tcW w:w="424" w:type="dxa"/>
            <w:vMerge/>
            <w:shd w:val="clear" w:color="auto" w:fill="FFFFFF" w:themeFill="background1"/>
            <w:vAlign w:val="center"/>
          </w:tcPr>
          <w:p w14:paraId="6E2AAF41" w14:textId="77777777" w:rsidR="00AD3A30" w:rsidRPr="008A4F92"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769250F6"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6638F369"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31DF01B3" w14:textId="77777777" w:rsidR="00AD3A30" w:rsidRPr="008A4F92"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535101D9" w14:textId="77777777" w:rsidR="00AD3A30" w:rsidRPr="008A4F92" w:rsidRDefault="00AD3A30" w:rsidP="007D2FB6">
            <w:pPr>
              <w:spacing w:line="240" w:lineRule="auto"/>
              <w:jc w:val="center"/>
              <w:rPr>
                <w:rFonts w:cs="Times New Roman"/>
                <w:szCs w:val="24"/>
              </w:rPr>
            </w:pPr>
          </w:p>
        </w:tc>
        <w:tc>
          <w:tcPr>
            <w:tcW w:w="3848" w:type="dxa"/>
            <w:shd w:val="clear" w:color="auto" w:fill="FFFFFF" w:themeFill="background1"/>
          </w:tcPr>
          <w:p w14:paraId="65C0C928" w14:textId="77777777" w:rsidR="00AD3A30" w:rsidRPr="008A4F92" w:rsidRDefault="00AD3A30" w:rsidP="007D2FB6">
            <w:pPr>
              <w:spacing w:line="256" w:lineRule="auto"/>
              <w:rPr>
                <w:rFonts w:cs="Times New Roman"/>
                <w:b/>
                <w:szCs w:val="24"/>
              </w:rPr>
            </w:pPr>
            <w:r w:rsidRPr="008A4F92">
              <w:rPr>
                <w:rFonts w:cs="Times New Roman"/>
                <w:b/>
                <w:szCs w:val="24"/>
              </w:rPr>
              <w:t>9-Yazım kuralları-1</w:t>
            </w:r>
          </w:p>
          <w:p w14:paraId="2FF1EFE1" w14:textId="77777777" w:rsidR="00AD3A30" w:rsidRPr="008A4F92" w:rsidRDefault="00AD3A30" w:rsidP="007D2FB6">
            <w:pPr>
              <w:rPr>
                <w:rFonts w:cs="Times New Roman"/>
                <w:bCs/>
                <w:i/>
                <w:iCs/>
                <w:szCs w:val="24"/>
              </w:rPr>
            </w:pPr>
          </w:p>
          <w:p w14:paraId="6F8C573D" w14:textId="77777777" w:rsidR="00AD3A30" w:rsidRPr="008A4F92" w:rsidRDefault="00AD3A30" w:rsidP="007D2FB6">
            <w:pPr>
              <w:rPr>
                <w:rFonts w:cs="Times New Roman"/>
                <w:bCs/>
                <w:i/>
                <w:iCs/>
                <w:szCs w:val="24"/>
              </w:rPr>
            </w:pPr>
            <w:r w:rsidRPr="008A4F92">
              <w:rPr>
                <w:rFonts w:cs="Times New Roman"/>
                <w:bCs/>
                <w:i/>
                <w:iCs/>
                <w:szCs w:val="24"/>
              </w:rPr>
              <w:t>9-Spelling rules-1</w:t>
            </w:r>
          </w:p>
        </w:tc>
        <w:tc>
          <w:tcPr>
            <w:tcW w:w="3781" w:type="dxa"/>
            <w:shd w:val="clear" w:color="auto" w:fill="FFFFFF" w:themeFill="background1"/>
          </w:tcPr>
          <w:p w14:paraId="75FBAA74" w14:textId="77777777" w:rsidR="00AD3A30" w:rsidRPr="008A4F92" w:rsidRDefault="00AD3A30" w:rsidP="007D2FB6">
            <w:pPr>
              <w:spacing w:line="256" w:lineRule="auto"/>
              <w:rPr>
                <w:rFonts w:cs="Times New Roman"/>
                <w:b/>
                <w:szCs w:val="24"/>
              </w:rPr>
            </w:pPr>
            <w:r w:rsidRPr="008A4F92">
              <w:rPr>
                <w:rFonts w:cs="Times New Roman"/>
                <w:b/>
                <w:szCs w:val="24"/>
              </w:rPr>
              <w:t>Türkçeyi yazım kurallarına uygun kullanır.</w:t>
            </w:r>
          </w:p>
          <w:p w14:paraId="52C7288A" w14:textId="77777777" w:rsidR="00AD3A30" w:rsidRPr="008A4F92" w:rsidRDefault="00AD3A30" w:rsidP="007D2FB6">
            <w:pPr>
              <w:spacing w:line="256" w:lineRule="auto"/>
              <w:rPr>
                <w:rFonts w:cs="Times New Roman"/>
                <w:b/>
                <w:szCs w:val="24"/>
              </w:rPr>
            </w:pPr>
          </w:p>
          <w:p w14:paraId="3D6B0E79" w14:textId="77777777" w:rsidR="00AD3A30" w:rsidRPr="008A4F92" w:rsidRDefault="00AD3A30" w:rsidP="007D2FB6">
            <w:pPr>
              <w:rPr>
                <w:rFonts w:cs="Times New Roman"/>
                <w:b/>
                <w:bCs/>
                <w:iCs/>
                <w:szCs w:val="24"/>
              </w:rPr>
            </w:pPr>
            <w:r w:rsidRPr="008A4F92">
              <w:rPr>
                <w:rFonts w:cs="Times New Roman"/>
                <w:bCs/>
                <w:i/>
                <w:iCs/>
                <w:szCs w:val="24"/>
              </w:rPr>
              <w:t>Can use Turkish according to spelling rules.</w:t>
            </w:r>
          </w:p>
        </w:tc>
      </w:tr>
      <w:tr w:rsidR="00AD3A30" w:rsidRPr="008A4F92" w14:paraId="4BED2DC8" w14:textId="77777777" w:rsidTr="007D2FB6">
        <w:trPr>
          <w:trHeight w:val="164"/>
        </w:trPr>
        <w:tc>
          <w:tcPr>
            <w:tcW w:w="1645" w:type="dxa"/>
            <w:vMerge/>
            <w:shd w:val="clear" w:color="auto" w:fill="FFFFFF" w:themeFill="background1"/>
            <w:vAlign w:val="center"/>
          </w:tcPr>
          <w:p w14:paraId="43F5A691" w14:textId="77777777" w:rsidR="00AD3A30" w:rsidRPr="008A4F92"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4203CF69" w14:textId="77777777" w:rsidR="00AD3A30" w:rsidRPr="008A4F92" w:rsidRDefault="00AD3A30" w:rsidP="007D2FB6">
            <w:pPr>
              <w:spacing w:line="240" w:lineRule="auto"/>
              <w:rPr>
                <w:rFonts w:cs="Times New Roman"/>
                <w:szCs w:val="24"/>
              </w:rPr>
            </w:pPr>
          </w:p>
        </w:tc>
        <w:tc>
          <w:tcPr>
            <w:tcW w:w="424" w:type="dxa"/>
            <w:vMerge/>
            <w:shd w:val="clear" w:color="auto" w:fill="FFFFFF" w:themeFill="background1"/>
            <w:vAlign w:val="center"/>
          </w:tcPr>
          <w:p w14:paraId="2738B49B" w14:textId="77777777" w:rsidR="00AD3A30" w:rsidRPr="008A4F92"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45756065"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42FFE479"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6DECD15E" w14:textId="77777777" w:rsidR="00AD3A30" w:rsidRPr="008A4F92"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3128F411" w14:textId="77777777" w:rsidR="00AD3A30" w:rsidRPr="008A4F92" w:rsidRDefault="00AD3A30" w:rsidP="007D2FB6">
            <w:pPr>
              <w:spacing w:line="240" w:lineRule="auto"/>
              <w:jc w:val="center"/>
              <w:rPr>
                <w:rFonts w:cs="Times New Roman"/>
                <w:szCs w:val="24"/>
              </w:rPr>
            </w:pPr>
          </w:p>
        </w:tc>
        <w:tc>
          <w:tcPr>
            <w:tcW w:w="3848" w:type="dxa"/>
            <w:shd w:val="clear" w:color="auto" w:fill="FFFFFF" w:themeFill="background1"/>
          </w:tcPr>
          <w:p w14:paraId="0B27FFD4" w14:textId="77777777" w:rsidR="00AD3A30" w:rsidRPr="008A4F92" w:rsidRDefault="00AD3A30" w:rsidP="007D2FB6">
            <w:pPr>
              <w:spacing w:line="256" w:lineRule="auto"/>
              <w:rPr>
                <w:rFonts w:cs="Times New Roman"/>
                <w:b/>
                <w:szCs w:val="24"/>
              </w:rPr>
            </w:pPr>
            <w:r w:rsidRPr="008A4F92">
              <w:rPr>
                <w:rFonts w:cs="Times New Roman"/>
                <w:b/>
                <w:szCs w:val="24"/>
              </w:rPr>
              <w:t>10-Yazım kuralları-2</w:t>
            </w:r>
          </w:p>
          <w:p w14:paraId="188E1EB7" w14:textId="77777777" w:rsidR="00AD3A30" w:rsidRPr="008A4F92" w:rsidRDefault="00AD3A30" w:rsidP="007D2FB6">
            <w:pPr>
              <w:pStyle w:val="ListeParagraf"/>
              <w:ind w:left="241"/>
              <w:rPr>
                <w:rFonts w:ascii="Times New Roman" w:hAnsi="Times New Roman" w:cs="Times New Roman"/>
                <w:bCs/>
                <w:i/>
                <w:iCs/>
                <w:sz w:val="24"/>
                <w:szCs w:val="24"/>
              </w:rPr>
            </w:pPr>
          </w:p>
          <w:p w14:paraId="1F3D1CE3" w14:textId="77777777" w:rsidR="00AD3A30" w:rsidRPr="008A4F92" w:rsidRDefault="00AD3A30" w:rsidP="007D2FB6">
            <w:pPr>
              <w:rPr>
                <w:rFonts w:cs="Times New Roman"/>
                <w:bCs/>
                <w:i/>
                <w:iCs/>
                <w:szCs w:val="24"/>
              </w:rPr>
            </w:pPr>
            <w:r w:rsidRPr="008A4F92">
              <w:rPr>
                <w:rFonts w:cs="Times New Roman"/>
                <w:bCs/>
                <w:i/>
                <w:iCs/>
                <w:szCs w:val="24"/>
              </w:rPr>
              <w:t>10-Spelling rules-2</w:t>
            </w:r>
          </w:p>
        </w:tc>
        <w:tc>
          <w:tcPr>
            <w:tcW w:w="3781" w:type="dxa"/>
            <w:shd w:val="clear" w:color="auto" w:fill="FFFFFF" w:themeFill="background1"/>
          </w:tcPr>
          <w:p w14:paraId="0689F21B" w14:textId="77777777" w:rsidR="00AD3A30" w:rsidRPr="008A4F92" w:rsidRDefault="00AD3A30" w:rsidP="007D2FB6">
            <w:pPr>
              <w:spacing w:line="256" w:lineRule="auto"/>
              <w:rPr>
                <w:rFonts w:cs="Times New Roman"/>
                <w:b/>
                <w:szCs w:val="24"/>
              </w:rPr>
            </w:pPr>
            <w:r w:rsidRPr="008A4F92">
              <w:rPr>
                <w:rFonts w:cs="Times New Roman"/>
                <w:b/>
                <w:szCs w:val="24"/>
              </w:rPr>
              <w:t>Türkçeyi yazım kurallarına uygun kullanır.</w:t>
            </w:r>
          </w:p>
          <w:p w14:paraId="7519ADC7" w14:textId="77777777" w:rsidR="00AD3A30" w:rsidRPr="008A4F92" w:rsidRDefault="00AD3A30" w:rsidP="007D2FB6">
            <w:pPr>
              <w:spacing w:line="256" w:lineRule="auto"/>
              <w:rPr>
                <w:rFonts w:cs="Times New Roman"/>
                <w:b/>
                <w:szCs w:val="24"/>
              </w:rPr>
            </w:pPr>
          </w:p>
          <w:p w14:paraId="752C9F6E" w14:textId="77777777" w:rsidR="00AD3A30" w:rsidRPr="008A4F92" w:rsidRDefault="00AD3A30" w:rsidP="007D2FB6">
            <w:pPr>
              <w:spacing w:line="256" w:lineRule="auto"/>
              <w:rPr>
                <w:rFonts w:cs="Times New Roman"/>
                <w:b/>
                <w:bCs/>
                <w:iCs/>
                <w:szCs w:val="24"/>
              </w:rPr>
            </w:pPr>
            <w:r w:rsidRPr="008A4F92">
              <w:rPr>
                <w:rFonts w:cs="Times New Roman"/>
                <w:bCs/>
                <w:i/>
                <w:iCs/>
                <w:szCs w:val="24"/>
              </w:rPr>
              <w:t>Can use Turkish according to spelling rules.</w:t>
            </w:r>
          </w:p>
        </w:tc>
      </w:tr>
      <w:tr w:rsidR="00AD3A30" w:rsidRPr="008A4F92" w14:paraId="7771FA99" w14:textId="77777777" w:rsidTr="007D2FB6">
        <w:trPr>
          <w:trHeight w:val="164"/>
        </w:trPr>
        <w:tc>
          <w:tcPr>
            <w:tcW w:w="1645" w:type="dxa"/>
            <w:vMerge/>
            <w:shd w:val="clear" w:color="auto" w:fill="FFFFFF" w:themeFill="background1"/>
            <w:vAlign w:val="center"/>
          </w:tcPr>
          <w:p w14:paraId="65021E02" w14:textId="77777777" w:rsidR="00AD3A30" w:rsidRPr="008A4F92"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1D461017" w14:textId="77777777" w:rsidR="00AD3A30" w:rsidRPr="008A4F92" w:rsidRDefault="00AD3A30" w:rsidP="007D2FB6">
            <w:pPr>
              <w:spacing w:line="240" w:lineRule="auto"/>
              <w:rPr>
                <w:rFonts w:cs="Times New Roman"/>
                <w:szCs w:val="24"/>
              </w:rPr>
            </w:pPr>
          </w:p>
        </w:tc>
        <w:tc>
          <w:tcPr>
            <w:tcW w:w="424" w:type="dxa"/>
            <w:vMerge/>
            <w:shd w:val="clear" w:color="auto" w:fill="FFFFFF" w:themeFill="background1"/>
            <w:vAlign w:val="center"/>
          </w:tcPr>
          <w:p w14:paraId="23E40245" w14:textId="77777777" w:rsidR="00AD3A30" w:rsidRPr="008A4F92"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7D37E894"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64E27BF6"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5FBA727E" w14:textId="77777777" w:rsidR="00AD3A30" w:rsidRPr="008A4F92"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0EC73BB8" w14:textId="77777777" w:rsidR="00AD3A30" w:rsidRPr="008A4F92" w:rsidRDefault="00AD3A30" w:rsidP="007D2FB6">
            <w:pPr>
              <w:spacing w:line="240" w:lineRule="auto"/>
              <w:jc w:val="center"/>
              <w:rPr>
                <w:rFonts w:cs="Times New Roman"/>
                <w:szCs w:val="24"/>
              </w:rPr>
            </w:pPr>
          </w:p>
        </w:tc>
        <w:tc>
          <w:tcPr>
            <w:tcW w:w="3848" w:type="dxa"/>
            <w:shd w:val="clear" w:color="auto" w:fill="FFFFFF" w:themeFill="background1"/>
          </w:tcPr>
          <w:p w14:paraId="0C4AC38F" w14:textId="77777777" w:rsidR="00AD3A30" w:rsidRPr="008A4F92" w:rsidRDefault="00AD3A30" w:rsidP="007D2FB6">
            <w:pPr>
              <w:spacing w:line="256" w:lineRule="auto"/>
              <w:rPr>
                <w:rFonts w:cs="Times New Roman"/>
                <w:b/>
                <w:szCs w:val="24"/>
              </w:rPr>
            </w:pPr>
            <w:r w:rsidRPr="008A4F92">
              <w:rPr>
                <w:rFonts w:cs="Times New Roman"/>
                <w:b/>
                <w:szCs w:val="24"/>
              </w:rPr>
              <w:t>11-Noktalama işaretleri-1</w:t>
            </w:r>
          </w:p>
          <w:p w14:paraId="2B3D03E4" w14:textId="77777777" w:rsidR="00AD3A30" w:rsidRPr="008A4F92" w:rsidRDefault="00AD3A30" w:rsidP="007D2FB6">
            <w:pPr>
              <w:pStyle w:val="ListeParagraf"/>
              <w:ind w:left="241"/>
              <w:rPr>
                <w:rFonts w:ascii="Times New Roman" w:hAnsi="Times New Roman" w:cs="Times New Roman"/>
                <w:bCs/>
                <w:i/>
                <w:iCs/>
                <w:sz w:val="24"/>
                <w:szCs w:val="24"/>
              </w:rPr>
            </w:pPr>
          </w:p>
          <w:p w14:paraId="5ECB0B7B" w14:textId="77777777" w:rsidR="00AD3A30" w:rsidRPr="008A4F92" w:rsidRDefault="00AD3A30" w:rsidP="007D2FB6">
            <w:pPr>
              <w:rPr>
                <w:rFonts w:cs="Times New Roman"/>
                <w:bCs/>
                <w:i/>
                <w:iCs/>
                <w:szCs w:val="24"/>
              </w:rPr>
            </w:pPr>
            <w:r w:rsidRPr="008A4F92">
              <w:rPr>
                <w:rFonts w:cs="Times New Roman"/>
                <w:bCs/>
                <w:i/>
                <w:iCs/>
                <w:szCs w:val="24"/>
              </w:rPr>
              <w:t>11-Punctuation marks-1</w:t>
            </w:r>
          </w:p>
        </w:tc>
        <w:tc>
          <w:tcPr>
            <w:tcW w:w="3781" w:type="dxa"/>
            <w:shd w:val="clear" w:color="auto" w:fill="FFFFFF" w:themeFill="background1"/>
          </w:tcPr>
          <w:p w14:paraId="2E845CBB" w14:textId="77777777" w:rsidR="00AD3A30" w:rsidRPr="008A4F92" w:rsidRDefault="00AD3A30" w:rsidP="007D2FB6">
            <w:pPr>
              <w:rPr>
                <w:rFonts w:cs="Times New Roman"/>
                <w:b/>
                <w:bCs/>
                <w:iCs/>
                <w:szCs w:val="24"/>
              </w:rPr>
            </w:pPr>
            <w:r w:rsidRPr="008A4F92">
              <w:rPr>
                <w:rFonts w:cs="Times New Roman"/>
                <w:b/>
                <w:bCs/>
                <w:iCs/>
                <w:szCs w:val="24"/>
              </w:rPr>
              <w:t xml:space="preserve">Türkçeyi noktalama işaretlerine uygun </w:t>
            </w:r>
            <w:r w:rsidRPr="008A4F92">
              <w:rPr>
                <w:rFonts w:cs="Times New Roman"/>
                <w:b/>
                <w:szCs w:val="24"/>
              </w:rPr>
              <w:t>kullanır.</w:t>
            </w:r>
          </w:p>
          <w:p w14:paraId="26E62CC1" w14:textId="77777777" w:rsidR="00AD3A30" w:rsidRPr="008A4F92" w:rsidRDefault="00AD3A30" w:rsidP="007D2FB6">
            <w:pPr>
              <w:rPr>
                <w:rFonts w:cs="Times New Roman"/>
                <w:b/>
                <w:bCs/>
                <w:iCs/>
                <w:szCs w:val="24"/>
              </w:rPr>
            </w:pPr>
          </w:p>
          <w:p w14:paraId="674FB224" w14:textId="77777777" w:rsidR="00AD3A30" w:rsidRPr="008A4F92" w:rsidRDefault="00AD3A30" w:rsidP="007D2FB6">
            <w:pPr>
              <w:rPr>
                <w:rFonts w:cs="Times New Roman"/>
                <w:i/>
                <w:szCs w:val="24"/>
              </w:rPr>
            </w:pPr>
            <w:r w:rsidRPr="008A4F92">
              <w:rPr>
                <w:rFonts w:cs="Times New Roman"/>
                <w:i/>
                <w:szCs w:val="24"/>
              </w:rPr>
              <w:t>Can use Turkish with appropriate punctuation marks.</w:t>
            </w:r>
          </w:p>
        </w:tc>
      </w:tr>
      <w:tr w:rsidR="00AD3A30" w:rsidRPr="008A4F92" w14:paraId="67108D4C" w14:textId="77777777" w:rsidTr="007D2FB6">
        <w:trPr>
          <w:trHeight w:val="164"/>
        </w:trPr>
        <w:tc>
          <w:tcPr>
            <w:tcW w:w="1645" w:type="dxa"/>
            <w:vMerge/>
            <w:shd w:val="clear" w:color="auto" w:fill="FFFFFF" w:themeFill="background1"/>
            <w:vAlign w:val="center"/>
          </w:tcPr>
          <w:p w14:paraId="6AA7B285" w14:textId="77777777" w:rsidR="00AD3A30" w:rsidRPr="008A4F92"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3E788ABB" w14:textId="77777777" w:rsidR="00AD3A30" w:rsidRPr="008A4F92" w:rsidRDefault="00AD3A30" w:rsidP="007D2FB6">
            <w:pPr>
              <w:spacing w:line="240" w:lineRule="auto"/>
              <w:rPr>
                <w:rFonts w:cs="Times New Roman"/>
                <w:szCs w:val="24"/>
              </w:rPr>
            </w:pPr>
          </w:p>
        </w:tc>
        <w:tc>
          <w:tcPr>
            <w:tcW w:w="424" w:type="dxa"/>
            <w:vMerge/>
            <w:shd w:val="clear" w:color="auto" w:fill="FFFFFF" w:themeFill="background1"/>
            <w:vAlign w:val="center"/>
          </w:tcPr>
          <w:p w14:paraId="316F0FC9" w14:textId="77777777" w:rsidR="00AD3A30" w:rsidRPr="008A4F92"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0CBD626C"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587578E3"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2DAB8A63" w14:textId="77777777" w:rsidR="00AD3A30" w:rsidRPr="008A4F92"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28E8BD5A" w14:textId="77777777" w:rsidR="00AD3A30" w:rsidRPr="008A4F92" w:rsidRDefault="00AD3A30" w:rsidP="007D2FB6">
            <w:pPr>
              <w:spacing w:line="240" w:lineRule="auto"/>
              <w:jc w:val="center"/>
              <w:rPr>
                <w:rFonts w:cs="Times New Roman"/>
                <w:szCs w:val="24"/>
              </w:rPr>
            </w:pPr>
          </w:p>
        </w:tc>
        <w:tc>
          <w:tcPr>
            <w:tcW w:w="3848" w:type="dxa"/>
            <w:shd w:val="clear" w:color="auto" w:fill="FFFFFF" w:themeFill="background1"/>
          </w:tcPr>
          <w:p w14:paraId="03B4E0D1" w14:textId="77777777" w:rsidR="00AD3A30" w:rsidRPr="008A4F92" w:rsidRDefault="00AD3A30" w:rsidP="007D2FB6">
            <w:pPr>
              <w:spacing w:line="256" w:lineRule="auto"/>
              <w:rPr>
                <w:rFonts w:cs="Times New Roman"/>
                <w:b/>
                <w:szCs w:val="24"/>
              </w:rPr>
            </w:pPr>
            <w:r w:rsidRPr="008A4F92">
              <w:rPr>
                <w:rFonts w:cs="Times New Roman"/>
                <w:b/>
                <w:szCs w:val="24"/>
              </w:rPr>
              <w:t>12-Noktalama işaretleri-2</w:t>
            </w:r>
          </w:p>
          <w:p w14:paraId="4D217177" w14:textId="77777777" w:rsidR="00AD3A30" w:rsidRPr="008A4F92" w:rsidRDefault="00AD3A30" w:rsidP="007D2FB6">
            <w:pPr>
              <w:pStyle w:val="ListeParagraf"/>
              <w:ind w:left="241"/>
              <w:rPr>
                <w:rFonts w:ascii="Times New Roman" w:hAnsi="Times New Roman" w:cs="Times New Roman"/>
                <w:bCs/>
                <w:i/>
                <w:iCs/>
                <w:sz w:val="24"/>
                <w:szCs w:val="24"/>
              </w:rPr>
            </w:pPr>
          </w:p>
          <w:p w14:paraId="170ABD45" w14:textId="77777777" w:rsidR="00AD3A30" w:rsidRPr="008A4F92" w:rsidRDefault="00AD3A30" w:rsidP="007D2FB6">
            <w:pPr>
              <w:rPr>
                <w:rFonts w:cs="Times New Roman"/>
                <w:bCs/>
                <w:i/>
                <w:iCs/>
                <w:szCs w:val="24"/>
              </w:rPr>
            </w:pPr>
            <w:r w:rsidRPr="008A4F92">
              <w:rPr>
                <w:rFonts w:cs="Times New Roman"/>
                <w:bCs/>
                <w:i/>
                <w:iCs/>
                <w:szCs w:val="24"/>
              </w:rPr>
              <w:t>12-Punctuation marks-2</w:t>
            </w:r>
          </w:p>
        </w:tc>
        <w:tc>
          <w:tcPr>
            <w:tcW w:w="3781" w:type="dxa"/>
            <w:shd w:val="clear" w:color="auto" w:fill="FFFFFF" w:themeFill="background1"/>
          </w:tcPr>
          <w:p w14:paraId="120BCE25" w14:textId="77777777" w:rsidR="00AD3A30" w:rsidRPr="008A4F92" w:rsidRDefault="00AD3A30" w:rsidP="007D2FB6">
            <w:pPr>
              <w:rPr>
                <w:rFonts w:cs="Times New Roman"/>
                <w:b/>
                <w:bCs/>
                <w:iCs/>
                <w:szCs w:val="24"/>
              </w:rPr>
            </w:pPr>
            <w:r w:rsidRPr="008A4F92">
              <w:rPr>
                <w:rFonts w:cs="Times New Roman"/>
                <w:b/>
                <w:bCs/>
                <w:iCs/>
                <w:szCs w:val="24"/>
              </w:rPr>
              <w:t xml:space="preserve">Türkçeyi noktalama işaretlerine uygun </w:t>
            </w:r>
            <w:r w:rsidRPr="008A4F92">
              <w:rPr>
                <w:rFonts w:cs="Times New Roman"/>
                <w:b/>
                <w:szCs w:val="24"/>
              </w:rPr>
              <w:t>kullanır.</w:t>
            </w:r>
          </w:p>
          <w:p w14:paraId="69F01F41" w14:textId="77777777" w:rsidR="00AD3A30" w:rsidRPr="008A4F92" w:rsidRDefault="00AD3A30" w:rsidP="007D2FB6">
            <w:pPr>
              <w:rPr>
                <w:rFonts w:cs="Times New Roman"/>
                <w:b/>
                <w:bCs/>
                <w:iCs/>
                <w:szCs w:val="24"/>
              </w:rPr>
            </w:pPr>
          </w:p>
          <w:p w14:paraId="3BEBFB32" w14:textId="77777777" w:rsidR="00AD3A30" w:rsidRPr="008A4F92" w:rsidRDefault="00AD3A30" w:rsidP="007D2FB6">
            <w:pPr>
              <w:rPr>
                <w:rFonts w:cs="Times New Roman"/>
                <w:b/>
                <w:bCs/>
                <w:i/>
                <w:szCs w:val="24"/>
              </w:rPr>
            </w:pPr>
            <w:r w:rsidRPr="008A4F92">
              <w:rPr>
                <w:rFonts w:cs="Times New Roman"/>
                <w:i/>
                <w:szCs w:val="24"/>
              </w:rPr>
              <w:lastRenderedPageBreak/>
              <w:t>Can use Turkish with appropriate punctuation marks.</w:t>
            </w:r>
          </w:p>
        </w:tc>
      </w:tr>
      <w:tr w:rsidR="00AD3A30" w:rsidRPr="008A4F92" w14:paraId="47F3C2DA" w14:textId="77777777" w:rsidTr="007D2FB6">
        <w:trPr>
          <w:trHeight w:val="164"/>
        </w:trPr>
        <w:tc>
          <w:tcPr>
            <w:tcW w:w="1645" w:type="dxa"/>
            <w:vMerge/>
            <w:shd w:val="clear" w:color="auto" w:fill="FFFFFF" w:themeFill="background1"/>
            <w:vAlign w:val="center"/>
          </w:tcPr>
          <w:p w14:paraId="0109782D" w14:textId="77777777" w:rsidR="00AD3A30" w:rsidRPr="008A4F92"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63540879" w14:textId="77777777" w:rsidR="00AD3A30" w:rsidRPr="008A4F92" w:rsidRDefault="00AD3A30" w:rsidP="007D2FB6">
            <w:pPr>
              <w:spacing w:line="240" w:lineRule="auto"/>
              <w:rPr>
                <w:rFonts w:cs="Times New Roman"/>
                <w:szCs w:val="24"/>
              </w:rPr>
            </w:pPr>
          </w:p>
        </w:tc>
        <w:tc>
          <w:tcPr>
            <w:tcW w:w="424" w:type="dxa"/>
            <w:vMerge/>
            <w:shd w:val="clear" w:color="auto" w:fill="FFFFFF" w:themeFill="background1"/>
            <w:vAlign w:val="center"/>
          </w:tcPr>
          <w:p w14:paraId="29D5F7A8" w14:textId="77777777" w:rsidR="00AD3A30" w:rsidRPr="008A4F92"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108AA3FA"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31C16D49"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648A5D96" w14:textId="77777777" w:rsidR="00AD3A30" w:rsidRPr="008A4F92"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2B353C0E" w14:textId="77777777" w:rsidR="00AD3A30" w:rsidRPr="008A4F92" w:rsidRDefault="00AD3A30" w:rsidP="007D2FB6">
            <w:pPr>
              <w:spacing w:line="240" w:lineRule="auto"/>
              <w:jc w:val="center"/>
              <w:rPr>
                <w:rFonts w:cs="Times New Roman"/>
                <w:szCs w:val="24"/>
              </w:rPr>
            </w:pPr>
          </w:p>
        </w:tc>
        <w:tc>
          <w:tcPr>
            <w:tcW w:w="3848" w:type="dxa"/>
            <w:shd w:val="clear" w:color="auto" w:fill="FFFFFF" w:themeFill="background1"/>
          </w:tcPr>
          <w:p w14:paraId="344DA287" w14:textId="77777777" w:rsidR="00AD3A30" w:rsidRPr="008A4F92" w:rsidRDefault="00AD3A30" w:rsidP="007D2FB6">
            <w:pPr>
              <w:spacing w:line="256" w:lineRule="auto"/>
              <w:rPr>
                <w:rFonts w:cs="Times New Roman"/>
                <w:b/>
                <w:szCs w:val="24"/>
              </w:rPr>
            </w:pPr>
            <w:r w:rsidRPr="008A4F92">
              <w:rPr>
                <w:rFonts w:cs="Times New Roman"/>
                <w:b/>
                <w:szCs w:val="24"/>
              </w:rPr>
              <w:t>13-Anlatım bozuklukları-1</w:t>
            </w:r>
          </w:p>
          <w:p w14:paraId="2160ECC9" w14:textId="77777777" w:rsidR="00AD3A30" w:rsidRPr="008A4F92" w:rsidRDefault="00AD3A30" w:rsidP="007D2FB6">
            <w:pPr>
              <w:pStyle w:val="ListeParagraf"/>
              <w:ind w:left="241"/>
              <w:rPr>
                <w:rFonts w:ascii="Times New Roman" w:hAnsi="Times New Roman" w:cs="Times New Roman"/>
                <w:bCs/>
                <w:i/>
                <w:iCs/>
                <w:sz w:val="24"/>
                <w:szCs w:val="24"/>
              </w:rPr>
            </w:pPr>
          </w:p>
          <w:p w14:paraId="1E68A966" w14:textId="77777777" w:rsidR="00AD3A30" w:rsidRPr="008A4F92" w:rsidRDefault="00AD3A30" w:rsidP="007D2FB6">
            <w:pPr>
              <w:rPr>
                <w:rFonts w:cs="Times New Roman"/>
                <w:bCs/>
                <w:i/>
                <w:iCs/>
                <w:szCs w:val="24"/>
              </w:rPr>
            </w:pPr>
            <w:r w:rsidRPr="008A4F92">
              <w:rPr>
                <w:rFonts w:cs="Times New Roman"/>
                <w:bCs/>
                <w:i/>
                <w:iCs/>
                <w:szCs w:val="24"/>
              </w:rPr>
              <w:t>13-Expression disorders-1</w:t>
            </w:r>
          </w:p>
        </w:tc>
        <w:tc>
          <w:tcPr>
            <w:tcW w:w="3781" w:type="dxa"/>
            <w:shd w:val="clear" w:color="auto" w:fill="FFFFFF" w:themeFill="background1"/>
          </w:tcPr>
          <w:p w14:paraId="30376162" w14:textId="77777777" w:rsidR="00AD3A30" w:rsidRPr="008A4F92" w:rsidRDefault="00AD3A30" w:rsidP="007D2FB6">
            <w:pPr>
              <w:rPr>
                <w:rFonts w:cs="Times New Roman"/>
                <w:b/>
                <w:bCs/>
                <w:iCs/>
                <w:szCs w:val="24"/>
              </w:rPr>
            </w:pPr>
            <w:r w:rsidRPr="008A4F92">
              <w:rPr>
                <w:rFonts w:cs="Times New Roman"/>
                <w:b/>
                <w:bCs/>
                <w:iCs/>
                <w:szCs w:val="24"/>
              </w:rPr>
              <w:t>Anlatım bozukluğuna sebep olan hataları açıklar.</w:t>
            </w:r>
          </w:p>
          <w:p w14:paraId="579FB056" w14:textId="77777777" w:rsidR="00AD3A30" w:rsidRPr="008A4F92" w:rsidRDefault="00AD3A30" w:rsidP="007D2FB6">
            <w:pPr>
              <w:rPr>
                <w:rFonts w:cs="Times New Roman"/>
                <w:b/>
                <w:bCs/>
                <w:iCs/>
                <w:szCs w:val="24"/>
              </w:rPr>
            </w:pPr>
          </w:p>
          <w:p w14:paraId="243CB4E0" w14:textId="77777777" w:rsidR="00AD3A30" w:rsidRPr="008A4F92" w:rsidRDefault="00AD3A30" w:rsidP="007D2FB6">
            <w:pPr>
              <w:rPr>
                <w:rFonts w:cs="Times New Roman"/>
                <w:i/>
                <w:szCs w:val="24"/>
              </w:rPr>
            </w:pPr>
            <w:r w:rsidRPr="008A4F92">
              <w:rPr>
                <w:rFonts w:cs="Times New Roman"/>
                <w:i/>
                <w:szCs w:val="24"/>
              </w:rPr>
              <w:t>Explains errors that cause miscommunication.</w:t>
            </w:r>
          </w:p>
        </w:tc>
      </w:tr>
      <w:tr w:rsidR="00AD3A30" w:rsidRPr="008A4F92" w14:paraId="5DE4A245" w14:textId="77777777" w:rsidTr="007D2FB6">
        <w:trPr>
          <w:trHeight w:val="164"/>
        </w:trPr>
        <w:tc>
          <w:tcPr>
            <w:tcW w:w="1645" w:type="dxa"/>
            <w:vMerge/>
            <w:shd w:val="clear" w:color="auto" w:fill="FFFFFF" w:themeFill="background1"/>
            <w:vAlign w:val="center"/>
          </w:tcPr>
          <w:p w14:paraId="6D86F7FD" w14:textId="77777777" w:rsidR="00AD3A30" w:rsidRPr="008A4F92"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6DE49A18" w14:textId="77777777" w:rsidR="00AD3A30" w:rsidRPr="008A4F92" w:rsidRDefault="00AD3A30" w:rsidP="007D2FB6">
            <w:pPr>
              <w:spacing w:line="240" w:lineRule="auto"/>
              <w:rPr>
                <w:rFonts w:cs="Times New Roman"/>
                <w:szCs w:val="24"/>
              </w:rPr>
            </w:pPr>
          </w:p>
        </w:tc>
        <w:tc>
          <w:tcPr>
            <w:tcW w:w="424" w:type="dxa"/>
            <w:vMerge/>
            <w:shd w:val="clear" w:color="auto" w:fill="FFFFFF" w:themeFill="background1"/>
            <w:vAlign w:val="center"/>
          </w:tcPr>
          <w:p w14:paraId="75F88E37" w14:textId="77777777" w:rsidR="00AD3A30" w:rsidRPr="008A4F92"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5B74CBCA"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2ABAEF4F"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607B64E4" w14:textId="77777777" w:rsidR="00AD3A30" w:rsidRPr="008A4F92"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78DA6BB2" w14:textId="77777777" w:rsidR="00AD3A30" w:rsidRPr="008A4F92" w:rsidRDefault="00AD3A30" w:rsidP="007D2FB6">
            <w:pPr>
              <w:spacing w:line="240" w:lineRule="auto"/>
              <w:jc w:val="center"/>
              <w:rPr>
                <w:rFonts w:cs="Times New Roman"/>
                <w:szCs w:val="24"/>
              </w:rPr>
            </w:pPr>
          </w:p>
        </w:tc>
        <w:tc>
          <w:tcPr>
            <w:tcW w:w="3848" w:type="dxa"/>
            <w:shd w:val="clear" w:color="auto" w:fill="FFFFFF" w:themeFill="background1"/>
          </w:tcPr>
          <w:p w14:paraId="6E6288F1" w14:textId="77777777" w:rsidR="00AD3A30" w:rsidRPr="008A4F92" w:rsidRDefault="00AD3A30" w:rsidP="007D2FB6">
            <w:pPr>
              <w:spacing w:line="256" w:lineRule="auto"/>
              <w:rPr>
                <w:rFonts w:cs="Times New Roman"/>
                <w:b/>
                <w:szCs w:val="24"/>
              </w:rPr>
            </w:pPr>
            <w:r w:rsidRPr="008A4F92">
              <w:rPr>
                <w:rFonts w:cs="Times New Roman"/>
                <w:b/>
                <w:szCs w:val="24"/>
              </w:rPr>
              <w:t>14-Anlatım bozuklukları-2</w:t>
            </w:r>
          </w:p>
          <w:p w14:paraId="552C7A5D" w14:textId="77777777" w:rsidR="00AD3A30" w:rsidRPr="008A4F92" w:rsidRDefault="00AD3A30" w:rsidP="007D2FB6">
            <w:pPr>
              <w:pStyle w:val="ListeParagraf"/>
              <w:ind w:left="241"/>
              <w:rPr>
                <w:rFonts w:ascii="Times New Roman" w:hAnsi="Times New Roman" w:cs="Times New Roman"/>
                <w:bCs/>
                <w:i/>
                <w:iCs/>
                <w:sz w:val="24"/>
                <w:szCs w:val="24"/>
              </w:rPr>
            </w:pPr>
          </w:p>
          <w:p w14:paraId="265F2285" w14:textId="77777777" w:rsidR="00AD3A30" w:rsidRPr="008A4F92" w:rsidRDefault="00AD3A30" w:rsidP="007D2FB6">
            <w:pPr>
              <w:rPr>
                <w:rFonts w:cs="Times New Roman"/>
                <w:bCs/>
                <w:i/>
                <w:iCs/>
                <w:szCs w:val="24"/>
              </w:rPr>
            </w:pPr>
            <w:r w:rsidRPr="008A4F92">
              <w:rPr>
                <w:rFonts w:cs="Times New Roman"/>
                <w:bCs/>
                <w:i/>
                <w:iCs/>
                <w:szCs w:val="24"/>
              </w:rPr>
              <w:t>14-Expression disorders-2</w:t>
            </w:r>
          </w:p>
        </w:tc>
        <w:tc>
          <w:tcPr>
            <w:tcW w:w="3781" w:type="dxa"/>
            <w:shd w:val="clear" w:color="auto" w:fill="FFFFFF" w:themeFill="background1"/>
          </w:tcPr>
          <w:p w14:paraId="2ABC0EE7" w14:textId="77777777" w:rsidR="00AD3A30" w:rsidRPr="008A4F92" w:rsidRDefault="00AD3A30" w:rsidP="007D2FB6">
            <w:pPr>
              <w:rPr>
                <w:rFonts w:cs="Times New Roman"/>
                <w:b/>
                <w:bCs/>
                <w:iCs/>
                <w:szCs w:val="24"/>
              </w:rPr>
            </w:pPr>
            <w:r w:rsidRPr="008A4F92">
              <w:rPr>
                <w:rFonts w:cs="Times New Roman"/>
                <w:b/>
                <w:bCs/>
                <w:iCs/>
                <w:szCs w:val="24"/>
              </w:rPr>
              <w:t>Anlatım bozukluğuna sebep olan hataları açıklar.</w:t>
            </w:r>
          </w:p>
          <w:p w14:paraId="0B946B72" w14:textId="77777777" w:rsidR="00AD3A30" w:rsidRPr="008A4F92" w:rsidRDefault="00AD3A30" w:rsidP="007D2FB6">
            <w:pPr>
              <w:rPr>
                <w:rFonts w:cs="Times New Roman"/>
                <w:b/>
                <w:bCs/>
                <w:iCs/>
                <w:szCs w:val="24"/>
              </w:rPr>
            </w:pPr>
          </w:p>
          <w:p w14:paraId="57EA9861" w14:textId="77777777" w:rsidR="00AD3A30" w:rsidRPr="008A4F92" w:rsidRDefault="00AD3A30" w:rsidP="007D2FB6">
            <w:pPr>
              <w:rPr>
                <w:rFonts w:cs="Times New Roman"/>
                <w:b/>
                <w:bCs/>
                <w:iCs/>
                <w:szCs w:val="24"/>
              </w:rPr>
            </w:pPr>
            <w:r w:rsidRPr="008A4F92">
              <w:rPr>
                <w:rFonts w:cs="Times New Roman"/>
                <w:i/>
                <w:szCs w:val="24"/>
              </w:rPr>
              <w:t>Explains errors that cause miscommunication.</w:t>
            </w:r>
          </w:p>
        </w:tc>
      </w:tr>
      <w:tr w:rsidR="00AD3A30" w:rsidRPr="008A4F92" w14:paraId="290A672A" w14:textId="77777777" w:rsidTr="007D2FB6">
        <w:trPr>
          <w:trHeight w:val="164"/>
        </w:trPr>
        <w:tc>
          <w:tcPr>
            <w:tcW w:w="1645" w:type="dxa"/>
            <w:vMerge/>
            <w:shd w:val="clear" w:color="auto" w:fill="FFFFFF" w:themeFill="background1"/>
            <w:vAlign w:val="center"/>
          </w:tcPr>
          <w:p w14:paraId="27321386" w14:textId="77777777" w:rsidR="00AD3A30" w:rsidRPr="008A4F92"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4723C915" w14:textId="77777777" w:rsidR="00AD3A30" w:rsidRPr="008A4F92" w:rsidRDefault="00AD3A30" w:rsidP="007D2FB6">
            <w:pPr>
              <w:spacing w:line="240" w:lineRule="auto"/>
              <w:rPr>
                <w:rFonts w:cs="Times New Roman"/>
                <w:szCs w:val="24"/>
              </w:rPr>
            </w:pPr>
          </w:p>
        </w:tc>
        <w:tc>
          <w:tcPr>
            <w:tcW w:w="424" w:type="dxa"/>
            <w:vMerge/>
            <w:shd w:val="clear" w:color="auto" w:fill="FFFFFF" w:themeFill="background1"/>
            <w:vAlign w:val="center"/>
          </w:tcPr>
          <w:p w14:paraId="42E5F675" w14:textId="77777777" w:rsidR="00AD3A30" w:rsidRPr="008A4F92"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0B2CB974"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4DD34D8A"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3E527C07" w14:textId="77777777" w:rsidR="00AD3A30" w:rsidRPr="008A4F92"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7D6CEAA9" w14:textId="77777777" w:rsidR="00AD3A30" w:rsidRPr="008A4F92" w:rsidRDefault="00AD3A30" w:rsidP="007D2FB6">
            <w:pPr>
              <w:spacing w:line="240" w:lineRule="auto"/>
              <w:jc w:val="center"/>
              <w:rPr>
                <w:rFonts w:cs="Times New Roman"/>
                <w:szCs w:val="24"/>
              </w:rPr>
            </w:pPr>
          </w:p>
        </w:tc>
        <w:tc>
          <w:tcPr>
            <w:tcW w:w="3848" w:type="dxa"/>
            <w:shd w:val="clear" w:color="auto" w:fill="FFFFFF" w:themeFill="background1"/>
          </w:tcPr>
          <w:p w14:paraId="56735898" w14:textId="77777777" w:rsidR="00AD3A30" w:rsidRPr="008A4F92" w:rsidRDefault="00AD3A30" w:rsidP="007D2FB6">
            <w:pPr>
              <w:rPr>
                <w:rFonts w:cs="Times New Roman"/>
                <w:b/>
                <w:szCs w:val="24"/>
              </w:rPr>
            </w:pPr>
            <w:r w:rsidRPr="008A4F92">
              <w:rPr>
                <w:rFonts w:cs="Times New Roman"/>
                <w:b/>
                <w:szCs w:val="24"/>
              </w:rPr>
              <w:t>15-Türkçenin güncel sorunları</w:t>
            </w:r>
          </w:p>
          <w:p w14:paraId="221A9B28" w14:textId="77777777" w:rsidR="00AD3A30" w:rsidRPr="008A4F92" w:rsidRDefault="00AD3A30" w:rsidP="007D2FB6">
            <w:pPr>
              <w:pStyle w:val="ListeParagraf"/>
              <w:ind w:left="236"/>
              <w:rPr>
                <w:rFonts w:ascii="Times New Roman" w:hAnsi="Times New Roman" w:cs="Times New Roman"/>
                <w:bCs/>
                <w:i/>
                <w:iCs/>
                <w:sz w:val="24"/>
                <w:szCs w:val="24"/>
              </w:rPr>
            </w:pPr>
          </w:p>
          <w:p w14:paraId="71BF227F" w14:textId="77777777" w:rsidR="00AD3A30" w:rsidRPr="008A4F92" w:rsidRDefault="00AD3A30" w:rsidP="007D2FB6">
            <w:pPr>
              <w:spacing w:line="256" w:lineRule="auto"/>
              <w:rPr>
                <w:rFonts w:cs="Times New Roman"/>
                <w:b/>
                <w:szCs w:val="24"/>
              </w:rPr>
            </w:pPr>
            <w:r w:rsidRPr="008A4F92">
              <w:rPr>
                <w:rFonts w:cs="Times New Roman"/>
                <w:bCs/>
                <w:i/>
                <w:iCs/>
                <w:szCs w:val="24"/>
              </w:rPr>
              <w:t>15-Current problems of Turkish</w:t>
            </w:r>
          </w:p>
        </w:tc>
        <w:tc>
          <w:tcPr>
            <w:tcW w:w="3781" w:type="dxa"/>
            <w:shd w:val="clear" w:color="auto" w:fill="FFFFFF" w:themeFill="background1"/>
          </w:tcPr>
          <w:p w14:paraId="4C9B6197" w14:textId="77777777" w:rsidR="00AD3A30" w:rsidRPr="008A4F92" w:rsidRDefault="00AD3A30" w:rsidP="007D2FB6">
            <w:pPr>
              <w:rPr>
                <w:rFonts w:cs="Times New Roman"/>
                <w:b/>
                <w:bCs/>
                <w:iCs/>
                <w:szCs w:val="24"/>
              </w:rPr>
            </w:pPr>
            <w:r w:rsidRPr="008A4F92">
              <w:rPr>
                <w:rFonts w:cs="Times New Roman"/>
                <w:b/>
                <w:bCs/>
                <w:iCs/>
                <w:szCs w:val="24"/>
              </w:rPr>
              <w:t>Türkçenin güncel sorunlarını açıklar.</w:t>
            </w:r>
          </w:p>
          <w:p w14:paraId="7FFBB6A4" w14:textId="77777777" w:rsidR="00AD3A30" w:rsidRPr="008A4F92" w:rsidRDefault="00AD3A30" w:rsidP="007D2FB6">
            <w:pPr>
              <w:rPr>
                <w:rFonts w:cs="Times New Roman"/>
                <w:b/>
                <w:bCs/>
                <w:iCs/>
                <w:szCs w:val="24"/>
              </w:rPr>
            </w:pPr>
          </w:p>
          <w:p w14:paraId="769ABB25" w14:textId="77777777" w:rsidR="00AD3A30" w:rsidRPr="008A4F92" w:rsidRDefault="00AD3A30" w:rsidP="007D2FB6">
            <w:pPr>
              <w:rPr>
                <w:rFonts w:cs="Times New Roman"/>
                <w:b/>
                <w:bCs/>
                <w:iCs/>
                <w:szCs w:val="24"/>
              </w:rPr>
            </w:pPr>
            <w:r w:rsidRPr="008A4F92">
              <w:rPr>
                <w:rFonts w:cs="Times New Roman"/>
                <w:i/>
                <w:szCs w:val="24"/>
              </w:rPr>
              <w:t>Explains current problems of Turkish.</w:t>
            </w:r>
          </w:p>
        </w:tc>
      </w:tr>
      <w:tr w:rsidR="00AD3A30" w:rsidRPr="008A4F92" w14:paraId="02F6CAE6" w14:textId="77777777" w:rsidTr="007D2FB6">
        <w:trPr>
          <w:trHeight w:val="164"/>
        </w:trPr>
        <w:tc>
          <w:tcPr>
            <w:tcW w:w="1645" w:type="dxa"/>
            <w:vMerge/>
            <w:shd w:val="clear" w:color="auto" w:fill="FFFFFF" w:themeFill="background1"/>
            <w:vAlign w:val="center"/>
          </w:tcPr>
          <w:p w14:paraId="0F247F51" w14:textId="77777777" w:rsidR="00AD3A30" w:rsidRPr="008A4F92"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0634FDBA" w14:textId="77777777" w:rsidR="00AD3A30" w:rsidRPr="008A4F92" w:rsidRDefault="00AD3A30" w:rsidP="007D2FB6">
            <w:pPr>
              <w:spacing w:line="240" w:lineRule="auto"/>
              <w:rPr>
                <w:rFonts w:cs="Times New Roman"/>
                <w:szCs w:val="24"/>
              </w:rPr>
            </w:pPr>
          </w:p>
        </w:tc>
        <w:tc>
          <w:tcPr>
            <w:tcW w:w="424" w:type="dxa"/>
            <w:vMerge/>
            <w:shd w:val="clear" w:color="auto" w:fill="FFFFFF" w:themeFill="background1"/>
            <w:vAlign w:val="center"/>
          </w:tcPr>
          <w:p w14:paraId="39F67DFF" w14:textId="77777777" w:rsidR="00AD3A30" w:rsidRPr="008A4F92"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404C66AB"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4E0B8F74" w14:textId="77777777" w:rsidR="00AD3A30" w:rsidRPr="008A4F92"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2C8B2D1C" w14:textId="77777777" w:rsidR="00AD3A30" w:rsidRPr="008A4F92"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724E4816" w14:textId="77777777" w:rsidR="00AD3A30" w:rsidRPr="008A4F92" w:rsidRDefault="00AD3A30" w:rsidP="007D2FB6">
            <w:pPr>
              <w:spacing w:line="240" w:lineRule="auto"/>
              <w:jc w:val="center"/>
              <w:rPr>
                <w:rFonts w:cs="Times New Roman"/>
                <w:szCs w:val="24"/>
              </w:rPr>
            </w:pPr>
          </w:p>
        </w:tc>
        <w:tc>
          <w:tcPr>
            <w:tcW w:w="3848" w:type="dxa"/>
            <w:shd w:val="clear" w:color="auto" w:fill="FFFFFF" w:themeFill="background1"/>
          </w:tcPr>
          <w:p w14:paraId="403067AF" w14:textId="77777777" w:rsidR="00AD3A30" w:rsidRPr="008A4F92" w:rsidRDefault="00AD3A30" w:rsidP="007D2FB6">
            <w:pPr>
              <w:contextualSpacing/>
              <w:rPr>
                <w:rFonts w:cs="Times New Roman"/>
                <w:b/>
                <w:bCs/>
                <w:iCs/>
                <w:szCs w:val="24"/>
              </w:rPr>
            </w:pPr>
            <w:r w:rsidRPr="008A4F92">
              <w:rPr>
                <w:rFonts w:cs="Times New Roman"/>
                <w:b/>
                <w:bCs/>
                <w:iCs/>
                <w:szCs w:val="24"/>
              </w:rPr>
              <w:t>16-Yarıyıl Sonu Sınavı</w:t>
            </w:r>
          </w:p>
          <w:p w14:paraId="1C066970" w14:textId="77777777" w:rsidR="00AD3A30" w:rsidRPr="008A4F92" w:rsidRDefault="00AD3A30" w:rsidP="007D2FB6">
            <w:pPr>
              <w:contextualSpacing/>
              <w:rPr>
                <w:rFonts w:cs="Times New Roman"/>
                <w:b/>
                <w:bCs/>
                <w:iCs/>
                <w:szCs w:val="24"/>
              </w:rPr>
            </w:pPr>
          </w:p>
          <w:p w14:paraId="3D079E64" w14:textId="77777777" w:rsidR="00AD3A30" w:rsidRPr="008A4F92" w:rsidRDefault="00AD3A30" w:rsidP="007D2FB6">
            <w:pPr>
              <w:rPr>
                <w:rFonts w:cs="Times New Roman"/>
                <w:bCs/>
                <w:i/>
                <w:iCs/>
                <w:szCs w:val="24"/>
              </w:rPr>
            </w:pPr>
            <w:r w:rsidRPr="008A4F92">
              <w:rPr>
                <w:rFonts w:cs="Times New Roman"/>
                <w:bCs/>
                <w:i/>
                <w:iCs/>
                <w:szCs w:val="24"/>
              </w:rPr>
              <w:t>16- End Of Exam</w:t>
            </w:r>
          </w:p>
        </w:tc>
        <w:tc>
          <w:tcPr>
            <w:tcW w:w="3781" w:type="dxa"/>
            <w:shd w:val="clear" w:color="auto" w:fill="FFFFFF" w:themeFill="background1"/>
          </w:tcPr>
          <w:p w14:paraId="68543EB6" w14:textId="77777777" w:rsidR="00AD3A30" w:rsidRPr="008A4F92" w:rsidRDefault="00AD3A30" w:rsidP="007D2FB6">
            <w:pPr>
              <w:rPr>
                <w:rFonts w:cs="Times New Roman"/>
                <w:i/>
                <w:szCs w:val="24"/>
              </w:rPr>
            </w:pPr>
          </w:p>
        </w:tc>
      </w:tr>
    </w:tbl>
    <w:p w14:paraId="50D299EB" w14:textId="3A67A756" w:rsidR="00AD3A30" w:rsidRDefault="00AD3A30" w:rsidP="00AD3A30">
      <w:pPr>
        <w:rPr>
          <w:rFonts w:cs="Times New Roman"/>
          <w:szCs w:val="24"/>
        </w:rPr>
      </w:pPr>
    </w:p>
    <w:p w14:paraId="358B6C5A" w14:textId="40C897EE" w:rsidR="00AD3A30" w:rsidRDefault="00AD3A30" w:rsidP="00AD3A30">
      <w:pPr>
        <w:rPr>
          <w:rFonts w:cs="Times New Roman"/>
          <w:szCs w:val="24"/>
        </w:rPr>
      </w:pPr>
    </w:p>
    <w:p w14:paraId="03CC70A1" w14:textId="77777777" w:rsidR="00AD3A30" w:rsidRPr="00E61757" w:rsidRDefault="00AD3A30" w:rsidP="00AD3A30">
      <w:pPr>
        <w:spacing w:line="259" w:lineRule="auto"/>
        <w:rPr>
          <w:rFonts w:cs="Times New Roman"/>
        </w:rPr>
      </w:pPr>
    </w:p>
    <w:tbl>
      <w:tblPr>
        <w:tblStyle w:val="TabloKlavuzu"/>
        <w:tblpPr w:leftFromText="141" w:rightFromText="141" w:vertAnchor="text" w:tblpXSpec="center" w:tblpY="1"/>
        <w:tblOverlap w:val="never"/>
        <w:tblW w:w="16155" w:type="dxa"/>
        <w:tblLayout w:type="fixed"/>
        <w:tblLook w:val="04A0" w:firstRow="1" w:lastRow="0" w:firstColumn="1" w:lastColumn="0" w:noHBand="0" w:noVBand="1"/>
      </w:tblPr>
      <w:tblGrid>
        <w:gridCol w:w="1645"/>
        <w:gridCol w:w="3547"/>
        <w:gridCol w:w="424"/>
        <w:gridCol w:w="565"/>
        <w:gridCol w:w="423"/>
        <w:gridCol w:w="423"/>
        <w:gridCol w:w="710"/>
        <w:gridCol w:w="3173"/>
        <w:gridCol w:w="5245"/>
      </w:tblGrid>
      <w:tr w:rsidR="00AD3A30" w:rsidRPr="00E61757" w14:paraId="3D33613B" w14:textId="77777777" w:rsidTr="007D2FB6">
        <w:trPr>
          <w:cantSplit/>
          <w:trHeight w:val="2361"/>
        </w:trPr>
        <w:tc>
          <w:tcPr>
            <w:tcW w:w="1645" w:type="dxa"/>
            <w:shd w:val="clear" w:color="auto" w:fill="FFFFFF" w:themeFill="background1"/>
            <w:textDirection w:val="btLr"/>
            <w:vAlign w:val="center"/>
            <w:hideMark/>
          </w:tcPr>
          <w:p w14:paraId="550970DB" w14:textId="77777777" w:rsidR="00AD3A30" w:rsidRPr="00E61757" w:rsidRDefault="00AD3A30" w:rsidP="007D2FB6">
            <w:pPr>
              <w:spacing w:line="240" w:lineRule="auto"/>
              <w:ind w:left="113" w:right="113"/>
              <w:rPr>
                <w:rFonts w:cs="Times New Roman"/>
                <w:b/>
                <w:szCs w:val="24"/>
              </w:rPr>
            </w:pPr>
            <w:r w:rsidRPr="00E61757">
              <w:rPr>
                <w:rFonts w:cs="Times New Roman"/>
                <w:b/>
                <w:szCs w:val="24"/>
              </w:rPr>
              <w:lastRenderedPageBreak/>
              <w:t>DERS KODU</w:t>
            </w:r>
          </w:p>
          <w:p w14:paraId="663B6D61" w14:textId="77777777" w:rsidR="00AD3A30" w:rsidRPr="00E61757" w:rsidRDefault="00AD3A30" w:rsidP="007D2FB6">
            <w:pPr>
              <w:spacing w:line="240" w:lineRule="auto"/>
              <w:ind w:left="113" w:right="113"/>
              <w:rPr>
                <w:rFonts w:cs="Times New Roman"/>
                <w:bCs/>
                <w:i/>
                <w:iCs/>
                <w:szCs w:val="24"/>
              </w:rPr>
            </w:pPr>
            <w:r w:rsidRPr="00E61757">
              <w:rPr>
                <w:rFonts w:cs="Times New Roman"/>
                <w:bCs/>
                <w:i/>
                <w:iCs/>
                <w:szCs w:val="24"/>
              </w:rPr>
              <w:t>Course Code</w:t>
            </w:r>
          </w:p>
        </w:tc>
        <w:tc>
          <w:tcPr>
            <w:tcW w:w="3547" w:type="dxa"/>
            <w:shd w:val="clear" w:color="auto" w:fill="FFFFFF" w:themeFill="background1"/>
            <w:vAlign w:val="center"/>
            <w:hideMark/>
          </w:tcPr>
          <w:p w14:paraId="10E00AB1" w14:textId="77777777" w:rsidR="00AD3A30" w:rsidRPr="00E61757" w:rsidRDefault="00AD3A30" w:rsidP="007D2FB6">
            <w:pPr>
              <w:spacing w:line="240" w:lineRule="auto"/>
              <w:jc w:val="center"/>
              <w:rPr>
                <w:rFonts w:cs="Times New Roman"/>
                <w:b/>
                <w:szCs w:val="24"/>
              </w:rPr>
            </w:pPr>
            <w:r w:rsidRPr="00E61757">
              <w:rPr>
                <w:rFonts w:cs="Times New Roman"/>
                <w:b/>
                <w:szCs w:val="24"/>
              </w:rPr>
              <w:t>DERS ADI</w:t>
            </w:r>
          </w:p>
          <w:p w14:paraId="7E06E3B7" w14:textId="77777777" w:rsidR="00AD3A30" w:rsidRPr="00E61757" w:rsidRDefault="00AD3A30" w:rsidP="007D2FB6">
            <w:pPr>
              <w:spacing w:line="240" w:lineRule="auto"/>
              <w:jc w:val="center"/>
              <w:rPr>
                <w:rFonts w:cs="Times New Roman"/>
                <w:bCs/>
                <w:i/>
                <w:iCs/>
                <w:szCs w:val="24"/>
              </w:rPr>
            </w:pPr>
            <w:r w:rsidRPr="00E61757">
              <w:rPr>
                <w:rFonts w:cs="Times New Roman"/>
                <w:bCs/>
                <w:i/>
                <w:iCs/>
                <w:szCs w:val="24"/>
              </w:rPr>
              <w:t>Course Title</w:t>
            </w:r>
          </w:p>
        </w:tc>
        <w:tc>
          <w:tcPr>
            <w:tcW w:w="424" w:type="dxa"/>
            <w:shd w:val="clear" w:color="auto" w:fill="FFFFFF" w:themeFill="background1"/>
            <w:textDirection w:val="btLr"/>
            <w:vAlign w:val="center"/>
            <w:hideMark/>
          </w:tcPr>
          <w:p w14:paraId="695AE541" w14:textId="77777777" w:rsidR="00AD3A30" w:rsidRPr="00E61757" w:rsidRDefault="00AD3A30" w:rsidP="007D2FB6">
            <w:pPr>
              <w:spacing w:line="240" w:lineRule="auto"/>
              <w:ind w:left="113" w:right="113"/>
              <w:rPr>
                <w:rFonts w:cs="Times New Roman"/>
                <w:b/>
                <w:sz w:val="16"/>
                <w:szCs w:val="16"/>
              </w:rPr>
            </w:pPr>
            <w:r w:rsidRPr="00E61757">
              <w:rPr>
                <w:rFonts w:cs="Times New Roman"/>
                <w:b/>
                <w:szCs w:val="24"/>
              </w:rPr>
              <w:t>T</w:t>
            </w:r>
            <w:r w:rsidRPr="00E61757">
              <w:rPr>
                <w:rFonts w:cs="Times New Roman"/>
                <w:i/>
                <w:sz w:val="16"/>
                <w:szCs w:val="16"/>
              </w:rPr>
              <w:t>(Theoretical)</w:t>
            </w:r>
          </w:p>
        </w:tc>
        <w:tc>
          <w:tcPr>
            <w:tcW w:w="565" w:type="dxa"/>
            <w:shd w:val="clear" w:color="auto" w:fill="FFFFFF" w:themeFill="background1"/>
            <w:textDirection w:val="btLr"/>
            <w:vAlign w:val="center"/>
            <w:hideMark/>
          </w:tcPr>
          <w:p w14:paraId="5F19DF87" w14:textId="77777777" w:rsidR="00AD3A30" w:rsidRPr="00E61757" w:rsidRDefault="00AD3A30" w:rsidP="007D2FB6">
            <w:pPr>
              <w:spacing w:line="240" w:lineRule="auto"/>
              <w:ind w:left="113" w:right="113"/>
              <w:rPr>
                <w:rFonts w:cs="Times New Roman"/>
                <w:b/>
                <w:sz w:val="16"/>
                <w:szCs w:val="16"/>
              </w:rPr>
            </w:pPr>
            <w:r w:rsidRPr="00E61757">
              <w:rPr>
                <w:rFonts w:cs="Times New Roman"/>
                <w:b/>
                <w:szCs w:val="24"/>
              </w:rPr>
              <w:t>U/</w:t>
            </w:r>
            <w:r w:rsidRPr="00E61757">
              <w:rPr>
                <w:rFonts w:cs="Times New Roman"/>
                <w:i/>
                <w:sz w:val="16"/>
                <w:szCs w:val="16"/>
              </w:rPr>
              <w:t>(Practice)</w:t>
            </w:r>
          </w:p>
        </w:tc>
        <w:tc>
          <w:tcPr>
            <w:tcW w:w="423" w:type="dxa"/>
            <w:shd w:val="clear" w:color="auto" w:fill="FFFFFF" w:themeFill="background1"/>
            <w:textDirection w:val="btLr"/>
            <w:vAlign w:val="center"/>
            <w:hideMark/>
          </w:tcPr>
          <w:p w14:paraId="7EA133FA" w14:textId="77777777" w:rsidR="00AD3A30" w:rsidRPr="00E61757" w:rsidRDefault="00AD3A30" w:rsidP="007D2FB6">
            <w:pPr>
              <w:spacing w:line="240" w:lineRule="auto"/>
              <w:ind w:left="113" w:right="113"/>
              <w:rPr>
                <w:rFonts w:cs="Times New Roman"/>
                <w:b/>
                <w:sz w:val="16"/>
                <w:szCs w:val="16"/>
              </w:rPr>
            </w:pPr>
            <w:r w:rsidRPr="00E61757">
              <w:rPr>
                <w:rFonts w:cs="Times New Roman"/>
                <w:b/>
                <w:szCs w:val="24"/>
              </w:rPr>
              <w:t>K/</w:t>
            </w:r>
            <w:r w:rsidRPr="00E61757">
              <w:rPr>
                <w:rFonts w:cs="Times New Roman"/>
                <w:i/>
                <w:sz w:val="16"/>
                <w:szCs w:val="16"/>
              </w:rPr>
              <w:t>(Credit)</w:t>
            </w:r>
          </w:p>
        </w:tc>
        <w:tc>
          <w:tcPr>
            <w:tcW w:w="423" w:type="dxa"/>
            <w:shd w:val="clear" w:color="auto" w:fill="FFFFFF" w:themeFill="background1"/>
            <w:textDirection w:val="btLr"/>
            <w:vAlign w:val="center"/>
            <w:hideMark/>
          </w:tcPr>
          <w:p w14:paraId="0953FA48" w14:textId="77777777" w:rsidR="00AD3A30" w:rsidRPr="00E61757" w:rsidRDefault="00AD3A30" w:rsidP="007D2FB6">
            <w:pPr>
              <w:spacing w:line="240" w:lineRule="auto"/>
              <w:ind w:left="113" w:right="113"/>
              <w:rPr>
                <w:rFonts w:cs="Times New Roman"/>
                <w:bCs/>
                <w:i/>
                <w:iCs/>
                <w:szCs w:val="24"/>
              </w:rPr>
            </w:pPr>
            <w:r w:rsidRPr="00E61757">
              <w:rPr>
                <w:rFonts w:cs="Times New Roman"/>
                <w:b/>
                <w:szCs w:val="24"/>
              </w:rPr>
              <w:t>AKTS/</w:t>
            </w:r>
            <w:r w:rsidRPr="00E61757">
              <w:rPr>
                <w:rFonts w:cs="Times New Roman"/>
                <w:bCs/>
                <w:i/>
                <w:iCs/>
                <w:szCs w:val="24"/>
              </w:rPr>
              <w:t>ECTS</w:t>
            </w:r>
          </w:p>
        </w:tc>
        <w:tc>
          <w:tcPr>
            <w:tcW w:w="710" w:type="dxa"/>
            <w:shd w:val="clear" w:color="auto" w:fill="FFFFFF" w:themeFill="background1"/>
            <w:textDirection w:val="btLr"/>
            <w:vAlign w:val="center"/>
            <w:hideMark/>
          </w:tcPr>
          <w:p w14:paraId="75B54464" w14:textId="77777777" w:rsidR="00AD3A30" w:rsidRPr="00E61757" w:rsidRDefault="00AD3A30" w:rsidP="007D2FB6">
            <w:pPr>
              <w:spacing w:line="240" w:lineRule="auto"/>
              <w:ind w:left="113" w:right="113"/>
              <w:rPr>
                <w:rFonts w:cs="Times New Roman"/>
                <w:b/>
                <w:szCs w:val="24"/>
              </w:rPr>
            </w:pPr>
            <w:r w:rsidRPr="00E61757">
              <w:rPr>
                <w:rFonts w:cs="Times New Roman"/>
                <w:b/>
                <w:szCs w:val="24"/>
              </w:rPr>
              <w:t>ZORUNLU/SEÇMELİ</w:t>
            </w:r>
          </w:p>
          <w:p w14:paraId="460D9EEC" w14:textId="77777777" w:rsidR="00AD3A30" w:rsidRPr="00E61757" w:rsidRDefault="00AD3A30" w:rsidP="007D2FB6">
            <w:pPr>
              <w:spacing w:line="240" w:lineRule="auto"/>
              <w:ind w:left="113" w:right="113"/>
              <w:rPr>
                <w:rFonts w:cs="Times New Roman"/>
                <w:bCs/>
                <w:i/>
                <w:iCs/>
                <w:szCs w:val="24"/>
              </w:rPr>
            </w:pPr>
            <w:r w:rsidRPr="00E61757">
              <w:rPr>
                <w:rFonts w:cs="Times New Roman"/>
                <w:bCs/>
                <w:i/>
                <w:iCs/>
                <w:szCs w:val="24"/>
              </w:rPr>
              <w:t>Compulsory/ Elective</w:t>
            </w:r>
          </w:p>
        </w:tc>
        <w:tc>
          <w:tcPr>
            <w:tcW w:w="8418" w:type="dxa"/>
            <w:gridSpan w:val="2"/>
            <w:shd w:val="clear" w:color="auto" w:fill="FFFFFF" w:themeFill="background1"/>
            <w:vAlign w:val="center"/>
            <w:hideMark/>
          </w:tcPr>
          <w:p w14:paraId="1396A179" w14:textId="77777777" w:rsidR="00AD3A30" w:rsidRPr="00E61757" w:rsidRDefault="00AD3A30" w:rsidP="007D2FB6">
            <w:pPr>
              <w:spacing w:line="240" w:lineRule="auto"/>
              <w:jc w:val="center"/>
              <w:rPr>
                <w:rFonts w:cs="Times New Roman"/>
                <w:b/>
                <w:szCs w:val="24"/>
              </w:rPr>
            </w:pPr>
            <w:r w:rsidRPr="00E61757">
              <w:rPr>
                <w:rFonts w:cs="Times New Roman"/>
                <w:b/>
                <w:szCs w:val="24"/>
              </w:rPr>
              <w:t>DERS İÇERİĞİ</w:t>
            </w:r>
          </w:p>
          <w:p w14:paraId="14BD5B5A" w14:textId="77777777" w:rsidR="00AD3A30" w:rsidRDefault="00AD3A30" w:rsidP="007D2FB6">
            <w:pPr>
              <w:spacing w:line="240" w:lineRule="auto"/>
              <w:rPr>
                <w:rFonts w:cs="Times New Roman"/>
                <w:b/>
                <w:szCs w:val="24"/>
              </w:rPr>
            </w:pPr>
            <w:r w:rsidRPr="001B56E3">
              <w:rPr>
                <w:rFonts w:cs="Times New Roman"/>
                <w:b/>
                <w:szCs w:val="24"/>
              </w:rPr>
              <w:t>Bu derste öğrenciler temel düzeyde İngilizce iletişim kurma becerilerini geliştirir. Kelime bilgisi, temel dilbilgisi yapıları, dinleme, okuma, konuşma ve yazma becerileri üzerine odaklanılır. Günlük hayatta kullanılan ifadeler, tanışma, selamlaşma, kendini tanıtma, yön sorma, alışveriş gibi durumlara yönelik etkinlikler yapılır.</w:t>
            </w:r>
          </w:p>
          <w:p w14:paraId="3F664E9B" w14:textId="77777777" w:rsidR="00AD3A30" w:rsidRPr="001B56E3" w:rsidRDefault="00AD3A30" w:rsidP="007D2FB6">
            <w:pPr>
              <w:spacing w:line="240" w:lineRule="auto"/>
              <w:rPr>
                <w:rFonts w:cs="Times New Roman"/>
                <w:b/>
                <w:szCs w:val="24"/>
              </w:rPr>
            </w:pPr>
          </w:p>
          <w:p w14:paraId="52E27204" w14:textId="77777777" w:rsidR="00AD3A30" w:rsidRPr="00E61757" w:rsidRDefault="00AD3A30" w:rsidP="007D2FB6">
            <w:pPr>
              <w:spacing w:line="240" w:lineRule="auto"/>
              <w:jc w:val="center"/>
              <w:rPr>
                <w:rFonts w:cs="Times New Roman"/>
                <w:bCs/>
                <w:i/>
                <w:iCs/>
                <w:szCs w:val="24"/>
              </w:rPr>
            </w:pPr>
            <w:r w:rsidRPr="00E61757">
              <w:rPr>
                <w:rFonts w:cs="Times New Roman"/>
                <w:bCs/>
                <w:i/>
                <w:iCs/>
                <w:szCs w:val="24"/>
              </w:rPr>
              <w:t>Content of Course</w:t>
            </w:r>
          </w:p>
          <w:p w14:paraId="543CD7E5" w14:textId="77777777" w:rsidR="00AD3A30" w:rsidRPr="00E61757" w:rsidRDefault="00AD3A30" w:rsidP="007D2FB6">
            <w:pPr>
              <w:spacing w:line="240" w:lineRule="auto"/>
              <w:rPr>
                <w:rFonts w:cs="Times New Roman"/>
                <w:bCs/>
                <w:i/>
                <w:iCs/>
                <w:szCs w:val="24"/>
                <w:lang w:val="en-US"/>
              </w:rPr>
            </w:pPr>
            <w:r w:rsidRPr="00E61757">
              <w:rPr>
                <w:rFonts w:cs="Times New Roman"/>
                <w:bCs/>
                <w:i/>
                <w:iCs/>
                <w:szCs w:val="24"/>
                <w:lang w:val="en-US"/>
              </w:rPr>
              <w:t>In this course, students improve their basic English c</w:t>
            </w:r>
            <w:r>
              <w:rPr>
                <w:rFonts w:cs="Times New Roman"/>
                <w:bCs/>
                <w:i/>
                <w:iCs/>
                <w:szCs w:val="24"/>
                <w:lang w:val="en-US"/>
              </w:rPr>
              <w:t xml:space="preserve">ommunication skills. Focus is </w:t>
            </w:r>
            <w:r w:rsidRPr="00E61757">
              <w:rPr>
                <w:rFonts w:cs="Times New Roman"/>
                <w:bCs/>
                <w:i/>
                <w:iCs/>
                <w:szCs w:val="24"/>
                <w:lang w:val="en-US"/>
              </w:rPr>
              <w:t>placed on vocabulary, basic grammar structures, and receptive/productive skills including listening, reading, speaking, and writing. Activities cover daily life situations such as greetings, introductions, asking for directions, and shopping.</w:t>
            </w:r>
          </w:p>
        </w:tc>
      </w:tr>
      <w:tr w:rsidR="00AD3A30" w:rsidRPr="00E61757" w14:paraId="5C69F233" w14:textId="77777777" w:rsidTr="007D2FB6">
        <w:trPr>
          <w:trHeight w:val="271"/>
        </w:trPr>
        <w:tc>
          <w:tcPr>
            <w:tcW w:w="1645" w:type="dxa"/>
            <w:vMerge w:val="restart"/>
            <w:shd w:val="clear" w:color="auto" w:fill="FFFFFF" w:themeFill="background1"/>
            <w:vAlign w:val="center"/>
          </w:tcPr>
          <w:tbl>
            <w:tblPr>
              <w:tblpPr w:leftFromText="141" w:rightFromText="141" w:vertAnchor="text" w:horzAnchor="page" w:tblpX="4095" w:tblpY="-4536"/>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8"/>
            </w:tblGrid>
            <w:tr w:rsidR="00AD3A30" w:rsidRPr="00E61757" w14:paraId="039A9778" w14:textId="77777777" w:rsidTr="007D2FB6">
              <w:trPr>
                <w:trHeight w:val="415"/>
                <w:tblCellSpacing w:w="15" w:type="dxa"/>
              </w:trPr>
              <w:tc>
                <w:tcPr>
                  <w:tcW w:w="118" w:type="dxa"/>
                  <w:vAlign w:val="center"/>
                </w:tcPr>
                <w:p w14:paraId="7725E3A1" w14:textId="77777777" w:rsidR="00AD3A30" w:rsidRPr="00E61757" w:rsidRDefault="00AD3A30" w:rsidP="007D2FB6">
                  <w:pPr>
                    <w:pStyle w:val="ListeParagraf"/>
                    <w:ind w:left="350"/>
                    <w:jc w:val="both"/>
                    <w:rPr>
                      <w:rFonts w:ascii="Times New Roman" w:hAnsi="Times New Roman" w:cs="Times New Roman"/>
                      <w:bCs/>
                      <w:szCs w:val="24"/>
                    </w:rPr>
                  </w:pPr>
                </w:p>
              </w:tc>
            </w:tr>
          </w:tbl>
          <w:p w14:paraId="5CB1935C" w14:textId="77777777" w:rsidR="00AD3A30" w:rsidRPr="002E2D1D" w:rsidRDefault="00AD3A30" w:rsidP="007D2FB6">
            <w:pPr>
              <w:jc w:val="center"/>
              <w:rPr>
                <w:rFonts w:cs="Times New Roman"/>
                <w:b/>
              </w:rPr>
            </w:pPr>
            <w:r w:rsidRPr="002E2D1D">
              <w:rPr>
                <w:rFonts w:cs="Times New Roman"/>
                <w:b/>
                <w:szCs w:val="24"/>
              </w:rPr>
              <w:t>431211301</w:t>
            </w:r>
          </w:p>
        </w:tc>
        <w:tc>
          <w:tcPr>
            <w:tcW w:w="3547" w:type="dxa"/>
            <w:vMerge w:val="restart"/>
            <w:shd w:val="clear" w:color="auto" w:fill="FFFFFF" w:themeFill="background1"/>
            <w:vAlign w:val="center"/>
          </w:tcPr>
          <w:p w14:paraId="236F162D" w14:textId="77777777" w:rsidR="00AD3A30" w:rsidRPr="00C9393C" w:rsidRDefault="00AD3A30" w:rsidP="007D2FB6">
            <w:pPr>
              <w:spacing w:line="240" w:lineRule="auto"/>
              <w:jc w:val="center"/>
              <w:rPr>
                <w:rFonts w:cs="Times New Roman"/>
                <w:b/>
                <w:bCs/>
                <w:szCs w:val="24"/>
              </w:rPr>
            </w:pPr>
            <w:r>
              <w:rPr>
                <w:rFonts w:cs="Times New Roman"/>
                <w:b/>
                <w:bCs/>
                <w:szCs w:val="24"/>
              </w:rPr>
              <w:t>Yabancı Dil-</w:t>
            </w:r>
            <w:r w:rsidRPr="00C9393C">
              <w:rPr>
                <w:rFonts w:cs="Times New Roman"/>
                <w:b/>
                <w:bCs/>
                <w:szCs w:val="24"/>
              </w:rPr>
              <w:t>I: İngilizce</w:t>
            </w:r>
          </w:p>
          <w:p w14:paraId="77B28972" w14:textId="77777777" w:rsidR="00AD3A30" w:rsidRPr="00E61757" w:rsidRDefault="00AD3A30" w:rsidP="007D2FB6">
            <w:pPr>
              <w:spacing w:line="240" w:lineRule="auto"/>
              <w:jc w:val="center"/>
              <w:rPr>
                <w:rFonts w:cs="Times New Roman"/>
                <w:b/>
                <w:szCs w:val="24"/>
              </w:rPr>
            </w:pPr>
            <w:r>
              <w:rPr>
                <w:rFonts w:cs="Times New Roman"/>
                <w:i/>
                <w:iCs/>
                <w:szCs w:val="24"/>
              </w:rPr>
              <w:t>Foreign Language-</w:t>
            </w:r>
            <w:r w:rsidRPr="00C9393C">
              <w:rPr>
                <w:rFonts w:cs="Times New Roman"/>
                <w:i/>
                <w:iCs/>
                <w:szCs w:val="24"/>
              </w:rPr>
              <w:t>I: English</w:t>
            </w:r>
          </w:p>
        </w:tc>
        <w:tc>
          <w:tcPr>
            <w:tcW w:w="424" w:type="dxa"/>
            <w:vMerge w:val="restart"/>
            <w:shd w:val="clear" w:color="auto" w:fill="FFFFFF" w:themeFill="background1"/>
            <w:vAlign w:val="center"/>
          </w:tcPr>
          <w:p w14:paraId="174FD719" w14:textId="77777777" w:rsidR="00AD3A30" w:rsidRPr="00132690" w:rsidRDefault="00AD3A30" w:rsidP="007D2FB6">
            <w:pPr>
              <w:spacing w:line="240" w:lineRule="auto"/>
              <w:jc w:val="center"/>
              <w:rPr>
                <w:rFonts w:cs="Times New Roman"/>
                <w:b/>
                <w:szCs w:val="24"/>
              </w:rPr>
            </w:pPr>
            <w:r w:rsidRPr="00132690">
              <w:rPr>
                <w:rFonts w:cs="Times New Roman"/>
                <w:b/>
                <w:szCs w:val="24"/>
              </w:rPr>
              <w:t>2</w:t>
            </w:r>
          </w:p>
        </w:tc>
        <w:tc>
          <w:tcPr>
            <w:tcW w:w="565" w:type="dxa"/>
            <w:vMerge w:val="restart"/>
            <w:shd w:val="clear" w:color="auto" w:fill="FFFFFF" w:themeFill="background1"/>
            <w:vAlign w:val="center"/>
          </w:tcPr>
          <w:p w14:paraId="6CFB9725" w14:textId="77777777" w:rsidR="00AD3A30" w:rsidRPr="00132690" w:rsidRDefault="00AD3A30" w:rsidP="007D2FB6">
            <w:pPr>
              <w:spacing w:line="240" w:lineRule="auto"/>
              <w:jc w:val="center"/>
              <w:rPr>
                <w:rFonts w:cs="Times New Roman"/>
                <w:b/>
                <w:szCs w:val="24"/>
              </w:rPr>
            </w:pPr>
            <w:r w:rsidRPr="00132690">
              <w:rPr>
                <w:rFonts w:cs="Times New Roman"/>
                <w:b/>
                <w:szCs w:val="24"/>
              </w:rPr>
              <w:t>0</w:t>
            </w:r>
          </w:p>
        </w:tc>
        <w:tc>
          <w:tcPr>
            <w:tcW w:w="423" w:type="dxa"/>
            <w:vMerge w:val="restart"/>
            <w:shd w:val="clear" w:color="auto" w:fill="FFFFFF" w:themeFill="background1"/>
            <w:vAlign w:val="center"/>
          </w:tcPr>
          <w:p w14:paraId="0AE26812" w14:textId="77777777" w:rsidR="00AD3A30" w:rsidRPr="00132690" w:rsidRDefault="00AD3A30" w:rsidP="007D2FB6">
            <w:pPr>
              <w:spacing w:line="240" w:lineRule="auto"/>
              <w:jc w:val="center"/>
              <w:rPr>
                <w:rFonts w:cs="Times New Roman"/>
                <w:b/>
                <w:szCs w:val="24"/>
              </w:rPr>
            </w:pPr>
            <w:r w:rsidRPr="00132690">
              <w:rPr>
                <w:rFonts w:cs="Times New Roman"/>
                <w:b/>
                <w:szCs w:val="24"/>
              </w:rPr>
              <w:t>2</w:t>
            </w:r>
          </w:p>
        </w:tc>
        <w:tc>
          <w:tcPr>
            <w:tcW w:w="423" w:type="dxa"/>
            <w:vMerge w:val="restart"/>
            <w:shd w:val="clear" w:color="auto" w:fill="FFFFFF" w:themeFill="background1"/>
            <w:vAlign w:val="center"/>
          </w:tcPr>
          <w:p w14:paraId="2ABF374F" w14:textId="77777777" w:rsidR="00AD3A30" w:rsidRPr="00132690" w:rsidRDefault="00AD3A30" w:rsidP="007D2FB6">
            <w:pPr>
              <w:spacing w:line="240" w:lineRule="auto"/>
              <w:jc w:val="center"/>
              <w:rPr>
                <w:rFonts w:cs="Times New Roman"/>
                <w:b/>
                <w:szCs w:val="24"/>
              </w:rPr>
            </w:pPr>
            <w:r w:rsidRPr="00132690">
              <w:rPr>
                <w:rFonts w:cs="Times New Roman"/>
                <w:b/>
                <w:szCs w:val="24"/>
              </w:rPr>
              <w:t>2</w:t>
            </w:r>
          </w:p>
        </w:tc>
        <w:tc>
          <w:tcPr>
            <w:tcW w:w="710" w:type="dxa"/>
            <w:vMerge w:val="restart"/>
            <w:shd w:val="clear" w:color="auto" w:fill="FFFFFF" w:themeFill="background1"/>
            <w:textDirection w:val="btLr"/>
            <w:vAlign w:val="center"/>
          </w:tcPr>
          <w:p w14:paraId="04B99118" w14:textId="77777777" w:rsidR="00AD3A30" w:rsidRPr="00E61757" w:rsidRDefault="00AD3A30" w:rsidP="007D2FB6">
            <w:pPr>
              <w:spacing w:line="240" w:lineRule="auto"/>
              <w:ind w:left="113" w:right="113"/>
              <w:jc w:val="center"/>
              <w:rPr>
                <w:rFonts w:cs="Times New Roman"/>
                <w:szCs w:val="24"/>
              </w:rPr>
            </w:pPr>
            <w:r w:rsidRPr="00132690">
              <w:rPr>
                <w:rFonts w:cs="Times New Roman"/>
                <w:b/>
                <w:szCs w:val="24"/>
              </w:rPr>
              <w:t>Zorunlu</w:t>
            </w:r>
            <w:r>
              <w:rPr>
                <w:rFonts w:cs="Times New Roman"/>
                <w:szCs w:val="24"/>
              </w:rPr>
              <w:t xml:space="preserve"> </w:t>
            </w:r>
            <w:r w:rsidRPr="00E61757">
              <w:rPr>
                <w:rFonts w:cs="Times New Roman"/>
                <w:szCs w:val="24"/>
              </w:rPr>
              <w:t>/</w:t>
            </w:r>
            <w:r w:rsidRPr="00E61757">
              <w:rPr>
                <w:rFonts w:cs="Times New Roman"/>
                <w:bCs/>
                <w:i/>
                <w:iCs/>
                <w:szCs w:val="24"/>
              </w:rPr>
              <w:t xml:space="preserve"> Compulsory</w:t>
            </w:r>
          </w:p>
        </w:tc>
        <w:tc>
          <w:tcPr>
            <w:tcW w:w="8418" w:type="dxa"/>
            <w:gridSpan w:val="2"/>
            <w:shd w:val="clear" w:color="auto" w:fill="FFFFFF" w:themeFill="background1"/>
          </w:tcPr>
          <w:p w14:paraId="5DFFEC75" w14:textId="77777777" w:rsidR="00AD3A30" w:rsidRPr="00E61757" w:rsidRDefault="00AD3A30" w:rsidP="007D2FB6">
            <w:pPr>
              <w:pStyle w:val="AralkYok"/>
              <w:jc w:val="center"/>
              <w:rPr>
                <w:rFonts w:ascii="Times New Roman" w:hAnsi="Times New Roman" w:cs="Times New Roman"/>
                <w:b/>
                <w:bCs/>
                <w:sz w:val="24"/>
                <w:szCs w:val="24"/>
              </w:rPr>
            </w:pPr>
            <w:r w:rsidRPr="00E61757">
              <w:rPr>
                <w:rFonts w:ascii="Times New Roman" w:hAnsi="Times New Roman" w:cs="Times New Roman"/>
                <w:b/>
                <w:bCs/>
                <w:sz w:val="24"/>
                <w:szCs w:val="24"/>
              </w:rPr>
              <w:t>Amaç</w:t>
            </w:r>
          </w:p>
          <w:p w14:paraId="3E1F1AD2" w14:textId="77777777" w:rsidR="00AD3A30" w:rsidRPr="001B56E3" w:rsidRDefault="00AD3A30" w:rsidP="007D2FB6">
            <w:pPr>
              <w:pStyle w:val="AralkYok"/>
              <w:jc w:val="both"/>
              <w:rPr>
                <w:rFonts w:ascii="Times New Roman" w:hAnsi="Times New Roman" w:cs="Times New Roman"/>
                <w:b/>
                <w:bCs/>
                <w:sz w:val="24"/>
                <w:szCs w:val="24"/>
              </w:rPr>
            </w:pPr>
            <w:r w:rsidRPr="001B56E3">
              <w:rPr>
                <w:rFonts w:ascii="Times New Roman" w:hAnsi="Times New Roman" w:cs="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4A54CDB8" w14:textId="77777777" w:rsidR="00AD3A30" w:rsidRPr="00E61757" w:rsidRDefault="00AD3A30" w:rsidP="007D2FB6">
            <w:pPr>
              <w:pStyle w:val="AralkYok"/>
              <w:jc w:val="center"/>
              <w:rPr>
                <w:rFonts w:ascii="Times New Roman" w:hAnsi="Times New Roman" w:cs="Times New Roman"/>
                <w:bCs/>
                <w:sz w:val="24"/>
                <w:szCs w:val="24"/>
              </w:rPr>
            </w:pPr>
          </w:p>
          <w:p w14:paraId="3264E71C" w14:textId="77777777" w:rsidR="00AD3A30" w:rsidRPr="001B56E3" w:rsidRDefault="00AD3A30" w:rsidP="007D2FB6">
            <w:pPr>
              <w:pStyle w:val="AralkYok"/>
              <w:jc w:val="center"/>
              <w:rPr>
                <w:rFonts w:ascii="Times New Roman" w:hAnsi="Times New Roman" w:cs="Times New Roman"/>
                <w:i/>
                <w:sz w:val="24"/>
                <w:szCs w:val="24"/>
              </w:rPr>
            </w:pPr>
            <w:r w:rsidRPr="001B56E3">
              <w:rPr>
                <w:rFonts w:ascii="Times New Roman" w:hAnsi="Times New Roman" w:cs="Times New Roman"/>
                <w:i/>
                <w:sz w:val="24"/>
                <w:szCs w:val="24"/>
              </w:rPr>
              <w:t>Aim of the Course</w:t>
            </w:r>
          </w:p>
          <w:p w14:paraId="6402D9C9" w14:textId="77777777" w:rsidR="00AD3A30" w:rsidRPr="00E61757" w:rsidRDefault="00AD3A30" w:rsidP="007D2FB6">
            <w:pPr>
              <w:pStyle w:val="AralkYok"/>
              <w:jc w:val="both"/>
              <w:rPr>
                <w:rFonts w:ascii="Times New Roman" w:hAnsi="Times New Roman" w:cs="Times New Roman"/>
                <w:i/>
                <w:sz w:val="24"/>
                <w:szCs w:val="24"/>
                <w:lang w:val="en-US"/>
              </w:rPr>
            </w:pPr>
            <w:r w:rsidRPr="00E61757">
              <w:rPr>
                <w:rFonts w:ascii="Times New Roman" w:hAnsi="Times New Roman" w:cs="Times New Roman"/>
                <w:i/>
                <w:sz w:val="24"/>
                <w:szCs w:val="24"/>
                <w:lang w:val="en-US"/>
              </w:rPr>
              <w:t>The aim of this course is to develop students' basic English skills to meet everyday communication needs. Students are expected to form meaningful sentences using basic structures and participate in simple conversations.</w:t>
            </w:r>
          </w:p>
        </w:tc>
      </w:tr>
      <w:tr w:rsidR="00AD3A30" w:rsidRPr="00E61757" w14:paraId="4E853206" w14:textId="77777777" w:rsidTr="007D2FB6">
        <w:trPr>
          <w:trHeight w:val="271"/>
        </w:trPr>
        <w:tc>
          <w:tcPr>
            <w:tcW w:w="1645" w:type="dxa"/>
            <w:vMerge/>
            <w:shd w:val="clear" w:color="auto" w:fill="FFFFFF" w:themeFill="background1"/>
            <w:vAlign w:val="center"/>
          </w:tcPr>
          <w:p w14:paraId="677D63DE" w14:textId="77777777" w:rsidR="00AD3A30" w:rsidRPr="00E61757"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506D3794" w14:textId="77777777" w:rsidR="00AD3A30" w:rsidRPr="00E61757" w:rsidRDefault="00AD3A30" w:rsidP="007D2FB6">
            <w:pPr>
              <w:spacing w:line="240" w:lineRule="auto"/>
              <w:rPr>
                <w:rFonts w:cs="Times New Roman"/>
                <w:szCs w:val="24"/>
              </w:rPr>
            </w:pPr>
          </w:p>
        </w:tc>
        <w:tc>
          <w:tcPr>
            <w:tcW w:w="424" w:type="dxa"/>
            <w:vMerge/>
            <w:shd w:val="clear" w:color="auto" w:fill="FFFFFF" w:themeFill="background1"/>
            <w:vAlign w:val="center"/>
          </w:tcPr>
          <w:p w14:paraId="08FA133E" w14:textId="77777777" w:rsidR="00AD3A30" w:rsidRPr="00E61757"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7CC0E944" w14:textId="77777777" w:rsidR="00AD3A30" w:rsidRPr="00E61757"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0FC1DB4E" w14:textId="77777777" w:rsidR="00AD3A30" w:rsidRPr="00E61757"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1B06EDB8"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73DA7007" w14:textId="77777777" w:rsidR="00AD3A30" w:rsidRPr="00E61757" w:rsidRDefault="00AD3A30" w:rsidP="007D2FB6">
            <w:pPr>
              <w:spacing w:line="240" w:lineRule="auto"/>
              <w:ind w:left="113" w:right="113"/>
              <w:jc w:val="center"/>
              <w:rPr>
                <w:rFonts w:cs="Times New Roman"/>
                <w:szCs w:val="24"/>
              </w:rPr>
            </w:pPr>
          </w:p>
        </w:tc>
        <w:tc>
          <w:tcPr>
            <w:tcW w:w="8418" w:type="dxa"/>
            <w:gridSpan w:val="2"/>
            <w:shd w:val="clear" w:color="auto" w:fill="FFFFFF" w:themeFill="background1"/>
          </w:tcPr>
          <w:p w14:paraId="1E08A1A0" w14:textId="77777777" w:rsidR="00AD3A30" w:rsidRPr="001B56E3" w:rsidRDefault="00AD3A30" w:rsidP="007D2FB6">
            <w:pPr>
              <w:pStyle w:val="AralkYok"/>
              <w:jc w:val="center"/>
              <w:rPr>
                <w:rFonts w:ascii="Times New Roman" w:hAnsi="Times New Roman" w:cs="Times New Roman"/>
                <w:b/>
                <w:bCs/>
                <w:sz w:val="24"/>
                <w:szCs w:val="24"/>
              </w:rPr>
            </w:pPr>
            <w:r w:rsidRPr="001B56E3">
              <w:rPr>
                <w:rFonts w:ascii="Times New Roman" w:hAnsi="Times New Roman" w:cs="Times New Roman"/>
                <w:b/>
                <w:bCs/>
                <w:sz w:val="24"/>
                <w:szCs w:val="24"/>
              </w:rPr>
              <w:t>Ders Materyali</w:t>
            </w:r>
          </w:p>
          <w:p w14:paraId="4C2D2BF3" w14:textId="77777777" w:rsidR="00AD3A30" w:rsidRPr="001B56E3" w:rsidRDefault="00AD3A30" w:rsidP="007D2FB6">
            <w:pPr>
              <w:pStyle w:val="AralkYok"/>
              <w:jc w:val="both"/>
              <w:rPr>
                <w:rFonts w:ascii="Times New Roman" w:hAnsi="Times New Roman" w:cs="Times New Roman"/>
                <w:b/>
                <w:bCs/>
                <w:sz w:val="24"/>
                <w:szCs w:val="24"/>
              </w:rPr>
            </w:pPr>
            <w:r w:rsidRPr="001B56E3">
              <w:rPr>
                <w:rFonts w:ascii="Times New Roman" w:hAnsi="Times New Roman" w:cs="Times New Roman"/>
                <w:b/>
                <w:bCs/>
                <w:sz w:val="24"/>
                <w:szCs w:val="24"/>
              </w:rPr>
              <w:t>Öğretim elemanı tarafından sağlanan ek materyaller.</w:t>
            </w:r>
          </w:p>
          <w:p w14:paraId="7BFBE549" w14:textId="77777777" w:rsidR="00AD3A30" w:rsidRPr="001B56E3" w:rsidRDefault="00AD3A30" w:rsidP="007D2FB6">
            <w:pPr>
              <w:pStyle w:val="AralkYok"/>
              <w:jc w:val="center"/>
              <w:rPr>
                <w:rFonts w:ascii="Times New Roman" w:hAnsi="Times New Roman" w:cs="Times New Roman"/>
                <w:bCs/>
                <w:sz w:val="24"/>
                <w:szCs w:val="24"/>
              </w:rPr>
            </w:pPr>
          </w:p>
          <w:p w14:paraId="099823D3" w14:textId="77777777" w:rsidR="00AD3A30" w:rsidRPr="001B56E3" w:rsidRDefault="00AD3A30" w:rsidP="007D2FB6">
            <w:pPr>
              <w:pStyle w:val="AralkYok"/>
              <w:jc w:val="center"/>
              <w:rPr>
                <w:rFonts w:ascii="Times New Roman" w:hAnsi="Times New Roman" w:cs="Times New Roman"/>
                <w:i/>
                <w:sz w:val="24"/>
                <w:szCs w:val="24"/>
                <w:lang w:val="en-US"/>
              </w:rPr>
            </w:pPr>
            <w:r w:rsidRPr="001B56E3">
              <w:rPr>
                <w:rFonts w:ascii="Times New Roman" w:hAnsi="Times New Roman" w:cs="Times New Roman"/>
                <w:i/>
                <w:sz w:val="24"/>
                <w:szCs w:val="24"/>
                <w:lang w:val="en-US"/>
              </w:rPr>
              <w:t>Course Material</w:t>
            </w:r>
          </w:p>
          <w:p w14:paraId="2CA30456" w14:textId="77777777" w:rsidR="00AD3A30" w:rsidRPr="001B56E3" w:rsidRDefault="00AD3A30" w:rsidP="007D2FB6">
            <w:pPr>
              <w:pStyle w:val="AralkYok"/>
              <w:jc w:val="both"/>
              <w:rPr>
                <w:rFonts w:ascii="Times New Roman" w:hAnsi="Times New Roman" w:cs="Times New Roman"/>
                <w:i/>
                <w:sz w:val="24"/>
                <w:szCs w:val="24"/>
                <w:lang w:val="en-US"/>
              </w:rPr>
            </w:pPr>
            <w:r w:rsidRPr="001B56E3">
              <w:rPr>
                <w:rFonts w:ascii="Times New Roman" w:hAnsi="Times New Roman" w:cs="Times New Roman"/>
                <w:i/>
                <w:sz w:val="24"/>
                <w:szCs w:val="24"/>
                <w:lang w:val="en-US"/>
              </w:rPr>
              <w:t xml:space="preserve">Supplementary materials provided by the instructor. </w:t>
            </w:r>
            <w:r w:rsidRPr="001B56E3">
              <w:rPr>
                <w:rFonts w:ascii="Times New Roman" w:hAnsi="Times New Roman" w:cs="Times New Roman"/>
                <w:i/>
                <w:iCs/>
                <w:sz w:val="24"/>
                <w:szCs w:val="24"/>
                <w:lang w:val="en-US"/>
              </w:rPr>
              <w:t>Evolve 1 – Student’s Book</w:t>
            </w:r>
            <w:r w:rsidRPr="001B56E3">
              <w:rPr>
                <w:rFonts w:ascii="Times New Roman" w:hAnsi="Times New Roman" w:cs="Times New Roman"/>
                <w:i/>
                <w:sz w:val="24"/>
                <w:szCs w:val="24"/>
                <w:lang w:val="en-US"/>
              </w:rPr>
              <w:t xml:space="preserve">. Cambridge University Press. </w:t>
            </w:r>
          </w:p>
          <w:p w14:paraId="04EA10F1" w14:textId="77777777" w:rsidR="00AD3A30" w:rsidRPr="001B56E3" w:rsidRDefault="00AD3A30" w:rsidP="007D2FB6">
            <w:pPr>
              <w:pStyle w:val="AralkYok"/>
              <w:jc w:val="both"/>
              <w:rPr>
                <w:rFonts w:ascii="Times New Roman" w:hAnsi="Times New Roman" w:cs="Times New Roman"/>
                <w:b/>
                <w:bCs/>
                <w:i/>
                <w:sz w:val="24"/>
                <w:szCs w:val="24"/>
              </w:rPr>
            </w:pPr>
          </w:p>
          <w:p w14:paraId="22989BC9" w14:textId="77777777" w:rsidR="00AD3A30" w:rsidRPr="001B56E3" w:rsidRDefault="00AD3A30" w:rsidP="007D2FB6">
            <w:pPr>
              <w:pStyle w:val="AralkYok"/>
              <w:jc w:val="both"/>
              <w:rPr>
                <w:rFonts w:ascii="Times New Roman" w:hAnsi="Times New Roman" w:cs="Times New Roman"/>
                <w:bCs/>
                <w:i/>
                <w:sz w:val="24"/>
                <w:szCs w:val="24"/>
              </w:rPr>
            </w:pPr>
          </w:p>
          <w:p w14:paraId="539D2444" w14:textId="77777777" w:rsidR="00AD3A30" w:rsidRPr="001B56E3" w:rsidRDefault="00AD3A30" w:rsidP="007D2FB6">
            <w:pPr>
              <w:pStyle w:val="AralkYok"/>
              <w:jc w:val="center"/>
              <w:rPr>
                <w:rFonts w:ascii="Times New Roman" w:hAnsi="Times New Roman" w:cs="Times New Roman"/>
                <w:b/>
                <w:bCs/>
                <w:sz w:val="24"/>
                <w:szCs w:val="24"/>
              </w:rPr>
            </w:pPr>
          </w:p>
        </w:tc>
      </w:tr>
      <w:tr w:rsidR="00AD3A30" w:rsidRPr="00E61757" w14:paraId="75BE594C" w14:textId="77777777" w:rsidTr="007D2FB6">
        <w:trPr>
          <w:trHeight w:val="271"/>
        </w:trPr>
        <w:tc>
          <w:tcPr>
            <w:tcW w:w="1645" w:type="dxa"/>
            <w:vMerge/>
            <w:shd w:val="clear" w:color="auto" w:fill="FFFFFF" w:themeFill="background1"/>
            <w:vAlign w:val="center"/>
          </w:tcPr>
          <w:p w14:paraId="66DCEA8B" w14:textId="77777777" w:rsidR="00AD3A30" w:rsidRPr="00E61757"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441EB295" w14:textId="77777777" w:rsidR="00AD3A30" w:rsidRPr="00E61757" w:rsidRDefault="00AD3A30" w:rsidP="007D2FB6">
            <w:pPr>
              <w:spacing w:line="240" w:lineRule="auto"/>
              <w:rPr>
                <w:rFonts w:cs="Times New Roman"/>
                <w:szCs w:val="24"/>
              </w:rPr>
            </w:pPr>
          </w:p>
        </w:tc>
        <w:tc>
          <w:tcPr>
            <w:tcW w:w="424" w:type="dxa"/>
            <w:vMerge/>
            <w:shd w:val="clear" w:color="auto" w:fill="FFFFFF" w:themeFill="background1"/>
            <w:vAlign w:val="center"/>
          </w:tcPr>
          <w:p w14:paraId="68B5E108" w14:textId="77777777" w:rsidR="00AD3A30" w:rsidRPr="00E61757"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2486E71F" w14:textId="77777777" w:rsidR="00AD3A30" w:rsidRPr="00E61757"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665D435C" w14:textId="77777777" w:rsidR="00AD3A30" w:rsidRPr="00E61757"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22EE1BFB"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23B433D1" w14:textId="77777777" w:rsidR="00AD3A30" w:rsidRPr="00E61757" w:rsidRDefault="00AD3A30" w:rsidP="007D2FB6">
            <w:pPr>
              <w:spacing w:line="240" w:lineRule="auto"/>
              <w:ind w:left="113" w:right="113"/>
              <w:jc w:val="center"/>
              <w:rPr>
                <w:rFonts w:cs="Times New Roman"/>
                <w:szCs w:val="24"/>
              </w:rPr>
            </w:pPr>
          </w:p>
        </w:tc>
        <w:tc>
          <w:tcPr>
            <w:tcW w:w="8418" w:type="dxa"/>
            <w:gridSpan w:val="2"/>
            <w:shd w:val="clear" w:color="auto" w:fill="FFFFFF" w:themeFill="background1"/>
          </w:tcPr>
          <w:p w14:paraId="5334A547" w14:textId="77777777" w:rsidR="00AD3A30" w:rsidRPr="00E61757" w:rsidRDefault="00AD3A30" w:rsidP="007D2FB6">
            <w:pPr>
              <w:pStyle w:val="AralkYok"/>
              <w:jc w:val="center"/>
              <w:rPr>
                <w:rFonts w:ascii="Times New Roman" w:hAnsi="Times New Roman" w:cs="Times New Roman"/>
                <w:b/>
                <w:bCs/>
              </w:rPr>
            </w:pPr>
            <w:r w:rsidRPr="00E61757">
              <w:rPr>
                <w:rFonts w:ascii="Times New Roman" w:hAnsi="Times New Roman" w:cs="Times New Roman"/>
                <w:b/>
                <w:bCs/>
              </w:rPr>
              <w:t>Yöntem ve Teknik</w:t>
            </w:r>
          </w:p>
          <w:p w14:paraId="25B57228" w14:textId="77777777" w:rsidR="00AD3A30" w:rsidRDefault="00AD3A30" w:rsidP="007D2FB6">
            <w:pPr>
              <w:pStyle w:val="AralkYok"/>
              <w:jc w:val="both"/>
              <w:rPr>
                <w:rFonts w:ascii="Times New Roman" w:hAnsi="Times New Roman" w:cs="Times New Roman"/>
                <w:b/>
                <w:bCs/>
              </w:rPr>
            </w:pPr>
            <w:r w:rsidRPr="00E61757">
              <w:rPr>
                <w:rFonts w:ascii="Times New Roman" w:hAnsi="Times New Roman" w:cs="Times New Roman"/>
                <w:b/>
                <w:bCs/>
              </w:rPr>
              <w:t>Etkileşimli anlatım, eşli ve grup çalışmaları, rol yapma, görsel-işitsel materyallerle desteklenmiş uygulamalar, sınıf içi oyunlar.</w:t>
            </w:r>
          </w:p>
          <w:p w14:paraId="3CE92872" w14:textId="77777777" w:rsidR="00AD3A30" w:rsidRPr="00E61757" w:rsidRDefault="00AD3A30" w:rsidP="007D2FB6">
            <w:pPr>
              <w:pStyle w:val="AralkYok"/>
              <w:jc w:val="center"/>
              <w:rPr>
                <w:rFonts w:ascii="Times New Roman" w:hAnsi="Times New Roman" w:cs="Times New Roman"/>
                <w:b/>
                <w:bCs/>
              </w:rPr>
            </w:pPr>
          </w:p>
          <w:p w14:paraId="57C174EE" w14:textId="77777777" w:rsidR="00AD3A30" w:rsidRPr="00E61757" w:rsidRDefault="00AD3A30" w:rsidP="007D2FB6">
            <w:pPr>
              <w:pStyle w:val="AralkYok"/>
              <w:jc w:val="center"/>
              <w:rPr>
                <w:rFonts w:ascii="Times New Roman" w:hAnsi="Times New Roman" w:cs="Times New Roman"/>
                <w:i/>
                <w:lang w:val="en-US"/>
              </w:rPr>
            </w:pPr>
            <w:r w:rsidRPr="00E61757">
              <w:rPr>
                <w:rFonts w:ascii="Times New Roman" w:hAnsi="Times New Roman" w:cs="Times New Roman"/>
                <w:i/>
                <w:lang w:val="en-US"/>
              </w:rPr>
              <w:t>Method and Technique</w:t>
            </w:r>
          </w:p>
          <w:p w14:paraId="33AFAE4C" w14:textId="77777777" w:rsidR="00AD3A30" w:rsidRPr="00E61757" w:rsidRDefault="00AD3A30" w:rsidP="007D2FB6">
            <w:pPr>
              <w:pStyle w:val="AralkYok"/>
              <w:jc w:val="both"/>
              <w:rPr>
                <w:rFonts w:ascii="Times New Roman" w:hAnsi="Times New Roman" w:cs="Times New Roman"/>
                <w:b/>
                <w:bCs/>
              </w:rPr>
            </w:pPr>
            <w:r w:rsidRPr="00E61757">
              <w:rPr>
                <w:rFonts w:ascii="Times New Roman" w:hAnsi="Times New Roman" w:cs="Times New Roman"/>
                <w:i/>
                <w:lang w:val="en-US"/>
              </w:rPr>
              <w:t>Interactive instruction, pair and group work, role-playing, activities supported by visual and audio-visual materials, in-class games.</w:t>
            </w:r>
          </w:p>
        </w:tc>
      </w:tr>
      <w:tr w:rsidR="00AD3A30" w:rsidRPr="00E61757" w14:paraId="562DFB0A" w14:textId="77777777" w:rsidTr="007D2FB6">
        <w:trPr>
          <w:trHeight w:val="271"/>
        </w:trPr>
        <w:tc>
          <w:tcPr>
            <w:tcW w:w="1645" w:type="dxa"/>
            <w:vMerge/>
            <w:shd w:val="clear" w:color="auto" w:fill="FFFFFF" w:themeFill="background1"/>
            <w:vAlign w:val="center"/>
          </w:tcPr>
          <w:p w14:paraId="2274A196" w14:textId="77777777" w:rsidR="00AD3A30" w:rsidRPr="00E61757"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6F67BD66" w14:textId="77777777" w:rsidR="00AD3A30" w:rsidRPr="00E61757" w:rsidRDefault="00AD3A30" w:rsidP="007D2FB6">
            <w:pPr>
              <w:spacing w:line="240" w:lineRule="auto"/>
              <w:rPr>
                <w:rFonts w:cs="Times New Roman"/>
                <w:szCs w:val="24"/>
              </w:rPr>
            </w:pPr>
          </w:p>
        </w:tc>
        <w:tc>
          <w:tcPr>
            <w:tcW w:w="424" w:type="dxa"/>
            <w:vMerge/>
            <w:shd w:val="clear" w:color="auto" w:fill="FFFFFF" w:themeFill="background1"/>
            <w:vAlign w:val="center"/>
          </w:tcPr>
          <w:p w14:paraId="79D9DDF3" w14:textId="77777777" w:rsidR="00AD3A30" w:rsidRPr="00E61757"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3624A2B2" w14:textId="77777777" w:rsidR="00AD3A30" w:rsidRPr="00E61757"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36826466" w14:textId="77777777" w:rsidR="00AD3A30" w:rsidRPr="00E61757"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43527FCF"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4EFE1179" w14:textId="77777777" w:rsidR="00AD3A30" w:rsidRPr="00E61757" w:rsidRDefault="00AD3A30" w:rsidP="007D2FB6">
            <w:pPr>
              <w:spacing w:line="240" w:lineRule="auto"/>
              <w:ind w:left="113" w:right="113"/>
              <w:jc w:val="center"/>
              <w:rPr>
                <w:rFonts w:cs="Times New Roman"/>
                <w:szCs w:val="24"/>
              </w:rPr>
            </w:pPr>
          </w:p>
        </w:tc>
        <w:tc>
          <w:tcPr>
            <w:tcW w:w="8418" w:type="dxa"/>
            <w:gridSpan w:val="2"/>
            <w:tcBorders>
              <w:bottom w:val="single" w:sz="4" w:space="0" w:color="auto"/>
            </w:tcBorders>
            <w:shd w:val="clear" w:color="auto" w:fill="FFFFFF" w:themeFill="background1"/>
          </w:tcPr>
          <w:p w14:paraId="03F130AB" w14:textId="77777777" w:rsidR="00AD3A30" w:rsidRPr="00E61757" w:rsidRDefault="00AD3A30" w:rsidP="007D2FB6">
            <w:pPr>
              <w:pStyle w:val="AralkYok"/>
              <w:jc w:val="center"/>
              <w:rPr>
                <w:rFonts w:ascii="Times New Roman" w:hAnsi="Times New Roman" w:cs="Times New Roman"/>
                <w:b/>
                <w:bCs/>
              </w:rPr>
            </w:pPr>
            <w:r w:rsidRPr="00E61757">
              <w:rPr>
                <w:rFonts w:ascii="Times New Roman" w:hAnsi="Times New Roman" w:cs="Times New Roman"/>
                <w:b/>
                <w:bCs/>
              </w:rPr>
              <w:t>Ölçme ve Değerlendirme</w:t>
            </w:r>
          </w:p>
          <w:p w14:paraId="56E4BE33" w14:textId="77777777" w:rsidR="00AD3A30" w:rsidRPr="008005C7" w:rsidRDefault="00AD3A30" w:rsidP="007D2FB6">
            <w:pPr>
              <w:pStyle w:val="AralkYok"/>
              <w:jc w:val="both"/>
              <w:rPr>
                <w:rFonts w:ascii="Times New Roman" w:hAnsi="Times New Roman" w:cs="Times New Roman"/>
                <w:b/>
                <w:bCs/>
              </w:rPr>
            </w:pPr>
            <w:r w:rsidRPr="008005C7">
              <w:rPr>
                <w:rFonts w:ascii="Times New Roman" w:hAnsi="Times New Roman" w:cs="Times New Roman"/>
                <w:b/>
                <w:bCs/>
              </w:rPr>
              <w:t>Dönem içi sınavlar, kısa sınavlar, kelime ve yapı testleri, konuşma ve yazma performansı, ödevler.</w:t>
            </w:r>
          </w:p>
          <w:p w14:paraId="20619F91" w14:textId="77777777" w:rsidR="00AD3A30" w:rsidRPr="00E61757" w:rsidRDefault="00AD3A30" w:rsidP="007D2FB6">
            <w:pPr>
              <w:pStyle w:val="AralkYok"/>
              <w:jc w:val="center"/>
              <w:rPr>
                <w:rFonts w:ascii="Times New Roman" w:hAnsi="Times New Roman" w:cs="Times New Roman"/>
                <w:bCs/>
              </w:rPr>
            </w:pPr>
          </w:p>
          <w:p w14:paraId="5C334CE0" w14:textId="77777777" w:rsidR="00AD3A30" w:rsidRPr="00E61757" w:rsidRDefault="00AD3A30" w:rsidP="007D2FB6">
            <w:pPr>
              <w:pStyle w:val="AralkYok"/>
              <w:jc w:val="center"/>
              <w:rPr>
                <w:rFonts w:ascii="Times New Roman" w:hAnsi="Times New Roman" w:cs="Times New Roman"/>
                <w:i/>
                <w:lang w:val="en-US"/>
              </w:rPr>
            </w:pPr>
            <w:r w:rsidRPr="00E61757">
              <w:rPr>
                <w:rFonts w:ascii="Times New Roman" w:hAnsi="Times New Roman" w:cs="Times New Roman"/>
                <w:i/>
                <w:lang w:val="en-US"/>
              </w:rPr>
              <w:t>Measurement and Evaluation</w:t>
            </w:r>
          </w:p>
          <w:p w14:paraId="371906FD" w14:textId="77777777" w:rsidR="00AD3A30" w:rsidRPr="00E61757" w:rsidRDefault="00AD3A30" w:rsidP="007D2FB6">
            <w:pPr>
              <w:pStyle w:val="AralkYok"/>
              <w:jc w:val="both"/>
              <w:rPr>
                <w:rFonts w:ascii="Times New Roman" w:hAnsi="Times New Roman" w:cs="Times New Roman"/>
                <w:bCs/>
                <w:i/>
              </w:rPr>
            </w:pPr>
            <w:r w:rsidRPr="00E61757">
              <w:rPr>
                <w:rFonts w:ascii="Times New Roman" w:hAnsi="Times New Roman" w:cs="Times New Roman"/>
                <w:bCs/>
                <w:i/>
                <w:lang w:val="en-US"/>
              </w:rPr>
              <w:t>Midterm exams, quizzes, vocabulary and grammar tests, speaking and writing performance, assignments.</w:t>
            </w:r>
          </w:p>
        </w:tc>
      </w:tr>
      <w:tr w:rsidR="00AD3A30" w:rsidRPr="00E61757" w14:paraId="5BCE6A60" w14:textId="77777777" w:rsidTr="007D2FB6">
        <w:trPr>
          <w:trHeight w:val="271"/>
        </w:trPr>
        <w:tc>
          <w:tcPr>
            <w:tcW w:w="1645" w:type="dxa"/>
            <w:vMerge/>
            <w:shd w:val="clear" w:color="auto" w:fill="FFFFFF" w:themeFill="background1"/>
            <w:vAlign w:val="center"/>
          </w:tcPr>
          <w:p w14:paraId="3D049463" w14:textId="77777777" w:rsidR="00AD3A30" w:rsidRPr="00E61757"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73BD6710" w14:textId="77777777" w:rsidR="00AD3A30" w:rsidRPr="00E61757" w:rsidRDefault="00AD3A30" w:rsidP="007D2FB6">
            <w:pPr>
              <w:spacing w:line="240" w:lineRule="auto"/>
              <w:rPr>
                <w:rFonts w:cs="Times New Roman"/>
                <w:szCs w:val="24"/>
              </w:rPr>
            </w:pPr>
          </w:p>
        </w:tc>
        <w:tc>
          <w:tcPr>
            <w:tcW w:w="424" w:type="dxa"/>
            <w:vMerge/>
            <w:shd w:val="clear" w:color="auto" w:fill="FFFFFF" w:themeFill="background1"/>
            <w:vAlign w:val="center"/>
          </w:tcPr>
          <w:p w14:paraId="4427CD7E" w14:textId="77777777" w:rsidR="00AD3A30" w:rsidRPr="00E61757"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46033E34" w14:textId="77777777" w:rsidR="00AD3A30" w:rsidRPr="00E61757"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05762C28" w14:textId="77777777" w:rsidR="00AD3A30" w:rsidRPr="00E61757"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2188B727"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14E704A0" w14:textId="77777777" w:rsidR="00AD3A30" w:rsidRPr="00E61757" w:rsidRDefault="00AD3A30" w:rsidP="007D2FB6">
            <w:pPr>
              <w:spacing w:line="240" w:lineRule="auto"/>
              <w:ind w:left="113" w:right="113"/>
              <w:jc w:val="center"/>
              <w:rPr>
                <w:rFonts w:cs="Times New Roman"/>
                <w:szCs w:val="24"/>
              </w:rPr>
            </w:pPr>
          </w:p>
        </w:tc>
        <w:tc>
          <w:tcPr>
            <w:tcW w:w="8418" w:type="dxa"/>
            <w:gridSpan w:val="2"/>
            <w:shd w:val="clear" w:color="auto" w:fill="DEEAF6" w:themeFill="accent1" w:themeFillTint="33"/>
          </w:tcPr>
          <w:p w14:paraId="7DA91D1A" w14:textId="77777777" w:rsidR="00AD3A30" w:rsidRPr="00E61757" w:rsidRDefault="00AD3A30" w:rsidP="007D2FB6">
            <w:pPr>
              <w:pStyle w:val="AralkYok"/>
              <w:jc w:val="center"/>
              <w:rPr>
                <w:rFonts w:ascii="Times New Roman" w:hAnsi="Times New Roman" w:cs="Times New Roman"/>
                <w:b/>
                <w:bCs/>
              </w:rPr>
            </w:pPr>
            <w:r w:rsidRPr="00E61757">
              <w:rPr>
                <w:rFonts w:ascii="Times New Roman" w:hAnsi="Times New Roman" w:cs="Times New Roman"/>
                <w:b/>
                <w:bCs/>
              </w:rPr>
              <w:t>FR-700 Program Güncelleme Kontrol Listesi KODU</w:t>
            </w:r>
            <w:r>
              <w:rPr>
                <w:rFonts w:ascii="Times New Roman" w:hAnsi="Times New Roman" w:cs="Times New Roman"/>
                <w:b/>
                <w:bCs/>
              </w:rPr>
              <w:t xml:space="preserve">: </w:t>
            </w:r>
            <w:r w:rsidRPr="00E61757">
              <w:rPr>
                <w:rFonts w:ascii="Times New Roman" w:hAnsi="Times New Roman" w:cs="Times New Roman"/>
                <w:b/>
                <w:bCs/>
              </w:rPr>
              <w:t>İB-3c</w:t>
            </w:r>
          </w:p>
        </w:tc>
      </w:tr>
      <w:tr w:rsidR="00AD3A30" w:rsidRPr="00E61757" w14:paraId="7253FF27" w14:textId="77777777" w:rsidTr="007D2FB6">
        <w:trPr>
          <w:trHeight w:val="358"/>
        </w:trPr>
        <w:tc>
          <w:tcPr>
            <w:tcW w:w="1645" w:type="dxa"/>
            <w:vMerge/>
            <w:shd w:val="clear" w:color="auto" w:fill="FFFFFF" w:themeFill="background1"/>
            <w:vAlign w:val="center"/>
          </w:tcPr>
          <w:p w14:paraId="18D3CF80" w14:textId="77777777" w:rsidR="00AD3A30" w:rsidRPr="00E61757" w:rsidRDefault="00AD3A30" w:rsidP="007D2FB6">
            <w:pPr>
              <w:spacing w:line="240" w:lineRule="auto"/>
              <w:jc w:val="center"/>
              <w:rPr>
                <w:rFonts w:cs="Times New Roman"/>
              </w:rPr>
            </w:pPr>
          </w:p>
        </w:tc>
        <w:tc>
          <w:tcPr>
            <w:tcW w:w="3547" w:type="dxa"/>
            <w:vMerge/>
            <w:shd w:val="clear" w:color="auto" w:fill="FFFFFF" w:themeFill="background1"/>
            <w:vAlign w:val="center"/>
          </w:tcPr>
          <w:p w14:paraId="10CC2730"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03080D12" w14:textId="77777777" w:rsidR="00AD3A30" w:rsidRPr="00E61757" w:rsidRDefault="00AD3A30" w:rsidP="007D2FB6">
            <w:pPr>
              <w:spacing w:line="240" w:lineRule="auto"/>
              <w:jc w:val="center"/>
              <w:rPr>
                <w:rFonts w:cs="Times New Roman"/>
              </w:rPr>
            </w:pPr>
          </w:p>
        </w:tc>
        <w:tc>
          <w:tcPr>
            <w:tcW w:w="565" w:type="dxa"/>
            <w:vMerge/>
            <w:shd w:val="clear" w:color="auto" w:fill="FFFFFF" w:themeFill="background1"/>
            <w:vAlign w:val="center"/>
          </w:tcPr>
          <w:p w14:paraId="66EA1A98"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3E0B15C2"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4A4E8A78"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4222F303" w14:textId="77777777" w:rsidR="00AD3A30" w:rsidRPr="00E61757" w:rsidRDefault="00AD3A30" w:rsidP="007D2FB6">
            <w:pPr>
              <w:spacing w:line="240" w:lineRule="auto"/>
              <w:jc w:val="center"/>
              <w:rPr>
                <w:rFonts w:cs="Times New Roman"/>
                <w:szCs w:val="24"/>
              </w:rPr>
            </w:pPr>
          </w:p>
        </w:tc>
        <w:tc>
          <w:tcPr>
            <w:tcW w:w="3173" w:type="dxa"/>
            <w:shd w:val="clear" w:color="auto" w:fill="FFFFFF" w:themeFill="background1"/>
          </w:tcPr>
          <w:p w14:paraId="51D196A0" w14:textId="77777777" w:rsidR="00AD3A30" w:rsidRPr="00E61757" w:rsidRDefault="00AD3A30" w:rsidP="007D2FB6">
            <w:pPr>
              <w:jc w:val="center"/>
              <w:rPr>
                <w:rFonts w:cs="Times New Roman"/>
                <w:b/>
                <w:bCs/>
                <w:iCs/>
              </w:rPr>
            </w:pPr>
            <w:r w:rsidRPr="00E61757">
              <w:rPr>
                <w:rFonts w:cs="Times New Roman"/>
                <w:b/>
                <w:bCs/>
                <w:iCs/>
              </w:rPr>
              <w:t>Konular</w:t>
            </w:r>
          </w:p>
          <w:p w14:paraId="708C5E79" w14:textId="77777777" w:rsidR="00AD3A30" w:rsidRPr="00E61757" w:rsidRDefault="00AD3A30" w:rsidP="007D2FB6">
            <w:pPr>
              <w:jc w:val="center"/>
              <w:rPr>
                <w:rFonts w:cs="Times New Roman"/>
                <w:i/>
              </w:rPr>
            </w:pPr>
            <w:r w:rsidRPr="00E61757">
              <w:rPr>
                <w:rFonts w:cs="Times New Roman"/>
                <w:i/>
              </w:rPr>
              <w:t>Subjects</w:t>
            </w:r>
          </w:p>
        </w:tc>
        <w:tc>
          <w:tcPr>
            <w:tcW w:w="5245" w:type="dxa"/>
            <w:shd w:val="clear" w:color="auto" w:fill="FFFFFF" w:themeFill="background1"/>
          </w:tcPr>
          <w:p w14:paraId="54114CCE" w14:textId="77777777" w:rsidR="00AD3A30" w:rsidRPr="00E61757" w:rsidRDefault="00AD3A30" w:rsidP="007D2FB6">
            <w:pPr>
              <w:jc w:val="center"/>
              <w:rPr>
                <w:rFonts w:cs="Times New Roman"/>
                <w:b/>
                <w:bCs/>
                <w:iCs/>
              </w:rPr>
            </w:pPr>
            <w:r w:rsidRPr="00E61757">
              <w:rPr>
                <w:rFonts w:cs="Times New Roman"/>
                <w:b/>
                <w:bCs/>
                <w:iCs/>
              </w:rPr>
              <w:t>Öğrenme Çıktısı</w:t>
            </w:r>
          </w:p>
          <w:p w14:paraId="36BC56A0" w14:textId="77777777" w:rsidR="00AD3A30" w:rsidRPr="00E61757" w:rsidRDefault="00AD3A30" w:rsidP="007D2FB6">
            <w:pPr>
              <w:jc w:val="center"/>
              <w:rPr>
                <w:rFonts w:cs="Times New Roman"/>
                <w:i/>
              </w:rPr>
            </w:pPr>
            <w:r w:rsidRPr="00E61757">
              <w:rPr>
                <w:rFonts w:cs="Times New Roman"/>
                <w:i/>
              </w:rPr>
              <w:t>Learning Outcome</w:t>
            </w:r>
          </w:p>
        </w:tc>
      </w:tr>
      <w:tr w:rsidR="00AD3A30" w:rsidRPr="00E61757" w14:paraId="3A49DD08" w14:textId="77777777" w:rsidTr="007D2FB6">
        <w:trPr>
          <w:trHeight w:val="164"/>
        </w:trPr>
        <w:tc>
          <w:tcPr>
            <w:tcW w:w="1645" w:type="dxa"/>
            <w:vMerge/>
            <w:shd w:val="clear" w:color="auto" w:fill="FFFFFF" w:themeFill="background1"/>
            <w:vAlign w:val="center"/>
          </w:tcPr>
          <w:p w14:paraId="1B7082DE" w14:textId="77777777" w:rsidR="00AD3A30" w:rsidRPr="00E61757" w:rsidRDefault="00AD3A30" w:rsidP="007D2FB6">
            <w:pPr>
              <w:spacing w:line="240" w:lineRule="auto"/>
              <w:jc w:val="center"/>
              <w:rPr>
                <w:rFonts w:cs="Times New Roman"/>
              </w:rPr>
            </w:pPr>
          </w:p>
        </w:tc>
        <w:tc>
          <w:tcPr>
            <w:tcW w:w="3547" w:type="dxa"/>
            <w:vMerge/>
            <w:shd w:val="clear" w:color="auto" w:fill="FFFFFF" w:themeFill="background1"/>
            <w:vAlign w:val="center"/>
          </w:tcPr>
          <w:p w14:paraId="46593053"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669FCA66" w14:textId="77777777" w:rsidR="00AD3A30" w:rsidRPr="00E61757" w:rsidRDefault="00AD3A30" w:rsidP="007D2FB6">
            <w:pPr>
              <w:spacing w:line="240" w:lineRule="auto"/>
              <w:jc w:val="center"/>
              <w:rPr>
                <w:rFonts w:cs="Times New Roman"/>
              </w:rPr>
            </w:pPr>
          </w:p>
        </w:tc>
        <w:tc>
          <w:tcPr>
            <w:tcW w:w="565" w:type="dxa"/>
            <w:vMerge/>
            <w:shd w:val="clear" w:color="auto" w:fill="FFFFFF" w:themeFill="background1"/>
            <w:vAlign w:val="center"/>
          </w:tcPr>
          <w:p w14:paraId="1B249AA0"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664CB15B"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273CE9F8"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66E896DF" w14:textId="77777777" w:rsidR="00AD3A30" w:rsidRPr="00E61757" w:rsidRDefault="00AD3A30" w:rsidP="007D2FB6">
            <w:pPr>
              <w:spacing w:line="240" w:lineRule="auto"/>
              <w:jc w:val="center"/>
              <w:rPr>
                <w:rFonts w:cs="Times New Roman"/>
                <w:szCs w:val="24"/>
              </w:rPr>
            </w:pPr>
          </w:p>
        </w:tc>
        <w:tc>
          <w:tcPr>
            <w:tcW w:w="3173" w:type="dxa"/>
            <w:shd w:val="clear" w:color="auto" w:fill="FFFFFF" w:themeFill="background1"/>
          </w:tcPr>
          <w:p w14:paraId="03F0E9AB" w14:textId="77777777" w:rsidR="00AD3A30" w:rsidRDefault="00AD3A30" w:rsidP="007D2FB6">
            <w:pPr>
              <w:rPr>
                <w:rFonts w:cs="Times New Roman"/>
                <w:b/>
                <w:bCs/>
                <w:iCs/>
                <w:lang w:val="en-US"/>
              </w:rPr>
            </w:pPr>
            <w:r>
              <w:rPr>
                <w:rFonts w:cs="Times New Roman"/>
                <w:b/>
                <w:bCs/>
                <w:iCs/>
                <w:lang w:val="en-US"/>
              </w:rPr>
              <w:t>1-</w:t>
            </w:r>
            <w:r w:rsidRPr="007258DC">
              <w:rPr>
                <w:rFonts w:cs="Times New Roman"/>
                <w:b/>
                <w:bCs/>
              </w:rPr>
              <w:t>Kendinizi ve başkalarını tanıtma</w:t>
            </w:r>
          </w:p>
          <w:p w14:paraId="4C40F3E0" w14:textId="77777777" w:rsidR="00AD3A30" w:rsidRPr="007258DC" w:rsidRDefault="00AD3A30" w:rsidP="007D2FB6">
            <w:pPr>
              <w:rPr>
                <w:rFonts w:cs="Times New Roman"/>
                <w:b/>
                <w:bCs/>
                <w:iCs/>
                <w:lang w:val="en-US"/>
              </w:rPr>
            </w:pPr>
          </w:p>
          <w:p w14:paraId="72D8BF66" w14:textId="77777777" w:rsidR="00AD3A30" w:rsidRPr="007258DC" w:rsidRDefault="00AD3A30" w:rsidP="007D2FB6">
            <w:pPr>
              <w:rPr>
                <w:rFonts w:cs="Times New Roman"/>
                <w:bCs/>
                <w:i/>
                <w:iCs/>
                <w:lang w:val="en-US"/>
              </w:rPr>
            </w:pPr>
            <w:r w:rsidRPr="007258DC">
              <w:rPr>
                <w:rFonts w:cs="Times New Roman"/>
                <w:bCs/>
                <w:i/>
                <w:iCs/>
                <w:lang w:val="en-US"/>
              </w:rPr>
              <w:t>1-Introducing yourself and others</w:t>
            </w:r>
          </w:p>
        </w:tc>
        <w:tc>
          <w:tcPr>
            <w:tcW w:w="5245" w:type="dxa"/>
            <w:shd w:val="clear" w:color="auto" w:fill="FFFFFF" w:themeFill="background1"/>
          </w:tcPr>
          <w:p w14:paraId="0033A2E5" w14:textId="77777777" w:rsidR="00AD3A30" w:rsidRDefault="00AD3A30" w:rsidP="007D2FB6">
            <w:pPr>
              <w:rPr>
                <w:rFonts w:cs="Times New Roman"/>
                <w:b/>
                <w:bCs/>
              </w:rPr>
            </w:pPr>
            <w:r w:rsidRPr="007258DC">
              <w:rPr>
                <w:rFonts w:cs="Times New Roman"/>
                <w:b/>
                <w:bCs/>
              </w:rPr>
              <w:t>Kendilerini tanıtır ve temel kişisel bilgileri sorar/ cevaplar.</w:t>
            </w:r>
          </w:p>
          <w:p w14:paraId="57FCE1F6" w14:textId="77777777" w:rsidR="00AD3A30" w:rsidRPr="007258DC" w:rsidRDefault="00AD3A30" w:rsidP="007D2FB6">
            <w:pPr>
              <w:rPr>
                <w:rFonts w:cs="Times New Roman"/>
                <w:b/>
                <w:bCs/>
              </w:rPr>
            </w:pPr>
          </w:p>
          <w:p w14:paraId="1B75921B" w14:textId="77777777" w:rsidR="00AD3A30" w:rsidRPr="007258DC" w:rsidRDefault="00AD3A30" w:rsidP="007D2FB6">
            <w:pPr>
              <w:rPr>
                <w:rFonts w:cs="Times New Roman"/>
                <w:bCs/>
                <w:i/>
                <w:iCs/>
                <w:lang w:val="en-US"/>
              </w:rPr>
            </w:pPr>
            <w:r w:rsidRPr="007258DC">
              <w:rPr>
                <w:rFonts w:cs="Times New Roman"/>
                <w:bCs/>
                <w:i/>
                <w:iCs/>
                <w:lang w:val="en-US"/>
              </w:rPr>
              <w:t>Introduces themselves and asks/ answers basic personal information.</w:t>
            </w:r>
          </w:p>
          <w:p w14:paraId="0872E1B7" w14:textId="77777777" w:rsidR="00AD3A30" w:rsidRPr="00E61757" w:rsidRDefault="00AD3A30" w:rsidP="007D2FB6">
            <w:pPr>
              <w:pStyle w:val="ListeParagraf"/>
              <w:jc w:val="both"/>
              <w:rPr>
                <w:rFonts w:ascii="Times New Roman" w:hAnsi="Times New Roman" w:cs="Times New Roman"/>
                <w:bCs/>
                <w:i/>
              </w:rPr>
            </w:pPr>
          </w:p>
        </w:tc>
      </w:tr>
      <w:tr w:rsidR="00AD3A30" w:rsidRPr="00E61757" w14:paraId="30608680" w14:textId="77777777" w:rsidTr="007D2FB6">
        <w:trPr>
          <w:trHeight w:val="164"/>
        </w:trPr>
        <w:tc>
          <w:tcPr>
            <w:tcW w:w="1645" w:type="dxa"/>
            <w:vMerge/>
            <w:shd w:val="clear" w:color="auto" w:fill="FFFFFF" w:themeFill="background1"/>
            <w:vAlign w:val="center"/>
          </w:tcPr>
          <w:p w14:paraId="3EB1548C" w14:textId="77777777" w:rsidR="00AD3A30" w:rsidRPr="00E61757" w:rsidRDefault="00AD3A30" w:rsidP="007D2FB6">
            <w:pPr>
              <w:spacing w:line="240" w:lineRule="auto"/>
              <w:jc w:val="center"/>
              <w:rPr>
                <w:rFonts w:cs="Times New Roman"/>
              </w:rPr>
            </w:pPr>
          </w:p>
        </w:tc>
        <w:tc>
          <w:tcPr>
            <w:tcW w:w="3547" w:type="dxa"/>
            <w:vMerge/>
            <w:shd w:val="clear" w:color="auto" w:fill="FFFFFF" w:themeFill="background1"/>
            <w:vAlign w:val="center"/>
          </w:tcPr>
          <w:p w14:paraId="34055421"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4B794496" w14:textId="77777777" w:rsidR="00AD3A30" w:rsidRPr="00E61757" w:rsidRDefault="00AD3A30" w:rsidP="007D2FB6">
            <w:pPr>
              <w:spacing w:line="240" w:lineRule="auto"/>
              <w:jc w:val="center"/>
              <w:rPr>
                <w:rFonts w:cs="Times New Roman"/>
              </w:rPr>
            </w:pPr>
          </w:p>
        </w:tc>
        <w:tc>
          <w:tcPr>
            <w:tcW w:w="565" w:type="dxa"/>
            <w:vMerge/>
            <w:shd w:val="clear" w:color="auto" w:fill="FFFFFF" w:themeFill="background1"/>
            <w:vAlign w:val="center"/>
          </w:tcPr>
          <w:p w14:paraId="06491D17"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3DEDB2BA"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62EE6C53"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6FBE956D" w14:textId="77777777" w:rsidR="00AD3A30" w:rsidRPr="00E61757" w:rsidRDefault="00AD3A30" w:rsidP="007D2FB6">
            <w:pPr>
              <w:spacing w:line="240" w:lineRule="auto"/>
              <w:jc w:val="center"/>
              <w:rPr>
                <w:rFonts w:cs="Times New Roman"/>
                <w:szCs w:val="24"/>
              </w:rPr>
            </w:pPr>
          </w:p>
        </w:tc>
        <w:tc>
          <w:tcPr>
            <w:tcW w:w="3173" w:type="dxa"/>
            <w:shd w:val="clear" w:color="auto" w:fill="FFFFFF" w:themeFill="background1"/>
          </w:tcPr>
          <w:p w14:paraId="7D77584D" w14:textId="77777777" w:rsidR="00AD3A30" w:rsidRPr="007258DC" w:rsidRDefault="00AD3A30" w:rsidP="007D2FB6">
            <w:pPr>
              <w:rPr>
                <w:rFonts w:cs="Times New Roman"/>
                <w:b/>
                <w:bCs/>
                <w:iCs/>
                <w:lang w:val="en-US"/>
              </w:rPr>
            </w:pPr>
            <w:r>
              <w:rPr>
                <w:rFonts w:cs="Times New Roman"/>
                <w:b/>
                <w:bCs/>
                <w:iCs/>
                <w:lang w:val="en-US"/>
              </w:rPr>
              <w:t>2-</w:t>
            </w:r>
            <w:r w:rsidRPr="007258DC">
              <w:rPr>
                <w:rFonts w:cs="Times New Roman"/>
                <w:b/>
                <w:bCs/>
                <w:iCs/>
                <w:lang w:val="en-US"/>
              </w:rPr>
              <w:t>Yeni insanlarla tanışma</w:t>
            </w:r>
          </w:p>
          <w:p w14:paraId="66837CC7" w14:textId="77777777" w:rsidR="00AD3A30" w:rsidRDefault="00AD3A30" w:rsidP="007D2FB6">
            <w:pPr>
              <w:rPr>
                <w:rFonts w:cs="Times New Roman"/>
                <w:bCs/>
                <w:i/>
                <w:iCs/>
                <w:lang w:val="en-US"/>
              </w:rPr>
            </w:pPr>
          </w:p>
          <w:p w14:paraId="5D56D368" w14:textId="77777777" w:rsidR="00AD3A30" w:rsidRPr="00E61757" w:rsidRDefault="00AD3A30" w:rsidP="007D2FB6">
            <w:pPr>
              <w:rPr>
                <w:rFonts w:cs="Times New Roman"/>
                <w:bCs/>
                <w:i/>
                <w:iCs/>
                <w:lang w:val="en-US"/>
              </w:rPr>
            </w:pPr>
            <w:r>
              <w:rPr>
                <w:rFonts w:cs="Times New Roman"/>
                <w:bCs/>
                <w:i/>
                <w:iCs/>
                <w:lang w:val="en-US"/>
              </w:rPr>
              <w:t>2-</w:t>
            </w:r>
            <w:r w:rsidRPr="00E61757">
              <w:rPr>
                <w:rFonts w:cs="Times New Roman"/>
                <w:bCs/>
                <w:i/>
                <w:iCs/>
                <w:lang w:val="en-US"/>
              </w:rPr>
              <w:t>Meet</w:t>
            </w:r>
            <w:r>
              <w:rPr>
                <w:rFonts w:cs="Times New Roman"/>
                <w:bCs/>
                <w:i/>
                <w:iCs/>
                <w:lang w:val="en-US"/>
              </w:rPr>
              <w:t>ing</w:t>
            </w:r>
            <w:r w:rsidRPr="00E61757">
              <w:rPr>
                <w:rFonts w:cs="Times New Roman"/>
                <w:bCs/>
                <w:i/>
                <w:iCs/>
                <w:lang w:val="en-US"/>
              </w:rPr>
              <w:t xml:space="preserve"> new people</w:t>
            </w:r>
          </w:p>
        </w:tc>
        <w:tc>
          <w:tcPr>
            <w:tcW w:w="5245" w:type="dxa"/>
            <w:shd w:val="clear" w:color="auto" w:fill="FFFFFF" w:themeFill="background1"/>
          </w:tcPr>
          <w:p w14:paraId="66F912F2" w14:textId="77777777" w:rsidR="00AD3A30" w:rsidRDefault="00AD3A30" w:rsidP="007D2FB6">
            <w:pPr>
              <w:rPr>
                <w:rFonts w:cs="Times New Roman"/>
                <w:b/>
                <w:bCs/>
                <w:iCs/>
                <w:sz w:val="22"/>
              </w:rPr>
            </w:pPr>
            <w:r w:rsidRPr="007258DC">
              <w:rPr>
                <w:rFonts w:cs="Times New Roman"/>
                <w:b/>
                <w:bCs/>
                <w:iCs/>
                <w:sz w:val="22"/>
              </w:rPr>
              <w:t>Kişisel bilgileri sorar ve söyler.</w:t>
            </w:r>
          </w:p>
          <w:p w14:paraId="7C58C9C4" w14:textId="77777777" w:rsidR="00AD3A30" w:rsidRPr="007258DC" w:rsidRDefault="00AD3A30" w:rsidP="007D2FB6">
            <w:pPr>
              <w:rPr>
                <w:rFonts w:cs="Times New Roman"/>
                <w:b/>
                <w:bCs/>
                <w:iCs/>
                <w:sz w:val="22"/>
              </w:rPr>
            </w:pPr>
          </w:p>
          <w:p w14:paraId="75416E11" w14:textId="77777777" w:rsidR="00AD3A30" w:rsidRPr="007258DC" w:rsidRDefault="00AD3A30" w:rsidP="007D2FB6">
            <w:pPr>
              <w:rPr>
                <w:rFonts w:cs="Times New Roman"/>
                <w:bCs/>
                <w:i/>
                <w:szCs w:val="24"/>
                <w:lang w:val="en-US"/>
              </w:rPr>
            </w:pPr>
            <w:r w:rsidRPr="007258DC">
              <w:rPr>
                <w:rFonts w:cs="Times New Roman"/>
                <w:bCs/>
                <w:i/>
                <w:szCs w:val="24"/>
                <w:lang w:val="en-US"/>
              </w:rPr>
              <w:t>Asks and answers questions about personal information.</w:t>
            </w:r>
          </w:p>
          <w:p w14:paraId="6A288AC5" w14:textId="77777777" w:rsidR="00AD3A30" w:rsidRPr="00070C45" w:rsidRDefault="00AD3A30" w:rsidP="007D2FB6">
            <w:pPr>
              <w:ind w:left="360"/>
              <w:rPr>
                <w:rFonts w:cs="Times New Roman"/>
                <w:bCs/>
                <w:iCs/>
                <w:sz w:val="22"/>
                <w:lang w:val="en-US"/>
              </w:rPr>
            </w:pPr>
          </w:p>
        </w:tc>
      </w:tr>
      <w:tr w:rsidR="00AD3A30" w:rsidRPr="00E61757" w14:paraId="546C1E80" w14:textId="77777777" w:rsidTr="007D2FB6">
        <w:trPr>
          <w:trHeight w:val="164"/>
        </w:trPr>
        <w:tc>
          <w:tcPr>
            <w:tcW w:w="1645" w:type="dxa"/>
            <w:vMerge/>
            <w:shd w:val="clear" w:color="auto" w:fill="FFFFFF" w:themeFill="background1"/>
            <w:vAlign w:val="center"/>
          </w:tcPr>
          <w:p w14:paraId="0214BBAA" w14:textId="77777777" w:rsidR="00AD3A30" w:rsidRPr="00E61757" w:rsidRDefault="00AD3A30" w:rsidP="007D2FB6">
            <w:pPr>
              <w:spacing w:line="240" w:lineRule="auto"/>
              <w:jc w:val="center"/>
              <w:rPr>
                <w:rFonts w:cs="Times New Roman"/>
              </w:rPr>
            </w:pPr>
          </w:p>
        </w:tc>
        <w:tc>
          <w:tcPr>
            <w:tcW w:w="3547" w:type="dxa"/>
            <w:vMerge/>
            <w:shd w:val="clear" w:color="auto" w:fill="FFFFFF" w:themeFill="background1"/>
            <w:vAlign w:val="center"/>
          </w:tcPr>
          <w:p w14:paraId="70701018"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1626506D" w14:textId="77777777" w:rsidR="00AD3A30" w:rsidRPr="00E61757" w:rsidRDefault="00AD3A30" w:rsidP="007D2FB6">
            <w:pPr>
              <w:spacing w:line="240" w:lineRule="auto"/>
              <w:jc w:val="center"/>
              <w:rPr>
                <w:rFonts w:cs="Times New Roman"/>
              </w:rPr>
            </w:pPr>
          </w:p>
        </w:tc>
        <w:tc>
          <w:tcPr>
            <w:tcW w:w="565" w:type="dxa"/>
            <w:vMerge/>
            <w:shd w:val="clear" w:color="auto" w:fill="FFFFFF" w:themeFill="background1"/>
            <w:vAlign w:val="center"/>
          </w:tcPr>
          <w:p w14:paraId="56E818C6"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210B4018"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47A69C3B"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5DC45029" w14:textId="77777777" w:rsidR="00AD3A30" w:rsidRPr="00E61757" w:rsidRDefault="00AD3A30" w:rsidP="007D2FB6">
            <w:pPr>
              <w:spacing w:line="240" w:lineRule="auto"/>
              <w:jc w:val="center"/>
              <w:rPr>
                <w:rFonts w:cs="Times New Roman"/>
                <w:szCs w:val="24"/>
              </w:rPr>
            </w:pPr>
          </w:p>
        </w:tc>
        <w:tc>
          <w:tcPr>
            <w:tcW w:w="3173" w:type="dxa"/>
            <w:shd w:val="clear" w:color="auto" w:fill="FFFFFF" w:themeFill="background1"/>
          </w:tcPr>
          <w:p w14:paraId="4F440EBC" w14:textId="77777777" w:rsidR="00AD3A30" w:rsidRDefault="00AD3A30" w:rsidP="007D2FB6">
            <w:pPr>
              <w:rPr>
                <w:rFonts w:cs="Times New Roman"/>
                <w:b/>
                <w:bCs/>
                <w:iCs/>
              </w:rPr>
            </w:pPr>
            <w:r>
              <w:rPr>
                <w:rFonts w:cs="Times New Roman"/>
                <w:b/>
                <w:bCs/>
                <w:iCs/>
              </w:rPr>
              <w:t>3-</w:t>
            </w:r>
            <w:r w:rsidRPr="007258DC">
              <w:rPr>
                <w:rFonts w:cs="Times New Roman"/>
                <w:b/>
                <w:bCs/>
                <w:iCs/>
              </w:rPr>
              <w:t>Arkadaşlarını ve aileni tanıtma</w:t>
            </w:r>
          </w:p>
          <w:p w14:paraId="00F613F9" w14:textId="77777777" w:rsidR="00AD3A30" w:rsidRDefault="00AD3A30" w:rsidP="007D2FB6">
            <w:pPr>
              <w:rPr>
                <w:rFonts w:cs="Times New Roman"/>
                <w:b/>
                <w:bCs/>
                <w:iCs/>
              </w:rPr>
            </w:pPr>
          </w:p>
          <w:p w14:paraId="7B68EA7B" w14:textId="77777777" w:rsidR="00AD3A30" w:rsidRPr="007258DC" w:rsidRDefault="00AD3A30" w:rsidP="007D2FB6">
            <w:pPr>
              <w:rPr>
                <w:rFonts w:cs="Times New Roman"/>
                <w:bCs/>
                <w:i/>
                <w:iCs/>
              </w:rPr>
            </w:pPr>
            <w:r>
              <w:rPr>
                <w:rFonts w:cs="Times New Roman"/>
                <w:bCs/>
                <w:iCs/>
              </w:rPr>
              <w:t>3-</w:t>
            </w:r>
            <w:r w:rsidRPr="007258DC">
              <w:rPr>
                <w:rFonts w:cs="Times New Roman"/>
                <w:bCs/>
                <w:i/>
                <w:iCs/>
              </w:rPr>
              <w:t>Describing friends and family</w:t>
            </w:r>
          </w:p>
        </w:tc>
        <w:tc>
          <w:tcPr>
            <w:tcW w:w="5245" w:type="dxa"/>
            <w:shd w:val="clear" w:color="auto" w:fill="FFFFFF" w:themeFill="background1"/>
          </w:tcPr>
          <w:p w14:paraId="02F86547" w14:textId="77777777" w:rsidR="00AD3A30" w:rsidRDefault="00AD3A30" w:rsidP="007D2FB6">
            <w:pPr>
              <w:rPr>
                <w:rFonts w:cs="Times New Roman"/>
                <w:b/>
                <w:bCs/>
              </w:rPr>
            </w:pPr>
            <w:r w:rsidRPr="007258DC">
              <w:rPr>
                <w:rFonts w:cs="Times New Roman"/>
                <w:b/>
                <w:bCs/>
              </w:rPr>
              <w:t>Aile üyelerini tanımlar ve arkadaşları hakkında kısa yazılar yazar.</w:t>
            </w:r>
          </w:p>
          <w:p w14:paraId="0E5205B9" w14:textId="77777777" w:rsidR="00AD3A30" w:rsidRPr="007258DC" w:rsidRDefault="00AD3A30" w:rsidP="007D2FB6">
            <w:pPr>
              <w:rPr>
                <w:rFonts w:cs="Times New Roman"/>
                <w:b/>
                <w:bCs/>
              </w:rPr>
            </w:pPr>
          </w:p>
          <w:p w14:paraId="7BB25522" w14:textId="77777777" w:rsidR="00AD3A30" w:rsidRPr="007258DC" w:rsidRDefault="00AD3A30" w:rsidP="007D2FB6">
            <w:pPr>
              <w:rPr>
                <w:rFonts w:cs="Times New Roman"/>
                <w:bCs/>
                <w:i/>
                <w:szCs w:val="24"/>
                <w:lang w:val="en-US"/>
              </w:rPr>
            </w:pPr>
            <w:r w:rsidRPr="007258DC">
              <w:rPr>
                <w:rFonts w:cs="Times New Roman"/>
                <w:bCs/>
                <w:i/>
                <w:szCs w:val="24"/>
                <w:lang w:val="en-US"/>
              </w:rPr>
              <w:t>Describes friends and family members and writes short posts about their friends.</w:t>
            </w:r>
          </w:p>
          <w:p w14:paraId="037902C6" w14:textId="77777777" w:rsidR="00AD3A30" w:rsidRPr="00E61757" w:rsidRDefault="00AD3A30" w:rsidP="007D2FB6">
            <w:pPr>
              <w:pStyle w:val="ListeParagraf"/>
              <w:jc w:val="both"/>
              <w:rPr>
                <w:rFonts w:ascii="Times New Roman" w:hAnsi="Times New Roman" w:cs="Times New Roman"/>
                <w:bCs/>
                <w:i/>
              </w:rPr>
            </w:pPr>
          </w:p>
        </w:tc>
      </w:tr>
      <w:tr w:rsidR="00AD3A30" w:rsidRPr="00E61757" w14:paraId="329066F3" w14:textId="77777777" w:rsidTr="007D2FB6">
        <w:trPr>
          <w:trHeight w:val="164"/>
        </w:trPr>
        <w:tc>
          <w:tcPr>
            <w:tcW w:w="1645" w:type="dxa"/>
            <w:vMerge/>
            <w:shd w:val="clear" w:color="auto" w:fill="FFFFFF" w:themeFill="background1"/>
            <w:vAlign w:val="center"/>
          </w:tcPr>
          <w:p w14:paraId="52DAF3A8" w14:textId="77777777" w:rsidR="00AD3A30" w:rsidRPr="00E61757" w:rsidRDefault="00AD3A30" w:rsidP="007D2FB6">
            <w:pPr>
              <w:spacing w:line="240" w:lineRule="auto"/>
              <w:jc w:val="center"/>
              <w:rPr>
                <w:rFonts w:cs="Times New Roman"/>
              </w:rPr>
            </w:pPr>
          </w:p>
        </w:tc>
        <w:tc>
          <w:tcPr>
            <w:tcW w:w="3547" w:type="dxa"/>
            <w:vMerge/>
            <w:shd w:val="clear" w:color="auto" w:fill="FFFFFF" w:themeFill="background1"/>
            <w:vAlign w:val="center"/>
          </w:tcPr>
          <w:p w14:paraId="34C26819"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2120486C" w14:textId="77777777" w:rsidR="00AD3A30" w:rsidRPr="00E61757" w:rsidRDefault="00AD3A30" w:rsidP="007D2FB6">
            <w:pPr>
              <w:spacing w:line="240" w:lineRule="auto"/>
              <w:jc w:val="center"/>
              <w:rPr>
                <w:rFonts w:cs="Times New Roman"/>
              </w:rPr>
            </w:pPr>
          </w:p>
        </w:tc>
        <w:tc>
          <w:tcPr>
            <w:tcW w:w="565" w:type="dxa"/>
            <w:vMerge/>
            <w:shd w:val="clear" w:color="auto" w:fill="FFFFFF" w:themeFill="background1"/>
            <w:vAlign w:val="center"/>
          </w:tcPr>
          <w:p w14:paraId="6E8719B1"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4FF19FEC"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03910E0F"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6ED50972" w14:textId="77777777" w:rsidR="00AD3A30" w:rsidRPr="00E61757" w:rsidRDefault="00AD3A30" w:rsidP="007D2FB6">
            <w:pPr>
              <w:spacing w:line="240" w:lineRule="auto"/>
              <w:jc w:val="center"/>
              <w:rPr>
                <w:rFonts w:cs="Times New Roman"/>
                <w:szCs w:val="24"/>
              </w:rPr>
            </w:pPr>
          </w:p>
        </w:tc>
        <w:tc>
          <w:tcPr>
            <w:tcW w:w="3173" w:type="dxa"/>
            <w:shd w:val="clear" w:color="auto" w:fill="FFFFFF" w:themeFill="background1"/>
          </w:tcPr>
          <w:p w14:paraId="7DD85CDC" w14:textId="77777777" w:rsidR="00AD3A30" w:rsidRDefault="00AD3A30" w:rsidP="007D2FB6">
            <w:pPr>
              <w:rPr>
                <w:rFonts w:cs="Times New Roman"/>
                <w:bCs/>
                <w:szCs w:val="24"/>
              </w:rPr>
            </w:pPr>
            <w:r>
              <w:rPr>
                <w:rFonts w:cs="Times New Roman"/>
                <w:b/>
                <w:bCs/>
                <w:szCs w:val="24"/>
              </w:rPr>
              <w:t>4-</w:t>
            </w:r>
            <w:r w:rsidRPr="007258DC">
              <w:rPr>
                <w:rFonts w:cs="Times New Roman"/>
                <w:b/>
                <w:bCs/>
                <w:szCs w:val="24"/>
              </w:rPr>
              <w:t>Aileden ve arkadaşlardan bahsetme</w:t>
            </w:r>
          </w:p>
          <w:p w14:paraId="706F6D43" w14:textId="77777777" w:rsidR="00AD3A30" w:rsidRDefault="00AD3A30" w:rsidP="007D2FB6">
            <w:pPr>
              <w:rPr>
                <w:rFonts w:cs="Times New Roman"/>
                <w:bCs/>
                <w:szCs w:val="24"/>
              </w:rPr>
            </w:pPr>
          </w:p>
          <w:p w14:paraId="7DBFA197" w14:textId="77777777" w:rsidR="00AD3A30" w:rsidRPr="007258DC" w:rsidRDefault="00AD3A30" w:rsidP="007D2FB6">
            <w:pPr>
              <w:rPr>
                <w:rFonts w:cs="Times New Roman"/>
                <w:bCs/>
                <w:i/>
                <w:szCs w:val="24"/>
              </w:rPr>
            </w:pPr>
            <w:r w:rsidRPr="007258DC">
              <w:rPr>
                <w:rFonts w:cs="Times New Roman"/>
                <w:bCs/>
                <w:i/>
                <w:szCs w:val="24"/>
              </w:rPr>
              <w:t>4-Talking about family and friends</w:t>
            </w:r>
          </w:p>
          <w:p w14:paraId="3BA7209B" w14:textId="77777777" w:rsidR="00AD3A30" w:rsidRPr="007258DC" w:rsidRDefault="00AD3A30" w:rsidP="007D2FB6">
            <w:pPr>
              <w:pStyle w:val="ListeParagraf"/>
              <w:spacing w:after="0"/>
              <w:ind w:left="241"/>
              <w:jc w:val="both"/>
              <w:rPr>
                <w:rFonts w:ascii="Times New Roman" w:hAnsi="Times New Roman" w:cs="Times New Roman"/>
                <w:b/>
                <w:bCs/>
                <w:sz w:val="24"/>
                <w:szCs w:val="24"/>
              </w:rPr>
            </w:pPr>
          </w:p>
        </w:tc>
        <w:tc>
          <w:tcPr>
            <w:tcW w:w="5245" w:type="dxa"/>
            <w:shd w:val="clear" w:color="auto" w:fill="FFFFFF" w:themeFill="background1"/>
          </w:tcPr>
          <w:p w14:paraId="159AB2CD" w14:textId="77777777" w:rsidR="00AD3A30" w:rsidRDefault="00AD3A30" w:rsidP="007D2FB6">
            <w:pPr>
              <w:rPr>
                <w:rFonts w:cs="Times New Roman"/>
                <w:b/>
                <w:bCs/>
                <w:szCs w:val="24"/>
              </w:rPr>
            </w:pPr>
            <w:r w:rsidRPr="007258DC">
              <w:rPr>
                <w:rFonts w:cs="Times New Roman"/>
                <w:b/>
                <w:bCs/>
                <w:szCs w:val="24"/>
              </w:rPr>
              <w:t>Ailenin ve arkadaşların doğum günlerini sorar ve cevaplar; haftanın günlerini ve yılın aylarını söyler.</w:t>
            </w:r>
          </w:p>
          <w:p w14:paraId="6ACA29CD" w14:textId="77777777" w:rsidR="00AD3A30" w:rsidRPr="007258DC" w:rsidRDefault="00AD3A30" w:rsidP="007D2FB6">
            <w:pPr>
              <w:rPr>
                <w:rFonts w:cs="Times New Roman"/>
                <w:b/>
                <w:bCs/>
                <w:szCs w:val="24"/>
                <w:lang w:val="en-US"/>
              </w:rPr>
            </w:pPr>
          </w:p>
          <w:p w14:paraId="68B29AAD" w14:textId="77777777" w:rsidR="00AD3A30" w:rsidRPr="007258DC" w:rsidRDefault="00AD3A30" w:rsidP="007D2FB6">
            <w:pPr>
              <w:rPr>
                <w:rFonts w:cs="Times New Roman"/>
                <w:bCs/>
                <w:i/>
                <w:szCs w:val="24"/>
                <w:lang w:val="en-US"/>
              </w:rPr>
            </w:pPr>
            <w:r w:rsidRPr="007258DC">
              <w:rPr>
                <w:rFonts w:cs="Times New Roman"/>
                <w:bCs/>
                <w:i/>
                <w:szCs w:val="24"/>
                <w:lang w:val="en-US"/>
              </w:rPr>
              <w:t>Asks and answers birthdays of family members and friends; names the days of the week and months of the year.</w:t>
            </w:r>
          </w:p>
          <w:p w14:paraId="26E4CCC5" w14:textId="77777777" w:rsidR="00AD3A30" w:rsidRPr="00070C45" w:rsidRDefault="00AD3A30" w:rsidP="007D2FB6">
            <w:pPr>
              <w:pStyle w:val="ListeParagraf"/>
              <w:ind w:left="350"/>
              <w:jc w:val="both"/>
              <w:rPr>
                <w:rFonts w:ascii="Times New Roman" w:hAnsi="Times New Roman" w:cs="Times New Roman"/>
                <w:bCs/>
                <w:i/>
                <w:sz w:val="24"/>
                <w:szCs w:val="24"/>
              </w:rPr>
            </w:pPr>
          </w:p>
        </w:tc>
      </w:tr>
      <w:tr w:rsidR="00AD3A30" w:rsidRPr="00E61757" w14:paraId="6C72A233" w14:textId="77777777" w:rsidTr="007D2FB6">
        <w:trPr>
          <w:trHeight w:val="164"/>
        </w:trPr>
        <w:tc>
          <w:tcPr>
            <w:tcW w:w="1645" w:type="dxa"/>
            <w:vMerge/>
            <w:shd w:val="clear" w:color="auto" w:fill="FFFFFF" w:themeFill="background1"/>
            <w:vAlign w:val="center"/>
          </w:tcPr>
          <w:p w14:paraId="68CA59C2" w14:textId="77777777" w:rsidR="00AD3A30" w:rsidRPr="00E61757" w:rsidRDefault="00AD3A30" w:rsidP="007D2FB6">
            <w:pPr>
              <w:spacing w:line="240" w:lineRule="auto"/>
              <w:jc w:val="center"/>
              <w:rPr>
                <w:rFonts w:cs="Times New Roman"/>
              </w:rPr>
            </w:pPr>
          </w:p>
        </w:tc>
        <w:tc>
          <w:tcPr>
            <w:tcW w:w="3547" w:type="dxa"/>
            <w:vMerge/>
            <w:shd w:val="clear" w:color="auto" w:fill="FFFFFF" w:themeFill="background1"/>
            <w:vAlign w:val="center"/>
          </w:tcPr>
          <w:p w14:paraId="35E24D61"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45BF5D47" w14:textId="77777777" w:rsidR="00AD3A30" w:rsidRPr="00E61757" w:rsidRDefault="00AD3A30" w:rsidP="007D2FB6">
            <w:pPr>
              <w:spacing w:line="240" w:lineRule="auto"/>
              <w:jc w:val="center"/>
              <w:rPr>
                <w:rFonts w:cs="Times New Roman"/>
              </w:rPr>
            </w:pPr>
          </w:p>
        </w:tc>
        <w:tc>
          <w:tcPr>
            <w:tcW w:w="565" w:type="dxa"/>
            <w:vMerge/>
            <w:shd w:val="clear" w:color="auto" w:fill="FFFFFF" w:themeFill="background1"/>
            <w:vAlign w:val="center"/>
          </w:tcPr>
          <w:p w14:paraId="596A3ADE"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5B613AD4"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3C1AAB3C"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6627FCEE" w14:textId="77777777" w:rsidR="00AD3A30" w:rsidRPr="00E61757" w:rsidRDefault="00AD3A30" w:rsidP="007D2FB6">
            <w:pPr>
              <w:spacing w:line="240" w:lineRule="auto"/>
              <w:jc w:val="center"/>
              <w:rPr>
                <w:rFonts w:cs="Times New Roman"/>
                <w:szCs w:val="24"/>
              </w:rPr>
            </w:pPr>
          </w:p>
        </w:tc>
        <w:tc>
          <w:tcPr>
            <w:tcW w:w="3173" w:type="dxa"/>
            <w:shd w:val="clear" w:color="auto" w:fill="FFFFFF" w:themeFill="background1"/>
          </w:tcPr>
          <w:p w14:paraId="271F1206" w14:textId="77777777" w:rsidR="00AD3A30" w:rsidRPr="007258DC" w:rsidRDefault="00AD3A30" w:rsidP="007D2FB6">
            <w:pPr>
              <w:rPr>
                <w:rFonts w:cs="Times New Roman"/>
                <w:b/>
                <w:bCs/>
                <w:szCs w:val="24"/>
              </w:rPr>
            </w:pPr>
            <w:r>
              <w:rPr>
                <w:rFonts w:cs="Times New Roman"/>
                <w:b/>
                <w:bCs/>
                <w:iCs/>
              </w:rPr>
              <w:t>5-</w:t>
            </w:r>
            <w:r w:rsidRPr="007258DC">
              <w:rPr>
                <w:rFonts w:cs="Times New Roman"/>
                <w:b/>
                <w:bCs/>
                <w:iCs/>
              </w:rPr>
              <w:t>Evler ve mobilyalar hakkında konuşma</w:t>
            </w:r>
          </w:p>
          <w:p w14:paraId="6E0348AB" w14:textId="77777777" w:rsidR="00AD3A30" w:rsidRDefault="00AD3A30" w:rsidP="007D2FB6">
            <w:pPr>
              <w:rPr>
                <w:rFonts w:cs="Times New Roman"/>
                <w:bCs/>
                <w:szCs w:val="24"/>
                <w:lang w:val="en-US"/>
              </w:rPr>
            </w:pPr>
          </w:p>
          <w:p w14:paraId="0F07B5D2" w14:textId="77777777" w:rsidR="00AD3A30" w:rsidRPr="007258DC" w:rsidRDefault="00AD3A30" w:rsidP="007D2FB6">
            <w:pPr>
              <w:rPr>
                <w:rFonts w:cs="Times New Roman"/>
                <w:bCs/>
                <w:i/>
                <w:szCs w:val="24"/>
                <w:lang w:val="en-US"/>
              </w:rPr>
            </w:pPr>
            <w:r w:rsidRPr="007258DC">
              <w:rPr>
                <w:rFonts w:cs="Times New Roman"/>
                <w:bCs/>
                <w:i/>
                <w:szCs w:val="24"/>
                <w:lang w:val="en-US"/>
              </w:rPr>
              <w:t>5-Talking about homes and furniture</w:t>
            </w:r>
          </w:p>
          <w:p w14:paraId="35D6E9C5" w14:textId="77777777" w:rsidR="00AD3A30" w:rsidRPr="00E61757" w:rsidRDefault="00AD3A30" w:rsidP="007D2FB6">
            <w:pPr>
              <w:pStyle w:val="ListeParagraf"/>
              <w:spacing w:after="0"/>
              <w:ind w:left="241"/>
              <w:jc w:val="both"/>
              <w:rPr>
                <w:rFonts w:ascii="Times New Roman" w:hAnsi="Times New Roman" w:cs="Times New Roman"/>
                <w:bCs/>
                <w:i/>
                <w:iCs/>
              </w:rPr>
            </w:pPr>
          </w:p>
        </w:tc>
        <w:tc>
          <w:tcPr>
            <w:tcW w:w="5245" w:type="dxa"/>
            <w:shd w:val="clear" w:color="auto" w:fill="FFFFFF" w:themeFill="background1"/>
          </w:tcPr>
          <w:p w14:paraId="10D2F20D" w14:textId="77777777" w:rsidR="00AD3A30" w:rsidRPr="007258DC" w:rsidRDefault="00AD3A30" w:rsidP="007D2FB6">
            <w:pPr>
              <w:rPr>
                <w:rFonts w:cs="Times New Roman"/>
                <w:b/>
                <w:bCs/>
              </w:rPr>
            </w:pPr>
            <w:r w:rsidRPr="007258DC">
              <w:rPr>
                <w:rFonts w:cs="Times New Roman"/>
                <w:b/>
                <w:bCs/>
              </w:rPr>
              <w:t>Odaları ve nesneleri tanımlar ve günlük durumlarda tekliflerde bulunur/ bunları cevaplar.</w:t>
            </w:r>
          </w:p>
          <w:p w14:paraId="079C9B24" w14:textId="77777777" w:rsidR="00AD3A30" w:rsidRDefault="00AD3A30" w:rsidP="007D2FB6">
            <w:pPr>
              <w:rPr>
                <w:rFonts w:cs="Times New Roman"/>
                <w:bCs/>
                <w:i/>
              </w:rPr>
            </w:pPr>
          </w:p>
          <w:p w14:paraId="1DF87352" w14:textId="77777777" w:rsidR="00AD3A30" w:rsidRPr="007258DC" w:rsidRDefault="00AD3A30" w:rsidP="007D2FB6">
            <w:pPr>
              <w:rPr>
                <w:rFonts w:cs="Times New Roman"/>
                <w:bCs/>
                <w:i/>
                <w:szCs w:val="24"/>
                <w:lang w:val="en-US"/>
              </w:rPr>
            </w:pPr>
            <w:r w:rsidRPr="007258DC">
              <w:rPr>
                <w:rFonts w:cs="Times New Roman"/>
                <w:bCs/>
                <w:i/>
                <w:szCs w:val="24"/>
              </w:rPr>
              <w:t>D</w:t>
            </w:r>
            <w:r w:rsidRPr="007258DC">
              <w:rPr>
                <w:rFonts w:cs="Times New Roman"/>
                <w:bCs/>
                <w:i/>
                <w:szCs w:val="24"/>
                <w:lang w:val="en-US"/>
              </w:rPr>
              <w:t>escribes rooms and objects, and makes/replies to offers in daily situations.</w:t>
            </w:r>
          </w:p>
          <w:p w14:paraId="5F6CCFF4" w14:textId="77777777" w:rsidR="00AD3A30" w:rsidRPr="00E61757" w:rsidRDefault="00AD3A30" w:rsidP="007D2FB6">
            <w:pPr>
              <w:pStyle w:val="ListeParagraf"/>
              <w:ind w:left="350"/>
              <w:jc w:val="both"/>
              <w:rPr>
                <w:rFonts w:ascii="Times New Roman" w:hAnsi="Times New Roman" w:cs="Times New Roman"/>
                <w:bCs/>
                <w:i/>
              </w:rPr>
            </w:pPr>
          </w:p>
        </w:tc>
      </w:tr>
      <w:tr w:rsidR="00AD3A30" w:rsidRPr="00E61757" w14:paraId="49A87FE3" w14:textId="77777777" w:rsidTr="007D2FB6">
        <w:trPr>
          <w:trHeight w:val="164"/>
        </w:trPr>
        <w:tc>
          <w:tcPr>
            <w:tcW w:w="1645" w:type="dxa"/>
            <w:vMerge/>
            <w:shd w:val="clear" w:color="auto" w:fill="FFFFFF" w:themeFill="background1"/>
            <w:vAlign w:val="center"/>
          </w:tcPr>
          <w:p w14:paraId="04C56136" w14:textId="77777777" w:rsidR="00AD3A30" w:rsidRPr="00E61757" w:rsidRDefault="00AD3A30" w:rsidP="007D2FB6">
            <w:pPr>
              <w:spacing w:line="240" w:lineRule="auto"/>
              <w:jc w:val="center"/>
              <w:rPr>
                <w:rFonts w:cs="Times New Roman"/>
              </w:rPr>
            </w:pPr>
          </w:p>
        </w:tc>
        <w:tc>
          <w:tcPr>
            <w:tcW w:w="3547" w:type="dxa"/>
            <w:vMerge/>
            <w:shd w:val="clear" w:color="auto" w:fill="FFFFFF" w:themeFill="background1"/>
            <w:vAlign w:val="center"/>
          </w:tcPr>
          <w:p w14:paraId="232F10A3"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5F9E03A5" w14:textId="77777777" w:rsidR="00AD3A30" w:rsidRPr="00E61757" w:rsidRDefault="00AD3A30" w:rsidP="007D2FB6">
            <w:pPr>
              <w:spacing w:line="240" w:lineRule="auto"/>
              <w:jc w:val="center"/>
              <w:rPr>
                <w:rFonts w:cs="Times New Roman"/>
              </w:rPr>
            </w:pPr>
          </w:p>
        </w:tc>
        <w:tc>
          <w:tcPr>
            <w:tcW w:w="565" w:type="dxa"/>
            <w:vMerge/>
            <w:shd w:val="clear" w:color="auto" w:fill="FFFFFF" w:themeFill="background1"/>
            <w:vAlign w:val="center"/>
          </w:tcPr>
          <w:p w14:paraId="4BFEC741"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082EDB30"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089B7A5C"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4FB1DE8F" w14:textId="77777777" w:rsidR="00AD3A30" w:rsidRPr="00E61757" w:rsidRDefault="00AD3A30" w:rsidP="007D2FB6">
            <w:pPr>
              <w:spacing w:line="240" w:lineRule="auto"/>
              <w:jc w:val="center"/>
              <w:rPr>
                <w:rFonts w:cs="Times New Roman"/>
                <w:szCs w:val="24"/>
              </w:rPr>
            </w:pPr>
          </w:p>
        </w:tc>
        <w:tc>
          <w:tcPr>
            <w:tcW w:w="3173" w:type="dxa"/>
            <w:shd w:val="clear" w:color="auto" w:fill="FFFFFF" w:themeFill="background1"/>
          </w:tcPr>
          <w:p w14:paraId="75B3E432" w14:textId="77777777" w:rsidR="00AD3A30" w:rsidRPr="007258DC" w:rsidRDefault="00AD3A30" w:rsidP="007D2FB6">
            <w:pPr>
              <w:rPr>
                <w:rFonts w:cs="Times New Roman"/>
                <w:b/>
                <w:bCs/>
                <w:sz w:val="22"/>
              </w:rPr>
            </w:pPr>
            <w:r w:rsidRPr="007258DC">
              <w:rPr>
                <w:rFonts w:cs="Times New Roman"/>
                <w:b/>
                <w:bCs/>
                <w:iCs/>
              </w:rPr>
              <w:t>6-Yiyecek ve içecekleri önerme ve kabul etme</w:t>
            </w:r>
          </w:p>
          <w:p w14:paraId="1146409D" w14:textId="77777777" w:rsidR="00AD3A30" w:rsidRDefault="00AD3A30" w:rsidP="007D2FB6">
            <w:pPr>
              <w:rPr>
                <w:rFonts w:cs="Times New Roman"/>
                <w:bCs/>
                <w:i/>
                <w:lang w:val="en-US"/>
              </w:rPr>
            </w:pPr>
          </w:p>
          <w:p w14:paraId="4F29709F" w14:textId="77777777" w:rsidR="00AD3A30" w:rsidRPr="007258DC" w:rsidRDefault="00AD3A30" w:rsidP="007D2FB6">
            <w:pPr>
              <w:rPr>
                <w:rFonts w:cs="Times New Roman"/>
                <w:bCs/>
                <w:i/>
                <w:lang w:val="en-US"/>
              </w:rPr>
            </w:pPr>
            <w:r>
              <w:rPr>
                <w:rFonts w:cs="Times New Roman"/>
                <w:bCs/>
                <w:i/>
                <w:lang w:val="en-US"/>
              </w:rPr>
              <w:lastRenderedPageBreak/>
              <w:t>6-</w:t>
            </w:r>
            <w:r w:rsidRPr="007258DC">
              <w:rPr>
                <w:rFonts w:cs="Times New Roman"/>
                <w:bCs/>
                <w:i/>
                <w:lang w:val="en-US"/>
              </w:rPr>
              <w:t>Offering and accepting food and drinks</w:t>
            </w:r>
          </w:p>
          <w:p w14:paraId="03D25656" w14:textId="77777777" w:rsidR="00AD3A30" w:rsidRPr="007258DC" w:rsidRDefault="00AD3A30" w:rsidP="007D2FB6">
            <w:pPr>
              <w:rPr>
                <w:rFonts w:cs="Times New Roman"/>
                <w:bCs/>
                <w:i/>
                <w:iCs/>
              </w:rPr>
            </w:pPr>
          </w:p>
        </w:tc>
        <w:tc>
          <w:tcPr>
            <w:tcW w:w="5245" w:type="dxa"/>
            <w:shd w:val="clear" w:color="auto" w:fill="FFFFFF" w:themeFill="background1"/>
          </w:tcPr>
          <w:p w14:paraId="3746DB2A" w14:textId="77777777" w:rsidR="00AD3A30" w:rsidRPr="007258DC" w:rsidRDefault="00AD3A30" w:rsidP="007D2FB6">
            <w:pPr>
              <w:rPr>
                <w:rFonts w:cs="Times New Roman"/>
                <w:b/>
                <w:bCs/>
                <w:iCs/>
              </w:rPr>
            </w:pPr>
            <w:r w:rsidRPr="007258DC">
              <w:rPr>
                <w:rFonts w:cs="Times New Roman"/>
                <w:b/>
                <w:bCs/>
                <w:iCs/>
              </w:rPr>
              <w:lastRenderedPageBreak/>
              <w:t>Yiyecek ve içecekleri önerir ve kabul eder; ev için eşyaları seçer.</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AD3A30" w:rsidRPr="00E61757" w14:paraId="2D907D4E" w14:textId="77777777" w:rsidTr="007D2FB6">
              <w:trPr>
                <w:tblCellSpacing w:w="15" w:type="dxa"/>
              </w:trPr>
              <w:tc>
                <w:tcPr>
                  <w:tcW w:w="9346" w:type="dxa"/>
                  <w:vAlign w:val="center"/>
                  <w:hideMark/>
                </w:tcPr>
                <w:p w14:paraId="34529D65" w14:textId="77777777" w:rsidR="00AD3A30" w:rsidRDefault="00AD3A30" w:rsidP="007D2FB6">
                  <w:pPr>
                    <w:framePr w:hSpace="141" w:wrap="around" w:vAnchor="text" w:hAnchor="text" w:xAlign="center" w:y="1"/>
                    <w:suppressOverlap/>
                    <w:rPr>
                      <w:rFonts w:cs="Times New Roman"/>
                      <w:bCs/>
                    </w:rPr>
                  </w:pPr>
                </w:p>
                <w:p w14:paraId="606CFBF0" w14:textId="77777777" w:rsidR="00AD3A30" w:rsidRPr="007258DC" w:rsidRDefault="00AD3A30" w:rsidP="007D2FB6">
                  <w:pPr>
                    <w:framePr w:hSpace="141" w:wrap="around" w:vAnchor="text" w:hAnchor="text" w:xAlign="center" w:y="1"/>
                    <w:suppressOverlap/>
                    <w:rPr>
                      <w:rFonts w:cs="Times New Roman"/>
                      <w:bCs/>
                      <w:i/>
                      <w:lang w:val="en-US"/>
                    </w:rPr>
                  </w:pPr>
                  <w:r w:rsidRPr="007258DC">
                    <w:rPr>
                      <w:rFonts w:cs="Times New Roman"/>
                      <w:bCs/>
                      <w:i/>
                      <w:lang w:val="en-US"/>
                    </w:rPr>
                    <w:lastRenderedPageBreak/>
                    <w:t>Offers and accepts food and drinks; chooses</w:t>
                  </w:r>
                </w:p>
                <w:p w14:paraId="500A14A2" w14:textId="77777777" w:rsidR="00AD3A30" w:rsidRPr="007258DC" w:rsidRDefault="00AD3A30" w:rsidP="007D2FB6">
                  <w:pPr>
                    <w:framePr w:hSpace="141" w:wrap="around" w:vAnchor="text" w:hAnchor="text" w:xAlign="center" w:y="1"/>
                    <w:suppressOverlap/>
                    <w:rPr>
                      <w:rFonts w:cs="Times New Roman"/>
                      <w:bCs/>
                      <w:i/>
                      <w:lang w:val="en-US"/>
                    </w:rPr>
                  </w:pPr>
                  <w:r w:rsidRPr="007258DC">
                    <w:rPr>
                      <w:rFonts w:cs="Times New Roman"/>
                      <w:bCs/>
                      <w:i/>
                      <w:lang w:val="en-US"/>
                    </w:rPr>
                    <w:t>things for home</w:t>
                  </w:r>
                </w:p>
                <w:p w14:paraId="2DC65AA7" w14:textId="77777777" w:rsidR="00AD3A30" w:rsidRPr="00E61757" w:rsidRDefault="00AD3A30" w:rsidP="007D2FB6">
                  <w:pPr>
                    <w:pStyle w:val="ListeParagraf"/>
                    <w:framePr w:hSpace="141" w:wrap="around" w:vAnchor="text" w:hAnchor="text" w:xAlign="center" w:y="1"/>
                    <w:ind w:left="350"/>
                    <w:suppressOverlap/>
                    <w:jc w:val="both"/>
                    <w:rPr>
                      <w:rFonts w:ascii="Times New Roman" w:hAnsi="Times New Roman" w:cs="Times New Roman"/>
                      <w:bCs/>
                      <w:i/>
                      <w:iCs/>
                    </w:rPr>
                  </w:pPr>
                </w:p>
              </w:tc>
            </w:tr>
          </w:tbl>
          <w:p w14:paraId="1B23DB80" w14:textId="77777777" w:rsidR="00AD3A30" w:rsidRPr="00E61757" w:rsidRDefault="00AD3A30" w:rsidP="007D2FB6">
            <w:pPr>
              <w:pStyle w:val="ListeParagraf"/>
              <w:ind w:left="350"/>
              <w:jc w:val="both"/>
              <w:rPr>
                <w:rFonts w:ascii="Times New Roman" w:hAnsi="Times New Roman" w:cs="Times New Roman"/>
                <w:bCs/>
                <w:iCs/>
              </w:rPr>
            </w:pPr>
          </w:p>
        </w:tc>
      </w:tr>
      <w:tr w:rsidR="00AD3A30" w:rsidRPr="00E61757" w14:paraId="7EE6F262" w14:textId="77777777" w:rsidTr="007D2FB6">
        <w:trPr>
          <w:trHeight w:val="164"/>
        </w:trPr>
        <w:tc>
          <w:tcPr>
            <w:tcW w:w="1645" w:type="dxa"/>
            <w:vMerge/>
            <w:shd w:val="clear" w:color="auto" w:fill="FFFFFF" w:themeFill="background1"/>
            <w:vAlign w:val="center"/>
          </w:tcPr>
          <w:p w14:paraId="603EFEC1" w14:textId="77777777" w:rsidR="00AD3A30" w:rsidRPr="00E61757" w:rsidRDefault="00AD3A30" w:rsidP="007D2FB6">
            <w:pPr>
              <w:spacing w:line="240" w:lineRule="auto"/>
              <w:jc w:val="center"/>
              <w:rPr>
                <w:rFonts w:cs="Times New Roman"/>
              </w:rPr>
            </w:pPr>
          </w:p>
        </w:tc>
        <w:tc>
          <w:tcPr>
            <w:tcW w:w="3547" w:type="dxa"/>
            <w:vMerge/>
            <w:shd w:val="clear" w:color="auto" w:fill="FFFFFF" w:themeFill="background1"/>
            <w:vAlign w:val="center"/>
          </w:tcPr>
          <w:p w14:paraId="6BC02367"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451B18D5" w14:textId="77777777" w:rsidR="00AD3A30" w:rsidRPr="00E61757" w:rsidRDefault="00AD3A30" w:rsidP="007D2FB6">
            <w:pPr>
              <w:spacing w:line="240" w:lineRule="auto"/>
              <w:jc w:val="center"/>
              <w:rPr>
                <w:rFonts w:cs="Times New Roman"/>
              </w:rPr>
            </w:pPr>
          </w:p>
        </w:tc>
        <w:tc>
          <w:tcPr>
            <w:tcW w:w="565" w:type="dxa"/>
            <w:vMerge/>
            <w:shd w:val="clear" w:color="auto" w:fill="FFFFFF" w:themeFill="background1"/>
            <w:vAlign w:val="center"/>
          </w:tcPr>
          <w:p w14:paraId="3B948B4E"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4CB106B4"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3E5AF94A"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431A53D0" w14:textId="77777777" w:rsidR="00AD3A30" w:rsidRPr="00E61757" w:rsidRDefault="00AD3A30" w:rsidP="007D2FB6">
            <w:pPr>
              <w:spacing w:line="240" w:lineRule="auto"/>
              <w:jc w:val="center"/>
              <w:rPr>
                <w:rFonts w:cs="Times New Roman"/>
                <w:szCs w:val="24"/>
              </w:rPr>
            </w:pPr>
          </w:p>
        </w:tc>
        <w:tc>
          <w:tcPr>
            <w:tcW w:w="3173" w:type="dxa"/>
            <w:shd w:val="clear" w:color="auto" w:fill="FFFFFF" w:themeFill="background1"/>
          </w:tcPr>
          <w:p w14:paraId="640E3AC9" w14:textId="77777777" w:rsidR="00AD3A30" w:rsidRPr="005B2CE0" w:rsidRDefault="00AD3A30" w:rsidP="007D2FB6">
            <w:pPr>
              <w:rPr>
                <w:rFonts w:cs="Times New Roman"/>
                <w:b/>
                <w:bCs/>
              </w:rPr>
            </w:pPr>
            <w:r>
              <w:rPr>
                <w:rFonts w:cs="Times New Roman"/>
                <w:b/>
                <w:bCs/>
                <w:iCs/>
              </w:rPr>
              <w:t>7-</w:t>
            </w:r>
            <w:r w:rsidRPr="005B2CE0">
              <w:rPr>
                <w:rFonts w:cs="Times New Roman"/>
                <w:b/>
                <w:bCs/>
                <w:iCs/>
              </w:rPr>
              <w:t>Beğeniler ve müzik hakkında konuşma</w:t>
            </w:r>
          </w:p>
          <w:p w14:paraId="10F22443" w14:textId="77777777" w:rsidR="00AD3A30" w:rsidRDefault="00AD3A30" w:rsidP="007D2FB6">
            <w:pPr>
              <w:rPr>
                <w:rFonts w:cs="Times New Roman"/>
                <w:bCs/>
                <w:lang w:val="en-US"/>
              </w:rPr>
            </w:pPr>
          </w:p>
          <w:p w14:paraId="3465DFC1" w14:textId="77777777" w:rsidR="00AD3A30" w:rsidRPr="005B2CE0" w:rsidRDefault="00AD3A30" w:rsidP="007D2FB6">
            <w:pPr>
              <w:rPr>
                <w:rFonts w:cs="Times New Roman"/>
                <w:bCs/>
                <w:i/>
                <w:lang w:val="en-US"/>
              </w:rPr>
            </w:pPr>
            <w:r w:rsidRPr="005B2CE0">
              <w:rPr>
                <w:rFonts w:cs="Times New Roman"/>
                <w:bCs/>
                <w:i/>
                <w:lang w:val="en-US"/>
              </w:rPr>
              <w:t>7-Talking about likes and music</w:t>
            </w:r>
          </w:p>
          <w:p w14:paraId="4345B88B" w14:textId="77777777" w:rsidR="00AD3A30" w:rsidRPr="00E61757" w:rsidRDefault="00AD3A30" w:rsidP="007D2FB6">
            <w:pPr>
              <w:pStyle w:val="ListeParagraf"/>
              <w:ind w:left="241"/>
              <w:jc w:val="both"/>
              <w:rPr>
                <w:rFonts w:ascii="Times New Roman" w:hAnsi="Times New Roman" w:cs="Times New Roman"/>
                <w:bCs/>
              </w:rPr>
            </w:pPr>
          </w:p>
        </w:tc>
        <w:tc>
          <w:tcPr>
            <w:tcW w:w="5245" w:type="dxa"/>
            <w:shd w:val="clear" w:color="auto" w:fill="FFFFFF" w:themeFill="background1"/>
          </w:tcPr>
          <w:p w14:paraId="64C586A2" w14:textId="77777777" w:rsidR="00AD3A30" w:rsidRPr="005B2CE0" w:rsidRDefault="00AD3A30" w:rsidP="007D2FB6">
            <w:pPr>
              <w:rPr>
                <w:rFonts w:cs="Times New Roman"/>
                <w:b/>
                <w:bCs/>
              </w:rPr>
            </w:pPr>
            <w:r w:rsidRPr="005B2CE0">
              <w:rPr>
                <w:rFonts w:cs="Times New Roman"/>
                <w:b/>
                <w:bCs/>
              </w:rPr>
              <w:t>Tercihlerini ifade eder ve beğenilerini tanımlar.</w:t>
            </w:r>
          </w:p>
          <w:p w14:paraId="08CAE267" w14:textId="77777777" w:rsidR="00AD3A30" w:rsidRDefault="00AD3A30" w:rsidP="007D2FB6">
            <w:pPr>
              <w:rPr>
                <w:rFonts w:cs="Times New Roman"/>
                <w:bCs/>
                <w:szCs w:val="24"/>
                <w:lang w:val="en-US"/>
              </w:rPr>
            </w:pPr>
          </w:p>
          <w:p w14:paraId="6A5C2BF5" w14:textId="77777777" w:rsidR="00AD3A30" w:rsidRPr="005B2CE0" w:rsidRDefault="00AD3A30" w:rsidP="007D2FB6">
            <w:pPr>
              <w:rPr>
                <w:rFonts w:cs="Times New Roman"/>
                <w:bCs/>
                <w:i/>
                <w:szCs w:val="24"/>
                <w:lang w:val="en-US"/>
              </w:rPr>
            </w:pPr>
            <w:r w:rsidRPr="005B2CE0">
              <w:rPr>
                <w:rFonts w:cs="Times New Roman"/>
                <w:bCs/>
                <w:i/>
                <w:szCs w:val="24"/>
                <w:lang w:val="en-US"/>
              </w:rPr>
              <w:t>Expresses their preferences and describes their likes.</w:t>
            </w:r>
          </w:p>
          <w:p w14:paraId="6D0F4C17" w14:textId="77777777" w:rsidR="00AD3A30" w:rsidRPr="00E61757" w:rsidRDefault="00AD3A30" w:rsidP="007D2FB6">
            <w:pPr>
              <w:pStyle w:val="ListeParagraf"/>
              <w:ind w:left="350"/>
              <w:jc w:val="both"/>
              <w:rPr>
                <w:rFonts w:ascii="Times New Roman" w:hAnsi="Times New Roman" w:cs="Times New Roman"/>
                <w:bCs/>
                <w:sz w:val="24"/>
                <w:szCs w:val="24"/>
              </w:rPr>
            </w:pPr>
          </w:p>
        </w:tc>
      </w:tr>
      <w:tr w:rsidR="00AD3A30" w:rsidRPr="00E61757" w14:paraId="55E3071D" w14:textId="77777777" w:rsidTr="007D2FB6">
        <w:trPr>
          <w:trHeight w:val="164"/>
        </w:trPr>
        <w:tc>
          <w:tcPr>
            <w:tcW w:w="1645" w:type="dxa"/>
            <w:vMerge/>
            <w:shd w:val="clear" w:color="auto" w:fill="FFFFFF" w:themeFill="background1"/>
            <w:vAlign w:val="center"/>
          </w:tcPr>
          <w:p w14:paraId="7CED8652" w14:textId="77777777" w:rsidR="00AD3A30" w:rsidRPr="00E61757" w:rsidRDefault="00AD3A30" w:rsidP="007D2FB6">
            <w:pPr>
              <w:spacing w:line="240" w:lineRule="auto"/>
              <w:jc w:val="center"/>
              <w:rPr>
                <w:rFonts w:cs="Times New Roman"/>
              </w:rPr>
            </w:pPr>
          </w:p>
        </w:tc>
        <w:tc>
          <w:tcPr>
            <w:tcW w:w="3547" w:type="dxa"/>
            <w:vMerge/>
            <w:shd w:val="clear" w:color="auto" w:fill="FFFFFF" w:themeFill="background1"/>
            <w:vAlign w:val="center"/>
          </w:tcPr>
          <w:p w14:paraId="3F46E735"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1E20B9FE" w14:textId="77777777" w:rsidR="00AD3A30" w:rsidRPr="00E61757" w:rsidRDefault="00AD3A30" w:rsidP="007D2FB6">
            <w:pPr>
              <w:spacing w:line="240" w:lineRule="auto"/>
              <w:jc w:val="center"/>
              <w:rPr>
                <w:rFonts w:cs="Times New Roman"/>
              </w:rPr>
            </w:pPr>
          </w:p>
        </w:tc>
        <w:tc>
          <w:tcPr>
            <w:tcW w:w="565" w:type="dxa"/>
            <w:vMerge/>
            <w:shd w:val="clear" w:color="auto" w:fill="FFFFFF" w:themeFill="background1"/>
            <w:vAlign w:val="center"/>
          </w:tcPr>
          <w:p w14:paraId="688C01AA"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5E28C008"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5C5BD49D"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49F85F7B" w14:textId="77777777" w:rsidR="00AD3A30" w:rsidRPr="00E61757" w:rsidRDefault="00AD3A30" w:rsidP="007D2FB6">
            <w:pPr>
              <w:spacing w:line="240" w:lineRule="auto"/>
              <w:jc w:val="center"/>
              <w:rPr>
                <w:rFonts w:cs="Times New Roman"/>
                <w:szCs w:val="24"/>
              </w:rPr>
            </w:pPr>
          </w:p>
        </w:tc>
        <w:tc>
          <w:tcPr>
            <w:tcW w:w="3173" w:type="dxa"/>
            <w:shd w:val="clear" w:color="auto" w:fill="FFFFFF" w:themeFill="background1"/>
          </w:tcPr>
          <w:p w14:paraId="5873C05B" w14:textId="77777777" w:rsidR="00AD3A30" w:rsidRPr="00D21458" w:rsidRDefault="00AD3A30" w:rsidP="007D2FB6">
            <w:pPr>
              <w:contextualSpacing/>
              <w:rPr>
                <w:rFonts w:cs="Times New Roman"/>
                <w:b/>
                <w:bCs/>
                <w:iCs/>
                <w:szCs w:val="24"/>
              </w:rPr>
            </w:pPr>
            <w:r w:rsidRPr="00D21458">
              <w:rPr>
                <w:rFonts w:cs="Times New Roman"/>
                <w:b/>
                <w:bCs/>
                <w:iCs/>
                <w:szCs w:val="24"/>
              </w:rPr>
              <w:t>8- Ara Sınav</w:t>
            </w:r>
          </w:p>
          <w:p w14:paraId="6BA7589E" w14:textId="77777777" w:rsidR="00AD3A30" w:rsidRPr="00D21458" w:rsidRDefault="00AD3A30" w:rsidP="007D2FB6">
            <w:pPr>
              <w:contextualSpacing/>
              <w:rPr>
                <w:rFonts w:cs="Times New Roman"/>
                <w:b/>
                <w:bCs/>
                <w:iCs/>
                <w:szCs w:val="24"/>
              </w:rPr>
            </w:pPr>
          </w:p>
          <w:p w14:paraId="0DFFA561" w14:textId="77777777" w:rsidR="00AD3A30" w:rsidRPr="005B2CE0" w:rsidRDefault="00AD3A30" w:rsidP="007D2FB6">
            <w:pPr>
              <w:rPr>
                <w:rFonts w:cs="Times New Roman"/>
                <w:bCs/>
                <w:i/>
              </w:rPr>
            </w:pPr>
            <w:r w:rsidRPr="005B2CE0">
              <w:rPr>
                <w:rFonts w:cs="Times New Roman"/>
                <w:bCs/>
                <w:i/>
                <w:iCs/>
                <w:szCs w:val="24"/>
              </w:rPr>
              <w:t>8-Midterm Exam</w:t>
            </w:r>
          </w:p>
        </w:tc>
        <w:tc>
          <w:tcPr>
            <w:tcW w:w="5245" w:type="dxa"/>
            <w:shd w:val="clear" w:color="auto" w:fill="FFFFFF" w:themeFill="background1"/>
          </w:tcPr>
          <w:p w14:paraId="23783702" w14:textId="77777777" w:rsidR="00AD3A30" w:rsidRPr="005B2CE0" w:rsidRDefault="00AD3A30" w:rsidP="007D2FB6">
            <w:pPr>
              <w:rPr>
                <w:rFonts w:cs="Times New Roman"/>
                <w:bCs/>
                <w:i/>
                <w:lang w:val="en-US"/>
              </w:rPr>
            </w:pPr>
          </w:p>
        </w:tc>
      </w:tr>
      <w:tr w:rsidR="00AD3A30" w:rsidRPr="00E61757" w14:paraId="225422A7" w14:textId="77777777" w:rsidTr="007D2FB6">
        <w:trPr>
          <w:trHeight w:val="164"/>
        </w:trPr>
        <w:tc>
          <w:tcPr>
            <w:tcW w:w="1645" w:type="dxa"/>
            <w:vMerge/>
            <w:shd w:val="clear" w:color="auto" w:fill="FFFFFF" w:themeFill="background1"/>
            <w:vAlign w:val="center"/>
          </w:tcPr>
          <w:p w14:paraId="0194D701" w14:textId="77777777" w:rsidR="00AD3A30" w:rsidRPr="00E61757" w:rsidRDefault="00AD3A30" w:rsidP="007D2FB6">
            <w:pPr>
              <w:spacing w:line="240" w:lineRule="auto"/>
              <w:jc w:val="center"/>
              <w:rPr>
                <w:rFonts w:cs="Times New Roman"/>
              </w:rPr>
            </w:pPr>
          </w:p>
        </w:tc>
        <w:tc>
          <w:tcPr>
            <w:tcW w:w="3547" w:type="dxa"/>
            <w:vMerge/>
            <w:shd w:val="clear" w:color="auto" w:fill="FFFFFF" w:themeFill="background1"/>
            <w:vAlign w:val="center"/>
          </w:tcPr>
          <w:p w14:paraId="4608F151"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601E93DB" w14:textId="77777777" w:rsidR="00AD3A30" w:rsidRPr="00E61757" w:rsidRDefault="00AD3A30" w:rsidP="007D2FB6">
            <w:pPr>
              <w:spacing w:line="240" w:lineRule="auto"/>
              <w:jc w:val="center"/>
              <w:rPr>
                <w:rFonts w:cs="Times New Roman"/>
              </w:rPr>
            </w:pPr>
          </w:p>
        </w:tc>
        <w:tc>
          <w:tcPr>
            <w:tcW w:w="565" w:type="dxa"/>
            <w:vMerge/>
            <w:shd w:val="clear" w:color="auto" w:fill="FFFFFF" w:themeFill="background1"/>
            <w:vAlign w:val="center"/>
          </w:tcPr>
          <w:p w14:paraId="101B1F4A"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7B8C0E7B"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47147227"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766C2A8A" w14:textId="77777777" w:rsidR="00AD3A30" w:rsidRPr="00E61757" w:rsidRDefault="00AD3A30" w:rsidP="007D2FB6">
            <w:pPr>
              <w:spacing w:line="240" w:lineRule="auto"/>
              <w:jc w:val="center"/>
              <w:rPr>
                <w:rFonts w:cs="Times New Roman"/>
                <w:szCs w:val="24"/>
              </w:rPr>
            </w:pPr>
          </w:p>
        </w:tc>
        <w:tc>
          <w:tcPr>
            <w:tcW w:w="3173" w:type="dxa"/>
            <w:shd w:val="clear" w:color="auto" w:fill="FFFFFF" w:themeFill="background1"/>
          </w:tcPr>
          <w:p w14:paraId="2EA8F150" w14:textId="77777777" w:rsidR="00AD3A30" w:rsidRDefault="00AD3A30" w:rsidP="007D2FB6">
            <w:pPr>
              <w:rPr>
                <w:rFonts w:cs="Times New Roman"/>
                <w:b/>
                <w:bCs/>
              </w:rPr>
            </w:pPr>
            <w:r>
              <w:rPr>
                <w:rFonts w:cs="Times New Roman"/>
                <w:b/>
                <w:bCs/>
              </w:rPr>
              <w:t>9-</w:t>
            </w:r>
            <w:r w:rsidRPr="005B2CE0">
              <w:rPr>
                <w:rFonts w:cs="Times New Roman"/>
                <w:b/>
                <w:bCs/>
              </w:rPr>
              <w:t>Teknoloji hakkında konuşma</w:t>
            </w:r>
          </w:p>
          <w:p w14:paraId="223E433C" w14:textId="77777777" w:rsidR="00AD3A30" w:rsidRDefault="00AD3A30" w:rsidP="007D2FB6">
            <w:pPr>
              <w:rPr>
                <w:rFonts w:cs="Times New Roman"/>
                <w:b/>
                <w:bCs/>
              </w:rPr>
            </w:pPr>
          </w:p>
          <w:p w14:paraId="49A61EFA" w14:textId="77777777" w:rsidR="00AD3A30" w:rsidRPr="005B2CE0" w:rsidRDefault="00AD3A30" w:rsidP="007D2FB6">
            <w:pPr>
              <w:rPr>
                <w:rFonts w:cs="Times New Roman"/>
                <w:b/>
                <w:bCs/>
                <w:i/>
              </w:rPr>
            </w:pPr>
            <w:r w:rsidRPr="005B2CE0">
              <w:rPr>
                <w:rFonts w:cs="Times New Roman"/>
                <w:bCs/>
                <w:i/>
              </w:rPr>
              <w:t>9-Talking about technology</w:t>
            </w:r>
          </w:p>
        </w:tc>
        <w:tc>
          <w:tcPr>
            <w:tcW w:w="5245" w:type="dxa"/>
            <w:shd w:val="clear" w:color="auto" w:fill="FFFFFF" w:themeFill="background1"/>
          </w:tcPr>
          <w:p w14:paraId="04FF2FEB" w14:textId="77777777" w:rsidR="00AD3A30" w:rsidRDefault="00AD3A30" w:rsidP="007D2FB6">
            <w:pPr>
              <w:rPr>
                <w:rFonts w:cs="Times New Roman"/>
                <w:b/>
                <w:bCs/>
                <w:lang w:val="en-US"/>
              </w:rPr>
            </w:pPr>
            <w:r w:rsidRPr="005B2CE0">
              <w:rPr>
                <w:rFonts w:cs="Times New Roman"/>
                <w:b/>
                <w:bCs/>
                <w:lang w:val="en-US"/>
              </w:rPr>
              <w:t>Teknoloji hakkında konuşur ve teknolojiyi nasıl kullandığını açıklar.</w:t>
            </w:r>
          </w:p>
          <w:p w14:paraId="4CDE0EB5" w14:textId="77777777" w:rsidR="00AD3A30" w:rsidRDefault="00AD3A30" w:rsidP="007D2FB6">
            <w:pPr>
              <w:rPr>
                <w:rFonts w:cs="Times New Roman"/>
                <w:b/>
                <w:bCs/>
                <w:lang w:val="en-US"/>
              </w:rPr>
            </w:pPr>
          </w:p>
          <w:p w14:paraId="7DE70267" w14:textId="77777777" w:rsidR="00AD3A30" w:rsidRPr="005B2CE0" w:rsidRDefault="00AD3A30" w:rsidP="007D2FB6">
            <w:pPr>
              <w:rPr>
                <w:rFonts w:cs="Times New Roman"/>
                <w:b/>
                <w:bCs/>
                <w:i/>
                <w:szCs w:val="24"/>
                <w:lang w:val="en-US"/>
              </w:rPr>
            </w:pPr>
            <w:r w:rsidRPr="005B2CE0">
              <w:rPr>
                <w:rFonts w:cs="Times New Roman"/>
                <w:bCs/>
                <w:i/>
                <w:szCs w:val="24"/>
                <w:lang w:val="en-US"/>
              </w:rPr>
              <w:t>Talks about technology and explains how they use technology.</w:t>
            </w:r>
          </w:p>
        </w:tc>
      </w:tr>
      <w:tr w:rsidR="00AD3A30" w:rsidRPr="00E61757" w14:paraId="3EC93192" w14:textId="77777777" w:rsidTr="007D2FB6">
        <w:trPr>
          <w:trHeight w:val="164"/>
        </w:trPr>
        <w:tc>
          <w:tcPr>
            <w:tcW w:w="1645" w:type="dxa"/>
            <w:vMerge/>
            <w:shd w:val="clear" w:color="auto" w:fill="FFFFFF" w:themeFill="background1"/>
            <w:vAlign w:val="center"/>
          </w:tcPr>
          <w:p w14:paraId="10C2369D" w14:textId="77777777" w:rsidR="00AD3A30" w:rsidRPr="00E61757" w:rsidRDefault="00AD3A30" w:rsidP="007D2FB6">
            <w:pPr>
              <w:spacing w:line="240" w:lineRule="auto"/>
              <w:jc w:val="center"/>
              <w:rPr>
                <w:rFonts w:cs="Times New Roman"/>
              </w:rPr>
            </w:pPr>
          </w:p>
        </w:tc>
        <w:tc>
          <w:tcPr>
            <w:tcW w:w="3547" w:type="dxa"/>
            <w:vMerge/>
            <w:shd w:val="clear" w:color="auto" w:fill="FFFFFF" w:themeFill="background1"/>
            <w:vAlign w:val="center"/>
          </w:tcPr>
          <w:p w14:paraId="05B5E5A1"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2E36F4A2" w14:textId="77777777" w:rsidR="00AD3A30" w:rsidRPr="00E61757" w:rsidRDefault="00AD3A30" w:rsidP="007D2FB6">
            <w:pPr>
              <w:spacing w:line="240" w:lineRule="auto"/>
              <w:jc w:val="center"/>
              <w:rPr>
                <w:rFonts w:cs="Times New Roman"/>
              </w:rPr>
            </w:pPr>
          </w:p>
        </w:tc>
        <w:tc>
          <w:tcPr>
            <w:tcW w:w="565" w:type="dxa"/>
            <w:vMerge/>
            <w:shd w:val="clear" w:color="auto" w:fill="FFFFFF" w:themeFill="background1"/>
            <w:vAlign w:val="center"/>
          </w:tcPr>
          <w:p w14:paraId="0D53A599"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5D04A1A4"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15BA0039"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1BA756E9" w14:textId="77777777" w:rsidR="00AD3A30" w:rsidRPr="00E61757" w:rsidRDefault="00AD3A30" w:rsidP="007D2FB6">
            <w:pPr>
              <w:spacing w:line="240" w:lineRule="auto"/>
              <w:jc w:val="center"/>
              <w:rPr>
                <w:rFonts w:cs="Times New Roman"/>
                <w:szCs w:val="24"/>
              </w:rPr>
            </w:pPr>
          </w:p>
        </w:tc>
        <w:tc>
          <w:tcPr>
            <w:tcW w:w="3173" w:type="dxa"/>
            <w:shd w:val="clear" w:color="auto" w:fill="FFFFFF" w:themeFill="background1"/>
          </w:tcPr>
          <w:p w14:paraId="7DBDF811" w14:textId="77777777" w:rsidR="00AD3A30" w:rsidRPr="005B2CE0" w:rsidRDefault="00AD3A30" w:rsidP="007D2FB6">
            <w:pPr>
              <w:rPr>
                <w:rFonts w:cs="Times New Roman"/>
                <w:b/>
                <w:bCs/>
                <w:iCs/>
              </w:rPr>
            </w:pPr>
            <w:r w:rsidRPr="005B2CE0">
              <w:rPr>
                <w:rFonts w:cs="Times New Roman"/>
                <w:b/>
                <w:bCs/>
              </w:rPr>
              <w:t>10-</w:t>
            </w:r>
            <w:r w:rsidRPr="005B2CE0">
              <w:rPr>
                <w:rFonts w:cs="Times New Roman"/>
                <w:b/>
                <w:bCs/>
                <w:iCs/>
              </w:rPr>
              <w:t xml:space="preserve"> Günlük rutinler ve hafta içi hakkında konuşma</w:t>
            </w:r>
          </w:p>
          <w:p w14:paraId="7BE292B1" w14:textId="77777777" w:rsidR="00AD3A30" w:rsidRDefault="00AD3A30" w:rsidP="007D2FB6">
            <w:pPr>
              <w:rPr>
                <w:rFonts w:cs="Times New Roman"/>
                <w:bCs/>
                <w:iCs/>
                <w:lang w:val="en-US"/>
              </w:rPr>
            </w:pPr>
            <w:r w:rsidRPr="00D00706">
              <w:rPr>
                <w:rFonts w:cs="Times New Roman"/>
                <w:bCs/>
              </w:rPr>
              <w:t xml:space="preserve"> </w:t>
            </w:r>
            <w:r w:rsidRPr="00D00706">
              <w:rPr>
                <w:rFonts w:cs="Times New Roman"/>
                <w:bCs/>
                <w:iCs/>
                <w:lang w:val="en-US"/>
              </w:rPr>
              <w:t xml:space="preserve"> </w:t>
            </w:r>
          </w:p>
          <w:p w14:paraId="3E228D82" w14:textId="77777777" w:rsidR="00AD3A30" w:rsidRPr="005B2CE0" w:rsidRDefault="00AD3A30" w:rsidP="007D2FB6">
            <w:pPr>
              <w:rPr>
                <w:rFonts w:cs="Times New Roman"/>
                <w:bCs/>
                <w:i/>
                <w:iCs/>
                <w:lang w:val="en-US"/>
              </w:rPr>
            </w:pPr>
            <w:r w:rsidRPr="005B2CE0">
              <w:rPr>
                <w:rFonts w:cs="Times New Roman"/>
                <w:bCs/>
                <w:i/>
                <w:iCs/>
                <w:lang w:val="en-US"/>
              </w:rPr>
              <w:t>10-Talking about daily routines and weekdays</w:t>
            </w:r>
          </w:p>
          <w:p w14:paraId="4E9B7BC8" w14:textId="77777777" w:rsidR="00AD3A30" w:rsidRPr="00E61757" w:rsidRDefault="00AD3A30" w:rsidP="007D2FB6">
            <w:pPr>
              <w:pStyle w:val="ListeParagraf"/>
              <w:ind w:left="241"/>
              <w:jc w:val="both"/>
              <w:rPr>
                <w:rFonts w:ascii="Times New Roman" w:hAnsi="Times New Roman" w:cs="Times New Roman"/>
                <w:bCs/>
                <w:i/>
                <w:iCs/>
              </w:rPr>
            </w:pPr>
          </w:p>
        </w:tc>
        <w:tc>
          <w:tcPr>
            <w:tcW w:w="5245" w:type="dxa"/>
            <w:shd w:val="clear" w:color="auto" w:fill="FFFFFF" w:themeFill="background1"/>
          </w:tcPr>
          <w:p w14:paraId="3DE89367" w14:textId="77777777" w:rsidR="00AD3A30" w:rsidRPr="005B2CE0" w:rsidRDefault="00AD3A30" w:rsidP="007D2FB6">
            <w:pPr>
              <w:rPr>
                <w:rFonts w:cs="Times New Roman"/>
                <w:b/>
                <w:bCs/>
                <w:szCs w:val="24"/>
                <w:lang w:val="en-US"/>
              </w:rPr>
            </w:pPr>
            <w:r w:rsidRPr="005B2CE0">
              <w:rPr>
                <w:rFonts w:cs="Times New Roman"/>
                <w:b/>
                <w:bCs/>
              </w:rPr>
              <w:t>Rutinlerini tanımlar ve bunları başkalarıyla karşılaştırır.</w:t>
            </w:r>
          </w:p>
          <w:p w14:paraId="1E6BB7E7" w14:textId="77777777" w:rsidR="00AD3A30" w:rsidRDefault="00AD3A30" w:rsidP="007D2FB6">
            <w:pPr>
              <w:rPr>
                <w:rFonts w:cs="Times New Roman"/>
                <w:bCs/>
                <w:szCs w:val="24"/>
                <w:lang w:val="en-US"/>
              </w:rPr>
            </w:pPr>
          </w:p>
          <w:p w14:paraId="257AD876" w14:textId="77777777" w:rsidR="00AD3A30" w:rsidRPr="005B2CE0" w:rsidRDefault="00AD3A30" w:rsidP="007D2FB6">
            <w:pPr>
              <w:rPr>
                <w:rFonts w:cs="Times New Roman"/>
                <w:bCs/>
                <w:i/>
                <w:szCs w:val="24"/>
                <w:lang w:val="en-US"/>
              </w:rPr>
            </w:pPr>
            <w:r w:rsidRPr="005B2CE0">
              <w:rPr>
                <w:rFonts w:cs="Times New Roman"/>
                <w:bCs/>
                <w:i/>
                <w:szCs w:val="24"/>
                <w:lang w:val="en-US"/>
              </w:rPr>
              <w:t>Describes their routines and compares them with others.</w:t>
            </w:r>
          </w:p>
          <w:p w14:paraId="74CEDB8A" w14:textId="77777777" w:rsidR="00AD3A30" w:rsidRPr="00E61757" w:rsidRDefault="00AD3A30" w:rsidP="007D2FB6">
            <w:pPr>
              <w:pStyle w:val="ListeParagraf"/>
              <w:ind w:left="350"/>
              <w:jc w:val="both"/>
              <w:rPr>
                <w:rFonts w:ascii="Times New Roman" w:hAnsi="Times New Roman" w:cs="Times New Roman"/>
                <w:bCs/>
                <w:i/>
              </w:rPr>
            </w:pPr>
          </w:p>
        </w:tc>
      </w:tr>
      <w:tr w:rsidR="00AD3A30" w:rsidRPr="00E61757" w14:paraId="1672965A" w14:textId="77777777" w:rsidTr="007D2FB6">
        <w:trPr>
          <w:trHeight w:val="164"/>
        </w:trPr>
        <w:tc>
          <w:tcPr>
            <w:tcW w:w="1645" w:type="dxa"/>
            <w:vMerge/>
            <w:shd w:val="clear" w:color="auto" w:fill="FFFFFF" w:themeFill="background1"/>
            <w:vAlign w:val="center"/>
          </w:tcPr>
          <w:p w14:paraId="477F925E" w14:textId="77777777" w:rsidR="00AD3A30" w:rsidRPr="00E61757" w:rsidRDefault="00AD3A30" w:rsidP="007D2FB6">
            <w:pPr>
              <w:spacing w:line="240" w:lineRule="auto"/>
              <w:jc w:val="center"/>
              <w:rPr>
                <w:rFonts w:cs="Times New Roman"/>
              </w:rPr>
            </w:pPr>
          </w:p>
        </w:tc>
        <w:tc>
          <w:tcPr>
            <w:tcW w:w="3547" w:type="dxa"/>
            <w:vMerge/>
            <w:shd w:val="clear" w:color="auto" w:fill="FFFFFF" w:themeFill="background1"/>
            <w:vAlign w:val="center"/>
          </w:tcPr>
          <w:p w14:paraId="041F024F"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34A8423A" w14:textId="77777777" w:rsidR="00AD3A30" w:rsidRPr="00E61757" w:rsidRDefault="00AD3A30" w:rsidP="007D2FB6">
            <w:pPr>
              <w:spacing w:line="240" w:lineRule="auto"/>
              <w:jc w:val="center"/>
              <w:rPr>
                <w:rFonts w:cs="Times New Roman"/>
              </w:rPr>
            </w:pPr>
          </w:p>
        </w:tc>
        <w:tc>
          <w:tcPr>
            <w:tcW w:w="565" w:type="dxa"/>
            <w:vMerge/>
            <w:shd w:val="clear" w:color="auto" w:fill="FFFFFF" w:themeFill="background1"/>
            <w:vAlign w:val="center"/>
          </w:tcPr>
          <w:p w14:paraId="36018762"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73B38C0C"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4A109335"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78EC32FD" w14:textId="77777777" w:rsidR="00AD3A30" w:rsidRPr="00E61757" w:rsidRDefault="00AD3A30" w:rsidP="007D2FB6">
            <w:pPr>
              <w:spacing w:line="240" w:lineRule="auto"/>
              <w:jc w:val="center"/>
              <w:rPr>
                <w:rFonts w:cs="Times New Roman"/>
                <w:szCs w:val="24"/>
              </w:rPr>
            </w:pPr>
          </w:p>
        </w:tc>
        <w:tc>
          <w:tcPr>
            <w:tcW w:w="3173" w:type="dxa"/>
            <w:shd w:val="clear" w:color="auto" w:fill="FFFFFF" w:themeFill="background1"/>
          </w:tcPr>
          <w:p w14:paraId="186D12D7" w14:textId="77777777" w:rsidR="00AD3A30" w:rsidRPr="005B2CE0" w:rsidRDefault="00AD3A30" w:rsidP="007D2FB6">
            <w:pPr>
              <w:rPr>
                <w:rFonts w:cs="Times New Roman"/>
                <w:b/>
                <w:bCs/>
                <w:iCs/>
              </w:rPr>
            </w:pPr>
            <w:r w:rsidRPr="005B2CE0">
              <w:rPr>
                <w:rFonts w:cs="Times New Roman"/>
                <w:b/>
                <w:bCs/>
                <w:iCs/>
              </w:rPr>
              <w:t>11- Saati sorup söyleme ve çalışma haftalarını karşılaştırma</w:t>
            </w:r>
          </w:p>
          <w:p w14:paraId="2B78908F" w14:textId="77777777" w:rsidR="00AD3A30" w:rsidRDefault="00AD3A30" w:rsidP="007D2FB6">
            <w:pPr>
              <w:rPr>
                <w:rFonts w:cs="Times New Roman"/>
                <w:bCs/>
                <w:i/>
                <w:iCs/>
              </w:rPr>
            </w:pPr>
          </w:p>
          <w:p w14:paraId="4B4E783E" w14:textId="77777777" w:rsidR="00AD3A30" w:rsidRDefault="00AD3A30" w:rsidP="007D2FB6">
            <w:pPr>
              <w:rPr>
                <w:rFonts w:cs="Times New Roman"/>
                <w:bCs/>
                <w:i/>
                <w:iCs/>
              </w:rPr>
            </w:pPr>
          </w:p>
          <w:p w14:paraId="1C67C881" w14:textId="77777777" w:rsidR="00AD3A30" w:rsidRPr="005B2CE0" w:rsidRDefault="00AD3A30" w:rsidP="007D2FB6">
            <w:pPr>
              <w:rPr>
                <w:rFonts w:cs="Times New Roman"/>
                <w:bCs/>
                <w:i/>
                <w:iCs/>
              </w:rPr>
            </w:pPr>
            <w:r w:rsidRPr="005B2CE0">
              <w:rPr>
                <w:rFonts w:cs="Times New Roman"/>
                <w:bCs/>
                <w:i/>
                <w:iCs/>
                <w:lang w:val="en-US"/>
              </w:rPr>
              <w:t>11-Asking and telling the time and comparing the work weeks</w:t>
            </w:r>
          </w:p>
          <w:p w14:paraId="5483B881" w14:textId="77777777" w:rsidR="00AD3A30" w:rsidRPr="00E61757" w:rsidRDefault="00AD3A30" w:rsidP="007D2FB6">
            <w:pPr>
              <w:rPr>
                <w:rFonts w:cs="Times New Roman"/>
                <w:bCs/>
                <w:i/>
                <w:iCs/>
              </w:rPr>
            </w:pPr>
          </w:p>
        </w:tc>
        <w:tc>
          <w:tcPr>
            <w:tcW w:w="5245" w:type="dxa"/>
            <w:shd w:val="clear" w:color="auto" w:fill="FFFFFF" w:themeFill="background1"/>
          </w:tcPr>
          <w:p w14:paraId="5C4A1D2E" w14:textId="77777777" w:rsidR="00AD3A30" w:rsidRPr="005B2CE0" w:rsidRDefault="00AD3A30" w:rsidP="007D2FB6">
            <w:pPr>
              <w:rPr>
                <w:rFonts w:cs="Times New Roman"/>
                <w:b/>
                <w:szCs w:val="24"/>
                <w:lang w:val="en-US"/>
              </w:rPr>
            </w:pPr>
            <w:r w:rsidRPr="005B2CE0">
              <w:rPr>
                <w:rFonts w:cs="Times New Roman"/>
                <w:b/>
              </w:rPr>
              <w:t>Saatleri sorup söyler; çalışma haftalarını karşılaştırır.</w:t>
            </w:r>
          </w:p>
          <w:p w14:paraId="224E5244" w14:textId="77777777" w:rsidR="00AD3A30" w:rsidRDefault="00AD3A30" w:rsidP="007D2FB6">
            <w:pPr>
              <w:rPr>
                <w:rFonts w:cs="Times New Roman"/>
                <w:szCs w:val="24"/>
                <w:lang w:val="en-US"/>
              </w:rPr>
            </w:pPr>
          </w:p>
          <w:p w14:paraId="31B6CB67" w14:textId="77777777" w:rsidR="00AD3A30" w:rsidRPr="005B2CE0" w:rsidRDefault="00AD3A30" w:rsidP="007D2FB6">
            <w:pPr>
              <w:rPr>
                <w:rFonts w:cs="Times New Roman"/>
                <w:i/>
                <w:szCs w:val="24"/>
              </w:rPr>
            </w:pPr>
            <w:r w:rsidRPr="005B2CE0">
              <w:rPr>
                <w:rFonts w:cs="Times New Roman"/>
                <w:i/>
                <w:szCs w:val="24"/>
                <w:lang w:val="en-US"/>
              </w:rPr>
              <w:t>Asks and tells the time; compares the work weeks</w:t>
            </w:r>
            <w:r>
              <w:rPr>
                <w:rFonts w:cs="Times New Roman"/>
                <w:i/>
                <w:szCs w:val="24"/>
                <w:lang w:val="en-US"/>
              </w:rPr>
              <w:t>.</w:t>
            </w:r>
          </w:p>
          <w:p w14:paraId="4CA5F9F2" w14:textId="77777777" w:rsidR="00AD3A30" w:rsidRPr="00E61757" w:rsidRDefault="00AD3A30" w:rsidP="007D2FB6">
            <w:pPr>
              <w:pStyle w:val="ListeParagraf"/>
              <w:ind w:left="350"/>
              <w:jc w:val="both"/>
              <w:rPr>
                <w:rFonts w:ascii="Times New Roman" w:hAnsi="Times New Roman" w:cs="Times New Roman"/>
                <w:bCs/>
                <w:i/>
              </w:rPr>
            </w:pPr>
          </w:p>
        </w:tc>
      </w:tr>
      <w:tr w:rsidR="00AD3A30" w:rsidRPr="00E61757" w14:paraId="3E0251BF" w14:textId="77777777" w:rsidTr="007D2FB6">
        <w:trPr>
          <w:trHeight w:val="164"/>
        </w:trPr>
        <w:tc>
          <w:tcPr>
            <w:tcW w:w="1645" w:type="dxa"/>
            <w:vMerge/>
            <w:shd w:val="clear" w:color="auto" w:fill="FFFFFF" w:themeFill="background1"/>
            <w:vAlign w:val="center"/>
          </w:tcPr>
          <w:p w14:paraId="44FEC194" w14:textId="77777777" w:rsidR="00AD3A30" w:rsidRPr="00E61757" w:rsidRDefault="00AD3A30" w:rsidP="007D2FB6">
            <w:pPr>
              <w:spacing w:line="240" w:lineRule="auto"/>
              <w:jc w:val="center"/>
              <w:rPr>
                <w:rFonts w:cs="Times New Roman"/>
              </w:rPr>
            </w:pPr>
          </w:p>
        </w:tc>
        <w:tc>
          <w:tcPr>
            <w:tcW w:w="3547" w:type="dxa"/>
            <w:vMerge/>
            <w:shd w:val="clear" w:color="auto" w:fill="FFFFFF" w:themeFill="background1"/>
            <w:vAlign w:val="center"/>
          </w:tcPr>
          <w:p w14:paraId="7C551E28"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6872EB1A" w14:textId="77777777" w:rsidR="00AD3A30" w:rsidRPr="00E61757" w:rsidRDefault="00AD3A30" w:rsidP="007D2FB6">
            <w:pPr>
              <w:spacing w:line="240" w:lineRule="auto"/>
              <w:jc w:val="center"/>
              <w:rPr>
                <w:rFonts w:cs="Times New Roman"/>
              </w:rPr>
            </w:pPr>
          </w:p>
        </w:tc>
        <w:tc>
          <w:tcPr>
            <w:tcW w:w="565" w:type="dxa"/>
            <w:vMerge/>
            <w:shd w:val="clear" w:color="auto" w:fill="FFFFFF" w:themeFill="background1"/>
            <w:vAlign w:val="center"/>
          </w:tcPr>
          <w:p w14:paraId="1BB226FB"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1C8E1931"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12693483"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6910328B" w14:textId="77777777" w:rsidR="00AD3A30" w:rsidRPr="00E61757" w:rsidRDefault="00AD3A30" w:rsidP="007D2FB6">
            <w:pPr>
              <w:spacing w:line="240" w:lineRule="auto"/>
              <w:jc w:val="center"/>
              <w:rPr>
                <w:rFonts w:cs="Times New Roman"/>
                <w:szCs w:val="24"/>
              </w:rPr>
            </w:pPr>
          </w:p>
        </w:tc>
        <w:tc>
          <w:tcPr>
            <w:tcW w:w="3173" w:type="dxa"/>
            <w:shd w:val="clear" w:color="auto" w:fill="FFFFFF" w:themeFill="background1"/>
          </w:tcPr>
          <w:p w14:paraId="2D6FFE1A" w14:textId="77777777" w:rsidR="00AD3A30" w:rsidRPr="005B2CE0" w:rsidRDefault="00AD3A30" w:rsidP="007D2FB6">
            <w:pPr>
              <w:rPr>
                <w:rFonts w:cs="Times New Roman"/>
                <w:b/>
                <w:bCs/>
                <w:szCs w:val="24"/>
                <w:lang w:val="en-US"/>
              </w:rPr>
            </w:pPr>
            <w:r w:rsidRPr="005B2CE0">
              <w:rPr>
                <w:rFonts w:cs="Times New Roman"/>
                <w:b/>
                <w:bCs/>
                <w:szCs w:val="24"/>
                <w:lang w:val="en-US"/>
              </w:rPr>
              <w:t>12-</w:t>
            </w:r>
            <w:r>
              <w:rPr>
                <w:rFonts w:cs="Times New Roman"/>
                <w:b/>
                <w:bCs/>
                <w:iCs/>
              </w:rPr>
              <w:t xml:space="preserve">Yerler </w:t>
            </w:r>
            <w:r w:rsidRPr="005B2CE0">
              <w:rPr>
                <w:rFonts w:cs="Times New Roman"/>
                <w:b/>
                <w:bCs/>
                <w:iCs/>
              </w:rPr>
              <w:t>hakkında konuşma ve yol tarifi verme</w:t>
            </w:r>
          </w:p>
          <w:p w14:paraId="3C73EBBC" w14:textId="77777777" w:rsidR="00AD3A30" w:rsidRDefault="00AD3A30" w:rsidP="007D2FB6">
            <w:pPr>
              <w:rPr>
                <w:rFonts w:cs="Times New Roman"/>
                <w:bCs/>
                <w:szCs w:val="24"/>
                <w:lang w:val="en-US"/>
              </w:rPr>
            </w:pPr>
          </w:p>
          <w:p w14:paraId="46275F4B" w14:textId="77777777" w:rsidR="00AD3A30" w:rsidRPr="005B2CE0" w:rsidRDefault="00AD3A30" w:rsidP="007D2FB6">
            <w:pPr>
              <w:rPr>
                <w:rFonts w:cs="Times New Roman"/>
                <w:bCs/>
                <w:i/>
                <w:szCs w:val="24"/>
                <w:lang w:val="en-US"/>
              </w:rPr>
            </w:pPr>
            <w:r>
              <w:rPr>
                <w:rFonts w:cs="Times New Roman"/>
                <w:bCs/>
                <w:i/>
                <w:szCs w:val="24"/>
                <w:lang w:val="en-US"/>
              </w:rPr>
              <w:t>12-</w:t>
            </w:r>
            <w:r w:rsidRPr="005B2CE0">
              <w:rPr>
                <w:rFonts w:cs="Times New Roman"/>
                <w:bCs/>
                <w:i/>
                <w:szCs w:val="24"/>
                <w:lang w:val="en-US"/>
              </w:rPr>
              <w:t>Talking about places and giving directions</w:t>
            </w:r>
          </w:p>
          <w:p w14:paraId="6F7F8B79" w14:textId="77777777" w:rsidR="00AD3A30" w:rsidRPr="00E61757" w:rsidRDefault="00AD3A30" w:rsidP="007D2FB6">
            <w:pPr>
              <w:pStyle w:val="ListeParagraf"/>
              <w:ind w:left="241"/>
              <w:jc w:val="both"/>
              <w:rPr>
                <w:rFonts w:ascii="Times New Roman" w:hAnsi="Times New Roman" w:cs="Times New Roman"/>
                <w:bCs/>
                <w:i/>
                <w:iCs/>
              </w:rPr>
            </w:pPr>
          </w:p>
        </w:tc>
        <w:tc>
          <w:tcPr>
            <w:tcW w:w="5245" w:type="dxa"/>
            <w:shd w:val="clear" w:color="auto" w:fill="FFFFFF" w:themeFill="background1"/>
          </w:tcPr>
          <w:p w14:paraId="0B1688E3" w14:textId="77777777" w:rsidR="00AD3A30" w:rsidRPr="005B2CE0" w:rsidRDefault="00AD3A30" w:rsidP="007D2FB6">
            <w:pPr>
              <w:rPr>
                <w:rFonts w:cs="Times New Roman"/>
                <w:b/>
                <w:bCs/>
                <w:szCs w:val="24"/>
                <w:lang w:val="en-US"/>
              </w:rPr>
            </w:pPr>
            <w:r w:rsidRPr="005B2CE0">
              <w:rPr>
                <w:rFonts w:cs="Times New Roman"/>
                <w:b/>
                <w:bCs/>
              </w:rPr>
              <w:t>Yerleri tanımlar ve kısa bir bilgi formu yazar.</w:t>
            </w:r>
          </w:p>
          <w:p w14:paraId="7A8E1D8A" w14:textId="77777777" w:rsidR="00AD3A30" w:rsidRDefault="00AD3A30" w:rsidP="007D2FB6">
            <w:pPr>
              <w:rPr>
                <w:rFonts w:cs="Times New Roman"/>
                <w:bCs/>
                <w:szCs w:val="24"/>
                <w:lang w:val="en-US"/>
              </w:rPr>
            </w:pPr>
          </w:p>
          <w:p w14:paraId="3910365D" w14:textId="77777777" w:rsidR="00AD3A30" w:rsidRPr="005B2CE0" w:rsidRDefault="00AD3A30" w:rsidP="007D2FB6">
            <w:pPr>
              <w:rPr>
                <w:rFonts w:cs="Times New Roman"/>
                <w:bCs/>
                <w:i/>
                <w:szCs w:val="24"/>
                <w:lang w:val="en-US"/>
              </w:rPr>
            </w:pPr>
            <w:r w:rsidRPr="005B2CE0">
              <w:rPr>
                <w:rFonts w:cs="Times New Roman"/>
                <w:bCs/>
                <w:i/>
                <w:szCs w:val="24"/>
                <w:lang w:val="en-US"/>
              </w:rPr>
              <w:t>Describes places and writes a short fact sheet.</w:t>
            </w:r>
          </w:p>
        </w:tc>
      </w:tr>
      <w:tr w:rsidR="00AD3A30" w:rsidRPr="00E61757" w14:paraId="7C908A7E" w14:textId="77777777" w:rsidTr="007D2FB6">
        <w:trPr>
          <w:trHeight w:val="164"/>
        </w:trPr>
        <w:tc>
          <w:tcPr>
            <w:tcW w:w="1645" w:type="dxa"/>
            <w:vMerge/>
            <w:shd w:val="clear" w:color="auto" w:fill="FFFFFF" w:themeFill="background1"/>
            <w:vAlign w:val="center"/>
          </w:tcPr>
          <w:p w14:paraId="7A06DC8F" w14:textId="77777777" w:rsidR="00AD3A30" w:rsidRPr="00E61757" w:rsidRDefault="00AD3A30" w:rsidP="007D2FB6">
            <w:pPr>
              <w:spacing w:line="240" w:lineRule="auto"/>
              <w:jc w:val="center"/>
              <w:rPr>
                <w:rFonts w:cs="Times New Roman"/>
              </w:rPr>
            </w:pPr>
          </w:p>
        </w:tc>
        <w:tc>
          <w:tcPr>
            <w:tcW w:w="3547" w:type="dxa"/>
            <w:vMerge/>
            <w:shd w:val="clear" w:color="auto" w:fill="FFFFFF" w:themeFill="background1"/>
            <w:vAlign w:val="center"/>
          </w:tcPr>
          <w:p w14:paraId="7448416C"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1302C698" w14:textId="77777777" w:rsidR="00AD3A30" w:rsidRPr="00E61757" w:rsidRDefault="00AD3A30" w:rsidP="007D2FB6">
            <w:pPr>
              <w:spacing w:line="240" w:lineRule="auto"/>
              <w:jc w:val="center"/>
              <w:rPr>
                <w:rFonts w:cs="Times New Roman"/>
              </w:rPr>
            </w:pPr>
          </w:p>
        </w:tc>
        <w:tc>
          <w:tcPr>
            <w:tcW w:w="565" w:type="dxa"/>
            <w:vMerge/>
            <w:shd w:val="clear" w:color="auto" w:fill="FFFFFF" w:themeFill="background1"/>
            <w:vAlign w:val="center"/>
          </w:tcPr>
          <w:p w14:paraId="6C898085"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72145D35"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1248B3DE"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0A28F7A3" w14:textId="77777777" w:rsidR="00AD3A30" w:rsidRPr="00E61757" w:rsidRDefault="00AD3A30" w:rsidP="007D2FB6">
            <w:pPr>
              <w:spacing w:line="240" w:lineRule="auto"/>
              <w:jc w:val="center"/>
              <w:rPr>
                <w:rFonts w:cs="Times New Roman"/>
                <w:szCs w:val="24"/>
              </w:rPr>
            </w:pPr>
          </w:p>
        </w:tc>
        <w:tc>
          <w:tcPr>
            <w:tcW w:w="3173" w:type="dxa"/>
            <w:shd w:val="clear" w:color="auto" w:fill="FFFFFF" w:themeFill="background1"/>
          </w:tcPr>
          <w:p w14:paraId="60B0CD3A" w14:textId="77777777" w:rsidR="00AD3A30" w:rsidRPr="005B2CE0" w:rsidRDefault="00AD3A30" w:rsidP="007D2FB6">
            <w:pPr>
              <w:rPr>
                <w:rFonts w:cs="Times New Roman"/>
                <w:b/>
                <w:bCs/>
                <w:szCs w:val="24"/>
                <w:lang w:val="en-US"/>
              </w:rPr>
            </w:pPr>
            <w:r w:rsidRPr="005B2CE0">
              <w:rPr>
                <w:b/>
              </w:rPr>
              <w:t>13-Fikir birliği ve fikir ayrılığı hakkında konuşma</w:t>
            </w:r>
          </w:p>
          <w:p w14:paraId="79BE1FEE" w14:textId="77777777" w:rsidR="00AD3A30" w:rsidRDefault="00AD3A30" w:rsidP="007D2FB6">
            <w:pPr>
              <w:rPr>
                <w:rFonts w:cs="Times New Roman"/>
                <w:bCs/>
                <w:szCs w:val="24"/>
                <w:lang w:val="en-US"/>
              </w:rPr>
            </w:pPr>
          </w:p>
          <w:p w14:paraId="0DDBE2F4" w14:textId="77777777" w:rsidR="00AD3A30" w:rsidRDefault="00AD3A30" w:rsidP="007D2FB6">
            <w:pPr>
              <w:rPr>
                <w:rFonts w:cs="Times New Roman"/>
                <w:bCs/>
                <w:szCs w:val="24"/>
                <w:lang w:val="en-US"/>
              </w:rPr>
            </w:pPr>
          </w:p>
          <w:p w14:paraId="479E56EC" w14:textId="77777777" w:rsidR="00AD3A30" w:rsidRPr="005B2CE0" w:rsidRDefault="00AD3A30" w:rsidP="007D2FB6">
            <w:pPr>
              <w:rPr>
                <w:rFonts w:cs="Times New Roman"/>
                <w:bCs/>
                <w:i/>
                <w:szCs w:val="24"/>
                <w:lang w:val="en-US"/>
              </w:rPr>
            </w:pPr>
            <w:r>
              <w:rPr>
                <w:rFonts w:cs="Times New Roman"/>
                <w:bCs/>
                <w:i/>
                <w:szCs w:val="24"/>
                <w:lang w:val="en-US"/>
              </w:rPr>
              <w:t>13-</w:t>
            </w:r>
            <w:r w:rsidRPr="005B2CE0">
              <w:rPr>
                <w:rFonts w:cs="Times New Roman"/>
                <w:bCs/>
                <w:i/>
                <w:szCs w:val="24"/>
                <w:lang w:val="en-US"/>
              </w:rPr>
              <w:t>Talking about agreement and disagreement and activities</w:t>
            </w:r>
          </w:p>
          <w:p w14:paraId="207982FD" w14:textId="77777777" w:rsidR="00AD3A30" w:rsidRDefault="00AD3A30" w:rsidP="007D2FB6">
            <w:pPr>
              <w:rPr>
                <w:rFonts w:cs="Times New Roman"/>
                <w:bCs/>
                <w:szCs w:val="24"/>
                <w:lang w:val="en-US"/>
              </w:rPr>
            </w:pPr>
          </w:p>
        </w:tc>
        <w:tc>
          <w:tcPr>
            <w:tcW w:w="5245" w:type="dxa"/>
            <w:shd w:val="clear" w:color="auto" w:fill="FFFFFF" w:themeFill="background1"/>
          </w:tcPr>
          <w:p w14:paraId="70A2E2EC" w14:textId="77777777" w:rsidR="00AD3A30" w:rsidRPr="005B2CE0" w:rsidRDefault="00AD3A30" w:rsidP="007D2FB6">
            <w:pPr>
              <w:rPr>
                <w:rFonts w:cs="Times New Roman"/>
                <w:b/>
                <w:bCs/>
                <w:szCs w:val="24"/>
                <w:lang w:val="en-US"/>
              </w:rPr>
            </w:pPr>
            <w:r w:rsidRPr="005B2CE0">
              <w:rPr>
                <w:rFonts w:cs="Times New Roman"/>
                <w:b/>
                <w:bCs/>
                <w:szCs w:val="24"/>
              </w:rPr>
              <w:t>Basit ifadelerle fikir birliği ve fikir ayrılığını ifade eder;</w:t>
            </w:r>
            <w:r w:rsidRPr="005B2CE0">
              <w:rPr>
                <w:b/>
              </w:rPr>
              <w:t xml:space="preserve"> </w:t>
            </w:r>
            <w:r w:rsidRPr="005B2CE0">
              <w:rPr>
                <w:rFonts w:cs="Times New Roman"/>
                <w:b/>
                <w:bCs/>
                <w:szCs w:val="24"/>
              </w:rPr>
              <w:t>basit fiilleri kullanarak günlük aktiviteler hakkında konuşur.</w:t>
            </w:r>
          </w:p>
          <w:p w14:paraId="33E86EB9" w14:textId="77777777" w:rsidR="00AD3A30" w:rsidRDefault="00AD3A30" w:rsidP="007D2FB6">
            <w:pPr>
              <w:rPr>
                <w:rFonts w:cs="Times New Roman"/>
                <w:bCs/>
                <w:szCs w:val="24"/>
                <w:lang w:val="en-US"/>
              </w:rPr>
            </w:pPr>
          </w:p>
          <w:p w14:paraId="76EC73C3" w14:textId="77777777" w:rsidR="00AD3A30" w:rsidRPr="005B2CE0" w:rsidRDefault="00AD3A30" w:rsidP="007D2FB6">
            <w:pPr>
              <w:rPr>
                <w:rFonts w:cs="Times New Roman"/>
                <w:bCs/>
                <w:i/>
                <w:szCs w:val="24"/>
                <w:lang w:val="en-US"/>
              </w:rPr>
            </w:pPr>
            <w:r w:rsidRPr="005B2CE0">
              <w:rPr>
                <w:rFonts w:cs="Times New Roman"/>
                <w:bCs/>
                <w:i/>
                <w:szCs w:val="24"/>
                <w:lang w:val="en-US"/>
              </w:rPr>
              <w:t>Expresses agreement and disagreement using simple phrases; talks about everyday activities using simple verbs</w:t>
            </w:r>
            <w:r>
              <w:rPr>
                <w:rFonts w:cs="Times New Roman"/>
                <w:bCs/>
                <w:i/>
                <w:szCs w:val="24"/>
                <w:lang w:val="en-US"/>
              </w:rPr>
              <w:t>.</w:t>
            </w:r>
          </w:p>
          <w:p w14:paraId="682207C2" w14:textId="77777777" w:rsidR="00AD3A30" w:rsidRPr="00907093" w:rsidRDefault="00AD3A30" w:rsidP="007D2FB6">
            <w:pPr>
              <w:pStyle w:val="ListeParagraf"/>
              <w:ind w:left="350"/>
              <w:jc w:val="both"/>
              <w:rPr>
                <w:rFonts w:ascii="Times New Roman" w:hAnsi="Times New Roman" w:cs="Times New Roman"/>
                <w:bCs/>
                <w:i/>
                <w:sz w:val="24"/>
                <w:szCs w:val="24"/>
              </w:rPr>
            </w:pPr>
          </w:p>
        </w:tc>
      </w:tr>
      <w:tr w:rsidR="00AD3A30" w:rsidRPr="00E61757" w14:paraId="3FE22C38" w14:textId="77777777" w:rsidTr="007D2FB6">
        <w:trPr>
          <w:trHeight w:val="164"/>
        </w:trPr>
        <w:tc>
          <w:tcPr>
            <w:tcW w:w="1645" w:type="dxa"/>
            <w:vMerge/>
            <w:shd w:val="clear" w:color="auto" w:fill="FFFFFF" w:themeFill="background1"/>
            <w:vAlign w:val="center"/>
          </w:tcPr>
          <w:p w14:paraId="501E0EFD" w14:textId="77777777" w:rsidR="00AD3A30" w:rsidRPr="00E61757" w:rsidRDefault="00AD3A30" w:rsidP="007D2FB6">
            <w:pPr>
              <w:spacing w:line="240" w:lineRule="auto"/>
              <w:jc w:val="center"/>
              <w:rPr>
                <w:rFonts w:cs="Times New Roman"/>
              </w:rPr>
            </w:pPr>
          </w:p>
        </w:tc>
        <w:tc>
          <w:tcPr>
            <w:tcW w:w="3547" w:type="dxa"/>
            <w:vMerge/>
            <w:shd w:val="clear" w:color="auto" w:fill="FFFFFF" w:themeFill="background1"/>
            <w:vAlign w:val="center"/>
          </w:tcPr>
          <w:p w14:paraId="2C31ECA2"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124FCBD6" w14:textId="77777777" w:rsidR="00AD3A30" w:rsidRPr="00E61757" w:rsidRDefault="00AD3A30" w:rsidP="007D2FB6">
            <w:pPr>
              <w:spacing w:line="240" w:lineRule="auto"/>
              <w:jc w:val="center"/>
              <w:rPr>
                <w:rFonts w:cs="Times New Roman"/>
              </w:rPr>
            </w:pPr>
          </w:p>
        </w:tc>
        <w:tc>
          <w:tcPr>
            <w:tcW w:w="565" w:type="dxa"/>
            <w:vMerge/>
            <w:shd w:val="clear" w:color="auto" w:fill="FFFFFF" w:themeFill="background1"/>
            <w:vAlign w:val="center"/>
          </w:tcPr>
          <w:p w14:paraId="1A4B8113"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5DA36F72"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61F7556F"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6895682D" w14:textId="77777777" w:rsidR="00AD3A30" w:rsidRPr="00E61757" w:rsidRDefault="00AD3A30" w:rsidP="007D2FB6">
            <w:pPr>
              <w:spacing w:line="240" w:lineRule="auto"/>
              <w:jc w:val="center"/>
              <w:rPr>
                <w:rFonts w:cs="Times New Roman"/>
                <w:szCs w:val="24"/>
              </w:rPr>
            </w:pPr>
          </w:p>
        </w:tc>
        <w:tc>
          <w:tcPr>
            <w:tcW w:w="3173" w:type="dxa"/>
            <w:shd w:val="clear" w:color="auto" w:fill="FFFFFF" w:themeFill="background1"/>
          </w:tcPr>
          <w:p w14:paraId="46CA72EB" w14:textId="77777777" w:rsidR="00AD3A30" w:rsidRPr="005B2CE0" w:rsidRDefault="00AD3A30" w:rsidP="007D2FB6">
            <w:pPr>
              <w:rPr>
                <w:rFonts w:cs="Times New Roman"/>
                <w:b/>
                <w:bCs/>
                <w:iCs/>
                <w:szCs w:val="24"/>
                <w:lang w:val="en-US"/>
              </w:rPr>
            </w:pPr>
            <w:r w:rsidRPr="005B2CE0">
              <w:rPr>
                <w:rFonts w:cs="Times New Roman"/>
                <w:b/>
                <w:bCs/>
                <w:iCs/>
                <w:szCs w:val="24"/>
              </w:rPr>
              <w:t>14-Etraftaki doğadan bahsetme</w:t>
            </w:r>
          </w:p>
          <w:p w14:paraId="5FA782C7" w14:textId="77777777" w:rsidR="00AD3A30" w:rsidRDefault="00AD3A30" w:rsidP="007D2FB6">
            <w:pPr>
              <w:rPr>
                <w:rFonts w:cs="Times New Roman"/>
                <w:bCs/>
                <w:iCs/>
                <w:szCs w:val="24"/>
                <w:lang w:val="en-US"/>
              </w:rPr>
            </w:pPr>
          </w:p>
          <w:p w14:paraId="3850EB3A" w14:textId="77777777" w:rsidR="00AD3A30" w:rsidRPr="005B2CE0" w:rsidRDefault="00AD3A30" w:rsidP="007D2FB6">
            <w:pPr>
              <w:rPr>
                <w:rFonts w:cs="Times New Roman"/>
                <w:bCs/>
                <w:i/>
                <w:iCs/>
                <w:szCs w:val="24"/>
                <w:lang w:val="en-US"/>
              </w:rPr>
            </w:pPr>
            <w:r w:rsidRPr="005B2CE0">
              <w:rPr>
                <w:rFonts w:cs="Times New Roman"/>
                <w:bCs/>
                <w:i/>
                <w:iCs/>
                <w:szCs w:val="24"/>
                <w:lang w:val="en-US"/>
              </w:rPr>
              <w:lastRenderedPageBreak/>
              <w:t>14-Talking about nature in the surrounding</w:t>
            </w:r>
          </w:p>
          <w:p w14:paraId="135CEF3B" w14:textId="77777777" w:rsidR="00AD3A30" w:rsidRPr="00907093" w:rsidRDefault="00AD3A30" w:rsidP="007D2FB6">
            <w:pPr>
              <w:pStyle w:val="ListeParagraf"/>
              <w:ind w:left="241"/>
              <w:jc w:val="both"/>
              <w:rPr>
                <w:rFonts w:ascii="Times New Roman" w:hAnsi="Times New Roman" w:cs="Times New Roman"/>
                <w:bCs/>
                <w:i/>
                <w:iCs/>
              </w:rPr>
            </w:pPr>
          </w:p>
        </w:tc>
        <w:tc>
          <w:tcPr>
            <w:tcW w:w="5245" w:type="dxa"/>
            <w:shd w:val="clear" w:color="auto" w:fill="FFFFFF" w:themeFill="background1"/>
          </w:tcPr>
          <w:p w14:paraId="6F527822" w14:textId="77777777" w:rsidR="00AD3A30" w:rsidRPr="005B2CE0" w:rsidRDefault="00AD3A30" w:rsidP="007D2FB6">
            <w:pPr>
              <w:rPr>
                <w:rFonts w:cs="Times New Roman"/>
                <w:b/>
                <w:bCs/>
                <w:iCs/>
                <w:szCs w:val="24"/>
                <w:lang w:val="en-US"/>
              </w:rPr>
            </w:pPr>
            <w:r w:rsidRPr="005B2CE0">
              <w:rPr>
                <w:rFonts w:cs="Times New Roman"/>
                <w:b/>
                <w:bCs/>
                <w:iCs/>
              </w:rPr>
              <w:lastRenderedPageBreak/>
              <w:t>Çevredeki doğal yerleri tanımlar; doğal güzellikleri adlandırır.</w:t>
            </w:r>
          </w:p>
          <w:p w14:paraId="49D7980D" w14:textId="77777777" w:rsidR="00AD3A30" w:rsidRDefault="00AD3A30" w:rsidP="007D2FB6">
            <w:pPr>
              <w:rPr>
                <w:rFonts w:cs="Times New Roman"/>
                <w:bCs/>
                <w:iCs/>
                <w:szCs w:val="24"/>
                <w:lang w:val="en-US"/>
              </w:rPr>
            </w:pPr>
          </w:p>
          <w:p w14:paraId="6EF1138B" w14:textId="77777777" w:rsidR="00AD3A30" w:rsidRPr="005B2CE0" w:rsidRDefault="00AD3A30" w:rsidP="007D2FB6">
            <w:pPr>
              <w:rPr>
                <w:rFonts w:cs="Times New Roman"/>
                <w:bCs/>
                <w:i/>
                <w:iCs/>
                <w:szCs w:val="24"/>
                <w:lang w:val="en-US"/>
              </w:rPr>
            </w:pPr>
            <w:r w:rsidRPr="005B2CE0">
              <w:rPr>
                <w:rFonts w:cs="Times New Roman"/>
                <w:bCs/>
                <w:i/>
                <w:iCs/>
                <w:szCs w:val="24"/>
                <w:lang w:val="en-US"/>
              </w:rPr>
              <w:lastRenderedPageBreak/>
              <w:t>Identifies natural places in the environment; names the natural beauties.</w:t>
            </w:r>
          </w:p>
          <w:p w14:paraId="3187C01F" w14:textId="77777777" w:rsidR="00AD3A30" w:rsidRPr="00907093" w:rsidRDefault="00AD3A30" w:rsidP="007D2FB6">
            <w:pPr>
              <w:pStyle w:val="ListeParagraf"/>
              <w:ind w:left="350"/>
              <w:jc w:val="both"/>
              <w:rPr>
                <w:rFonts w:ascii="Times New Roman" w:hAnsi="Times New Roman" w:cs="Times New Roman"/>
                <w:bCs/>
                <w:i/>
              </w:rPr>
            </w:pPr>
          </w:p>
        </w:tc>
      </w:tr>
      <w:tr w:rsidR="00AD3A30" w:rsidRPr="00E61757" w14:paraId="7DDC9EC6" w14:textId="77777777" w:rsidTr="007D2FB6">
        <w:trPr>
          <w:trHeight w:val="164"/>
        </w:trPr>
        <w:tc>
          <w:tcPr>
            <w:tcW w:w="1645" w:type="dxa"/>
            <w:vMerge/>
            <w:shd w:val="clear" w:color="auto" w:fill="FFFFFF" w:themeFill="background1"/>
            <w:vAlign w:val="center"/>
          </w:tcPr>
          <w:p w14:paraId="62C73AB5" w14:textId="77777777" w:rsidR="00AD3A30" w:rsidRPr="00E61757" w:rsidRDefault="00AD3A30" w:rsidP="007D2FB6">
            <w:pPr>
              <w:spacing w:line="240" w:lineRule="auto"/>
              <w:jc w:val="center"/>
              <w:rPr>
                <w:rFonts w:cs="Times New Roman"/>
              </w:rPr>
            </w:pPr>
          </w:p>
        </w:tc>
        <w:tc>
          <w:tcPr>
            <w:tcW w:w="3547" w:type="dxa"/>
            <w:vMerge/>
            <w:shd w:val="clear" w:color="auto" w:fill="FFFFFF" w:themeFill="background1"/>
            <w:vAlign w:val="center"/>
          </w:tcPr>
          <w:p w14:paraId="10240DD8"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5233D403" w14:textId="77777777" w:rsidR="00AD3A30" w:rsidRPr="00E61757" w:rsidRDefault="00AD3A30" w:rsidP="007D2FB6">
            <w:pPr>
              <w:spacing w:line="240" w:lineRule="auto"/>
              <w:jc w:val="center"/>
              <w:rPr>
                <w:rFonts w:cs="Times New Roman"/>
              </w:rPr>
            </w:pPr>
          </w:p>
        </w:tc>
        <w:tc>
          <w:tcPr>
            <w:tcW w:w="565" w:type="dxa"/>
            <w:vMerge/>
            <w:shd w:val="clear" w:color="auto" w:fill="FFFFFF" w:themeFill="background1"/>
            <w:vAlign w:val="center"/>
          </w:tcPr>
          <w:p w14:paraId="295947F0"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61299BA6"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14452ADD"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3C8A27EB" w14:textId="77777777" w:rsidR="00AD3A30" w:rsidRPr="00E61757" w:rsidRDefault="00AD3A30" w:rsidP="007D2FB6">
            <w:pPr>
              <w:spacing w:line="240" w:lineRule="auto"/>
              <w:jc w:val="center"/>
              <w:rPr>
                <w:rFonts w:cs="Times New Roman"/>
                <w:szCs w:val="24"/>
              </w:rPr>
            </w:pPr>
          </w:p>
        </w:tc>
        <w:tc>
          <w:tcPr>
            <w:tcW w:w="3173" w:type="dxa"/>
            <w:shd w:val="clear" w:color="auto" w:fill="FFFFFF" w:themeFill="background1"/>
          </w:tcPr>
          <w:p w14:paraId="1B2A2EBA" w14:textId="77777777" w:rsidR="00AD3A30" w:rsidRPr="00115282" w:rsidRDefault="00AD3A30" w:rsidP="007D2FB6">
            <w:pPr>
              <w:rPr>
                <w:rFonts w:cs="Times New Roman"/>
                <w:b/>
                <w:bCs/>
                <w:iCs/>
                <w:szCs w:val="24"/>
                <w:lang w:val="en-US"/>
              </w:rPr>
            </w:pPr>
            <w:r w:rsidRPr="00115282">
              <w:rPr>
                <w:rFonts w:cs="Times New Roman"/>
                <w:b/>
                <w:bCs/>
                <w:iCs/>
                <w:szCs w:val="24"/>
              </w:rPr>
              <w:t>15-Yer-yön sorma ve tarif etme</w:t>
            </w:r>
          </w:p>
          <w:p w14:paraId="3C4F4C91" w14:textId="77777777" w:rsidR="00AD3A30" w:rsidRDefault="00AD3A30" w:rsidP="007D2FB6">
            <w:pPr>
              <w:rPr>
                <w:rFonts w:cs="Times New Roman"/>
                <w:bCs/>
                <w:iCs/>
                <w:szCs w:val="24"/>
                <w:lang w:val="en-US"/>
              </w:rPr>
            </w:pPr>
          </w:p>
          <w:p w14:paraId="49393CF4" w14:textId="77777777" w:rsidR="00AD3A30" w:rsidRPr="00115282" w:rsidRDefault="00AD3A30" w:rsidP="007D2FB6">
            <w:pPr>
              <w:rPr>
                <w:rFonts w:cs="Times New Roman"/>
                <w:bCs/>
                <w:i/>
                <w:iCs/>
                <w:szCs w:val="24"/>
                <w:lang w:val="en-US"/>
              </w:rPr>
            </w:pPr>
            <w:r>
              <w:rPr>
                <w:rFonts w:cs="Times New Roman"/>
                <w:bCs/>
                <w:i/>
                <w:iCs/>
                <w:szCs w:val="24"/>
                <w:lang w:val="en-US"/>
              </w:rPr>
              <w:t>15-</w:t>
            </w:r>
            <w:r w:rsidRPr="00115282">
              <w:rPr>
                <w:rFonts w:cs="Times New Roman"/>
                <w:bCs/>
                <w:i/>
                <w:iCs/>
                <w:szCs w:val="24"/>
                <w:lang w:val="en-US"/>
              </w:rPr>
              <w:t>Asking for and giving directions</w:t>
            </w:r>
          </w:p>
          <w:p w14:paraId="33E43428" w14:textId="77777777" w:rsidR="00AD3A30" w:rsidRPr="00FF0AA1" w:rsidRDefault="00AD3A30" w:rsidP="007D2FB6">
            <w:pPr>
              <w:rPr>
                <w:rFonts w:cs="Times New Roman"/>
                <w:bCs/>
                <w:i/>
                <w:iCs/>
                <w:szCs w:val="24"/>
              </w:rPr>
            </w:pPr>
          </w:p>
        </w:tc>
        <w:tc>
          <w:tcPr>
            <w:tcW w:w="5245" w:type="dxa"/>
            <w:shd w:val="clear" w:color="auto" w:fill="FFFFFF" w:themeFill="background1"/>
          </w:tcPr>
          <w:p w14:paraId="54B1C25D" w14:textId="77777777" w:rsidR="00AD3A30" w:rsidRPr="00115282" w:rsidRDefault="00AD3A30" w:rsidP="007D2FB6">
            <w:pPr>
              <w:rPr>
                <w:rFonts w:cs="Times New Roman"/>
                <w:b/>
                <w:bCs/>
                <w:iCs/>
                <w:szCs w:val="24"/>
                <w:lang w:val="en-US"/>
              </w:rPr>
            </w:pPr>
            <w:r w:rsidRPr="00115282">
              <w:rPr>
                <w:rFonts w:cs="Times New Roman"/>
                <w:b/>
                <w:bCs/>
                <w:iCs/>
              </w:rPr>
              <w:t>Bir şehirdeki belirli yerleri sorar ve yer ve yönünü tarif eder.</w:t>
            </w:r>
          </w:p>
          <w:p w14:paraId="427A4FD6" w14:textId="77777777" w:rsidR="00AD3A30" w:rsidRDefault="00AD3A30" w:rsidP="007D2FB6">
            <w:pPr>
              <w:rPr>
                <w:rFonts w:cs="Times New Roman"/>
                <w:bCs/>
                <w:iCs/>
                <w:szCs w:val="24"/>
                <w:lang w:val="en-US"/>
              </w:rPr>
            </w:pPr>
          </w:p>
          <w:p w14:paraId="6955ADB7" w14:textId="77777777" w:rsidR="00AD3A30" w:rsidRPr="00115282" w:rsidRDefault="00AD3A30" w:rsidP="007D2FB6">
            <w:pPr>
              <w:rPr>
                <w:rFonts w:cs="Times New Roman"/>
                <w:bCs/>
                <w:i/>
                <w:iCs/>
                <w:szCs w:val="24"/>
                <w:lang w:val="en-US"/>
              </w:rPr>
            </w:pPr>
            <w:r w:rsidRPr="00115282">
              <w:rPr>
                <w:rFonts w:cs="Times New Roman"/>
                <w:bCs/>
                <w:i/>
                <w:iCs/>
                <w:szCs w:val="24"/>
                <w:lang w:val="en-US"/>
              </w:rPr>
              <w:t>Asks for and gives directions for specific areas in a city.</w:t>
            </w:r>
          </w:p>
          <w:p w14:paraId="16F631AE" w14:textId="77777777" w:rsidR="00AD3A30" w:rsidRPr="00907093" w:rsidRDefault="00AD3A30" w:rsidP="007D2FB6">
            <w:pPr>
              <w:pStyle w:val="ListeParagraf"/>
              <w:ind w:left="350"/>
              <w:jc w:val="both"/>
              <w:rPr>
                <w:rFonts w:ascii="Times New Roman" w:hAnsi="Times New Roman" w:cs="Times New Roman"/>
                <w:bCs/>
                <w:i/>
                <w:iCs/>
              </w:rPr>
            </w:pPr>
          </w:p>
        </w:tc>
      </w:tr>
      <w:tr w:rsidR="00AD3A30" w:rsidRPr="00E61757" w14:paraId="3FF1F4F9" w14:textId="77777777" w:rsidTr="007D2FB6">
        <w:trPr>
          <w:trHeight w:val="164"/>
        </w:trPr>
        <w:tc>
          <w:tcPr>
            <w:tcW w:w="1645" w:type="dxa"/>
            <w:shd w:val="clear" w:color="auto" w:fill="FFFFFF" w:themeFill="background1"/>
            <w:vAlign w:val="center"/>
          </w:tcPr>
          <w:p w14:paraId="13C40579" w14:textId="77777777" w:rsidR="00AD3A30" w:rsidRPr="00E61757" w:rsidRDefault="00AD3A30" w:rsidP="007D2FB6">
            <w:pPr>
              <w:spacing w:line="240" w:lineRule="auto"/>
              <w:jc w:val="center"/>
              <w:rPr>
                <w:rFonts w:cs="Times New Roman"/>
              </w:rPr>
            </w:pPr>
          </w:p>
        </w:tc>
        <w:tc>
          <w:tcPr>
            <w:tcW w:w="3547" w:type="dxa"/>
            <w:shd w:val="clear" w:color="auto" w:fill="FFFFFF" w:themeFill="background1"/>
            <w:vAlign w:val="center"/>
          </w:tcPr>
          <w:p w14:paraId="6212AA07" w14:textId="77777777" w:rsidR="00AD3A30" w:rsidRPr="00E61757" w:rsidRDefault="00AD3A30" w:rsidP="007D2FB6">
            <w:pPr>
              <w:spacing w:line="240" w:lineRule="auto"/>
              <w:rPr>
                <w:rFonts w:cs="Times New Roman"/>
              </w:rPr>
            </w:pPr>
          </w:p>
        </w:tc>
        <w:tc>
          <w:tcPr>
            <w:tcW w:w="424" w:type="dxa"/>
            <w:shd w:val="clear" w:color="auto" w:fill="FFFFFF" w:themeFill="background1"/>
            <w:vAlign w:val="center"/>
          </w:tcPr>
          <w:p w14:paraId="0111BBCB" w14:textId="77777777" w:rsidR="00AD3A30" w:rsidRPr="00E61757" w:rsidRDefault="00AD3A30" w:rsidP="007D2FB6">
            <w:pPr>
              <w:spacing w:line="240" w:lineRule="auto"/>
              <w:jc w:val="center"/>
              <w:rPr>
                <w:rFonts w:cs="Times New Roman"/>
              </w:rPr>
            </w:pPr>
          </w:p>
        </w:tc>
        <w:tc>
          <w:tcPr>
            <w:tcW w:w="565" w:type="dxa"/>
            <w:shd w:val="clear" w:color="auto" w:fill="FFFFFF" w:themeFill="background1"/>
            <w:vAlign w:val="center"/>
          </w:tcPr>
          <w:p w14:paraId="205E07C8" w14:textId="77777777" w:rsidR="00AD3A30" w:rsidRPr="00E61757" w:rsidRDefault="00AD3A30" w:rsidP="007D2FB6">
            <w:pPr>
              <w:spacing w:line="240" w:lineRule="auto"/>
              <w:jc w:val="center"/>
              <w:rPr>
                <w:rFonts w:cs="Times New Roman"/>
              </w:rPr>
            </w:pPr>
          </w:p>
        </w:tc>
        <w:tc>
          <w:tcPr>
            <w:tcW w:w="423" w:type="dxa"/>
            <w:shd w:val="clear" w:color="auto" w:fill="FFFFFF" w:themeFill="background1"/>
            <w:vAlign w:val="center"/>
          </w:tcPr>
          <w:p w14:paraId="525D3D80" w14:textId="77777777" w:rsidR="00AD3A30" w:rsidRPr="00E61757" w:rsidRDefault="00AD3A30" w:rsidP="007D2FB6">
            <w:pPr>
              <w:spacing w:line="240" w:lineRule="auto"/>
              <w:jc w:val="center"/>
              <w:rPr>
                <w:rFonts w:cs="Times New Roman"/>
              </w:rPr>
            </w:pPr>
          </w:p>
        </w:tc>
        <w:tc>
          <w:tcPr>
            <w:tcW w:w="423" w:type="dxa"/>
            <w:shd w:val="clear" w:color="auto" w:fill="FFFFFF" w:themeFill="background1"/>
            <w:vAlign w:val="center"/>
          </w:tcPr>
          <w:p w14:paraId="5E0D4588" w14:textId="77777777" w:rsidR="00AD3A30" w:rsidRPr="00E61757" w:rsidRDefault="00AD3A30" w:rsidP="007D2FB6">
            <w:pPr>
              <w:spacing w:line="240" w:lineRule="auto"/>
              <w:jc w:val="center"/>
              <w:rPr>
                <w:rFonts w:cs="Times New Roman"/>
                <w:szCs w:val="24"/>
              </w:rPr>
            </w:pPr>
          </w:p>
        </w:tc>
        <w:tc>
          <w:tcPr>
            <w:tcW w:w="710" w:type="dxa"/>
            <w:shd w:val="clear" w:color="auto" w:fill="FFFFFF" w:themeFill="background1"/>
            <w:vAlign w:val="center"/>
          </w:tcPr>
          <w:p w14:paraId="3E315576" w14:textId="77777777" w:rsidR="00AD3A30" w:rsidRPr="00E61757" w:rsidRDefault="00AD3A30" w:rsidP="007D2FB6">
            <w:pPr>
              <w:spacing w:line="240" w:lineRule="auto"/>
              <w:jc w:val="center"/>
              <w:rPr>
                <w:rFonts w:cs="Times New Roman"/>
                <w:szCs w:val="24"/>
              </w:rPr>
            </w:pPr>
          </w:p>
        </w:tc>
        <w:tc>
          <w:tcPr>
            <w:tcW w:w="3173" w:type="dxa"/>
            <w:shd w:val="clear" w:color="auto" w:fill="FFFFFF" w:themeFill="background1"/>
          </w:tcPr>
          <w:p w14:paraId="05A86EA8" w14:textId="77777777" w:rsidR="00AD3A30" w:rsidRPr="00D21458" w:rsidRDefault="00AD3A30" w:rsidP="007D2FB6">
            <w:pPr>
              <w:contextualSpacing/>
              <w:rPr>
                <w:rFonts w:cs="Times New Roman"/>
                <w:b/>
                <w:bCs/>
                <w:iCs/>
                <w:szCs w:val="24"/>
              </w:rPr>
            </w:pPr>
            <w:r w:rsidRPr="00D21458">
              <w:rPr>
                <w:rFonts w:cs="Times New Roman"/>
                <w:b/>
                <w:bCs/>
                <w:iCs/>
                <w:szCs w:val="24"/>
              </w:rPr>
              <w:t>16-Yarıyıl Sonu Sınavı</w:t>
            </w:r>
          </w:p>
          <w:p w14:paraId="29A9CDE4" w14:textId="77777777" w:rsidR="00AD3A30" w:rsidRPr="00D21458" w:rsidRDefault="00AD3A30" w:rsidP="007D2FB6">
            <w:pPr>
              <w:contextualSpacing/>
              <w:rPr>
                <w:rFonts w:cs="Times New Roman"/>
                <w:b/>
                <w:bCs/>
                <w:iCs/>
                <w:szCs w:val="24"/>
              </w:rPr>
            </w:pPr>
          </w:p>
          <w:p w14:paraId="724C79C5" w14:textId="77777777" w:rsidR="00AD3A30" w:rsidRPr="00115282" w:rsidRDefault="00AD3A30" w:rsidP="007D2FB6">
            <w:pPr>
              <w:rPr>
                <w:rFonts w:cs="Times New Roman"/>
                <w:b/>
                <w:bCs/>
                <w:iCs/>
                <w:szCs w:val="24"/>
              </w:rPr>
            </w:pPr>
            <w:r w:rsidRPr="00D21458">
              <w:rPr>
                <w:rFonts w:cs="Times New Roman"/>
                <w:bCs/>
                <w:i/>
                <w:iCs/>
                <w:szCs w:val="24"/>
              </w:rPr>
              <w:t xml:space="preserve">16- </w:t>
            </w:r>
            <w:r>
              <w:rPr>
                <w:rFonts w:cs="Times New Roman"/>
                <w:bCs/>
                <w:i/>
                <w:iCs/>
                <w:szCs w:val="24"/>
              </w:rPr>
              <w:t xml:space="preserve">End Of </w:t>
            </w:r>
            <w:r w:rsidRPr="00D21458">
              <w:rPr>
                <w:rFonts w:cs="Times New Roman"/>
                <w:bCs/>
                <w:i/>
                <w:iCs/>
                <w:szCs w:val="24"/>
              </w:rPr>
              <w:t>Exam</w:t>
            </w:r>
          </w:p>
        </w:tc>
        <w:tc>
          <w:tcPr>
            <w:tcW w:w="5245" w:type="dxa"/>
            <w:shd w:val="clear" w:color="auto" w:fill="FFFFFF" w:themeFill="background1"/>
          </w:tcPr>
          <w:p w14:paraId="7AE86184" w14:textId="77777777" w:rsidR="00AD3A30" w:rsidRPr="00115282" w:rsidRDefault="00AD3A30" w:rsidP="007D2FB6">
            <w:pPr>
              <w:rPr>
                <w:rFonts w:cs="Times New Roman"/>
                <w:b/>
                <w:bCs/>
                <w:iCs/>
              </w:rPr>
            </w:pPr>
          </w:p>
        </w:tc>
      </w:tr>
    </w:tbl>
    <w:p w14:paraId="404FBD36" w14:textId="77777777" w:rsidR="00AD3A30" w:rsidRPr="00E61757" w:rsidRDefault="00AD3A30" w:rsidP="00AD3A30">
      <w:pPr>
        <w:rPr>
          <w:rFonts w:cs="Times New Roman"/>
        </w:rPr>
      </w:pPr>
    </w:p>
    <w:p w14:paraId="520EFEB1" w14:textId="77777777" w:rsidR="00B73760" w:rsidRPr="00FB3C88" w:rsidRDefault="00B73760" w:rsidP="00B73760">
      <w:pPr>
        <w:rPr>
          <w:rFonts w:cs="Times New Roman"/>
          <w:szCs w:val="24"/>
        </w:rPr>
      </w:pPr>
    </w:p>
    <w:p w14:paraId="6F34E6EE" w14:textId="5B8C2BD9" w:rsidR="00B73760" w:rsidRPr="00FB3C88" w:rsidRDefault="00B73760" w:rsidP="00B73760">
      <w:pPr>
        <w:rPr>
          <w:rFonts w:cs="Times New Roman"/>
          <w:szCs w:val="24"/>
        </w:rPr>
      </w:pPr>
    </w:p>
    <w:p w14:paraId="2B7B198C" w14:textId="2C8FD10C" w:rsidR="00B73760" w:rsidRPr="00FB3C88" w:rsidRDefault="00B73760" w:rsidP="00B73760">
      <w:pPr>
        <w:rPr>
          <w:rFonts w:cs="Times New Roman"/>
          <w:szCs w:val="24"/>
        </w:rPr>
      </w:pPr>
    </w:p>
    <w:p w14:paraId="24539440" w14:textId="356B1B64" w:rsidR="00B73760" w:rsidRPr="00FB3C88" w:rsidRDefault="00B73760" w:rsidP="00B73760">
      <w:pPr>
        <w:rPr>
          <w:rFonts w:cs="Times New Roman"/>
          <w:szCs w:val="24"/>
        </w:rPr>
      </w:pPr>
    </w:p>
    <w:p w14:paraId="69069162" w14:textId="3C04566F" w:rsidR="00B73760" w:rsidRPr="00FB3C88" w:rsidRDefault="00B73760" w:rsidP="00B73760">
      <w:pPr>
        <w:rPr>
          <w:rFonts w:cs="Times New Roman"/>
          <w:szCs w:val="24"/>
        </w:rPr>
      </w:pPr>
    </w:p>
    <w:p w14:paraId="0D74C781" w14:textId="541657E9" w:rsidR="00B73760" w:rsidRPr="00FB3C88" w:rsidRDefault="00B73760" w:rsidP="00B73760">
      <w:pPr>
        <w:rPr>
          <w:rFonts w:cs="Times New Roman"/>
          <w:szCs w:val="24"/>
        </w:rPr>
      </w:pPr>
    </w:p>
    <w:p w14:paraId="78375A63" w14:textId="77777777" w:rsidR="00B73760" w:rsidRPr="00FB3C88" w:rsidRDefault="00B73760" w:rsidP="00B73760">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B73760" w:rsidRPr="00FB3C88" w14:paraId="19A231C8" w14:textId="77777777" w:rsidTr="00B73760">
        <w:trPr>
          <w:cantSplit/>
          <w:trHeight w:val="2655"/>
        </w:trPr>
        <w:tc>
          <w:tcPr>
            <w:tcW w:w="1652" w:type="dxa"/>
            <w:shd w:val="clear" w:color="auto" w:fill="FFFFFF" w:themeFill="background1"/>
            <w:textDirection w:val="btLr"/>
            <w:vAlign w:val="center"/>
          </w:tcPr>
          <w:p w14:paraId="6655ECE9" w14:textId="77777777" w:rsidR="00B73760" w:rsidRPr="00FB3C88" w:rsidRDefault="00B73760" w:rsidP="00B73760">
            <w:pPr>
              <w:spacing w:line="240" w:lineRule="auto"/>
              <w:ind w:left="113" w:right="113"/>
              <w:rPr>
                <w:rFonts w:cs="Times New Roman"/>
                <w:b/>
                <w:szCs w:val="24"/>
              </w:rPr>
            </w:pPr>
            <w:r w:rsidRPr="00FB3C88">
              <w:rPr>
                <w:rFonts w:cs="Times New Roman"/>
                <w:b/>
                <w:szCs w:val="24"/>
              </w:rPr>
              <w:lastRenderedPageBreak/>
              <w:t>DERS KODU</w:t>
            </w:r>
          </w:p>
          <w:p w14:paraId="096E886E" w14:textId="77777777" w:rsidR="00B73760" w:rsidRPr="00FB3C88" w:rsidRDefault="00B73760" w:rsidP="00B73760">
            <w:pPr>
              <w:spacing w:line="240" w:lineRule="auto"/>
              <w:ind w:left="113" w:right="113"/>
              <w:rPr>
                <w:rFonts w:cs="Times New Roman"/>
                <w:bCs/>
                <w:i/>
                <w:iCs/>
                <w:szCs w:val="24"/>
              </w:rPr>
            </w:pPr>
            <w:r w:rsidRPr="00FB3C88">
              <w:rPr>
                <w:rFonts w:cs="Times New Roman"/>
                <w:bCs/>
                <w:i/>
                <w:iCs/>
                <w:szCs w:val="24"/>
              </w:rPr>
              <w:t>Course Code</w:t>
            </w:r>
          </w:p>
        </w:tc>
        <w:tc>
          <w:tcPr>
            <w:tcW w:w="3559" w:type="dxa"/>
            <w:shd w:val="clear" w:color="auto" w:fill="FFFFFF" w:themeFill="background1"/>
            <w:vAlign w:val="center"/>
          </w:tcPr>
          <w:p w14:paraId="70749902" w14:textId="77777777" w:rsidR="00B73760" w:rsidRPr="00FB3C88" w:rsidRDefault="00B73760" w:rsidP="00B73760">
            <w:pPr>
              <w:spacing w:line="240" w:lineRule="auto"/>
              <w:jc w:val="center"/>
              <w:rPr>
                <w:rFonts w:cs="Times New Roman"/>
                <w:b/>
                <w:szCs w:val="24"/>
              </w:rPr>
            </w:pPr>
            <w:r w:rsidRPr="00FB3C88">
              <w:rPr>
                <w:rFonts w:cs="Times New Roman"/>
                <w:b/>
                <w:szCs w:val="24"/>
              </w:rPr>
              <w:t>DERS ADI</w:t>
            </w:r>
          </w:p>
          <w:p w14:paraId="441ED2A5" w14:textId="77777777" w:rsidR="00B73760" w:rsidRPr="00FB3C88" w:rsidRDefault="00B73760" w:rsidP="00B73760">
            <w:pPr>
              <w:spacing w:line="240" w:lineRule="auto"/>
              <w:jc w:val="center"/>
              <w:rPr>
                <w:rFonts w:cs="Times New Roman"/>
                <w:bCs/>
                <w:i/>
                <w:iCs/>
                <w:szCs w:val="24"/>
              </w:rPr>
            </w:pPr>
            <w:r w:rsidRPr="00FB3C88">
              <w:rPr>
                <w:rFonts w:cs="Times New Roman"/>
                <w:bCs/>
                <w:i/>
                <w:iCs/>
                <w:szCs w:val="24"/>
              </w:rPr>
              <w:t>Course Title</w:t>
            </w:r>
          </w:p>
        </w:tc>
        <w:tc>
          <w:tcPr>
            <w:tcW w:w="426" w:type="dxa"/>
            <w:shd w:val="clear" w:color="auto" w:fill="FFFFFF" w:themeFill="background1"/>
            <w:textDirection w:val="btLr"/>
            <w:vAlign w:val="center"/>
          </w:tcPr>
          <w:p w14:paraId="6D83D396" w14:textId="77777777" w:rsidR="00B73760" w:rsidRPr="00FB3C88" w:rsidRDefault="00B73760" w:rsidP="00B73760">
            <w:pPr>
              <w:spacing w:line="240" w:lineRule="auto"/>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67" w:type="dxa"/>
            <w:shd w:val="clear" w:color="auto" w:fill="FFFFFF" w:themeFill="background1"/>
            <w:textDirection w:val="btLr"/>
            <w:vAlign w:val="center"/>
          </w:tcPr>
          <w:p w14:paraId="755924EA" w14:textId="77777777" w:rsidR="00B73760" w:rsidRPr="00FB3C88" w:rsidRDefault="00B73760" w:rsidP="00B73760">
            <w:pPr>
              <w:spacing w:line="240" w:lineRule="auto"/>
              <w:ind w:left="113" w:right="113"/>
              <w:rPr>
                <w:rFonts w:cs="Times New Roman"/>
                <w:b/>
                <w:szCs w:val="24"/>
              </w:rPr>
            </w:pPr>
            <w:r w:rsidRPr="00FB3C88">
              <w:rPr>
                <w:rFonts w:cs="Times New Roman"/>
                <w:b/>
                <w:szCs w:val="24"/>
              </w:rPr>
              <w:t>U/</w:t>
            </w:r>
            <w:r w:rsidRPr="00FB3C88">
              <w:rPr>
                <w:rFonts w:cs="Times New Roman"/>
                <w:i/>
                <w:szCs w:val="24"/>
              </w:rPr>
              <w:t>(Practice)</w:t>
            </w:r>
          </w:p>
        </w:tc>
        <w:tc>
          <w:tcPr>
            <w:tcW w:w="425" w:type="dxa"/>
            <w:shd w:val="clear" w:color="auto" w:fill="FFFFFF" w:themeFill="background1"/>
            <w:textDirection w:val="btLr"/>
            <w:vAlign w:val="center"/>
          </w:tcPr>
          <w:p w14:paraId="77EA15EC" w14:textId="77777777" w:rsidR="00B73760" w:rsidRPr="00FB3C88" w:rsidRDefault="00B73760" w:rsidP="00B73760">
            <w:pPr>
              <w:spacing w:line="240" w:lineRule="auto"/>
              <w:ind w:left="113" w:right="113"/>
              <w:rPr>
                <w:rFonts w:cs="Times New Roman"/>
                <w:b/>
                <w:szCs w:val="24"/>
              </w:rPr>
            </w:pPr>
            <w:r w:rsidRPr="00FB3C88">
              <w:rPr>
                <w:rFonts w:cs="Times New Roman"/>
                <w:b/>
                <w:szCs w:val="24"/>
              </w:rPr>
              <w:t>K/</w:t>
            </w:r>
            <w:r w:rsidRPr="00FB3C88">
              <w:rPr>
                <w:rFonts w:cs="Times New Roman"/>
                <w:i/>
                <w:szCs w:val="24"/>
              </w:rPr>
              <w:t>(Credit)</w:t>
            </w:r>
          </w:p>
        </w:tc>
        <w:tc>
          <w:tcPr>
            <w:tcW w:w="425" w:type="dxa"/>
            <w:shd w:val="clear" w:color="auto" w:fill="FFFFFF" w:themeFill="background1"/>
            <w:textDirection w:val="btLr"/>
            <w:vAlign w:val="center"/>
          </w:tcPr>
          <w:p w14:paraId="6A57F4BF" w14:textId="77777777" w:rsidR="00B73760" w:rsidRPr="00FB3C88" w:rsidRDefault="00B73760" w:rsidP="00B73760">
            <w:pPr>
              <w:spacing w:line="240" w:lineRule="auto"/>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09" w:type="dxa"/>
            <w:shd w:val="clear" w:color="auto" w:fill="FFFFFF" w:themeFill="background1"/>
            <w:textDirection w:val="btLr"/>
            <w:vAlign w:val="center"/>
          </w:tcPr>
          <w:p w14:paraId="4B552086" w14:textId="77777777" w:rsidR="00B73760" w:rsidRPr="00FB3C88" w:rsidRDefault="00B73760" w:rsidP="00B73760">
            <w:pPr>
              <w:spacing w:line="240" w:lineRule="auto"/>
              <w:ind w:left="113" w:right="113"/>
              <w:rPr>
                <w:rFonts w:cs="Times New Roman"/>
                <w:b/>
                <w:szCs w:val="24"/>
              </w:rPr>
            </w:pPr>
            <w:r w:rsidRPr="00FB3C88">
              <w:rPr>
                <w:rFonts w:cs="Times New Roman"/>
                <w:b/>
                <w:szCs w:val="24"/>
              </w:rPr>
              <w:t>ZORUNLU/SEÇMELİ</w:t>
            </w:r>
          </w:p>
          <w:p w14:paraId="1BCD860E" w14:textId="77777777" w:rsidR="00B73760" w:rsidRPr="00FB3C88" w:rsidRDefault="00B73760" w:rsidP="00B73760">
            <w:pPr>
              <w:spacing w:line="240" w:lineRule="auto"/>
              <w:ind w:left="113" w:right="113"/>
              <w:rPr>
                <w:rFonts w:cs="Times New Roman"/>
                <w:bCs/>
                <w:i/>
                <w:iCs/>
                <w:szCs w:val="24"/>
              </w:rPr>
            </w:pPr>
            <w:r w:rsidRPr="00FB3C88">
              <w:rPr>
                <w:rFonts w:cs="Times New Roman"/>
                <w:bCs/>
                <w:i/>
                <w:iCs/>
                <w:szCs w:val="24"/>
              </w:rPr>
              <w:t>Compulsory/ Elective</w:t>
            </w:r>
          </w:p>
        </w:tc>
        <w:tc>
          <w:tcPr>
            <w:tcW w:w="7654" w:type="dxa"/>
            <w:gridSpan w:val="2"/>
            <w:shd w:val="clear" w:color="auto" w:fill="FFFFFF" w:themeFill="background1"/>
          </w:tcPr>
          <w:p w14:paraId="369C849A" w14:textId="77777777" w:rsidR="00B73760" w:rsidRPr="00FB3C88" w:rsidRDefault="00B73760" w:rsidP="00B73760">
            <w:pPr>
              <w:spacing w:line="240" w:lineRule="auto"/>
              <w:jc w:val="center"/>
              <w:rPr>
                <w:rFonts w:cs="Times New Roman"/>
                <w:b/>
                <w:szCs w:val="24"/>
              </w:rPr>
            </w:pPr>
            <w:r w:rsidRPr="00FB3C88">
              <w:rPr>
                <w:rFonts w:cs="Times New Roman"/>
                <w:b/>
                <w:szCs w:val="24"/>
              </w:rPr>
              <w:t>DERS İÇERİĞİ</w:t>
            </w:r>
          </w:p>
          <w:p w14:paraId="2D97E6A8" w14:textId="77777777" w:rsidR="00B73760" w:rsidRPr="00FB3C88" w:rsidRDefault="00B73760" w:rsidP="00B73760">
            <w:pPr>
              <w:spacing w:line="240" w:lineRule="auto"/>
              <w:rPr>
                <w:rFonts w:cs="Times New Roman"/>
                <w:b/>
                <w:bCs/>
                <w:iCs/>
                <w:szCs w:val="24"/>
                <w:lang w:eastAsia="zh-CN"/>
              </w:rPr>
            </w:pPr>
            <w:r w:rsidRPr="00FB3C88">
              <w:rPr>
                <w:rFonts w:cs="Times New Roman"/>
                <w:b/>
                <w:bCs/>
                <w:iCs/>
                <w:szCs w:val="24"/>
                <w:lang w:eastAsia="zh-CN"/>
              </w:rPr>
              <w:t>Donanım elemanları ve temel özellikleri, işletim sistemleri ve temel özellikleri, kelime işlemci programı, elektronik hesap tablosu programı, sunu programı.</w:t>
            </w:r>
          </w:p>
          <w:p w14:paraId="37788549" w14:textId="77777777" w:rsidR="00B73760" w:rsidRPr="00FB3C88" w:rsidRDefault="00B73760" w:rsidP="00B73760">
            <w:pPr>
              <w:spacing w:line="240" w:lineRule="auto"/>
              <w:rPr>
                <w:rFonts w:cs="Times New Roman"/>
                <w:b/>
                <w:bCs/>
                <w:iCs/>
                <w:szCs w:val="24"/>
                <w:lang w:eastAsia="zh-CN"/>
              </w:rPr>
            </w:pPr>
          </w:p>
          <w:p w14:paraId="259E1B96" w14:textId="77777777" w:rsidR="00B73760" w:rsidRPr="00FB3C88" w:rsidRDefault="00B73760" w:rsidP="00B73760">
            <w:pPr>
              <w:spacing w:line="240" w:lineRule="auto"/>
              <w:jc w:val="center"/>
              <w:rPr>
                <w:rFonts w:cs="Times New Roman"/>
                <w:bCs/>
                <w:i/>
                <w:iCs/>
                <w:szCs w:val="24"/>
              </w:rPr>
            </w:pPr>
            <w:r w:rsidRPr="00FB3C88">
              <w:rPr>
                <w:rFonts w:cs="Times New Roman"/>
                <w:bCs/>
                <w:i/>
                <w:iCs/>
                <w:szCs w:val="24"/>
              </w:rPr>
              <w:t>Content of Course</w:t>
            </w:r>
          </w:p>
          <w:p w14:paraId="3D9509B5" w14:textId="77777777" w:rsidR="00B73760" w:rsidRPr="00FB3C88" w:rsidRDefault="00B73760" w:rsidP="00B73760">
            <w:pPr>
              <w:spacing w:line="240" w:lineRule="auto"/>
              <w:rPr>
                <w:rFonts w:cs="Times New Roman"/>
                <w:bCs/>
                <w:i/>
                <w:iCs/>
                <w:szCs w:val="24"/>
              </w:rPr>
            </w:pPr>
            <w:r w:rsidRPr="00FB3C88">
              <w:rPr>
                <w:rFonts w:cs="Times New Roman"/>
                <w:bCs/>
                <w:i/>
                <w:iCs/>
                <w:szCs w:val="24"/>
                <w:lang w:eastAsia="zh-CN"/>
              </w:rPr>
              <w:t>Hardware elements and basic features, operating systems and basic features, word processing program, spreadsheet program, presentation program.</w:t>
            </w:r>
          </w:p>
        </w:tc>
      </w:tr>
      <w:tr w:rsidR="00B73760" w:rsidRPr="00FB3C88" w14:paraId="5C5FB1DD" w14:textId="77777777" w:rsidTr="00B73760">
        <w:trPr>
          <w:trHeight w:val="306"/>
        </w:trPr>
        <w:tc>
          <w:tcPr>
            <w:tcW w:w="1652" w:type="dxa"/>
            <w:vMerge w:val="restart"/>
            <w:shd w:val="clear" w:color="auto" w:fill="FFFFFF" w:themeFill="background1"/>
            <w:vAlign w:val="center"/>
          </w:tcPr>
          <w:p w14:paraId="7E5C9500" w14:textId="77777777" w:rsidR="00B73760" w:rsidRPr="00FB3C88" w:rsidRDefault="00B73760" w:rsidP="00B73760">
            <w:pPr>
              <w:spacing w:line="240" w:lineRule="auto"/>
              <w:jc w:val="center"/>
              <w:rPr>
                <w:rFonts w:cs="Times New Roman"/>
                <w:szCs w:val="24"/>
              </w:rPr>
            </w:pPr>
            <w:r w:rsidRPr="00FB3C88">
              <w:rPr>
                <w:rFonts w:cs="Times New Roman"/>
                <w:szCs w:val="24"/>
              </w:rPr>
              <w:t>730011301</w:t>
            </w:r>
          </w:p>
        </w:tc>
        <w:tc>
          <w:tcPr>
            <w:tcW w:w="3559" w:type="dxa"/>
            <w:vMerge w:val="restart"/>
            <w:shd w:val="clear" w:color="auto" w:fill="FFFFFF" w:themeFill="background1"/>
            <w:vAlign w:val="center"/>
          </w:tcPr>
          <w:p w14:paraId="40CD2EEA" w14:textId="30615BC5" w:rsidR="00B73760" w:rsidRPr="00FB3C88" w:rsidRDefault="004D4E0C" w:rsidP="00B73760">
            <w:pPr>
              <w:spacing w:line="240" w:lineRule="auto"/>
              <w:jc w:val="center"/>
              <w:rPr>
                <w:rFonts w:cs="Times New Roman"/>
                <w:b/>
                <w:szCs w:val="24"/>
              </w:rPr>
            </w:pPr>
            <w:r>
              <w:rPr>
                <w:rFonts w:cs="Times New Roman"/>
                <w:b/>
                <w:szCs w:val="24"/>
              </w:rPr>
              <w:t>Temel Bilgi Teknolojileri-I</w:t>
            </w:r>
          </w:p>
          <w:p w14:paraId="1A8DA20C" w14:textId="4C3D6FCC" w:rsidR="00B73760" w:rsidRPr="00FB3C88" w:rsidRDefault="00B73760" w:rsidP="00B73760">
            <w:pPr>
              <w:spacing w:line="240" w:lineRule="auto"/>
              <w:jc w:val="center"/>
              <w:rPr>
                <w:rFonts w:cs="Times New Roman"/>
                <w:szCs w:val="24"/>
              </w:rPr>
            </w:pPr>
            <w:r w:rsidRPr="00FB3C88">
              <w:rPr>
                <w:rFonts w:cs="Times New Roman"/>
                <w:i/>
                <w:iCs/>
                <w:szCs w:val="24"/>
              </w:rPr>
              <w:t>Basic Information Technologies</w:t>
            </w:r>
            <w:r w:rsidR="004D4E0C">
              <w:rPr>
                <w:rFonts w:cs="Times New Roman"/>
                <w:i/>
                <w:iCs/>
                <w:szCs w:val="24"/>
              </w:rPr>
              <w:t>-I</w:t>
            </w:r>
          </w:p>
        </w:tc>
        <w:tc>
          <w:tcPr>
            <w:tcW w:w="426" w:type="dxa"/>
            <w:vMerge w:val="restart"/>
            <w:shd w:val="clear" w:color="auto" w:fill="FFFFFF" w:themeFill="background1"/>
            <w:vAlign w:val="center"/>
          </w:tcPr>
          <w:p w14:paraId="468E746F" w14:textId="77777777" w:rsidR="00B73760" w:rsidRPr="00FB3C88" w:rsidRDefault="00B73760" w:rsidP="00B73760">
            <w:pPr>
              <w:spacing w:line="240" w:lineRule="auto"/>
              <w:jc w:val="center"/>
              <w:rPr>
                <w:rFonts w:cs="Times New Roman"/>
                <w:szCs w:val="24"/>
              </w:rPr>
            </w:pPr>
            <w:r w:rsidRPr="00FB3C88">
              <w:rPr>
                <w:rFonts w:cs="Times New Roman"/>
                <w:szCs w:val="24"/>
              </w:rPr>
              <w:t>1</w:t>
            </w:r>
          </w:p>
        </w:tc>
        <w:tc>
          <w:tcPr>
            <w:tcW w:w="567" w:type="dxa"/>
            <w:vMerge w:val="restart"/>
            <w:shd w:val="clear" w:color="auto" w:fill="FFFFFF" w:themeFill="background1"/>
            <w:vAlign w:val="center"/>
          </w:tcPr>
          <w:p w14:paraId="6215AA80" w14:textId="77777777" w:rsidR="00B73760" w:rsidRPr="00FB3C88" w:rsidRDefault="00B73760" w:rsidP="00B73760">
            <w:pPr>
              <w:spacing w:line="240" w:lineRule="auto"/>
              <w:jc w:val="center"/>
              <w:rPr>
                <w:rFonts w:cs="Times New Roman"/>
                <w:szCs w:val="24"/>
              </w:rPr>
            </w:pPr>
            <w:r w:rsidRPr="00FB3C88">
              <w:rPr>
                <w:rFonts w:cs="Times New Roman"/>
                <w:szCs w:val="24"/>
              </w:rPr>
              <w:t>2</w:t>
            </w:r>
          </w:p>
        </w:tc>
        <w:tc>
          <w:tcPr>
            <w:tcW w:w="425" w:type="dxa"/>
            <w:vMerge w:val="restart"/>
            <w:shd w:val="clear" w:color="auto" w:fill="FFFFFF" w:themeFill="background1"/>
            <w:vAlign w:val="center"/>
          </w:tcPr>
          <w:p w14:paraId="743AEB14" w14:textId="77777777" w:rsidR="00B73760" w:rsidRPr="00FB3C88" w:rsidRDefault="00B73760" w:rsidP="00B73760">
            <w:pPr>
              <w:spacing w:line="240" w:lineRule="auto"/>
              <w:jc w:val="center"/>
              <w:rPr>
                <w:rFonts w:cs="Times New Roman"/>
                <w:szCs w:val="24"/>
              </w:rPr>
            </w:pPr>
            <w:r w:rsidRPr="00FB3C88">
              <w:rPr>
                <w:rFonts w:cs="Times New Roman"/>
                <w:szCs w:val="24"/>
              </w:rPr>
              <w:t>2</w:t>
            </w:r>
          </w:p>
        </w:tc>
        <w:tc>
          <w:tcPr>
            <w:tcW w:w="425" w:type="dxa"/>
            <w:vMerge w:val="restart"/>
            <w:shd w:val="clear" w:color="auto" w:fill="FFFFFF" w:themeFill="background1"/>
            <w:vAlign w:val="center"/>
          </w:tcPr>
          <w:p w14:paraId="135964C4" w14:textId="77777777" w:rsidR="00B73760" w:rsidRPr="00FB3C88" w:rsidRDefault="00B73760" w:rsidP="00B73760">
            <w:pPr>
              <w:spacing w:line="240" w:lineRule="auto"/>
              <w:jc w:val="center"/>
              <w:rPr>
                <w:rFonts w:cs="Times New Roman"/>
                <w:szCs w:val="24"/>
              </w:rPr>
            </w:pPr>
            <w:r w:rsidRPr="00FB3C88">
              <w:rPr>
                <w:rFonts w:cs="Times New Roman"/>
                <w:szCs w:val="24"/>
              </w:rPr>
              <w:t>3</w:t>
            </w:r>
          </w:p>
        </w:tc>
        <w:tc>
          <w:tcPr>
            <w:tcW w:w="709" w:type="dxa"/>
            <w:vMerge w:val="restart"/>
            <w:shd w:val="clear" w:color="auto" w:fill="FFFFFF" w:themeFill="background1"/>
            <w:textDirection w:val="btLr"/>
            <w:vAlign w:val="center"/>
          </w:tcPr>
          <w:p w14:paraId="677B687A" w14:textId="77777777" w:rsidR="00B73760" w:rsidRPr="00FB3C88" w:rsidRDefault="00B73760" w:rsidP="00B73760">
            <w:pPr>
              <w:spacing w:line="240" w:lineRule="auto"/>
              <w:ind w:left="113" w:right="113"/>
              <w:jc w:val="center"/>
              <w:rPr>
                <w:rFonts w:cs="Times New Roman"/>
                <w:i/>
                <w:iCs/>
                <w:szCs w:val="24"/>
              </w:rPr>
            </w:pPr>
            <w:r w:rsidRPr="00FB3C88">
              <w:rPr>
                <w:rFonts w:cs="Times New Roman"/>
                <w:szCs w:val="24"/>
              </w:rPr>
              <w:t>Seçmeli/</w:t>
            </w:r>
            <w:r w:rsidRPr="00FB3C88">
              <w:rPr>
                <w:rFonts w:cs="Times New Roman"/>
                <w:i/>
                <w:iCs/>
                <w:szCs w:val="24"/>
              </w:rPr>
              <w:t>Elective</w:t>
            </w:r>
          </w:p>
        </w:tc>
        <w:tc>
          <w:tcPr>
            <w:tcW w:w="7654" w:type="dxa"/>
            <w:gridSpan w:val="2"/>
            <w:shd w:val="clear" w:color="auto" w:fill="FFFFFF" w:themeFill="background1"/>
          </w:tcPr>
          <w:p w14:paraId="0463EFC8" w14:textId="77777777" w:rsidR="00B73760" w:rsidRPr="00FB3C88" w:rsidRDefault="00B73760" w:rsidP="00B73760">
            <w:pPr>
              <w:pStyle w:val="AralkYok"/>
              <w:jc w:val="center"/>
              <w:rPr>
                <w:rFonts w:ascii="Times New Roman" w:hAnsi="Times New Roman" w:cs="Times New Roman"/>
                <w:b/>
                <w:bCs/>
                <w:sz w:val="24"/>
                <w:szCs w:val="24"/>
              </w:rPr>
            </w:pPr>
            <w:r w:rsidRPr="00FB3C88">
              <w:rPr>
                <w:rFonts w:ascii="Times New Roman" w:hAnsi="Times New Roman" w:cs="Times New Roman"/>
                <w:b/>
                <w:bCs/>
                <w:sz w:val="24"/>
                <w:szCs w:val="24"/>
              </w:rPr>
              <w:t>Amaç</w:t>
            </w:r>
          </w:p>
          <w:p w14:paraId="08F28EDF" w14:textId="77777777" w:rsidR="00B73760" w:rsidRPr="00FB3C88" w:rsidRDefault="00B73760" w:rsidP="00B73760">
            <w:pPr>
              <w:spacing w:after="120" w:line="240" w:lineRule="auto"/>
              <w:rPr>
                <w:rFonts w:cs="Times New Roman"/>
                <w:b/>
                <w:bCs/>
                <w:iCs/>
                <w:szCs w:val="24"/>
                <w:lang w:eastAsia="zh-CN"/>
              </w:rPr>
            </w:pPr>
            <w:r w:rsidRPr="00FB3C88">
              <w:rPr>
                <w:rFonts w:cs="Times New Roman"/>
                <w:b/>
                <w:bCs/>
                <w:iCs/>
                <w:szCs w:val="24"/>
                <w:lang w:eastAsia="zh-CN"/>
              </w:rPr>
              <w:t>Temel Bilgi Teknolojilei dersinin amacı, temel bilgisayar bilgisi verilerek öğrencilerin bilgisayarı daha etkin kullanmasını sağlamaktır.</w:t>
            </w:r>
          </w:p>
        </w:tc>
      </w:tr>
      <w:tr w:rsidR="00B73760" w:rsidRPr="00FB3C88" w14:paraId="432479FA" w14:textId="77777777" w:rsidTr="00B73760">
        <w:trPr>
          <w:trHeight w:val="765"/>
        </w:trPr>
        <w:tc>
          <w:tcPr>
            <w:tcW w:w="1652" w:type="dxa"/>
            <w:vMerge/>
            <w:shd w:val="clear" w:color="auto" w:fill="FFFFFF" w:themeFill="background1"/>
            <w:vAlign w:val="center"/>
          </w:tcPr>
          <w:p w14:paraId="5E37559B" w14:textId="77777777" w:rsidR="00B73760" w:rsidRPr="00FB3C88" w:rsidRDefault="00B73760" w:rsidP="00B73760">
            <w:pPr>
              <w:spacing w:line="240" w:lineRule="auto"/>
              <w:jc w:val="center"/>
              <w:rPr>
                <w:rFonts w:cs="Times New Roman"/>
                <w:szCs w:val="24"/>
              </w:rPr>
            </w:pPr>
          </w:p>
        </w:tc>
        <w:tc>
          <w:tcPr>
            <w:tcW w:w="3559" w:type="dxa"/>
            <w:vMerge/>
            <w:shd w:val="clear" w:color="auto" w:fill="FFFFFF" w:themeFill="background1"/>
            <w:vAlign w:val="center"/>
          </w:tcPr>
          <w:p w14:paraId="0BDC11D9" w14:textId="77777777" w:rsidR="00B73760" w:rsidRPr="00FB3C88" w:rsidRDefault="00B73760" w:rsidP="00B73760">
            <w:pPr>
              <w:spacing w:line="240" w:lineRule="auto"/>
              <w:rPr>
                <w:rFonts w:cs="Times New Roman"/>
                <w:szCs w:val="24"/>
              </w:rPr>
            </w:pPr>
          </w:p>
        </w:tc>
        <w:tc>
          <w:tcPr>
            <w:tcW w:w="426" w:type="dxa"/>
            <w:vMerge/>
            <w:shd w:val="clear" w:color="auto" w:fill="FFFFFF" w:themeFill="background1"/>
            <w:vAlign w:val="center"/>
          </w:tcPr>
          <w:p w14:paraId="14A572F3" w14:textId="77777777" w:rsidR="00B73760" w:rsidRPr="00FB3C88" w:rsidRDefault="00B73760" w:rsidP="00B73760">
            <w:pPr>
              <w:spacing w:line="240" w:lineRule="auto"/>
              <w:jc w:val="center"/>
              <w:rPr>
                <w:rFonts w:cs="Times New Roman"/>
                <w:szCs w:val="24"/>
              </w:rPr>
            </w:pPr>
          </w:p>
        </w:tc>
        <w:tc>
          <w:tcPr>
            <w:tcW w:w="567" w:type="dxa"/>
            <w:vMerge/>
            <w:shd w:val="clear" w:color="auto" w:fill="FFFFFF" w:themeFill="background1"/>
            <w:vAlign w:val="center"/>
          </w:tcPr>
          <w:p w14:paraId="2A3781D6"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2E7CB301"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00EBF30D" w14:textId="77777777" w:rsidR="00B73760" w:rsidRPr="00FB3C88" w:rsidRDefault="00B73760" w:rsidP="00B73760">
            <w:pPr>
              <w:spacing w:line="240" w:lineRule="auto"/>
              <w:jc w:val="center"/>
              <w:rPr>
                <w:rFonts w:cs="Times New Roman"/>
                <w:szCs w:val="24"/>
              </w:rPr>
            </w:pPr>
          </w:p>
        </w:tc>
        <w:tc>
          <w:tcPr>
            <w:tcW w:w="709" w:type="dxa"/>
            <w:vMerge/>
            <w:shd w:val="clear" w:color="auto" w:fill="FFFFFF" w:themeFill="background1"/>
            <w:vAlign w:val="center"/>
          </w:tcPr>
          <w:p w14:paraId="76D7EA59" w14:textId="77777777" w:rsidR="00B73760" w:rsidRPr="00FB3C88" w:rsidRDefault="00B73760" w:rsidP="00B73760">
            <w:pPr>
              <w:spacing w:line="240" w:lineRule="auto"/>
              <w:jc w:val="center"/>
              <w:rPr>
                <w:rFonts w:cs="Times New Roman"/>
                <w:szCs w:val="24"/>
              </w:rPr>
            </w:pPr>
          </w:p>
        </w:tc>
        <w:tc>
          <w:tcPr>
            <w:tcW w:w="7654" w:type="dxa"/>
            <w:gridSpan w:val="2"/>
            <w:shd w:val="clear" w:color="auto" w:fill="FFFFFF" w:themeFill="background1"/>
          </w:tcPr>
          <w:p w14:paraId="5446541D" w14:textId="77777777" w:rsidR="00B73760" w:rsidRPr="00FB3C88" w:rsidRDefault="00B73760" w:rsidP="00B73760">
            <w:pPr>
              <w:spacing w:after="120" w:line="240" w:lineRule="auto"/>
              <w:jc w:val="center"/>
              <w:rPr>
                <w:rFonts w:cs="Times New Roman"/>
                <w:b/>
                <w:bCs/>
                <w:iCs/>
                <w:szCs w:val="24"/>
                <w:lang w:eastAsia="zh-CN"/>
              </w:rPr>
            </w:pPr>
            <w:r w:rsidRPr="00FB3C88">
              <w:rPr>
                <w:rFonts w:cs="Times New Roman"/>
                <w:i/>
                <w:szCs w:val="24"/>
              </w:rPr>
              <w:t>Aim of Course</w:t>
            </w:r>
          </w:p>
          <w:p w14:paraId="2915C49D" w14:textId="77777777" w:rsidR="00B73760" w:rsidRPr="00FB3C88" w:rsidRDefault="00B73760" w:rsidP="00B73760">
            <w:pPr>
              <w:spacing w:after="120" w:line="240" w:lineRule="auto"/>
              <w:rPr>
                <w:rFonts w:cs="Times New Roman"/>
                <w:b/>
                <w:bCs/>
                <w:iCs/>
                <w:szCs w:val="24"/>
              </w:rPr>
            </w:pPr>
            <w:r w:rsidRPr="00FB3C88">
              <w:rPr>
                <w:rFonts w:cs="Times New Roman"/>
                <w:bCs/>
                <w:i/>
                <w:szCs w:val="24"/>
                <w:lang w:eastAsia="zh-CN"/>
              </w:rPr>
              <w:t>The aim of the Basic Information Technology course is to enable students to use the computer more effectively by providing basic computer knowledge.</w:t>
            </w:r>
          </w:p>
        </w:tc>
      </w:tr>
      <w:tr w:rsidR="00B73760" w:rsidRPr="00FB3C88" w14:paraId="6FB9C90F" w14:textId="77777777" w:rsidTr="00B73760">
        <w:trPr>
          <w:trHeight w:val="765"/>
        </w:trPr>
        <w:tc>
          <w:tcPr>
            <w:tcW w:w="1652" w:type="dxa"/>
            <w:vMerge/>
            <w:shd w:val="clear" w:color="auto" w:fill="FFFFFF" w:themeFill="background1"/>
            <w:vAlign w:val="center"/>
          </w:tcPr>
          <w:p w14:paraId="69683579" w14:textId="77777777" w:rsidR="00B73760" w:rsidRPr="00FB3C88" w:rsidRDefault="00B73760" w:rsidP="00B73760">
            <w:pPr>
              <w:spacing w:line="240" w:lineRule="auto"/>
              <w:jc w:val="center"/>
              <w:rPr>
                <w:rFonts w:cs="Times New Roman"/>
                <w:szCs w:val="24"/>
              </w:rPr>
            </w:pPr>
          </w:p>
        </w:tc>
        <w:tc>
          <w:tcPr>
            <w:tcW w:w="3559" w:type="dxa"/>
            <w:vMerge/>
            <w:shd w:val="clear" w:color="auto" w:fill="FFFFFF" w:themeFill="background1"/>
            <w:vAlign w:val="center"/>
          </w:tcPr>
          <w:p w14:paraId="5DD85200" w14:textId="77777777" w:rsidR="00B73760" w:rsidRPr="00FB3C88" w:rsidRDefault="00B73760" w:rsidP="00B73760">
            <w:pPr>
              <w:spacing w:line="240" w:lineRule="auto"/>
              <w:rPr>
                <w:rFonts w:cs="Times New Roman"/>
                <w:szCs w:val="24"/>
              </w:rPr>
            </w:pPr>
          </w:p>
        </w:tc>
        <w:tc>
          <w:tcPr>
            <w:tcW w:w="426" w:type="dxa"/>
            <w:vMerge/>
            <w:shd w:val="clear" w:color="auto" w:fill="FFFFFF" w:themeFill="background1"/>
            <w:vAlign w:val="center"/>
          </w:tcPr>
          <w:p w14:paraId="4ECEAB2E" w14:textId="77777777" w:rsidR="00B73760" w:rsidRPr="00FB3C88" w:rsidRDefault="00B73760" w:rsidP="00B73760">
            <w:pPr>
              <w:spacing w:line="240" w:lineRule="auto"/>
              <w:jc w:val="center"/>
              <w:rPr>
                <w:rFonts w:cs="Times New Roman"/>
                <w:szCs w:val="24"/>
              </w:rPr>
            </w:pPr>
          </w:p>
        </w:tc>
        <w:tc>
          <w:tcPr>
            <w:tcW w:w="567" w:type="dxa"/>
            <w:vMerge/>
            <w:shd w:val="clear" w:color="auto" w:fill="FFFFFF" w:themeFill="background1"/>
            <w:vAlign w:val="center"/>
          </w:tcPr>
          <w:p w14:paraId="6989F41A"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6C6674F7"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31A21AAC" w14:textId="77777777" w:rsidR="00B73760" w:rsidRPr="00FB3C88" w:rsidRDefault="00B73760" w:rsidP="00B73760">
            <w:pPr>
              <w:spacing w:line="240" w:lineRule="auto"/>
              <w:jc w:val="center"/>
              <w:rPr>
                <w:rFonts w:cs="Times New Roman"/>
                <w:szCs w:val="24"/>
              </w:rPr>
            </w:pPr>
          </w:p>
        </w:tc>
        <w:tc>
          <w:tcPr>
            <w:tcW w:w="709" w:type="dxa"/>
            <w:vMerge/>
            <w:shd w:val="clear" w:color="auto" w:fill="FFFFFF" w:themeFill="background1"/>
            <w:vAlign w:val="center"/>
          </w:tcPr>
          <w:p w14:paraId="32E6048A" w14:textId="77777777" w:rsidR="00B73760" w:rsidRPr="00FB3C88" w:rsidRDefault="00B73760" w:rsidP="00B73760">
            <w:pPr>
              <w:spacing w:line="240" w:lineRule="auto"/>
              <w:jc w:val="center"/>
              <w:rPr>
                <w:rFonts w:cs="Times New Roman"/>
                <w:szCs w:val="24"/>
              </w:rPr>
            </w:pPr>
          </w:p>
        </w:tc>
        <w:tc>
          <w:tcPr>
            <w:tcW w:w="7654" w:type="dxa"/>
            <w:gridSpan w:val="2"/>
            <w:shd w:val="clear" w:color="auto" w:fill="FFFFFF" w:themeFill="background1"/>
          </w:tcPr>
          <w:p w14:paraId="3D48E39F" w14:textId="77777777" w:rsidR="00B73760" w:rsidRPr="00FB3C88" w:rsidRDefault="00B73760" w:rsidP="00B73760">
            <w:pPr>
              <w:spacing w:after="120"/>
              <w:jc w:val="center"/>
              <w:rPr>
                <w:rFonts w:cs="Times New Roman"/>
                <w:b/>
                <w:szCs w:val="24"/>
              </w:rPr>
            </w:pPr>
            <w:r w:rsidRPr="00FB3C88">
              <w:rPr>
                <w:rFonts w:cs="Times New Roman"/>
                <w:b/>
                <w:szCs w:val="24"/>
              </w:rPr>
              <w:t>Ders Materyali</w:t>
            </w:r>
          </w:p>
          <w:p w14:paraId="30511B29" w14:textId="77777777" w:rsidR="00B73760" w:rsidRPr="00FB3C88" w:rsidRDefault="00B73760" w:rsidP="00B73760">
            <w:pPr>
              <w:spacing w:after="120"/>
              <w:rPr>
                <w:rFonts w:cs="Times New Roman"/>
                <w:b/>
                <w:szCs w:val="24"/>
              </w:rPr>
            </w:pPr>
            <w:r w:rsidRPr="00FB3C88">
              <w:rPr>
                <w:rFonts w:cs="Times New Roman"/>
                <w:b/>
                <w:szCs w:val="24"/>
              </w:rPr>
              <w:t>Ders kitapları, ÖğreticininpowerPoint sunumu, Videolar, İnternet kaynakları, Donanım eğitimi için uygulama Bilgisayarı.</w:t>
            </w:r>
          </w:p>
          <w:p w14:paraId="328BC9EA" w14:textId="77777777" w:rsidR="00B73760" w:rsidRPr="00FB3C88" w:rsidRDefault="00B73760" w:rsidP="00B73760">
            <w:pPr>
              <w:spacing w:after="120"/>
              <w:jc w:val="center"/>
              <w:rPr>
                <w:rFonts w:cs="Times New Roman"/>
                <w:i/>
                <w:szCs w:val="24"/>
              </w:rPr>
            </w:pPr>
            <w:r w:rsidRPr="00FB3C88">
              <w:rPr>
                <w:rFonts w:cs="Times New Roman"/>
                <w:i/>
                <w:szCs w:val="24"/>
              </w:rPr>
              <w:t>Course Material</w:t>
            </w:r>
          </w:p>
          <w:p w14:paraId="37CDDD91" w14:textId="77777777" w:rsidR="00B73760" w:rsidRPr="00FB3C88" w:rsidRDefault="00B73760" w:rsidP="00B73760">
            <w:pPr>
              <w:spacing w:after="120" w:line="240" w:lineRule="auto"/>
              <w:rPr>
                <w:rFonts w:cs="Times New Roman"/>
                <w:i/>
                <w:szCs w:val="24"/>
              </w:rPr>
            </w:pPr>
            <w:r w:rsidRPr="00FB3C88">
              <w:rPr>
                <w:rFonts w:cs="Times New Roman"/>
                <w:i/>
                <w:szCs w:val="24"/>
              </w:rPr>
              <w:t>Textbooks, Tutorial PowerPoint presentation, Videos, Internet resources, Application PC for hardware training.</w:t>
            </w:r>
          </w:p>
        </w:tc>
      </w:tr>
      <w:tr w:rsidR="00212936" w:rsidRPr="00FB3C88" w14:paraId="74E4F1DF" w14:textId="77777777" w:rsidTr="00B73760">
        <w:trPr>
          <w:trHeight w:val="765"/>
        </w:trPr>
        <w:tc>
          <w:tcPr>
            <w:tcW w:w="1652" w:type="dxa"/>
            <w:vMerge/>
            <w:shd w:val="clear" w:color="auto" w:fill="FFFFFF" w:themeFill="background1"/>
            <w:vAlign w:val="center"/>
          </w:tcPr>
          <w:p w14:paraId="27151504" w14:textId="77777777" w:rsidR="00212936" w:rsidRPr="00FB3C88" w:rsidRDefault="00212936" w:rsidP="00212936">
            <w:pPr>
              <w:spacing w:line="240" w:lineRule="auto"/>
              <w:jc w:val="center"/>
              <w:rPr>
                <w:rFonts w:cs="Times New Roman"/>
                <w:szCs w:val="24"/>
              </w:rPr>
            </w:pPr>
          </w:p>
        </w:tc>
        <w:tc>
          <w:tcPr>
            <w:tcW w:w="3559" w:type="dxa"/>
            <w:vMerge/>
            <w:shd w:val="clear" w:color="auto" w:fill="FFFFFF" w:themeFill="background1"/>
            <w:vAlign w:val="center"/>
          </w:tcPr>
          <w:p w14:paraId="6ED3F246" w14:textId="77777777" w:rsidR="00212936" w:rsidRPr="00FB3C88" w:rsidRDefault="00212936" w:rsidP="00212936">
            <w:pPr>
              <w:spacing w:line="240" w:lineRule="auto"/>
              <w:rPr>
                <w:rFonts w:cs="Times New Roman"/>
                <w:szCs w:val="24"/>
              </w:rPr>
            </w:pPr>
          </w:p>
        </w:tc>
        <w:tc>
          <w:tcPr>
            <w:tcW w:w="426" w:type="dxa"/>
            <w:vMerge/>
            <w:shd w:val="clear" w:color="auto" w:fill="FFFFFF" w:themeFill="background1"/>
            <w:vAlign w:val="center"/>
          </w:tcPr>
          <w:p w14:paraId="54024DA2" w14:textId="77777777" w:rsidR="00212936" w:rsidRPr="00FB3C88" w:rsidRDefault="00212936" w:rsidP="00212936">
            <w:pPr>
              <w:spacing w:line="240" w:lineRule="auto"/>
              <w:jc w:val="center"/>
              <w:rPr>
                <w:rFonts w:cs="Times New Roman"/>
                <w:szCs w:val="24"/>
              </w:rPr>
            </w:pPr>
          </w:p>
        </w:tc>
        <w:tc>
          <w:tcPr>
            <w:tcW w:w="567" w:type="dxa"/>
            <w:vMerge/>
            <w:shd w:val="clear" w:color="auto" w:fill="FFFFFF" w:themeFill="background1"/>
            <w:vAlign w:val="center"/>
          </w:tcPr>
          <w:p w14:paraId="77691065" w14:textId="77777777" w:rsidR="00212936" w:rsidRPr="00FB3C88" w:rsidRDefault="00212936" w:rsidP="00212936">
            <w:pPr>
              <w:spacing w:line="240" w:lineRule="auto"/>
              <w:jc w:val="center"/>
              <w:rPr>
                <w:rFonts w:cs="Times New Roman"/>
                <w:szCs w:val="24"/>
              </w:rPr>
            </w:pPr>
          </w:p>
        </w:tc>
        <w:tc>
          <w:tcPr>
            <w:tcW w:w="425" w:type="dxa"/>
            <w:vMerge/>
            <w:shd w:val="clear" w:color="auto" w:fill="FFFFFF" w:themeFill="background1"/>
            <w:vAlign w:val="center"/>
          </w:tcPr>
          <w:p w14:paraId="14A6FD03" w14:textId="77777777" w:rsidR="00212936" w:rsidRPr="00FB3C88" w:rsidRDefault="00212936" w:rsidP="00212936">
            <w:pPr>
              <w:spacing w:line="240" w:lineRule="auto"/>
              <w:jc w:val="center"/>
              <w:rPr>
                <w:rFonts w:cs="Times New Roman"/>
                <w:szCs w:val="24"/>
              </w:rPr>
            </w:pPr>
          </w:p>
        </w:tc>
        <w:tc>
          <w:tcPr>
            <w:tcW w:w="425" w:type="dxa"/>
            <w:vMerge/>
            <w:shd w:val="clear" w:color="auto" w:fill="FFFFFF" w:themeFill="background1"/>
            <w:vAlign w:val="center"/>
          </w:tcPr>
          <w:p w14:paraId="65451B8D" w14:textId="77777777" w:rsidR="00212936" w:rsidRPr="00FB3C88" w:rsidRDefault="00212936" w:rsidP="00212936">
            <w:pPr>
              <w:spacing w:line="240" w:lineRule="auto"/>
              <w:jc w:val="center"/>
              <w:rPr>
                <w:rFonts w:cs="Times New Roman"/>
                <w:szCs w:val="24"/>
              </w:rPr>
            </w:pPr>
          </w:p>
        </w:tc>
        <w:tc>
          <w:tcPr>
            <w:tcW w:w="709" w:type="dxa"/>
            <w:vMerge/>
            <w:shd w:val="clear" w:color="auto" w:fill="FFFFFF" w:themeFill="background1"/>
            <w:vAlign w:val="center"/>
          </w:tcPr>
          <w:p w14:paraId="273EEAA8" w14:textId="77777777" w:rsidR="00212936" w:rsidRPr="00FB3C88" w:rsidRDefault="00212936" w:rsidP="00212936">
            <w:pPr>
              <w:spacing w:line="240" w:lineRule="auto"/>
              <w:jc w:val="center"/>
              <w:rPr>
                <w:rFonts w:cs="Times New Roman"/>
                <w:szCs w:val="24"/>
              </w:rPr>
            </w:pPr>
          </w:p>
        </w:tc>
        <w:tc>
          <w:tcPr>
            <w:tcW w:w="7654" w:type="dxa"/>
            <w:gridSpan w:val="2"/>
            <w:shd w:val="clear" w:color="auto" w:fill="FFFFFF" w:themeFill="background1"/>
          </w:tcPr>
          <w:p w14:paraId="19669637" w14:textId="77777777" w:rsidR="00212936" w:rsidRPr="00FB3C88" w:rsidRDefault="00212936" w:rsidP="00212936">
            <w:pPr>
              <w:spacing w:line="259" w:lineRule="auto"/>
              <w:jc w:val="center"/>
              <w:rPr>
                <w:rFonts w:cs="Times New Roman"/>
                <w:b/>
                <w:color w:val="000000" w:themeColor="text1"/>
                <w:szCs w:val="24"/>
              </w:rPr>
            </w:pPr>
            <w:r w:rsidRPr="00FB3C88">
              <w:rPr>
                <w:rFonts w:cs="Times New Roman"/>
                <w:b/>
                <w:color w:val="000000" w:themeColor="text1"/>
                <w:szCs w:val="24"/>
              </w:rPr>
              <w:t>Yöntem ve Teknik</w:t>
            </w:r>
          </w:p>
          <w:p w14:paraId="0F9D7DB2" w14:textId="77777777" w:rsidR="00212936" w:rsidRPr="00FB3C88" w:rsidRDefault="00212936" w:rsidP="00212936">
            <w:pPr>
              <w:spacing w:line="259" w:lineRule="auto"/>
              <w:rPr>
                <w:rFonts w:cs="Times New Roman"/>
                <w:color w:val="000000" w:themeColor="text1"/>
                <w:szCs w:val="24"/>
              </w:rPr>
            </w:pPr>
            <w:r w:rsidRPr="00FB3C88">
              <w:rPr>
                <w:rFonts w:cs="Times New Roman"/>
                <w:color w:val="000000" w:themeColor="text1"/>
                <w:szCs w:val="24"/>
              </w:rPr>
              <w:t>Konu anlatımı, örnek videolar.</w:t>
            </w:r>
          </w:p>
          <w:p w14:paraId="27EBD49B" w14:textId="77777777" w:rsidR="00212936" w:rsidRPr="00FB3C88" w:rsidRDefault="00212936" w:rsidP="00212936">
            <w:pPr>
              <w:spacing w:line="259" w:lineRule="auto"/>
              <w:rPr>
                <w:rFonts w:cs="Times New Roman"/>
                <w:color w:val="000000" w:themeColor="text1"/>
                <w:szCs w:val="24"/>
              </w:rPr>
            </w:pPr>
          </w:p>
          <w:p w14:paraId="1D4807F7" w14:textId="77777777" w:rsidR="00212936" w:rsidRPr="00FB3C88" w:rsidRDefault="00212936" w:rsidP="00212936">
            <w:pPr>
              <w:spacing w:line="259" w:lineRule="auto"/>
              <w:jc w:val="center"/>
              <w:rPr>
                <w:rFonts w:cs="Times New Roman"/>
                <w:color w:val="000000" w:themeColor="text1"/>
                <w:szCs w:val="24"/>
              </w:rPr>
            </w:pPr>
            <w:r w:rsidRPr="00FB3C88">
              <w:rPr>
                <w:rFonts w:cs="Times New Roman"/>
                <w:color w:val="000000" w:themeColor="text1"/>
                <w:szCs w:val="24"/>
              </w:rPr>
              <w:t>Method and Technique</w:t>
            </w:r>
          </w:p>
          <w:p w14:paraId="33BD013B" w14:textId="6F665769" w:rsidR="00212936" w:rsidRPr="00FB3C88" w:rsidRDefault="00212936" w:rsidP="00FB3C88">
            <w:pPr>
              <w:spacing w:after="120"/>
              <w:rPr>
                <w:rFonts w:cs="Times New Roman"/>
                <w:b/>
                <w:szCs w:val="24"/>
              </w:rPr>
            </w:pPr>
            <w:r w:rsidRPr="00FB3C88">
              <w:rPr>
                <w:rFonts w:cs="Times New Roman"/>
                <w:i/>
                <w:color w:val="000000" w:themeColor="text1"/>
                <w:szCs w:val="24"/>
              </w:rPr>
              <w:lastRenderedPageBreak/>
              <w:t>Subject explanation, sample videos.</w:t>
            </w:r>
          </w:p>
        </w:tc>
      </w:tr>
      <w:tr w:rsidR="00212936" w:rsidRPr="00FB3C88" w14:paraId="2E27FE57" w14:textId="77777777" w:rsidTr="00B73760">
        <w:trPr>
          <w:trHeight w:val="765"/>
        </w:trPr>
        <w:tc>
          <w:tcPr>
            <w:tcW w:w="1652" w:type="dxa"/>
            <w:vMerge/>
            <w:shd w:val="clear" w:color="auto" w:fill="FFFFFF" w:themeFill="background1"/>
            <w:vAlign w:val="center"/>
          </w:tcPr>
          <w:p w14:paraId="456325EE" w14:textId="77777777" w:rsidR="00212936" w:rsidRPr="00FB3C88" w:rsidRDefault="00212936" w:rsidP="00212936">
            <w:pPr>
              <w:spacing w:line="240" w:lineRule="auto"/>
              <w:jc w:val="center"/>
              <w:rPr>
                <w:rFonts w:cs="Times New Roman"/>
                <w:szCs w:val="24"/>
              </w:rPr>
            </w:pPr>
          </w:p>
        </w:tc>
        <w:tc>
          <w:tcPr>
            <w:tcW w:w="3559" w:type="dxa"/>
            <w:vMerge/>
            <w:shd w:val="clear" w:color="auto" w:fill="FFFFFF" w:themeFill="background1"/>
            <w:vAlign w:val="center"/>
          </w:tcPr>
          <w:p w14:paraId="07B30171" w14:textId="77777777" w:rsidR="00212936" w:rsidRPr="00FB3C88" w:rsidRDefault="00212936" w:rsidP="00212936">
            <w:pPr>
              <w:spacing w:line="240" w:lineRule="auto"/>
              <w:rPr>
                <w:rFonts w:cs="Times New Roman"/>
                <w:szCs w:val="24"/>
              </w:rPr>
            </w:pPr>
          </w:p>
        </w:tc>
        <w:tc>
          <w:tcPr>
            <w:tcW w:w="426" w:type="dxa"/>
            <w:vMerge/>
            <w:shd w:val="clear" w:color="auto" w:fill="FFFFFF" w:themeFill="background1"/>
            <w:vAlign w:val="center"/>
          </w:tcPr>
          <w:p w14:paraId="794B07B1" w14:textId="77777777" w:rsidR="00212936" w:rsidRPr="00FB3C88" w:rsidRDefault="00212936" w:rsidP="00212936">
            <w:pPr>
              <w:spacing w:line="240" w:lineRule="auto"/>
              <w:jc w:val="center"/>
              <w:rPr>
                <w:rFonts w:cs="Times New Roman"/>
                <w:szCs w:val="24"/>
              </w:rPr>
            </w:pPr>
          </w:p>
        </w:tc>
        <w:tc>
          <w:tcPr>
            <w:tcW w:w="567" w:type="dxa"/>
            <w:vMerge/>
            <w:shd w:val="clear" w:color="auto" w:fill="FFFFFF" w:themeFill="background1"/>
            <w:vAlign w:val="center"/>
          </w:tcPr>
          <w:p w14:paraId="4E73019E" w14:textId="77777777" w:rsidR="00212936" w:rsidRPr="00FB3C88" w:rsidRDefault="00212936" w:rsidP="00212936">
            <w:pPr>
              <w:spacing w:line="240" w:lineRule="auto"/>
              <w:jc w:val="center"/>
              <w:rPr>
                <w:rFonts w:cs="Times New Roman"/>
                <w:szCs w:val="24"/>
              </w:rPr>
            </w:pPr>
          </w:p>
        </w:tc>
        <w:tc>
          <w:tcPr>
            <w:tcW w:w="425" w:type="dxa"/>
            <w:vMerge/>
            <w:shd w:val="clear" w:color="auto" w:fill="FFFFFF" w:themeFill="background1"/>
            <w:vAlign w:val="center"/>
          </w:tcPr>
          <w:p w14:paraId="2D11EF07" w14:textId="77777777" w:rsidR="00212936" w:rsidRPr="00FB3C88" w:rsidRDefault="00212936" w:rsidP="00212936">
            <w:pPr>
              <w:spacing w:line="240" w:lineRule="auto"/>
              <w:jc w:val="center"/>
              <w:rPr>
                <w:rFonts w:cs="Times New Roman"/>
                <w:szCs w:val="24"/>
              </w:rPr>
            </w:pPr>
          </w:p>
        </w:tc>
        <w:tc>
          <w:tcPr>
            <w:tcW w:w="425" w:type="dxa"/>
            <w:vMerge/>
            <w:shd w:val="clear" w:color="auto" w:fill="FFFFFF" w:themeFill="background1"/>
            <w:vAlign w:val="center"/>
          </w:tcPr>
          <w:p w14:paraId="240BB736" w14:textId="77777777" w:rsidR="00212936" w:rsidRPr="00FB3C88" w:rsidRDefault="00212936" w:rsidP="00212936">
            <w:pPr>
              <w:spacing w:line="240" w:lineRule="auto"/>
              <w:jc w:val="center"/>
              <w:rPr>
                <w:rFonts w:cs="Times New Roman"/>
                <w:szCs w:val="24"/>
              </w:rPr>
            </w:pPr>
          </w:p>
        </w:tc>
        <w:tc>
          <w:tcPr>
            <w:tcW w:w="709" w:type="dxa"/>
            <w:vMerge/>
            <w:shd w:val="clear" w:color="auto" w:fill="FFFFFF" w:themeFill="background1"/>
            <w:vAlign w:val="center"/>
          </w:tcPr>
          <w:p w14:paraId="70805A05" w14:textId="77777777" w:rsidR="00212936" w:rsidRPr="00FB3C88" w:rsidRDefault="00212936" w:rsidP="00212936">
            <w:pPr>
              <w:spacing w:line="240" w:lineRule="auto"/>
              <w:jc w:val="center"/>
              <w:rPr>
                <w:rFonts w:cs="Times New Roman"/>
                <w:szCs w:val="24"/>
              </w:rPr>
            </w:pPr>
          </w:p>
        </w:tc>
        <w:tc>
          <w:tcPr>
            <w:tcW w:w="7654" w:type="dxa"/>
            <w:gridSpan w:val="2"/>
            <w:shd w:val="clear" w:color="auto" w:fill="FFFFFF" w:themeFill="background1"/>
          </w:tcPr>
          <w:p w14:paraId="2261B89F" w14:textId="77777777" w:rsidR="00212936" w:rsidRPr="00FB3C88" w:rsidRDefault="00212936" w:rsidP="00212936">
            <w:pPr>
              <w:spacing w:line="259" w:lineRule="auto"/>
              <w:jc w:val="center"/>
              <w:rPr>
                <w:rFonts w:cs="Times New Roman"/>
                <w:b/>
                <w:color w:val="000000" w:themeColor="text1"/>
                <w:szCs w:val="24"/>
              </w:rPr>
            </w:pPr>
            <w:r w:rsidRPr="00FB3C88">
              <w:rPr>
                <w:rFonts w:cs="Times New Roman"/>
                <w:b/>
                <w:color w:val="000000" w:themeColor="text1"/>
                <w:szCs w:val="24"/>
              </w:rPr>
              <w:t>Ölçme ve Değerlendirme</w:t>
            </w:r>
          </w:p>
          <w:p w14:paraId="19F477E4" w14:textId="7B21EB21" w:rsidR="00212936" w:rsidRPr="00FB3C88" w:rsidRDefault="00212936" w:rsidP="00212936">
            <w:pPr>
              <w:spacing w:line="259" w:lineRule="auto"/>
              <w:rPr>
                <w:rFonts w:cs="Times New Roman"/>
                <w:color w:val="000000" w:themeColor="text1"/>
                <w:szCs w:val="24"/>
              </w:rPr>
            </w:pPr>
            <w:r w:rsidRPr="00FB3C88">
              <w:rPr>
                <w:rFonts w:cs="Times New Roman"/>
                <w:color w:val="000000" w:themeColor="text1"/>
                <w:szCs w:val="24"/>
              </w:rPr>
              <w:t xml:space="preserve">Çoktan seçmeli testler, </w:t>
            </w:r>
            <w:r w:rsidR="00426FA7" w:rsidRPr="00FB3C88">
              <w:rPr>
                <w:rFonts w:cs="Times New Roman"/>
                <w:color w:val="000000" w:themeColor="text1"/>
                <w:szCs w:val="24"/>
              </w:rPr>
              <w:t>doğru-yanlış</w:t>
            </w:r>
            <w:r w:rsidRPr="00FB3C88">
              <w:rPr>
                <w:rFonts w:cs="Times New Roman"/>
                <w:color w:val="000000" w:themeColor="text1"/>
                <w:szCs w:val="24"/>
              </w:rPr>
              <w:t xml:space="preserve"> soruları, kısa cevaplı sorular, boşluk doldurma ve esleştirme sorularıdır.</w:t>
            </w:r>
          </w:p>
          <w:p w14:paraId="52A82E48" w14:textId="77777777" w:rsidR="00212936" w:rsidRPr="00FB3C88" w:rsidRDefault="00212936" w:rsidP="00212936">
            <w:pPr>
              <w:spacing w:line="259" w:lineRule="auto"/>
              <w:rPr>
                <w:rFonts w:cs="Times New Roman"/>
                <w:color w:val="000000" w:themeColor="text1"/>
                <w:szCs w:val="24"/>
              </w:rPr>
            </w:pPr>
          </w:p>
          <w:p w14:paraId="190472CD" w14:textId="77777777" w:rsidR="00212936" w:rsidRPr="00FB3C88" w:rsidRDefault="00212936" w:rsidP="00212936">
            <w:pPr>
              <w:spacing w:line="259" w:lineRule="auto"/>
              <w:jc w:val="center"/>
              <w:rPr>
                <w:rFonts w:cs="Times New Roman"/>
                <w:i/>
                <w:color w:val="000000" w:themeColor="text1"/>
                <w:szCs w:val="24"/>
              </w:rPr>
            </w:pPr>
            <w:r w:rsidRPr="00FB3C88">
              <w:rPr>
                <w:rFonts w:cs="Times New Roman"/>
                <w:i/>
                <w:color w:val="000000" w:themeColor="text1"/>
                <w:szCs w:val="24"/>
              </w:rPr>
              <w:t>Measurement and Evaluation</w:t>
            </w:r>
          </w:p>
          <w:p w14:paraId="0760F873" w14:textId="5AB4D280" w:rsidR="00212936" w:rsidRPr="00FB3C88" w:rsidRDefault="00212936" w:rsidP="00212936">
            <w:pPr>
              <w:spacing w:after="120" w:line="240" w:lineRule="auto"/>
              <w:rPr>
                <w:rFonts w:cs="Times New Roman"/>
                <w:i/>
                <w:szCs w:val="24"/>
              </w:rPr>
            </w:pPr>
            <w:r w:rsidRPr="00FB3C88">
              <w:rPr>
                <w:rFonts w:cs="Times New Roman"/>
                <w:i/>
                <w:color w:val="000000" w:themeColor="text1"/>
                <w:szCs w:val="24"/>
              </w:rPr>
              <w:t>Multiple choice tests include true-false questions, short answer questions, fill-in-the-blank and matching questions.</w:t>
            </w:r>
          </w:p>
        </w:tc>
      </w:tr>
      <w:tr w:rsidR="00B73760" w:rsidRPr="00FB3C88" w14:paraId="098BFA46" w14:textId="77777777" w:rsidTr="00B73760">
        <w:trPr>
          <w:trHeight w:val="491"/>
        </w:trPr>
        <w:tc>
          <w:tcPr>
            <w:tcW w:w="1652" w:type="dxa"/>
            <w:vMerge/>
            <w:shd w:val="clear" w:color="auto" w:fill="FFFFFF" w:themeFill="background1"/>
            <w:vAlign w:val="center"/>
          </w:tcPr>
          <w:p w14:paraId="4F5509AD" w14:textId="77777777" w:rsidR="00B73760" w:rsidRPr="00FB3C88" w:rsidRDefault="00B73760" w:rsidP="00B73760">
            <w:pPr>
              <w:spacing w:line="240" w:lineRule="auto"/>
              <w:jc w:val="center"/>
              <w:rPr>
                <w:rFonts w:cs="Times New Roman"/>
                <w:szCs w:val="24"/>
              </w:rPr>
            </w:pPr>
          </w:p>
        </w:tc>
        <w:tc>
          <w:tcPr>
            <w:tcW w:w="3559" w:type="dxa"/>
            <w:vMerge/>
            <w:shd w:val="clear" w:color="auto" w:fill="FFFFFF" w:themeFill="background1"/>
            <w:vAlign w:val="center"/>
          </w:tcPr>
          <w:p w14:paraId="0C6102EC" w14:textId="77777777" w:rsidR="00B73760" w:rsidRPr="00FB3C88" w:rsidRDefault="00B73760" w:rsidP="00B73760">
            <w:pPr>
              <w:spacing w:line="240" w:lineRule="auto"/>
              <w:rPr>
                <w:rFonts w:cs="Times New Roman"/>
                <w:szCs w:val="24"/>
              </w:rPr>
            </w:pPr>
          </w:p>
        </w:tc>
        <w:tc>
          <w:tcPr>
            <w:tcW w:w="426" w:type="dxa"/>
            <w:vMerge/>
            <w:shd w:val="clear" w:color="auto" w:fill="FFFFFF" w:themeFill="background1"/>
            <w:vAlign w:val="center"/>
          </w:tcPr>
          <w:p w14:paraId="00B9DFBF" w14:textId="77777777" w:rsidR="00B73760" w:rsidRPr="00FB3C88" w:rsidRDefault="00B73760" w:rsidP="00B73760">
            <w:pPr>
              <w:spacing w:line="240" w:lineRule="auto"/>
              <w:jc w:val="center"/>
              <w:rPr>
                <w:rFonts w:cs="Times New Roman"/>
                <w:szCs w:val="24"/>
              </w:rPr>
            </w:pPr>
          </w:p>
        </w:tc>
        <w:tc>
          <w:tcPr>
            <w:tcW w:w="567" w:type="dxa"/>
            <w:vMerge/>
            <w:shd w:val="clear" w:color="auto" w:fill="FFFFFF" w:themeFill="background1"/>
            <w:vAlign w:val="center"/>
          </w:tcPr>
          <w:p w14:paraId="75C944DA"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45634E51"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0DC046D5" w14:textId="77777777" w:rsidR="00B73760" w:rsidRPr="00FB3C88" w:rsidRDefault="00B73760" w:rsidP="00B73760">
            <w:pPr>
              <w:spacing w:line="240" w:lineRule="auto"/>
              <w:jc w:val="center"/>
              <w:rPr>
                <w:rFonts w:cs="Times New Roman"/>
                <w:szCs w:val="24"/>
              </w:rPr>
            </w:pPr>
          </w:p>
        </w:tc>
        <w:tc>
          <w:tcPr>
            <w:tcW w:w="709" w:type="dxa"/>
            <w:vMerge/>
            <w:shd w:val="clear" w:color="auto" w:fill="FFFFFF" w:themeFill="background1"/>
            <w:vAlign w:val="center"/>
          </w:tcPr>
          <w:p w14:paraId="2469FED8" w14:textId="77777777" w:rsidR="00B73760" w:rsidRPr="00FB3C88" w:rsidRDefault="00B73760" w:rsidP="00B73760">
            <w:pPr>
              <w:spacing w:line="240" w:lineRule="auto"/>
              <w:jc w:val="center"/>
              <w:rPr>
                <w:rFonts w:cs="Times New Roman"/>
                <w:szCs w:val="24"/>
              </w:rPr>
            </w:pPr>
          </w:p>
        </w:tc>
        <w:tc>
          <w:tcPr>
            <w:tcW w:w="7654" w:type="dxa"/>
            <w:gridSpan w:val="2"/>
            <w:shd w:val="clear" w:color="auto" w:fill="FFFFFF" w:themeFill="background1"/>
          </w:tcPr>
          <w:p w14:paraId="1162776B" w14:textId="77777777" w:rsidR="00B73760" w:rsidRPr="00FB3C88" w:rsidRDefault="00B73760" w:rsidP="00B73760">
            <w:pPr>
              <w:pStyle w:val="AralkYok"/>
              <w:jc w:val="center"/>
              <w:rPr>
                <w:rFonts w:ascii="Times New Roman" w:hAnsi="Times New Roman" w:cs="Times New Roman"/>
                <w:b/>
                <w:bCs/>
                <w:sz w:val="24"/>
                <w:szCs w:val="24"/>
              </w:rPr>
            </w:pPr>
            <w:r w:rsidRPr="00FB3C88">
              <w:rPr>
                <w:rFonts w:ascii="Times New Roman" w:hAnsi="Times New Roman" w:cs="Times New Roman"/>
                <w:b/>
                <w:bCs/>
                <w:sz w:val="24"/>
                <w:szCs w:val="24"/>
              </w:rPr>
              <w:t>FR-700 Program Güncelleme Kontrol Listesi KODU: TB-5a</w:t>
            </w:r>
          </w:p>
        </w:tc>
      </w:tr>
      <w:tr w:rsidR="00B73760" w:rsidRPr="00FB3C88" w14:paraId="6C489F6D" w14:textId="77777777" w:rsidTr="00B73760">
        <w:trPr>
          <w:trHeight w:val="186"/>
        </w:trPr>
        <w:tc>
          <w:tcPr>
            <w:tcW w:w="1652" w:type="dxa"/>
            <w:vMerge/>
            <w:shd w:val="clear" w:color="auto" w:fill="FFFFFF" w:themeFill="background1"/>
            <w:vAlign w:val="center"/>
          </w:tcPr>
          <w:p w14:paraId="5A0CFDF5" w14:textId="77777777" w:rsidR="00B73760" w:rsidRPr="00FB3C88" w:rsidRDefault="00B73760" w:rsidP="00B73760">
            <w:pPr>
              <w:spacing w:line="240" w:lineRule="auto"/>
              <w:jc w:val="center"/>
              <w:rPr>
                <w:rFonts w:cs="Times New Roman"/>
                <w:szCs w:val="24"/>
              </w:rPr>
            </w:pPr>
          </w:p>
        </w:tc>
        <w:tc>
          <w:tcPr>
            <w:tcW w:w="3559" w:type="dxa"/>
            <w:vMerge/>
            <w:shd w:val="clear" w:color="auto" w:fill="FFFFFF" w:themeFill="background1"/>
            <w:vAlign w:val="center"/>
          </w:tcPr>
          <w:p w14:paraId="3F77987D" w14:textId="77777777" w:rsidR="00B73760" w:rsidRPr="00FB3C88" w:rsidRDefault="00B73760" w:rsidP="00B73760">
            <w:pPr>
              <w:spacing w:line="240" w:lineRule="auto"/>
              <w:rPr>
                <w:rFonts w:cs="Times New Roman"/>
                <w:szCs w:val="24"/>
              </w:rPr>
            </w:pPr>
          </w:p>
        </w:tc>
        <w:tc>
          <w:tcPr>
            <w:tcW w:w="426" w:type="dxa"/>
            <w:vMerge/>
            <w:shd w:val="clear" w:color="auto" w:fill="FFFFFF" w:themeFill="background1"/>
            <w:vAlign w:val="center"/>
          </w:tcPr>
          <w:p w14:paraId="6A21D03E" w14:textId="77777777" w:rsidR="00B73760" w:rsidRPr="00FB3C88" w:rsidRDefault="00B73760" w:rsidP="00B73760">
            <w:pPr>
              <w:spacing w:line="240" w:lineRule="auto"/>
              <w:jc w:val="center"/>
              <w:rPr>
                <w:rFonts w:cs="Times New Roman"/>
                <w:szCs w:val="24"/>
              </w:rPr>
            </w:pPr>
          </w:p>
        </w:tc>
        <w:tc>
          <w:tcPr>
            <w:tcW w:w="567" w:type="dxa"/>
            <w:vMerge/>
            <w:shd w:val="clear" w:color="auto" w:fill="FFFFFF" w:themeFill="background1"/>
            <w:vAlign w:val="center"/>
          </w:tcPr>
          <w:p w14:paraId="2E3EDCC0"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3CA77FC0"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00DCC5F7" w14:textId="77777777" w:rsidR="00B73760" w:rsidRPr="00FB3C88" w:rsidRDefault="00B73760" w:rsidP="00B73760">
            <w:pPr>
              <w:spacing w:line="240" w:lineRule="auto"/>
              <w:jc w:val="center"/>
              <w:rPr>
                <w:rFonts w:cs="Times New Roman"/>
                <w:szCs w:val="24"/>
              </w:rPr>
            </w:pPr>
          </w:p>
        </w:tc>
        <w:tc>
          <w:tcPr>
            <w:tcW w:w="709" w:type="dxa"/>
            <w:vMerge/>
            <w:shd w:val="clear" w:color="auto" w:fill="FFFFFF" w:themeFill="background1"/>
            <w:vAlign w:val="center"/>
          </w:tcPr>
          <w:p w14:paraId="30A346B5" w14:textId="77777777" w:rsidR="00B73760" w:rsidRPr="00FB3C88" w:rsidRDefault="00B73760" w:rsidP="00B73760">
            <w:pPr>
              <w:spacing w:line="240" w:lineRule="auto"/>
              <w:jc w:val="center"/>
              <w:rPr>
                <w:rFonts w:cs="Times New Roman"/>
                <w:szCs w:val="24"/>
              </w:rPr>
            </w:pPr>
          </w:p>
        </w:tc>
        <w:tc>
          <w:tcPr>
            <w:tcW w:w="3861" w:type="dxa"/>
            <w:shd w:val="clear" w:color="auto" w:fill="FFFFFF" w:themeFill="background1"/>
          </w:tcPr>
          <w:p w14:paraId="02DC6D84" w14:textId="77777777" w:rsidR="00B73760" w:rsidRPr="00FB3C88" w:rsidRDefault="00B73760" w:rsidP="00B73760">
            <w:pPr>
              <w:jc w:val="center"/>
              <w:rPr>
                <w:rFonts w:cs="Times New Roman"/>
                <w:b/>
                <w:bCs/>
                <w:iCs/>
                <w:szCs w:val="24"/>
              </w:rPr>
            </w:pPr>
            <w:r w:rsidRPr="00FB3C88">
              <w:rPr>
                <w:rFonts w:cs="Times New Roman"/>
                <w:b/>
                <w:bCs/>
                <w:iCs/>
                <w:szCs w:val="24"/>
              </w:rPr>
              <w:t>Konular</w:t>
            </w:r>
          </w:p>
          <w:p w14:paraId="5D62252D" w14:textId="77777777" w:rsidR="00B73760" w:rsidRPr="00FB3C88" w:rsidRDefault="00B73760" w:rsidP="00B73760">
            <w:pPr>
              <w:jc w:val="center"/>
              <w:rPr>
                <w:rFonts w:cs="Times New Roman"/>
                <w:i/>
                <w:szCs w:val="24"/>
              </w:rPr>
            </w:pPr>
            <w:r w:rsidRPr="00FB3C88">
              <w:rPr>
                <w:rFonts w:cs="Times New Roman"/>
                <w:i/>
                <w:szCs w:val="24"/>
              </w:rPr>
              <w:t>Subjects</w:t>
            </w:r>
          </w:p>
        </w:tc>
        <w:tc>
          <w:tcPr>
            <w:tcW w:w="3793" w:type="dxa"/>
            <w:shd w:val="clear" w:color="auto" w:fill="FFFFFF" w:themeFill="background1"/>
          </w:tcPr>
          <w:p w14:paraId="193904BC" w14:textId="77777777" w:rsidR="00B73760" w:rsidRPr="00FB3C88" w:rsidRDefault="00B73760" w:rsidP="00B73760">
            <w:pPr>
              <w:jc w:val="center"/>
              <w:rPr>
                <w:rFonts w:cs="Times New Roman"/>
                <w:b/>
                <w:bCs/>
                <w:iCs/>
                <w:szCs w:val="24"/>
              </w:rPr>
            </w:pPr>
            <w:r w:rsidRPr="00FB3C88">
              <w:rPr>
                <w:rFonts w:cs="Times New Roman"/>
                <w:b/>
                <w:bCs/>
                <w:iCs/>
                <w:szCs w:val="24"/>
              </w:rPr>
              <w:t>Öğrenme Çıktısı</w:t>
            </w:r>
          </w:p>
          <w:p w14:paraId="3B7756C5" w14:textId="77777777" w:rsidR="00B73760" w:rsidRPr="00FB3C88" w:rsidRDefault="00B73760" w:rsidP="00B73760">
            <w:pPr>
              <w:jc w:val="center"/>
              <w:rPr>
                <w:rFonts w:cs="Times New Roman"/>
                <w:i/>
                <w:szCs w:val="24"/>
              </w:rPr>
            </w:pPr>
            <w:r w:rsidRPr="00FB3C88">
              <w:rPr>
                <w:rFonts w:cs="Times New Roman"/>
                <w:i/>
                <w:szCs w:val="24"/>
              </w:rPr>
              <w:t>Learning Outcome</w:t>
            </w:r>
          </w:p>
        </w:tc>
      </w:tr>
      <w:tr w:rsidR="00B73760" w:rsidRPr="00FB3C88" w14:paraId="244DFB5C" w14:textId="77777777" w:rsidTr="00B73760">
        <w:trPr>
          <w:trHeight w:val="186"/>
        </w:trPr>
        <w:tc>
          <w:tcPr>
            <w:tcW w:w="1652" w:type="dxa"/>
            <w:vMerge/>
            <w:shd w:val="clear" w:color="auto" w:fill="FFFFFF" w:themeFill="background1"/>
            <w:vAlign w:val="center"/>
          </w:tcPr>
          <w:p w14:paraId="39190CF6" w14:textId="77777777" w:rsidR="00B73760" w:rsidRPr="00FB3C88" w:rsidRDefault="00B73760" w:rsidP="00B73760">
            <w:pPr>
              <w:spacing w:line="240" w:lineRule="auto"/>
              <w:jc w:val="center"/>
              <w:rPr>
                <w:rFonts w:cs="Times New Roman"/>
                <w:szCs w:val="24"/>
              </w:rPr>
            </w:pPr>
          </w:p>
        </w:tc>
        <w:tc>
          <w:tcPr>
            <w:tcW w:w="3559" w:type="dxa"/>
            <w:vMerge/>
            <w:shd w:val="clear" w:color="auto" w:fill="FFFFFF" w:themeFill="background1"/>
            <w:vAlign w:val="center"/>
          </w:tcPr>
          <w:p w14:paraId="111316A8" w14:textId="77777777" w:rsidR="00B73760" w:rsidRPr="00FB3C88" w:rsidRDefault="00B73760" w:rsidP="00B73760">
            <w:pPr>
              <w:spacing w:line="240" w:lineRule="auto"/>
              <w:rPr>
                <w:rFonts w:cs="Times New Roman"/>
                <w:szCs w:val="24"/>
              </w:rPr>
            </w:pPr>
          </w:p>
        </w:tc>
        <w:tc>
          <w:tcPr>
            <w:tcW w:w="426" w:type="dxa"/>
            <w:vMerge/>
            <w:shd w:val="clear" w:color="auto" w:fill="FFFFFF" w:themeFill="background1"/>
            <w:vAlign w:val="center"/>
          </w:tcPr>
          <w:p w14:paraId="2458E3FB" w14:textId="77777777" w:rsidR="00B73760" w:rsidRPr="00FB3C88" w:rsidRDefault="00B73760" w:rsidP="00B73760">
            <w:pPr>
              <w:spacing w:line="240" w:lineRule="auto"/>
              <w:jc w:val="center"/>
              <w:rPr>
                <w:rFonts w:cs="Times New Roman"/>
                <w:szCs w:val="24"/>
              </w:rPr>
            </w:pPr>
          </w:p>
        </w:tc>
        <w:tc>
          <w:tcPr>
            <w:tcW w:w="567" w:type="dxa"/>
            <w:vMerge/>
            <w:shd w:val="clear" w:color="auto" w:fill="FFFFFF" w:themeFill="background1"/>
            <w:vAlign w:val="center"/>
          </w:tcPr>
          <w:p w14:paraId="012EC976"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7AF36CF6"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67A802F1" w14:textId="77777777" w:rsidR="00B73760" w:rsidRPr="00FB3C88" w:rsidRDefault="00B73760" w:rsidP="00B73760">
            <w:pPr>
              <w:spacing w:line="240" w:lineRule="auto"/>
              <w:jc w:val="center"/>
              <w:rPr>
                <w:rFonts w:cs="Times New Roman"/>
                <w:szCs w:val="24"/>
              </w:rPr>
            </w:pPr>
          </w:p>
        </w:tc>
        <w:tc>
          <w:tcPr>
            <w:tcW w:w="709" w:type="dxa"/>
            <w:vMerge/>
            <w:shd w:val="clear" w:color="auto" w:fill="FFFFFF" w:themeFill="background1"/>
            <w:vAlign w:val="center"/>
          </w:tcPr>
          <w:p w14:paraId="3385BA62" w14:textId="77777777" w:rsidR="00B73760" w:rsidRPr="00FB3C88" w:rsidRDefault="00B73760" w:rsidP="00B73760">
            <w:pPr>
              <w:spacing w:line="240" w:lineRule="auto"/>
              <w:jc w:val="center"/>
              <w:rPr>
                <w:rFonts w:cs="Times New Roman"/>
                <w:szCs w:val="24"/>
              </w:rPr>
            </w:pPr>
          </w:p>
        </w:tc>
        <w:tc>
          <w:tcPr>
            <w:tcW w:w="3861" w:type="dxa"/>
            <w:shd w:val="clear" w:color="auto" w:fill="FFFFFF" w:themeFill="background1"/>
          </w:tcPr>
          <w:p w14:paraId="2C4C0B7B" w14:textId="77777777" w:rsidR="00B73760" w:rsidRPr="00FB3C88" w:rsidRDefault="00B73760" w:rsidP="00B73760">
            <w:pPr>
              <w:rPr>
                <w:rFonts w:cs="Times New Roman"/>
                <w:b/>
                <w:bCs/>
                <w:iCs/>
                <w:szCs w:val="24"/>
              </w:rPr>
            </w:pPr>
            <w:r w:rsidRPr="00FB3C88">
              <w:rPr>
                <w:rFonts w:cs="Times New Roman"/>
                <w:b/>
                <w:bCs/>
                <w:iCs/>
                <w:szCs w:val="24"/>
              </w:rPr>
              <w:t>1-Bilgisayara giriş.</w:t>
            </w:r>
          </w:p>
          <w:p w14:paraId="7C614B44" w14:textId="77777777" w:rsidR="00B73760" w:rsidRPr="00FB3C88" w:rsidRDefault="00B73760" w:rsidP="00B73760">
            <w:pPr>
              <w:pStyle w:val="ListeParagraf"/>
              <w:ind w:left="0"/>
              <w:rPr>
                <w:rFonts w:ascii="Times New Roman" w:hAnsi="Times New Roman" w:cs="Times New Roman"/>
                <w:bCs/>
                <w:iCs/>
                <w:sz w:val="24"/>
                <w:szCs w:val="24"/>
              </w:rPr>
            </w:pPr>
            <w:r w:rsidRPr="00FB3C88">
              <w:rPr>
                <w:rFonts w:ascii="Times New Roman" w:hAnsi="Times New Roman" w:cs="Times New Roman"/>
                <w:bCs/>
                <w:i/>
                <w:sz w:val="24"/>
                <w:szCs w:val="24"/>
              </w:rPr>
              <w:t>1-Introduction to computer.</w:t>
            </w:r>
          </w:p>
        </w:tc>
        <w:tc>
          <w:tcPr>
            <w:tcW w:w="3793" w:type="dxa"/>
            <w:shd w:val="clear" w:color="auto" w:fill="FFFFFF" w:themeFill="background1"/>
          </w:tcPr>
          <w:p w14:paraId="3B916AE3" w14:textId="77777777" w:rsidR="00B73760" w:rsidRPr="00FB3C88" w:rsidRDefault="00B73760" w:rsidP="00B73760">
            <w:pPr>
              <w:rPr>
                <w:rFonts w:cs="Times New Roman"/>
                <w:b/>
                <w:bCs/>
                <w:iCs/>
                <w:szCs w:val="24"/>
              </w:rPr>
            </w:pPr>
            <w:r w:rsidRPr="00FB3C88">
              <w:rPr>
                <w:rFonts w:cs="Times New Roman"/>
                <w:b/>
                <w:bCs/>
                <w:iCs/>
                <w:szCs w:val="24"/>
              </w:rPr>
              <w:t>Öğrenci bilgisayar kullanımı ve temel bilgisayar kavramlarını öğrenir.</w:t>
            </w:r>
          </w:p>
          <w:p w14:paraId="54BE519E" w14:textId="77777777" w:rsidR="00B73760" w:rsidRPr="00FB3C88" w:rsidRDefault="00B73760" w:rsidP="00B73760">
            <w:pPr>
              <w:rPr>
                <w:rFonts w:cs="Times New Roman"/>
                <w:bCs/>
                <w:i/>
                <w:szCs w:val="24"/>
              </w:rPr>
            </w:pPr>
            <w:r w:rsidRPr="00FB3C88">
              <w:rPr>
                <w:rFonts w:cs="Times New Roman"/>
                <w:bCs/>
                <w:i/>
                <w:szCs w:val="24"/>
                <w:lang w:eastAsia="zh-CN"/>
              </w:rPr>
              <w:t>Student learns computer usage and basic computer concepts.</w:t>
            </w:r>
          </w:p>
        </w:tc>
      </w:tr>
      <w:tr w:rsidR="00B73760" w:rsidRPr="00FB3C88" w14:paraId="61129ABA" w14:textId="77777777" w:rsidTr="00B73760">
        <w:trPr>
          <w:trHeight w:val="186"/>
        </w:trPr>
        <w:tc>
          <w:tcPr>
            <w:tcW w:w="1652" w:type="dxa"/>
            <w:vMerge/>
            <w:shd w:val="clear" w:color="auto" w:fill="FFFFFF" w:themeFill="background1"/>
            <w:vAlign w:val="center"/>
          </w:tcPr>
          <w:p w14:paraId="5EB0AD8B" w14:textId="77777777" w:rsidR="00B73760" w:rsidRPr="00FB3C88" w:rsidRDefault="00B73760" w:rsidP="00B73760">
            <w:pPr>
              <w:spacing w:line="240" w:lineRule="auto"/>
              <w:jc w:val="center"/>
              <w:rPr>
                <w:rFonts w:cs="Times New Roman"/>
                <w:szCs w:val="24"/>
              </w:rPr>
            </w:pPr>
          </w:p>
        </w:tc>
        <w:tc>
          <w:tcPr>
            <w:tcW w:w="3559" w:type="dxa"/>
            <w:vMerge/>
            <w:shd w:val="clear" w:color="auto" w:fill="FFFFFF" w:themeFill="background1"/>
            <w:vAlign w:val="center"/>
          </w:tcPr>
          <w:p w14:paraId="3AFEA562" w14:textId="77777777" w:rsidR="00B73760" w:rsidRPr="00FB3C88" w:rsidRDefault="00B73760" w:rsidP="00B73760">
            <w:pPr>
              <w:spacing w:line="240" w:lineRule="auto"/>
              <w:rPr>
                <w:rFonts w:cs="Times New Roman"/>
                <w:szCs w:val="24"/>
              </w:rPr>
            </w:pPr>
          </w:p>
        </w:tc>
        <w:tc>
          <w:tcPr>
            <w:tcW w:w="426" w:type="dxa"/>
            <w:vMerge/>
            <w:shd w:val="clear" w:color="auto" w:fill="FFFFFF" w:themeFill="background1"/>
            <w:vAlign w:val="center"/>
          </w:tcPr>
          <w:p w14:paraId="561B6C0E" w14:textId="77777777" w:rsidR="00B73760" w:rsidRPr="00FB3C88" w:rsidRDefault="00B73760" w:rsidP="00B73760">
            <w:pPr>
              <w:spacing w:line="240" w:lineRule="auto"/>
              <w:jc w:val="center"/>
              <w:rPr>
                <w:rFonts w:cs="Times New Roman"/>
                <w:szCs w:val="24"/>
              </w:rPr>
            </w:pPr>
          </w:p>
        </w:tc>
        <w:tc>
          <w:tcPr>
            <w:tcW w:w="567" w:type="dxa"/>
            <w:vMerge/>
            <w:shd w:val="clear" w:color="auto" w:fill="FFFFFF" w:themeFill="background1"/>
            <w:vAlign w:val="center"/>
          </w:tcPr>
          <w:p w14:paraId="750D2B8D"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154CB198"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3A45C0F4" w14:textId="77777777" w:rsidR="00B73760" w:rsidRPr="00FB3C88" w:rsidRDefault="00B73760" w:rsidP="00B73760">
            <w:pPr>
              <w:spacing w:line="240" w:lineRule="auto"/>
              <w:jc w:val="center"/>
              <w:rPr>
                <w:rFonts w:cs="Times New Roman"/>
                <w:szCs w:val="24"/>
              </w:rPr>
            </w:pPr>
          </w:p>
        </w:tc>
        <w:tc>
          <w:tcPr>
            <w:tcW w:w="709" w:type="dxa"/>
            <w:vMerge/>
            <w:shd w:val="clear" w:color="auto" w:fill="FFFFFF" w:themeFill="background1"/>
            <w:vAlign w:val="center"/>
          </w:tcPr>
          <w:p w14:paraId="210814FA" w14:textId="77777777" w:rsidR="00B73760" w:rsidRPr="00FB3C88" w:rsidRDefault="00B73760" w:rsidP="00B73760">
            <w:pPr>
              <w:spacing w:line="240" w:lineRule="auto"/>
              <w:jc w:val="center"/>
              <w:rPr>
                <w:rFonts w:cs="Times New Roman"/>
                <w:szCs w:val="24"/>
              </w:rPr>
            </w:pPr>
          </w:p>
        </w:tc>
        <w:tc>
          <w:tcPr>
            <w:tcW w:w="3861" w:type="dxa"/>
            <w:shd w:val="clear" w:color="auto" w:fill="FFFFFF" w:themeFill="background1"/>
          </w:tcPr>
          <w:p w14:paraId="4E198779" w14:textId="7BA0C2D1" w:rsidR="00B73760" w:rsidRPr="00FB3C88" w:rsidRDefault="00B73760" w:rsidP="00B73760">
            <w:pPr>
              <w:rPr>
                <w:rFonts w:cs="Times New Roman"/>
                <w:b/>
                <w:bCs/>
                <w:iCs/>
                <w:szCs w:val="24"/>
              </w:rPr>
            </w:pPr>
            <w:r w:rsidRPr="00FB3C88">
              <w:rPr>
                <w:rFonts w:cs="Times New Roman"/>
                <w:b/>
                <w:bCs/>
                <w:iCs/>
                <w:szCs w:val="24"/>
              </w:rPr>
              <w:t>2-Donanım birimleri</w:t>
            </w:r>
            <w:r w:rsidR="00AE44A2">
              <w:rPr>
                <w:rFonts w:cs="Times New Roman"/>
                <w:b/>
                <w:bCs/>
                <w:iCs/>
                <w:szCs w:val="24"/>
              </w:rPr>
              <w:t>-I</w:t>
            </w:r>
          </w:p>
          <w:p w14:paraId="446EFFD4" w14:textId="62466CED" w:rsidR="00B73760" w:rsidRPr="00FB3C88" w:rsidRDefault="00B73760" w:rsidP="00B73760">
            <w:pPr>
              <w:pStyle w:val="ListeParagraf"/>
              <w:ind w:left="0"/>
              <w:rPr>
                <w:rFonts w:ascii="Times New Roman" w:hAnsi="Times New Roman" w:cs="Times New Roman"/>
                <w:bCs/>
                <w:iCs/>
                <w:sz w:val="24"/>
                <w:szCs w:val="24"/>
              </w:rPr>
            </w:pPr>
            <w:r w:rsidRPr="00FB3C88">
              <w:rPr>
                <w:rFonts w:ascii="Times New Roman" w:hAnsi="Times New Roman" w:cs="Times New Roman"/>
                <w:bCs/>
                <w:i/>
                <w:sz w:val="24"/>
                <w:szCs w:val="24"/>
              </w:rPr>
              <w:t>2-Hardware units</w:t>
            </w:r>
            <w:r w:rsidR="00AE44A2">
              <w:rPr>
                <w:rFonts w:ascii="Times New Roman" w:hAnsi="Times New Roman" w:cs="Times New Roman"/>
                <w:bCs/>
                <w:i/>
                <w:sz w:val="24"/>
                <w:szCs w:val="24"/>
              </w:rPr>
              <w:t>-I</w:t>
            </w:r>
          </w:p>
        </w:tc>
        <w:tc>
          <w:tcPr>
            <w:tcW w:w="3793" w:type="dxa"/>
            <w:shd w:val="clear" w:color="auto" w:fill="FFFFFF" w:themeFill="background1"/>
          </w:tcPr>
          <w:p w14:paraId="71593DCE" w14:textId="77777777" w:rsidR="00B73760" w:rsidRPr="00FB3C88" w:rsidRDefault="00B73760" w:rsidP="00B73760">
            <w:pPr>
              <w:rPr>
                <w:rFonts w:cs="Times New Roman"/>
                <w:b/>
                <w:bCs/>
                <w:iCs/>
                <w:szCs w:val="24"/>
              </w:rPr>
            </w:pPr>
            <w:r w:rsidRPr="00FB3C88">
              <w:rPr>
                <w:rFonts w:cs="Times New Roman"/>
                <w:b/>
                <w:bCs/>
                <w:iCs/>
                <w:szCs w:val="24"/>
              </w:rPr>
              <w:t>Öğrenci yazılım/donanım kavramları ve çeşitlerini kavrayabilir.</w:t>
            </w:r>
          </w:p>
          <w:p w14:paraId="07A50738" w14:textId="77777777" w:rsidR="00B73760" w:rsidRPr="00FB3C88" w:rsidRDefault="00B73760" w:rsidP="00B73760">
            <w:pPr>
              <w:rPr>
                <w:rFonts w:cs="Times New Roman"/>
                <w:bCs/>
                <w:i/>
                <w:szCs w:val="24"/>
              </w:rPr>
            </w:pPr>
            <w:r w:rsidRPr="00FB3C88">
              <w:rPr>
                <w:rFonts w:cs="Times New Roman"/>
                <w:bCs/>
                <w:i/>
                <w:szCs w:val="24"/>
                <w:lang w:eastAsia="zh-CN"/>
              </w:rPr>
              <w:t>The student can comprehend software/hardware concepts and types.</w:t>
            </w:r>
          </w:p>
        </w:tc>
      </w:tr>
      <w:tr w:rsidR="00B73760" w:rsidRPr="00FB3C88" w14:paraId="6EB72376" w14:textId="77777777" w:rsidTr="00B73760">
        <w:trPr>
          <w:trHeight w:val="186"/>
        </w:trPr>
        <w:tc>
          <w:tcPr>
            <w:tcW w:w="1652" w:type="dxa"/>
            <w:vMerge/>
            <w:shd w:val="clear" w:color="auto" w:fill="FFFFFF" w:themeFill="background1"/>
            <w:vAlign w:val="center"/>
          </w:tcPr>
          <w:p w14:paraId="21C6B1EE" w14:textId="77777777" w:rsidR="00B73760" w:rsidRPr="00FB3C88" w:rsidRDefault="00B73760" w:rsidP="00B73760">
            <w:pPr>
              <w:spacing w:line="240" w:lineRule="auto"/>
              <w:jc w:val="center"/>
              <w:rPr>
                <w:rFonts w:cs="Times New Roman"/>
                <w:szCs w:val="24"/>
              </w:rPr>
            </w:pPr>
          </w:p>
        </w:tc>
        <w:tc>
          <w:tcPr>
            <w:tcW w:w="3559" w:type="dxa"/>
            <w:vMerge/>
            <w:shd w:val="clear" w:color="auto" w:fill="FFFFFF" w:themeFill="background1"/>
            <w:vAlign w:val="center"/>
          </w:tcPr>
          <w:p w14:paraId="5EA4C190" w14:textId="77777777" w:rsidR="00B73760" w:rsidRPr="00FB3C88" w:rsidRDefault="00B73760" w:rsidP="00B73760">
            <w:pPr>
              <w:spacing w:line="240" w:lineRule="auto"/>
              <w:rPr>
                <w:rFonts w:cs="Times New Roman"/>
                <w:szCs w:val="24"/>
              </w:rPr>
            </w:pPr>
          </w:p>
        </w:tc>
        <w:tc>
          <w:tcPr>
            <w:tcW w:w="426" w:type="dxa"/>
            <w:vMerge/>
            <w:shd w:val="clear" w:color="auto" w:fill="FFFFFF" w:themeFill="background1"/>
            <w:vAlign w:val="center"/>
          </w:tcPr>
          <w:p w14:paraId="71A2A3CD" w14:textId="77777777" w:rsidR="00B73760" w:rsidRPr="00FB3C88" w:rsidRDefault="00B73760" w:rsidP="00B73760">
            <w:pPr>
              <w:spacing w:line="240" w:lineRule="auto"/>
              <w:jc w:val="center"/>
              <w:rPr>
                <w:rFonts w:cs="Times New Roman"/>
                <w:szCs w:val="24"/>
              </w:rPr>
            </w:pPr>
          </w:p>
        </w:tc>
        <w:tc>
          <w:tcPr>
            <w:tcW w:w="567" w:type="dxa"/>
            <w:vMerge/>
            <w:shd w:val="clear" w:color="auto" w:fill="FFFFFF" w:themeFill="background1"/>
            <w:vAlign w:val="center"/>
          </w:tcPr>
          <w:p w14:paraId="0772DE4C"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5CC6AF99"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4D4B5DF1" w14:textId="77777777" w:rsidR="00B73760" w:rsidRPr="00FB3C88" w:rsidRDefault="00B73760" w:rsidP="00B73760">
            <w:pPr>
              <w:spacing w:line="240" w:lineRule="auto"/>
              <w:jc w:val="center"/>
              <w:rPr>
                <w:rFonts w:cs="Times New Roman"/>
                <w:szCs w:val="24"/>
              </w:rPr>
            </w:pPr>
          </w:p>
        </w:tc>
        <w:tc>
          <w:tcPr>
            <w:tcW w:w="709" w:type="dxa"/>
            <w:vMerge/>
            <w:shd w:val="clear" w:color="auto" w:fill="FFFFFF" w:themeFill="background1"/>
            <w:vAlign w:val="center"/>
          </w:tcPr>
          <w:p w14:paraId="5F5FCCD4" w14:textId="77777777" w:rsidR="00B73760" w:rsidRPr="00FB3C88" w:rsidRDefault="00B73760" w:rsidP="00B73760">
            <w:pPr>
              <w:spacing w:line="240" w:lineRule="auto"/>
              <w:jc w:val="center"/>
              <w:rPr>
                <w:rFonts w:cs="Times New Roman"/>
                <w:szCs w:val="24"/>
              </w:rPr>
            </w:pPr>
          </w:p>
        </w:tc>
        <w:tc>
          <w:tcPr>
            <w:tcW w:w="3861" w:type="dxa"/>
            <w:shd w:val="clear" w:color="auto" w:fill="FFFFFF" w:themeFill="background1"/>
          </w:tcPr>
          <w:p w14:paraId="7941B887" w14:textId="7D988793" w:rsidR="00B73760" w:rsidRPr="00FB3C88" w:rsidRDefault="00B73760" w:rsidP="00B73760">
            <w:pPr>
              <w:rPr>
                <w:rFonts w:cs="Times New Roman"/>
                <w:b/>
                <w:bCs/>
                <w:iCs/>
                <w:szCs w:val="24"/>
              </w:rPr>
            </w:pPr>
            <w:r w:rsidRPr="00FB3C88">
              <w:rPr>
                <w:rFonts w:cs="Times New Roman"/>
                <w:b/>
                <w:bCs/>
                <w:iCs/>
                <w:szCs w:val="24"/>
              </w:rPr>
              <w:t>3-Donanım birimleri</w:t>
            </w:r>
            <w:r w:rsidR="00AE44A2">
              <w:rPr>
                <w:rFonts w:cs="Times New Roman"/>
                <w:b/>
                <w:bCs/>
                <w:iCs/>
                <w:szCs w:val="24"/>
              </w:rPr>
              <w:t>-II</w:t>
            </w:r>
          </w:p>
          <w:p w14:paraId="6951193D" w14:textId="72F3E153" w:rsidR="00B73760" w:rsidRPr="00FB3C88" w:rsidRDefault="00B73760" w:rsidP="00B73760">
            <w:pPr>
              <w:pStyle w:val="ListeParagraf"/>
              <w:ind w:left="0"/>
              <w:rPr>
                <w:rFonts w:ascii="Times New Roman" w:hAnsi="Times New Roman" w:cs="Times New Roman"/>
                <w:bCs/>
                <w:iCs/>
                <w:sz w:val="24"/>
                <w:szCs w:val="24"/>
              </w:rPr>
            </w:pPr>
            <w:r w:rsidRPr="00FB3C88">
              <w:rPr>
                <w:rFonts w:ascii="Times New Roman" w:hAnsi="Times New Roman" w:cs="Times New Roman"/>
                <w:bCs/>
                <w:i/>
                <w:sz w:val="24"/>
                <w:szCs w:val="24"/>
              </w:rPr>
              <w:lastRenderedPageBreak/>
              <w:t>3-Hardware units</w:t>
            </w:r>
            <w:r w:rsidR="00AE44A2">
              <w:rPr>
                <w:rFonts w:ascii="Times New Roman" w:hAnsi="Times New Roman" w:cs="Times New Roman"/>
                <w:bCs/>
                <w:i/>
                <w:sz w:val="24"/>
                <w:szCs w:val="24"/>
              </w:rPr>
              <w:t>-II</w:t>
            </w:r>
          </w:p>
        </w:tc>
        <w:tc>
          <w:tcPr>
            <w:tcW w:w="3793" w:type="dxa"/>
            <w:shd w:val="clear" w:color="auto" w:fill="FFFFFF" w:themeFill="background1"/>
          </w:tcPr>
          <w:p w14:paraId="67421F49" w14:textId="7724C092" w:rsidR="00B73760" w:rsidRPr="00FB3C88" w:rsidRDefault="00B73760" w:rsidP="00B73760">
            <w:pPr>
              <w:rPr>
                <w:rFonts w:cs="Times New Roman"/>
                <w:b/>
                <w:bCs/>
                <w:iCs/>
                <w:szCs w:val="24"/>
                <w:lang w:eastAsia="zh-CN"/>
              </w:rPr>
            </w:pPr>
            <w:r w:rsidRPr="00FB3C88">
              <w:rPr>
                <w:rFonts w:cs="Times New Roman"/>
                <w:b/>
                <w:bCs/>
                <w:iCs/>
                <w:szCs w:val="24"/>
              </w:rPr>
              <w:lastRenderedPageBreak/>
              <w:t xml:space="preserve">Öğrenci yazılım/donanım kavramları ve çeşitlerini </w:t>
            </w:r>
            <w:r w:rsidRPr="00FB3C88">
              <w:rPr>
                <w:rFonts w:cs="Times New Roman"/>
                <w:b/>
                <w:bCs/>
                <w:iCs/>
                <w:szCs w:val="24"/>
              </w:rPr>
              <w:lastRenderedPageBreak/>
              <w:t>kavrayabilir.</w:t>
            </w:r>
            <w:r w:rsidRPr="00FB3C88">
              <w:rPr>
                <w:rFonts w:cs="Times New Roman"/>
                <w:b/>
                <w:bCs/>
                <w:iCs/>
                <w:szCs w:val="24"/>
                <w:lang w:eastAsia="zh-CN"/>
              </w:rPr>
              <w:br/>
            </w:r>
            <w:r w:rsidRPr="00FB3C88">
              <w:rPr>
                <w:rFonts w:cs="Times New Roman"/>
                <w:bCs/>
                <w:i/>
                <w:szCs w:val="24"/>
                <w:lang w:eastAsia="zh-CN"/>
              </w:rPr>
              <w:t>The student can comprehend</w:t>
            </w:r>
            <w:r w:rsidR="00364D4F">
              <w:rPr>
                <w:rFonts w:cs="Times New Roman"/>
                <w:bCs/>
                <w:i/>
                <w:szCs w:val="24"/>
                <w:lang w:eastAsia="zh-CN"/>
              </w:rPr>
              <w:t xml:space="preserve"> </w:t>
            </w:r>
            <w:r w:rsidRPr="00FB3C88">
              <w:rPr>
                <w:rFonts w:cs="Times New Roman"/>
                <w:bCs/>
                <w:i/>
                <w:szCs w:val="24"/>
                <w:lang w:eastAsia="zh-CN"/>
              </w:rPr>
              <w:t>software</w:t>
            </w:r>
            <w:r w:rsidR="00364D4F">
              <w:rPr>
                <w:rFonts w:cs="Times New Roman"/>
                <w:bCs/>
                <w:i/>
                <w:szCs w:val="24"/>
                <w:lang w:eastAsia="zh-CN"/>
              </w:rPr>
              <w:t xml:space="preserve"> </w:t>
            </w:r>
            <w:r w:rsidRPr="00FB3C88">
              <w:rPr>
                <w:rFonts w:cs="Times New Roman"/>
                <w:bCs/>
                <w:i/>
                <w:szCs w:val="24"/>
                <w:lang w:eastAsia="zh-CN"/>
              </w:rPr>
              <w:t>/</w:t>
            </w:r>
            <w:r w:rsidR="00364D4F">
              <w:rPr>
                <w:rFonts w:cs="Times New Roman"/>
                <w:bCs/>
                <w:i/>
                <w:szCs w:val="24"/>
                <w:lang w:eastAsia="zh-CN"/>
              </w:rPr>
              <w:t xml:space="preserve"> </w:t>
            </w:r>
            <w:r w:rsidRPr="00FB3C88">
              <w:rPr>
                <w:rFonts w:cs="Times New Roman"/>
                <w:bCs/>
                <w:i/>
                <w:szCs w:val="24"/>
                <w:lang w:eastAsia="zh-CN"/>
              </w:rPr>
              <w:t>hardware concepts and types.</w:t>
            </w:r>
          </w:p>
        </w:tc>
      </w:tr>
      <w:tr w:rsidR="00B73760" w:rsidRPr="00FB3C88" w14:paraId="2661EEBC" w14:textId="77777777" w:rsidTr="00B73760">
        <w:trPr>
          <w:trHeight w:val="186"/>
        </w:trPr>
        <w:tc>
          <w:tcPr>
            <w:tcW w:w="1652" w:type="dxa"/>
            <w:vMerge/>
            <w:shd w:val="clear" w:color="auto" w:fill="FFFFFF" w:themeFill="background1"/>
            <w:vAlign w:val="center"/>
          </w:tcPr>
          <w:p w14:paraId="02D84DF2" w14:textId="77777777" w:rsidR="00B73760" w:rsidRPr="00FB3C88" w:rsidRDefault="00B73760" w:rsidP="00B73760">
            <w:pPr>
              <w:spacing w:line="240" w:lineRule="auto"/>
              <w:jc w:val="center"/>
              <w:rPr>
                <w:rFonts w:cs="Times New Roman"/>
                <w:szCs w:val="24"/>
              </w:rPr>
            </w:pPr>
          </w:p>
        </w:tc>
        <w:tc>
          <w:tcPr>
            <w:tcW w:w="3559" w:type="dxa"/>
            <w:vMerge/>
            <w:shd w:val="clear" w:color="auto" w:fill="FFFFFF" w:themeFill="background1"/>
            <w:vAlign w:val="center"/>
          </w:tcPr>
          <w:p w14:paraId="3F32FBEE" w14:textId="77777777" w:rsidR="00B73760" w:rsidRPr="00FB3C88" w:rsidRDefault="00B73760" w:rsidP="00B73760">
            <w:pPr>
              <w:spacing w:line="240" w:lineRule="auto"/>
              <w:rPr>
                <w:rFonts w:cs="Times New Roman"/>
                <w:szCs w:val="24"/>
              </w:rPr>
            </w:pPr>
          </w:p>
        </w:tc>
        <w:tc>
          <w:tcPr>
            <w:tcW w:w="426" w:type="dxa"/>
            <w:vMerge/>
            <w:shd w:val="clear" w:color="auto" w:fill="FFFFFF" w:themeFill="background1"/>
            <w:vAlign w:val="center"/>
          </w:tcPr>
          <w:p w14:paraId="21F7AA17" w14:textId="77777777" w:rsidR="00B73760" w:rsidRPr="00FB3C88" w:rsidRDefault="00B73760" w:rsidP="00B73760">
            <w:pPr>
              <w:spacing w:line="240" w:lineRule="auto"/>
              <w:jc w:val="center"/>
              <w:rPr>
                <w:rFonts w:cs="Times New Roman"/>
                <w:szCs w:val="24"/>
              </w:rPr>
            </w:pPr>
          </w:p>
        </w:tc>
        <w:tc>
          <w:tcPr>
            <w:tcW w:w="567" w:type="dxa"/>
            <w:vMerge/>
            <w:shd w:val="clear" w:color="auto" w:fill="FFFFFF" w:themeFill="background1"/>
            <w:vAlign w:val="center"/>
          </w:tcPr>
          <w:p w14:paraId="3544E98E"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2FC0C514"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1155579A" w14:textId="77777777" w:rsidR="00B73760" w:rsidRPr="00FB3C88" w:rsidRDefault="00B73760" w:rsidP="00B73760">
            <w:pPr>
              <w:spacing w:line="240" w:lineRule="auto"/>
              <w:jc w:val="center"/>
              <w:rPr>
                <w:rFonts w:cs="Times New Roman"/>
                <w:szCs w:val="24"/>
              </w:rPr>
            </w:pPr>
          </w:p>
        </w:tc>
        <w:tc>
          <w:tcPr>
            <w:tcW w:w="709" w:type="dxa"/>
            <w:vMerge/>
            <w:shd w:val="clear" w:color="auto" w:fill="FFFFFF" w:themeFill="background1"/>
            <w:vAlign w:val="center"/>
          </w:tcPr>
          <w:p w14:paraId="120E5F6D" w14:textId="77777777" w:rsidR="00B73760" w:rsidRPr="00FB3C88" w:rsidRDefault="00B73760" w:rsidP="00B73760">
            <w:pPr>
              <w:spacing w:line="240" w:lineRule="auto"/>
              <w:jc w:val="center"/>
              <w:rPr>
                <w:rFonts w:cs="Times New Roman"/>
                <w:szCs w:val="24"/>
              </w:rPr>
            </w:pPr>
          </w:p>
        </w:tc>
        <w:tc>
          <w:tcPr>
            <w:tcW w:w="3861" w:type="dxa"/>
            <w:shd w:val="clear" w:color="auto" w:fill="FFFFFF" w:themeFill="background1"/>
          </w:tcPr>
          <w:p w14:paraId="4C6FA014" w14:textId="43715B28" w:rsidR="00B73760" w:rsidRPr="00FB3C88" w:rsidRDefault="00B73760" w:rsidP="00B73760">
            <w:pPr>
              <w:rPr>
                <w:rFonts w:cs="Times New Roman"/>
                <w:b/>
                <w:bCs/>
                <w:iCs/>
                <w:szCs w:val="24"/>
              </w:rPr>
            </w:pPr>
            <w:r w:rsidRPr="00FB3C88">
              <w:rPr>
                <w:rFonts w:cs="Times New Roman"/>
                <w:b/>
                <w:bCs/>
                <w:iCs/>
                <w:szCs w:val="24"/>
              </w:rPr>
              <w:t>4-İşletim sistemleri</w:t>
            </w:r>
            <w:r w:rsidR="00AE44A2">
              <w:rPr>
                <w:rFonts w:cs="Times New Roman"/>
                <w:b/>
                <w:bCs/>
                <w:iCs/>
                <w:szCs w:val="24"/>
              </w:rPr>
              <w:t>-I</w:t>
            </w:r>
          </w:p>
          <w:p w14:paraId="715D040B" w14:textId="03A4BB6C" w:rsidR="00B73760" w:rsidRPr="00FB3C88" w:rsidRDefault="00B73760" w:rsidP="00B73760">
            <w:pPr>
              <w:pStyle w:val="ListeParagraf"/>
              <w:ind w:left="0"/>
              <w:rPr>
                <w:rFonts w:ascii="Times New Roman" w:hAnsi="Times New Roman" w:cs="Times New Roman"/>
                <w:bCs/>
                <w:iCs/>
                <w:sz w:val="24"/>
                <w:szCs w:val="24"/>
              </w:rPr>
            </w:pPr>
            <w:r w:rsidRPr="00FB3C88">
              <w:rPr>
                <w:rFonts w:ascii="Times New Roman" w:hAnsi="Times New Roman" w:cs="Times New Roman"/>
                <w:bCs/>
                <w:i/>
                <w:sz w:val="24"/>
                <w:szCs w:val="24"/>
                <w:lang w:eastAsia="zh-CN"/>
              </w:rPr>
              <w:t>4-Operating systems</w:t>
            </w:r>
            <w:r w:rsidR="00AE44A2">
              <w:rPr>
                <w:rFonts w:ascii="Times New Roman" w:hAnsi="Times New Roman" w:cs="Times New Roman"/>
                <w:bCs/>
                <w:i/>
                <w:sz w:val="24"/>
                <w:szCs w:val="24"/>
                <w:lang w:eastAsia="zh-CN"/>
              </w:rPr>
              <w:t>-I</w:t>
            </w:r>
          </w:p>
        </w:tc>
        <w:tc>
          <w:tcPr>
            <w:tcW w:w="3793" w:type="dxa"/>
            <w:shd w:val="clear" w:color="auto" w:fill="FFFFFF" w:themeFill="background1"/>
          </w:tcPr>
          <w:p w14:paraId="1870FF9A" w14:textId="77777777" w:rsidR="00B73760" w:rsidRPr="00FB3C88" w:rsidRDefault="00B73760" w:rsidP="00B73760">
            <w:pPr>
              <w:rPr>
                <w:rFonts w:cs="Times New Roman"/>
                <w:b/>
                <w:bCs/>
                <w:iCs/>
                <w:szCs w:val="24"/>
              </w:rPr>
            </w:pPr>
            <w:r w:rsidRPr="00FB3C88">
              <w:rPr>
                <w:rFonts w:cs="Times New Roman"/>
                <w:b/>
                <w:bCs/>
                <w:iCs/>
                <w:szCs w:val="24"/>
              </w:rPr>
              <w:t>Öğrenci işletim sistemleri kavramını öğrenir ve işletim sistemi kurup etkin bir şekilde kullanır.</w:t>
            </w:r>
          </w:p>
          <w:p w14:paraId="420A761C" w14:textId="77777777" w:rsidR="00B73760" w:rsidRPr="00FB3C88" w:rsidRDefault="00B73760" w:rsidP="00B73760">
            <w:pPr>
              <w:rPr>
                <w:rFonts w:cs="Times New Roman"/>
                <w:bCs/>
                <w:i/>
                <w:szCs w:val="24"/>
              </w:rPr>
            </w:pPr>
            <w:r w:rsidRPr="00FB3C88">
              <w:rPr>
                <w:rFonts w:cs="Times New Roman"/>
                <w:bCs/>
                <w:i/>
                <w:szCs w:val="24"/>
              </w:rPr>
              <w:t>The student learns the concept of operating systems and installs and uses an operating system effectively.</w:t>
            </w:r>
          </w:p>
        </w:tc>
      </w:tr>
      <w:tr w:rsidR="00B73760" w:rsidRPr="00FB3C88" w14:paraId="36A58668" w14:textId="77777777" w:rsidTr="00B73760">
        <w:trPr>
          <w:trHeight w:val="1624"/>
        </w:trPr>
        <w:tc>
          <w:tcPr>
            <w:tcW w:w="1652" w:type="dxa"/>
            <w:vMerge/>
            <w:shd w:val="clear" w:color="auto" w:fill="FFFFFF" w:themeFill="background1"/>
            <w:vAlign w:val="center"/>
          </w:tcPr>
          <w:p w14:paraId="16105E9E" w14:textId="77777777" w:rsidR="00B73760" w:rsidRPr="00FB3C88" w:rsidRDefault="00B73760" w:rsidP="00B73760">
            <w:pPr>
              <w:spacing w:line="240" w:lineRule="auto"/>
              <w:jc w:val="center"/>
              <w:rPr>
                <w:rFonts w:cs="Times New Roman"/>
                <w:szCs w:val="24"/>
              </w:rPr>
            </w:pPr>
          </w:p>
        </w:tc>
        <w:tc>
          <w:tcPr>
            <w:tcW w:w="3559" w:type="dxa"/>
            <w:vMerge/>
            <w:shd w:val="clear" w:color="auto" w:fill="FFFFFF" w:themeFill="background1"/>
            <w:vAlign w:val="center"/>
          </w:tcPr>
          <w:p w14:paraId="0D0A8F58" w14:textId="77777777" w:rsidR="00B73760" w:rsidRPr="00FB3C88" w:rsidRDefault="00B73760" w:rsidP="00B73760">
            <w:pPr>
              <w:spacing w:line="240" w:lineRule="auto"/>
              <w:rPr>
                <w:rFonts w:cs="Times New Roman"/>
                <w:szCs w:val="24"/>
              </w:rPr>
            </w:pPr>
          </w:p>
        </w:tc>
        <w:tc>
          <w:tcPr>
            <w:tcW w:w="426" w:type="dxa"/>
            <w:vMerge/>
            <w:shd w:val="clear" w:color="auto" w:fill="FFFFFF" w:themeFill="background1"/>
            <w:vAlign w:val="center"/>
          </w:tcPr>
          <w:p w14:paraId="6929E26E" w14:textId="77777777" w:rsidR="00B73760" w:rsidRPr="00FB3C88" w:rsidRDefault="00B73760" w:rsidP="00B73760">
            <w:pPr>
              <w:spacing w:line="240" w:lineRule="auto"/>
              <w:jc w:val="center"/>
              <w:rPr>
                <w:rFonts w:cs="Times New Roman"/>
                <w:szCs w:val="24"/>
              </w:rPr>
            </w:pPr>
          </w:p>
        </w:tc>
        <w:tc>
          <w:tcPr>
            <w:tcW w:w="567" w:type="dxa"/>
            <w:vMerge/>
            <w:shd w:val="clear" w:color="auto" w:fill="FFFFFF" w:themeFill="background1"/>
            <w:vAlign w:val="center"/>
          </w:tcPr>
          <w:p w14:paraId="06E09066"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701044E3"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3B2F9C45" w14:textId="77777777" w:rsidR="00B73760" w:rsidRPr="00FB3C88" w:rsidRDefault="00B73760" w:rsidP="00B73760">
            <w:pPr>
              <w:spacing w:line="240" w:lineRule="auto"/>
              <w:jc w:val="center"/>
              <w:rPr>
                <w:rFonts w:cs="Times New Roman"/>
                <w:szCs w:val="24"/>
              </w:rPr>
            </w:pPr>
          </w:p>
        </w:tc>
        <w:tc>
          <w:tcPr>
            <w:tcW w:w="709" w:type="dxa"/>
            <w:vMerge/>
            <w:shd w:val="clear" w:color="auto" w:fill="FFFFFF" w:themeFill="background1"/>
            <w:vAlign w:val="center"/>
          </w:tcPr>
          <w:p w14:paraId="2C8ADACF" w14:textId="77777777" w:rsidR="00B73760" w:rsidRPr="00FB3C88" w:rsidRDefault="00B73760" w:rsidP="00B73760">
            <w:pPr>
              <w:spacing w:line="240" w:lineRule="auto"/>
              <w:jc w:val="center"/>
              <w:rPr>
                <w:rFonts w:cs="Times New Roman"/>
                <w:szCs w:val="24"/>
              </w:rPr>
            </w:pPr>
          </w:p>
        </w:tc>
        <w:tc>
          <w:tcPr>
            <w:tcW w:w="3861" w:type="dxa"/>
            <w:shd w:val="clear" w:color="auto" w:fill="FFFFFF" w:themeFill="background1"/>
          </w:tcPr>
          <w:p w14:paraId="65F90592" w14:textId="31FB924B" w:rsidR="00B73760" w:rsidRPr="00FB3C88" w:rsidRDefault="00B73760" w:rsidP="00B73760">
            <w:pPr>
              <w:rPr>
                <w:rFonts w:cs="Times New Roman"/>
                <w:b/>
                <w:bCs/>
                <w:iCs/>
                <w:szCs w:val="24"/>
              </w:rPr>
            </w:pPr>
            <w:r w:rsidRPr="00FB3C88">
              <w:rPr>
                <w:rFonts w:cs="Times New Roman"/>
                <w:b/>
                <w:bCs/>
                <w:iCs/>
                <w:szCs w:val="24"/>
              </w:rPr>
              <w:t>5-İşletim sistemleri</w:t>
            </w:r>
            <w:r w:rsidR="00901547">
              <w:rPr>
                <w:rFonts w:cs="Times New Roman"/>
                <w:b/>
                <w:bCs/>
                <w:iCs/>
                <w:szCs w:val="24"/>
              </w:rPr>
              <w:t>-II</w:t>
            </w:r>
          </w:p>
          <w:p w14:paraId="1D57B218" w14:textId="550F3F21" w:rsidR="00B73760" w:rsidRPr="00FB3C88" w:rsidRDefault="00B73760" w:rsidP="00B73760">
            <w:pPr>
              <w:pStyle w:val="ListeParagraf"/>
              <w:ind w:left="0"/>
              <w:rPr>
                <w:rFonts w:ascii="Times New Roman" w:hAnsi="Times New Roman" w:cs="Times New Roman"/>
                <w:bCs/>
                <w:iCs/>
                <w:sz w:val="24"/>
                <w:szCs w:val="24"/>
              </w:rPr>
            </w:pPr>
            <w:r w:rsidRPr="00FB3C88">
              <w:rPr>
                <w:rFonts w:ascii="Times New Roman" w:hAnsi="Times New Roman" w:cs="Times New Roman"/>
                <w:bCs/>
                <w:i/>
                <w:sz w:val="24"/>
                <w:szCs w:val="24"/>
              </w:rPr>
              <w:t>5-Operating systems</w:t>
            </w:r>
            <w:r w:rsidR="00901547">
              <w:rPr>
                <w:rFonts w:ascii="Times New Roman" w:hAnsi="Times New Roman" w:cs="Times New Roman"/>
                <w:bCs/>
                <w:i/>
                <w:sz w:val="24"/>
                <w:szCs w:val="24"/>
              </w:rPr>
              <w:t>-II</w:t>
            </w:r>
          </w:p>
        </w:tc>
        <w:tc>
          <w:tcPr>
            <w:tcW w:w="3793" w:type="dxa"/>
            <w:shd w:val="clear" w:color="auto" w:fill="FFFFFF" w:themeFill="background1"/>
          </w:tcPr>
          <w:p w14:paraId="48580674" w14:textId="77777777" w:rsidR="00B73760" w:rsidRPr="00FB3C88" w:rsidRDefault="00B73760" w:rsidP="00B73760">
            <w:pPr>
              <w:rPr>
                <w:rFonts w:cs="Times New Roman"/>
                <w:b/>
                <w:bCs/>
                <w:iCs/>
                <w:szCs w:val="24"/>
              </w:rPr>
            </w:pPr>
            <w:r w:rsidRPr="00FB3C88">
              <w:rPr>
                <w:rFonts w:cs="Times New Roman"/>
                <w:b/>
                <w:bCs/>
                <w:iCs/>
                <w:szCs w:val="24"/>
              </w:rPr>
              <w:t>Öğrenci işletim sistemleri kavramını öğrenir ve işletim sistemi kurup etkin bir şekilde kullanır.</w:t>
            </w:r>
          </w:p>
          <w:p w14:paraId="73FC71C5" w14:textId="77777777" w:rsidR="00B73760" w:rsidRPr="00FB3C88" w:rsidRDefault="00B73760" w:rsidP="00B73760">
            <w:pPr>
              <w:rPr>
                <w:rFonts w:cs="Times New Roman"/>
                <w:bCs/>
                <w:i/>
                <w:szCs w:val="24"/>
              </w:rPr>
            </w:pPr>
            <w:r w:rsidRPr="00FB3C88">
              <w:rPr>
                <w:rFonts w:cs="Times New Roman"/>
                <w:bCs/>
                <w:i/>
                <w:szCs w:val="24"/>
              </w:rPr>
              <w:t>The student learns the concept of operating systems and installs and uses an operating system effectively.</w:t>
            </w:r>
          </w:p>
        </w:tc>
      </w:tr>
      <w:tr w:rsidR="00B73760" w:rsidRPr="00FB3C88" w14:paraId="47578534" w14:textId="77777777" w:rsidTr="00B73760">
        <w:trPr>
          <w:trHeight w:val="186"/>
        </w:trPr>
        <w:tc>
          <w:tcPr>
            <w:tcW w:w="1652" w:type="dxa"/>
            <w:vMerge/>
            <w:shd w:val="clear" w:color="auto" w:fill="FFFFFF" w:themeFill="background1"/>
            <w:vAlign w:val="center"/>
          </w:tcPr>
          <w:p w14:paraId="072216BB" w14:textId="77777777" w:rsidR="00B73760" w:rsidRPr="00FB3C88" w:rsidRDefault="00B73760" w:rsidP="00B73760">
            <w:pPr>
              <w:spacing w:line="240" w:lineRule="auto"/>
              <w:jc w:val="center"/>
              <w:rPr>
                <w:rFonts w:cs="Times New Roman"/>
                <w:szCs w:val="24"/>
              </w:rPr>
            </w:pPr>
          </w:p>
        </w:tc>
        <w:tc>
          <w:tcPr>
            <w:tcW w:w="3559" w:type="dxa"/>
            <w:vMerge/>
            <w:shd w:val="clear" w:color="auto" w:fill="FFFFFF" w:themeFill="background1"/>
            <w:vAlign w:val="center"/>
          </w:tcPr>
          <w:p w14:paraId="41CEBA55" w14:textId="77777777" w:rsidR="00B73760" w:rsidRPr="00FB3C88" w:rsidRDefault="00B73760" w:rsidP="00B73760">
            <w:pPr>
              <w:spacing w:line="240" w:lineRule="auto"/>
              <w:rPr>
                <w:rFonts w:cs="Times New Roman"/>
                <w:szCs w:val="24"/>
              </w:rPr>
            </w:pPr>
          </w:p>
        </w:tc>
        <w:tc>
          <w:tcPr>
            <w:tcW w:w="426" w:type="dxa"/>
            <w:vMerge/>
            <w:shd w:val="clear" w:color="auto" w:fill="FFFFFF" w:themeFill="background1"/>
            <w:vAlign w:val="center"/>
          </w:tcPr>
          <w:p w14:paraId="32CF23C6" w14:textId="77777777" w:rsidR="00B73760" w:rsidRPr="00FB3C88" w:rsidRDefault="00B73760" w:rsidP="00B73760">
            <w:pPr>
              <w:spacing w:line="240" w:lineRule="auto"/>
              <w:jc w:val="center"/>
              <w:rPr>
                <w:rFonts w:cs="Times New Roman"/>
                <w:szCs w:val="24"/>
              </w:rPr>
            </w:pPr>
          </w:p>
        </w:tc>
        <w:tc>
          <w:tcPr>
            <w:tcW w:w="567" w:type="dxa"/>
            <w:vMerge/>
            <w:shd w:val="clear" w:color="auto" w:fill="FFFFFF" w:themeFill="background1"/>
            <w:vAlign w:val="center"/>
          </w:tcPr>
          <w:p w14:paraId="4F9C350D"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36AC108F"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020419D1" w14:textId="77777777" w:rsidR="00B73760" w:rsidRPr="00FB3C88" w:rsidRDefault="00B73760" w:rsidP="00B73760">
            <w:pPr>
              <w:spacing w:line="240" w:lineRule="auto"/>
              <w:jc w:val="center"/>
              <w:rPr>
                <w:rFonts w:cs="Times New Roman"/>
                <w:szCs w:val="24"/>
              </w:rPr>
            </w:pPr>
          </w:p>
        </w:tc>
        <w:tc>
          <w:tcPr>
            <w:tcW w:w="709" w:type="dxa"/>
            <w:vMerge/>
            <w:shd w:val="clear" w:color="auto" w:fill="FFFFFF" w:themeFill="background1"/>
            <w:vAlign w:val="center"/>
          </w:tcPr>
          <w:p w14:paraId="725F0E8F" w14:textId="77777777" w:rsidR="00B73760" w:rsidRPr="00FB3C88" w:rsidRDefault="00B73760" w:rsidP="00B73760">
            <w:pPr>
              <w:spacing w:line="240" w:lineRule="auto"/>
              <w:jc w:val="center"/>
              <w:rPr>
                <w:rFonts w:cs="Times New Roman"/>
                <w:szCs w:val="24"/>
              </w:rPr>
            </w:pPr>
          </w:p>
        </w:tc>
        <w:tc>
          <w:tcPr>
            <w:tcW w:w="3861" w:type="dxa"/>
            <w:shd w:val="clear" w:color="auto" w:fill="FFFFFF" w:themeFill="background1"/>
          </w:tcPr>
          <w:p w14:paraId="43BE8787" w14:textId="1AE866F8" w:rsidR="00B73760" w:rsidRPr="00FB3C88" w:rsidRDefault="00B73760" w:rsidP="00B73760">
            <w:pPr>
              <w:rPr>
                <w:rFonts w:cs="Times New Roman"/>
                <w:b/>
                <w:bCs/>
                <w:iCs/>
                <w:szCs w:val="24"/>
              </w:rPr>
            </w:pPr>
            <w:r w:rsidRPr="00FB3C88">
              <w:rPr>
                <w:rFonts w:cs="Times New Roman"/>
                <w:b/>
                <w:bCs/>
                <w:iCs/>
                <w:szCs w:val="24"/>
              </w:rPr>
              <w:t>6-İşletim sistemleri</w:t>
            </w:r>
            <w:r w:rsidR="00901547">
              <w:rPr>
                <w:rFonts w:cs="Times New Roman"/>
                <w:b/>
                <w:bCs/>
                <w:iCs/>
                <w:szCs w:val="24"/>
              </w:rPr>
              <w:t>-III</w:t>
            </w:r>
          </w:p>
          <w:p w14:paraId="7F620F18" w14:textId="0A3277D1" w:rsidR="00B73760" w:rsidRPr="00FB3C88" w:rsidRDefault="00B73760" w:rsidP="00B73760">
            <w:pPr>
              <w:pStyle w:val="ListeParagraf"/>
              <w:ind w:left="0"/>
              <w:rPr>
                <w:rFonts w:ascii="Times New Roman" w:hAnsi="Times New Roman" w:cs="Times New Roman"/>
                <w:bCs/>
                <w:i/>
                <w:sz w:val="24"/>
                <w:szCs w:val="24"/>
              </w:rPr>
            </w:pPr>
            <w:r w:rsidRPr="00FB3C88">
              <w:rPr>
                <w:rFonts w:ascii="Times New Roman" w:hAnsi="Times New Roman" w:cs="Times New Roman"/>
                <w:bCs/>
                <w:i/>
                <w:sz w:val="24"/>
                <w:szCs w:val="24"/>
              </w:rPr>
              <w:t>6-Operating systems</w:t>
            </w:r>
            <w:r w:rsidR="00901547">
              <w:rPr>
                <w:rFonts w:ascii="Times New Roman" w:hAnsi="Times New Roman" w:cs="Times New Roman"/>
                <w:bCs/>
                <w:i/>
                <w:sz w:val="24"/>
                <w:szCs w:val="24"/>
              </w:rPr>
              <w:t>-III</w:t>
            </w:r>
          </w:p>
          <w:p w14:paraId="6FEA0FBD" w14:textId="77777777" w:rsidR="00B73760" w:rsidRPr="00FB3C88" w:rsidRDefault="00B73760" w:rsidP="00B73760">
            <w:pPr>
              <w:pStyle w:val="ListeParagraf"/>
              <w:ind w:left="0"/>
              <w:rPr>
                <w:rFonts w:ascii="Times New Roman" w:hAnsi="Times New Roman" w:cs="Times New Roman"/>
                <w:bCs/>
                <w:iCs/>
                <w:sz w:val="24"/>
                <w:szCs w:val="24"/>
              </w:rPr>
            </w:pPr>
          </w:p>
        </w:tc>
        <w:tc>
          <w:tcPr>
            <w:tcW w:w="3793" w:type="dxa"/>
            <w:shd w:val="clear" w:color="auto" w:fill="FFFFFF" w:themeFill="background1"/>
          </w:tcPr>
          <w:p w14:paraId="016AC7F7" w14:textId="77777777" w:rsidR="00B73760" w:rsidRPr="00FB3C88" w:rsidRDefault="00B73760" w:rsidP="00B73760">
            <w:pPr>
              <w:rPr>
                <w:rFonts w:cs="Times New Roman"/>
                <w:b/>
                <w:bCs/>
                <w:iCs/>
                <w:szCs w:val="24"/>
              </w:rPr>
            </w:pPr>
            <w:r w:rsidRPr="00FB3C88">
              <w:rPr>
                <w:rFonts w:cs="Times New Roman"/>
                <w:b/>
                <w:bCs/>
                <w:iCs/>
                <w:szCs w:val="24"/>
              </w:rPr>
              <w:t>Öğrenci yeni program veya donanım kurup kaldırabilir.</w:t>
            </w:r>
          </w:p>
          <w:p w14:paraId="7885FD68" w14:textId="77777777" w:rsidR="00B73760" w:rsidRPr="00FB3C88" w:rsidRDefault="00B73760" w:rsidP="00B73760">
            <w:pPr>
              <w:rPr>
                <w:rFonts w:cs="Times New Roman"/>
                <w:bCs/>
                <w:i/>
                <w:szCs w:val="24"/>
              </w:rPr>
            </w:pPr>
            <w:r w:rsidRPr="00FB3C88">
              <w:rPr>
                <w:rFonts w:cs="Times New Roman"/>
                <w:bCs/>
                <w:i/>
                <w:szCs w:val="24"/>
              </w:rPr>
              <w:t>The student can install and uninstall new programs or hardware.</w:t>
            </w:r>
          </w:p>
        </w:tc>
      </w:tr>
      <w:tr w:rsidR="00B73760" w:rsidRPr="00FB3C88" w14:paraId="67AA9433" w14:textId="77777777" w:rsidTr="00B73760">
        <w:trPr>
          <w:trHeight w:val="186"/>
        </w:trPr>
        <w:tc>
          <w:tcPr>
            <w:tcW w:w="1652" w:type="dxa"/>
            <w:vMerge/>
            <w:shd w:val="clear" w:color="auto" w:fill="FFFFFF" w:themeFill="background1"/>
            <w:vAlign w:val="center"/>
          </w:tcPr>
          <w:p w14:paraId="039DFC07" w14:textId="77777777" w:rsidR="00B73760" w:rsidRPr="00FB3C88" w:rsidRDefault="00B73760" w:rsidP="00B73760">
            <w:pPr>
              <w:spacing w:line="240" w:lineRule="auto"/>
              <w:jc w:val="center"/>
              <w:rPr>
                <w:rFonts w:cs="Times New Roman"/>
                <w:szCs w:val="24"/>
              </w:rPr>
            </w:pPr>
          </w:p>
        </w:tc>
        <w:tc>
          <w:tcPr>
            <w:tcW w:w="3559" w:type="dxa"/>
            <w:vMerge/>
            <w:shd w:val="clear" w:color="auto" w:fill="FFFFFF" w:themeFill="background1"/>
            <w:vAlign w:val="center"/>
          </w:tcPr>
          <w:p w14:paraId="5EDA4DBE" w14:textId="77777777" w:rsidR="00B73760" w:rsidRPr="00FB3C88" w:rsidRDefault="00B73760" w:rsidP="00B73760">
            <w:pPr>
              <w:spacing w:line="240" w:lineRule="auto"/>
              <w:rPr>
                <w:rFonts w:cs="Times New Roman"/>
                <w:szCs w:val="24"/>
              </w:rPr>
            </w:pPr>
          </w:p>
        </w:tc>
        <w:tc>
          <w:tcPr>
            <w:tcW w:w="426" w:type="dxa"/>
            <w:vMerge/>
            <w:shd w:val="clear" w:color="auto" w:fill="FFFFFF" w:themeFill="background1"/>
            <w:vAlign w:val="center"/>
          </w:tcPr>
          <w:p w14:paraId="77E54A83" w14:textId="77777777" w:rsidR="00B73760" w:rsidRPr="00FB3C88" w:rsidRDefault="00B73760" w:rsidP="00B73760">
            <w:pPr>
              <w:spacing w:line="240" w:lineRule="auto"/>
              <w:jc w:val="center"/>
              <w:rPr>
                <w:rFonts w:cs="Times New Roman"/>
                <w:szCs w:val="24"/>
              </w:rPr>
            </w:pPr>
          </w:p>
        </w:tc>
        <w:tc>
          <w:tcPr>
            <w:tcW w:w="567" w:type="dxa"/>
            <w:vMerge/>
            <w:shd w:val="clear" w:color="auto" w:fill="FFFFFF" w:themeFill="background1"/>
            <w:vAlign w:val="center"/>
          </w:tcPr>
          <w:p w14:paraId="32687149"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6BCED45C"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78B5BB43" w14:textId="77777777" w:rsidR="00B73760" w:rsidRPr="00FB3C88" w:rsidRDefault="00B73760" w:rsidP="00B73760">
            <w:pPr>
              <w:spacing w:line="240" w:lineRule="auto"/>
              <w:jc w:val="center"/>
              <w:rPr>
                <w:rFonts w:cs="Times New Roman"/>
                <w:szCs w:val="24"/>
              </w:rPr>
            </w:pPr>
          </w:p>
        </w:tc>
        <w:tc>
          <w:tcPr>
            <w:tcW w:w="709" w:type="dxa"/>
            <w:vMerge/>
            <w:shd w:val="clear" w:color="auto" w:fill="FFFFFF" w:themeFill="background1"/>
            <w:vAlign w:val="center"/>
          </w:tcPr>
          <w:p w14:paraId="6EDE04A1" w14:textId="77777777" w:rsidR="00B73760" w:rsidRPr="00FB3C88" w:rsidRDefault="00B73760" w:rsidP="00B73760">
            <w:pPr>
              <w:spacing w:line="240" w:lineRule="auto"/>
              <w:jc w:val="center"/>
              <w:rPr>
                <w:rFonts w:cs="Times New Roman"/>
                <w:szCs w:val="24"/>
              </w:rPr>
            </w:pPr>
          </w:p>
        </w:tc>
        <w:tc>
          <w:tcPr>
            <w:tcW w:w="3861" w:type="dxa"/>
            <w:shd w:val="clear" w:color="auto" w:fill="FFFFFF" w:themeFill="background1"/>
          </w:tcPr>
          <w:p w14:paraId="5664881A" w14:textId="1212C5C6" w:rsidR="00B73760" w:rsidRPr="00FB3C88" w:rsidRDefault="00B73760" w:rsidP="00B73760">
            <w:pPr>
              <w:rPr>
                <w:rFonts w:cs="Times New Roman"/>
                <w:b/>
                <w:bCs/>
                <w:iCs/>
                <w:szCs w:val="24"/>
              </w:rPr>
            </w:pPr>
            <w:r w:rsidRPr="00FB3C88">
              <w:rPr>
                <w:rFonts w:cs="Times New Roman"/>
                <w:b/>
                <w:bCs/>
                <w:iCs/>
                <w:szCs w:val="24"/>
              </w:rPr>
              <w:t>7-Kelime İşlemci programı</w:t>
            </w:r>
            <w:r w:rsidR="00901547">
              <w:rPr>
                <w:rFonts w:cs="Times New Roman"/>
                <w:b/>
                <w:bCs/>
                <w:iCs/>
                <w:szCs w:val="24"/>
              </w:rPr>
              <w:t>-I</w:t>
            </w:r>
          </w:p>
          <w:p w14:paraId="69C631C6" w14:textId="6D163FA0" w:rsidR="00B73760" w:rsidRPr="00FB3C88" w:rsidRDefault="00B73760" w:rsidP="00B73760">
            <w:pPr>
              <w:ind w:left="23"/>
              <w:rPr>
                <w:rFonts w:cs="Times New Roman"/>
                <w:b/>
                <w:bCs/>
                <w:iCs/>
                <w:szCs w:val="24"/>
              </w:rPr>
            </w:pPr>
            <w:r w:rsidRPr="00FB3C88">
              <w:rPr>
                <w:rFonts w:cs="Times New Roman"/>
                <w:bCs/>
                <w:i/>
                <w:szCs w:val="24"/>
                <w:lang w:eastAsia="zh-CN"/>
              </w:rPr>
              <w:t>7-Word Processor software</w:t>
            </w:r>
            <w:r w:rsidR="00901547">
              <w:rPr>
                <w:rFonts w:cs="Times New Roman"/>
                <w:bCs/>
                <w:i/>
                <w:szCs w:val="24"/>
                <w:lang w:eastAsia="zh-CN"/>
              </w:rPr>
              <w:t>-I</w:t>
            </w:r>
          </w:p>
          <w:p w14:paraId="73705B15" w14:textId="77777777" w:rsidR="00B73760" w:rsidRPr="00FB3C88" w:rsidRDefault="00B73760" w:rsidP="00B73760">
            <w:pPr>
              <w:pStyle w:val="ListeParagraf"/>
              <w:ind w:left="0"/>
              <w:rPr>
                <w:rFonts w:ascii="Times New Roman" w:hAnsi="Times New Roman" w:cs="Times New Roman"/>
                <w:bCs/>
                <w:iCs/>
                <w:sz w:val="24"/>
                <w:szCs w:val="24"/>
              </w:rPr>
            </w:pPr>
          </w:p>
          <w:p w14:paraId="386332E2" w14:textId="77777777" w:rsidR="00B73760" w:rsidRPr="00FB3C88" w:rsidRDefault="00B73760" w:rsidP="00B73760">
            <w:pPr>
              <w:pStyle w:val="ListeParagraf"/>
              <w:ind w:left="0"/>
              <w:rPr>
                <w:rFonts w:ascii="Times New Roman" w:hAnsi="Times New Roman" w:cs="Times New Roman"/>
                <w:bCs/>
                <w:iCs/>
                <w:sz w:val="24"/>
                <w:szCs w:val="24"/>
              </w:rPr>
            </w:pPr>
          </w:p>
        </w:tc>
        <w:tc>
          <w:tcPr>
            <w:tcW w:w="3793" w:type="dxa"/>
            <w:shd w:val="clear" w:color="auto" w:fill="FFFFFF" w:themeFill="background1"/>
          </w:tcPr>
          <w:p w14:paraId="50A3E47D" w14:textId="77777777" w:rsidR="00B73760" w:rsidRPr="00FB3C88" w:rsidRDefault="00B73760" w:rsidP="00B73760">
            <w:pPr>
              <w:rPr>
                <w:rFonts w:cs="Times New Roman"/>
                <w:b/>
                <w:bCs/>
                <w:iCs/>
                <w:szCs w:val="24"/>
              </w:rPr>
            </w:pPr>
            <w:r w:rsidRPr="00FB3C88">
              <w:rPr>
                <w:rFonts w:cs="Times New Roman"/>
                <w:b/>
                <w:bCs/>
                <w:iCs/>
                <w:szCs w:val="24"/>
              </w:rPr>
              <w:lastRenderedPageBreak/>
              <w:t>Öğrenci kelime işlem programını tanır.  Öğrenci kelime işlem programının temel özelliklerini öğrenir.</w:t>
            </w:r>
          </w:p>
          <w:p w14:paraId="3A8167D4" w14:textId="77777777" w:rsidR="00B73760" w:rsidRPr="00FB3C88" w:rsidRDefault="00B73760" w:rsidP="00B73760">
            <w:pPr>
              <w:rPr>
                <w:rFonts w:cs="Times New Roman"/>
                <w:b/>
                <w:bCs/>
                <w:iCs/>
                <w:szCs w:val="24"/>
              </w:rPr>
            </w:pPr>
          </w:p>
          <w:p w14:paraId="1178F062" w14:textId="77777777" w:rsidR="00B73760" w:rsidRPr="00FB3C88" w:rsidRDefault="00B73760" w:rsidP="00B73760">
            <w:pPr>
              <w:rPr>
                <w:rFonts w:cs="Times New Roman"/>
                <w:bCs/>
                <w:i/>
                <w:szCs w:val="24"/>
              </w:rPr>
            </w:pPr>
            <w:r w:rsidRPr="00FB3C88">
              <w:rPr>
                <w:rFonts w:cs="Times New Roman"/>
                <w:bCs/>
                <w:i/>
                <w:szCs w:val="24"/>
              </w:rPr>
              <w:t>The student recognizes the word processing software.The student learns the basic features of the word processing software.</w:t>
            </w:r>
          </w:p>
        </w:tc>
      </w:tr>
      <w:tr w:rsidR="00B73760" w:rsidRPr="00FB3C88" w14:paraId="0F7B0F68" w14:textId="77777777" w:rsidTr="00B73760">
        <w:trPr>
          <w:trHeight w:val="499"/>
        </w:trPr>
        <w:tc>
          <w:tcPr>
            <w:tcW w:w="1652" w:type="dxa"/>
            <w:vMerge/>
            <w:shd w:val="clear" w:color="auto" w:fill="FFFFFF" w:themeFill="background1"/>
            <w:vAlign w:val="center"/>
          </w:tcPr>
          <w:p w14:paraId="16045600" w14:textId="77777777" w:rsidR="00B73760" w:rsidRPr="00FB3C88" w:rsidRDefault="00B73760" w:rsidP="00B73760">
            <w:pPr>
              <w:spacing w:line="240" w:lineRule="auto"/>
              <w:jc w:val="center"/>
              <w:rPr>
                <w:rFonts w:cs="Times New Roman"/>
                <w:szCs w:val="24"/>
              </w:rPr>
            </w:pPr>
          </w:p>
        </w:tc>
        <w:tc>
          <w:tcPr>
            <w:tcW w:w="3559" w:type="dxa"/>
            <w:vMerge/>
            <w:shd w:val="clear" w:color="auto" w:fill="FFFFFF" w:themeFill="background1"/>
            <w:vAlign w:val="center"/>
          </w:tcPr>
          <w:p w14:paraId="3F63FFF0" w14:textId="77777777" w:rsidR="00B73760" w:rsidRPr="00FB3C88" w:rsidRDefault="00B73760" w:rsidP="00B73760">
            <w:pPr>
              <w:spacing w:line="240" w:lineRule="auto"/>
              <w:rPr>
                <w:rFonts w:cs="Times New Roman"/>
                <w:szCs w:val="24"/>
              </w:rPr>
            </w:pPr>
          </w:p>
        </w:tc>
        <w:tc>
          <w:tcPr>
            <w:tcW w:w="426" w:type="dxa"/>
            <w:vMerge/>
            <w:shd w:val="clear" w:color="auto" w:fill="FFFFFF" w:themeFill="background1"/>
            <w:vAlign w:val="center"/>
          </w:tcPr>
          <w:p w14:paraId="7A5E6E07" w14:textId="77777777" w:rsidR="00B73760" w:rsidRPr="00FB3C88" w:rsidRDefault="00B73760" w:rsidP="00B73760">
            <w:pPr>
              <w:spacing w:line="240" w:lineRule="auto"/>
              <w:jc w:val="center"/>
              <w:rPr>
                <w:rFonts w:cs="Times New Roman"/>
                <w:szCs w:val="24"/>
              </w:rPr>
            </w:pPr>
          </w:p>
        </w:tc>
        <w:tc>
          <w:tcPr>
            <w:tcW w:w="567" w:type="dxa"/>
            <w:vMerge/>
            <w:shd w:val="clear" w:color="auto" w:fill="FFFFFF" w:themeFill="background1"/>
            <w:vAlign w:val="center"/>
          </w:tcPr>
          <w:p w14:paraId="13B00C90"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63DEBA44"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729CA741" w14:textId="77777777" w:rsidR="00B73760" w:rsidRPr="00FB3C88" w:rsidRDefault="00B73760" w:rsidP="00B73760">
            <w:pPr>
              <w:spacing w:line="240" w:lineRule="auto"/>
              <w:jc w:val="center"/>
              <w:rPr>
                <w:rFonts w:cs="Times New Roman"/>
                <w:szCs w:val="24"/>
              </w:rPr>
            </w:pPr>
          </w:p>
        </w:tc>
        <w:tc>
          <w:tcPr>
            <w:tcW w:w="709" w:type="dxa"/>
            <w:vMerge/>
            <w:shd w:val="clear" w:color="auto" w:fill="FFFFFF" w:themeFill="background1"/>
            <w:vAlign w:val="center"/>
          </w:tcPr>
          <w:p w14:paraId="7EC95FAC" w14:textId="77777777" w:rsidR="00B73760" w:rsidRPr="00FB3C88" w:rsidRDefault="00B73760" w:rsidP="00B73760">
            <w:pPr>
              <w:spacing w:line="240" w:lineRule="auto"/>
              <w:jc w:val="center"/>
              <w:rPr>
                <w:rFonts w:cs="Times New Roman"/>
                <w:szCs w:val="24"/>
              </w:rPr>
            </w:pPr>
          </w:p>
        </w:tc>
        <w:tc>
          <w:tcPr>
            <w:tcW w:w="3861" w:type="dxa"/>
            <w:shd w:val="clear" w:color="auto" w:fill="FFFFFF" w:themeFill="background1"/>
          </w:tcPr>
          <w:p w14:paraId="0E683B74" w14:textId="77777777" w:rsidR="00B73760" w:rsidRPr="00FB3C88" w:rsidRDefault="00B73760" w:rsidP="00B73760">
            <w:pPr>
              <w:rPr>
                <w:rFonts w:cs="Times New Roman"/>
                <w:b/>
                <w:bCs/>
                <w:iCs/>
                <w:szCs w:val="24"/>
              </w:rPr>
            </w:pPr>
            <w:r w:rsidRPr="00FB3C88">
              <w:rPr>
                <w:rFonts w:cs="Times New Roman"/>
                <w:b/>
                <w:bCs/>
                <w:iCs/>
                <w:szCs w:val="24"/>
              </w:rPr>
              <w:t>8-Ara Sınav.</w:t>
            </w:r>
          </w:p>
          <w:p w14:paraId="4FBD8F41" w14:textId="77777777" w:rsidR="00B73760" w:rsidRPr="00FB3C88" w:rsidRDefault="00B73760" w:rsidP="00B73760">
            <w:pPr>
              <w:pStyle w:val="ListeParagraf"/>
              <w:ind w:left="0"/>
              <w:rPr>
                <w:rFonts w:ascii="Times New Roman" w:hAnsi="Times New Roman" w:cs="Times New Roman"/>
                <w:bCs/>
                <w:iCs/>
                <w:sz w:val="24"/>
                <w:szCs w:val="24"/>
              </w:rPr>
            </w:pPr>
            <w:r w:rsidRPr="00FB3C88">
              <w:rPr>
                <w:rFonts w:ascii="Times New Roman" w:hAnsi="Times New Roman" w:cs="Times New Roman"/>
                <w:bCs/>
                <w:i/>
                <w:sz w:val="24"/>
                <w:szCs w:val="24"/>
                <w:lang w:eastAsia="zh-CN"/>
              </w:rPr>
              <w:t>8-Midterm Exam.</w:t>
            </w:r>
          </w:p>
        </w:tc>
        <w:tc>
          <w:tcPr>
            <w:tcW w:w="3793" w:type="dxa"/>
            <w:shd w:val="clear" w:color="auto" w:fill="FFFFFF" w:themeFill="background1"/>
          </w:tcPr>
          <w:p w14:paraId="362DA0B5" w14:textId="77777777" w:rsidR="00B73760" w:rsidRPr="00FB3C88" w:rsidRDefault="00B73760" w:rsidP="00B73760">
            <w:pPr>
              <w:rPr>
                <w:rFonts w:cs="Times New Roman"/>
                <w:bCs/>
                <w:i/>
                <w:szCs w:val="24"/>
              </w:rPr>
            </w:pPr>
          </w:p>
        </w:tc>
      </w:tr>
      <w:tr w:rsidR="00B73760" w:rsidRPr="00FB3C88" w14:paraId="712A807D" w14:textId="77777777" w:rsidTr="00B73760">
        <w:trPr>
          <w:trHeight w:val="186"/>
        </w:trPr>
        <w:tc>
          <w:tcPr>
            <w:tcW w:w="1652" w:type="dxa"/>
            <w:vMerge/>
            <w:shd w:val="clear" w:color="auto" w:fill="FFFFFF" w:themeFill="background1"/>
            <w:vAlign w:val="center"/>
          </w:tcPr>
          <w:p w14:paraId="7F0ABF7A" w14:textId="77777777" w:rsidR="00B73760" w:rsidRPr="00FB3C88" w:rsidRDefault="00B73760" w:rsidP="00B73760">
            <w:pPr>
              <w:spacing w:line="240" w:lineRule="auto"/>
              <w:jc w:val="center"/>
              <w:rPr>
                <w:rFonts w:cs="Times New Roman"/>
                <w:szCs w:val="24"/>
              </w:rPr>
            </w:pPr>
          </w:p>
        </w:tc>
        <w:tc>
          <w:tcPr>
            <w:tcW w:w="3559" w:type="dxa"/>
            <w:vMerge/>
            <w:shd w:val="clear" w:color="auto" w:fill="FFFFFF" w:themeFill="background1"/>
            <w:vAlign w:val="center"/>
          </w:tcPr>
          <w:p w14:paraId="5A609C16" w14:textId="77777777" w:rsidR="00B73760" w:rsidRPr="00FB3C88" w:rsidRDefault="00B73760" w:rsidP="00B73760">
            <w:pPr>
              <w:spacing w:line="240" w:lineRule="auto"/>
              <w:rPr>
                <w:rFonts w:cs="Times New Roman"/>
                <w:szCs w:val="24"/>
              </w:rPr>
            </w:pPr>
          </w:p>
        </w:tc>
        <w:tc>
          <w:tcPr>
            <w:tcW w:w="426" w:type="dxa"/>
            <w:vMerge/>
            <w:shd w:val="clear" w:color="auto" w:fill="FFFFFF" w:themeFill="background1"/>
            <w:vAlign w:val="center"/>
          </w:tcPr>
          <w:p w14:paraId="4750E011" w14:textId="77777777" w:rsidR="00B73760" w:rsidRPr="00FB3C88" w:rsidRDefault="00B73760" w:rsidP="00B73760">
            <w:pPr>
              <w:spacing w:line="240" w:lineRule="auto"/>
              <w:jc w:val="center"/>
              <w:rPr>
                <w:rFonts w:cs="Times New Roman"/>
                <w:szCs w:val="24"/>
              </w:rPr>
            </w:pPr>
          </w:p>
        </w:tc>
        <w:tc>
          <w:tcPr>
            <w:tcW w:w="567" w:type="dxa"/>
            <w:vMerge/>
            <w:shd w:val="clear" w:color="auto" w:fill="FFFFFF" w:themeFill="background1"/>
            <w:vAlign w:val="center"/>
          </w:tcPr>
          <w:p w14:paraId="04B0D17C"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0E612557"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3FE24349" w14:textId="77777777" w:rsidR="00B73760" w:rsidRPr="00FB3C88" w:rsidRDefault="00B73760" w:rsidP="00B73760">
            <w:pPr>
              <w:spacing w:line="240" w:lineRule="auto"/>
              <w:jc w:val="center"/>
              <w:rPr>
                <w:rFonts w:cs="Times New Roman"/>
                <w:szCs w:val="24"/>
              </w:rPr>
            </w:pPr>
          </w:p>
        </w:tc>
        <w:tc>
          <w:tcPr>
            <w:tcW w:w="709" w:type="dxa"/>
            <w:vMerge/>
            <w:shd w:val="clear" w:color="auto" w:fill="FFFFFF" w:themeFill="background1"/>
            <w:vAlign w:val="center"/>
          </w:tcPr>
          <w:p w14:paraId="663C28B3" w14:textId="77777777" w:rsidR="00B73760" w:rsidRPr="00FB3C88" w:rsidRDefault="00B73760" w:rsidP="00B73760">
            <w:pPr>
              <w:spacing w:line="240" w:lineRule="auto"/>
              <w:jc w:val="center"/>
              <w:rPr>
                <w:rFonts w:cs="Times New Roman"/>
                <w:szCs w:val="24"/>
              </w:rPr>
            </w:pPr>
          </w:p>
        </w:tc>
        <w:tc>
          <w:tcPr>
            <w:tcW w:w="3861" w:type="dxa"/>
            <w:shd w:val="clear" w:color="auto" w:fill="FFFFFF" w:themeFill="background1"/>
          </w:tcPr>
          <w:p w14:paraId="2CF24B6C" w14:textId="647CE0FC" w:rsidR="00B73760" w:rsidRPr="00FB3C88" w:rsidRDefault="00B73760" w:rsidP="00B73760">
            <w:pPr>
              <w:rPr>
                <w:rFonts w:cs="Times New Roman"/>
                <w:b/>
                <w:bCs/>
                <w:iCs/>
                <w:szCs w:val="24"/>
              </w:rPr>
            </w:pPr>
            <w:r w:rsidRPr="00FB3C88">
              <w:rPr>
                <w:rFonts w:cs="Times New Roman"/>
                <w:b/>
                <w:bCs/>
                <w:iCs/>
                <w:szCs w:val="24"/>
              </w:rPr>
              <w:t>9-Kelime İşlemci programı</w:t>
            </w:r>
            <w:r w:rsidR="00901547">
              <w:rPr>
                <w:rFonts w:cs="Times New Roman"/>
                <w:b/>
                <w:bCs/>
                <w:iCs/>
                <w:szCs w:val="24"/>
              </w:rPr>
              <w:t>-II</w:t>
            </w:r>
          </w:p>
          <w:p w14:paraId="66443364" w14:textId="54448A5C" w:rsidR="00B73760" w:rsidRPr="00FB3C88" w:rsidRDefault="00B73760" w:rsidP="00B73760">
            <w:pPr>
              <w:pStyle w:val="ListeParagraf"/>
              <w:ind w:left="0"/>
              <w:rPr>
                <w:rFonts w:ascii="Times New Roman" w:hAnsi="Times New Roman" w:cs="Times New Roman"/>
                <w:bCs/>
                <w:iCs/>
                <w:sz w:val="24"/>
                <w:szCs w:val="24"/>
              </w:rPr>
            </w:pPr>
            <w:r w:rsidRPr="00FB3C88">
              <w:rPr>
                <w:rFonts w:ascii="Times New Roman" w:hAnsi="Times New Roman" w:cs="Times New Roman"/>
                <w:bCs/>
                <w:i/>
                <w:sz w:val="24"/>
                <w:szCs w:val="24"/>
                <w:lang w:eastAsia="zh-CN"/>
              </w:rPr>
              <w:t>9-Word Processor software</w:t>
            </w:r>
            <w:r w:rsidR="00901547">
              <w:rPr>
                <w:rFonts w:ascii="Times New Roman" w:hAnsi="Times New Roman" w:cs="Times New Roman"/>
                <w:bCs/>
                <w:i/>
                <w:sz w:val="24"/>
                <w:szCs w:val="24"/>
                <w:lang w:eastAsia="zh-CN"/>
              </w:rPr>
              <w:t>-II</w:t>
            </w:r>
          </w:p>
          <w:p w14:paraId="61747644" w14:textId="77777777" w:rsidR="00B73760" w:rsidRPr="00FB3C88" w:rsidRDefault="00B73760" w:rsidP="00B73760">
            <w:pPr>
              <w:pStyle w:val="ListeParagraf"/>
              <w:ind w:left="0"/>
              <w:rPr>
                <w:rFonts w:ascii="Times New Roman" w:hAnsi="Times New Roman" w:cs="Times New Roman"/>
                <w:bCs/>
                <w:iCs/>
                <w:sz w:val="24"/>
                <w:szCs w:val="24"/>
              </w:rPr>
            </w:pPr>
          </w:p>
          <w:p w14:paraId="4BEA00F8" w14:textId="77777777" w:rsidR="00B73760" w:rsidRPr="00FB3C88" w:rsidRDefault="00B73760" w:rsidP="00B73760">
            <w:pPr>
              <w:pStyle w:val="ListeParagraf"/>
              <w:ind w:left="0"/>
              <w:rPr>
                <w:rFonts w:ascii="Times New Roman" w:hAnsi="Times New Roman" w:cs="Times New Roman"/>
                <w:bCs/>
                <w:iCs/>
                <w:sz w:val="24"/>
                <w:szCs w:val="24"/>
              </w:rPr>
            </w:pPr>
          </w:p>
        </w:tc>
        <w:tc>
          <w:tcPr>
            <w:tcW w:w="3793" w:type="dxa"/>
            <w:shd w:val="clear" w:color="auto" w:fill="FFFFFF" w:themeFill="background1"/>
          </w:tcPr>
          <w:p w14:paraId="6B340401" w14:textId="77777777" w:rsidR="00B73760" w:rsidRPr="00FB3C88" w:rsidRDefault="00B73760" w:rsidP="00B73760">
            <w:pPr>
              <w:rPr>
                <w:rFonts w:cs="Times New Roman"/>
                <w:b/>
                <w:bCs/>
                <w:iCs/>
                <w:szCs w:val="24"/>
              </w:rPr>
            </w:pPr>
            <w:r w:rsidRPr="00FB3C88">
              <w:rPr>
                <w:rFonts w:cs="Times New Roman"/>
                <w:b/>
                <w:bCs/>
                <w:iCs/>
                <w:szCs w:val="24"/>
              </w:rPr>
              <w:t>Öğrenci kelime işlem programında uygulama yapar.</w:t>
            </w:r>
          </w:p>
          <w:p w14:paraId="458A995E" w14:textId="77777777" w:rsidR="00B73760" w:rsidRPr="00FB3C88" w:rsidRDefault="00B73760" w:rsidP="00B73760">
            <w:pPr>
              <w:rPr>
                <w:rFonts w:cs="Times New Roman"/>
                <w:bCs/>
                <w:iCs/>
                <w:szCs w:val="24"/>
              </w:rPr>
            </w:pPr>
            <w:r w:rsidRPr="00FB3C88">
              <w:rPr>
                <w:rFonts w:cs="Times New Roman"/>
                <w:bCs/>
                <w:i/>
                <w:szCs w:val="24"/>
              </w:rPr>
              <w:t>Student makes practice in word processing software.</w:t>
            </w:r>
          </w:p>
        </w:tc>
      </w:tr>
      <w:tr w:rsidR="00B73760" w:rsidRPr="00FB3C88" w14:paraId="10514BE5" w14:textId="77777777" w:rsidTr="00B73760">
        <w:trPr>
          <w:trHeight w:val="754"/>
        </w:trPr>
        <w:tc>
          <w:tcPr>
            <w:tcW w:w="1652" w:type="dxa"/>
            <w:vMerge/>
            <w:shd w:val="clear" w:color="auto" w:fill="FFFFFF" w:themeFill="background1"/>
            <w:vAlign w:val="center"/>
          </w:tcPr>
          <w:p w14:paraId="06903758" w14:textId="77777777" w:rsidR="00B73760" w:rsidRPr="00FB3C88" w:rsidRDefault="00B73760" w:rsidP="00B73760">
            <w:pPr>
              <w:spacing w:line="240" w:lineRule="auto"/>
              <w:jc w:val="center"/>
              <w:rPr>
                <w:rFonts w:cs="Times New Roman"/>
                <w:szCs w:val="24"/>
              </w:rPr>
            </w:pPr>
          </w:p>
        </w:tc>
        <w:tc>
          <w:tcPr>
            <w:tcW w:w="3559" w:type="dxa"/>
            <w:vMerge/>
            <w:shd w:val="clear" w:color="auto" w:fill="FFFFFF" w:themeFill="background1"/>
            <w:vAlign w:val="center"/>
          </w:tcPr>
          <w:p w14:paraId="65A7EF3A" w14:textId="77777777" w:rsidR="00B73760" w:rsidRPr="00FB3C88" w:rsidRDefault="00B73760" w:rsidP="00B73760">
            <w:pPr>
              <w:spacing w:line="240" w:lineRule="auto"/>
              <w:rPr>
                <w:rFonts w:cs="Times New Roman"/>
                <w:szCs w:val="24"/>
              </w:rPr>
            </w:pPr>
          </w:p>
        </w:tc>
        <w:tc>
          <w:tcPr>
            <w:tcW w:w="426" w:type="dxa"/>
            <w:vMerge/>
            <w:shd w:val="clear" w:color="auto" w:fill="FFFFFF" w:themeFill="background1"/>
            <w:vAlign w:val="center"/>
          </w:tcPr>
          <w:p w14:paraId="7691701D" w14:textId="77777777" w:rsidR="00B73760" w:rsidRPr="00FB3C88" w:rsidRDefault="00B73760" w:rsidP="00B73760">
            <w:pPr>
              <w:spacing w:line="240" w:lineRule="auto"/>
              <w:jc w:val="center"/>
              <w:rPr>
                <w:rFonts w:cs="Times New Roman"/>
                <w:szCs w:val="24"/>
              </w:rPr>
            </w:pPr>
          </w:p>
        </w:tc>
        <w:tc>
          <w:tcPr>
            <w:tcW w:w="567" w:type="dxa"/>
            <w:vMerge/>
            <w:shd w:val="clear" w:color="auto" w:fill="FFFFFF" w:themeFill="background1"/>
            <w:vAlign w:val="center"/>
          </w:tcPr>
          <w:p w14:paraId="448705E4"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0AF9D153"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2CE01A4C" w14:textId="77777777" w:rsidR="00B73760" w:rsidRPr="00FB3C88" w:rsidRDefault="00B73760" w:rsidP="00B73760">
            <w:pPr>
              <w:spacing w:line="240" w:lineRule="auto"/>
              <w:jc w:val="center"/>
              <w:rPr>
                <w:rFonts w:cs="Times New Roman"/>
                <w:szCs w:val="24"/>
              </w:rPr>
            </w:pPr>
          </w:p>
        </w:tc>
        <w:tc>
          <w:tcPr>
            <w:tcW w:w="709" w:type="dxa"/>
            <w:vMerge/>
            <w:shd w:val="clear" w:color="auto" w:fill="FFFFFF" w:themeFill="background1"/>
            <w:vAlign w:val="center"/>
          </w:tcPr>
          <w:p w14:paraId="2C5D917B" w14:textId="77777777" w:rsidR="00B73760" w:rsidRPr="00FB3C88" w:rsidRDefault="00B73760" w:rsidP="00B73760">
            <w:pPr>
              <w:spacing w:line="240" w:lineRule="auto"/>
              <w:jc w:val="center"/>
              <w:rPr>
                <w:rFonts w:cs="Times New Roman"/>
                <w:szCs w:val="24"/>
              </w:rPr>
            </w:pPr>
          </w:p>
        </w:tc>
        <w:tc>
          <w:tcPr>
            <w:tcW w:w="3861" w:type="dxa"/>
            <w:shd w:val="clear" w:color="auto" w:fill="FFFFFF" w:themeFill="background1"/>
          </w:tcPr>
          <w:p w14:paraId="1CA2D42F" w14:textId="40127B6A" w:rsidR="00B73760" w:rsidRPr="00FB3C88" w:rsidRDefault="00B73760" w:rsidP="00B73760">
            <w:pPr>
              <w:rPr>
                <w:rFonts w:cs="Times New Roman"/>
                <w:b/>
                <w:bCs/>
                <w:iCs/>
                <w:szCs w:val="24"/>
              </w:rPr>
            </w:pPr>
            <w:r w:rsidRPr="00FB3C88">
              <w:rPr>
                <w:rFonts w:cs="Times New Roman"/>
                <w:b/>
                <w:bCs/>
                <w:iCs/>
                <w:szCs w:val="24"/>
              </w:rPr>
              <w:t>10-Elektronik hesap tablosu</w:t>
            </w:r>
            <w:r w:rsidR="00901547">
              <w:rPr>
                <w:rFonts w:cs="Times New Roman"/>
                <w:b/>
                <w:bCs/>
                <w:iCs/>
                <w:szCs w:val="24"/>
              </w:rPr>
              <w:t>-I</w:t>
            </w:r>
          </w:p>
          <w:p w14:paraId="2DB2C0E7" w14:textId="4E827CC2" w:rsidR="00B73760" w:rsidRPr="00FB3C88" w:rsidRDefault="00B73760" w:rsidP="00B73760">
            <w:pPr>
              <w:pStyle w:val="ListeParagraf"/>
              <w:ind w:left="0"/>
              <w:jc w:val="both"/>
              <w:rPr>
                <w:rFonts w:ascii="Times New Roman" w:hAnsi="Times New Roman" w:cs="Times New Roman"/>
                <w:bCs/>
                <w:iCs/>
                <w:sz w:val="24"/>
                <w:szCs w:val="24"/>
              </w:rPr>
            </w:pPr>
            <w:r w:rsidRPr="00FB3C88">
              <w:rPr>
                <w:rFonts w:ascii="Times New Roman" w:hAnsi="Times New Roman" w:cs="Times New Roman"/>
                <w:bCs/>
                <w:i/>
                <w:sz w:val="24"/>
                <w:szCs w:val="24"/>
              </w:rPr>
              <w:t>10-Electronic spreadsheet</w:t>
            </w:r>
            <w:r w:rsidR="00901547">
              <w:rPr>
                <w:rFonts w:ascii="Times New Roman" w:hAnsi="Times New Roman" w:cs="Times New Roman"/>
                <w:bCs/>
                <w:i/>
                <w:sz w:val="24"/>
                <w:szCs w:val="24"/>
              </w:rPr>
              <w:t>-I</w:t>
            </w:r>
          </w:p>
        </w:tc>
        <w:tc>
          <w:tcPr>
            <w:tcW w:w="3793" w:type="dxa"/>
            <w:shd w:val="clear" w:color="auto" w:fill="FFFFFF" w:themeFill="background1"/>
          </w:tcPr>
          <w:p w14:paraId="3D9F2FBD" w14:textId="77777777" w:rsidR="00B73760" w:rsidRPr="00FB3C88" w:rsidRDefault="00B73760" w:rsidP="00B73760">
            <w:pPr>
              <w:rPr>
                <w:rFonts w:cs="Times New Roman"/>
                <w:b/>
                <w:bCs/>
                <w:iCs/>
                <w:szCs w:val="24"/>
              </w:rPr>
            </w:pPr>
            <w:r w:rsidRPr="00FB3C88">
              <w:rPr>
                <w:rFonts w:cs="Times New Roman"/>
                <w:b/>
                <w:bCs/>
                <w:iCs/>
                <w:szCs w:val="24"/>
              </w:rPr>
              <w:t>Öğrenci elektronik hesap tablosu programını tanır.</w:t>
            </w:r>
          </w:p>
          <w:p w14:paraId="1EF74CFD" w14:textId="77777777" w:rsidR="00B73760" w:rsidRPr="00FB3C88" w:rsidRDefault="00B73760" w:rsidP="00B73760">
            <w:pPr>
              <w:rPr>
                <w:rFonts w:cs="Times New Roman"/>
                <w:bCs/>
                <w:i/>
                <w:iCs/>
                <w:szCs w:val="24"/>
              </w:rPr>
            </w:pPr>
            <w:r w:rsidRPr="00FB3C88">
              <w:rPr>
                <w:rFonts w:cs="Times New Roman"/>
                <w:bCs/>
                <w:i/>
                <w:iCs/>
                <w:szCs w:val="24"/>
              </w:rPr>
              <w:t>The student recognizes the electronic spreadsheet software.</w:t>
            </w:r>
          </w:p>
        </w:tc>
      </w:tr>
      <w:tr w:rsidR="00B73760" w:rsidRPr="00FB3C88" w14:paraId="1FA63409" w14:textId="77777777" w:rsidTr="00B73760">
        <w:trPr>
          <w:trHeight w:val="186"/>
        </w:trPr>
        <w:tc>
          <w:tcPr>
            <w:tcW w:w="1652" w:type="dxa"/>
            <w:vMerge/>
            <w:shd w:val="clear" w:color="auto" w:fill="FFFFFF" w:themeFill="background1"/>
            <w:vAlign w:val="center"/>
          </w:tcPr>
          <w:p w14:paraId="19D95CB2" w14:textId="77777777" w:rsidR="00B73760" w:rsidRPr="00FB3C88" w:rsidRDefault="00B73760" w:rsidP="00B73760">
            <w:pPr>
              <w:spacing w:line="240" w:lineRule="auto"/>
              <w:jc w:val="center"/>
              <w:rPr>
                <w:rFonts w:cs="Times New Roman"/>
                <w:szCs w:val="24"/>
              </w:rPr>
            </w:pPr>
          </w:p>
        </w:tc>
        <w:tc>
          <w:tcPr>
            <w:tcW w:w="3559" w:type="dxa"/>
            <w:vMerge/>
            <w:shd w:val="clear" w:color="auto" w:fill="FFFFFF" w:themeFill="background1"/>
            <w:vAlign w:val="center"/>
          </w:tcPr>
          <w:p w14:paraId="42C5DD99" w14:textId="77777777" w:rsidR="00B73760" w:rsidRPr="00FB3C88" w:rsidRDefault="00B73760" w:rsidP="00B73760">
            <w:pPr>
              <w:spacing w:line="240" w:lineRule="auto"/>
              <w:rPr>
                <w:rFonts w:cs="Times New Roman"/>
                <w:szCs w:val="24"/>
              </w:rPr>
            </w:pPr>
          </w:p>
        </w:tc>
        <w:tc>
          <w:tcPr>
            <w:tcW w:w="426" w:type="dxa"/>
            <w:vMerge/>
            <w:shd w:val="clear" w:color="auto" w:fill="FFFFFF" w:themeFill="background1"/>
            <w:vAlign w:val="center"/>
          </w:tcPr>
          <w:p w14:paraId="3BD3149E" w14:textId="77777777" w:rsidR="00B73760" w:rsidRPr="00FB3C88" w:rsidRDefault="00B73760" w:rsidP="00B73760">
            <w:pPr>
              <w:spacing w:line="240" w:lineRule="auto"/>
              <w:jc w:val="center"/>
              <w:rPr>
                <w:rFonts w:cs="Times New Roman"/>
                <w:szCs w:val="24"/>
              </w:rPr>
            </w:pPr>
          </w:p>
        </w:tc>
        <w:tc>
          <w:tcPr>
            <w:tcW w:w="567" w:type="dxa"/>
            <w:vMerge/>
            <w:shd w:val="clear" w:color="auto" w:fill="FFFFFF" w:themeFill="background1"/>
            <w:vAlign w:val="center"/>
          </w:tcPr>
          <w:p w14:paraId="2BCAC9AA"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1DA7578D"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37D67911" w14:textId="77777777" w:rsidR="00B73760" w:rsidRPr="00FB3C88" w:rsidRDefault="00B73760" w:rsidP="00B73760">
            <w:pPr>
              <w:spacing w:line="240" w:lineRule="auto"/>
              <w:jc w:val="center"/>
              <w:rPr>
                <w:rFonts w:cs="Times New Roman"/>
                <w:szCs w:val="24"/>
              </w:rPr>
            </w:pPr>
          </w:p>
        </w:tc>
        <w:tc>
          <w:tcPr>
            <w:tcW w:w="709" w:type="dxa"/>
            <w:vMerge/>
            <w:shd w:val="clear" w:color="auto" w:fill="FFFFFF" w:themeFill="background1"/>
            <w:vAlign w:val="center"/>
          </w:tcPr>
          <w:p w14:paraId="39EF4789" w14:textId="77777777" w:rsidR="00B73760" w:rsidRPr="00FB3C88" w:rsidRDefault="00B73760" w:rsidP="00B73760">
            <w:pPr>
              <w:spacing w:line="240" w:lineRule="auto"/>
              <w:jc w:val="center"/>
              <w:rPr>
                <w:rFonts w:cs="Times New Roman"/>
                <w:szCs w:val="24"/>
              </w:rPr>
            </w:pPr>
          </w:p>
        </w:tc>
        <w:tc>
          <w:tcPr>
            <w:tcW w:w="3861" w:type="dxa"/>
            <w:shd w:val="clear" w:color="auto" w:fill="FFFFFF" w:themeFill="background1"/>
          </w:tcPr>
          <w:p w14:paraId="2B981BC0" w14:textId="740C37E8" w:rsidR="00B73760" w:rsidRPr="00FB3C88" w:rsidRDefault="00B73760" w:rsidP="00B73760">
            <w:pPr>
              <w:rPr>
                <w:rFonts w:cs="Times New Roman"/>
                <w:b/>
                <w:bCs/>
                <w:iCs/>
                <w:szCs w:val="24"/>
              </w:rPr>
            </w:pPr>
            <w:r w:rsidRPr="00FB3C88">
              <w:rPr>
                <w:rFonts w:cs="Times New Roman"/>
                <w:b/>
                <w:bCs/>
                <w:iCs/>
                <w:szCs w:val="24"/>
              </w:rPr>
              <w:t>11-Elektronik hesap tablosu</w:t>
            </w:r>
            <w:r w:rsidR="00901547">
              <w:rPr>
                <w:rFonts w:cs="Times New Roman"/>
                <w:b/>
                <w:bCs/>
                <w:iCs/>
                <w:szCs w:val="24"/>
              </w:rPr>
              <w:t>-II</w:t>
            </w:r>
          </w:p>
          <w:p w14:paraId="056D6B72" w14:textId="3296C244" w:rsidR="00B73760" w:rsidRPr="00FB3C88" w:rsidRDefault="00B73760" w:rsidP="00B73760">
            <w:pPr>
              <w:pStyle w:val="ListeParagraf"/>
              <w:ind w:left="0"/>
              <w:rPr>
                <w:rFonts w:ascii="Times New Roman" w:hAnsi="Times New Roman" w:cs="Times New Roman"/>
                <w:bCs/>
                <w:iCs/>
                <w:sz w:val="24"/>
                <w:szCs w:val="24"/>
              </w:rPr>
            </w:pPr>
            <w:r w:rsidRPr="00FB3C88">
              <w:rPr>
                <w:rFonts w:ascii="Times New Roman" w:hAnsi="Times New Roman" w:cs="Times New Roman"/>
                <w:bCs/>
                <w:i/>
                <w:sz w:val="24"/>
                <w:szCs w:val="24"/>
              </w:rPr>
              <w:t>11-Electronic spreadsheet</w:t>
            </w:r>
            <w:r w:rsidR="00901547">
              <w:rPr>
                <w:rFonts w:ascii="Times New Roman" w:hAnsi="Times New Roman" w:cs="Times New Roman"/>
                <w:bCs/>
                <w:i/>
                <w:sz w:val="24"/>
                <w:szCs w:val="24"/>
              </w:rPr>
              <w:t>-</w:t>
            </w:r>
            <w:r w:rsidR="009D5CC7">
              <w:rPr>
                <w:rFonts w:ascii="Times New Roman" w:hAnsi="Times New Roman" w:cs="Times New Roman"/>
                <w:bCs/>
                <w:i/>
                <w:sz w:val="24"/>
                <w:szCs w:val="24"/>
              </w:rPr>
              <w:t>II</w:t>
            </w:r>
          </w:p>
        </w:tc>
        <w:tc>
          <w:tcPr>
            <w:tcW w:w="3793" w:type="dxa"/>
            <w:shd w:val="clear" w:color="auto" w:fill="FFFFFF" w:themeFill="background1"/>
          </w:tcPr>
          <w:p w14:paraId="51BFADF5" w14:textId="77777777" w:rsidR="00B73760" w:rsidRPr="00FB3C88" w:rsidRDefault="00B73760" w:rsidP="00B73760">
            <w:pPr>
              <w:rPr>
                <w:rFonts w:cs="Times New Roman"/>
                <w:b/>
                <w:bCs/>
                <w:iCs/>
                <w:szCs w:val="24"/>
              </w:rPr>
            </w:pPr>
            <w:r w:rsidRPr="00FB3C88">
              <w:rPr>
                <w:rFonts w:cs="Times New Roman"/>
                <w:b/>
                <w:bCs/>
                <w:iCs/>
                <w:szCs w:val="24"/>
              </w:rPr>
              <w:t>Öğrenci elektronik hesap tablosu programının temel özelliklerini öğrenir.</w:t>
            </w:r>
          </w:p>
          <w:p w14:paraId="41817D06" w14:textId="77777777" w:rsidR="00B73760" w:rsidRPr="00FB3C88" w:rsidRDefault="00B73760" w:rsidP="00B73760">
            <w:pPr>
              <w:rPr>
                <w:rFonts w:cs="Times New Roman"/>
                <w:bCs/>
                <w:i/>
                <w:szCs w:val="24"/>
              </w:rPr>
            </w:pPr>
            <w:r w:rsidRPr="00FB3C88">
              <w:rPr>
                <w:rFonts w:cs="Times New Roman"/>
                <w:bCs/>
                <w:i/>
                <w:szCs w:val="24"/>
              </w:rPr>
              <w:t>The student learns the basic features of the spreadsheet software.</w:t>
            </w:r>
          </w:p>
        </w:tc>
      </w:tr>
      <w:tr w:rsidR="00B73760" w:rsidRPr="00FB3C88" w14:paraId="471BC546" w14:textId="77777777" w:rsidTr="00B73760">
        <w:trPr>
          <w:trHeight w:val="186"/>
        </w:trPr>
        <w:tc>
          <w:tcPr>
            <w:tcW w:w="1652" w:type="dxa"/>
            <w:vMerge/>
            <w:shd w:val="clear" w:color="auto" w:fill="FFFFFF" w:themeFill="background1"/>
            <w:vAlign w:val="center"/>
          </w:tcPr>
          <w:p w14:paraId="4627037A" w14:textId="77777777" w:rsidR="00B73760" w:rsidRPr="00FB3C88" w:rsidRDefault="00B73760" w:rsidP="00B73760">
            <w:pPr>
              <w:spacing w:line="240" w:lineRule="auto"/>
              <w:jc w:val="center"/>
              <w:rPr>
                <w:rFonts w:cs="Times New Roman"/>
                <w:szCs w:val="24"/>
              </w:rPr>
            </w:pPr>
          </w:p>
        </w:tc>
        <w:tc>
          <w:tcPr>
            <w:tcW w:w="3559" w:type="dxa"/>
            <w:vMerge/>
            <w:shd w:val="clear" w:color="auto" w:fill="FFFFFF" w:themeFill="background1"/>
            <w:vAlign w:val="center"/>
          </w:tcPr>
          <w:p w14:paraId="61BD40BA" w14:textId="77777777" w:rsidR="00B73760" w:rsidRPr="00FB3C88" w:rsidRDefault="00B73760" w:rsidP="00B73760">
            <w:pPr>
              <w:spacing w:line="240" w:lineRule="auto"/>
              <w:rPr>
                <w:rFonts w:cs="Times New Roman"/>
                <w:szCs w:val="24"/>
              </w:rPr>
            </w:pPr>
          </w:p>
        </w:tc>
        <w:tc>
          <w:tcPr>
            <w:tcW w:w="426" w:type="dxa"/>
            <w:vMerge/>
            <w:shd w:val="clear" w:color="auto" w:fill="FFFFFF" w:themeFill="background1"/>
            <w:vAlign w:val="center"/>
          </w:tcPr>
          <w:p w14:paraId="3468FE81" w14:textId="77777777" w:rsidR="00B73760" w:rsidRPr="00FB3C88" w:rsidRDefault="00B73760" w:rsidP="00B73760">
            <w:pPr>
              <w:spacing w:line="240" w:lineRule="auto"/>
              <w:jc w:val="center"/>
              <w:rPr>
                <w:rFonts w:cs="Times New Roman"/>
                <w:szCs w:val="24"/>
              </w:rPr>
            </w:pPr>
          </w:p>
        </w:tc>
        <w:tc>
          <w:tcPr>
            <w:tcW w:w="567" w:type="dxa"/>
            <w:vMerge/>
            <w:shd w:val="clear" w:color="auto" w:fill="FFFFFF" w:themeFill="background1"/>
            <w:vAlign w:val="center"/>
          </w:tcPr>
          <w:p w14:paraId="3AF87A06"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696E05E1"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3CE47071" w14:textId="77777777" w:rsidR="00B73760" w:rsidRPr="00FB3C88" w:rsidRDefault="00B73760" w:rsidP="00B73760">
            <w:pPr>
              <w:spacing w:line="240" w:lineRule="auto"/>
              <w:jc w:val="center"/>
              <w:rPr>
                <w:rFonts w:cs="Times New Roman"/>
                <w:szCs w:val="24"/>
              </w:rPr>
            </w:pPr>
          </w:p>
        </w:tc>
        <w:tc>
          <w:tcPr>
            <w:tcW w:w="709" w:type="dxa"/>
            <w:vMerge/>
            <w:shd w:val="clear" w:color="auto" w:fill="FFFFFF" w:themeFill="background1"/>
            <w:vAlign w:val="center"/>
          </w:tcPr>
          <w:p w14:paraId="22BA6184" w14:textId="77777777" w:rsidR="00B73760" w:rsidRPr="00FB3C88" w:rsidRDefault="00B73760" w:rsidP="00B73760">
            <w:pPr>
              <w:spacing w:line="240" w:lineRule="auto"/>
              <w:jc w:val="center"/>
              <w:rPr>
                <w:rFonts w:cs="Times New Roman"/>
                <w:szCs w:val="24"/>
              </w:rPr>
            </w:pPr>
          </w:p>
        </w:tc>
        <w:tc>
          <w:tcPr>
            <w:tcW w:w="3861" w:type="dxa"/>
            <w:shd w:val="clear" w:color="auto" w:fill="FFFFFF" w:themeFill="background1"/>
          </w:tcPr>
          <w:p w14:paraId="633BBCD9" w14:textId="68927BE9" w:rsidR="00B73760" w:rsidRPr="00FB3C88" w:rsidRDefault="00B73760" w:rsidP="00B73760">
            <w:pPr>
              <w:rPr>
                <w:rFonts w:cs="Times New Roman"/>
                <w:b/>
                <w:bCs/>
                <w:iCs/>
                <w:szCs w:val="24"/>
              </w:rPr>
            </w:pPr>
            <w:r w:rsidRPr="00FB3C88">
              <w:rPr>
                <w:rFonts w:cs="Times New Roman"/>
                <w:b/>
                <w:bCs/>
                <w:iCs/>
                <w:szCs w:val="24"/>
              </w:rPr>
              <w:t>12-Elektronik hesap tablosu</w:t>
            </w:r>
            <w:r w:rsidR="009D5CC7">
              <w:rPr>
                <w:rFonts w:cs="Times New Roman"/>
                <w:b/>
                <w:bCs/>
                <w:iCs/>
                <w:szCs w:val="24"/>
              </w:rPr>
              <w:t>-III</w:t>
            </w:r>
          </w:p>
          <w:p w14:paraId="05C8BE02" w14:textId="5B114B10" w:rsidR="00B73760" w:rsidRPr="00FB3C88" w:rsidRDefault="00B73760" w:rsidP="00B73760">
            <w:pPr>
              <w:pStyle w:val="ListeParagraf"/>
              <w:ind w:left="0"/>
              <w:rPr>
                <w:rFonts w:ascii="Times New Roman" w:hAnsi="Times New Roman" w:cs="Times New Roman"/>
                <w:bCs/>
                <w:iCs/>
                <w:sz w:val="24"/>
                <w:szCs w:val="24"/>
              </w:rPr>
            </w:pPr>
            <w:r w:rsidRPr="00FB3C88">
              <w:rPr>
                <w:rFonts w:ascii="Times New Roman" w:hAnsi="Times New Roman" w:cs="Times New Roman"/>
                <w:bCs/>
                <w:i/>
                <w:sz w:val="24"/>
                <w:szCs w:val="24"/>
              </w:rPr>
              <w:t>12-Electronic spreadsheet</w:t>
            </w:r>
            <w:r w:rsidR="009D5CC7">
              <w:rPr>
                <w:rFonts w:ascii="Times New Roman" w:hAnsi="Times New Roman" w:cs="Times New Roman"/>
                <w:bCs/>
                <w:i/>
                <w:sz w:val="24"/>
                <w:szCs w:val="24"/>
              </w:rPr>
              <w:t>-III</w:t>
            </w:r>
          </w:p>
        </w:tc>
        <w:tc>
          <w:tcPr>
            <w:tcW w:w="3793" w:type="dxa"/>
            <w:shd w:val="clear" w:color="auto" w:fill="FFFFFF" w:themeFill="background1"/>
          </w:tcPr>
          <w:p w14:paraId="012DF8CB" w14:textId="77777777" w:rsidR="00B73760" w:rsidRPr="00FB3C88" w:rsidRDefault="00B73760" w:rsidP="00B73760">
            <w:pPr>
              <w:rPr>
                <w:rFonts w:cs="Times New Roman"/>
                <w:b/>
                <w:bCs/>
                <w:iCs/>
                <w:szCs w:val="24"/>
              </w:rPr>
            </w:pPr>
            <w:r w:rsidRPr="00FB3C88">
              <w:rPr>
                <w:rFonts w:cs="Times New Roman"/>
                <w:b/>
                <w:bCs/>
                <w:iCs/>
                <w:szCs w:val="24"/>
              </w:rPr>
              <w:t>Öğrenci elektronik hesap tablosu programında uygulama yapar.</w:t>
            </w:r>
          </w:p>
          <w:p w14:paraId="5BAE41B6" w14:textId="77777777" w:rsidR="00B73760" w:rsidRPr="00FB3C88" w:rsidRDefault="00B73760" w:rsidP="00B73760">
            <w:pPr>
              <w:rPr>
                <w:rFonts w:cs="Times New Roman"/>
                <w:bCs/>
                <w:iCs/>
                <w:szCs w:val="24"/>
              </w:rPr>
            </w:pPr>
            <w:r w:rsidRPr="00FB3C88">
              <w:rPr>
                <w:rFonts w:cs="Times New Roman"/>
                <w:bCs/>
                <w:i/>
                <w:szCs w:val="24"/>
                <w:lang w:eastAsia="zh-CN"/>
              </w:rPr>
              <w:t>The student practices in the spreadsheet software.</w:t>
            </w:r>
          </w:p>
        </w:tc>
      </w:tr>
      <w:tr w:rsidR="00B73760" w:rsidRPr="00FB3C88" w14:paraId="58C0F88A" w14:textId="77777777" w:rsidTr="00B73760">
        <w:trPr>
          <w:trHeight w:val="186"/>
        </w:trPr>
        <w:tc>
          <w:tcPr>
            <w:tcW w:w="1652" w:type="dxa"/>
            <w:vMerge/>
            <w:shd w:val="clear" w:color="auto" w:fill="FFFFFF" w:themeFill="background1"/>
            <w:vAlign w:val="center"/>
          </w:tcPr>
          <w:p w14:paraId="0F6BF1CA" w14:textId="77777777" w:rsidR="00B73760" w:rsidRPr="00FB3C88" w:rsidRDefault="00B73760" w:rsidP="00B73760">
            <w:pPr>
              <w:spacing w:line="240" w:lineRule="auto"/>
              <w:jc w:val="center"/>
              <w:rPr>
                <w:rFonts w:cs="Times New Roman"/>
                <w:szCs w:val="24"/>
              </w:rPr>
            </w:pPr>
          </w:p>
        </w:tc>
        <w:tc>
          <w:tcPr>
            <w:tcW w:w="3559" w:type="dxa"/>
            <w:vMerge/>
            <w:shd w:val="clear" w:color="auto" w:fill="FFFFFF" w:themeFill="background1"/>
            <w:vAlign w:val="center"/>
          </w:tcPr>
          <w:p w14:paraId="3B278051" w14:textId="77777777" w:rsidR="00B73760" w:rsidRPr="00FB3C88" w:rsidRDefault="00B73760" w:rsidP="00B73760">
            <w:pPr>
              <w:spacing w:line="240" w:lineRule="auto"/>
              <w:rPr>
                <w:rFonts w:cs="Times New Roman"/>
                <w:szCs w:val="24"/>
              </w:rPr>
            </w:pPr>
          </w:p>
        </w:tc>
        <w:tc>
          <w:tcPr>
            <w:tcW w:w="426" w:type="dxa"/>
            <w:vMerge/>
            <w:shd w:val="clear" w:color="auto" w:fill="FFFFFF" w:themeFill="background1"/>
            <w:vAlign w:val="center"/>
          </w:tcPr>
          <w:p w14:paraId="75726429" w14:textId="77777777" w:rsidR="00B73760" w:rsidRPr="00FB3C88" w:rsidRDefault="00B73760" w:rsidP="00B73760">
            <w:pPr>
              <w:spacing w:line="240" w:lineRule="auto"/>
              <w:jc w:val="center"/>
              <w:rPr>
                <w:rFonts w:cs="Times New Roman"/>
                <w:szCs w:val="24"/>
              </w:rPr>
            </w:pPr>
          </w:p>
        </w:tc>
        <w:tc>
          <w:tcPr>
            <w:tcW w:w="567" w:type="dxa"/>
            <w:vMerge/>
            <w:shd w:val="clear" w:color="auto" w:fill="FFFFFF" w:themeFill="background1"/>
            <w:vAlign w:val="center"/>
          </w:tcPr>
          <w:p w14:paraId="407976B3"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0ECB89F8"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3178B9E0" w14:textId="77777777" w:rsidR="00B73760" w:rsidRPr="00FB3C88" w:rsidRDefault="00B73760" w:rsidP="00B73760">
            <w:pPr>
              <w:spacing w:line="240" w:lineRule="auto"/>
              <w:jc w:val="center"/>
              <w:rPr>
                <w:rFonts w:cs="Times New Roman"/>
                <w:szCs w:val="24"/>
              </w:rPr>
            </w:pPr>
          </w:p>
        </w:tc>
        <w:tc>
          <w:tcPr>
            <w:tcW w:w="709" w:type="dxa"/>
            <w:vMerge/>
            <w:shd w:val="clear" w:color="auto" w:fill="FFFFFF" w:themeFill="background1"/>
            <w:vAlign w:val="center"/>
          </w:tcPr>
          <w:p w14:paraId="7F7F847D" w14:textId="77777777" w:rsidR="00B73760" w:rsidRPr="00FB3C88" w:rsidRDefault="00B73760" w:rsidP="00B73760">
            <w:pPr>
              <w:spacing w:line="240" w:lineRule="auto"/>
              <w:jc w:val="center"/>
              <w:rPr>
                <w:rFonts w:cs="Times New Roman"/>
                <w:szCs w:val="24"/>
              </w:rPr>
            </w:pPr>
          </w:p>
        </w:tc>
        <w:tc>
          <w:tcPr>
            <w:tcW w:w="3861" w:type="dxa"/>
            <w:shd w:val="clear" w:color="auto" w:fill="FFFFFF" w:themeFill="background1"/>
          </w:tcPr>
          <w:p w14:paraId="5A0A9F80" w14:textId="655AED0B" w:rsidR="00B73760" w:rsidRPr="00FB3C88" w:rsidRDefault="00B73760" w:rsidP="00B73760">
            <w:pPr>
              <w:rPr>
                <w:rFonts w:cs="Times New Roman"/>
                <w:b/>
                <w:bCs/>
                <w:iCs/>
                <w:szCs w:val="24"/>
              </w:rPr>
            </w:pPr>
            <w:r w:rsidRPr="00FB3C88">
              <w:rPr>
                <w:rFonts w:cs="Times New Roman"/>
                <w:b/>
                <w:bCs/>
                <w:iCs/>
                <w:szCs w:val="24"/>
              </w:rPr>
              <w:t>13-Sunu programı</w:t>
            </w:r>
            <w:r w:rsidR="009D5CC7">
              <w:rPr>
                <w:rFonts w:cs="Times New Roman"/>
                <w:b/>
                <w:bCs/>
                <w:iCs/>
                <w:szCs w:val="24"/>
              </w:rPr>
              <w:t>-I</w:t>
            </w:r>
          </w:p>
          <w:p w14:paraId="6495E783" w14:textId="10018601" w:rsidR="00B73760" w:rsidRPr="00FB3C88" w:rsidRDefault="00B73760" w:rsidP="00B73760">
            <w:pPr>
              <w:pStyle w:val="ListeParagraf"/>
              <w:ind w:left="0"/>
              <w:rPr>
                <w:rFonts w:ascii="Times New Roman" w:hAnsi="Times New Roman" w:cs="Times New Roman"/>
                <w:bCs/>
                <w:iCs/>
                <w:sz w:val="24"/>
                <w:szCs w:val="24"/>
              </w:rPr>
            </w:pPr>
            <w:r w:rsidRPr="00FB3C88">
              <w:rPr>
                <w:rFonts w:ascii="Times New Roman" w:hAnsi="Times New Roman" w:cs="Times New Roman"/>
                <w:bCs/>
                <w:i/>
                <w:sz w:val="24"/>
                <w:szCs w:val="24"/>
              </w:rPr>
              <w:lastRenderedPageBreak/>
              <w:t>13-Presentation software</w:t>
            </w:r>
            <w:r w:rsidR="009D5CC7">
              <w:rPr>
                <w:rFonts w:ascii="Times New Roman" w:hAnsi="Times New Roman" w:cs="Times New Roman"/>
                <w:bCs/>
                <w:i/>
                <w:sz w:val="24"/>
                <w:szCs w:val="24"/>
              </w:rPr>
              <w:t>-I</w:t>
            </w:r>
          </w:p>
        </w:tc>
        <w:tc>
          <w:tcPr>
            <w:tcW w:w="3793" w:type="dxa"/>
            <w:shd w:val="clear" w:color="auto" w:fill="FFFFFF" w:themeFill="background1"/>
          </w:tcPr>
          <w:p w14:paraId="65DF69A6" w14:textId="77777777" w:rsidR="00B73760" w:rsidRPr="00FB3C88" w:rsidRDefault="00B73760" w:rsidP="00B73760">
            <w:pPr>
              <w:rPr>
                <w:rFonts w:cs="Times New Roman"/>
                <w:b/>
                <w:bCs/>
                <w:iCs/>
                <w:szCs w:val="24"/>
              </w:rPr>
            </w:pPr>
            <w:r w:rsidRPr="00FB3C88">
              <w:rPr>
                <w:rFonts w:cs="Times New Roman"/>
                <w:b/>
                <w:bCs/>
                <w:iCs/>
                <w:szCs w:val="24"/>
              </w:rPr>
              <w:lastRenderedPageBreak/>
              <w:t>Öğrenci sunu programlarını tanır.</w:t>
            </w:r>
          </w:p>
          <w:p w14:paraId="46E4F612" w14:textId="77777777" w:rsidR="00B73760" w:rsidRPr="00FB3C88" w:rsidRDefault="00B73760" w:rsidP="00B73760">
            <w:pPr>
              <w:rPr>
                <w:rFonts w:cs="Times New Roman"/>
                <w:bCs/>
                <w:i/>
                <w:szCs w:val="24"/>
                <w:lang w:eastAsia="zh-CN"/>
              </w:rPr>
            </w:pPr>
            <w:r w:rsidRPr="00FB3C88">
              <w:rPr>
                <w:rFonts w:cs="Times New Roman"/>
                <w:bCs/>
                <w:i/>
                <w:szCs w:val="24"/>
                <w:lang w:eastAsia="zh-CN"/>
              </w:rPr>
              <w:lastRenderedPageBreak/>
              <w:t>Student recognizes presentation softwares.</w:t>
            </w:r>
          </w:p>
        </w:tc>
      </w:tr>
      <w:tr w:rsidR="00B73760" w:rsidRPr="00FB3C88" w14:paraId="3F7B02C5" w14:textId="77777777" w:rsidTr="00B73760">
        <w:trPr>
          <w:trHeight w:val="186"/>
        </w:trPr>
        <w:tc>
          <w:tcPr>
            <w:tcW w:w="1652" w:type="dxa"/>
            <w:vMerge/>
            <w:shd w:val="clear" w:color="auto" w:fill="FFFFFF" w:themeFill="background1"/>
            <w:vAlign w:val="center"/>
          </w:tcPr>
          <w:p w14:paraId="7E0BA477" w14:textId="77777777" w:rsidR="00B73760" w:rsidRPr="00FB3C88" w:rsidRDefault="00B73760" w:rsidP="00B73760">
            <w:pPr>
              <w:spacing w:line="240" w:lineRule="auto"/>
              <w:jc w:val="center"/>
              <w:rPr>
                <w:rFonts w:cs="Times New Roman"/>
                <w:szCs w:val="24"/>
              </w:rPr>
            </w:pPr>
          </w:p>
        </w:tc>
        <w:tc>
          <w:tcPr>
            <w:tcW w:w="3559" w:type="dxa"/>
            <w:vMerge/>
            <w:shd w:val="clear" w:color="auto" w:fill="FFFFFF" w:themeFill="background1"/>
            <w:vAlign w:val="center"/>
          </w:tcPr>
          <w:p w14:paraId="1FB15D5F" w14:textId="77777777" w:rsidR="00B73760" w:rsidRPr="00FB3C88" w:rsidRDefault="00B73760" w:rsidP="00B73760">
            <w:pPr>
              <w:spacing w:line="240" w:lineRule="auto"/>
              <w:rPr>
                <w:rFonts w:cs="Times New Roman"/>
                <w:szCs w:val="24"/>
              </w:rPr>
            </w:pPr>
          </w:p>
        </w:tc>
        <w:tc>
          <w:tcPr>
            <w:tcW w:w="426" w:type="dxa"/>
            <w:vMerge/>
            <w:shd w:val="clear" w:color="auto" w:fill="FFFFFF" w:themeFill="background1"/>
            <w:vAlign w:val="center"/>
          </w:tcPr>
          <w:p w14:paraId="7257CDF7" w14:textId="77777777" w:rsidR="00B73760" w:rsidRPr="00FB3C88" w:rsidRDefault="00B73760" w:rsidP="00B73760">
            <w:pPr>
              <w:spacing w:line="240" w:lineRule="auto"/>
              <w:jc w:val="center"/>
              <w:rPr>
                <w:rFonts w:cs="Times New Roman"/>
                <w:szCs w:val="24"/>
              </w:rPr>
            </w:pPr>
          </w:p>
        </w:tc>
        <w:tc>
          <w:tcPr>
            <w:tcW w:w="567" w:type="dxa"/>
            <w:vMerge/>
            <w:shd w:val="clear" w:color="auto" w:fill="FFFFFF" w:themeFill="background1"/>
            <w:vAlign w:val="center"/>
          </w:tcPr>
          <w:p w14:paraId="2D856F5F"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730E660D"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0A6DF910" w14:textId="77777777" w:rsidR="00B73760" w:rsidRPr="00FB3C88" w:rsidRDefault="00B73760" w:rsidP="00B73760">
            <w:pPr>
              <w:spacing w:line="240" w:lineRule="auto"/>
              <w:jc w:val="center"/>
              <w:rPr>
                <w:rFonts w:cs="Times New Roman"/>
                <w:szCs w:val="24"/>
              </w:rPr>
            </w:pPr>
          </w:p>
        </w:tc>
        <w:tc>
          <w:tcPr>
            <w:tcW w:w="709" w:type="dxa"/>
            <w:vMerge/>
            <w:shd w:val="clear" w:color="auto" w:fill="FFFFFF" w:themeFill="background1"/>
            <w:vAlign w:val="center"/>
          </w:tcPr>
          <w:p w14:paraId="37F88380" w14:textId="77777777" w:rsidR="00B73760" w:rsidRPr="00FB3C88" w:rsidRDefault="00B73760" w:rsidP="00B73760">
            <w:pPr>
              <w:spacing w:line="240" w:lineRule="auto"/>
              <w:jc w:val="center"/>
              <w:rPr>
                <w:rFonts w:cs="Times New Roman"/>
                <w:szCs w:val="24"/>
              </w:rPr>
            </w:pPr>
          </w:p>
        </w:tc>
        <w:tc>
          <w:tcPr>
            <w:tcW w:w="3861" w:type="dxa"/>
            <w:shd w:val="clear" w:color="auto" w:fill="FFFFFF" w:themeFill="background1"/>
          </w:tcPr>
          <w:p w14:paraId="53D9912D" w14:textId="68C12459" w:rsidR="00B73760" w:rsidRPr="00FB3C88" w:rsidRDefault="00B73760" w:rsidP="00B73760">
            <w:pPr>
              <w:rPr>
                <w:rFonts w:cs="Times New Roman"/>
                <w:b/>
                <w:bCs/>
                <w:iCs/>
                <w:szCs w:val="24"/>
              </w:rPr>
            </w:pPr>
            <w:r w:rsidRPr="00FB3C88">
              <w:rPr>
                <w:rFonts w:cs="Times New Roman"/>
                <w:b/>
                <w:bCs/>
                <w:iCs/>
                <w:szCs w:val="24"/>
              </w:rPr>
              <w:t>14-Sunu programı</w:t>
            </w:r>
            <w:r w:rsidR="009D5CC7">
              <w:rPr>
                <w:rFonts w:cs="Times New Roman"/>
                <w:b/>
                <w:bCs/>
                <w:iCs/>
                <w:szCs w:val="24"/>
              </w:rPr>
              <w:t>-II</w:t>
            </w:r>
          </w:p>
          <w:p w14:paraId="5CA356B8" w14:textId="31F8B65C" w:rsidR="00B73760" w:rsidRPr="00FB3C88" w:rsidRDefault="00B73760" w:rsidP="00B73760">
            <w:pPr>
              <w:pStyle w:val="ListeParagraf"/>
              <w:ind w:left="0"/>
              <w:rPr>
                <w:rFonts w:ascii="Times New Roman" w:hAnsi="Times New Roman" w:cs="Times New Roman"/>
                <w:bCs/>
                <w:iCs/>
                <w:sz w:val="24"/>
                <w:szCs w:val="24"/>
              </w:rPr>
            </w:pPr>
            <w:r w:rsidRPr="00FB3C88">
              <w:rPr>
                <w:rFonts w:ascii="Times New Roman" w:hAnsi="Times New Roman" w:cs="Times New Roman"/>
                <w:bCs/>
                <w:i/>
                <w:sz w:val="24"/>
                <w:szCs w:val="24"/>
              </w:rPr>
              <w:t>14-Presentation software</w:t>
            </w:r>
            <w:r w:rsidR="009D5CC7">
              <w:rPr>
                <w:rFonts w:ascii="Times New Roman" w:hAnsi="Times New Roman" w:cs="Times New Roman"/>
                <w:bCs/>
                <w:i/>
                <w:sz w:val="24"/>
                <w:szCs w:val="24"/>
              </w:rPr>
              <w:t>-II</w:t>
            </w:r>
          </w:p>
          <w:p w14:paraId="0142B5DA" w14:textId="77777777" w:rsidR="00B73760" w:rsidRPr="00FB3C88" w:rsidRDefault="00B73760" w:rsidP="00B73760">
            <w:pPr>
              <w:rPr>
                <w:rFonts w:cs="Times New Roman"/>
                <w:b/>
                <w:bCs/>
                <w:iCs/>
                <w:szCs w:val="24"/>
              </w:rPr>
            </w:pPr>
          </w:p>
        </w:tc>
        <w:tc>
          <w:tcPr>
            <w:tcW w:w="3793" w:type="dxa"/>
            <w:shd w:val="clear" w:color="auto" w:fill="FFFFFF" w:themeFill="background1"/>
          </w:tcPr>
          <w:p w14:paraId="774719F9" w14:textId="77777777" w:rsidR="00B73760" w:rsidRPr="00FB3C88" w:rsidRDefault="00B73760" w:rsidP="00B73760">
            <w:pPr>
              <w:rPr>
                <w:rFonts w:cs="Times New Roman"/>
                <w:b/>
                <w:bCs/>
                <w:iCs/>
                <w:szCs w:val="24"/>
              </w:rPr>
            </w:pPr>
            <w:r w:rsidRPr="00FB3C88">
              <w:rPr>
                <w:rFonts w:cs="Times New Roman"/>
                <w:b/>
                <w:bCs/>
                <w:iCs/>
                <w:szCs w:val="24"/>
              </w:rPr>
              <w:t>Öğrenci sunu programında uygulama yapar.</w:t>
            </w:r>
          </w:p>
          <w:p w14:paraId="7DBC64FC" w14:textId="77777777" w:rsidR="00B73760" w:rsidRPr="00FB3C88" w:rsidRDefault="00B73760" w:rsidP="00B73760">
            <w:pPr>
              <w:rPr>
                <w:rFonts w:cs="Times New Roman"/>
                <w:b/>
                <w:bCs/>
                <w:iCs/>
                <w:szCs w:val="24"/>
              </w:rPr>
            </w:pPr>
            <w:r w:rsidRPr="00FB3C88">
              <w:rPr>
                <w:rFonts w:cs="Times New Roman"/>
                <w:bCs/>
                <w:i/>
                <w:szCs w:val="24"/>
                <w:lang w:eastAsia="zh-CN"/>
              </w:rPr>
              <w:t>The student makes practice in the presentation software.</w:t>
            </w:r>
          </w:p>
        </w:tc>
      </w:tr>
      <w:tr w:rsidR="00B73760" w:rsidRPr="00FB3C88" w14:paraId="796E4ACC" w14:textId="77777777" w:rsidTr="00B73760">
        <w:trPr>
          <w:trHeight w:val="186"/>
        </w:trPr>
        <w:tc>
          <w:tcPr>
            <w:tcW w:w="1652" w:type="dxa"/>
            <w:vMerge/>
            <w:shd w:val="clear" w:color="auto" w:fill="FFFFFF" w:themeFill="background1"/>
            <w:vAlign w:val="center"/>
          </w:tcPr>
          <w:p w14:paraId="6D2616B5" w14:textId="77777777" w:rsidR="00B73760" w:rsidRPr="00FB3C88" w:rsidRDefault="00B73760" w:rsidP="00B73760">
            <w:pPr>
              <w:spacing w:line="240" w:lineRule="auto"/>
              <w:jc w:val="center"/>
              <w:rPr>
                <w:rFonts w:cs="Times New Roman"/>
                <w:szCs w:val="24"/>
              </w:rPr>
            </w:pPr>
          </w:p>
        </w:tc>
        <w:tc>
          <w:tcPr>
            <w:tcW w:w="3559" w:type="dxa"/>
            <w:vMerge/>
            <w:shd w:val="clear" w:color="auto" w:fill="FFFFFF" w:themeFill="background1"/>
            <w:vAlign w:val="center"/>
          </w:tcPr>
          <w:p w14:paraId="6942011B" w14:textId="77777777" w:rsidR="00B73760" w:rsidRPr="00FB3C88" w:rsidRDefault="00B73760" w:rsidP="00B73760">
            <w:pPr>
              <w:spacing w:line="240" w:lineRule="auto"/>
              <w:rPr>
                <w:rFonts w:cs="Times New Roman"/>
                <w:szCs w:val="24"/>
              </w:rPr>
            </w:pPr>
          </w:p>
        </w:tc>
        <w:tc>
          <w:tcPr>
            <w:tcW w:w="426" w:type="dxa"/>
            <w:vMerge/>
            <w:shd w:val="clear" w:color="auto" w:fill="FFFFFF" w:themeFill="background1"/>
            <w:vAlign w:val="center"/>
          </w:tcPr>
          <w:p w14:paraId="2431639E" w14:textId="77777777" w:rsidR="00B73760" w:rsidRPr="00FB3C88" w:rsidRDefault="00B73760" w:rsidP="00B73760">
            <w:pPr>
              <w:spacing w:line="240" w:lineRule="auto"/>
              <w:jc w:val="center"/>
              <w:rPr>
                <w:rFonts w:cs="Times New Roman"/>
                <w:szCs w:val="24"/>
              </w:rPr>
            </w:pPr>
          </w:p>
        </w:tc>
        <w:tc>
          <w:tcPr>
            <w:tcW w:w="567" w:type="dxa"/>
            <w:vMerge/>
            <w:shd w:val="clear" w:color="auto" w:fill="FFFFFF" w:themeFill="background1"/>
            <w:vAlign w:val="center"/>
          </w:tcPr>
          <w:p w14:paraId="15C77313"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1F966F1B"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6931120F" w14:textId="77777777" w:rsidR="00B73760" w:rsidRPr="00FB3C88" w:rsidRDefault="00B73760" w:rsidP="00B73760">
            <w:pPr>
              <w:spacing w:line="240" w:lineRule="auto"/>
              <w:jc w:val="center"/>
              <w:rPr>
                <w:rFonts w:cs="Times New Roman"/>
                <w:szCs w:val="24"/>
              </w:rPr>
            </w:pPr>
          </w:p>
        </w:tc>
        <w:tc>
          <w:tcPr>
            <w:tcW w:w="709" w:type="dxa"/>
            <w:vMerge/>
            <w:shd w:val="clear" w:color="auto" w:fill="FFFFFF" w:themeFill="background1"/>
            <w:vAlign w:val="center"/>
          </w:tcPr>
          <w:p w14:paraId="1A8EAC95" w14:textId="77777777" w:rsidR="00B73760" w:rsidRPr="00FB3C88" w:rsidRDefault="00B73760" w:rsidP="00B73760">
            <w:pPr>
              <w:spacing w:line="240" w:lineRule="auto"/>
              <w:jc w:val="center"/>
              <w:rPr>
                <w:rFonts w:cs="Times New Roman"/>
                <w:szCs w:val="24"/>
              </w:rPr>
            </w:pPr>
          </w:p>
        </w:tc>
        <w:tc>
          <w:tcPr>
            <w:tcW w:w="3861" w:type="dxa"/>
            <w:shd w:val="clear" w:color="auto" w:fill="FFFFFF" w:themeFill="background1"/>
          </w:tcPr>
          <w:p w14:paraId="6E7F8F84" w14:textId="77777777" w:rsidR="00B73760" w:rsidRPr="00FB3C88" w:rsidRDefault="00B73760" w:rsidP="00B73760">
            <w:pPr>
              <w:rPr>
                <w:rFonts w:cs="Times New Roman"/>
                <w:b/>
                <w:bCs/>
                <w:iCs/>
                <w:szCs w:val="24"/>
              </w:rPr>
            </w:pPr>
            <w:r w:rsidRPr="00FB3C88">
              <w:rPr>
                <w:rFonts w:cs="Times New Roman"/>
                <w:b/>
                <w:bCs/>
                <w:iCs/>
                <w:szCs w:val="24"/>
              </w:rPr>
              <w:t>15-Yapay zeka uygulamaları ve bilgisayar sektöründe kullanımı.</w:t>
            </w:r>
          </w:p>
          <w:p w14:paraId="2EB1AE6B" w14:textId="77777777" w:rsidR="00B73760" w:rsidRPr="00FB3C88" w:rsidRDefault="00B73760" w:rsidP="00B73760">
            <w:pPr>
              <w:pStyle w:val="ListeParagraf"/>
              <w:ind w:left="0"/>
              <w:rPr>
                <w:rFonts w:ascii="Times New Roman" w:hAnsi="Times New Roman" w:cs="Times New Roman"/>
                <w:b/>
                <w:bCs/>
                <w:iCs/>
                <w:sz w:val="24"/>
                <w:szCs w:val="24"/>
              </w:rPr>
            </w:pPr>
            <w:r w:rsidRPr="00FB3C88">
              <w:rPr>
                <w:rFonts w:ascii="Times New Roman" w:hAnsi="Times New Roman" w:cs="Times New Roman"/>
                <w:bCs/>
                <w:i/>
                <w:sz w:val="24"/>
                <w:szCs w:val="24"/>
              </w:rPr>
              <w:t>14-Artificial intelligence applications and its use in the computer industry.</w:t>
            </w:r>
          </w:p>
        </w:tc>
        <w:tc>
          <w:tcPr>
            <w:tcW w:w="3793" w:type="dxa"/>
            <w:shd w:val="clear" w:color="auto" w:fill="FFFFFF" w:themeFill="background1"/>
          </w:tcPr>
          <w:p w14:paraId="717D1543" w14:textId="77777777" w:rsidR="00B73760" w:rsidRPr="00FB3C88" w:rsidRDefault="00B73760" w:rsidP="00B73760">
            <w:pPr>
              <w:rPr>
                <w:rFonts w:cs="Times New Roman"/>
                <w:b/>
                <w:bCs/>
                <w:iCs/>
                <w:szCs w:val="24"/>
              </w:rPr>
            </w:pPr>
            <w:r w:rsidRPr="00FB3C88">
              <w:rPr>
                <w:rFonts w:cs="Times New Roman"/>
                <w:b/>
                <w:bCs/>
                <w:iCs/>
                <w:szCs w:val="24"/>
              </w:rPr>
              <w:t>Öğrenci yapay zeka uygulamalarını öğrenir.</w:t>
            </w:r>
          </w:p>
          <w:p w14:paraId="66A595BC" w14:textId="77777777" w:rsidR="00B73760" w:rsidRPr="00FB3C88" w:rsidRDefault="00B73760" w:rsidP="00B73760">
            <w:pPr>
              <w:rPr>
                <w:rFonts w:cs="Times New Roman"/>
                <w:b/>
                <w:bCs/>
                <w:iCs/>
                <w:szCs w:val="24"/>
              </w:rPr>
            </w:pPr>
            <w:r w:rsidRPr="00FB3C88">
              <w:rPr>
                <w:rFonts w:cs="Times New Roman"/>
                <w:bCs/>
                <w:i/>
                <w:szCs w:val="24"/>
                <w:lang w:eastAsia="zh-CN"/>
              </w:rPr>
              <w:t>Students learn artificial intelligence applications.</w:t>
            </w:r>
          </w:p>
        </w:tc>
      </w:tr>
      <w:tr w:rsidR="00B73760" w:rsidRPr="00FB3C88" w14:paraId="7BE55081" w14:textId="77777777" w:rsidTr="00B73760">
        <w:trPr>
          <w:trHeight w:val="186"/>
        </w:trPr>
        <w:tc>
          <w:tcPr>
            <w:tcW w:w="1652" w:type="dxa"/>
            <w:vMerge/>
            <w:shd w:val="clear" w:color="auto" w:fill="FFFFFF" w:themeFill="background1"/>
            <w:vAlign w:val="center"/>
          </w:tcPr>
          <w:p w14:paraId="17387DD5" w14:textId="77777777" w:rsidR="00B73760" w:rsidRPr="00FB3C88" w:rsidRDefault="00B73760" w:rsidP="00B73760">
            <w:pPr>
              <w:spacing w:line="240" w:lineRule="auto"/>
              <w:jc w:val="center"/>
              <w:rPr>
                <w:rFonts w:cs="Times New Roman"/>
                <w:szCs w:val="24"/>
              </w:rPr>
            </w:pPr>
          </w:p>
        </w:tc>
        <w:tc>
          <w:tcPr>
            <w:tcW w:w="3559" w:type="dxa"/>
            <w:vMerge/>
            <w:shd w:val="clear" w:color="auto" w:fill="FFFFFF" w:themeFill="background1"/>
            <w:vAlign w:val="center"/>
          </w:tcPr>
          <w:p w14:paraId="6D400275" w14:textId="77777777" w:rsidR="00B73760" w:rsidRPr="00FB3C88" w:rsidRDefault="00B73760" w:rsidP="00B73760">
            <w:pPr>
              <w:spacing w:line="240" w:lineRule="auto"/>
              <w:rPr>
                <w:rFonts w:cs="Times New Roman"/>
                <w:szCs w:val="24"/>
              </w:rPr>
            </w:pPr>
          </w:p>
        </w:tc>
        <w:tc>
          <w:tcPr>
            <w:tcW w:w="426" w:type="dxa"/>
            <w:vMerge/>
            <w:shd w:val="clear" w:color="auto" w:fill="FFFFFF" w:themeFill="background1"/>
            <w:vAlign w:val="center"/>
          </w:tcPr>
          <w:p w14:paraId="4BAB378B" w14:textId="77777777" w:rsidR="00B73760" w:rsidRPr="00FB3C88" w:rsidRDefault="00B73760" w:rsidP="00B73760">
            <w:pPr>
              <w:spacing w:line="240" w:lineRule="auto"/>
              <w:jc w:val="center"/>
              <w:rPr>
                <w:rFonts w:cs="Times New Roman"/>
                <w:szCs w:val="24"/>
              </w:rPr>
            </w:pPr>
          </w:p>
        </w:tc>
        <w:tc>
          <w:tcPr>
            <w:tcW w:w="567" w:type="dxa"/>
            <w:vMerge/>
            <w:shd w:val="clear" w:color="auto" w:fill="FFFFFF" w:themeFill="background1"/>
            <w:vAlign w:val="center"/>
          </w:tcPr>
          <w:p w14:paraId="027E9ED9"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4EA0AC05" w14:textId="77777777" w:rsidR="00B73760" w:rsidRPr="00FB3C88" w:rsidRDefault="00B73760" w:rsidP="00B73760">
            <w:pPr>
              <w:spacing w:line="240" w:lineRule="auto"/>
              <w:jc w:val="center"/>
              <w:rPr>
                <w:rFonts w:cs="Times New Roman"/>
                <w:szCs w:val="24"/>
              </w:rPr>
            </w:pPr>
          </w:p>
        </w:tc>
        <w:tc>
          <w:tcPr>
            <w:tcW w:w="425" w:type="dxa"/>
            <w:vMerge/>
            <w:shd w:val="clear" w:color="auto" w:fill="FFFFFF" w:themeFill="background1"/>
            <w:vAlign w:val="center"/>
          </w:tcPr>
          <w:p w14:paraId="04F416B6" w14:textId="77777777" w:rsidR="00B73760" w:rsidRPr="00FB3C88" w:rsidRDefault="00B73760" w:rsidP="00B73760">
            <w:pPr>
              <w:spacing w:line="240" w:lineRule="auto"/>
              <w:jc w:val="center"/>
              <w:rPr>
                <w:rFonts w:cs="Times New Roman"/>
                <w:szCs w:val="24"/>
              </w:rPr>
            </w:pPr>
          </w:p>
        </w:tc>
        <w:tc>
          <w:tcPr>
            <w:tcW w:w="709" w:type="dxa"/>
            <w:vMerge/>
            <w:shd w:val="clear" w:color="auto" w:fill="FFFFFF" w:themeFill="background1"/>
            <w:vAlign w:val="center"/>
          </w:tcPr>
          <w:p w14:paraId="2317F4E6" w14:textId="77777777" w:rsidR="00B73760" w:rsidRPr="00FB3C88" w:rsidRDefault="00B73760" w:rsidP="00B73760">
            <w:pPr>
              <w:spacing w:line="240" w:lineRule="auto"/>
              <w:jc w:val="center"/>
              <w:rPr>
                <w:rFonts w:cs="Times New Roman"/>
                <w:szCs w:val="24"/>
              </w:rPr>
            </w:pPr>
          </w:p>
        </w:tc>
        <w:tc>
          <w:tcPr>
            <w:tcW w:w="3861" w:type="dxa"/>
            <w:shd w:val="clear" w:color="auto" w:fill="FFFFFF" w:themeFill="background1"/>
          </w:tcPr>
          <w:p w14:paraId="691AD88B" w14:textId="77777777" w:rsidR="00B73760" w:rsidRPr="00FB3C88" w:rsidRDefault="00B73760" w:rsidP="00B73760">
            <w:pPr>
              <w:rPr>
                <w:rFonts w:cs="Times New Roman"/>
                <w:b/>
                <w:bCs/>
                <w:iCs/>
                <w:szCs w:val="24"/>
              </w:rPr>
            </w:pPr>
            <w:r w:rsidRPr="00FB3C88">
              <w:rPr>
                <w:rFonts w:cs="Times New Roman"/>
                <w:b/>
                <w:bCs/>
                <w:iCs/>
                <w:szCs w:val="24"/>
              </w:rPr>
              <w:t>16-Yarıyıl Sonu Sınavı.</w:t>
            </w:r>
          </w:p>
          <w:p w14:paraId="45F24727" w14:textId="77777777" w:rsidR="00B73760" w:rsidRPr="00FB3C88" w:rsidRDefault="00B73760" w:rsidP="00B73760">
            <w:pPr>
              <w:pStyle w:val="ListeParagraf"/>
              <w:ind w:left="0"/>
              <w:rPr>
                <w:rFonts w:ascii="Times New Roman" w:hAnsi="Times New Roman" w:cs="Times New Roman"/>
                <w:bCs/>
                <w:iCs/>
                <w:sz w:val="24"/>
                <w:szCs w:val="24"/>
              </w:rPr>
            </w:pPr>
            <w:r w:rsidRPr="00FB3C88">
              <w:rPr>
                <w:rFonts w:ascii="Times New Roman" w:hAnsi="Times New Roman" w:cs="Times New Roman"/>
                <w:bCs/>
                <w:i/>
                <w:sz w:val="24"/>
                <w:szCs w:val="24"/>
              </w:rPr>
              <w:t>16-Final Exam.</w:t>
            </w:r>
          </w:p>
        </w:tc>
        <w:tc>
          <w:tcPr>
            <w:tcW w:w="3793" w:type="dxa"/>
            <w:shd w:val="clear" w:color="auto" w:fill="FFFFFF" w:themeFill="background1"/>
          </w:tcPr>
          <w:p w14:paraId="7AA08A44" w14:textId="77777777" w:rsidR="00B73760" w:rsidRPr="00FB3C88" w:rsidRDefault="00B73760" w:rsidP="00B73760">
            <w:pPr>
              <w:rPr>
                <w:rFonts w:cs="Times New Roman"/>
                <w:bCs/>
                <w:iCs/>
                <w:szCs w:val="24"/>
              </w:rPr>
            </w:pPr>
          </w:p>
        </w:tc>
      </w:tr>
    </w:tbl>
    <w:p w14:paraId="274E642B" w14:textId="77777777" w:rsidR="00B73760" w:rsidRPr="00FB3C88" w:rsidRDefault="00B73760" w:rsidP="00B73760">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B73760" w:rsidRPr="00FB3C88" w14:paraId="55727DAE" w14:textId="77777777" w:rsidTr="00B73760">
        <w:trPr>
          <w:cantSplit/>
          <w:trHeight w:val="2655"/>
        </w:trPr>
        <w:tc>
          <w:tcPr>
            <w:tcW w:w="1652" w:type="dxa"/>
            <w:shd w:val="clear" w:color="auto" w:fill="auto"/>
            <w:textDirection w:val="btLr"/>
            <w:vAlign w:val="center"/>
            <w:hideMark/>
          </w:tcPr>
          <w:p w14:paraId="0565907A" w14:textId="77777777" w:rsidR="00B73760" w:rsidRPr="00FB3C88" w:rsidRDefault="00B73760" w:rsidP="00B73760">
            <w:pPr>
              <w:spacing w:line="240" w:lineRule="auto"/>
              <w:ind w:left="113" w:right="113"/>
              <w:rPr>
                <w:rFonts w:cs="Times New Roman"/>
                <w:b/>
                <w:szCs w:val="24"/>
              </w:rPr>
            </w:pPr>
            <w:r w:rsidRPr="00FB3C88">
              <w:rPr>
                <w:rFonts w:cs="Times New Roman"/>
                <w:b/>
                <w:szCs w:val="24"/>
              </w:rPr>
              <w:t>DERS KODU</w:t>
            </w:r>
          </w:p>
          <w:p w14:paraId="24645D68" w14:textId="77777777" w:rsidR="00B73760" w:rsidRPr="00FB3C88" w:rsidRDefault="00B73760" w:rsidP="00B73760">
            <w:pPr>
              <w:spacing w:line="240" w:lineRule="auto"/>
              <w:ind w:left="113" w:right="113"/>
              <w:rPr>
                <w:rFonts w:cs="Times New Roman"/>
                <w:bCs/>
                <w:i/>
                <w:iCs/>
                <w:szCs w:val="24"/>
              </w:rPr>
            </w:pPr>
            <w:r w:rsidRPr="00FB3C88">
              <w:rPr>
                <w:rFonts w:cs="Times New Roman"/>
                <w:bCs/>
                <w:i/>
                <w:iCs/>
                <w:szCs w:val="24"/>
              </w:rPr>
              <w:t>Course Code</w:t>
            </w:r>
          </w:p>
        </w:tc>
        <w:tc>
          <w:tcPr>
            <w:tcW w:w="3559" w:type="dxa"/>
            <w:shd w:val="clear" w:color="auto" w:fill="auto"/>
            <w:vAlign w:val="center"/>
            <w:hideMark/>
          </w:tcPr>
          <w:p w14:paraId="39602464" w14:textId="77777777" w:rsidR="00B73760" w:rsidRPr="00FB3C88" w:rsidRDefault="00B73760" w:rsidP="00B73760">
            <w:pPr>
              <w:spacing w:line="240" w:lineRule="auto"/>
              <w:jc w:val="center"/>
              <w:rPr>
                <w:rFonts w:cs="Times New Roman"/>
                <w:b/>
                <w:szCs w:val="24"/>
              </w:rPr>
            </w:pPr>
            <w:r w:rsidRPr="00FB3C88">
              <w:rPr>
                <w:rFonts w:cs="Times New Roman"/>
                <w:b/>
                <w:szCs w:val="24"/>
              </w:rPr>
              <w:t>DERS ADI</w:t>
            </w:r>
          </w:p>
          <w:p w14:paraId="3860E05A" w14:textId="77777777" w:rsidR="00B73760" w:rsidRPr="00FB3C88" w:rsidRDefault="00B73760" w:rsidP="00B73760">
            <w:pPr>
              <w:spacing w:line="240" w:lineRule="auto"/>
              <w:jc w:val="center"/>
              <w:rPr>
                <w:rFonts w:cs="Times New Roman"/>
                <w:bCs/>
                <w:i/>
                <w:iCs/>
                <w:szCs w:val="24"/>
              </w:rPr>
            </w:pPr>
            <w:r w:rsidRPr="00FB3C88">
              <w:rPr>
                <w:rFonts w:cs="Times New Roman"/>
                <w:bCs/>
                <w:i/>
                <w:iCs/>
                <w:szCs w:val="24"/>
              </w:rPr>
              <w:t>Course Title</w:t>
            </w:r>
          </w:p>
        </w:tc>
        <w:tc>
          <w:tcPr>
            <w:tcW w:w="426" w:type="dxa"/>
            <w:shd w:val="clear" w:color="auto" w:fill="auto"/>
            <w:textDirection w:val="btLr"/>
            <w:vAlign w:val="center"/>
            <w:hideMark/>
          </w:tcPr>
          <w:p w14:paraId="778BB63B" w14:textId="77777777" w:rsidR="00B73760" w:rsidRPr="00FB3C88" w:rsidRDefault="00B73760" w:rsidP="00B73760">
            <w:pPr>
              <w:spacing w:line="240" w:lineRule="auto"/>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67" w:type="dxa"/>
            <w:shd w:val="clear" w:color="auto" w:fill="auto"/>
            <w:textDirection w:val="btLr"/>
            <w:vAlign w:val="center"/>
            <w:hideMark/>
          </w:tcPr>
          <w:p w14:paraId="45DAF7F5" w14:textId="77777777" w:rsidR="00B73760" w:rsidRPr="00FB3C88" w:rsidRDefault="00B73760" w:rsidP="00B73760">
            <w:pPr>
              <w:spacing w:line="240" w:lineRule="auto"/>
              <w:ind w:left="113" w:right="113"/>
              <w:rPr>
                <w:rFonts w:cs="Times New Roman"/>
                <w:b/>
                <w:szCs w:val="24"/>
              </w:rPr>
            </w:pPr>
            <w:r w:rsidRPr="00FB3C88">
              <w:rPr>
                <w:rFonts w:cs="Times New Roman"/>
                <w:b/>
                <w:szCs w:val="24"/>
              </w:rPr>
              <w:t>U/</w:t>
            </w:r>
            <w:r w:rsidRPr="00FB3C88">
              <w:rPr>
                <w:rFonts w:cs="Times New Roman"/>
                <w:i/>
                <w:szCs w:val="24"/>
              </w:rPr>
              <w:t>(Practice)</w:t>
            </w:r>
          </w:p>
        </w:tc>
        <w:tc>
          <w:tcPr>
            <w:tcW w:w="425" w:type="dxa"/>
            <w:shd w:val="clear" w:color="auto" w:fill="auto"/>
            <w:textDirection w:val="btLr"/>
            <w:vAlign w:val="center"/>
            <w:hideMark/>
          </w:tcPr>
          <w:p w14:paraId="7C675C06" w14:textId="77777777" w:rsidR="00B73760" w:rsidRPr="00FB3C88" w:rsidRDefault="00B73760" w:rsidP="00B73760">
            <w:pPr>
              <w:spacing w:line="240" w:lineRule="auto"/>
              <w:ind w:left="113" w:right="113"/>
              <w:rPr>
                <w:rFonts w:cs="Times New Roman"/>
                <w:b/>
                <w:szCs w:val="24"/>
              </w:rPr>
            </w:pPr>
            <w:r w:rsidRPr="00FB3C88">
              <w:rPr>
                <w:rFonts w:cs="Times New Roman"/>
                <w:b/>
                <w:szCs w:val="24"/>
              </w:rPr>
              <w:t>K/</w:t>
            </w:r>
            <w:r w:rsidRPr="00FB3C88">
              <w:rPr>
                <w:rFonts w:cs="Times New Roman"/>
                <w:i/>
                <w:szCs w:val="24"/>
              </w:rPr>
              <w:t>(Credit)</w:t>
            </w:r>
          </w:p>
        </w:tc>
        <w:tc>
          <w:tcPr>
            <w:tcW w:w="425" w:type="dxa"/>
            <w:shd w:val="clear" w:color="auto" w:fill="auto"/>
            <w:textDirection w:val="btLr"/>
            <w:vAlign w:val="center"/>
            <w:hideMark/>
          </w:tcPr>
          <w:p w14:paraId="24425335" w14:textId="77777777" w:rsidR="00B73760" w:rsidRPr="00FB3C88" w:rsidRDefault="00B73760" w:rsidP="00B73760">
            <w:pPr>
              <w:spacing w:line="240" w:lineRule="auto"/>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09" w:type="dxa"/>
            <w:shd w:val="clear" w:color="auto" w:fill="auto"/>
            <w:textDirection w:val="btLr"/>
            <w:vAlign w:val="center"/>
            <w:hideMark/>
          </w:tcPr>
          <w:p w14:paraId="1F7EEA01" w14:textId="77777777" w:rsidR="00B73760" w:rsidRPr="00FB3C88" w:rsidRDefault="00B73760" w:rsidP="00B73760">
            <w:pPr>
              <w:spacing w:line="240" w:lineRule="auto"/>
              <w:ind w:left="113" w:right="113"/>
              <w:rPr>
                <w:rFonts w:cs="Times New Roman"/>
                <w:b/>
                <w:szCs w:val="24"/>
              </w:rPr>
            </w:pPr>
            <w:r w:rsidRPr="00FB3C88">
              <w:rPr>
                <w:rFonts w:cs="Times New Roman"/>
                <w:b/>
                <w:szCs w:val="24"/>
              </w:rPr>
              <w:t>ZORUNLU/SEÇMELİ</w:t>
            </w:r>
          </w:p>
          <w:p w14:paraId="62E3E25B" w14:textId="77777777" w:rsidR="00B73760" w:rsidRPr="00FB3C88" w:rsidRDefault="00B73760" w:rsidP="00B73760">
            <w:pPr>
              <w:spacing w:line="240" w:lineRule="auto"/>
              <w:ind w:left="113" w:right="113"/>
              <w:rPr>
                <w:rFonts w:cs="Times New Roman"/>
                <w:bCs/>
                <w:i/>
                <w:iCs/>
                <w:szCs w:val="24"/>
              </w:rPr>
            </w:pPr>
            <w:r w:rsidRPr="00FB3C88">
              <w:rPr>
                <w:rFonts w:cs="Times New Roman"/>
                <w:bCs/>
                <w:i/>
                <w:iCs/>
                <w:szCs w:val="24"/>
              </w:rPr>
              <w:t>Compulsory/ Elective</w:t>
            </w:r>
          </w:p>
        </w:tc>
        <w:tc>
          <w:tcPr>
            <w:tcW w:w="7654" w:type="dxa"/>
            <w:gridSpan w:val="2"/>
            <w:shd w:val="clear" w:color="auto" w:fill="auto"/>
            <w:vAlign w:val="center"/>
            <w:hideMark/>
          </w:tcPr>
          <w:p w14:paraId="5B6FAD86" w14:textId="77777777" w:rsidR="00B73760" w:rsidRPr="00FB3C88" w:rsidRDefault="00B73760" w:rsidP="00B73760">
            <w:pPr>
              <w:spacing w:line="240" w:lineRule="auto"/>
              <w:jc w:val="center"/>
              <w:rPr>
                <w:rStyle w:val="AklamaBavurusu"/>
                <w:rFonts w:cs="Times New Roman"/>
                <w:sz w:val="24"/>
                <w:szCs w:val="24"/>
              </w:rPr>
            </w:pPr>
            <w:r w:rsidRPr="00FB3C88">
              <w:rPr>
                <w:rFonts w:cs="Times New Roman"/>
                <w:b/>
                <w:szCs w:val="24"/>
              </w:rPr>
              <w:t>DERS İÇERİĞİ</w:t>
            </w:r>
          </w:p>
          <w:p w14:paraId="6660E02B" w14:textId="77777777" w:rsidR="00B73760" w:rsidRPr="00FB3C88" w:rsidRDefault="00B73760" w:rsidP="00B73760">
            <w:pPr>
              <w:spacing w:line="240" w:lineRule="auto"/>
              <w:rPr>
                <w:rFonts w:cs="Times New Roman"/>
                <w:b/>
                <w:szCs w:val="24"/>
              </w:rPr>
            </w:pPr>
            <w:r w:rsidRPr="00FB3C88">
              <w:rPr>
                <w:rFonts w:cs="Times New Roman"/>
                <w:b/>
                <w:szCs w:val="24"/>
              </w:rPr>
              <w:t>Bu dersin içeriği; anatomi ile ilgili temel terim ve kavramlar, kafatası iskeleti, omurga ve toraks anatomisi, üst ve alt ekstremite anatomisi, eklemler, kas sistemi, solunum sistemi, dolaşım sistemi, sindirim sistemi, sinir sistemi, endokrin sistem, boşaltım sistemi, üreme sistemi ve duyu organlarına ait bilgileri içermektedir.</w:t>
            </w:r>
          </w:p>
          <w:p w14:paraId="2D84C071" w14:textId="77777777" w:rsidR="00B73760" w:rsidRPr="00FB3C88" w:rsidRDefault="00B73760" w:rsidP="00B73760">
            <w:pPr>
              <w:spacing w:line="240" w:lineRule="auto"/>
              <w:jc w:val="center"/>
              <w:rPr>
                <w:rFonts w:cs="Times New Roman"/>
                <w:b/>
                <w:szCs w:val="24"/>
              </w:rPr>
            </w:pPr>
          </w:p>
          <w:p w14:paraId="58D77B54" w14:textId="77777777" w:rsidR="00B73760" w:rsidRPr="00FB3C88" w:rsidRDefault="00B73760" w:rsidP="00B73760">
            <w:pPr>
              <w:spacing w:line="240" w:lineRule="auto"/>
              <w:jc w:val="center"/>
              <w:rPr>
                <w:rFonts w:cs="Times New Roman"/>
                <w:bCs/>
                <w:i/>
                <w:iCs/>
                <w:szCs w:val="24"/>
              </w:rPr>
            </w:pPr>
            <w:r w:rsidRPr="00FB3C88">
              <w:rPr>
                <w:rFonts w:cs="Times New Roman"/>
                <w:bCs/>
                <w:i/>
                <w:iCs/>
                <w:szCs w:val="24"/>
              </w:rPr>
              <w:t>Content of Course</w:t>
            </w:r>
          </w:p>
          <w:p w14:paraId="5DA31BE8" w14:textId="77777777" w:rsidR="00B73760" w:rsidRPr="00FB3C88" w:rsidRDefault="00B73760" w:rsidP="00B73760">
            <w:pPr>
              <w:spacing w:line="240" w:lineRule="auto"/>
              <w:rPr>
                <w:rFonts w:cs="Times New Roman"/>
                <w:bCs/>
                <w:i/>
                <w:iCs/>
                <w:szCs w:val="24"/>
              </w:rPr>
            </w:pPr>
            <w:r w:rsidRPr="00FB3C88">
              <w:rPr>
                <w:rFonts w:cs="Times New Roman"/>
                <w:bCs/>
                <w:i/>
                <w:iCs/>
                <w:szCs w:val="24"/>
              </w:rPr>
              <w:t>The content of this course includes basic terms and concepts related to anatomy, skull skeleton, spine and thorax anatomy, upper and lower extremity anatomy, joints, muscular system, respiratory system, circulatory system, digestive system, nervous system, endocrine system, excretory system, reproductive system and sensory organs.</w:t>
            </w:r>
          </w:p>
        </w:tc>
      </w:tr>
      <w:tr w:rsidR="00B73760" w:rsidRPr="00FB3C88" w14:paraId="7FEBCC40" w14:textId="77777777" w:rsidTr="00B73760">
        <w:trPr>
          <w:trHeight w:val="306"/>
        </w:trPr>
        <w:tc>
          <w:tcPr>
            <w:tcW w:w="1652" w:type="dxa"/>
            <w:vMerge w:val="restart"/>
            <w:shd w:val="clear" w:color="auto" w:fill="auto"/>
            <w:vAlign w:val="center"/>
          </w:tcPr>
          <w:p w14:paraId="244C535B" w14:textId="4649BBB9" w:rsidR="00B73760" w:rsidRPr="009D5CC7" w:rsidRDefault="004D4E0C" w:rsidP="00B73760">
            <w:pPr>
              <w:spacing w:line="240" w:lineRule="auto"/>
              <w:jc w:val="center"/>
              <w:rPr>
                <w:rFonts w:cs="Times New Roman"/>
                <w:b/>
                <w:bCs/>
                <w:szCs w:val="24"/>
              </w:rPr>
            </w:pPr>
            <w:r>
              <w:rPr>
                <w:rFonts w:cs="Times New Roman"/>
                <w:b/>
                <w:bCs/>
                <w:szCs w:val="24"/>
              </w:rPr>
              <w:t>541111104</w:t>
            </w:r>
          </w:p>
        </w:tc>
        <w:tc>
          <w:tcPr>
            <w:tcW w:w="3559" w:type="dxa"/>
            <w:vMerge w:val="restart"/>
            <w:shd w:val="clear" w:color="auto" w:fill="auto"/>
            <w:vAlign w:val="center"/>
          </w:tcPr>
          <w:p w14:paraId="1F26870D" w14:textId="77777777" w:rsidR="00B73760" w:rsidRPr="00FB3C88" w:rsidRDefault="00B73760" w:rsidP="00B73760">
            <w:pPr>
              <w:spacing w:line="240" w:lineRule="auto"/>
              <w:jc w:val="center"/>
              <w:rPr>
                <w:rFonts w:cs="Times New Roman"/>
                <w:b/>
                <w:bCs/>
                <w:szCs w:val="24"/>
              </w:rPr>
            </w:pPr>
            <w:r w:rsidRPr="00FB3C88">
              <w:rPr>
                <w:rFonts w:cs="Times New Roman"/>
                <w:b/>
                <w:bCs/>
                <w:szCs w:val="24"/>
              </w:rPr>
              <w:t>Anatomi</w:t>
            </w:r>
          </w:p>
          <w:p w14:paraId="2417D205" w14:textId="77777777" w:rsidR="00B73760" w:rsidRPr="00FB3C88" w:rsidRDefault="00B73760" w:rsidP="00B7376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eastAsia="Times New Roman" w:cs="Times New Roman"/>
                <w:szCs w:val="24"/>
                <w:lang w:eastAsia="tr-TR"/>
              </w:rPr>
            </w:pPr>
            <w:r w:rsidRPr="00FB3C88">
              <w:rPr>
                <w:rFonts w:eastAsia="Times New Roman" w:cs="Times New Roman"/>
                <w:szCs w:val="24"/>
                <w:lang w:eastAsia="tr-TR"/>
              </w:rPr>
              <w:lastRenderedPageBreak/>
              <w:t>Anatomy</w:t>
            </w:r>
          </w:p>
          <w:p w14:paraId="40E0CA8E" w14:textId="77777777" w:rsidR="00B73760" w:rsidRPr="00FB3C88" w:rsidRDefault="00B73760" w:rsidP="00B73760">
            <w:pPr>
              <w:spacing w:line="240" w:lineRule="auto"/>
              <w:jc w:val="center"/>
              <w:rPr>
                <w:rFonts w:cs="Times New Roman"/>
                <w:szCs w:val="24"/>
              </w:rPr>
            </w:pPr>
          </w:p>
        </w:tc>
        <w:tc>
          <w:tcPr>
            <w:tcW w:w="426" w:type="dxa"/>
            <w:vMerge w:val="restart"/>
            <w:shd w:val="clear" w:color="auto" w:fill="auto"/>
            <w:vAlign w:val="center"/>
          </w:tcPr>
          <w:p w14:paraId="0AC78108" w14:textId="77777777" w:rsidR="00B73760" w:rsidRPr="00FB3C88" w:rsidRDefault="00B73760" w:rsidP="00B73760">
            <w:pPr>
              <w:spacing w:line="240" w:lineRule="auto"/>
              <w:jc w:val="center"/>
              <w:rPr>
                <w:rFonts w:cs="Times New Roman"/>
                <w:szCs w:val="24"/>
              </w:rPr>
            </w:pPr>
            <w:r w:rsidRPr="00FB3C88">
              <w:rPr>
                <w:rFonts w:cs="Times New Roman"/>
                <w:szCs w:val="24"/>
              </w:rPr>
              <w:lastRenderedPageBreak/>
              <w:t>2</w:t>
            </w:r>
          </w:p>
        </w:tc>
        <w:tc>
          <w:tcPr>
            <w:tcW w:w="567" w:type="dxa"/>
            <w:vMerge w:val="restart"/>
            <w:shd w:val="clear" w:color="auto" w:fill="auto"/>
            <w:vAlign w:val="center"/>
          </w:tcPr>
          <w:p w14:paraId="22ADC269" w14:textId="77777777" w:rsidR="00B73760" w:rsidRPr="00FB3C88" w:rsidRDefault="00B73760" w:rsidP="00B73760">
            <w:pPr>
              <w:spacing w:line="240" w:lineRule="auto"/>
              <w:jc w:val="center"/>
              <w:rPr>
                <w:rFonts w:cs="Times New Roman"/>
                <w:szCs w:val="24"/>
              </w:rPr>
            </w:pPr>
            <w:r w:rsidRPr="00FB3C88">
              <w:rPr>
                <w:rFonts w:cs="Times New Roman"/>
                <w:szCs w:val="24"/>
              </w:rPr>
              <w:t>0</w:t>
            </w:r>
          </w:p>
        </w:tc>
        <w:tc>
          <w:tcPr>
            <w:tcW w:w="425" w:type="dxa"/>
            <w:vMerge w:val="restart"/>
            <w:shd w:val="clear" w:color="auto" w:fill="auto"/>
            <w:vAlign w:val="center"/>
          </w:tcPr>
          <w:p w14:paraId="7F07F9F3" w14:textId="77777777" w:rsidR="00B73760" w:rsidRPr="00FB3C88" w:rsidRDefault="00B73760" w:rsidP="00B73760">
            <w:pPr>
              <w:spacing w:line="240" w:lineRule="auto"/>
              <w:jc w:val="center"/>
              <w:rPr>
                <w:rFonts w:cs="Times New Roman"/>
                <w:szCs w:val="24"/>
              </w:rPr>
            </w:pPr>
            <w:r w:rsidRPr="00FB3C88">
              <w:rPr>
                <w:rFonts w:cs="Times New Roman"/>
                <w:szCs w:val="24"/>
              </w:rPr>
              <w:t>2</w:t>
            </w:r>
          </w:p>
        </w:tc>
        <w:tc>
          <w:tcPr>
            <w:tcW w:w="425" w:type="dxa"/>
            <w:vMerge w:val="restart"/>
            <w:shd w:val="clear" w:color="auto" w:fill="auto"/>
            <w:vAlign w:val="center"/>
          </w:tcPr>
          <w:p w14:paraId="700CEE3D" w14:textId="77777777" w:rsidR="00B73760" w:rsidRPr="00FB3C88" w:rsidRDefault="00B73760" w:rsidP="00B73760">
            <w:pPr>
              <w:spacing w:line="240" w:lineRule="auto"/>
              <w:jc w:val="center"/>
              <w:rPr>
                <w:rFonts w:cs="Times New Roman"/>
                <w:szCs w:val="24"/>
              </w:rPr>
            </w:pPr>
            <w:r w:rsidRPr="00FB3C88">
              <w:rPr>
                <w:rFonts w:cs="Times New Roman"/>
                <w:szCs w:val="24"/>
              </w:rPr>
              <w:t>3</w:t>
            </w:r>
          </w:p>
        </w:tc>
        <w:tc>
          <w:tcPr>
            <w:tcW w:w="709" w:type="dxa"/>
            <w:vMerge w:val="restart"/>
            <w:shd w:val="clear" w:color="auto" w:fill="auto"/>
            <w:textDirection w:val="btLr"/>
            <w:vAlign w:val="center"/>
          </w:tcPr>
          <w:p w14:paraId="3B1C89E1" w14:textId="77777777" w:rsidR="00B73760" w:rsidRPr="00FB3C88" w:rsidRDefault="00B73760" w:rsidP="00B73760">
            <w:pPr>
              <w:spacing w:line="240" w:lineRule="auto"/>
              <w:jc w:val="center"/>
              <w:rPr>
                <w:rFonts w:cs="Times New Roman"/>
                <w:szCs w:val="24"/>
              </w:rPr>
            </w:pPr>
            <w:r w:rsidRPr="00FB3C88">
              <w:rPr>
                <w:rFonts w:cs="Times New Roman"/>
                <w:color w:val="212529"/>
                <w:szCs w:val="24"/>
              </w:rPr>
              <w:br/>
            </w:r>
          </w:p>
        </w:tc>
        <w:tc>
          <w:tcPr>
            <w:tcW w:w="7654" w:type="dxa"/>
            <w:gridSpan w:val="2"/>
            <w:shd w:val="clear" w:color="auto" w:fill="auto"/>
          </w:tcPr>
          <w:p w14:paraId="50E24FFC" w14:textId="77777777" w:rsidR="00B73760" w:rsidRPr="00FB3C88" w:rsidRDefault="00B73760" w:rsidP="00B73760">
            <w:pPr>
              <w:pStyle w:val="AralkYok"/>
              <w:jc w:val="center"/>
              <w:rPr>
                <w:rFonts w:ascii="Times New Roman" w:hAnsi="Times New Roman" w:cs="Times New Roman"/>
                <w:b/>
                <w:bCs/>
                <w:sz w:val="24"/>
                <w:szCs w:val="24"/>
              </w:rPr>
            </w:pPr>
            <w:r w:rsidRPr="00FB3C88">
              <w:rPr>
                <w:rFonts w:ascii="Times New Roman" w:hAnsi="Times New Roman" w:cs="Times New Roman"/>
                <w:b/>
                <w:bCs/>
                <w:sz w:val="24"/>
                <w:szCs w:val="24"/>
              </w:rPr>
              <w:t>Amaç</w:t>
            </w:r>
          </w:p>
          <w:p w14:paraId="152348D2" w14:textId="77777777" w:rsidR="00B73760" w:rsidRPr="00FB3C88" w:rsidRDefault="00B73760" w:rsidP="00B73760">
            <w:pPr>
              <w:spacing w:line="240" w:lineRule="auto"/>
              <w:rPr>
                <w:rFonts w:cs="Times New Roman"/>
                <w:b/>
                <w:bCs/>
                <w:szCs w:val="24"/>
              </w:rPr>
            </w:pPr>
            <w:r w:rsidRPr="00FB3C88">
              <w:rPr>
                <w:rFonts w:cs="Times New Roman"/>
                <w:b/>
                <w:bCs/>
                <w:szCs w:val="24"/>
              </w:rPr>
              <w:lastRenderedPageBreak/>
              <w:t>İnsan vücudunu oluşturan sistemler, organlar ve bu organların birbiri ile olan komşuluklarının değerlendirilebilmesini amaçlar.</w:t>
            </w:r>
          </w:p>
          <w:p w14:paraId="05AD64B4" w14:textId="77777777" w:rsidR="00B73760" w:rsidRPr="00FB3C88" w:rsidRDefault="00B73760" w:rsidP="00B73760">
            <w:pPr>
              <w:spacing w:line="240" w:lineRule="auto"/>
              <w:rPr>
                <w:rFonts w:cs="Times New Roman"/>
                <w:b/>
                <w:bCs/>
                <w:szCs w:val="24"/>
              </w:rPr>
            </w:pPr>
          </w:p>
          <w:p w14:paraId="67FCFAA5" w14:textId="77777777" w:rsidR="00B73760" w:rsidRPr="00FB3C88" w:rsidRDefault="00B73760" w:rsidP="00B73760">
            <w:pPr>
              <w:spacing w:line="240" w:lineRule="auto"/>
              <w:jc w:val="center"/>
              <w:rPr>
                <w:rFonts w:cs="Times New Roman"/>
                <w:b/>
                <w:bCs/>
                <w:szCs w:val="24"/>
              </w:rPr>
            </w:pPr>
            <w:r w:rsidRPr="00FB3C88">
              <w:rPr>
                <w:rFonts w:cs="Times New Roman"/>
                <w:i/>
                <w:szCs w:val="24"/>
              </w:rPr>
              <w:t>Aim of Course</w:t>
            </w:r>
          </w:p>
          <w:p w14:paraId="6F28810D" w14:textId="77777777" w:rsidR="00B73760" w:rsidRPr="00FB3C88" w:rsidRDefault="00B73760" w:rsidP="00B73760">
            <w:pPr>
              <w:spacing w:line="240" w:lineRule="auto"/>
              <w:rPr>
                <w:rFonts w:cs="Times New Roman"/>
                <w:b/>
                <w:bCs/>
                <w:szCs w:val="24"/>
              </w:rPr>
            </w:pPr>
            <w:r w:rsidRPr="00FB3C88">
              <w:rPr>
                <w:rFonts w:cs="Times New Roman"/>
                <w:i/>
                <w:iCs/>
                <w:szCs w:val="24"/>
              </w:rPr>
              <w:t>It aims to evaluate the systems, organs and neighborhoods of these organs that make up the human body.</w:t>
            </w:r>
          </w:p>
        </w:tc>
      </w:tr>
      <w:tr w:rsidR="00B73760" w:rsidRPr="00FB3C88" w14:paraId="51188E3A" w14:textId="77777777" w:rsidTr="00B73760">
        <w:trPr>
          <w:trHeight w:val="765"/>
        </w:trPr>
        <w:tc>
          <w:tcPr>
            <w:tcW w:w="1652" w:type="dxa"/>
            <w:vMerge/>
            <w:shd w:val="clear" w:color="auto" w:fill="auto"/>
            <w:vAlign w:val="center"/>
          </w:tcPr>
          <w:p w14:paraId="1407AF42" w14:textId="77777777" w:rsidR="00B73760" w:rsidRPr="00FB3C88" w:rsidRDefault="00B73760" w:rsidP="00B73760">
            <w:pPr>
              <w:spacing w:line="240" w:lineRule="auto"/>
              <w:jc w:val="center"/>
              <w:rPr>
                <w:rFonts w:cs="Times New Roman"/>
                <w:szCs w:val="24"/>
              </w:rPr>
            </w:pPr>
          </w:p>
        </w:tc>
        <w:tc>
          <w:tcPr>
            <w:tcW w:w="3559" w:type="dxa"/>
            <w:vMerge/>
            <w:shd w:val="clear" w:color="auto" w:fill="auto"/>
            <w:vAlign w:val="center"/>
          </w:tcPr>
          <w:p w14:paraId="05DB4222" w14:textId="77777777" w:rsidR="00B73760" w:rsidRPr="00FB3C88" w:rsidRDefault="00B73760" w:rsidP="00B73760">
            <w:pPr>
              <w:spacing w:line="240" w:lineRule="auto"/>
              <w:rPr>
                <w:rFonts w:cs="Times New Roman"/>
                <w:szCs w:val="24"/>
              </w:rPr>
            </w:pPr>
          </w:p>
        </w:tc>
        <w:tc>
          <w:tcPr>
            <w:tcW w:w="426" w:type="dxa"/>
            <w:vMerge/>
            <w:shd w:val="clear" w:color="auto" w:fill="auto"/>
            <w:vAlign w:val="center"/>
          </w:tcPr>
          <w:p w14:paraId="4784CCF2" w14:textId="77777777" w:rsidR="00B73760" w:rsidRPr="00FB3C88" w:rsidRDefault="00B73760" w:rsidP="00B73760">
            <w:pPr>
              <w:spacing w:line="240" w:lineRule="auto"/>
              <w:jc w:val="center"/>
              <w:rPr>
                <w:rFonts w:cs="Times New Roman"/>
                <w:szCs w:val="24"/>
              </w:rPr>
            </w:pPr>
          </w:p>
        </w:tc>
        <w:tc>
          <w:tcPr>
            <w:tcW w:w="567" w:type="dxa"/>
            <w:vMerge/>
            <w:shd w:val="clear" w:color="auto" w:fill="auto"/>
            <w:vAlign w:val="center"/>
          </w:tcPr>
          <w:p w14:paraId="4CB73B67"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2C6EAFF1"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2D607C01" w14:textId="77777777" w:rsidR="00B73760" w:rsidRPr="00FB3C88" w:rsidRDefault="00B73760" w:rsidP="00B73760">
            <w:pPr>
              <w:spacing w:line="240" w:lineRule="auto"/>
              <w:jc w:val="center"/>
              <w:rPr>
                <w:rFonts w:cs="Times New Roman"/>
                <w:szCs w:val="24"/>
              </w:rPr>
            </w:pPr>
          </w:p>
        </w:tc>
        <w:tc>
          <w:tcPr>
            <w:tcW w:w="709" w:type="dxa"/>
            <w:vMerge/>
            <w:shd w:val="clear" w:color="auto" w:fill="auto"/>
            <w:vAlign w:val="center"/>
          </w:tcPr>
          <w:p w14:paraId="698208D4" w14:textId="77777777" w:rsidR="00B73760" w:rsidRPr="00FB3C88" w:rsidRDefault="00B73760" w:rsidP="00B73760">
            <w:pPr>
              <w:spacing w:line="240" w:lineRule="auto"/>
              <w:jc w:val="center"/>
              <w:rPr>
                <w:rFonts w:cs="Times New Roman"/>
                <w:szCs w:val="24"/>
              </w:rPr>
            </w:pPr>
          </w:p>
        </w:tc>
        <w:tc>
          <w:tcPr>
            <w:tcW w:w="7654" w:type="dxa"/>
            <w:gridSpan w:val="2"/>
            <w:shd w:val="clear" w:color="auto" w:fill="auto"/>
          </w:tcPr>
          <w:p w14:paraId="3C999E62" w14:textId="77777777" w:rsidR="00B73760" w:rsidRPr="00FB3C88" w:rsidRDefault="00B73760" w:rsidP="00B73760">
            <w:pPr>
              <w:spacing w:after="120"/>
              <w:jc w:val="center"/>
              <w:rPr>
                <w:rFonts w:cs="Times New Roman"/>
                <w:b/>
                <w:szCs w:val="24"/>
              </w:rPr>
            </w:pPr>
            <w:r w:rsidRPr="00FB3C88">
              <w:rPr>
                <w:rFonts w:cs="Times New Roman"/>
                <w:b/>
                <w:szCs w:val="24"/>
              </w:rPr>
              <w:t>Ders Materyali</w:t>
            </w:r>
          </w:p>
          <w:p w14:paraId="6C5DE89F" w14:textId="2E958126" w:rsidR="00B73760" w:rsidRPr="00FB3C88" w:rsidRDefault="00B73760" w:rsidP="00B73760">
            <w:pPr>
              <w:spacing w:after="120"/>
              <w:rPr>
                <w:rFonts w:cs="Times New Roman"/>
                <w:b/>
                <w:szCs w:val="24"/>
              </w:rPr>
            </w:pPr>
            <w:r w:rsidRPr="00FB3C88">
              <w:rPr>
                <w:rFonts w:cs="Times New Roman"/>
                <w:b/>
                <w:szCs w:val="24"/>
              </w:rPr>
              <w:t xml:space="preserve">Ders kitapları, PowerPoint sunumu, </w:t>
            </w:r>
            <w:r w:rsidRPr="00FB3C88">
              <w:rPr>
                <w:rFonts w:cs="Times New Roman"/>
                <w:b/>
                <w:bCs/>
                <w:color w:val="3A3A3A"/>
                <w:szCs w:val="24"/>
                <w:shd w:val="clear" w:color="auto" w:fill="FFFFFF"/>
              </w:rPr>
              <w:t>maket.</w:t>
            </w:r>
          </w:p>
          <w:p w14:paraId="69B1FF7D" w14:textId="77777777" w:rsidR="00B73760" w:rsidRPr="00FB3C88" w:rsidRDefault="00B73760" w:rsidP="00B73760">
            <w:pPr>
              <w:spacing w:after="120"/>
              <w:jc w:val="center"/>
              <w:rPr>
                <w:rFonts w:cs="Times New Roman"/>
                <w:i/>
                <w:szCs w:val="24"/>
              </w:rPr>
            </w:pPr>
            <w:r w:rsidRPr="00FB3C88">
              <w:rPr>
                <w:rFonts w:cs="Times New Roman"/>
                <w:i/>
                <w:szCs w:val="24"/>
              </w:rPr>
              <w:t>Course Material</w:t>
            </w:r>
          </w:p>
          <w:p w14:paraId="6CA3559E" w14:textId="77777777" w:rsidR="00B73760" w:rsidRPr="00FB3C88" w:rsidRDefault="00B73760" w:rsidP="00B73760">
            <w:pPr>
              <w:spacing w:line="240" w:lineRule="auto"/>
              <w:rPr>
                <w:rFonts w:cs="Times New Roman"/>
                <w:b/>
                <w:bCs/>
                <w:szCs w:val="24"/>
              </w:rPr>
            </w:pPr>
            <w:r w:rsidRPr="00FB3C88">
              <w:rPr>
                <w:rFonts w:cs="Times New Roman"/>
                <w:i/>
                <w:szCs w:val="24"/>
              </w:rPr>
              <w:t>Textbooks, PowerPoint presentation, pictures and graphs, model.</w:t>
            </w:r>
          </w:p>
        </w:tc>
      </w:tr>
      <w:tr w:rsidR="00B73760" w:rsidRPr="00FB3C88" w14:paraId="5B4C5149" w14:textId="77777777" w:rsidTr="00B73760">
        <w:trPr>
          <w:trHeight w:val="765"/>
        </w:trPr>
        <w:tc>
          <w:tcPr>
            <w:tcW w:w="1652" w:type="dxa"/>
            <w:vMerge/>
            <w:shd w:val="clear" w:color="auto" w:fill="auto"/>
            <w:vAlign w:val="center"/>
          </w:tcPr>
          <w:p w14:paraId="36151C6A" w14:textId="77777777" w:rsidR="00B73760" w:rsidRPr="00FB3C88" w:rsidRDefault="00B73760" w:rsidP="00B73760">
            <w:pPr>
              <w:spacing w:line="240" w:lineRule="auto"/>
              <w:jc w:val="center"/>
              <w:rPr>
                <w:rFonts w:cs="Times New Roman"/>
                <w:szCs w:val="24"/>
              </w:rPr>
            </w:pPr>
          </w:p>
        </w:tc>
        <w:tc>
          <w:tcPr>
            <w:tcW w:w="3559" w:type="dxa"/>
            <w:vMerge/>
            <w:shd w:val="clear" w:color="auto" w:fill="auto"/>
            <w:vAlign w:val="center"/>
          </w:tcPr>
          <w:p w14:paraId="62EFE413" w14:textId="77777777" w:rsidR="00B73760" w:rsidRPr="00FB3C88" w:rsidRDefault="00B73760" w:rsidP="00B73760">
            <w:pPr>
              <w:spacing w:line="240" w:lineRule="auto"/>
              <w:rPr>
                <w:rFonts w:cs="Times New Roman"/>
                <w:szCs w:val="24"/>
              </w:rPr>
            </w:pPr>
          </w:p>
        </w:tc>
        <w:tc>
          <w:tcPr>
            <w:tcW w:w="426" w:type="dxa"/>
            <w:vMerge/>
            <w:shd w:val="clear" w:color="auto" w:fill="auto"/>
            <w:vAlign w:val="center"/>
          </w:tcPr>
          <w:p w14:paraId="280D9761" w14:textId="77777777" w:rsidR="00B73760" w:rsidRPr="00FB3C88" w:rsidRDefault="00B73760" w:rsidP="00B73760">
            <w:pPr>
              <w:spacing w:line="240" w:lineRule="auto"/>
              <w:jc w:val="center"/>
              <w:rPr>
                <w:rFonts w:cs="Times New Roman"/>
                <w:szCs w:val="24"/>
              </w:rPr>
            </w:pPr>
          </w:p>
        </w:tc>
        <w:tc>
          <w:tcPr>
            <w:tcW w:w="567" w:type="dxa"/>
            <w:vMerge/>
            <w:shd w:val="clear" w:color="auto" w:fill="auto"/>
            <w:vAlign w:val="center"/>
          </w:tcPr>
          <w:p w14:paraId="2C751BFD"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23BF71C8"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027CDA54" w14:textId="77777777" w:rsidR="00B73760" w:rsidRPr="00FB3C88" w:rsidRDefault="00B73760" w:rsidP="00B73760">
            <w:pPr>
              <w:spacing w:line="240" w:lineRule="auto"/>
              <w:jc w:val="center"/>
              <w:rPr>
                <w:rFonts w:cs="Times New Roman"/>
                <w:szCs w:val="24"/>
              </w:rPr>
            </w:pPr>
          </w:p>
        </w:tc>
        <w:tc>
          <w:tcPr>
            <w:tcW w:w="709" w:type="dxa"/>
            <w:vMerge/>
            <w:shd w:val="clear" w:color="auto" w:fill="auto"/>
            <w:vAlign w:val="center"/>
          </w:tcPr>
          <w:p w14:paraId="0AD085BC" w14:textId="77777777" w:rsidR="00B73760" w:rsidRPr="00FB3C88" w:rsidRDefault="00B73760" w:rsidP="00B73760">
            <w:pPr>
              <w:spacing w:line="240" w:lineRule="auto"/>
              <w:jc w:val="center"/>
              <w:rPr>
                <w:rFonts w:cs="Times New Roman"/>
                <w:szCs w:val="24"/>
              </w:rPr>
            </w:pPr>
          </w:p>
        </w:tc>
        <w:tc>
          <w:tcPr>
            <w:tcW w:w="7654" w:type="dxa"/>
            <w:gridSpan w:val="2"/>
            <w:shd w:val="clear" w:color="auto" w:fill="auto"/>
          </w:tcPr>
          <w:p w14:paraId="7CA74022" w14:textId="77777777" w:rsidR="00B73760" w:rsidRPr="00FB3C88" w:rsidRDefault="00B73760" w:rsidP="00B73760">
            <w:pPr>
              <w:spacing w:after="120"/>
              <w:jc w:val="center"/>
              <w:rPr>
                <w:rFonts w:cs="Times New Roman"/>
                <w:b/>
                <w:szCs w:val="24"/>
              </w:rPr>
            </w:pPr>
            <w:r w:rsidRPr="00FB3C88">
              <w:rPr>
                <w:rFonts w:cs="Times New Roman"/>
                <w:b/>
                <w:szCs w:val="24"/>
              </w:rPr>
              <w:t>Yöntem ve Teknik</w:t>
            </w:r>
          </w:p>
          <w:p w14:paraId="37544A16" w14:textId="77777777" w:rsidR="00B73760" w:rsidRPr="00FB3C88" w:rsidRDefault="00B73760" w:rsidP="00B73760">
            <w:pPr>
              <w:spacing w:after="120"/>
              <w:rPr>
                <w:rFonts w:cs="Times New Roman"/>
                <w:b/>
                <w:szCs w:val="24"/>
              </w:rPr>
            </w:pPr>
            <w:r w:rsidRPr="00FB3C88">
              <w:rPr>
                <w:rFonts w:cs="Times New Roman"/>
                <w:b/>
                <w:szCs w:val="24"/>
              </w:rPr>
              <w:t xml:space="preserve">Konu anlatımı, </w:t>
            </w:r>
            <w:r w:rsidRPr="00FB3C88">
              <w:rPr>
                <w:rFonts w:cs="Times New Roman"/>
                <w:b/>
                <w:bCs/>
                <w:color w:val="3A3A3A"/>
                <w:szCs w:val="24"/>
                <w:shd w:val="clear" w:color="auto" w:fill="FFFFFF"/>
              </w:rPr>
              <w:t>maket üzerinde organların yerleşimi, komşulukları.</w:t>
            </w:r>
          </w:p>
          <w:p w14:paraId="37AAEE5B" w14:textId="77777777" w:rsidR="00B73760" w:rsidRPr="00FB3C88" w:rsidRDefault="00B73760" w:rsidP="00B73760">
            <w:pPr>
              <w:spacing w:after="120"/>
              <w:jc w:val="center"/>
              <w:rPr>
                <w:rFonts w:cs="Times New Roman"/>
                <w:i/>
                <w:szCs w:val="24"/>
              </w:rPr>
            </w:pPr>
            <w:r w:rsidRPr="00FB3C88">
              <w:rPr>
                <w:rFonts w:cs="Times New Roman"/>
                <w:i/>
                <w:szCs w:val="24"/>
              </w:rPr>
              <w:t>Method and Technique</w:t>
            </w:r>
          </w:p>
          <w:p w14:paraId="3386F406" w14:textId="77777777" w:rsidR="00B73760" w:rsidRPr="00FB3C88" w:rsidRDefault="00B73760" w:rsidP="00B73760">
            <w:pPr>
              <w:spacing w:after="120"/>
              <w:rPr>
                <w:rFonts w:cs="Times New Roman"/>
                <w:b/>
                <w:szCs w:val="24"/>
              </w:rPr>
            </w:pPr>
            <w:r w:rsidRPr="00FB3C88">
              <w:rPr>
                <w:rFonts w:cs="Times New Roman"/>
                <w:i/>
                <w:szCs w:val="24"/>
              </w:rPr>
              <w:t>Subject description, the placement of organs on the model and their neighborhoods.</w:t>
            </w:r>
          </w:p>
        </w:tc>
      </w:tr>
      <w:tr w:rsidR="00B73760" w:rsidRPr="00FB3C88" w14:paraId="0C8AFBB9" w14:textId="77777777" w:rsidTr="00B73760">
        <w:trPr>
          <w:trHeight w:val="765"/>
        </w:trPr>
        <w:tc>
          <w:tcPr>
            <w:tcW w:w="1652" w:type="dxa"/>
            <w:vMerge/>
            <w:shd w:val="clear" w:color="auto" w:fill="auto"/>
            <w:vAlign w:val="center"/>
          </w:tcPr>
          <w:p w14:paraId="19D745D3" w14:textId="77777777" w:rsidR="00B73760" w:rsidRPr="00FB3C88" w:rsidRDefault="00B73760" w:rsidP="00B73760">
            <w:pPr>
              <w:spacing w:line="240" w:lineRule="auto"/>
              <w:jc w:val="center"/>
              <w:rPr>
                <w:rFonts w:cs="Times New Roman"/>
                <w:szCs w:val="24"/>
              </w:rPr>
            </w:pPr>
          </w:p>
        </w:tc>
        <w:tc>
          <w:tcPr>
            <w:tcW w:w="3559" w:type="dxa"/>
            <w:vMerge/>
            <w:shd w:val="clear" w:color="auto" w:fill="auto"/>
            <w:vAlign w:val="center"/>
          </w:tcPr>
          <w:p w14:paraId="729E5D22" w14:textId="77777777" w:rsidR="00B73760" w:rsidRPr="00FB3C88" w:rsidRDefault="00B73760" w:rsidP="00B73760">
            <w:pPr>
              <w:spacing w:line="240" w:lineRule="auto"/>
              <w:rPr>
                <w:rFonts w:cs="Times New Roman"/>
                <w:szCs w:val="24"/>
              </w:rPr>
            </w:pPr>
          </w:p>
        </w:tc>
        <w:tc>
          <w:tcPr>
            <w:tcW w:w="426" w:type="dxa"/>
            <w:vMerge/>
            <w:shd w:val="clear" w:color="auto" w:fill="auto"/>
            <w:vAlign w:val="center"/>
          </w:tcPr>
          <w:p w14:paraId="4067C502" w14:textId="77777777" w:rsidR="00B73760" w:rsidRPr="00FB3C88" w:rsidRDefault="00B73760" w:rsidP="00B73760">
            <w:pPr>
              <w:spacing w:line="240" w:lineRule="auto"/>
              <w:jc w:val="center"/>
              <w:rPr>
                <w:rFonts w:cs="Times New Roman"/>
                <w:szCs w:val="24"/>
              </w:rPr>
            </w:pPr>
          </w:p>
        </w:tc>
        <w:tc>
          <w:tcPr>
            <w:tcW w:w="567" w:type="dxa"/>
            <w:vMerge/>
            <w:shd w:val="clear" w:color="auto" w:fill="auto"/>
            <w:vAlign w:val="center"/>
          </w:tcPr>
          <w:p w14:paraId="67FDA7AE"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0916A2C5"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446F09E7" w14:textId="77777777" w:rsidR="00B73760" w:rsidRPr="00FB3C88" w:rsidRDefault="00B73760" w:rsidP="00B73760">
            <w:pPr>
              <w:spacing w:line="240" w:lineRule="auto"/>
              <w:jc w:val="center"/>
              <w:rPr>
                <w:rFonts w:cs="Times New Roman"/>
                <w:szCs w:val="24"/>
              </w:rPr>
            </w:pPr>
          </w:p>
        </w:tc>
        <w:tc>
          <w:tcPr>
            <w:tcW w:w="709" w:type="dxa"/>
            <w:vMerge/>
            <w:shd w:val="clear" w:color="auto" w:fill="auto"/>
            <w:vAlign w:val="center"/>
          </w:tcPr>
          <w:p w14:paraId="72DBAE71" w14:textId="77777777" w:rsidR="00B73760" w:rsidRPr="00FB3C88" w:rsidRDefault="00B73760" w:rsidP="00B73760">
            <w:pPr>
              <w:spacing w:line="240" w:lineRule="auto"/>
              <w:jc w:val="center"/>
              <w:rPr>
                <w:rFonts w:cs="Times New Roman"/>
                <w:szCs w:val="24"/>
              </w:rPr>
            </w:pPr>
          </w:p>
        </w:tc>
        <w:tc>
          <w:tcPr>
            <w:tcW w:w="7654" w:type="dxa"/>
            <w:gridSpan w:val="2"/>
            <w:shd w:val="clear" w:color="auto" w:fill="auto"/>
          </w:tcPr>
          <w:p w14:paraId="70C028D9" w14:textId="77777777" w:rsidR="00B73760" w:rsidRPr="00FB3C88" w:rsidRDefault="00B73760" w:rsidP="00B73760">
            <w:pPr>
              <w:spacing w:after="120"/>
              <w:jc w:val="center"/>
              <w:rPr>
                <w:rFonts w:cs="Times New Roman"/>
                <w:b/>
                <w:szCs w:val="24"/>
              </w:rPr>
            </w:pPr>
            <w:r w:rsidRPr="00FB3C88">
              <w:rPr>
                <w:rFonts w:cs="Times New Roman"/>
                <w:b/>
                <w:szCs w:val="24"/>
              </w:rPr>
              <w:t>Ölçme ve Değerlendirme</w:t>
            </w:r>
          </w:p>
          <w:p w14:paraId="16EBFA28" w14:textId="263B66D8" w:rsidR="00B73760" w:rsidRPr="00FB3C88" w:rsidRDefault="00B73760" w:rsidP="00B73760">
            <w:pPr>
              <w:spacing w:after="120"/>
              <w:rPr>
                <w:rFonts w:cs="Times New Roman"/>
                <w:b/>
                <w:szCs w:val="24"/>
              </w:rPr>
            </w:pPr>
            <w:r w:rsidRPr="00FB3C88">
              <w:rPr>
                <w:rFonts w:cs="Times New Roman"/>
                <w:b/>
                <w:szCs w:val="24"/>
              </w:rPr>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esleştirme sorularıdır.</w:t>
            </w:r>
          </w:p>
          <w:p w14:paraId="75E8849A" w14:textId="77777777" w:rsidR="00B73760" w:rsidRPr="00FB3C88" w:rsidRDefault="00B73760" w:rsidP="00B73760">
            <w:pPr>
              <w:spacing w:after="120"/>
              <w:jc w:val="center"/>
              <w:rPr>
                <w:rFonts w:cs="Times New Roman"/>
                <w:i/>
                <w:szCs w:val="24"/>
              </w:rPr>
            </w:pPr>
            <w:r w:rsidRPr="00FB3C88">
              <w:rPr>
                <w:rFonts w:cs="Times New Roman"/>
                <w:i/>
                <w:szCs w:val="24"/>
              </w:rPr>
              <w:t>Measurement and Evaluation</w:t>
            </w:r>
          </w:p>
          <w:p w14:paraId="7434115C" w14:textId="77777777" w:rsidR="00B73760" w:rsidRPr="00FB3C88" w:rsidRDefault="00B73760" w:rsidP="00B73760">
            <w:pPr>
              <w:spacing w:line="259" w:lineRule="auto"/>
              <w:rPr>
                <w:rFonts w:cs="Times New Roman"/>
                <w:b/>
                <w:color w:val="000000" w:themeColor="text1"/>
                <w:szCs w:val="24"/>
              </w:rPr>
            </w:pPr>
            <w:r w:rsidRPr="00FB3C88">
              <w:rPr>
                <w:rFonts w:cs="Times New Roman"/>
                <w:i/>
                <w:szCs w:val="24"/>
              </w:rPr>
              <w:t>Multiple choice tests include true-false questions, short answer questions, fill-in-the-blank and matching questions.</w:t>
            </w:r>
          </w:p>
        </w:tc>
      </w:tr>
      <w:tr w:rsidR="00B73760" w:rsidRPr="00FB3C88" w14:paraId="2006F6EE" w14:textId="77777777" w:rsidTr="00B73760">
        <w:trPr>
          <w:trHeight w:val="521"/>
        </w:trPr>
        <w:tc>
          <w:tcPr>
            <w:tcW w:w="1652" w:type="dxa"/>
            <w:vMerge/>
            <w:shd w:val="clear" w:color="auto" w:fill="auto"/>
            <w:vAlign w:val="center"/>
          </w:tcPr>
          <w:p w14:paraId="4AE7A114" w14:textId="77777777" w:rsidR="00B73760" w:rsidRPr="00FB3C88" w:rsidRDefault="00B73760" w:rsidP="00B73760">
            <w:pPr>
              <w:spacing w:line="240" w:lineRule="auto"/>
              <w:jc w:val="center"/>
              <w:rPr>
                <w:rFonts w:cs="Times New Roman"/>
                <w:szCs w:val="24"/>
              </w:rPr>
            </w:pPr>
          </w:p>
        </w:tc>
        <w:tc>
          <w:tcPr>
            <w:tcW w:w="3559" w:type="dxa"/>
            <w:vMerge/>
            <w:shd w:val="clear" w:color="auto" w:fill="auto"/>
            <w:vAlign w:val="center"/>
          </w:tcPr>
          <w:p w14:paraId="331B50F0" w14:textId="77777777" w:rsidR="00B73760" w:rsidRPr="00FB3C88" w:rsidRDefault="00B73760" w:rsidP="00B73760">
            <w:pPr>
              <w:spacing w:line="240" w:lineRule="auto"/>
              <w:rPr>
                <w:rFonts w:cs="Times New Roman"/>
                <w:szCs w:val="24"/>
              </w:rPr>
            </w:pPr>
          </w:p>
        </w:tc>
        <w:tc>
          <w:tcPr>
            <w:tcW w:w="426" w:type="dxa"/>
            <w:vMerge/>
            <w:shd w:val="clear" w:color="auto" w:fill="auto"/>
            <w:vAlign w:val="center"/>
          </w:tcPr>
          <w:p w14:paraId="39FCC468" w14:textId="77777777" w:rsidR="00B73760" w:rsidRPr="00FB3C88" w:rsidRDefault="00B73760" w:rsidP="00B73760">
            <w:pPr>
              <w:spacing w:line="240" w:lineRule="auto"/>
              <w:jc w:val="center"/>
              <w:rPr>
                <w:rFonts w:cs="Times New Roman"/>
                <w:szCs w:val="24"/>
              </w:rPr>
            </w:pPr>
          </w:p>
        </w:tc>
        <w:tc>
          <w:tcPr>
            <w:tcW w:w="567" w:type="dxa"/>
            <w:vMerge/>
            <w:shd w:val="clear" w:color="auto" w:fill="auto"/>
            <w:vAlign w:val="center"/>
          </w:tcPr>
          <w:p w14:paraId="31078C9E"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09AA6424"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68D06B47" w14:textId="77777777" w:rsidR="00B73760" w:rsidRPr="00FB3C88" w:rsidRDefault="00B73760" w:rsidP="00B73760">
            <w:pPr>
              <w:spacing w:line="240" w:lineRule="auto"/>
              <w:jc w:val="center"/>
              <w:rPr>
                <w:rFonts w:cs="Times New Roman"/>
                <w:szCs w:val="24"/>
              </w:rPr>
            </w:pPr>
          </w:p>
        </w:tc>
        <w:tc>
          <w:tcPr>
            <w:tcW w:w="709" w:type="dxa"/>
            <w:vMerge/>
            <w:shd w:val="clear" w:color="auto" w:fill="auto"/>
            <w:vAlign w:val="center"/>
          </w:tcPr>
          <w:p w14:paraId="1EB07775" w14:textId="77777777" w:rsidR="00B73760" w:rsidRPr="00FB3C88" w:rsidRDefault="00B73760" w:rsidP="00B73760">
            <w:pPr>
              <w:spacing w:line="240" w:lineRule="auto"/>
              <w:jc w:val="center"/>
              <w:rPr>
                <w:rFonts w:cs="Times New Roman"/>
                <w:szCs w:val="24"/>
              </w:rPr>
            </w:pPr>
          </w:p>
        </w:tc>
        <w:tc>
          <w:tcPr>
            <w:tcW w:w="7654" w:type="dxa"/>
            <w:gridSpan w:val="2"/>
            <w:shd w:val="clear" w:color="auto" w:fill="auto"/>
          </w:tcPr>
          <w:p w14:paraId="72E39639" w14:textId="77777777" w:rsidR="00B73760" w:rsidRPr="00FB3C88" w:rsidRDefault="00B73760" w:rsidP="00B73760">
            <w:pPr>
              <w:spacing w:line="240" w:lineRule="auto"/>
              <w:jc w:val="center"/>
              <w:rPr>
                <w:rFonts w:eastAsia="Calibri" w:cs="Times New Roman"/>
                <w:b/>
                <w:bCs/>
                <w:szCs w:val="24"/>
              </w:rPr>
            </w:pPr>
            <w:r w:rsidRPr="00FB3C88">
              <w:rPr>
                <w:rFonts w:eastAsia="Calibri" w:cs="Times New Roman"/>
                <w:b/>
                <w:bCs/>
                <w:szCs w:val="24"/>
              </w:rPr>
              <w:t>FR-700 Program Güncelleme Kontrol Listesi KODU: TB-5a</w:t>
            </w:r>
          </w:p>
        </w:tc>
      </w:tr>
      <w:tr w:rsidR="00B73760" w:rsidRPr="00FB3C88" w14:paraId="051A7691" w14:textId="77777777" w:rsidTr="00B73760">
        <w:trPr>
          <w:trHeight w:val="186"/>
        </w:trPr>
        <w:tc>
          <w:tcPr>
            <w:tcW w:w="1652" w:type="dxa"/>
            <w:vMerge/>
            <w:shd w:val="clear" w:color="auto" w:fill="auto"/>
            <w:vAlign w:val="center"/>
          </w:tcPr>
          <w:p w14:paraId="463BC36E" w14:textId="77777777" w:rsidR="00B73760" w:rsidRPr="00FB3C88" w:rsidRDefault="00B73760" w:rsidP="00B73760">
            <w:pPr>
              <w:spacing w:line="240" w:lineRule="auto"/>
              <w:jc w:val="center"/>
              <w:rPr>
                <w:rFonts w:cs="Times New Roman"/>
                <w:szCs w:val="24"/>
              </w:rPr>
            </w:pPr>
          </w:p>
        </w:tc>
        <w:tc>
          <w:tcPr>
            <w:tcW w:w="3559" w:type="dxa"/>
            <w:vMerge/>
            <w:shd w:val="clear" w:color="auto" w:fill="auto"/>
            <w:vAlign w:val="center"/>
          </w:tcPr>
          <w:p w14:paraId="7DC52AEC" w14:textId="77777777" w:rsidR="00B73760" w:rsidRPr="00FB3C88" w:rsidRDefault="00B73760" w:rsidP="00B73760">
            <w:pPr>
              <w:spacing w:line="240" w:lineRule="auto"/>
              <w:rPr>
                <w:rFonts w:cs="Times New Roman"/>
                <w:szCs w:val="24"/>
              </w:rPr>
            </w:pPr>
          </w:p>
        </w:tc>
        <w:tc>
          <w:tcPr>
            <w:tcW w:w="426" w:type="dxa"/>
            <w:vMerge/>
            <w:shd w:val="clear" w:color="auto" w:fill="auto"/>
            <w:vAlign w:val="center"/>
          </w:tcPr>
          <w:p w14:paraId="100CA962" w14:textId="77777777" w:rsidR="00B73760" w:rsidRPr="00FB3C88" w:rsidRDefault="00B73760" w:rsidP="00B73760">
            <w:pPr>
              <w:spacing w:line="240" w:lineRule="auto"/>
              <w:jc w:val="center"/>
              <w:rPr>
                <w:rFonts w:cs="Times New Roman"/>
                <w:szCs w:val="24"/>
              </w:rPr>
            </w:pPr>
          </w:p>
        </w:tc>
        <w:tc>
          <w:tcPr>
            <w:tcW w:w="567" w:type="dxa"/>
            <w:vMerge/>
            <w:shd w:val="clear" w:color="auto" w:fill="auto"/>
            <w:vAlign w:val="center"/>
          </w:tcPr>
          <w:p w14:paraId="50CABBA3"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0C8D4E69"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2405BEBB" w14:textId="77777777" w:rsidR="00B73760" w:rsidRPr="00FB3C88" w:rsidRDefault="00B73760" w:rsidP="00B73760">
            <w:pPr>
              <w:spacing w:line="240" w:lineRule="auto"/>
              <w:jc w:val="center"/>
              <w:rPr>
                <w:rFonts w:cs="Times New Roman"/>
                <w:szCs w:val="24"/>
              </w:rPr>
            </w:pPr>
          </w:p>
        </w:tc>
        <w:tc>
          <w:tcPr>
            <w:tcW w:w="709" w:type="dxa"/>
            <w:vMerge/>
            <w:shd w:val="clear" w:color="auto" w:fill="auto"/>
            <w:vAlign w:val="center"/>
          </w:tcPr>
          <w:p w14:paraId="0B72C256" w14:textId="77777777" w:rsidR="00B73760" w:rsidRPr="00FB3C88" w:rsidRDefault="00B73760" w:rsidP="00B73760">
            <w:pPr>
              <w:spacing w:line="240" w:lineRule="auto"/>
              <w:jc w:val="center"/>
              <w:rPr>
                <w:rFonts w:cs="Times New Roman"/>
                <w:szCs w:val="24"/>
              </w:rPr>
            </w:pPr>
          </w:p>
        </w:tc>
        <w:tc>
          <w:tcPr>
            <w:tcW w:w="3861" w:type="dxa"/>
            <w:shd w:val="clear" w:color="auto" w:fill="auto"/>
          </w:tcPr>
          <w:p w14:paraId="4C960BC6" w14:textId="77777777" w:rsidR="00B73760" w:rsidRPr="00FB3C88" w:rsidRDefault="00B73760" w:rsidP="00B73760">
            <w:pPr>
              <w:jc w:val="center"/>
              <w:rPr>
                <w:rFonts w:cs="Times New Roman"/>
                <w:b/>
                <w:bCs/>
                <w:iCs/>
                <w:szCs w:val="24"/>
              </w:rPr>
            </w:pPr>
            <w:r w:rsidRPr="00FB3C88">
              <w:rPr>
                <w:rFonts w:cs="Times New Roman"/>
                <w:b/>
                <w:bCs/>
                <w:iCs/>
                <w:szCs w:val="24"/>
              </w:rPr>
              <w:t>Konular</w:t>
            </w:r>
          </w:p>
          <w:p w14:paraId="334E7D0D" w14:textId="77777777" w:rsidR="00B73760" w:rsidRPr="00FB3C88" w:rsidRDefault="00B73760" w:rsidP="00B73760">
            <w:pPr>
              <w:jc w:val="center"/>
              <w:rPr>
                <w:rFonts w:cs="Times New Roman"/>
                <w:i/>
                <w:szCs w:val="24"/>
              </w:rPr>
            </w:pPr>
            <w:r w:rsidRPr="00FB3C88">
              <w:rPr>
                <w:rFonts w:cs="Times New Roman"/>
                <w:i/>
                <w:szCs w:val="24"/>
              </w:rPr>
              <w:t>Subjects</w:t>
            </w:r>
          </w:p>
        </w:tc>
        <w:tc>
          <w:tcPr>
            <w:tcW w:w="3793" w:type="dxa"/>
            <w:shd w:val="clear" w:color="auto" w:fill="auto"/>
          </w:tcPr>
          <w:p w14:paraId="6520388F" w14:textId="77777777" w:rsidR="00B73760" w:rsidRPr="00FB3C88" w:rsidRDefault="00B73760" w:rsidP="00B73760">
            <w:pPr>
              <w:jc w:val="center"/>
              <w:rPr>
                <w:rFonts w:cs="Times New Roman"/>
                <w:b/>
                <w:bCs/>
                <w:iCs/>
                <w:szCs w:val="24"/>
              </w:rPr>
            </w:pPr>
            <w:r w:rsidRPr="00FB3C88">
              <w:rPr>
                <w:rFonts w:cs="Times New Roman"/>
                <w:b/>
                <w:bCs/>
                <w:iCs/>
                <w:szCs w:val="24"/>
              </w:rPr>
              <w:t>Öğrenme Çıktısı</w:t>
            </w:r>
          </w:p>
          <w:p w14:paraId="2026A1D0" w14:textId="77777777" w:rsidR="00B73760" w:rsidRPr="00FB3C88" w:rsidRDefault="00B73760" w:rsidP="00B73760">
            <w:pPr>
              <w:jc w:val="center"/>
              <w:rPr>
                <w:rFonts w:cs="Times New Roman"/>
                <w:i/>
                <w:szCs w:val="24"/>
              </w:rPr>
            </w:pPr>
            <w:r w:rsidRPr="00FB3C88">
              <w:rPr>
                <w:rFonts w:cs="Times New Roman"/>
                <w:i/>
                <w:szCs w:val="24"/>
              </w:rPr>
              <w:t>Learning Outcome</w:t>
            </w:r>
          </w:p>
        </w:tc>
      </w:tr>
      <w:tr w:rsidR="00B73760" w:rsidRPr="00FB3C88" w14:paraId="3D398230" w14:textId="77777777" w:rsidTr="00B73760">
        <w:trPr>
          <w:trHeight w:val="186"/>
        </w:trPr>
        <w:tc>
          <w:tcPr>
            <w:tcW w:w="1652" w:type="dxa"/>
            <w:vMerge/>
            <w:shd w:val="clear" w:color="auto" w:fill="auto"/>
            <w:vAlign w:val="center"/>
          </w:tcPr>
          <w:p w14:paraId="63434F85" w14:textId="77777777" w:rsidR="00B73760" w:rsidRPr="00FB3C88" w:rsidRDefault="00B73760" w:rsidP="00B73760">
            <w:pPr>
              <w:spacing w:line="240" w:lineRule="auto"/>
              <w:jc w:val="center"/>
              <w:rPr>
                <w:rFonts w:cs="Times New Roman"/>
                <w:szCs w:val="24"/>
              </w:rPr>
            </w:pPr>
          </w:p>
        </w:tc>
        <w:tc>
          <w:tcPr>
            <w:tcW w:w="3559" w:type="dxa"/>
            <w:vMerge/>
            <w:shd w:val="clear" w:color="auto" w:fill="auto"/>
            <w:vAlign w:val="center"/>
          </w:tcPr>
          <w:p w14:paraId="284EA006" w14:textId="77777777" w:rsidR="00B73760" w:rsidRPr="00FB3C88" w:rsidRDefault="00B73760" w:rsidP="00B73760">
            <w:pPr>
              <w:spacing w:line="240" w:lineRule="auto"/>
              <w:rPr>
                <w:rFonts w:cs="Times New Roman"/>
                <w:szCs w:val="24"/>
              </w:rPr>
            </w:pPr>
          </w:p>
        </w:tc>
        <w:tc>
          <w:tcPr>
            <w:tcW w:w="426" w:type="dxa"/>
            <w:vMerge/>
            <w:shd w:val="clear" w:color="auto" w:fill="auto"/>
            <w:vAlign w:val="center"/>
          </w:tcPr>
          <w:p w14:paraId="6B5DBF93" w14:textId="77777777" w:rsidR="00B73760" w:rsidRPr="00FB3C88" w:rsidRDefault="00B73760" w:rsidP="00B73760">
            <w:pPr>
              <w:spacing w:line="240" w:lineRule="auto"/>
              <w:jc w:val="center"/>
              <w:rPr>
                <w:rFonts w:cs="Times New Roman"/>
                <w:szCs w:val="24"/>
              </w:rPr>
            </w:pPr>
          </w:p>
        </w:tc>
        <w:tc>
          <w:tcPr>
            <w:tcW w:w="567" w:type="dxa"/>
            <w:vMerge/>
            <w:shd w:val="clear" w:color="auto" w:fill="auto"/>
            <w:vAlign w:val="center"/>
          </w:tcPr>
          <w:p w14:paraId="068B497D"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288F0738"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1214BBC6" w14:textId="77777777" w:rsidR="00B73760" w:rsidRPr="00FB3C88" w:rsidRDefault="00B73760" w:rsidP="00B73760">
            <w:pPr>
              <w:spacing w:line="240" w:lineRule="auto"/>
              <w:jc w:val="center"/>
              <w:rPr>
                <w:rFonts w:cs="Times New Roman"/>
                <w:szCs w:val="24"/>
              </w:rPr>
            </w:pPr>
          </w:p>
        </w:tc>
        <w:tc>
          <w:tcPr>
            <w:tcW w:w="709" w:type="dxa"/>
            <w:vMerge/>
            <w:shd w:val="clear" w:color="auto" w:fill="auto"/>
            <w:vAlign w:val="center"/>
          </w:tcPr>
          <w:p w14:paraId="407458E5" w14:textId="77777777" w:rsidR="00B73760" w:rsidRPr="00FB3C88" w:rsidRDefault="00B73760" w:rsidP="00B73760">
            <w:pPr>
              <w:spacing w:line="240" w:lineRule="auto"/>
              <w:jc w:val="center"/>
              <w:rPr>
                <w:rFonts w:cs="Times New Roman"/>
                <w:szCs w:val="24"/>
              </w:rPr>
            </w:pPr>
          </w:p>
        </w:tc>
        <w:tc>
          <w:tcPr>
            <w:tcW w:w="3861" w:type="dxa"/>
            <w:shd w:val="clear" w:color="auto" w:fill="auto"/>
          </w:tcPr>
          <w:p w14:paraId="4A832B59" w14:textId="77777777" w:rsidR="00B73760" w:rsidRPr="00FB3C88" w:rsidRDefault="00B73760" w:rsidP="00B73760">
            <w:pPr>
              <w:rPr>
                <w:rFonts w:cs="Times New Roman"/>
                <w:b/>
                <w:bCs/>
                <w:iCs/>
                <w:szCs w:val="24"/>
              </w:rPr>
            </w:pPr>
            <w:r w:rsidRPr="00FB3C88">
              <w:rPr>
                <w:rFonts w:cs="Times New Roman"/>
                <w:b/>
                <w:bCs/>
                <w:iCs/>
                <w:szCs w:val="24"/>
              </w:rPr>
              <w:t>1-Anatomiye Giriş: Anatomi çeşitleri, tasarılı düzlemler ve eksenler, insan vücudunun anatomik bölümleri ve bölgeleri</w:t>
            </w:r>
          </w:p>
          <w:p w14:paraId="2522CD3A" w14:textId="77777777" w:rsidR="00B73760" w:rsidRPr="00FB3C88" w:rsidRDefault="00B73760" w:rsidP="00B73760">
            <w:pPr>
              <w:rPr>
                <w:rFonts w:cs="Times New Roman"/>
                <w:bCs/>
                <w:iCs/>
                <w:szCs w:val="24"/>
              </w:rPr>
            </w:pPr>
            <w:r w:rsidRPr="00FB3C88">
              <w:rPr>
                <w:rFonts w:cs="Times New Roman"/>
                <w:i/>
                <w:szCs w:val="24"/>
              </w:rPr>
              <w:t>1-Anatomy ıntroductıon anatomy types, designed planes and axes, cells, tissues, organs and systems anatomical parts and regions of the human body</w:t>
            </w:r>
          </w:p>
        </w:tc>
        <w:tc>
          <w:tcPr>
            <w:tcW w:w="3793" w:type="dxa"/>
            <w:shd w:val="clear" w:color="auto" w:fill="auto"/>
          </w:tcPr>
          <w:p w14:paraId="4327E005" w14:textId="77777777" w:rsidR="00B73760" w:rsidRPr="00FB3C88" w:rsidRDefault="00B73760" w:rsidP="00B73760">
            <w:pPr>
              <w:ind w:left="23"/>
              <w:rPr>
                <w:rFonts w:cs="Times New Roman"/>
                <w:b/>
                <w:bCs/>
                <w:iCs/>
                <w:szCs w:val="24"/>
              </w:rPr>
            </w:pPr>
            <w:r w:rsidRPr="00FB3C88">
              <w:rPr>
                <w:rFonts w:cs="Times New Roman"/>
                <w:b/>
                <w:bCs/>
                <w:iCs/>
                <w:szCs w:val="24"/>
              </w:rPr>
              <w:t>Anatomi ile ilgili genel terimleri bilir.</w:t>
            </w:r>
          </w:p>
          <w:p w14:paraId="6BC9F143" w14:textId="77777777" w:rsidR="00B73760" w:rsidRPr="00FB3C88" w:rsidRDefault="00B73760" w:rsidP="00B73760">
            <w:pPr>
              <w:ind w:left="23"/>
              <w:rPr>
                <w:rFonts w:cs="Times New Roman"/>
                <w:i/>
                <w:iCs/>
                <w:szCs w:val="24"/>
              </w:rPr>
            </w:pPr>
            <w:r w:rsidRPr="00FB3C88">
              <w:rPr>
                <w:rFonts w:cs="Times New Roman"/>
                <w:i/>
                <w:iCs/>
                <w:szCs w:val="24"/>
              </w:rPr>
              <w:t>Knows general terms related to anatomy.</w:t>
            </w:r>
          </w:p>
        </w:tc>
      </w:tr>
      <w:tr w:rsidR="00B73760" w:rsidRPr="00FB3C88" w14:paraId="68494116" w14:textId="77777777" w:rsidTr="00B73760">
        <w:trPr>
          <w:trHeight w:val="186"/>
        </w:trPr>
        <w:tc>
          <w:tcPr>
            <w:tcW w:w="1652" w:type="dxa"/>
            <w:vMerge/>
            <w:shd w:val="clear" w:color="auto" w:fill="auto"/>
            <w:vAlign w:val="center"/>
          </w:tcPr>
          <w:p w14:paraId="6244462D" w14:textId="77777777" w:rsidR="00B73760" w:rsidRPr="00FB3C88" w:rsidRDefault="00B73760" w:rsidP="00B73760">
            <w:pPr>
              <w:spacing w:line="240" w:lineRule="auto"/>
              <w:jc w:val="center"/>
              <w:rPr>
                <w:rFonts w:cs="Times New Roman"/>
                <w:szCs w:val="24"/>
              </w:rPr>
            </w:pPr>
          </w:p>
        </w:tc>
        <w:tc>
          <w:tcPr>
            <w:tcW w:w="3559" w:type="dxa"/>
            <w:vMerge/>
            <w:shd w:val="clear" w:color="auto" w:fill="auto"/>
            <w:vAlign w:val="center"/>
          </w:tcPr>
          <w:p w14:paraId="704504E9" w14:textId="77777777" w:rsidR="00B73760" w:rsidRPr="00FB3C88" w:rsidRDefault="00B73760" w:rsidP="00B73760">
            <w:pPr>
              <w:spacing w:line="240" w:lineRule="auto"/>
              <w:rPr>
                <w:rFonts w:cs="Times New Roman"/>
                <w:szCs w:val="24"/>
              </w:rPr>
            </w:pPr>
          </w:p>
        </w:tc>
        <w:tc>
          <w:tcPr>
            <w:tcW w:w="426" w:type="dxa"/>
            <w:vMerge/>
            <w:shd w:val="clear" w:color="auto" w:fill="auto"/>
            <w:vAlign w:val="center"/>
          </w:tcPr>
          <w:p w14:paraId="22DA534F" w14:textId="77777777" w:rsidR="00B73760" w:rsidRPr="00FB3C88" w:rsidRDefault="00B73760" w:rsidP="00B73760">
            <w:pPr>
              <w:spacing w:line="240" w:lineRule="auto"/>
              <w:jc w:val="center"/>
              <w:rPr>
                <w:rFonts w:cs="Times New Roman"/>
                <w:szCs w:val="24"/>
              </w:rPr>
            </w:pPr>
          </w:p>
        </w:tc>
        <w:tc>
          <w:tcPr>
            <w:tcW w:w="567" w:type="dxa"/>
            <w:vMerge/>
            <w:shd w:val="clear" w:color="auto" w:fill="auto"/>
            <w:vAlign w:val="center"/>
          </w:tcPr>
          <w:p w14:paraId="2CBAD07F"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15DD66F7"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69C3C880" w14:textId="77777777" w:rsidR="00B73760" w:rsidRPr="00FB3C88" w:rsidRDefault="00B73760" w:rsidP="00B73760">
            <w:pPr>
              <w:spacing w:line="240" w:lineRule="auto"/>
              <w:jc w:val="center"/>
              <w:rPr>
                <w:rFonts w:cs="Times New Roman"/>
                <w:szCs w:val="24"/>
              </w:rPr>
            </w:pPr>
          </w:p>
        </w:tc>
        <w:tc>
          <w:tcPr>
            <w:tcW w:w="709" w:type="dxa"/>
            <w:vMerge/>
            <w:shd w:val="clear" w:color="auto" w:fill="auto"/>
            <w:vAlign w:val="center"/>
          </w:tcPr>
          <w:p w14:paraId="16EFCE3D" w14:textId="77777777" w:rsidR="00B73760" w:rsidRPr="00FB3C88" w:rsidRDefault="00B73760" w:rsidP="00B73760">
            <w:pPr>
              <w:spacing w:line="240" w:lineRule="auto"/>
              <w:jc w:val="center"/>
              <w:rPr>
                <w:rFonts w:cs="Times New Roman"/>
                <w:szCs w:val="24"/>
              </w:rPr>
            </w:pPr>
          </w:p>
        </w:tc>
        <w:tc>
          <w:tcPr>
            <w:tcW w:w="3861" w:type="dxa"/>
            <w:shd w:val="clear" w:color="auto" w:fill="auto"/>
          </w:tcPr>
          <w:p w14:paraId="08C7B7AE" w14:textId="2D78C143" w:rsidR="00B73760" w:rsidRPr="00FB3C88" w:rsidRDefault="00B73760" w:rsidP="00B73760">
            <w:pPr>
              <w:rPr>
                <w:rFonts w:cs="Times New Roman"/>
                <w:b/>
                <w:bCs/>
                <w:iCs/>
                <w:szCs w:val="24"/>
              </w:rPr>
            </w:pPr>
            <w:r w:rsidRPr="00FB3C88">
              <w:rPr>
                <w:rFonts w:cs="Times New Roman"/>
                <w:b/>
                <w:bCs/>
                <w:iCs/>
                <w:szCs w:val="24"/>
              </w:rPr>
              <w:t>2-İskelet sistemi kemik çeşitleri, kemik doku, üst taraf kemikleri.</w:t>
            </w:r>
          </w:p>
          <w:p w14:paraId="70DE468E" w14:textId="77777777" w:rsidR="00B73760" w:rsidRPr="00FB3C88" w:rsidRDefault="00B73760" w:rsidP="00B73760">
            <w:pPr>
              <w:rPr>
                <w:rFonts w:cs="Times New Roman"/>
                <w:bCs/>
                <w:iCs/>
                <w:szCs w:val="24"/>
              </w:rPr>
            </w:pPr>
            <w:r w:rsidRPr="00FB3C88">
              <w:rPr>
                <w:rFonts w:cs="Times New Roman"/>
                <w:i/>
                <w:szCs w:val="24"/>
              </w:rPr>
              <w:t>2-Skeletal system bone types, bone tissue, upper bones.</w:t>
            </w:r>
          </w:p>
        </w:tc>
        <w:tc>
          <w:tcPr>
            <w:tcW w:w="3793" w:type="dxa"/>
            <w:shd w:val="clear" w:color="auto" w:fill="auto"/>
          </w:tcPr>
          <w:p w14:paraId="1A45A635" w14:textId="77777777" w:rsidR="00B73760" w:rsidRPr="00FB3C88" w:rsidRDefault="00B73760" w:rsidP="00B73760">
            <w:pPr>
              <w:ind w:left="23"/>
              <w:rPr>
                <w:rFonts w:cs="Times New Roman"/>
                <w:b/>
                <w:bCs/>
                <w:iCs/>
                <w:szCs w:val="24"/>
              </w:rPr>
            </w:pPr>
            <w:r w:rsidRPr="00FB3C88">
              <w:rPr>
                <w:rFonts w:cs="Times New Roman"/>
                <w:b/>
                <w:bCs/>
                <w:iCs/>
                <w:szCs w:val="24"/>
              </w:rPr>
              <w:t xml:space="preserve">İskelet sisteminin yapısını tanımlar. </w:t>
            </w:r>
          </w:p>
          <w:p w14:paraId="7D05F307" w14:textId="77777777" w:rsidR="00B73760" w:rsidRPr="00FB3C88" w:rsidRDefault="00B73760" w:rsidP="00B73760">
            <w:pPr>
              <w:ind w:left="23"/>
              <w:rPr>
                <w:rFonts w:cs="Times New Roman"/>
                <w:bCs/>
                <w:iCs/>
                <w:szCs w:val="24"/>
              </w:rPr>
            </w:pPr>
            <w:r w:rsidRPr="00FB3C88">
              <w:rPr>
                <w:rFonts w:cs="Times New Roman"/>
                <w:i/>
                <w:szCs w:val="24"/>
              </w:rPr>
              <w:t>Defines the structure of the skeletal system.</w:t>
            </w:r>
          </w:p>
        </w:tc>
      </w:tr>
      <w:tr w:rsidR="00B73760" w:rsidRPr="00FB3C88" w14:paraId="4E041E15" w14:textId="77777777" w:rsidTr="00B73760">
        <w:trPr>
          <w:trHeight w:val="186"/>
        </w:trPr>
        <w:tc>
          <w:tcPr>
            <w:tcW w:w="1652" w:type="dxa"/>
            <w:vMerge/>
            <w:shd w:val="clear" w:color="auto" w:fill="auto"/>
            <w:vAlign w:val="center"/>
          </w:tcPr>
          <w:p w14:paraId="5D52D869" w14:textId="77777777" w:rsidR="00B73760" w:rsidRPr="00FB3C88" w:rsidRDefault="00B73760" w:rsidP="00B73760">
            <w:pPr>
              <w:spacing w:line="240" w:lineRule="auto"/>
              <w:jc w:val="center"/>
              <w:rPr>
                <w:rFonts w:cs="Times New Roman"/>
                <w:szCs w:val="24"/>
              </w:rPr>
            </w:pPr>
          </w:p>
        </w:tc>
        <w:tc>
          <w:tcPr>
            <w:tcW w:w="3559" w:type="dxa"/>
            <w:vMerge/>
            <w:shd w:val="clear" w:color="auto" w:fill="auto"/>
            <w:vAlign w:val="center"/>
          </w:tcPr>
          <w:p w14:paraId="4E4511CE" w14:textId="77777777" w:rsidR="00B73760" w:rsidRPr="00FB3C88" w:rsidRDefault="00B73760" w:rsidP="00B73760">
            <w:pPr>
              <w:spacing w:line="240" w:lineRule="auto"/>
              <w:rPr>
                <w:rFonts w:cs="Times New Roman"/>
                <w:szCs w:val="24"/>
              </w:rPr>
            </w:pPr>
          </w:p>
        </w:tc>
        <w:tc>
          <w:tcPr>
            <w:tcW w:w="426" w:type="dxa"/>
            <w:vMerge/>
            <w:shd w:val="clear" w:color="auto" w:fill="auto"/>
            <w:vAlign w:val="center"/>
          </w:tcPr>
          <w:p w14:paraId="4AC8E79F" w14:textId="77777777" w:rsidR="00B73760" w:rsidRPr="00FB3C88" w:rsidRDefault="00B73760" w:rsidP="00B73760">
            <w:pPr>
              <w:spacing w:line="240" w:lineRule="auto"/>
              <w:jc w:val="center"/>
              <w:rPr>
                <w:rFonts w:cs="Times New Roman"/>
                <w:szCs w:val="24"/>
              </w:rPr>
            </w:pPr>
          </w:p>
        </w:tc>
        <w:tc>
          <w:tcPr>
            <w:tcW w:w="567" w:type="dxa"/>
            <w:vMerge/>
            <w:shd w:val="clear" w:color="auto" w:fill="auto"/>
            <w:vAlign w:val="center"/>
          </w:tcPr>
          <w:p w14:paraId="186AAC29"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4F5B5BDD"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7EE0053F" w14:textId="77777777" w:rsidR="00B73760" w:rsidRPr="00FB3C88" w:rsidRDefault="00B73760" w:rsidP="00B73760">
            <w:pPr>
              <w:spacing w:line="240" w:lineRule="auto"/>
              <w:jc w:val="center"/>
              <w:rPr>
                <w:rFonts w:cs="Times New Roman"/>
                <w:szCs w:val="24"/>
              </w:rPr>
            </w:pPr>
          </w:p>
        </w:tc>
        <w:tc>
          <w:tcPr>
            <w:tcW w:w="709" w:type="dxa"/>
            <w:vMerge/>
            <w:shd w:val="clear" w:color="auto" w:fill="auto"/>
            <w:vAlign w:val="center"/>
          </w:tcPr>
          <w:p w14:paraId="73364B87" w14:textId="77777777" w:rsidR="00B73760" w:rsidRPr="00FB3C88" w:rsidRDefault="00B73760" w:rsidP="00B73760">
            <w:pPr>
              <w:spacing w:line="240" w:lineRule="auto"/>
              <w:jc w:val="center"/>
              <w:rPr>
                <w:rFonts w:cs="Times New Roman"/>
                <w:szCs w:val="24"/>
              </w:rPr>
            </w:pPr>
          </w:p>
        </w:tc>
        <w:tc>
          <w:tcPr>
            <w:tcW w:w="3861" w:type="dxa"/>
            <w:shd w:val="clear" w:color="auto" w:fill="auto"/>
          </w:tcPr>
          <w:p w14:paraId="04FC6DD0" w14:textId="77777777" w:rsidR="00B73760" w:rsidRPr="00FB3C88" w:rsidRDefault="00B73760" w:rsidP="00B73760">
            <w:pPr>
              <w:rPr>
                <w:rFonts w:cs="Times New Roman"/>
                <w:b/>
                <w:bCs/>
                <w:szCs w:val="24"/>
              </w:rPr>
            </w:pPr>
            <w:r w:rsidRPr="00FB3C88">
              <w:rPr>
                <w:rFonts w:cs="Times New Roman"/>
                <w:b/>
                <w:bCs/>
                <w:szCs w:val="24"/>
              </w:rPr>
              <w:t>3-İskelet sistemi alt taraf kemikleri, omurga, kaburgalar, sternum, kafatası kemikleri.</w:t>
            </w:r>
          </w:p>
          <w:p w14:paraId="630D6A1A" w14:textId="77777777" w:rsidR="00B73760" w:rsidRPr="00FB3C88" w:rsidRDefault="00B73760" w:rsidP="00B73760">
            <w:pPr>
              <w:rPr>
                <w:rFonts w:cs="Times New Roman"/>
                <w:i/>
                <w:iCs/>
                <w:szCs w:val="24"/>
              </w:rPr>
            </w:pPr>
            <w:r w:rsidRPr="00FB3C88">
              <w:rPr>
                <w:rFonts w:cs="Times New Roman"/>
                <w:i/>
                <w:iCs/>
                <w:szCs w:val="24"/>
              </w:rPr>
              <w:t xml:space="preserve">3-Skeletal system lower side bones, spine, ribs, sternum, skull bones. </w:t>
            </w:r>
          </w:p>
        </w:tc>
        <w:tc>
          <w:tcPr>
            <w:tcW w:w="3793" w:type="dxa"/>
            <w:shd w:val="clear" w:color="auto" w:fill="auto"/>
          </w:tcPr>
          <w:p w14:paraId="14AC415D" w14:textId="77777777" w:rsidR="00B73760" w:rsidRPr="00FB3C88" w:rsidRDefault="00B73760" w:rsidP="00B73760">
            <w:pPr>
              <w:rPr>
                <w:rFonts w:cs="Times New Roman"/>
                <w:b/>
                <w:bCs/>
                <w:szCs w:val="24"/>
              </w:rPr>
            </w:pPr>
            <w:r w:rsidRPr="00FB3C88">
              <w:rPr>
                <w:rFonts w:cs="Times New Roman"/>
                <w:b/>
                <w:bCs/>
                <w:szCs w:val="24"/>
              </w:rPr>
              <w:t>Alt ekstremite, gövde ve kafatası kemiklerini bilir.</w:t>
            </w:r>
          </w:p>
          <w:p w14:paraId="2F543F10" w14:textId="77777777" w:rsidR="00B73760" w:rsidRPr="00FB3C88" w:rsidRDefault="00B73760" w:rsidP="00B73760">
            <w:pPr>
              <w:rPr>
                <w:rFonts w:cs="Times New Roman"/>
                <w:i/>
                <w:iCs/>
                <w:szCs w:val="24"/>
              </w:rPr>
            </w:pPr>
            <w:r w:rsidRPr="00FB3C88">
              <w:rPr>
                <w:rFonts w:cs="Times New Roman"/>
                <w:i/>
                <w:iCs/>
                <w:szCs w:val="24"/>
              </w:rPr>
              <w:t>Knows lower extremity, trunk and skull bones.</w:t>
            </w:r>
          </w:p>
        </w:tc>
      </w:tr>
      <w:tr w:rsidR="00B73760" w:rsidRPr="00FB3C88" w14:paraId="1C1CF9B0" w14:textId="77777777" w:rsidTr="00B73760">
        <w:trPr>
          <w:trHeight w:val="186"/>
        </w:trPr>
        <w:tc>
          <w:tcPr>
            <w:tcW w:w="1652" w:type="dxa"/>
            <w:vMerge/>
            <w:shd w:val="clear" w:color="auto" w:fill="auto"/>
            <w:vAlign w:val="center"/>
          </w:tcPr>
          <w:p w14:paraId="0F02DA3B" w14:textId="77777777" w:rsidR="00B73760" w:rsidRPr="00FB3C88" w:rsidRDefault="00B73760" w:rsidP="00B73760">
            <w:pPr>
              <w:spacing w:line="240" w:lineRule="auto"/>
              <w:jc w:val="center"/>
              <w:rPr>
                <w:rFonts w:cs="Times New Roman"/>
                <w:szCs w:val="24"/>
              </w:rPr>
            </w:pPr>
          </w:p>
        </w:tc>
        <w:tc>
          <w:tcPr>
            <w:tcW w:w="3559" w:type="dxa"/>
            <w:vMerge/>
            <w:shd w:val="clear" w:color="auto" w:fill="auto"/>
            <w:vAlign w:val="center"/>
          </w:tcPr>
          <w:p w14:paraId="7B7AD1A9" w14:textId="77777777" w:rsidR="00B73760" w:rsidRPr="00FB3C88" w:rsidRDefault="00B73760" w:rsidP="00B73760">
            <w:pPr>
              <w:spacing w:line="240" w:lineRule="auto"/>
              <w:rPr>
                <w:rFonts w:cs="Times New Roman"/>
                <w:szCs w:val="24"/>
              </w:rPr>
            </w:pPr>
          </w:p>
        </w:tc>
        <w:tc>
          <w:tcPr>
            <w:tcW w:w="426" w:type="dxa"/>
            <w:vMerge/>
            <w:shd w:val="clear" w:color="auto" w:fill="auto"/>
            <w:vAlign w:val="center"/>
          </w:tcPr>
          <w:p w14:paraId="31CA447F" w14:textId="77777777" w:rsidR="00B73760" w:rsidRPr="00FB3C88" w:rsidRDefault="00B73760" w:rsidP="00B73760">
            <w:pPr>
              <w:spacing w:line="240" w:lineRule="auto"/>
              <w:jc w:val="center"/>
              <w:rPr>
                <w:rFonts w:cs="Times New Roman"/>
                <w:szCs w:val="24"/>
              </w:rPr>
            </w:pPr>
          </w:p>
        </w:tc>
        <w:tc>
          <w:tcPr>
            <w:tcW w:w="567" w:type="dxa"/>
            <w:vMerge/>
            <w:shd w:val="clear" w:color="auto" w:fill="auto"/>
            <w:vAlign w:val="center"/>
          </w:tcPr>
          <w:p w14:paraId="37B2789B"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54C99C30"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5579BB06" w14:textId="77777777" w:rsidR="00B73760" w:rsidRPr="00FB3C88" w:rsidRDefault="00B73760" w:rsidP="00B73760">
            <w:pPr>
              <w:spacing w:line="240" w:lineRule="auto"/>
              <w:jc w:val="center"/>
              <w:rPr>
                <w:rFonts w:cs="Times New Roman"/>
                <w:szCs w:val="24"/>
              </w:rPr>
            </w:pPr>
          </w:p>
        </w:tc>
        <w:tc>
          <w:tcPr>
            <w:tcW w:w="709" w:type="dxa"/>
            <w:vMerge/>
            <w:shd w:val="clear" w:color="auto" w:fill="auto"/>
            <w:vAlign w:val="center"/>
          </w:tcPr>
          <w:p w14:paraId="3A08AA00" w14:textId="77777777" w:rsidR="00B73760" w:rsidRPr="00FB3C88" w:rsidRDefault="00B73760" w:rsidP="00B73760">
            <w:pPr>
              <w:spacing w:line="240" w:lineRule="auto"/>
              <w:jc w:val="center"/>
              <w:rPr>
                <w:rFonts w:cs="Times New Roman"/>
                <w:szCs w:val="24"/>
              </w:rPr>
            </w:pPr>
          </w:p>
        </w:tc>
        <w:tc>
          <w:tcPr>
            <w:tcW w:w="3861" w:type="dxa"/>
            <w:shd w:val="clear" w:color="auto" w:fill="auto"/>
          </w:tcPr>
          <w:p w14:paraId="796E8D26" w14:textId="77777777" w:rsidR="00B73760" w:rsidRPr="00FB3C88" w:rsidRDefault="00B73760" w:rsidP="00B73760">
            <w:pPr>
              <w:rPr>
                <w:rFonts w:cs="Times New Roman"/>
                <w:b/>
                <w:bCs/>
                <w:szCs w:val="24"/>
              </w:rPr>
            </w:pPr>
            <w:r w:rsidRPr="00FB3C88">
              <w:rPr>
                <w:rFonts w:cs="Times New Roman"/>
                <w:b/>
                <w:bCs/>
                <w:szCs w:val="24"/>
              </w:rPr>
              <w:t>4-Eklem sistemi: Genel eklem bilgisi. Üst taraf eklemleri. Alt taraf eklemleri. Baş, boyun ve omurga eklemleri.</w:t>
            </w:r>
          </w:p>
          <w:p w14:paraId="2129F221" w14:textId="77777777" w:rsidR="00B73760" w:rsidRPr="00FB3C88" w:rsidRDefault="00B73760" w:rsidP="00B73760">
            <w:pPr>
              <w:rPr>
                <w:rFonts w:cs="Times New Roman"/>
                <w:i/>
                <w:iCs/>
                <w:szCs w:val="24"/>
              </w:rPr>
            </w:pPr>
            <w:r w:rsidRPr="00FB3C88">
              <w:rPr>
                <w:rFonts w:cs="Times New Roman"/>
                <w:i/>
                <w:iCs/>
                <w:szCs w:val="24"/>
              </w:rPr>
              <w:t>4-</w:t>
            </w:r>
            <w:r w:rsidRPr="00FB3C88">
              <w:rPr>
                <w:rFonts w:cs="Times New Roman"/>
                <w:i/>
                <w:iCs/>
                <w:color w:val="333333"/>
                <w:szCs w:val="24"/>
                <w:shd w:val="clear" w:color="auto" w:fill="F9F9F9"/>
              </w:rPr>
              <w:t xml:space="preserve"> Joint System: General joint knowledge Upper side joints Lower </w:t>
            </w:r>
            <w:r w:rsidRPr="00FB3C88">
              <w:rPr>
                <w:rFonts w:cs="Times New Roman"/>
                <w:i/>
                <w:iCs/>
                <w:color w:val="333333"/>
                <w:szCs w:val="24"/>
                <w:shd w:val="clear" w:color="auto" w:fill="F9F9F9"/>
              </w:rPr>
              <w:lastRenderedPageBreak/>
              <w:t>side joints Head, neck and spinal joints</w:t>
            </w:r>
          </w:p>
        </w:tc>
        <w:tc>
          <w:tcPr>
            <w:tcW w:w="3793" w:type="dxa"/>
            <w:shd w:val="clear" w:color="auto" w:fill="auto"/>
          </w:tcPr>
          <w:p w14:paraId="613A9143" w14:textId="77777777" w:rsidR="00B73760" w:rsidRPr="00FB3C88" w:rsidRDefault="00B73760" w:rsidP="00B73760">
            <w:pPr>
              <w:rPr>
                <w:rFonts w:cs="Times New Roman"/>
                <w:b/>
                <w:bCs/>
                <w:szCs w:val="24"/>
              </w:rPr>
            </w:pPr>
            <w:r w:rsidRPr="00FB3C88">
              <w:rPr>
                <w:rFonts w:cs="Times New Roman"/>
                <w:b/>
                <w:bCs/>
                <w:szCs w:val="24"/>
              </w:rPr>
              <w:lastRenderedPageBreak/>
              <w:t>Eklemlerin türlerini ve genel özelliklerini bilir.</w:t>
            </w:r>
          </w:p>
          <w:p w14:paraId="1EE396CD" w14:textId="77777777" w:rsidR="00B73760" w:rsidRPr="00FB3C88" w:rsidRDefault="00B73760" w:rsidP="00B73760">
            <w:pPr>
              <w:rPr>
                <w:rFonts w:cs="Times New Roman"/>
                <w:i/>
                <w:iCs/>
                <w:szCs w:val="24"/>
              </w:rPr>
            </w:pPr>
            <w:r w:rsidRPr="00FB3C88">
              <w:rPr>
                <w:rFonts w:cs="Times New Roman"/>
                <w:i/>
                <w:iCs/>
                <w:szCs w:val="24"/>
              </w:rPr>
              <w:t>Knows the types and general properties of joints.</w:t>
            </w:r>
          </w:p>
        </w:tc>
      </w:tr>
      <w:tr w:rsidR="00B73760" w:rsidRPr="00FB3C88" w14:paraId="3EEC4A09" w14:textId="77777777" w:rsidTr="00B73760">
        <w:trPr>
          <w:trHeight w:val="186"/>
        </w:trPr>
        <w:tc>
          <w:tcPr>
            <w:tcW w:w="1652" w:type="dxa"/>
            <w:vMerge/>
            <w:shd w:val="clear" w:color="auto" w:fill="auto"/>
            <w:vAlign w:val="center"/>
          </w:tcPr>
          <w:p w14:paraId="1EA385CB" w14:textId="77777777" w:rsidR="00B73760" w:rsidRPr="00FB3C88" w:rsidRDefault="00B73760" w:rsidP="00B73760">
            <w:pPr>
              <w:spacing w:line="240" w:lineRule="auto"/>
              <w:jc w:val="center"/>
              <w:rPr>
                <w:rFonts w:cs="Times New Roman"/>
                <w:szCs w:val="24"/>
              </w:rPr>
            </w:pPr>
          </w:p>
        </w:tc>
        <w:tc>
          <w:tcPr>
            <w:tcW w:w="3559" w:type="dxa"/>
            <w:vMerge/>
            <w:shd w:val="clear" w:color="auto" w:fill="auto"/>
            <w:vAlign w:val="center"/>
          </w:tcPr>
          <w:p w14:paraId="025080B6" w14:textId="77777777" w:rsidR="00B73760" w:rsidRPr="00FB3C88" w:rsidRDefault="00B73760" w:rsidP="00B73760">
            <w:pPr>
              <w:spacing w:line="240" w:lineRule="auto"/>
              <w:rPr>
                <w:rFonts w:cs="Times New Roman"/>
                <w:szCs w:val="24"/>
              </w:rPr>
            </w:pPr>
          </w:p>
        </w:tc>
        <w:tc>
          <w:tcPr>
            <w:tcW w:w="426" w:type="dxa"/>
            <w:vMerge/>
            <w:shd w:val="clear" w:color="auto" w:fill="auto"/>
            <w:vAlign w:val="center"/>
          </w:tcPr>
          <w:p w14:paraId="65666FED" w14:textId="77777777" w:rsidR="00B73760" w:rsidRPr="00FB3C88" w:rsidRDefault="00B73760" w:rsidP="00B73760">
            <w:pPr>
              <w:spacing w:line="240" w:lineRule="auto"/>
              <w:jc w:val="center"/>
              <w:rPr>
                <w:rFonts w:cs="Times New Roman"/>
                <w:szCs w:val="24"/>
              </w:rPr>
            </w:pPr>
          </w:p>
        </w:tc>
        <w:tc>
          <w:tcPr>
            <w:tcW w:w="567" w:type="dxa"/>
            <w:vMerge/>
            <w:shd w:val="clear" w:color="auto" w:fill="auto"/>
            <w:vAlign w:val="center"/>
          </w:tcPr>
          <w:p w14:paraId="25E0BE94"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39FBF853"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127269B6" w14:textId="77777777" w:rsidR="00B73760" w:rsidRPr="00FB3C88" w:rsidRDefault="00B73760" w:rsidP="00B73760">
            <w:pPr>
              <w:spacing w:line="240" w:lineRule="auto"/>
              <w:jc w:val="center"/>
              <w:rPr>
                <w:rFonts w:cs="Times New Roman"/>
                <w:szCs w:val="24"/>
              </w:rPr>
            </w:pPr>
          </w:p>
        </w:tc>
        <w:tc>
          <w:tcPr>
            <w:tcW w:w="709" w:type="dxa"/>
            <w:vMerge/>
            <w:shd w:val="clear" w:color="auto" w:fill="auto"/>
            <w:vAlign w:val="center"/>
          </w:tcPr>
          <w:p w14:paraId="4A4E31A0" w14:textId="77777777" w:rsidR="00B73760" w:rsidRPr="00FB3C88" w:rsidRDefault="00B73760" w:rsidP="00B73760">
            <w:pPr>
              <w:spacing w:line="240" w:lineRule="auto"/>
              <w:jc w:val="center"/>
              <w:rPr>
                <w:rFonts w:cs="Times New Roman"/>
                <w:szCs w:val="24"/>
              </w:rPr>
            </w:pPr>
          </w:p>
        </w:tc>
        <w:tc>
          <w:tcPr>
            <w:tcW w:w="3861" w:type="dxa"/>
            <w:shd w:val="clear" w:color="auto" w:fill="auto"/>
          </w:tcPr>
          <w:p w14:paraId="34D29E0B" w14:textId="77777777" w:rsidR="00B73760" w:rsidRPr="00FB3C88" w:rsidRDefault="00B73760" w:rsidP="00B73760">
            <w:pPr>
              <w:pStyle w:val="ListeParagraf"/>
              <w:ind w:left="23"/>
              <w:jc w:val="both"/>
              <w:rPr>
                <w:rFonts w:ascii="Times New Roman" w:hAnsi="Times New Roman" w:cs="Times New Roman"/>
                <w:b/>
                <w:bCs/>
                <w:iCs/>
                <w:sz w:val="24"/>
                <w:szCs w:val="24"/>
              </w:rPr>
            </w:pPr>
            <w:r w:rsidRPr="00FB3C88">
              <w:rPr>
                <w:rFonts w:ascii="Times New Roman" w:hAnsi="Times New Roman" w:cs="Times New Roman"/>
                <w:b/>
                <w:bCs/>
                <w:sz w:val="24"/>
                <w:szCs w:val="24"/>
                <w:shd w:val="clear" w:color="auto" w:fill="F9F9F9"/>
              </w:rPr>
              <w:t>5-Kas Sistemi: Baş boyun kasları, Gövde kasları</w:t>
            </w:r>
          </w:p>
          <w:p w14:paraId="0F05DA73" w14:textId="77777777" w:rsidR="00B73760" w:rsidRPr="00FB3C88" w:rsidRDefault="00B73760" w:rsidP="00B73760">
            <w:pPr>
              <w:pStyle w:val="ListeParagraf"/>
              <w:ind w:left="0"/>
              <w:jc w:val="both"/>
              <w:rPr>
                <w:rFonts w:ascii="Times New Roman" w:hAnsi="Times New Roman" w:cs="Times New Roman"/>
                <w:bCs/>
                <w:i/>
                <w:iCs/>
                <w:sz w:val="24"/>
                <w:szCs w:val="24"/>
              </w:rPr>
            </w:pPr>
            <w:r w:rsidRPr="00FB3C88">
              <w:rPr>
                <w:rFonts w:ascii="Times New Roman" w:hAnsi="Times New Roman" w:cs="Times New Roman"/>
                <w:i/>
                <w:iCs/>
                <w:color w:val="333333"/>
                <w:sz w:val="24"/>
                <w:szCs w:val="24"/>
                <w:shd w:val="clear" w:color="auto" w:fill="F9F9F9"/>
              </w:rPr>
              <w:t>5-Muscle System: Head and neck muscles, Trunk muscles </w:t>
            </w:r>
          </w:p>
        </w:tc>
        <w:tc>
          <w:tcPr>
            <w:tcW w:w="3793" w:type="dxa"/>
            <w:shd w:val="clear" w:color="auto" w:fill="auto"/>
          </w:tcPr>
          <w:p w14:paraId="6E9A2812" w14:textId="77777777" w:rsidR="00B73760" w:rsidRPr="00FB3C88" w:rsidRDefault="00B73760" w:rsidP="00B73760">
            <w:pPr>
              <w:ind w:left="23"/>
              <w:rPr>
                <w:rFonts w:cs="Times New Roman"/>
                <w:b/>
                <w:bCs/>
                <w:szCs w:val="24"/>
                <w:shd w:val="clear" w:color="auto" w:fill="F9F9F9"/>
              </w:rPr>
            </w:pPr>
            <w:r w:rsidRPr="00FB3C88">
              <w:rPr>
                <w:rFonts w:cs="Times New Roman"/>
                <w:b/>
                <w:bCs/>
                <w:szCs w:val="24"/>
                <w:shd w:val="clear" w:color="auto" w:fill="F9F9F9"/>
              </w:rPr>
              <w:t>Baş boyun kasları, Gövde kaslarını öğrenir.</w:t>
            </w:r>
          </w:p>
          <w:p w14:paraId="2B002085" w14:textId="77777777" w:rsidR="00B73760" w:rsidRPr="00FB3C88" w:rsidRDefault="00B73760" w:rsidP="00B73760">
            <w:pPr>
              <w:ind w:left="23"/>
              <w:rPr>
                <w:rFonts w:cs="Times New Roman"/>
                <w:i/>
                <w:szCs w:val="24"/>
              </w:rPr>
            </w:pPr>
            <w:r w:rsidRPr="00FB3C88">
              <w:rPr>
                <w:rFonts w:cs="Times New Roman"/>
                <w:i/>
                <w:szCs w:val="24"/>
              </w:rPr>
              <w:t>Learns head neck muscles, trunk muscles</w:t>
            </w:r>
          </w:p>
        </w:tc>
      </w:tr>
      <w:tr w:rsidR="00B73760" w:rsidRPr="00FB3C88" w14:paraId="0321EAA1" w14:textId="77777777" w:rsidTr="00B73760">
        <w:trPr>
          <w:trHeight w:val="186"/>
        </w:trPr>
        <w:tc>
          <w:tcPr>
            <w:tcW w:w="1652" w:type="dxa"/>
            <w:vMerge/>
            <w:shd w:val="clear" w:color="auto" w:fill="auto"/>
            <w:vAlign w:val="center"/>
          </w:tcPr>
          <w:p w14:paraId="09E10C32" w14:textId="77777777" w:rsidR="00B73760" w:rsidRPr="00FB3C88" w:rsidRDefault="00B73760" w:rsidP="00B73760">
            <w:pPr>
              <w:spacing w:line="240" w:lineRule="auto"/>
              <w:jc w:val="center"/>
              <w:rPr>
                <w:rFonts w:cs="Times New Roman"/>
                <w:szCs w:val="24"/>
              </w:rPr>
            </w:pPr>
          </w:p>
        </w:tc>
        <w:tc>
          <w:tcPr>
            <w:tcW w:w="3559" w:type="dxa"/>
            <w:vMerge/>
            <w:shd w:val="clear" w:color="auto" w:fill="auto"/>
            <w:vAlign w:val="center"/>
          </w:tcPr>
          <w:p w14:paraId="199D943C" w14:textId="77777777" w:rsidR="00B73760" w:rsidRPr="00FB3C88" w:rsidRDefault="00B73760" w:rsidP="00B73760">
            <w:pPr>
              <w:spacing w:line="240" w:lineRule="auto"/>
              <w:rPr>
                <w:rFonts w:cs="Times New Roman"/>
                <w:szCs w:val="24"/>
              </w:rPr>
            </w:pPr>
          </w:p>
        </w:tc>
        <w:tc>
          <w:tcPr>
            <w:tcW w:w="426" w:type="dxa"/>
            <w:vMerge/>
            <w:shd w:val="clear" w:color="auto" w:fill="auto"/>
            <w:vAlign w:val="center"/>
          </w:tcPr>
          <w:p w14:paraId="4D4C92DE" w14:textId="77777777" w:rsidR="00B73760" w:rsidRPr="00FB3C88" w:rsidRDefault="00B73760" w:rsidP="00B73760">
            <w:pPr>
              <w:spacing w:line="240" w:lineRule="auto"/>
              <w:jc w:val="center"/>
              <w:rPr>
                <w:rFonts w:cs="Times New Roman"/>
                <w:szCs w:val="24"/>
              </w:rPr>
            </w:pPr>
          </w:p>
        </w:tc>
        <w:tc>
          <w:tcPr>
            <w:tcW w:w="567" w:type="dxa"/>
            <w:vMerge/>
            <w:shd w:val="clear" w:color="auto" w:fill="auto"/>
            <w:vAlign w:val="center"/>
          </w:tcPr>
          <w:p w14:paraId="0DAB3D05"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7D50B1A5"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1BBBF610" w14:textId="77777777" w:rsidR="00B73760" w:rsidRPr="00FB3C88" w:rsidRDefault="00B73760" w:rsidP="00B73760">
            <w:pPr>
              <w:spacing w:line="240" w:lineRule="auto"/>
              <w:jc w:val="center"/>
              <w:rPr>
                <w:rFonts w:cs="Times New Roman"/>
                <w:szCs w:val="24"/>
              </w:rPr>
            </w:pPr>
          </w:p>
        </w:tc>
        <w:tc>
          <w:tcPr>
            <w:tcW w:w="709" w:type="dxa"/>
            <w:vMerge/>
            <w:shd w:val="clear" w:color="auto" w:fill="auto"/>
            <w:vAlign w:val="center"/>
          </w:tcPr>
          <w:p w14:paraId="14DB85AD" w14:textId="77777777" w:rsidR="00B73760" w:rsidRPr="00FB3C88" w:rsidRDefault="00B73760" w:rsidP="00B73760">
            <w:pPr>
              <w:spacing w:line="240" w:lineRule="auto"/>
              <w:jc w:val="center"/>
              <w:rPr>
                <w:rFonts w:cs="Times New Roman"/>
                <w:szCs w:val="24"/>
              </w:rPr>
            </w:pPr>
          </w:p>
        </w:tc>
        <w:tc>
          <w:tcPr>
            <w:tcW w:w="3861" w:type="dxa"/>
            <w:tcBorders>
              <w:bottom w:val="single" w:sz="4" w:space="0" w:color="auto"/>
            </w:tcBorders>
            <w:shd w:val="clear" w:color="auto" w:fill="auto"/>
          </w:tcPr>
          <w:p w14:paraId="44A40AB9" w14:textId="77777777" w:rsidR="00B73760" w:rsidRPr="00FB3C88" w:rsidRDefault="00B73760" w:rsidP="00B73760">
            <w:pPr>
              <w:pStyle w:val="ListeParagraf"/>
              <w:ind w:left="63"/>
              <w:jc w:val="both"/>
              <w:rPr>
                <w:rFonts w:ascii="Times New Roman" w:hAnsi="Times New Roman" w:cs="Times New Roman"/>
                <w:b/>
                <w:bCs/>
                <w:iCs/>
                <w:sz w:val="24"/>
                <w:szCs w:val="24"/>
              </w:rPr>
            </w:pPr>
            <w:r w:rsidRPr="00FB3C88">
              <w:rPr>
                <w:rFonts w:ascii="Times New Roman" w:hAnsi="Times New Roman" w:cs="Times New Roman"/>
                <w:b/>
                <w:bCs/>
                <w:sz w:val="24"/>
                <w:szCs w:val="24"/>
                <w:shd w:val="clear" w:color="auto" w:fill="F9F9F9"/>
              </w:rPr>
              <w:t>6-Kas Sistemi: Üst taraf kasları, Alt taraf kasları</w:t>
            </w:r>
          </w:p>
          <w:p w14:paraId="643C42FB" w14:textId="77777777" w:rsidR="00B73760" w:rsidRPr="00FB3C88" w:rsidRDefault="00B73760" w:rsidP="00B73760">
            <w:pPr>
              <w:pStyle w:val="ListeParagraf"/>
              <w:ind w:left="0"/>
              <w:jc w:val="both"/>
              <w:rPr>
                <w:rFonts w:ascii="Times New Roman" w:hAnsi="Times New Roman" w:cs="Times New Roman"/>
                <w:i/>
                <w:sz w:val="24"/>
                <w:szCs w:val="24"/>
              </w:rPr>
            </w:pPr>
            <w:r w:rsidRPr="00FB3C88">
              <w:rPr>
                <w:rFonts w:ascii="Times New Roman" w:hAnsi="Times New Roman" w:cs="Times New Roman"/>
                <w:i/>
                <w:sz w:val="24"/>
                <w:szCs w:val="24"/>
              </w:rPr>
              <w:t>6-</w:t>
            </w:r>
            <w:r w:rsidRPr="00FB3C88">
              <w:rPr>
                <w:rFonts w:ascii="Times New Roman" w:hAnsi="Times New Roman" w:cs="Times New Roman"/>
                <w:i/>
                <w:iCs/>
                <w:color w:val="333333"/>
                <w:sz w:val="24"/>
                <w:szCs w:val="24"/>
                <w:shd w:val="clear" w:color="auto" w:fill="F9F9F9"/>
              </w:rPr>
              <w:t>Muscle System:</w:t>
            </w:r>
            <w:r w:rsidRPr="00FB3C88">
              <w:rPr>
                <w:rFonts w:ascii="Times New Roman" w:hAnsi="Times New Roman" w:cs="Times New Roman"/>
                <w:i/>
                <w:sz w:val="24"/>
                <w:szCs w:val="24"/>
              </w:rPr>
              <w:t xml:space="preserve"> Upper side muscles, Lower side muscles</w:t>
            </w:r>
          </w:p>
        </w:tc>
        <w:tc>
          <w:tcPr>
            <w:tcW w:w="3793" w:type="dxa"/>
            <w:shd w:val="clear" w:color="auto" w:fill="auto"/>
          </w:tcPr>
          <w:p w14:paraId="76E286F9" w14:textId="77777777" w:rsidR="00B73760" w:rsidRPr="00FB3C88" w:rsidRDefault="00B73760" w:rsidP="00B73760">
            <w:pPr>
              <w:ind w:left="23"/>
              <w:rPr>
                <w:rFonts w:cs="Times New Roman"/>
                <w:b/>
                <w:bCs/>
                <w:szCs w:val="24"/>
                <w:shd w:val="clear" w:color="auto" w:fill="F9F9F9"/>
              </w:rPr>
            </w:pPr>
            <w:r w:rsidRPr="00FB3C88">
              <w:rPr>
                <w:rFonts w:cs="Times New Roman"/>
                <w:b/>
                <w:bCs/>
                <w:szCs w:val="24"/>
                <w:shd w:val="clear" w:color="auto" w:fill="F9F9F9"/>
              </w:rPr>
              <w:t>Üst taraf kasları Alt taraf kaslarını öğrenir.</w:t>
            </w:r>
          </w:p>
          <w:p w14:paraId="6B60FEF5" w14:textId="77777777" w:rsidR="00B73760" w:rsidRPr="00FB3C88" w:rsidRDefault="00B73760" w:rsidP="00B73760">
            <w:pPr>
              <w:ind w:left="23"/>
              <w:rPr>
                <w:rFonts w:cs="Times New Roman"/>
                <w:i/>
                <w:szCs w:val="24"/>
              </w:rPr>
            </w:pPr>
            <w:r w:rsidRPr="00FB3C88">
              <w:rPr>
                <w:rFonts w:cs="Times New Roman"/>
                <w:i/>
                <w:szCs w:val="24"/>
              </w:rPr>
              <w:t>Upper side muscles Learn the lower side muscles</w:t>
            </w:r>
          </w:p>
        </w:tc>
      </w:tr>
      <w:tr w:rsidR="00B73760" w:rsidRPr="00FB3C88" w14:paraId="227DB668" w14:textId="77777777" w:rsidTr="00B73760">
        <w:trPr>
          <w:trHeight w:val="186"/>
        </w:trPr>
        <w:tc>
          <w:tcPr>
            <w:tcW w:w="1652" w:type="dxa"/>
            <w:vMerge/>
            <w:shd w:val="clear" w:color="auto" w:fill="auto"/>
            <w:vAlign w:val="center"/>
          </w:tcPr>
          <w:p w14:paraId="4732CC13" w14:textId="77777777" w:rsidR="00B73760" w:rsidRPr="00FB3C88" w:rsidRDefault="00B73760" w:rsidP="00B73760">
            <w:pPr>
              <w:spacing w:line="240" w:lineRule="auto"/>
              <w:jc w:val="center"/>
              <w:rPr>
                <w:rFonts w:cs="Times New Roman"/>
                <w:szCs w:val="24"/>
              </w:rPr>
            </w:pPr>
          </w:p>
        </w:tc>
        <w:tc>
          <w:tcPr>
            <w:tcW w:w="3559" w:type="dxa"/>
            <w:vMerge/>
            <w:shd w:val="clear" w:color="auto" w:fill="auto"/>
            <w:vAlign w:val="center"/>
          </w:tcPr>
          <w:p w14:paraId="02CBC77B" w14:textId="77777777" w:rsidR="00B73760" w:rsidRPr="00FB3C88" w:rsidRDefault="00B73760" w:rsidP="00B73760">
            <w:pPr>
              <w:spacing w:line="240" w:lineRule="auto"/>
              <w:rPr>
                <w:rFonts w:cs="Times New Roman"/>
                <w:szCs w:val="24"/>
              </w:rPr>
            </w:pPr>
          </w:p>
        </w:tc>
        <w:tc>
          <w:tcPr>
            <w:tcW w:w="426" w:type="dxa"/>
            <w:vMerge/>
            <w:shd w:val="clear" w:color="auto" w:fill="auto"/>
            <w:vAlign w:val="center"/>
          </w:tcPr>
          <w:p w14:paraId="5EB0643E" w14:textId="77777777" w:rsidR="00B73760" w:rsidRPr="00FB3C88" w:rsidRDefault="00B73760" w:rsidP="00B73760">
            <w:pPr>
              <w:spacing w:line="240" w:lineRule="auto"/>
              <w:jc w:val="center"/>
              <w:rPr>
                <w:rFonts w:cs="Times New Roman"/>
                <w:szCs w:val="24"/>
              </w:rPr>
            </w:pPr>
          </w:p>
        </w:tc>
        <w:tc>
          <w:tcPr>
            <w:tcW w:w="567" w:type="dxa"/>
            <w:vMerge/>
            <w:shd w:val="clear" w:color="auto" w:fill="auto"/>
            <w:vAlign w:val="center"/>
          </w:tcPr>
          <w:p w14:paraId="30027EF6"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6ACD6514"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64AB9591" w14:textId="77777777" w:rsidR="00B73760" w:rsidRPr="00FB3C88" w:rsidRDefault="00B73760" w:rsidP="00B73760">
            <w:pPr>
              <w:spacing w:line="240" w:lineRule="auto"/>
              <w:jc w:val="center"/>
              <w:rPr>
                <w:rFonts w:cs="Times New Roman"/>
                <w:szCs w:val="24"/>
              </w:rPr>
            </w:pPr>
          </w:p>
        </w:tc>
        <w:tc>
          <w:tcPr>
            <w:tcW w:w="709" w:type="dxa"/>
            <w:vMerge/>
            <w:shd w:val="clear" w:color="auto" w:fill="auto"/>
            <w:vAlign w:val="center"/>
          </w:tcPr>
          <w:p w14:paraId="2595CBB2" w14:textId="77777777" w:rsidR="00B73760" w:rsidRPr="00FB3C88" w:rsidRDefault="00B73760" w:rsidP="00B73760">
            <w:pPr>
              <w:spacing w:line="240" w:lineRule="auto"/>
              <w:jc w:val="center"/>
              <w:rPr>
                <w:rFonts w:cs="Times New Roman"/>
                <w:szCs w:val="24"/>
              </w:rPr>
            </w:pPr>
          </w:p>
        </w:tc>
        <w:tc>
          <w:tcPr>
            <w:tcW w:w="3861" w:type="dxa"/>
            <w:shd w:val="clear" w:color="auto" w:fill="FFFFFF" w:themeFill="background1"/>
          </w:tcPr>
          <w:p w14:paraId="7EB43457" w14:textId="77777777" w:rsidR="00B73760" w:rsidRPr="00FB3C88" w:rsidRDefault="00B73760" w:rsidP="00B73760">
            <w:pPr>
              <w:pStyle w:val="ListeParagraf"/>
              <w:ind w:left="63"/>
              <w:jc w:val="both"/>
              <w:rPr>
                <w:rFonts w:ascii="Times New Roman" w:hAnsi="Times New Roman" w:cs="Times New Roman"/>
                <w:b/>
                <w:bCs/>
                <w:iCs/>
                <w:sz w:val="24"/>
                <w:szCs w:val="24"/>
              </w:rPr>
            </w:pPr>
            <w:r w:rsidRPr="00FB3C88">
              <w:rPr>
                <w:rFonts w:ascii="Times New Roman" w:hAnsi="Times New Roman" w:cs="Times New Roman"/>
                <w:b/>
                <w:bCs/>
                <w:sz w:val="24"/>
                <w:szCs w:val="24"/>
                <w:shd w:val="clear" w:color="auto" w:fill="F9F9F9"/>
              </w:rPr>
              <w:t>7-Solunum Sistemi: Burun, Paranazal sinüsler, Farinks, larinks, Trachea, bronchia Akciğer Solunum sisteminin klinik özellikleri</w:t>
            </w:r>
          </w:p>
          <w:p w14:paraId="6248F526" w14:textId="77777777" w:rsidR="00B73760" w:rsidRPr="00FB3C88" w:rsidRDefault="00B73760" w:rsidP="00B73760">
            <w:pPr>
              <w:pStyle w:val="ListeParagraf"/>
              <w:ind w:left="63" w:hanging="63"/>
              <w:jc w:val="both"/>
              <w:rPr>
                <w:rFonts w:ascii="Times New Roman" w:hAnsi="Times New Roman" w:cs="Times New Roman"/>
                <w:bCs/>
                <w:i/>
                <w:iCs/>
                <w:sz w:val="24"/>
                <w:szCs w:val="24"/>
              </w:rPr>
            </w:pPr>
            <w:r w:rsidRPr="00FB3C88">
              <w:rPr>
                <w:rFonts w:ascii="Times New Roman" w:hAnsi="Times New Roman" w:cs="Times New Roman"/>
                <w:i/>
                <w:iCs/>
                <w:color w:val="333333"/>
                <w:sz w:val="24"/>
                <w:szCs w:val="24"/>
                <w:shd w:val="clear" w:color="auto" w:fill="F9F9F9"/>
              </w:rPr>
              <w:t>7-Respiratory System: Nose, Paranasal sinuses, Pharynx, larynx Trachea, bronchia Lung Clinical features of the respiratory system</w:t>
            </w:r>
          </w:p>
        </w:tc>
        <w:tc>
          <w:tcPr>
            <w:tcW w:w="3793" w:type="dxa"/>
            <w:shd w:val="clear" w:color="auto" w:fill="auto"/>
          </w:tcPr>
          <w:p w14:paraId="23F1A346" w14:textId="77777777" w:rsidR="00B73760" w:rsidRPr="00FB3C88" w:rsidRDefault="00B73760" w:rsidP="00B73760">
            <w:pPr>
              <w:ind w:left="23"/>
              <w:rPr>
                <w:rFonts w:cs="Times New Roman"/>
                <w:b/>
                <w:bCs/>
                <w:szCs w:val="24"/>
                <w:shd w:val="clear" w:color="auto" w:fill="F9F9F9"/>
              </w:rPr>
            </w:pPr>
            <w:r w:rsidRPr="00FB3C88">
              <w:rPr>
                <w:rFonts w:cs="Times New Roman"/>
                <w:b/>
                <w:bCs/>
                <w:szCs w:val="24"/>
                <w:shd w:val="clear" w:color="auto" w:fill="F9F9F9"/>
              </w:rPr>
              <w:t>Solunum sisteminin topografik anatomisi ve yapısını tanımlar, fonksiyonlarını bilir.</w:t>
            </w:r>
          </w:p>
          <w:p w14:paraId="08118090" w14:textId="77777777" w:rsidR="00B73760" w:rsidRPr="00FB3C88" w:rsidRDefault="00B73760" w:rsidP="00B73760">
            <w:pPr>
              <w:ind w:left="23"/>
              <w:rPr>
                <w:rFonts w:cs="Times New Roman"/>
                <w:bCs/>
                <w:i/>
                <w:iCs/>
                <w:szCs w:val="24"/>
              </w:rPr>
            </w:pPr>
            <w:r w:rsidRPr="00FB3C88">
              <w:rPr>
                <w:rFonts w:cs="Times New Roman"/>
                <w:i/>
                <w:iCs/>
                <w:color w:val="333333"/>
                <w:szCs w:val="24"/>
                <w:shd w:val="clear" w:color="auto" w:fill="F9F9F9"/>
              </w:rPr>
              <w:t>Defines the topographic anatomy and structure of the respiratory system</w:t>
            </w:r>
          </w:p>
        </w:tc>
      </w:tr>
      <w:tr w:rsidR="00B73760" w:rsidRPr="00FB3C88" w14:paraId="3109704C" w14:textId="77777777" w:rsidTr="00B73760">
        <w:trPr>
          <w:trHeight w:val="186"/>
        </w:trPr>
        <w:tc>
          <w:tcPr>
            <w:tcW w:w="1652" w:type="dxa"/>
            <w:vMerge/>
            <w:shd w:val="clear" w:color="auto" w:fill="auto"/>
            <w:vAlign w:val="center"/>
          </w:tcPr>
          <w:p w14:paraId="4BCB800F" w14:textId="77777777" w:rsidR="00B73760" w:rsidRPr="00FB3C88" w:rsidRDefault="00B73760" w:rsidP="00B73760">
            <w:pPr>
              <w:spacing w:line="240" w:lineRule="auto"/>
              <w:jc w:val="center"/>
              <w:rPr>
                <w:rFonts w:cs="Times New Roman"/>
                <w:szCs w:val="24"/>
              </w:rPr>
            </w:pPr>
          </w:p>
        </w:tc>
        <w:tc>
          <w:tcPr>
            <w:tcW w:w="3559" w:type="dxa"/>
            <w:vMerge/>
            <w:shd w:val="clear" w:color="auto" w:fill="auto"/>
            <w:vAlign w:val="center"/>
          </w:tcPr>
          <w:p w14:paraId="58FC95D7" w14:textId="77777777" w:rsidR="00B73760" w:rsidRPr="00FB3C88" w:rsidRDefault="00B73760" w:rsidP="00B73760">
            <w:pPr>
              <w:spacing w:line="240" w:lineRule="auto"/>
              <w:rPr>
                <w:rFonts w:cs="Times New Roman"/>
                <w:szCs w:val="24"/>
              </w:rPr>
            </w:pPr>
          </w:p>
        </w:tc>
        <w:tc>
          <w:tcPr>
            <w:tcW w:w="426" w:type="dxa"/>
            <w:vMerge/>
            <w:shd w:val="clear" w:color="auto" w:fill="auto"/>
            <w:vAlign w:val="center"/>
          </w:tcPr>
          <w:p w14:paraId="6D0D4380" w14:textId="77777777" w:rsidR="00B73760" w:rsidRPr="00FB3C88" w:rsidRDefault="00B73760" w:rsidP="00B73760">
            <w:pPr>
              <w:spacing w:line="240" w:lineRule="auto"/>
              <w:jc w:val="center"/>
              <w:rPr>
                <w:rFonts w:cs="Times New Roman"/>
                <w:szCs w:val="24"/>
              </w:rPr>
            </w:pPr>
          </w:p>
        </w:tc>
        <w:tc>
          <w:tcPr>
            <w:tcW w:w="567" w:type="dxa"/>
            <w:vMerge/>
            <w:shd w:val="clear" w:color="auto" w:fill="auto"/>
            <w:vAlign w:val="center"/>
          </w:tcPr>
          <w:p w14:paraId="30E38302"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2325A0CC"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75966701" w14:textId="77777777" w:rsidR="00B73760" w:rsidRPr="00FB3C88" w:rsidRDefault="00B73760" w:rsidP="00B73760">
            <w:pPr>
              <w:spacing w:line="240" w:lineRule="auto"/>
              <w:jc w:val="center"/>
              <w:rPr>
                <w:rFonts w:cs="Times New Roman"/>
                <w:szCs w:val="24"/>
              </w:rPr>
            </w:pPr>
          </w:p>
        </w:tc>
        <w:tc>
          <w:tcPr>
            <w:tcW w:w="709" w:type="dxa"/>
            <w:vMerge/>
            <w:shd w:val="clear" w:color="auto" w:fill="auto"/>
            <w:vAlign w:val="center"/>
          </w:tcPr>
          <w:p w14:paraId="25FA9AB5" w14:textId="77777777" w:rsidR="00B73760" w:rsidRPr="00FB3C88" w:rsidRDefault="00B73760" w:rsidP="00B73760">
            <w:pPr>
              <w:spacing w:line="240" w:lineRule="auto"/>
              <w:jc w:val="center"/>
              <w:rPr>
                <w:rFonts w:cs="Times New Roman"/>
                <w:szCs w:val="24"/>
              </w:rPr>
            </w:pPr>
          </w:p>
        </w:tc>
        <w:tc>
          <w:tcPr>
            <w:tcW w:w="3861" w:type="dxa"/>
            <w:shd w:val="clear" w:color="auto" w:fill="FFFFFF" w:themeFill="background1"/>
          </w:tcPr>
          <w:p w14:paraId="1A0DE9A6" w14:textId="77777777" w:rsidR="00B73760" w:rsidRPr="00FB3C88" w:rsidRDefault="00B73760" w:rsidP="00B73760">
            <w:pPr>
              <w:rPr>
                <w:rFonts w:cs="Times New Roman"/>
                <w:b/>
                <w:bCs/>
                <w:szCs w:val="24"/>
              </w:rPr>
            </w:pPr>
            <w:r w:rsidRPr="00FB3C88">
              <w:rPr>
                <w:rFonts w:cs="Times New Roman"/>
                <w:b/>
                <w:bCs/>
                <w:szCs w:val="24"/>
              </w:rPr>
              <w:t>8-Ara Sınav</w:t>
            </w:r>
          </w:p>
          <w:p w14:paraId="22C93B41" w14:textId="77777777" w:rsidR="00B73760" w:rsidRPr="00FB3C88" w:rsidRDefault="00B73760" w:rsidP="00B73760">
            <w:pPr>
              <w:rPr>
                <w:rFonts w:cs="Times New Roman"/>
                <w:bCs/>
                <w:i/>
                <w:szCs w:val="24"/>
              </w:rPr>
            </w:pPr>
            <w:r w:rsidRPr="00FB3C88">
              <w:rPr>
                <w:rFonts w:cs="Times New Roman"/>
                <w:bCs/>
                <w:i/>
                <w:szCs w:val="24"/>
              </w:rPr>
              <w:t>8-Midterm Exam</w:t>
            </w:r>
          </w:p>
        </w:tc>
        <w:tc>
          <w:tcPr>
            <w:tcW w:w="3793" w:type="dxa"/>
            <w:shd w:val="clear" w:color="auto" w:fill="auto"/>
          </w:tcPr>
          <w:p w14:paraId="1CF2FE10" w14:textId="77777777" w:rsidR="00B73760" w:rsidRPr="00FB3C88" w:rsidRDefault="00B73760" w:rsidP="00B73760">
            <w:pPr>
              <w:rPr>
                <w:rFonts w:cs="Times New Roman"/>
                <w:b/>
                <w:bCs/>
                <w:szCs w:val="24"/>
              </w:rPr>
            </w:pPr>
          </w:p>
        </w:tc>
      </w:tr>
      <w:tr w:rsidR="00B73760" w:rsidRPr="00FB3C88" w14:paraId="5D5C2B25" w14:textId="77777777" w:rsidTr="00B73760">
        <w:trPr>
          <w:trHeight w:val="186"/>
        </w:trPr>
        <w:tc>
          <w:tcPr>
            <w:tcW w:w="1652" w:type="dxa"/>
            <w:vMerge/>
            <w:shd w:val="clear" w:color="auto" w:fill="auto"/>
            <w:vAlign w:val="center"/>
          </w:tcPr>
          <w:p w14:paraId="5225EE32" w14:textId="77777777" w:rsidR="00B73760" w:rsidRPr="00FB3C88" w:rsidRDefault="00B73760" w:rsidP="00B73760">
            <w:pPr>
              <w:spacing w:line="240" w:lineRule="auto"/>
              <w:jc w:val="center"/>
              <w:rPr>
                <w:rFonts w:cs="Times New Roman"/>
                <w:szCs w:val="24"/>
              </w:rPr>
            </w:pPr>
          </w:p>
        </w:tc>
        <w:tc>
          <w:tcPr>
            <w:tcW w:w="3559" w:type="dxa"/>
            <w:vMerge/>
            <w:shd w:val="clear" w:color="auto" w:fill="auto"/>
            <w:vAlign w:val="center"/>
          </w:tcPr>
          <w:p w14:paraId="142FE529" w14:textId="77777777" w:rsidR="00B73760" w:rsidRPr="00FB3C88" w:rsidRDefault="00B73760" w:rsidP="00B73760">
            <w:pPr>
              <w:spacing w:line="240" w:lineRule="auto"/>
              <w:rPr>
                <w:rFonts w:cs="Times New Roman"/>
                <w:szCs w:val="24"/>
              </w:rPr>
            </w:pPr>
          </w:p>
        </w:tc>
        <w:tc>
          <w:tcPr>
            <w:tcW w:w="426" w:type="dxa"/>
            <w:vMerge/>
            <w:shd w:val="clear" w:color="auto" w:fill="auto"/>
            <w:vAlign w:val="center"/>
          </w:tcPr>
          <w:p w14:paraId="0C770614" w14:textId="77777777" w:rsidR="00B73760" w:rsidRPr="00FB3C88" w:rsidRDefault="00B73760" w:rsidP="00B73760">
            <w:pPr>
              <w:spacing w:line="240" w:lineRule="auto"/>
              <w:jc w:val="center"/>
              <w:rPr>
                <w:rFonts w:cs="Times New Roman"/>
                <w:szCs w:val="24"/>
              </w:rPr>
            </w:pPr>
          </w:p>
        </w:tc>
        <w:tc>
          <w:tcPr>
            <w:tcW w:w="567" w:type="dxa"/>
            <w:vMerge/>
            <w:shd w:val="clear" w:color="auto" w:fill="auto"/>
            <w:vAlign w:val="center"/>
          </w:tcPr>
          <w:p w14:paraId="4D30D8E0"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65FCD846"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3001D989" w14:textId="77777777" w:rsidR="00B73760" w:rsidRPr="00FB3C88" w:rsidRDefault="00B73760" w:rsidP="00B73760">
            <w:pPr>
              <w:spacing w:line="240" w:lineRule="auto"/>
              <w:jc w:val="center"/>
              <w:rPr>
                <w:rFonts w:cs="Times New Roman"/>
                <w:szCs w:val="24"/>
              </w:rPr>
            </w:pPr>
          </w:p>
        </w:tc>
        <w:tc>
          <w:tcPr>
            <w:tcW w:w="709" w:type="dxa"/>
            <w:vMerge/>
            <w:shd w:val="clear" w:color="auto" w:fill="auto"/>
            <w:vAlign w:val="center"/>
          </w:tcPr>
          <w:p w14:paraId="52032A05" w14:textId="77777777" w:rsidR="00B73760" w:rsidRPr="00FB3C88" w:rsidRDefault="00B73760" w:rsidP="00B73760">
            <w:pPr>
              <w:spacing w:line="240" w:lineRule="auto"/>
              <w:jc w:val="center"/>
              <w:rPr>
                <w:rFonts w:cs="Times New Roman"/>
                <w:szCs w:val="24"/>
              </w:rPr>
            </w:pPr>
          </w:p>
        </w:tc>
        <w:tc>
          <w:tcPr>
            <w:tcW w:w="3861" w:type="dxa"/>
            <w:shd w:val="clear" w:color="auto" w:fill="FFFFFF" w:themeFill="background1"/>
          </w:tcPr>
          <w:p w14:paraId="5E6FE612" w14:textId="77777777" w:rsidR="00B73760" w:rsidRPr="00FB3C88" w:rsidRDefault="00B73760" w:rsidP="00B73760">
            <w:pPr>
              <w:pStyle w:val="ListeParagraf"/>
              <w:ind w:left="23"/>
              <w:jc w:val="both"/>
              <w:rPr>
                <w:rFonts w:ascii="Times New Roman" w:hAnsi="Times New Roman" w:cs="Times New Roman"/>
                <w:b/>
                <w:bCs/>
                <w:iCs/>
                <w:sz w:val="24"/>
                <w:szCs w:val="24"/>
              </w:rPr>
            </w:pPr>
            <w:r w:rsidRPr="00FB3C88">
              <w:rPr>
                <w:rFonts w:ascii="Times New Roman" w:hAnsi="Times New Roman" w:cs="Times New Roman"/>
                <w:b/>
                <w:bCs/>
                <w:sz w:val="24"/>
                <w:szCs w:val="24"/>
                <w:shd w:val="clear" w:color="auto" w:fill="F9F9F9"/>
              </w:rPr>
              <w:t>9-Dolaşım Sistemi: Kalp, Aorta Baş ve boyun venleri Üst taraf venleri, alt taraf venleri Göğüs ve karın venleri Lenfatik sistem</w:t>
            </w:r>
          </w:p>
          <w:p w14:paraId="05DA1BBB" w14:textId="77777777" w:rsidR="00B73760" w:rsidRPr="00FB3C88" w:rsidRDefault="00B73760" w:rsidP="00B73760">
            <w:pPr>
              <w:pStyle w:val="ListeParagraf"/>
              <w:ind w:left="0" w:firstLine="63"/>
              <w:jc w:val="both"/>
              <w:rPr>
                <w:rFonts w:ascii="Times New Roman" w:hAnsi="Times New Roman" w:cs="Times New Roman"/>
                <w:bCs/>
                <w:i/>
                <w:iCs/>
                <w:sz w:val="24"/>
                <w:szCs w:val="24"/>
              </w:rPr>
            </w:pPr>
            <w:r w:rsidRPr="00FB3C88">
              <w:rPr>
                <w:rFonts w:ascii="Times New Roman" w:hAnsi="Times New Roman" w:cs="Times New Roman"/>
                <w:i/>
                <w:iCs/>
                <w:color w:val="333333"/>
                <w:sz w:val="24"/>
                <w:szCs w:val="24"/>
                <w:shd w:val="clear" w:color="auto" w:fill="F9F9F9"/>
              </w:rPr>
              <w:lastRenderedPageBreak/>
              <w:t>9-Circulation System: Heart, Aorta Head and neck veins Upper side veins, lower side veins Thoracic and abdominal veins Lymphatic system</w:t>
            </w:r>
          </w:p>
        </w:tc>
        <w:tc>
          <w:tcPr>
            <w:tcW w:w="3793" w:type="dxa"/>
            <w:shd w:val="clear" w:color="auto" w:fill="auto"/>
          </w:tcPr>
          <w:p w14:paraId="1B668A96" w14:textId="77777777" w:rsidR="00B73760" w:rsidRPr="00FB3C88" w:rsidRDefault="00B73760" w:rsidP="00B73760">
            <w:pPr>
              <w:ind w:left="23"/>
              <w:rPr>
                <w:rFonts w:cs="Times New Roman"/>
                <w:b/>
                <w:bCs/>
                <w:szCs w:val="24"/>
                <w:shd w:val="clear" w:color="auto" w:fill="F9F9F9"/>
              </w:rPr>
            </w:pPr>
            <w:r w:rsidRPr="00FB3C88">
              <w:rPr>
                <w:rFonts w:cs="Times New Roman"/>
                <w:b/>
                <w:bCs/>
                <w:szCs w:val="24"/>
                <w:shd w:val="clear" w:color="auto" w:fill="F9F9F9"/>
              </w:rPr>
              <w:lastRenderedPageBreak/>
              <w:t>İnsan organizmasında dolaşım sistemin anatomisini öğrenir.</w:t>
            </w:r>
          </w:p>
          <w:p w14:paraId="47DF5211" w14:textId="77777777" w:rsidR="00B73760" w:rsidRPr="00FB3C88" w:rsidRDefault="00B73760" w:rsidP="00B73760">
            <w:pPr>
              <w:ind w:left="23"/>
              <w:rPr>
                <w:rFonts w:cs="Times New Roman"/>
                <w:bCs/>
                <w:i/>
                <w:iCs/>
                <w:szCs w:val="24"/>
              </w:rPr>
            </w:pPr>
            <w:r w:rsidRPr="00FB3C88">
              <w:rPr>
                <w:rFonts w:cs="Times New Roman"/>
                <w:i/>
                <w:iCs/>
                <w:color w:val="333333"/>
                <w:szCs w:val="24"/>
                <w:shd w:val="clear" w:color="auto" w:fill="F9F9F9"/>
              </w:rPr>
              <w:t>Learn the anatomy of the circulatory system in the human organism</w:t>
            </w:r>
          </w:p>
        </w:tc>
      </w:tr>
      <w:tr w:rsidR="00B73760" w:rsidRPr="00FB3C88" w14:paraId="48E7067A" w14:textId="77777777" w:rsidTr="00B73760">
        <w:trPr>
          <w:trHeight w:val="186"/>
        </w:trPr>
        <w:tc>
          <w:tcPr>
            <w:tcW w:w="1652" w:type="dxa"/>
            <w:vMerge/>
            <w:shd w:val="clear" w:color="auto" w:fill="auto"/>
            <w:vAlign w:val="center"/>
          </w:tcPr>
          <w:p w14:paraId="33F00388" w14:textId="77777777" w:rsidR="00B73760" w:rsidRPr="00FB3C88" w:rsidRDefault="00B73760" w:rsidP="00B73760">
            <w:pPr>
              <w:spacing w:line="240" w:lineRule="auto"/>
              <w:jc w:val="center"/>
              <w:rPr>
                <w:rFonts w:cs="Times New Roman"/>
                <w:szCs w:val="24"/>
              </w:rPr>
            </w:pPr>
          </w:p>
        </w:tc>
        <w:tc>
          <w:tcPr>
            <w:tcW w:w="3559" w:type="dxa"/>
            <w:vMerge/>
            <w:shd w:val="clear" w:color="auto" w:fill="auto"/>
            <w:vAlign w:val="center"/>
          </w:tcPr>
          <w:p w14:paraId="19C45120" w14:textId="77777777" w:rsidR="00B73760" w:rsidRPr="00FB3C88" w:rsidRDefault="00B73760" w:rsidP="00B73760">
            <w:pPr>
              <w:spacing w:line="240" w:lineRule="auto"/>
              <w:rPr>
                <w:rFonts w:cs="Times New Roman"/>
                <w:szCs w:val="24"/>
              </w:rPr>
            </w:pPr>
          </w:p>
        </w:tc>
        <w:tc>
          <w:tcPr>
            <w:tcW w:w="426" w:type="dxa"/>
            <w:vMerge/>
            <w:shd w:val="clear" w:color="auto" w:fill="auto"/>
            <w:vAlign w:val="center"/>
          </w:tcPr>
          <w:p w14:paraId="1B68EE80" w14:textId="77777777" w:rsidR="00B73760" w:rsidRPr="00FB3C88" w:rsidRDefault="00B73760" w:rsidP="00B73760">
            <w:pPr>
              <w:spacing w:line="240" w:lineRule="auto"/>
              <w:jc w:val="center"/>
              <w:rPr>
                <w:rFonts w:cs="Times New Roman"/>
                <w:szCs w:val="24"/>
              </w:rPr>
            </w:pPr>
          </w:p>
        </w:tc>
        <w:tc>
          <w:tcPr>
            <w:tcW w:w="567" w:type="dxa"/>
            <w:vMerge/>
            <w:shd w:val="clear" w:color="auto" w:fill="auto"/>
            <w:vAlign w:val="center"/>
          </w:tcPr>
          <w:p w14:paraId="23926EFB"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43B85BCA"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12A62E99" w14:textId="77777777" w:rsidR="00B73760" w:rsidRPr="00FB3C88" w:rsidRDefault="00B73760" w:rsidP="00B73760">
            <w:pPr>
              <w:spacing w:line="240" w:lineRule="auto"/>
              <w:jc w:val="center"/>
              <w:rPr>
                <w:rFonts w:cs="Times New Roman"/>
                <w:szCs w:val="24"/>
              </w:rPr>
            </w:pPr>
          </w:p>
        </w:tc>
        <w:tc>
          <w:tcPr>
            <w:tcW w:w="709" w:type="dxa"/>
            <w:vMerge/>
            <w:shd w:val="clear" w:color="auto" w:fill="auto"/>
            <w:vAlign w:val="center"/>
          </w:tcPr>
          <w:p w14:paraId="0C5671BC" w14:textId="77777777" w:rsidR="00B73760" w:rsidRPr="00FB3C88" w:rsidRDefault="00B73760" w:rsidP="00B73760">
            <w:pPr>
              <w:spacing w:line="240" w:lineRule="auto"/>
              <w:jc w:val="center"/>
              <w:rPr>
                <w:rFonts w:cs="Times New Roman"/>
                <w:szCs w:val="24"/>
              </w:rPr>
            </w:pPr>
          </w:p>
        </w:tc>
        <w:tc>
          <w:tcPr>
            <w:tcW w:w="3861" w:type="dxa"/>
            <w:shd w:val="clear" w:color="auto" w:fill="auto"/>
          </w:tcPr>
          <w:p w14:paraId="6B55FE14" w14:textId="0AD342A5" w:rsidR="00B73760" w:rsidRPr="00FB3C88" w:rsidRDefault="00B73760" w:rsidP="00B73760">
            <w:pPr>
              <w:pStyle w:val="ListeParagraf"/>
              <w:ind w:left="63"/>
              <w:rPr>
                <w:rFonts w:ascii="Times New Roman" w:hAnsi="Times New Roman" w:cs="Times New Roman"/>
                <w:b/>
                <w:bCs/>
                <w:iCs/>
                <w:sz w:val="24"/>
                <w:szCs w:val="24"/>
              </w:rPr>
            </w:pPr>
            <w:r w:rsidRPr="00FB3C88">
              <w:rPr>
                <w:rFonts w:ascii="Times New Roman" w:hAnsi="Times New Roman" w:cs="Times New Roman"/>
                <w:b/>
                <w:bCs/>
                <w:sz w:val="24"/>
                <w:szCs w:val="24"/>
                <w:shd w:val="clear" w:color="auto" w:fill="F9F9F9"/>
              </w:rPr>
              <w:t>10-Sindirim Sistemi: Ağız,</w:t>
            </w:r>
            <w:r w:rsidR="00BB1CB1">
              <w:rPr>
                <w:rFonts w:ascii="Times New Roman" w:hAnsi="Times New Roman" w:cs="Times New Roman"/>
                <w:b/>
                <w:bCs/>
                <w:sz w:val="24"/>
                <w:szCs w:val="24"/>
                <w:shd w:val="clear" w:color="auto" w:fill="F9F9F9"/>
              </w:rPr>
              <w:t xml:space="preserve"> </w:t>
            </w:r>
            <w:r w:rsidRPr="00FB3C88">
              <w:rPr>
                <w:rFonts w:ascii="Times New Roman" w:hAnsi="Times New Roman" w:cs="Times New Roman"/>
                <w:b/>
                <w:bCs/>
                <w:sz w:val="24"/>
                <w:szCs w:val="24"/>
                <w:shd w:val="clear" w:color="auto" w:fill="F9F9F9"/>
              </w:rPr>
              <w:t>farinks Özafagus, gaster, Duodenum, jejenum, İleum,</w:t>
            </w:r>
            <w:r w:rsidR="00BB1CB1">
              <w:rPr>
                <w:rFonts w:ascii="Times New Roman" w:hAnsi="Times New Roman" w:cs="Times New Roman"/>
                <w:b/>
                <w:bCs/>
                <w:sz w:val="24"/>
                <w:szCs w:val="24"/>
                <w:shd w:val="clear" w:color="auto" w:fill="F9F9F9"/>
              </w:rPr>
              <w:t xml:space="preserve"> </w:t>
            </w:r>
            <w:r w:rsidRPr="00FB3C88">
              <w:rPr>
                <w:rFonts w:ascii="Times New Roman" w:hAnsi="Times New Roman" w:cs="Times New Roman"/>
                <w:b/>
                <w:bCs/>
                <w:sz w:val="24"/>
                <w:szCs w:val="24"/>
                <w:shd w:val="clear" w:color="auto" w:fill="F9F9F9"/>
              </w:rPr>
              <w:t xml:space="preserve">colon, Sindirim kanalının eklenti organları </w:t>
            </w:r>
          </w:p>
          <w:p w14:paraId="5D013BBA" w14:textId="77777777" w:rsidR="00B73760" w:rsidRPr="00FB3C88" w:rsidRDefault="00B73760" w:rsidP="00B73760">
            <w:pPr>
              <w:ind w:left="23"/>
              <w:rPr>
                <w:rFonts w:cs="Times New Roman"/>
                <w:bCs/>
                <w:i/>
                <w:iCs/>
                <w:szCs w:val="24"/>
              </w:rPr>
            </w:pPr>
            <w:r w:rsidRPr="00FB3C88">
              <w:rPr>
                <w:rFonts w:cs="Times New Roman"/>
                <w:i/>
                <w:iCs/>
                <w:color w:val="333333"/>
                <w:szCs w:val="24"/>
                <w:shd w:val="clear" w:color="auto" w:fill="F9F9F9"/>
              </w:rPr>
              <w:t>10-Digestive System: Mouth, pharynx Esophagus, gaster Duodenum, jejunum, ileum, colon (small and large intestines) Attachment organs of the digestive tract</w:t>
            </w:r>
          </w:p>
        </w:tc>
        <w:tc>
          <w:tcPr>
            <w:tcW w:w="3793" w:type="dxa"/>
            <w:shd w:val="clear" w:color="auto" w:fill="auto"/>
          </w:tcPr>
          <w:p w14:paraId="135D2F28" w14:textId="77777777" w:rsidR="00B73760" w:rsidRPr="00FB3C88" w:rsidRDefault="00B73760" w:rsidP="00B73760">
            <w:pPr>
              <w:ind w:left="23"/>
              <w:rPr>
                <w:rFonts w:cs="Times New Roman"/>
                <w:b/>
                <w:bCs/>
                <w:szCs w:val="24"/>
                <w:shd w:val="clear" w:color="auto" w:fill="F9F9F9"/>
              </w:rPr>
            </w:pPr>
            <w:r w:rsidRPr="00FB3C88">
              <w:rPr>
                <w:rFonts w:cs="Times New Roman"/>
                <w:b/>
                <w:bCs/>
                <w:szCs w:val="24"/>
                <w:shd w:val="clear" w:color="auto" w:fill="F9F9F9"/>
              </w:rPr>
              <w:t>İnsan organizmasında sindirim sisteminin anatomisini öğrenir.</w:t>
            </w:r>
          </w:p>
          <w:p w14:paraId="78E6CA2D" w14:textId="77777777" w:rsidR="00B73760" w:rsidRPr="00FB3C88" w:rsidRDefault="00B73760" w:rsidP="00B73760">
            <w:pPr>
              <w:ind w:left="23"/>
              <w:rPr>
                <w:rFonts w:cs="Times New Roman"/>
                <w:bCs/>
                <w:i/>
                <w:iCs/>
                <w:szCs w:val="24"/>
              </w:rPr>
            </w:pPr>
            <w:r w:rsidRPr="00FB3C88">
              <w:rPr>
                <w:rFonts w:cs="Times New Roman"/>
                <w:i/>
                <w:iCs/>
                <w:color w:val="333333"/>
                <w:szCs w:val="24"/>
                <w:shd w:val="clear" w:color="auto" w:fill="F9F9F9"/>
              </w:rPr>
              <w:t>Learn the anatomy of the digestive system in the human organism</w:t>
            </w:r>
          </w:p>
        </w:tc>
      </w:tr>
      <w:tr w:rsidR="00B73760" w:rsidRPr="00FB3C88" w14:paraId="2FB647BF" w14:textId="77777777" w:rsidTr="00B73760">
        <w:trPr>
          <w:trHeight w:val="186"/>
        </w:trPr>
        <w:tc>
          <w:tcPr>
            <w:tcW w:w="1652" w:type="dxa"/>
            <w:vMerge/>
            <w:shd w:val="clear" w:color="auto" w:fill="auto"/>
            <w:vAlign w:val="center"/>
          </w:tcPr>
          <w:p w14:paraId="61F03FF9" w14:textId="77777777" w:rsidR="00B73760" w:rsidRPr="00FB3C88" w:rsidRDefault="00B73760" w:rsidP="00B73760">
            <w:pPr>
              <w:spacing w:line="240" w:lineRule="auto"/>
              <w:jc w:val="center"/>
              <w:rPr>
                <w:rFonts w:cs="Times New Roman"/>
                <w:szCs w:val="24"/>
              </w:rPr>
            </w:pPr>
          </w:p>
        </w:tc>
        <w:tc>
          <w:tcPr>
            <w:tcW w:w="3559" w:type="dxa"/>
            <w:vMerge/>
            <w:shd w:val="clear" w:color="auto" w:fill="auto"/>
            <w:vAlign w:val="center"/>
          </w:tcPr>
          <w:p w14:paraId="58D32280" w14:textId="77777777" w:rsidR="00B73760" w:rsidRPr="00FB3C88" w:rsidRDefault="00B73760" w:rsidP="00B73760">
            <w:pPr>
              <w:spacing w:line="240" w:lineRule="auto"/>
              <w:rPr>
                <w:rFonts w:cs="Times New Roman"/>
                <w:szCs w:val="24"/>
              </w:rPr>
            </w:pPr>
          </w:p>
        </w:tc>
        <w:tc>
          <w:tcPr>
            <w:tcW w:w="426" w:type="dxa"/>
            <w:vMerge/>
            <w:shd w:val="clear" w:color="auto" w:fill="auto"/>
            <w:vAlign w:val="center"/>
          </w:tcPr>
          <w:p w14:paraId="36DF69AF" w14:textId="77777777" w:rsidR="00B73760" w:rsidRPr="00FB3C88" w:rsidRDefault="00B73760" w:rsidP="00B73760">
            <w:pPr>
              <w:spacing w:line="240" w:lineRule="auto"/>
              <w:jc w:val="center"/>
              <w:rPr>
                <w:rFonts w:cs="Times New Roman"/>
                <w:szCs w:val="24"/>
              </w:rPr>
            </w:pPr>
          </w:p>
        </w:tc>
        <w:tc>
          <w:tcPr>
            <w:tcW w:w="567" w:type="dxa"/>
            <w:vMerge/>
            <w:shd w:val="clear" w:color="auto" w:fill="auto"/>
            <w:vAlign w:val="center"/>
          </w:tcPr>
          <w:p w14:paraId="33E6289B"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1FB08778"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5249D32B" w14:textId="77777777" w:rsidR="00B73760" w:rsidRPr="00FB3C88" w:rsidRDefault="00B73760" w:rsidP="00B73760">
            <w:pPr>
              <w:spacing w:line="240" w:lineRule="auto"/>
              <w:jc w:val="center"/>
              <w:rPr>
                <w:rFonts w:cs="Times New Roman"/>
                <w:szCs w:val="24"/>
              </w:rPr>
            </w:pPr>
          </w:p>
        </w:tc>
        <w:tc>
          <w:tcPr>
            <w:tcW w:w="709" w:type="dxa"/>
            <w:vMerge/>
            <w:shd w:val="clear" w:color="auto" w:fill="auto"/>
            <w:vAlign w:val="center"/>
          </w:tcPr>
          <w:p w14:paraId="75370AE2" w14:textId="77777777" w:rsidR="00B73760" w:rsidRPr="00FB3C88" w:rsidRDefault="00B73760" w:rsidP="00B73760">
            <w:pPr>
              <w:spacing w:line="240" w:lineRule="auto"/>
              <w:jc w:val="center"/>
              <w:rPr>
                <w:rFonts w:cs="Times New Roman"/>
                <w:szCs w:val="24"/>
              </w:rPr>
            </w:pPr>
          </w:p>
        </w:tc>
        <w:tc>
          <w:tcPr>
            <w:tcW w:w="3861" w:type="dxa"/>
            <w:shd w:val="clear" w:color="auto" w:fill="auto"/>
          </w:tcPr>
          <w:p w14:paraId="5BA98061" w14:textId="77777777" w:rsidR="00B73760" w:rsidRPr="00FB3C88" w:rsidRDefault="00B73760" w:rsidP="00B73760">
            <w:pPr>
              <w:pStyle w:val="ListeParagraf"/>
              <w:ind w:left="63"/>
              <w:rPr>
                <w:rFonts w:ascii="Times New Roman" w:hAnsi="Times New Roman" w:cs="Times New Roman"/>
                <w:b/>
                <w:bCs/>
                <w:iCs/>
                <w:sz w:val="24"/>
                <w:szCs w:val="24"/>
              </w:rPr>
            </w:pPr>
            <w:r w:rsidRPr="00FB3C88">
              <w:rPr>
                <w:rFonts w:ascii="Times New Roman" w:hAnsi="Times New Roman" w:cs="Times New Roman"/>
                <w:b/>
                <w:bCs/>
                <w:sz w:val="24"/>
                <w:szCs w:val="24"/>
                <w:shd w:val="clear" w:color="auto" w:fill="F9F9F9"/>
              </w:rPr>
              <w:t>11-Ürogenital Sistem: Böbrekler Üreter, mesane, ürethra Kadın iç genital organları, Kadın dış genital organları Erkek iç genital organları</w:t>
            </w:r>
          </w:p>
          <w:p w14:paraId="10AEE1E2" w14:textId="77777777" w:rsidR="00B73760" w:rsidRPr="00FB3C88" w:rsidRDefault="00B73760" w:rsidP="00B73760">
            <w:pPr>
              <w:pStyle w:val="ListeParagraf"/>
              <w:ind w:left="0" w:firstLine="63"/>
              <w:jc w:val="both"/>
              <w:rPr>
                <w:rFonts w:ascii="Times New Roman" w:hAnsi="Times New Roman" w:cs="Times New Roman"/>
                <w:bCs/>
                <w:i/>
                <w:iCs/>
                <w:sz w:val="24"/>
                <w:szCs w:val="24"/>
              </w:rPr>
            </w:pPr>
            <w:r w:rsidRPr="00FB3C88">
              <w:rPr>
                <w:rFonts w:ascii="Times New Roman" w:hAnsi="Times New Roman" w:cs="Times New Roman"/>
                <w:i/>
                <w:iCs/>
                <w:color w:val="333333"/>
                <w:sz w:val="24"/>
                <w:szCs w:val="24"/>
                <w:shd w:val="clear" w:color="auto" w:fill="F9F9F9"/>
              </w:rPr>
              <w:t>11-Urogenital System: Kidneys Ureters, bladder, urethra Female internal genital organs, Female external genitalia Male internal genital organs Male external genitalia</w:t>
            </w:r>
          </w:p>
        </w:tc>
        <w:tc>
          <w:tcPr>
            <w:tcW w:w="3793" w:type="dxa"/>
            <w:shd w:val="clear" w:color="auto" w:fill="auto"/>
          </w:tcPr>
          <w:p w14:paraId="201C4A02" w14:textId="77777777" w:rsidR="00B73760" w:rsidRPr="00FB3C88" w:rsidRDefault="00B73760" w:rsidP="00B73760">
            <w:pPr>
              <w:ind w:left="23"/>
              <w:rPr>
                <w:rFonts w:cs="Times New Roman"/>
                <w:b/>
                <w:bCs/>
                <w:szCs w:val="24"/>
                <w:shd w:val="clear" w:color="auto" w:fill="F9F9F9"/>
              </w:rPr>
            </w:pPr>
            <w:r w:rsidRPr="00FB3C88">
              <w:rPr>
                <w:rFonts w:cs="Times New Roman"/>
                <w:b/>
                <w:bCs/>
                <w:szCs w:val="24"/>
                <w:shd w:val="clear" w:color="auto" w:fill="F9F9F9"/>
              </w:rPr>
              <w:t>Ürogenital sistemin topografik anatomisi ve yapısını tanımlar.</w:t>
            </w:r>
          </w:p>
          <w:p w14:paraId="784FFD53" w14:textId="77777777" w:rsidR="00B73760" w:rsidRPr="00FB3C88" w:rsidRDefault="00B73760" w:rsidP="00B73760">
            <w:pPr>
              <w:ind w:left="23"/>
              <w:rPr>
                <w:rFonts w:cs="Times New Roman"/>
                <w:bCs/>
                <w:i/>
                <w:iCs/>
                <w:szCs w:val="24"/>
              </w:rPr>
            </w:pPr>
            <w:r w:rsidRPr="00FB3C88">
              <w:rPr>
                <w:rFonts w:cs="Times New Roman"/>
                <w:i/>
                <w:iCs/>
                <w:color w:val="333333"/>
                <w:szCs w:val="24"/>
                <w:shd w:val="clear" w:color="auto" w:fill="F9F9F9"/>
              </w:rPr>
              <w:t>Defines the topographic anatomy and structure of the urogenital system.</w:t>
            </w:r>
          </w:p>
        </w:tc>
      </w:tr>
      <w:tr w:rsidR="00B73760" w:rsidRPr="00FB3C88" w14:paraId="5442A2C1" w14:textId="77777777" w:rsidTr="00B73760">
        <w:trPr>
          <w:trHeight w:val="186"/>
        </w:trPr>
        <w:tc>
          <w:tcPr>
            <w:tcW w:w="1652" w:type="dxa"/>
            <w:vMerge/>
            <w:shd w:val="clear" w:color="auto" w:fill="auto"/>
            <w:vAlign w:val="center"/>
          </w:tcPr>
          <w:p w14:paraId="7EEB481E" w14:textId="77777777" w:rsidR="00B73760" w:rsidRPr="00FB3C88" w:rsidRDefault="00B73760" w:rsidP="00B73760">
            <w:pPr>
              <w:spacing w:line="240" w:lineRule="auto"/>
              <w:jc w:val="center"/>
              <w:rPr>
                <w:rFonts w:cs="Times New Roman"/>
                <w:szCs w:val="24"/>
              </w:rPr>
            </w:pPr>
          </w:p>
        </w:tc>
        <w:tc>
          <w:tcPr>
            <w:tcW w:w="3559" w:type="dxa"/>
            <w:vMerge/>
            <w:shd w:val="clear" w:color="auto" w:fill="auto"/>
            <w:vAlign w:val="center"/>
          </w:tcPr>
          <w:p w14:paraId="233AB005" w14:textId="77777777" w:rsidR="00B73760" w:rsidRPr="00FB3C88" w:rsidRDefault="00B73760" w:rsidP="00B73760">
            <w:pPr>
              <w:spacing w:line="240" w:lineRule="auto"/>
              <w:rPr>
                <w:rFonts w:cs="Times New Roman"/>
                <w:szCs w:val="24"/>
              </w:rPr>
            </w:pPr>
          </w:p>
        </w:tc>
        <w:tc>
          <w:tcPr>
            <w:tcW w:w="426" w:type="dxa"/>
            <w:vMerge/>
            <w:shd w:val="clear" w:color="auto" w:fill="auto"/>
            <w:vAlign w:val="center"/>
          </w:tcPr>
          <w:p w14:paraId="1D7F72E1" w14:textId="77777777" w:rsidR="00B73760" w:rsidRPr="00FB3C88" w:rsidRDefault="00B73760" w:rsidP="00B73760">
            <w:pPr>
              <w:spacing w:line="240" w:lineRule="auto"/>
              <w:jc w:val="center"/>
              <w:rPr>
                <w:rFonts w:cs="Times New Roman"/>
                <w:szCs w:val="24"/>
              </w:rPr>
            </w:pPr>
          </w:p>
        </w:tc>
        <w:tc>
          <w:tcPr>
            <w:tcW w:w="567" w:type="dxa"/>
            <w:vMerge/>
            <w:shd w:val="clear" w:color="auto" w:fill="auto"/>
            <w:vAlign w:val="center"/>
          </w:tcPr>
          <w:p w14:paraId="3D66EB05"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3052EB05"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780EEE3D" w14:textId="77777777" w:rsidR="00B73760" w:rsidRPr="00FB3C88" w:rsidRDefault="00B73760" w:rsidP="00B73760">
            <w:pPr>
              <w:spacing w:line="240" w:lineRule="auto"/>
              <w:jc w:val="center"/>
              <w:rPr>
                <w:rFonts w:cs="Times New Roman"/>
                <w:szCs w:val="24"/>
              </w:rPr>
            </w:pPr>
          </w:p>
        </w:tc>
        <w:tc>
          <w:tcPr>
            <w:tcW w:w="709" w:type="dxa"/>
            <w:vMerge/>
            <w:shd w:val="clear" w:color="auto" w:fill="auto"/>
            <w:vAlign w:val="center"/>
          </w:tcPr>
          <w:p w14:paraId="6FD688AD" w14:textId="77777777" w:rsidR="00B73760" w:rsidRPr="00FB3C88" w:rsidRDefault="00B73760" w:rsidP="00B73760">
            <w:pPr>
              <w:spacing w:line="240" w:lineRule="auto"/>
              <w:jc w:val="center"/>
              <w:rPr>
                <w:rFonts w:cs="Times New Roman"/>
                <w:szCs w:val="24"/>
              </w:rPr>
            </w:pPr>
          </w:p>
        </w:tc>
        <w:tc>
          <w:tcPr>
            <w:tcW w:w="3861" w:type="dxa"/>
            <w:shd w:val="clear" w:color="auto" w:fill="auto"/>
          </w:tcPr>
          <w:p w14:paraId="1446520E" w14:textId="77777777" w:rsidR="00B73760" w:rsidRPr="00FB3C88" w:rsidRDefault="00B73760" w:rsidP="00B73760">
            <w:pPr>
              <w:pStyle w:val="ListeParagraf"/>
              <w:ind w:left="63"/>
              <w:rPr>
                <w:rFonts w:ascii="Times New Roman" w:hAnsi="Times New Roman" w:cs="Times New Roman"/>
                <w:b/>
                <w:bCs/>
                <w:iCs/>
                <w:sz w:val="24"/>
                <w:szCs w:val="24"/>
              </w:rPr>
            </w:pPr>
            <w:r w:rsidRPr="00FB3C88">
              <w:rPr>
                <w:rFonts w:ascii="Times New Roman" w:hAnsi="Times New Roman" w:cs="Times New Roman"/>
                <w:b/>
                <w:bCs/>
                <w:sz w:val="24"/>
                <w:szCs w:val="24"/>
                <w:shd w:val="clear" w:color="auto" w:fill="F9F9F9"/>
              </w:rPr>
              <w:t xml:space="preserve">12-Sinir Sistemi: Sinir sisteminin yapısı, Omurilik, Beyin Beyin </w:t>
            </w:r>
            <w:r w:rsidRPr="00FB3C88">
              <w:rPr>
                <w:rFonts w:ascii="Times New Roman" w:hAnsi="Times New Roman" w:cs="Times New Roman"/>
                <w:b/>
                <w:bCs/>
                <w:sz w:val="24"/>
                <w:szCs w:val="24"/>
                <w:shd w:val="clear" w:color="auto" w:fill="F9F9F9"/>
              </w:rPr>
              <w:lastRenderedPageBreak/>
              <w:t xml:space="preserve">omurilik sıvısı, Beynin kanlanması, beyin ventrikülleri </w:t>
            </w:r>
          </w:p>
          <w:p w14:paraId="68C6AAA4" w14:textId="77777777" w:rsidR="00B73760" w:rsidRPr="00FB3C88" w:rsidRDefault="00B73760" w:rsidP="00B73760">
            <w:pPr>
              <w:pStyle w:val="ListeParagraf"/>
              <w:ind w:left="63"/>
              <w:jc w:val="both"/>
              <w:rPr>
                <w:rFonts w:ascii="Times New Roman" w:hAnsi="Times New Roman" w:cs="Times New Roman"/>
                <w:bCs/>
                <w:i/>
                <w:iCs/>
                <w:sz w:val="24"/>
                <w:szCs w:val="24"/>
              </w:rPr>
            </w:pPr>
            <w:r w:rsidRPr="00FB3C88">
              <w:rPr>
                <w:rFonts w:ascii="Times New Roman" w:hAnsi="Times New Roman" w:cs="Times New Roman"/>
                <w:i/>
                <w:iCs/>
                <w:color w:val="333333"/>
                <w:sz w:val="24"/>
                <w:szCs w:val="24"/>
                <w:shd w:val="clear" w:color="auto" w:fill="F9F9F9"/>
              </w:rPr>
              <w:t>12-Nervous System: Structure of the nervous system,</w:t>
            </w:r>
            <w:r w:rsidRPr="00FB3C88">
              <w:rPr>
                <w:rFonts w:ascii="Times New Roman" w:hAnsi="Times New Roman" w:cs="Times New Roman"/>
                <w:sz w:val="24"/>
                <w:szCs w:val="24"/>
              </w:rPr>
              <w:t xml:space="preserve"> </w:t>
            </w:r>
            <w:r w:rsidRPr="00FB3C88">
              <w:rPr>
                <w:rFonts w:ascii="Times New Roman" w:hAnsi="Times New Roman" w:cs="Times New Roman"/>
                <w:i/>
                <w:iCs/>
                <w:color w:val="333333"/>
                <w:sz w:val="24"/>
                <w:szCs w:val="24"/>
                <w:shd w:val="clear" w:color="auto" w:fill="F9F9F9"/>
              </w:rPr>
              <w:t xml:space="preserve">Spinal cord, Brain, Cerebrospinal fluid, Blood supply of the brain, brain ventricles </w:t>
            </w:r>
          </w:p>
        </w:tc>
        <w:tc>
          <w:tcPr>
            <w:tcW w:w="3793" w:type="dxa"/>
            <w:shd w:val="clear" w:color="auto" w:fill="auto"/>
          </w:tcPr>
          <w:p w14:paraId="288D4154" w14:textId="77777777" w:rsidR="00B73760" w:rsidRPr="00FB3C88" w:rsidRDefault="00B73760" w:rsidP="00B73760">
            <w:pPr>
              <w:ind w:left="23"/>
              <w:rPr>
                <w:rFonts w:cs="Times New Roman"/>
                <w:b/>
                <w:bCs/>
                <w:szCs w:val="24"/>
                <w:shd w:val="clear" w:color="auto" w:fill="F9F9F9"/>
              </w:rPr>
            </w:pPr>
            <w:r w:rsidRPr="00FB3C88">
              <w:rPr>
                <w:rFonts w:cs="Times New Roman"/>
                <w:b/>
                <w:bCs/>
                <w:szCs w:val="24"/>
                <w:shd w:val="clear" w:color="auto" w:fill="F9F9F9"/>
              </w:rPr>
              <w:lastRenderedPageBreak/>
              <w:t>Merkezi sisteminin yapı ve işlevlerini bilir.</w:t>
            </w:r>
          </w:p>
          <w:p w14:paraId="4E0FEEA2" w14:textId="77777777" w:rsidR="00B73760" w:rsidRPr="00FB3C88" w:rsidRDefault="00B73760" w:rsidP="00B73760">
            <w:pPr>
              <w:ind w:left="23"/>
              <w:rPr>
                <w:rFonts w:cs="Times New Roman"/>
                <w:i/>
                <w:szCs w:val="24"/>
              </w:rPr>
            </w:pPr>
            <w:r w:rsidRPr="00FB3C88">
              <w:rPr>
                <w:rFonts w:cs="Times New Roman"/>
                <w:i/>
                <w:szCs w:val="24"/>
              </w:rPr>
              <w:lastRenderedPageBreak/>
              <w:t>Knows the structure and functions of the central system.</w:t>
            </w:r>
          </w:p>
        </w:tc>
      </w:tr>
      <w:tr w:rsidR="00B73760" w:rsidRPr="00FB3C88" w14:paraId="34B985D4" w14:textId="77777777" w:rsidTr="00B73760">
        <w:trPr>
          <w:trHeight w:val="186"/>
        </w:trPr>
        <w:tc>
          <w:tcPr>
            <w:tcW w:w="1652" w:type="dxa"/>
            <w:vMerge/>
            <w:shd w:val="clear" w:color="auto" w:fill="auto"/>
            <w:vAlign w:val="center"/>
          </w:tcPr>
          <w:p w14:paraId="1B6AA127" w14:textId="77777777" w:rsidR="00B73760" w:rsidRPr="00FB3C88" w:rsidRDefault="00B73760" w:rsidP="00B73760">
            <w:pPr>
              <w:spacing w:line="240" w:lineRule="auto"/>
              <w:jc w:val="center"/>
              <w:rPr>
                <w:rFonts w:cs="Times New Roman"/>
                <w:szCs w:val="24"/>
              </w:rPr>
            </w:pPr>
          </w:p>
        </w:tc>
        <w:tc>
          <w:tcPr>
            <w:tcW w:w="3559" w:type="dxa"/>
            <w:vMerge/>
            <w:shd w:val="clear" w:color="auto" w:fill="auto"/>
            <w:vAlign w:val="center"/>
          </w:tcPr>
          <w:p w14:paraId="64B5233E" w14:textId="77777777" w:rsidR="00B73760" w:rsidRPr="00FB3C88" w:rsidRDefault="00B73760" w:rsidP="00B73760">
            <w:pPr>
              <w:spacing w:line="240" w:lineRule="auto"/>
              <w:rPr>
                <w:rFonts w:cs="Times New Roman"/>
                <w:szCs w:val="24"/>
              </w:rPr>
            </w:pPr>
          </w:p>
        </w:tc>
        <w:tc>
          <w:tcPr>
            <w:tcW w:w="426" w:type="dxa"/>
            <w:vMerge/>
            <w:shd w:val="clear" w:color="auto" w:fill="auto"/>
            <w:vAlign w:val="center"/>
          </w:tcPr>
          <w:p w14:paraId="1415E5B5" w14:textId="77777777" w:rsidR="00B73760" w:rsidRPr="00FB3C88" w:rsidRDefault="00B73760" w:rsidP="00B73760">
            <w:pPr>
              <w:spacing w:line="240" w:lineRule="auto"/>
              <w:jc w:val="center"/>
              <w:rPr>
                <w:rFonts w:cs="Times New Roman"/>
                <w:szCs w:val="24"/>
              </w:rPr>
            </w:pPr>
          </w:p>
        </w:tc>
        <w:tc>
          <w:tcPr>
            <w:tcW w:w="567" w:type="dxa"/>
            <w:vMerge/>
            <w:shd w:val="clear" w:color="auto" w:fill="auto"/>
            <w:vAlign w:val="center"/>
          </w:tcPr>
          <w:p w14:paraId="2719FE9D"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2B4986CE"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3EC56866" w14:textId="77777777" w:rsidR="00B73760" w:rsidRPr="00FB3C88" w:rsidRDefault="00B73760" w:rsidP="00B73760">
            <w:pPr>
              <w:spacing w:line="240" w:lineRule="auto"/>
              <w:jc w:val="center"/>
              <w:rPr>
                <w:rFonts w:cs="Times New Roman"/>
                <w:szCs w:val="24"/>
              </w:rPr>
            </w:pPr>
          </w:p>
        </w:tc>
        <w:tc>
          <w:tcPr>
            <w:tcW w:w="709" w:type="dxa"/>
            <w:vMerge/>
            <w:shd w:val="clear" w:color="auto" w:fill="auto"/>
            <w:vAlign w:val="center"/>
          </w:tcPr>
          <w:p w14:paraId="3642E98C" w14:textId="77777777" w:rsidR="00B73760" w:rsidRPr="00FB3C88" w:rsidRDefault="00B73760" w:rsidP="00B73760">
            <w:pPr>
              <w:spacing w:line="240" w:lineRule="auto"/>
              <w:jc w:val="center"/>
              <w:rPr>
                <w:rFonts w:cs="Times New Roman"/>
                <w:szCs w:val="24"/>
              </w:rPr>
            </w:pPr>
          </w:p>
        </w:tc>
        <w:tc>
          <w:tcPr>
            <w:tcW w:w="3861" w:type="dxa"/>
            <w:shd w:val="clear" w:color="auto" w:fill="auto"/>
          </w:tcPr>
          <w:p w14:paraId="40066731" w14:textId="77777777" w:rsidR="00B73760" w:rsidRPr="00FB3C88" w:rsidRDefault="00B73760" w:rsidP="00B73760">
            <w:pPr>
              <w:pStyle w:val="ListeParagraf"/>
              <w:shd w:val="clear" w:color="auto" w:fill="FFFFFF" w:themeFill="background1"/>
              <w:ind w:left="63"/>
              <w:jc w:val="both"/>
              <w:rPr>
                <w:rFonts w:ascii="Times New Roman" w:hAnsi="Times New Roman" w:cs="Times New Roman"/>
                <w:b/>
                <w:bCs/>
                <w:iCs/>
                <w:sz w:val="24"/>
                <w:szCs w:val="24"/>
              </w:rPr>
            </w:pPr>
            <w:r w:rsidRPr="00FB3C88">
              <w:rPr>
                <w:rFonts w:ascii="Times New Roman" w:hAnsi="Times New Roman" w:cs="Times New Roman"/>
                <w:b/>
                <w:bCs/>
                <w:sz w:val="24"/>
                <w:szCs w:val="24"/>
                <w:shd w:val="clear" w:color="auto" w:fill="F9F9F9"/>
              </w:rPr>
              <w:t xml:space="preserve">13-Sinir Sistemi -Periferik Sinir Sistemi. </w:t>
            </w:r>
            <w:r w:rsidRPr="00FB3C88">
              <w:rPr>
                <w:rFonts w:ascii="Times New Roman" w:hAnsi="Times New Roman" w:cs="Times New Roman"/>
                <w:b/>
                <w:bCs/>
                <w:sz w:val="24"/>
                <w:szCs w:val="24"/>
              </w:rPr>
              <w:t>Yapay Zeka ile Sinir Sistemi Anatomisinin Analizi</w:t>
            </w:r>
          </w:p>
          <w:p w14:paraId="50B199A4" w14:textId="77777777" w:rsidR="00B73760" w:rsidRPr="00FB3C88" w:rsidRDefault="00B73760" w:rsidP="00B73760">
            <w:pPr>
              <w:pStyle w:val="HTMLncedenBiimlendirilmi"/>
              <w:shd w:val="clear" w:color="auto" w:fill="F8F9FA"/>
              <w:rPr>
                <w:rFonts w:ascii="Times New Roman" w:hAnsi="Times New Roman" w:cs="Times New Roman"/>
                <w:color w:val="1F1F1F"/>
                <w:sz w:val="24"/>
                <w:szCs w:val="24"/>
              </w:rPr>
            </w:pPr>
            <w:r w:rsidRPr="00FB3C88">
              <w:rPr>
                <w:rFonts w:ascii="Times New Roman" w:hAnsi="Times New Roman" w:cs="Times New Roman"/>
                <w:i/>
                <w:sz w:val="24"/>
                <w:szCs w:val="24"/>
              </w:rPr>
              <w:t>13-</w:t>
            </w:r>
            <w:r w:rsidRPr="00FB3C88">
              <w:rPr>
                <w:rFonts w:ascii="Times New Roman" w:hAnsi="Times New Roman" w:cs="Times New Roman"/>
                <w:sz w:val="24"/>
                <w:szCs w:val="24"/>
              </w:rPr>
              <w:t xml:space="preserve"> </w:t>
            </w:r>
            <w:r w:rsidRPr="00FB3C88">
              <w:rPr>
                <w:rFonts w:ascii="Times New Roman" w:hAnsi="Times New Roman" w:cs="Times New Roman"/>
                <w:i/>
                <w:sz w:val="24"/>
                <w:szCs w:val="24"/>
              </w:rPr>
              <w:t>Nervous System - Peripheral Nervous System.</w:t>
            </w:r>
            <w:r w:rsidRPr="00FB3C88">
              <w:rPr>
                <w:rFonts w:ascii="Times New Roman" w:hAnsi="Times New Roman" w:cs="Times New Roman"/>
                <w:color w:val="1F1F1F"/>
                <w:sz w:val="24"/>
                <w:szCs w:val="24"/>
                <w:lang w:val="en"/>
              </w:rPr>
              <w:t xml:space="preserve"> </w:t>
            </w:r>
            <w:r w:rsidRPr="00FB3C88">
              <w:rPr>
                <w:rStyle w:val="y2iqfc"/>
                <w:rFonts w:ascii="Times New Roman" w:hAnsi="Times New Roman" w:cs="Times New Roman"/>
                <w:i/>
                <w:iCs/>
                <w:color w:val="1F1F1F"/>
                <w:sz w:val="24"/>
                <w:szCs w:val="24"/>
                <w:lang w:val="en"/>
              </w:rPr>
              <w:t>Automatic Analysis of Nervous System Anatomy with Artificial Intelligence</w:t>
            </w:r>
          </w:p>
          <w:p w14:paraId="4860166C" w14:textId="77777777" w:rsidR="00B73760" w:rsidRPr="00FB3C88" w:rsidRDefault="00B73760" w:rsidP="00B73760">
            <w:pPr>
              <w:pStyle w:val="ListeParagraf"/>
              <w:ind w:left="63"/>
              <w:jc w:val="both"/>
              <w:rPr>
                <w:rFonts w:ascii="Times New Roman" w:hAnsi="Times New Roman" w:cs="Times New Roman"/>
                <w:i/>
                <w:sz w:val="24"/>
                <w:szCs w:val="24"/>
              </w:rPr>
            </w:pPr>
          </w:p>
        </w:tc>
        <w:tc>
          <w:tcPr>
            <w:tcW w:w="3793" w:type="dxa"/>
            <w:shd w:val="clear" w:color="auto" w:fill="auto"/>
          </w:tcPr>
          <w:p w14:paraId="29491204" w14:textId="77777777" w:rsidR="00B73760" w:rsidRPr="00FB3C88" w:rsidRDefault="00B73760" w:rsidP="00B73760">
            <w:pPr>
              <w:ind w:left="23"/>
              <w:rPr>
                <w:rFonts w:cs="Times New Roman"/>
                <w:b/>
                <w:bCs/>
                <w:szCs w:val="24"/>
                <w:shd w:val="clear" w:color="auto" w:fill="F9F9F9"/>
              </w:rPr>
            </w:pPr>
            <w:r w:rsidRPr="00FB3C88">
              <w:rPr>
                <w:rFonts w:cs="Times New Roman"/>
                <w:b/>
                <w:bCs/>
                <w:szCs w:val="24"/>
                <w:shd w:val="clear" w:color="auto" w:fill="F9F9F9"/>
              </w:rPr>
              <w:t>Periferik sinir sisteminin yapı ve işlevlerini bilir.</w:t>
            </w:r>
          </w:p>
          <w:p w14:paraId="7344E2B1" w14:textId="77777777" w:rsidR="00B73760" w:rsidRPr="00FB3C88" w:rsidRDefault="00B73760" w:rsidP="00B73760">
            <w:pPr>
              <w:ind w:left="23"/>
              <w:rPr>
                <w:rFonts w:cs="Times New Roman"/>
                <w:i/>
                <w:szCs w:val="24"/>
              </w:rPr>
            </w:pPr>
            <w:r w:rsidRPr="00FB3C88">
              <w:rPr>
                <w:rFonts w:cs="Times New Roman"/>
                <w:i/>
                <w:szCs w:val="24"/>
              </w:rPr>
              <w:t>Knows the structure and functions of the peripheral nervous system.</w:t>
            </w:r>
          </w:p>
        </w:tc>
      </w:tr>
      <w:tr w:rsidR="00B73760" w:rsidRPr="00FB3C88" w14:paraId="406F8AE1" w14:textId="77777777" w:rsidTr="00B73760">
        <w:trPr>
          <w:trHeight w:val="186"/>
        </w:trPr>
        <w:tc>
          <w:tcPr>
            <w:tcW w:w="1652" w:type="dxa"/>
            <w:vMerge/>
            <w:shd w:val="clear" w:color="auto" w:fill="auto"/>
            <w:vAlign w:val="center"/>
          </w:tcPr>
          <w:p w14:paraId="4C4FF4A6" w14:textId="77777777" w:rsidR="00B73760" w:rsidRPr="00FB3C88" w:rsidRDefault="00B73760" w:rsidP="00B73760">
            <w:pPr>
              <w:spacing w:line="240" w:lineRule="auto"/>
              <w:jc w:val="center"/>
              <w:rPr>
                <w:rFonts w:cs="Times New Roman"/>
                <w:szCs w:val="24"/>
              </w:rPr>
            </w:pPr>
          </w:p>
        </w:tc>
        <w:tc>
          <w:tcPr>
            <w:tcW w:w="3559" w:type="dxa"/>
            <w:vMerge/>
            <w:shd w:val="clear" w:color="auto" w:fill="auto"/>
            <w:vAlign w:val="center"/>
          </w:tcPr>
          <w:p w14:paraId="32696DF4" w14:textId="77777777" w:rsidR="00B73760" w:rsidRPr="00FB3C88" w:rsidRDefault="00B73760" w:rsidP="00B73760">
            <w:pPr>
              <w:spacing w:line="240" w:lineRule="auto"/>
              <w:rPr>
                <w:rFonts w:cs="Times New Roman"/>
                <w:szCs w:val="24"/>
              </w:rPr>
            </w:pPr>
          </w:p>
        </w:tc>
        <w:tc>
          <w:tcPr>
            <w:tcW w:w="426" w:type="dxa"/>
            <w:vMerge/>
            <w:shd w:val="clear" w:color="auto" w:fill="auto"/>
            <w:vAlign w:val="center"/>
          </w:tcPr>
          <w:p w14:paraId="11AC07D4" w14:textId="77777777" w:rsidR="00B73760" w:rsidRPr="00FB3C88" w:rsidRDefault="00B73760" w:rsidP="00B73760">
            <w:pPr>
              <w:spacing w:line="240" w:lineRule="auto"/>
              <w:jc w:val="center"/>
              <w:rPr>
                <w:rFonts w:cs="Times New Roman"/>
                <w:szCs w:val="24"/>
              </w:rPr>
            </w:pPr>
          </w:p>
        </w:tc>
        <w:tc>
          <w:tcPr>
            <w:tcW w:w="567" w:type="dxa"/>
            <w:vMerge/>
            <w:shd w:val="clear" w:color="auto" w:fill="auto"/>
            <w:vAlign w:val="center"/>
          </w:tcPr>
          <w:p w14:paraId="0FB50FDC"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302E151C"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72EC90C3" w14:textId="77777777" w:rsidR="00B73760" w:rsidRPr="00FB3C88" w:rsidRDefault="00B73760" w:rsidP="00B73760">
            <w:pPr>
              <w:spacing w:line="240" w:lineRule="auto"/>
              <w:jc w:val="center"/>
              <w:rPr>
                <w:rFonts w:cs="Times New Roman"/>
                <w:szCs w:val="24"/>
              </w:rPr>
            </w:pPr>
          </w:p>
        </w:tc>
        <w:tc>
          <w:tcPr>
            <w:tcW w:w="709" w:type="dxa"/>
            <w:vMerge/>
            <w:shd w:val="clear" w:color="auto" w:fill="auto"/>
            <w:vAlign w:val="center"/>
          </w:tcPr>
          <w:p w14:paraId="787A6E84" w14:textId="77777777" w:rsidR="00B73760" w:rsidRPr="00FB3C88" w:rsidRDefault="00B73760" w:rsidP="00B73760">
            <w:pPr>
              <w:spacing w:line="240" w:lineRule="auto"/>
              <w:jc w:val="center"/>
              <w:rPr>
                <w:rFonts w:cs="Times New Roman"/>
                <w:szCs w:val="24"/>
              </w:rPr>
            </w:pPr>
          </w:p>
        </w:tc>
        <w:tc>
          <w:tcPr>
            <w:tcW w:w="3861" w:type="dxa"/>
            <w:shd w:val="clear" w:color="auto" w:fill="auto"/>
          </w:tcPr>
          <w:p w14:paraId="0BEEAA87" w14:textId="77777777" w:rsidR="00B73760" w:rsidRPr="00FB3C88" w:rsidRDefault="00B73760" w:rsidP="00B73760">
            <w:pPr>
              <w:pStyle w:val="ListeParagraf"/>
              <w:ind w:left="63"/>
              <w:jc w:val="both"/>
              <w:rPr>
                <w:rFonts w:ascii="Times New Roman" w:hAnsi="Times New Roman" w:cs="Times New Roman"/>
                <w:b/>
                <w:bCs/>
                <w:iCs/>
                <w:sz w:val="24"/>
                <w:szCs w:val="24"/>
              </w:rPr>
            </w:pPr>
            <w:r w:rsidRPr="00FB3C88">
              <w:rPr>
                <w:rFonts w:ascii="Times New Roman" w:hAnsi="Times New Roman" w:cs="Times New Roman"/>
                <w:b/>
                <w:bCs/>
                <w:sz w:val="24"/>
                <w:szCs w:val="24"/>
                <w:shd w:val="clear" w:color="auto" w:fill="F9F9F9"/>
              </w:rPr>
              <w:t>14-Duyu Organları: Deri ve eklentileri Koku ve tat organı, görme organı İşitme ve denge organı Duyu organlarının klinik özellikleri</w:t>
            </w:r>
          </w:p>
          <w:p w14:paraId="5E10B829" w14:textId="77777777" w:rsidR="00B73760" w:rsidRPr="00FB3C88" w:rsidRDefault="00B73760" w:rsidP="00B73760">
            <w:pPr>
              <w:pStyle w:val="ListeParagraf"/>
              <w:ind w:left="63"/>
              <w:jc w:val="both"/>
              <w:rPr>
                <w:rFonts w:ascii="Times New Roman" w:hAnsi="Times New Roman" w:cs="Times New Roman"/>
                <w:bCs/>
                <w:i/>
                <w:iCs/>
                <w:sz w:val="24"/>
                <w:szCs w:val="24"/>
              </w:rPr>
            </w:pPr>
            <w:r w:rsidRPr="00FB3C88">
              <w:rPr>
                <w:rFonts w:ascii="Times New Roman" w:hAnsi="Times New Roman" w:cs="Times New Roman"/>
                <w:i/>
                <w:iCs/>
                <w:color w:val="333333"/>
                <w:sz w:val="24"/>
                <w:szCs w:val="24"/>
                <w:shd w:val="clear" w:color="auto" w:fill="F9F9F9"/>
              </w:rPr>
              <w:t>14-Sensory Organs: Skin and its attachments Smell and taste organ, visual organ Hearing and balance organ Clinical features of the sense organs</w:t>
            </w:r>
          </w:p>
        </w:tc>
        <w:tc>
          <w:tcPr>
            <w:tcW w:w="3793" w:type="dxa"/>
            <w:shd w:val="clear" w:color="auto" w:fill="auto"/>
          </w:tcPr>
          <w:p w14:paraId="4275E2CC" w14:textId="77777777" w:rsidR="00B73760" w:rsidRPr="00FB3C88" w:rsidRDefault="00B73760" w:rsidP="00B73760">
            <w:pPr>
              <w:ind w:left="23"/>
              <w:rPr>
                <w:rFonts w:cs="Times New Roman"/>
                <w:b/>
                <w:bCs/>
                <w:szCs w:val="24"/>
                <w:shd w:val="clear" w:color="auto" w:fill="F9F9F9"/>
              </w:rPr>
            </w:pPr>
            <w:r w:rsidRPr="00FB3C88">
              <w:rPr>
                <w:rFonts w:cs="Times New Roman"/>
                <w:b/>
                <w:bCs/>
                <w:szCs w:val="24"/>
                <w:shd w:val="clear" w:color="auto" w:fill="F9F9F9"/>
              </w:rPr>
              <w:t>İnsan organizmasında duyu organlarının anatomisini bilir.</w:t>
            </w:r>
          </w:p>
          <w:p w14:paraId="3F8A8726" w14:textId="77777777" w:rsidR="00B73760" w:rsidRPr="00FB3C88" w:rsidRDefault="00B73760" w:rsidP="00B73760">
            <w:pPr>
              <w:ind w:left="23"/>
              <w:rPr>
                <w:rFonts w:cs="Times New Roman"/>
                <w:bCs/>
                <w:i/>
                <w:iCs/>
                <w:szCs w:val="24"/>
              </w:rPr>
            </w:pPr>
            <w:r w:rsidRPr="00FB3C88">
              <w:rPr>
                <w:rFonts w:cs="Times New Roman"/>
                <w:i/>
                <w:iCs/>
                <w:color w:val="333333"/>
                <w:szCs w:val="24"/>
                <w:shd w:val="clear" w:color="auto" w:fill="F9F9F9"/>
              </w:rPr>
              <w:t>Knows the anatomy of the sense organs in the human organism</w:t>
            </w:r>
          </w:p>
        </w:tc>
      </w:tr>
      <w:tr w:rsidR="00B73760" w:rsidRPr="00FB3C88" w14:paraId="13D2D987" w14:textId="77777777" w:rsidTr="00B73760">
        <w:trPr>
          <w:trHeight w:val="416"/>
        </w:trPr>
        <w:tc>
          <w:tcPr>
            <w:tcW w:w="1652" w:type="dxa"/>
            <w:vMerge/>
            <w:shd w:val="clear" w:color="auto" w:fill="auto"/>
            <w:vAlign w:val="center"/>
          </w:tcPr>
          <w:p w14:paraId="122FBDEC" w14:textId="77777777" w:rsidR="00B73760" w:rsidRPr="00FB3C88" w:rsidRDefault="00B73760" w:rsidP="00B73760">
            <w:pPr>
              <w:spacing w:line="240" w:lineRule="auto"/>
              <w:jc w:val="center"/>
              <w:rPr>
                <w:rFonts w:cs="Times New Roman"/>
                <w:szCs w:val="24"/>
              </w:rPr>
            </w:pPr>
          </w:p>
        </w:tc>
        <w:tc>
          <w:tcPr>
            <w:tcW w:w="3559" w:type="dxa"/>
            <w:vMerge/>
            <w:shd w:val="clear" w:color="auto" w:fill="auto"/>
            <w:vAlign w:val="center"/>
          </w:tcPr>
          <w:p w14:paraId="4C95B497" w14:textId="77777777" w:rsidR="00B73760" w:rsidRPr="00FB3C88" w:rsidRDefault="00B73760" w:rsidP="00B73760">
            <w:pPr>
              <w:spacing w:line="240" w:lineRule="auto"/>
              <w:rPr>
                <w:rFonts w:cs="Times New Roman"/>
                <w:szCs w:val="24"/>
              </w:rPr>
            </w:pPr>
          </w:p>
        </w:tc>
        <w:tc>
          <w:tcPr>
            <w:tcW w:w="426" w:type="dxa"/>
            <w:vMerge/>
            <w:shd w:val="clear" w:color="auto" w:fill="auto"/>
            <w:vAlign w:val="center"/>
          </w:tcPr>
          <w:p w14:paraId="263DE4FE" w14:textId="77777777" w:rsidR="00B73760" w:rsidRPr="00FB3C88" w:rsidRDefault="00B73760" w:rsidP="00B73760">
            <w:pPr>
              <w:spacing w:line="240" w:lineRule="auto"/>
              <w:jc w:val="center"/>
              <w:rPr>
                <w:rFonts w:cs="Times New Roman"/>
                <w:szCs w:val="24"/>
              </w:rPr>
            </w:pPr>
          </w:p>
        </w:tc>
        <w:tc>
          <w:tcPr>
            <w:tcW w:w="567" w:type="dxa"/>
            <w:vMerge/>
            <w:shd w:val="clear" w:color="auto" w:fill="auto"/>
            <w:vAlign w:val="center"/>
          </w:tcPr>
          <w:p w14:paraId="2F869979"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59BA8F72" w14:textId="77777777" w:rsidR="00B73760" w:rsidRPr="00FB3C88" w:rsidRDefault="00B73760" w:rsidP="00B73760">
            <w:pPr>
              <w:spacing w:line="240" w:lineRule="auto"/>
              <w:jc w:val="center"/>
              <w:rPr>
                <w:rFonts w:cs="Times New Roman"/>
                <w:szCs w:val="24"/>
              </w:rPr>
            </w:pPr>
          </w:p>
        </w:tc>
        <w:tc>
          <w:tcPr>
            <w:tcW w:w="425" w:type="dxa"/>
            <w:vMerge/>
            <w:shd w:val="clear" w:color="auto" w:fill="auto"/>
            <w:vAlign w:val="center"/>
          </w:tcPr>
          <w:p w14:paraId="651DF61B" w14:textId="77777777" w:rsidR="00B73760" w:rsidRPr="00FB3C88" w:rsidRDefault="00B73760" w:rsidP="00B73760">
            <w:pPr>
              <w:spacing w:line="240" w:lineRule="auto"/>
              <w:jc w:val="center"/>
              <w:rPr>
                <w:rFonts w:cs="Times New Roman"/>
                <w:szCs w:val="24"/>
              </w:rPr>
            </w:pPr>
          </w:p>
        </w:tc>
        <w:tc>
          <w:tcPr>
            <w:tcW w:w="709" w:type="dxa"/>
            <w:vMerge/>
            <w:shd w:val="clear" w:color="auto" w:fill="auto"/>
            <w:vAlign w:val="center"/>
          </w:tcPr>
          <w:p w14:paraId="49776703" w14:textId="77777777" w:rsidR="00B73760" w:rsidRPr="00FB3C88" w:rsidRDefault="00B73760" w:rsidP="00B73760">
            <w:pPr>
              <w:spacing w:line="240" w:lineRule="auto"/>
              <w:jc w:val="center"/>
              <w:rPr>
                <w:rFonts w:cs="Times New Roman"/>
                <w:szCs w:val="24"/>
              </w:rPr>
            </w:pPr>
          </w:p>
        </w:tc>
        <w:tc>
          <w:tcPr>
            <w:tcW w:w="3861" w:type="dxa"/>
            <w:shd w:val="clear" w:color="auto" w:fill="auto"/>
          </w:tcPr>
          <w:p w14:paraId="04B7CBF0" w14:textId="77777777" w:rsidR="00B73760" w:rsidRPr="00FB3C88" w:rsidRDefault="00B73760" w:rsidP="00B73760">
            <w:pPr>
              <w:pStyle w:val="ListeParagraf"/>
              <w:ind w:left="63"/>
              <w:jc w:val="both"/>
              <w:rPr>
                <w:rFonts w:ascii="Times New Roman" w:hAnsi="Times New Roman" w:cs="Times New Roman"/>
                <w:b/>
                <w:bCs/>
                <w:iCs/>
                <w:sz w:val="24"/>
                <w:szCs w:val="24"/>
              </w:rPr>
            </w:pPr>
            <w:r w:rsidRPr="00FB3C88">
              <w:rPr>
                <w:rFonts w:ascii="Times New Roman" w:hAnsi="Times New Roman" w:cs="Times New Roman"/>
                <w:b/>
                <w:bCs/>
                <w:sz w:val="24"/>
                <w:szCs w:val="24"/>
                <w:shd w:val="clear" w:color="auto" w:fill="F9F9F9"/>
              </w:rPr>
              <w:t xml:space="preserve">15-Endokrin System: Hipofiz, Tiroit, Paratiroit Bezi, Böbreküstü </w:t>
            </w:r>
            <w:r w:rsidRPr="00FB3C88">
              <w:rPr>
                <w:rFonts w:ascii="Times New Roman" w:hAnsi="Times New Roman" w:cs="Times New Roman"/>
                <w:b/>
                <w:bCs/>
                <w:sz w:val="24"/>
                <w:szCs w:val="24"/>
                <w:shd w:val="clear" w:color="auto" w:fill="F9F9F9"/>
              </w:rPr>
              <w:lastRenderedPageBreak/>
              <w:t>Bezleri Pankreas Bezi Timus ve Cinsiyet Hormonları</w:t>
            </w:r>
          </w:p>
          <w:p w14:paraId="1A17749B" w14:textId="77777777" w:rsidR="00B73760" w:rsidRPr="00FB3C88" w:rsidRDefault="00B73760" w:rsidP="00B73760">
            <w:pPr>
              <w:pStyle w:val="ListeParagraf"/>
              <w:ind w:left="63"/>
              <w:jc w:val="both"/>
              <w:rPr>
                <w:rFonts w:ascii="Times New Roman" w:hAnsi="Times New Roman" w:cs="Times New Roman"/>
                <w:bCs/>
                <w:i/>
                <w:iCs/>
                <w:sz w:val="24"/>
                <w:szCs w:val="24"/>
              </w:rPr>
            </w:pPr>
            <w:r w:rsidRPr="00FB3C88">
              <w:rPr>
                <w:rFonts w:ascii="Times New Roman" w:hAnsi="Times New Roman" w:cs="Times New Roman"/>
                <w:i/>
                <w:iCs/>
                <w:color w:val="333333"/>
                <w:sz w:val="24"/>
                <w:szCs w:val="24"/>
                <w:shd w:val="clear" w:color="auto" w:fill="F9F9F9"/>
              </w:rPr>
              <w:t>15-Endocrine System: Pituitary, Thyroid, Parathyroid Gland, Adrenal Glands Pancreatic Gland Thymus and Sex Hormones</w:t>
            </w:r>
          </w:p>
        </w:tc>
        <w:tc>
          <w:tcPr>
            <w:tcW w:w="3793" w:type="dxa"/>
            <w:shd w:val="clear" w:color="auto" w:fill="auto"/>
          </w:tcPr>
          <w:p w14:paraId="10E11D8D" w14:textId="77777777" w:rsidR="00B73760" w:rsidRPr="00FB3C88" w:rsidRDefault="00B73760" w:rsidP="00B73760">
            <w:pPr>
              <w:ind w:left="23"/>
              <w:rPr>
                <w:rFonts w:cs="Times New Roman"/>
                <w:b/>
                <w:bCs/>
                <w:szCs w:val="24"/>
                <w:shd w:val="clear" w:color="auto" w:fill="F9F9F9"/>
              </w:rPr>
            </w:pPr>
            <w:r w:rsidRPr="00FB3C88">
              <w:rPr>
                <w:rFonts w:cs="Times New Roman"/>
                <w:b/>
                <w:bCs/>
                <w:szCs w:val="24"/>
                <w:shd w:val="clear" w:color="auto" w:fill="F9F9F9"/>
              </w:rPr>
              <w:lastRenderedPageBreak/>
              <w:t>Endokrin sistemin yapı ve işlevlerini bilir.</w:t>
            </w:r>
          </w:p>
          <w:p w14:paraId="27376964" w14:textId="77777777" w:rsidR="00B73760" w:rsidRPr="00FB3C88" w:rsidRDefault="00B73760" w:rsidP="00B73760">
            <w:pPr>
              <w:ind w:left="23"/>
              <w:rPr>
                <w:rFonts w:cs="Times New Roman"/>
                <w:bCs/>
                <w:i/>
                <w:iCs/>
                <w:szCs w:val="24"/>
              </w:rPr>
            </w:pPr>
            <w:r w:rsidRPr="00FB3C88">
              <w:rPr>
                <w:rFonts w:cs="Times New Roman"/>
                <w:i/>
                <w:iCs/>
                <w:color w:val="333333"/>
                <w:szCs w:val="24"/>
                <w:shd w:val="clear" w:color="auto" w:fill="F9F9F9"/>
              </w:rPr>
              <w:lastRenderedPageBreak/>
              <w:t>Know the structure and functions of the endocrine system</w:t>
            </w:r>
          </w:p>
        </w:tc>
      </w:tr>
      <w:tr w:rsidR="00B73760" w:rsidRPr="00FB3C88" w14:paraId="748AD8EC" w14:textId="77777777" w:rsidTr="00B73760">
        <w:trPr>
          <w:trHeight w:val="416"/>
        </w:trPr>
        <w:tc>
          <w:tcPr>
            <w:tcW w:w="1652" w:type="dxa"/>
            <w:shd w:val="clear" w:color="auto" w:fill="auto"/>
            <w:vAlign w:val="center"/>
          </w:tcPr>
          <w:p w14:paraId="1AEFCC5D" w14:textId="77777777" w:rsidR="00B73760" w:rsidRPr="00FB3C88" w:rsidRDefault="00B73760" w:rsidP="00B73760">
            <w:pPr>
              <w:spacing w:line="240" w:lineRule="auto"/>
              <w:jc w:val="center"/>
              <w:rPr>
                <w:rFonts w:cs="Times New Roman"/>
                <w:szCs w:val="24"/>
              </w:rPr>
            </w:pPr>
          </w:p>
        </w:tc>
        <w:tc>
          <w:tcPr>
            <w:tcW w:w="3559" w:type="dxa"/>
            <w:shd w:val="clear" w:color="auto" w:fill="auto"/>
            <w:vAlign w:val="center"/>
          </w:tcPr>
          <w:p w14:paraId="7C7FC7B9" w14:textId="77777777" w:rsidR="00B73760" w:rsidRPr="00FB3C88" w:rsidRDefault="00B73760" w:rsidP="00B73760">
            <w:pPr>
              <w:spacing w:line="240" w:lineRule="auto"/>
              <w:rPr>
                <w:rFonts w:cs="Times New Roman"/>
                <w:szCs w:val="24"/>
              </w:rPr>
            </w:pPr>
          </w:p>
        </w:tc>
        <w:tc>
          <w:tcPr>
            <w:tcW w:w="426" w:type="dxa"/>
            <w:shd w:val="clear" w:color="auto" w:fill="auto"/>
            <w:vAlign w:val="center"/>
          </w:tcPr>
          <w:p w14:paraId="4D1E1066" w14:textId="77777777" w:rsidR="00B73760" w:rsidRPr="00FB3C88" w:rsidRDefault="00B73760" w:rsidP="00B73760">
            <w:pPr>
              <w:spacing w:line="240" w:lineRule="auto"/>
              <w:jc w:val="center"/>
              <w:rPr>
                <w:rFonts w:cs="Times New Roman"/>
                <w:szCs w:val="24"/>
              </w:rPr>
            </w:pPr>
          </w:p>
        </w:tc>
        <w:tc>
          <w:tcPr>
            <w:tcW w:w="567" w:type="dxa"/>
            <w:shd w:val="clear" w:color="auto" w:fill="auto"/>
            <w:vAlign w:val="center"/>
          </w:tcPr>
          <w:p w14:paraId="1567ED34" w14:textId="77777777" w:rsidR="00B73760" w:rsidRPr="00FB3C88" w:rsidRDefault="00B73760" w:rsidP="00B73760">
            <w:pPr>
              <w:spacing w:line="240" w:lineRule="auto"/>
              <w:jc w:val="center"/>
              <w:rPr>
                <w:rFonts w:cs="Times New Roman"/>
                <w:szCs w:val="24"/>
              </w:rPr>
            </w:pPr>
          </w:p>
        </w:tc>
        <w:tc>
          <w:tcPr>
            <w:tcW w:w="425" w:type="dxa"/>
            <w:shd w:val="clear" w:color="auto" w:fill="auto"/>
            <w:vAlign w:val="center"/>
          </w:tcPr>
          <w:p w14:paraId="4F0396B1" w14:textId="77777777" w:rsidR="00B73760" w:rsidRPr="00FB3C88" w:rsidRDefault="00B73760" w:rsidP="00B73760">
            <w:pPr>
              <w:spacing w:line="240" w:lineRule="auto"/>
              <w:jc w:val="center"/>
              <w:rPr>
                <w:rFonts w:cs="Times New Roman"/>
                <w:szCs w:val="24"/>
              </w:rPr>
            </w:pPr>
          </w:p>
        </w:tc>
        <w:tc>
          <w:tcPr>
            <w:tcW w:w="425" w:type="dxa"/>
            <w:shd w:val="clear" w:color="auto" w:fill="auto"/>
            <w:vAlign w:val="center"/>
          </w:tcPr>
          <w:p w14:paraId="57B8E3FC" w14:textId="77777777" w:rsidR="00B73760" w:rsidRPr="00FB3C88" w:rsidRDefault="00B73760" w:rsidP="00B73760">
            <w:pPr>
              <w:spacing w:line="240" w:lineRule="auto"/>
              <w:jc w:val="center"/>
              <w:rPr>
                <w:rFonts w:cs="Times New Roman"/>
                <w:szCs w:val="24"/>
              </w:rPr>
            </w:pPr>
          </w:p>
        </w:tc>
        <w:tc>
          <w:tcPr>
            <w:tcW w:w="709" w:type="dxa"/>
            <w:shd w:val="clear" w:color="auto" w:fill="auto"/>
            <w:vAlign w:val="center"/>
          </w:tcPr>
          <w:p w14:paraId="6B0F12A9" w14:textId="77777777" w:rsidR="00B73760" w:rsidRPr="00FB3C88" w:rsidRDefault="00B73760" w:rsidP="00B73760">
            <w:pPr>
              <w:spacing w:line="240" w:lineRule="auto"/>
              <w:jc w:val="center"/>
              <w:rPr>
                <w:rFonts w:cs="Times New Roman"/>
                <w:szCs w:val="24"/>
              </w:rPr>
            </w:pPr>
          </w:p>
        </w:tc>
        <w:tc>
          <w:tcPr>
            <w:tcW w:w="3861" w:type="dxa"/>
            <w:shd w:val="clear" w:color="auto" w:fill="auto"/>
          </w:tcPr>
          <w:p w14:paraId="3C4BCE9D" w14:textId="77777777" w:rsidR="00B73760" w:rsidRPr="00FB3C88" w:rsidRDefault="00B73760" w:rsidP="00B73760">
            <w:pPr>
              <w:pStyle w:val="ListeParagraf"/>
              <w:ind w:left="63"/>
              <w:jc w:val="both"/>
              <w:rPr>
                <w:rFonts w:ascii="Times New Roman" w:hAnsi="Times New Roman" w:cs="Times New Roman"/>
                <w:b/>
                <w:bCs/>
                <w:sz w:val="24"/>
                <w:szCs w:val="24"/>
                <w:shd w:val="clear" w:color="auto" w:fill="F9F9F9"/>
              </w:rPr>
            </w:pPr>
            <w:r w:rsidRPr="00FB3C88">
              <w:rPr>
                <w:rFonts w:ascii="Times New Roman" w:hAnsi="Times New Roman" w:cs="Times New Roman"/>
                <w:b/>
                <w:bCs/>
                <w:sz w:val="24"/>
                <w:szCs w:val="24"/>
                <w:shd w:val="clear" w:color="auto" w:fill="F9F9F9"/>
              </w:rPr>
              <w:t>16-Yarıyıl Sonu Sınavı</w:t>
            </w:r>
          </w:p>
          <w:p w14:paraId="43422232" w14:textId="77777777" w:rsidR="00B73760" w:rsidRPr="00FB3C88" w:rsidRDefault="00B73760" w:rsidP="00B73760">
            <w:pPr>
              <w:rPr>
                <w:rFonts w:cs="Times New Roman"/>
                <w:i/>
                <w:iCs/>
                <w:szCs w:val="24"/>
                <w:shd w:val="clear" w:color="auto" w:fill="F9F9F9"/>
              </w:rPr>
            </w:pPr>
            <w:r w:rsidRPr="00FB3C88">
              <w:rPr>
                <w:rFonts w:cs="Times New Roman"/>
                <w:i/>
                <w:iCs/>
                <w:szCs w:val="24"/>
                <w:shd w:val="clear" w:color="auto" w:fill="F9F9F9"/>
              </w:rPr>
              <w:t>Final Exam</w:t>
            </w:r>
          </w:p>
        </w:tc>
        <w:tc>
          <w:tcPr>
            <w:tcW w:w="3793" w:type="dxa"/>
            <w:shd w:val="clear" w:color="auto" w:fill="auto"/>
          </w:tcPr>
          <w:p w14:paraId="5B26A4BD" w14:textId="77777777" w:rsidR="00B73760" w:rsidRPr="00FB3C88" w:rsidRDefault="00B73760" w:rsidP="00B73760">
            <w:pPr>
              <w:ind w:left="23"/>
              <w:rPr>
                <w:rFonts w:cs="Times New Roman"/>
                <w:bCs/>
                <w:i/>
                <w:iCs/>
                <w:szCs w:val="24"/>
              </w:rPr>
            </w:pPr>
          </w:p>
        </w:tc>
      </w:tr>
    </w:tbl>
    <w:p w14:paraId="0DB0D604" w14:textId="77777777" w:rsidR="00B73760" w:rsidRPr="00FB3C88" w:rsidRDefault="00B73760" w:rsidP="00B73760">
      <w:pPr>
        <w:rPr>
          <w:rFonts w:cs="Times New Roman"/>
          <w:szCs w:val="24"/>
        </w:rPr>
      </w:pPr>
    </w:p>
    <w:p w14:paraId="67F8C4A3" w14:textId="77777777" w:rsidR="00B73760" w:rsidRPr="00FB3C88" w:rsidRDefault="00B73760" w:rsidP="00732E4E">
      <w:pPr>
        <w:spacing w:line="259" w:lineRule="auto"/>
        <w:rPr>
          <w:rFonts w:cs="Times New Roman"/>
          <w:szCs w:val="24"/>
        </w:rPr>
      </w:pPr>
    </w:p>
    <w:tbl>
      <w:tblPr>
        <w:tblStyle w:val="TabloKlavuzu5"/>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684"/>
        <w:gridCol w:w="3573"/>
        <w:gridCol w:w="4223"/>
      </w:tblGrid>
      <w:tr w:rsidR="00E03066" w:rsidRPr="00FB3C88" w14:paraId="2BABBE29" w14:textId="77777777" w:rsidTr="00781A4F">
        <w:trPr>
          <w:cantSplit/>
          <w:trHeight w:val="982"/>
        </w:trPr>
        <w:tc>
          <w:tcPr>
            <w:tcW w:w="1597" w:type="dxa"/>
            <w:shd w:val="clear" w:color="auto" w:fill="FFFFFF" w:themeFill="background1"/>
            <w:textDirection w:val="btLr"/>
            <w:vAlign w:val="center"/>
            <w:hideMark/>
          </w:tcPr>
          <w:p w14:paraId="30D52542" w14:textId="77777777" w:rsidR="00E03066" w:rsidRPr="00FB3C88" w:rsidRDefault="00E03066" w:rsidP="00E03066">
            <w:pPr>
              <w:spacing w:line="240" w:lineRule="auto"/>
              <w:ind w:left="113" w:right="113"/>
              <w:rPr>
                <w:rFonts w:cs="Times New Roman"/>
                <w:b/>
                <w:szCs w:val="24"/>
              </w:rPr>
            </w:pPr>
            <w:r w:rsidRPr="00FB3C88">
              <w:rPr>
                <w:rFonts w:cs="Times New Roman"/>
                <w:b/>
                <w:szCs w:val="24"/>
              </w:rPr>
              <w:t>DERS KODU</w:t>
            </w:r>
          </w:p>
          <w:p w14:paraId="7C030FF1" w14:textId="77777777" w:rsidR="00E03066" w:rsidRPr="00FB3C88" w:rsidRDefault="00E03066" w:rsidP="00E03066">
            <w:pPr>
              <w:spacing w:line="240" w:lineRule="auto"/>
              <w:ind w:left="113" w:right="113"/>
              <w:rPr>
                <w:rFonts w:cs="Times New Roman"/>
                <w:bCs/>
                <w:i/>
                <w:iCs/>
                <w:szCs w:val="24"/>
              </w:rPr>
            </w:pPr>
            <w:r w:rsidRPr="00FB3C88">
              <w:rPr>
                <w:rFonts w:cs="Times New Roman"/>
                <w:bCs/>
                <w:i/>
                <w:iCs/>
                <w:szCs w:val="24"/>
              </w:rPr>
              <w:t>Course Code</w:t>
            </w:r>
          </w:p>
        </w:tc>
        <w:tc>
          <w:tcPr>
            <w:tcW w:w="3287" w:type="dxa"/>
            <w:shd w:val="clear" w:color="auto" w:fill="FFFFFF" w:themeFill="background1"/>
            <w:vAlign w:val="center"/>
            <w:hideMark/>
          </w:tcPr>
          <w:p w14:paraId="1C878EE2" w14:textId="77777777" w:rsidR="00E03066" w:rsidRPr="00FB3C88" w:rsidRDefault="00E03066" w:rsidP="00E03066">
            <w:pPr>
              <w:spacing w:line="240" w:lineRule="auto"/>
              <w:rPr>
                <w:rFonts w:cs="Times New Roman"/>
                <w:b/>
                <w:szCs w:val="24"/>
              </w:rPr>
            </w:pPr>
          </w:p>
          <w:p w14:paraId="1781312C" w14:textId="77777777" w:rsidR="00E03066" w:rsidRPr="00FB3C88" w:rsidRDefault="00E03066" w:rsidP="00E03066">
            <w:pPr>
              <w:spacing w:line="240" w:lineRule="auto"/>
              <w:rPr>
                <w:rFonts w:cs="Times New Roman"/>
                <w:b/>
                <w:szCs w:val="24"/>
              </w:rPr>
            </w:pPr>
          </w:p>
          <w:p w14:paraId="524819E2" w14:textId="77777777" w:rsidR="00E03066" w:rsidRPr="00FB3C88" w:rsidRDefault="00E03066" w:rsidP="00E03066">
            <w:pPr>
              <w:spacing w:line="240" w:lineRule="auto"/>
              <w:rPr>
                <w:rFonts w:cs="Times New Roman"/>
                <w:b/>
                <w:szCs w:val="24"/>
              </w:rPr>
            </w:pPr>
          </w:p>
          <w:p w14:paraId="3315D615" w14:textId="77777777" w:rsidR="00E03066" w:rsidRPr="00FB3C88" w:rsidRDefault="00E03066" w:rsidP="00E03066">
            <w:pPr>
              <w:spacing w:line="240" w:lineRule="auto"/>
              <w:rPr>
                <w:rFonts w:cs="Times New Roman"/>
                <w:b/>
                <w:szCs w:val="24"/>
              </w:rPr>
            </w:pPr>
          </w:p>
          <w:p w14:paraId="67C2BB71" w14:textId="77777777" w:rsidR="00E03066" w:rsidRPr="00FB3C88" w:rsidRDefault="00E03066" w:rsidP="00E03066">
            <w:pPr>
              <w:spacing w:line="240" w:lineRule="auto"/>
              <w:rPr>
                <w:rFonts w:cs="Times New Roman"/>
                <w:b/>
                <w:szCs w:val="24"/>
              </w:rPr>
            </w:pPr>
          </w:p>
          <w:p w14:paraId="349DD9C2" w14:textId="77777777" w:rsidR="00E03066" w:rsidRPr="00FB3C88" w:rsidRDefault="00E03066" w:rsidP="00E03066">
            <w:pPr>
              <w:spacing w:line="240" w:lineRule="auto"/>
              <w:rPr>
                <w:rFonts w:cs="Times New Roman"/>
                <w:b/>
                <w:szCs w:val="24"/>
              </w:rPr>
            </w:pPr>
          </w:p>
          <w:p w14:paraId="26B7BD0C" w14:textId="77777777" w:rsidR="00E03066" w:rsidRPr="00FB3C88" w:rsidRDefault="00E03066" w:rsidP="00E03066">
            <w:pPr>
              <w:spacing w:line="240" w:lineRule="auto"/>
              <w:rPr>
                <w:rFonts w:cs="Times New Roman"/>
                <w:b/>
                <w:szCs w:val="24"/>
              </w:rPr>
            </w:pPr>
          </w:p>
          <w:p w14:paraId="71DC3977" w14:textId="77777777" w:rsidR="00E03066" w:rsidRPr="00FB3C88" w:rsidRDefault="00E03066" w:rsidP="00E03066">
            <w:pPr>
              <w:spacing w:line="240" w:lineRule="auto"/>
              <w:rPr>
                <w:rFonts w:cs="Times New Roman"/>
                <w:b/>
                <w:szCs w:val="24"/>
              </w:rPr>
            </w:pPr>
          </w:p>
          <w:p w14:paraId="28958EB5" w14:textId="77777777" w:rsidR="00E03066" w:rsidRPr="00FB3C88" w:rsidRDefault="00E03066" w:rsidP="00E03066">
            <w:pPr>
              <w:spacing w:line="240" w:lineRule="auto"/>
              <w:rPr>
                <w:rFonts w:cs="Times New Roman"/>
                <w:b/>
                <w:szCs w:val="24"/>
              </w:rPr>
            </w:pPr>
          </w:p>
          <w:p w14:paraId="0C906EA1" w14:textId="77777777" w:rsidR="00E03066" w:rsidRPr="00FB3C88" w:rsidRDefault="00E03066" w:rsidP="00E03066">
            <w:pPr>
              <w:spacing w:line="240" w:lineRule="auto"/>
              <w:rPr>
                <w:rFonts w:cs="Times New Roman"/>
                <w:b/>
                <w:szCs w:val="24"/>
              </w:rPr>
            </w:pPr>
          </w:p>
          <w:p w14:paraId="1BF0C4CC" w14:textId="77777777" w:rsidR="00E03066" w:rsidRPr="00FB3C88" w:rsidRDefault="00E03066" w:rsidP="00E03066">
            <w:pPr>
              <w:spacing w:line="240" w:lineRule="auto"/>
              <w:rPr>
                <w:rFonts w:cs="Times New Roman"/>
                <w:b/>
                <w:szCs w:val="24"/>
              </w:rPr>
            </w:pPr>
            <w:r w:rsidRPr="00FB3C88">
              <w:rPr>
                <w:rFonts w:cs="Times New Roman"/>
                <w:b/>
                <w:szCs w:val="24"/>
              </w:rPr>
              <w:t>DERS ADI</w:t>
            </w:r>
          </w:p>
          <w:p w14:paraId="7EBA8353" w14:textId="77777777" w:rsidR="00E03066" w:rsidRPr="00FB3C88" w:rsidRDefault="00E03066" w:rsidP="00E03066">
            <w:pPr>
              <w:spacing w:line="240" w:lineRule="auto"/>
              <w:rPr>
                <w:rFonts w:cs="Times New Roman"/>
                <w:bCs/>
                <w:i/>
                <w:iCs/>
                <w:szCs w:val="24"/>
              </w:rPr>
            </w:pPr>
            <w:r w:rsidRPr="00FB3C88">
              <w:rPr>
                <w:rFonts w:cs="Times New Roman"/>
                <w:bCs/>
                <w:i/>
                <w:iCs/>
                <w:szCs w:val="24"/>
              </w:rPr>
              <w:t>Course Title</w:t>
            </w:r>
          </w:p>
        </w:tc>
        <w:tc>
          <w:tcPr>
            <w:tcW w:w="498" w:type="dxa"/>
            <w:shd w:val="clear" w:color="auto" w:fill="FFFFFF" w:themeFill="background1"/>
            <w:textDirection w:val="btLr"/>
            <w:vAlign w:val="center"/>
            <w:hideMark/>
          </w:tcPr>
          <w:p w14:paraId="544CF05A" w14:textId="77777777" w:rsidR="00E03066" w:rsidRPr="00FB3C88" w:rsidRDefault="00E03066" w:rsidP="00E03066">
            <w:pPr>
              <w:spacing w:line="240" w:lineRule="auto"/>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hemeFill="background1"/>
            <w:textDirection w:val="btLr"/>
            <w:vAlign w:val="center"/>
            <w:hideMark/>
          </w:tcPr>
          <w:p w14:paraId="26AD876F" w14:textId="77777777" w:rsidR="00E03066" w:rsidRPr="00FB3C88" w:rsidRDefault="00E03066" w:rsidP="00E03066">
            <w:pPr>
              <w:spacing w:line="240" w:lineRule="auto"/>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hemeFill="background1"/>
            <w:textDirection w:val="btLr"/>
            <w:vAlign w:val="center"/>
            <w:hideMark/>
          </w:tcPr>
          <w:p w14:paraId="6A3185E3" w14:textId="77777777" w:rsidR="00E03066" w:rsidRPr="00FB3C88" w:rsidRDefault="00E03066" w:rsidP="00E03066">
            <w:pPr>
              <w:spacing w:line="240" w:lineRule="auto"/>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hemeFill="background1"/>
            <w:textDirection w:val="btLr"/>
            <w:vAlign w:val="center"/>
            <w:hideMark/>
          </w:tcPr>
          <w:p w14:paraId="08EA4A22" w14:textId="77777777" w:rsidR="00E03066" w:rsidRPr="00FB3C88" w:rsidRDefault="00E03066" w:rsidP="00E03066">
            <w:pPr>
              <w:spacing w:line="240" w:lineRule="auto"/>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684" w:type="dxa"/>
            <w:shd w:val="clear" w:color="auto" w:fill="FFFFFF" w:themeFill="background1"/>
            <w:textDirection w:val="btLr"/>
            <w:vAlign w:val="center"/>
            <w:hideMark/>
          </w:tcPr>
          <w:p w14:paraId="1F2AA6B6" w14:textId="77777777" w:rsidR="00E03066" w:rsidRPr="00FB3C88" w:rsidRDefault="00E03066" w:rsidP="00E03066">
            <w:pPr>
              <w:spacing w:line="240" w:lineRule="auto"/>
              <w:ind w:left="113" w:right="113"/>
              <w:rPr>
                <w:rFonts w:cs="Times New Roman"/>
                <w:b/>
                <w:szCs w:val="24"/>
              </w:rPr>
            </w:pPr>
            <w:r w:rsidRPr="00FB3C88">
              <w:rPr>
                <w:rFonts w:cs="Times New Roman"/>
                <w:b/>
                <w:szCs w:val="24"/>
              </w:rPr>
              <w:t>ZORUNLU/SEÇMELİ</w:t>
            </w:r>
          </w:p>
          <w:p w14:paraId="424A5BF9" w14:textId="77777777" w:rsidR="00E03066" w:rsidRPr="00FB3C88" w:rsidRDefault="00E03066" w:rsidP="00E03066">
            <w:pPr>
              <w:spacing w:line="240" w:lineRule="auto"/>
              <w:ind w:left="113" w:right="113"/>
              <w:rPr>
                <w:rFonts w:cs="Times New Roman"/>
                <w:bCs/>
                <w:i/>
                <w:iCs/>
                <w:szCs w:val="24"/>
              </w:rPr>
            </w:pPr>
            <w:r w:rsidRPr="00FB3C88">
              <w:rPr>
                <w:rFonts w:cs="Times New Roman"/>
                <w:bCs/>
                <w:i/>
                <w:iCs/>
                <w:szCs w:val="24"/>
              </w:rPr>
              <w:t>Compulsory/ Elective</w:t>
            </w:r>
          </w:p>
        </w:tc>
        <w:tc>
          <w:tcPr>
            <w:tcW w:w="7796" w:type="dxa"/>
            <w:gridSpan w:val="2"/>
            <w:shd w:val="clear" w:color="auto" w:fill="FFFFFF" w:themeFill="background1"/>
            <w:vAlign w:val="center"/>
            <w:hideMark/>
          </w:tcPr>
          <w:p w14:paraId="2A07BC33" w14:textId="77777777" w:rsidR="003F286D" w:rsidRPr="00C818C1" w:rsidRDefault="003F286D" w:rsidP="003F286D">
            <w:pPr>
              <w:jc w:val="center"/>
              <w:rPr>
                <w:rFonts w:cs="Times New Roman"/>
                <w:b/>
                <w:szCs w:val="24"/>
              </w:rPr>
            </w:pPr>
            <w:r w:rsidRPr="00C818C1">
              <w:rPr>
                <w:rFonts w:cs="Times New Roman"/>
                <w:b/>
                <w:szCs w:val="24"/>
              </w:rPr>
              <w:t>DERS İÇERİĞİ</w:t>
            </w:r>
          </w:p>
          <w:p w14:paraId="39B740B7" w14:textId="77777777" w:rsidR="00E03066" w:rsidRPr="00FB3C88" w:rsidRDefault="00E03066" w:rsidP="00E03066">
            <w:pPr>
              <w:spacing w:line="256" w:lineRule="auto"/>
              <w:contextualSpacing/>
              <w:rPr>
                <w:rFonts w:cs="Times New Roman"/>
                <w:b/>
                <w:szCs w:val="24"/>
              </w:rPr>
            </w:pPr>
            <w:r w:rsidRPr="00FB3C88">
              <w:rPr>
                <w:rFonts w:cs="Times New Roman"/>
                <w:b/>
                <w:szCs w:val="24"/>
              </w:rPr>
              <w:t xml:space="preserve">Tıbbi terminolojiye giriş ve telaffuz; tıbbi terimlerin sınıflandırılması, yapısı, ekler ve terim analizleri; hareket sistemi, solunum sistemi, gastrointestinal sistem, merkezi sinir sistemi, dolaşım sistemi, ürogenital sistem ve organlar ve hastalıklarına ilişkin tıbbi ve radyolojik terimler.  </w:t>
            </w:r>
          </w:p>
          <w:p w14:paraId="463A7D7A" w14:textId="77777777" w:rsidR="00E03066" w:rsidRPr="00FB3C88" w:rsidRDefault="00E03066" w:rsidP="00E03066">
            <w:pPr>
              <w:spacing w:line="256" w:lineRule="auto"/>
              <w:contextualSpacing/>
              <w:jc w:val="center"/>
              <w:rPr>
                <w:rFonts w:cs="Times New Roman"/>
                <w:bCs/>
                <w:i/>
                <w:iCs/>
                <w:szCs w:val="24"/>
              </w:rPr>
            </w:pPr>
            <w:r w:rsidRPr="00FB3C88">
              <w:rPr>
                <w:rFonts w:cs="Times New Roman"/>
                <w:bCs/>
                <w:i/>
                <w:iCs/>
                <w:szCs w:val="24"/>
              </w:rPr>
              <w:t>Content of Course</w:t>
            </w:r>
          </w:p>
          <w:p w14:paraId="4CEC98B9" w14:textId="77777777" w:rsidR="00E03066" w:rsidRPr="00FB3C88" w:rsidRDefault="00E03066" w:rsidP="00E03066">
            <w:pPr>
              <w:spacing w:line="240" w:lineRule="auto"/>
              <w:rPr>
                <w:rFonts w:cs="Times New Roman"/>
                <w:bCs/>
                <w:i/>
                <w:iCs/>
                <w:szCs w:val="24"/>
                <w:lang w:val="en-US"/>
              </w:rPr>
            </w:pPr>
            <w:r w:rsidRPr="00FB3C88">
              <w:rPr>
                <w:rFonts w:cs="Times New Roman"/>
                <w:bCs/>
                <w:i/>
                <w:iCs/>
                <w:szCs w:val="24"/>
              </w:rPr>
              <w:t>Introduction to Medical Terminology and pronunciation; Classification, structure, attachments and terms analysis of medical terms; movement system, respiratory system, gastrointestinal tract, central nervous system, circulatory system, urogenital system and organs and medical and radiological terms related to their diseases.</w:t>
            </w:r>
          </w:p>
        </w:tc>
      </w:tr>
      <w:tr w:rsidR="00E03066" w:rsidRPr="00FB3C88" w14:paraId="47DA40AA" w14:textId="77777777" w:rsidTr="00781A4F">
        <w:trPr>
          <w:trHeight w:val="3654"/>
        </w:trPr>
        <w:tc>
          <w:tcPr>
            <w:tcW w:w="1597" w:type="dxa"/>
            <w:vMerge w:val="restart"/>
            <w:shd w:val="clear" w:color="auto" w:fill="FFFFFF" w:themeFill="background1"/>
            <w:vAlign w:val="center"/>
          </w:tcPr>
          <w:p w14:paraId="76AAF346" w14:textId="77777777" w:rsidR="00E03066" w:rsidRPr="00FB3C88" w:rsidRDefault="00E03066" w:rsidP="00E03066">
            <w:pPr>
              <w:spacing w:line="240" w:lineRule="auto"/>
              <w:rPr>
                <w:rFonts w:cs="Times New Roman"/>
                <w:szCs w:val="24"/>
              </w:rPr>
            </w:pPr>
          </w:p>
          <w:p w14:paraId="1743B01B" w14:textId="3825F029" w:rsidR="00E03066" w:rsidRPr="00BB1CB1" w:rsidRDefault="00E722A8" w:rsidP="00E03066">
            <w:pPr>
              <w:spacing w:line="240" w:lineRule="auto"/>
              <w:rPr>
                <w:rFonts w:cs="Times New Roman"/>
                <w:b/>
                <w:bCs/>
                <w:szCs w:val="24"/>
              </w:rPr>
            </w:pPr>
            <w:r w:rsidRPr="00BB1CB1">
              <w:rPr>
                <w:rFonts w:cs="Times New Roman"/>
                <w:b/>
                <w:bCs/>
                <w:szCs w:val="24"/>
              </w:rPr>
              <w:t>541111101</w:t>
            </w:r>
          </w:p>
        </w:tc>
        <w:tc>
          <w:tcPr>
            <w:tcW w:w="3287" w:type="dxa"/>
            <w:vMerge w:val="restart"/>
            <w:shd w:val="clear" w:color="auto" w:fill="FFFFFF" w:themeFill="background1"/>
            <w:vAlign w:val="center"/>
          </w:tcPr>
          <w:p w14:paraId="1AC7B009" w14:textId="77777777" w:rsidR="00E03066" w:rsidRPr="00FB3C88" w:rsidRDefault="00E03066" w:rsidP="00E03066">
            <w:pPr>
              <w:spacing w:line="240" w:lineRule="auto"/>
              <w:rPr>
                <w:rFonts w:cs="Times New Roman"/>
                <w:b/>
                <w:szCs w:val="24"/>
              </w:rPr>
            </w:pPr>
          </w:p>
          <w:p w14:paraId="79B913E5" w14:textId="77777777" w:rsidR="00E03066" w:rsidRPr="00FB3C88" w:rsidRDefault="00E03066" w:rsidP="00E03066">
            <w:pPr>
              <w:spacing w:line="240" w:lineRule="auto"/>
              <w:rPr>
                <w:rFonts w:cs="Times New Roman"/>
                <w:b/>
                <w:color w:val="FF0000"/>
                <w:szCs w:val="24"/>
              </w:rPr>
            </w:pPr>
          </w:p>
          <w:p w14:paraId="4C3D3519" w14:textId="77777777" w:rsidR="00E03066" w:rsidRPr="00FB3C88" w:rsidRDefault="00E03066" w:rsidP="00E03066">
            <w:pPr>
              <w:spacing w:line="240" w:lineRule="auto"/>
              <w:jc w:val="center"/>
              <w:rPr>
                <w:rFonts w:cs="Times New Roman"/>
                <w:b/>
                <w:szCs w:val="24"/>
              </w:rPr>
            </w:pPr>
            <w:r w:rsidRPr="00FB3C88">
              <w:rPr>
                <w:rFonts w:cs="Times New Roman"/>
                <w:b/>
                <w:szCs w:val="24"/>
              </w:rPr>
              <w:t>Tıbbi Terminoloji</w:t>
            </w:r>
          </w:p>
          <w:p w14:paraId="632AD220" w14:textId="77777777" w:rsidR="00E03066" w:rsidRPr="00FB3C88" w:rsidRDefault="00E03066" w:rsidP="00E03066">
            <w:pPr>
              <w:spacing w:line="240" w:lineRule="auto"/>
              <w:jc w:val="center"/>
              <w:rPr>
                <w:rFonts w:cs="Times New Roman"/>
                <w:i/>
                <w:szCs w:val="24"/>
              </w:rPr>
            </w:pPr>
            <w:r w:rsidRPr="00FB3C88">
              <w:rPr>
                <w:rFonts w:cs="Times New Roman"/>
                <w:i/>
                <w:szCs w:val="24"/>
              </w:rPr>
              <w:t>Medical Terminology</w:t>
            </w:r>
          </w:p>
        </w:tc>
        <w:tc>
          <w:tcPr>
            <w:tcW w:w="498" w:type="dxa"/>
            <w:vMerge w:val="restart"/>
            <w:shd w:val="clear" w:color="auto" w:fill="FFFFFF" w:themeFill="background1"/>
            <w:vAlign w:val="center"/>
          </w:tcPr>
          <w:p w14:paraId="7CCC11DA" w14:textId="77777777" w:rsidR="00E03066" w:rsidRPr="00FB3C88" w:rsidRDefault="00E03066" w:rsidP="00E03066">
            <w:pPr>
              <w:spacing w:line="240" w:lineRule="auto"/>
              <w:rPr>
                <w:rFonts w:cs="Times New Roman"/>
                <w:szCs w:val="24"/>
              </w:rPr>
            </w:pPr>
            <w:r w:rsidRPr="00FB3C88">
              <w:rPr>
                <w:rFonts w:cs="Times New Roman"/>
                <w:szCs w:val="24"/>
              </w:rPr>
              <w:t>2</w:t>
            </w:r>
          </w:p>
        </w:tc>
        <w:tc>
          <w:tcPr>
            <w:tcW w:w="559" w:type="dxa"/>
            <w:vMerge w:val="restart"/>
            <w:shd w:val="clear" w:color="auto" w:fill="FFFFFF" w:themeFill="background1"/>
            <w:vAlign w:val="center"/>
          </w:tcPr>
          <w:p w14:paraId="3BD5DE8B" w14:textId="77777777" w:rsidR="00E03066" w:rsidRPr="00FB3C88" w:rsidRDefault="00E03066" w:rsidP="00E03066">
            <w:pPr>
              <w:spacing w:line="240" w:lineRule="auto"/>
              <w:rPr>
                <w:rFonts w:cs="Times New Roman"/>
                <w:szCs w:val="24"/>
              </w:rPr>
            </w:pPr>
            <w:r w:rsidRPr="00FB3C88">
              <w:rPr>
                <w:rFonts w:cs="Times New Roman"/>
                <w:szCs w:val="24"/>
              </w:rPr>
              <w:t>0</w:t>
            </w:r>
          </w:p>
        </w:tc>
        <w:tc>
          <w:tcPr>
            <w:tcW w:w="498" w:type="dxa"/>
            <w:vMerge w:val="restart"/>
            <w:shd w:val="clear" w:color="auto" w:fill="FFFFFF" w:themeFill="background1"/>
            <w:vAlign w:val="center"/>
          </w:tcPr>
          <w:p w14:paraId="16C74833" w14:textId="77777777" w:rsidR="00E03066" w:rsidRPr="00FB3C88" w:rsidRDefault="00E03066" w:rsidP="00E03066">
            <w:pPr>
              <w:spacing w:line="240" w:lineRule="auto"/>
              <w:rPr>
                <w:rFonts w:cs="Times New Roman"/>
                <w:szCs w:val="24"/>
              </w:rPr>
            </w:pPr>
            <w:r w:rsidRPr="00FB3C88">
              <w:rPr>
                <w:rFonts w:cs="Times New Roman"/>
                <w:szCs w:val="24"/>
              </w:rPr>
              <w:t>2</w:t>
            </w:r>
          </w:p>
        </w:tc>
        <w:tc>
          <w:tcPr>
            <w:tcW w:w="498" w:type="dxa"/>
            <w:vMerge w:val="restart"/>
            <w:shd w:val="clear" w:color="auto" w:fill="FFFFFF" w:themeFill="background1"/>
            <w:vAlign w:val="center"/>
          </w:tcPr>
          <w:p w14:paraId="76298DDD" w14:textId="77777777" w:rsidR="00E03066" w:rsidRPr="00FB3C88" w:rsidRDefault="00E03066" w:rsidP="00E03066">
            <w:pPr>
              <w:spacing w:line="240" w:lineRule="auto"/>
              <w:rPr>
                <w:rFonts w:cs="Times New Roman"/>
                <w:szCs w:val="24"/>
              </w:rPr>
            </w:pPr>
            <w:r w:rsidRPr="00FB3C88">
              <w:rPr>
                <w:rFonts w:cs="Times New Roman"/>
                <w:szCs w:val="24"/>
              </w:rPr>
              <w:t>4</w:t>
            </w:r>
          </w:p>
        </w:tc>
        <w:tc>
          <w:tcPr>
            <w:tcW w:w="684" w:type="dxa"/>
            <w:vMerge w:val="restart"/>
            <w:shd w:val="clear" w:color="auto" w:fill="FFFFFF" w:themeFill="background1"/>
            <w:textDirection w:val="btLr"/>
            <w:vAlign w:val="center"/>
          </w:tcPr>
          <w:p w14:paraId="3334401C" w14:textId="77777777" w:rsidR="00E03066" w:rsidRPr="00FB3C88" w:rsidRDefault="00E03066" w:rsidP="00E03066">
            <w:pPr>
              <w:spacing w:line="240" w:lineRule="auto"/>
              <w:ind w:left="113" w:right="113"/>
              <w:jc w:val="center"/>
              <w:rPr>
                <w:rFonts w:cs="Times New Roman"/>
                <w:b/>
                <w:szCs w:val="24"/>
              </w:rPr>
            </w:pPr>
          </w:p>
          <w:p w14:paraId="768C5081" w14:textId="77777777" w:rsidR="00E03066" w:rsidRPr="00FB3C88" w:rsidRDefault="00E03066" w:rsidP="00E03066">
            <w:pPr>
              <w:spacing w:line="240" w:lineRule="auto"/>
              <w:ind w:left="113" w:right="113"/>
              <w:jc w:val="center"/>
              <w:rPr>
                <w:rFonts w:cs="Times New Roman"/>
                <w:szCs w:val="24"/>
              </w:rPr>
            </w:pPr>
            <w:r w:rsidRPr="00FB3C88">
              <w:rPr>
                <w:rFonts w:cs="Times New Roman"/>
                <w:b/>
                <w:szCs w:val="24"/>
              </w:rPr>
              <w:t xml:space="preserve">Zorunlu </w:t>
            </w:r>
            <w:r w:rsidRPr="00FB3C88">
              <w:rPr>
                <w:rFonts w:cs="Times New Roman"/>
                <w:i/>
                <w:szCs w:val="24"/>
              </w:rPr>
              <w:t>(Compulsory;)</w:t>
            </w:r>
          </w:p>
          <w:p w14:paraId="7FF95900" w14:textId="77777777" w:rsidR="00E03066" w:rsidRPr="00FB3C88" w:rsidRDefault="00E03066" w:rsidP="00E03066">
            <w:pPr>
              <w:spacing w:line="240" w:lineRule="auto"/>
              <w:ind w:left="113" w:right="113"/>
              <w:rPr>
                <w:rFonts w:cs="Times New Roman"/>
                <w:szCs w:val="24"/>
              </w:rPr>
            </w:pPr>
          </w:p>
          <w:p w14:paraId="1BD843D2" w14:textId="77777777" w:rsidR="00E03066" w:rsidRPr="00FB3C88" w:rsidRDefault="00E03066" w:rsidP="00E03066">
            <w:pPr>
              <w:spacing w:line="240" w:lineRule="auto"/>
              <w:ind w:left="113" w:right="113"/>
              <w:rPr>
                <w:rFonts w:cs="Times New Roman"/>
                <w:szCs w:val="24"/>
              </w:rPr>
            </w:pPr>
          </w:p>
        </w:tc>
        <w:tc>
          <w:tcPr>
            <w:tcW w:w="7796" w:type="dxa"/>
            <w:gridSpan w:val="2"/>
            <w:shd w:val="clear" w:color="auto" w:fill="FFFFFF" w:themeFill="background1"/>
          </w:tcPr>
          <w:p w14:paraId="52AE9BA4" w14:textId="77777777" w:rsidR="00E03066" w:rsidRPr="00FB3C88" w:rsidRDefault="00E03066" w:rsidP="00E03066">
            <w:pPr>
              <w:spacing w:line="240" w:lineRule="auto"/>
              <w:jc w:val="center"/>
              <w:rPr>
                <w:rFonts w:cs="Times New Roman"/>
                <w:b/>
                <w:bCs/>
                <w:szCs w:val="24"/>
              </w:rPr>
            </w:pPr>
            <w:r w:rsidRPr="00FB3C88">
              <w:rPr>
                <w:rFonts w:cs="Times New Roman"/>
                <w:b/>
                <w:bCs/>
                <w:szCs w:val="24"/>
              </w:rPr>
              <w:t>Amaç</w:t>
            </w:r>
          </w:p>
          <w:p w14:paraId="0F95BFF1" w14:textId="77777777" w:rsidR="00E03066" w:rsidRPr="00FB3C88" w:rsidRDefault="00E03066" w:rsidP="00E03066">
            <w:pPr>
              <w:spacing w:line="256" w:lineRule="auto"/>
              <w:contextualSpacing/>
              <w:rPr>
                <w:rFonts w:cs="Times New Roman"/>
                <w:b/>
                <w:szCs w:val="24"/>
              </w:rPr>
            </w:pPr>
            <w:r w:rsidRPr="00FB3C88">
              <w:rPr>
                <w:rFonts w:cs="Times New Roman"/>
                <w:b/>
                <w:szCs w:val="24"/>
              </w:rPr>
              <w:t>Bu dersin amacı, lokomotor sistem, solunum sistemi, gastrointestinal sistem, santral sinir sistemi, dolaşım sistemi, ürogenital sistem ve diğer organlara ve hastalıklarına ilişkin tıbbi ve radyolojik terimleri ayırt etme, doğru telaffuz etme, yazma ve kullanma konusunda gerekli bilgi, beceri ve yeterlilikleri kazandırmaktır.</w:t>
            </w:r>
          </w:p>
          <w:p w14:paraId="0842ECC0" w14:textId="77777777" w:rsidR="00E03066" w:rsidRPr="00FB3C88" w:rsidRDefault="00E03066" w:rsidP="00E03066">
            <w:pPr>
              <w:spacing w:line="256" w:lineRule="auto"/>
              <w:contextualSpacing/>
              <w:jc w:val="center"/>
              <w:rPr>
                <w:rFonts w:cs="Times New Roman"/>
                <w:bCs/>
                <w:i/>
                <w:iCs/>
                <w:szCs w:val="24"/>
              </w:rPr>
            </w:pPr>
            <w:r w:rsidRPr="00FB3C88">
              <w:rPr>
                <w:rFonts w:cs="Times New Roman"/>
                <w:bCs/>
                <w:i/>
                <w:iCs/>
                <w:szCs w:val="24"/>
              </w:rPr>
              <w:t xml:space="preserve">  Aim of Course</w:t>
            </w:r>
          </w:p>
          <w:p w14:paraId="0A813B39" w14:textId="77777777" w:rsidR="00E03066" w:rsidRPr="00FB3C88" w:rsidRDefault="00E03066" w:rsidP="00E03066">
            <w:pPr>
              <w:spacing w:line="256" w:lineRule="auto"/>
              <w:contextualSpacing/>
              <w:rPr>
                <w:rFonts w:cs="Times New Roman"/>
                <w:b/>
                <w:szCs w:val="24"/>
              </w:rPr>
            </w:pPr>
            <w:r w:rsidRPr="00FB3C88">
              <w:rPr>
                <w:rFonts w:cs="Times New Roman"/>
                <w:bCs/>
                <w:i/>
                <w:iCs/>
                <w:szCs w:val="24"/>
              </w:rPr>
              <w:t xml:space="preserve">  The aim of this course is to provide the necessary knowledge, skills and competencies to distinguish, correctly pronounce, write and use medical and radiological terms related to the locomotor system, respiratory system, gastrointestinal system, central nervous system, circulatory system, urogenital system and other organs and their diseases.</w:t>
            </w:r>
          </w:p>
          <w:p w14:paraId="1AC9B966" w14:textId="77777777" w:rsidR="00E03066" w:rsidRPr="00FB3C88" w:rsidRDefault="00E03066" w:rsidP="00E03066">
            <w:pPr>
              <w:spacing w:after="120" w:line="240" w:lineRule="auto"/>
              <w:rPr>
                <w:rFonts w:cs="Times New Roman"/>
                <w:i/>
                <w:szCs w:val="24"/>
              </w:rPr>
            </w:pPr>
          </w:p>
        </w:tc>
      </w:tr>
      <w:tr w:rsidR="00E03066" w:rsidRPr="00FB3C88" w14:paraId="7885AE6A" w14:textId="77777777" w:rsidTr="00781A4F">
        <w:trPr>
          <w:trHeight w:val="765"/>
        </w:trPr>
        <w:tc>
          <w:tcPr>
            <w:tcW w:w="1597" w:type="dxa"/>
            <w:vMerge/>
            <w:shd w:val="clear" w:color="auto" w:fill="FFFFFF" w:themeFill="background1"/>
            <w:vAlign w:val="center"/>
          </w:tcPr>
          <w:p w14:paraId="1AEFA5F5" w14:textId="77777777" w:rsidR="00E03066" w:rsidRPr="00FB3C88" w:rsidRDefault="00E03066" w:rsidP="00E03066">
            <w:pPr>
              <w:spacing w:line="240" w:lineRule="auto"/>
              <w:rPr>
                <w:rFonts w:cs="Times New Roman"/>
                <w:szCs w:val="24"/>
              </w:rPr>
            </w:pPr>
          </w:p>
        </w:tc>
        <w:tc>
          <w:tcPr>
            <w:tcW w:w="3287" w:type="dxa"/>
            <w:vMerge/>
            <w:shd w:val="clear" w:color="auto" w:fill="FFFFFF" w:themeFill="background1"/>
            <w:vAlign w:val="center"/>
          </w:tcPr>
          <w:p w14:paraId="76BE6691" w14:textId="77777777" w:rsidR="00E03066" w:rsidRPr="00FB3C88" w:rsidRDefault="00E03066" w:rsidP="00E03066">
            <w:pPr>
              <w:spacing w:line="240" w:lineRule="auto"/>
              <w:rPr>
                <w:rFonts w:cs="Times New Roman"/>
                <w:szCs w:val="24"/>
              </w:rPr>
            </w:pPr>
          </w:p>
        </w:tc>
        <w:tc>
          <w:tcPr>
            <w:tcW w:w="498" w:type="dxa"/>
            <w:vMerge/>
            <w:shd w:val="clear" w:color="auto" w:fill="FFFFFF" w:themeFill="background1"/>
            <w:vAlign w:val="center"/>
          </w:tcPr>
          <w:p w14:paraId="0171BC38" w14:textId="77777777" w:rsidR="00E03066" w:rsidRPr="00FB3C88" w:rsidRDefault="00E03066" w:rsidP="00E03066">
            <w:pPr>
              <w:spacing w:line="240" w:lineRule="auto"/>
              <w:rPr>
                <w:rFonts w:cs="Times New Roman"/>
                <w:szCs w:val="24"/>
              </w:rPr>
            </w:pPr>
          </w:p>
        </w:tc>
        <w:tc>
          <w:tcPr>
            <w:tcW w:w="559" w:type="dxa"/>
            <w:vMerge/>
            <w:shd w:val="clear" w:color="auto" w:fill="FFFFFF" w:themeFill="background1"/>
            <w:vAlign w:val="center"/>
          </w:tcPr>
          <w:p w14:paraId="034E676C" w14:textId="77777777" w:rsidR="00E03066" w:rsidRPr="00FB3C88" w:rsidRDefault="00E03066" w:rsidP="00E03066">
            <w:pPr>
              <w:spacing w:line="240" w:lineRule="auto"/>
              <w:rPr>
                <w:rFonts w:cs="Times New Roman"/>
                <w:szCs w:val="24"/>
              </w:rPr>
            </w:pPr>
          </w:p>
        </w:tc>
        <w:tc>
          <w:tcPr>
            <w:tcW w:w="498" w:type="dxa"/>
            <w:vMerge/>
            <w:shd w:val="clear" w:color="auto" w:fill="FFFFFF" w:themeFill="background1"/>
            <w:vAlign w:val="center"/>
          </w:tcPr>
          <w:p w14:paraId="71E23AC0" w14:textId="77777777" w:rsidR="00E03066" w:rsidRPr="00FB3C88" w:rsidRDefault="00E03066" w:rsidP="00E03066">
            <w:pPr>
              <w:spacing w:line="240" w:lineRule="auto"/>
              <w:rPr>
                <w:rFonts w:cs="Times New Roman"/>
                <w:szCs w:val="24"/>
              </w:rPr>
            </w:pPr>
          </w:p>
        </w:tc>
        <w:tc>
          <w:tcPr>
            <w:tcW w:w="498" w:type="dxa"/>
            <w:vMerge/>
            <w:shd w:val="clear" w:color="auto" w:fill="FFFFFF" w:themeFill="background1"/>
            <w:vAlign w:val="center"/>
          </w:tcPr>
          <w:p w14:paraId="0EF4DD03" w14:textId="77777777" w:rsidR="00E03066" w:rsidRPr="00FB3C88" w:rsidRDefault="00E03066" w:rsidP="00E03066">
            <w:pPr>
              <w:spacing w:line="240" w:lineRule="auto"/>
              <w:rPr>
                <w:rFonts w:cs="Times New Roman"/>
                <w:szCs w:val="24"/>
              </w:rPr>
            </w:pPr>
          </w:p>
        </w:tc>
        <w:tc>
          <w:tcPr>
            <w:tcW w:w="684" w:type="dxa"/>
            <w:vMerge/>
            <w:shd w:val="clear" w:color="auto" w:fill="FFFFFF" w:themeFill="background1"/>
            <w:vAlign w:val="center"/>
          </w:tcPr>
          <w:p w14:paraId="62CF6D9E" w14:textId="77777777" w:rsidR="00E03066" w:rsidRPr="00FB3C88" w:rsidRDefault="00E03066" w:rsidP="00E03066">
            <w:pPr>
              <w:spacing w:line="240" w:lineRule="auto"/>
              <w:rPr>
                <w:rFonts w:cs="Times New Roman"/>
                <w:szCs w:val="24"/>
              </w:rPr>
            </w:pPr>
          </w:p>
        </w:tc>
        <w:tc>
          <w:tcPr>
            <w:tcW w:w="7796" w:type="dxa"/>
            <w:gridSpan w:val="2"/>
            <w:shd w:val="clear" w:color="auto" w:fill="FFFFFF" w:themeFill="background1"/>
          </w:tcPr>
          <w:p w14:paraId="4AAD22B6" w14:textId="77777777" w:rsidR="00E03066" w:rsidRPr="00FB3C88" w:rsidRDefault="00E03066" w:rsidP="00E03066">
            <w:pPr>
              <w:spacing w:after="120" w:line="259" w:lineRule="auto"/>
              <w:jc w:val="center"/>
              <w:rPr>
                <w:rFonts w:cs="Times New Roman"/>
                <w:b/>
                <w:szCs w:val="24"/>
              </w:rPr>
            </w:pPr>
            <w:r w:rsidRPr="00FB3C88">
              <w:rPr>
                <w:rFonts w:cs="Times New Roman"/>
                <w:b/>
                <w:szCs w:val="24"/>
              </w:rPr>
              <w:t>Ders Materyali</w:t>
            </w:r>
          </w:p>
          <w:p w14:paraId="6F197190" w14:textId="77777777" w:rsidR="00E03066" w:rsidRPr="00FB3C88" w:rsidRDefault="00E03066" w:rsidP="003F286D">
            <w:pPr>
              <w:spacing w:line="256" w:lineRule="auto"/>
              <w:contextualSpacing/>
              <w:rPr>
                <w:rFonts w:cs="Times New Roman"/>
                <w:b/>
                <w:szCs w:val="24"/>
              </w:rPr>
            </w:pPr>
            <w:r w:rsidRPr="00FB3C88">
              <w:rPr>
                <w:rFonts w:cs="Times New Roman"/>
                <w:b/>
                <w:szCs w:val="24"/>
              </w:rPr>
              <w:t>Ders kitapları, Power-Point sunuları, konu akışı ile ilgili pdf’ler, resim ve grafikler</w:t>
            </w:r>
          </w:p>
          <w:p w14:paraId="3E268C29" w14:textId="77777777" w:rsidR="00E03066" w:rsidRPr="00FB3C88" w:rsidRDefault="00E03066" w:rsidP="00E03066">
            <w:pPr>
              <w:spacing w:line="256" w:lineRule="auto"/>
              <w:contextualSpacing/>
              <w:jc w:val="center"/>
              <w:rPr>
                <w:rFonts w:cs="Times New Roman"/>
                <w:bCs/>
                <w:i/>
                <w:iCs/>
                <w:szCs w:val="24"/>
              </w:rPr>
            </w:pPr>
            <w:r w:rsidRPr="00FB3C88">
              <w:rPr>
                <w:rFonts w:cs="Times New Roman"/>
                <w:bCs/>
                <w:i/>
                <w:iCs/>
                <w:szCs w:val="24"/>
              </w:rPr>
              <w:t>Course Material</w:t>
            </w:r>
          </w:p>
          <w:p w14:paraId="67DBDBA1" w14:textId="77777777" w:rsidR="00E03066" w:rsidRPr="00FB3C88" w:rsidRDefault="00E03066" w:rsidP="003F286D">
            <w:pPr>
              <w:spacing w:after="120" w:line="240" w:lineRule="auto"/>
              <w:rPr>
                <w:rFonts w:cs="Times New Roman"/>
                <w:i/>
                <w:szCs w:val="24"/>
              </w:rPr>
            </w:pPr>
            <w:r w:rsidRPr="00FB3C88">
              <w:rPr>
                <w:rFonts w:cs="Times New Roman"/>
                <w:bCs/>
                <w:i/>
                <w:iCs/>
                <w:szCs w:val="24"/>
              </w:rPr>
              <w:t>Textbooks, PowerPoint presentation, PDFs related to topic flow, pictures and graphs</w:t>
            </w:r>
          </w:p>
        </w:tc>
      </w:tr>
      <w:tr w:rsidR="00E03066" w:rsidRPr="00FB3C88" w14:paraId="1C2FC602" w14:textId="77777777" w:rsidTr="00781A4F">
        <w:trPr>
          <w:trHeight w:val="765"/>
        </w:trPr>
        <w:tc>
          <w:tcPr>
            <w:tcW w:w="1597" w:type="dxa"/>
            <w:vMerge/>
            <w:shd w:val="clear" w:color="auto" w:fill="FFFFFF" w:themeFill="background1"/>
            <w:vAlign w:val="center"/>
          </w:tcPr>
          <w:p w14:paraId="3B810D2C" w14:textId="77777777" w:rsidR="00E03066" w:rsidRPr="00FB3C88" w:rsidRDefault="00E03066" w:rsidP="00E03066">
            <w:pPr>
              <w:spacing w:line="240" w:lineRule="auto"/>
              <w:rPr>
                <w:rFonts w:cs="Times New Roman"/>
                <w:szCs w:val="24"/>
              </w:rPr>
            </w:pPr>
          </w:p>
        </w:tc>
        <w:tc>
          <w:tcPr>
            <w:tcW w:w="3287" w:type="dxa"/>
            <w:vMerge/>
            <w:shd w:val="clear" w:color="auto" w:fill="FFFFFF" w:themeFill="background1"/>
            <w:vAlign w:val="center"/>
          </w:tcPr>
          <w:p w14:paraId="60E323C7" w14:textId="77777777" w:rsidR="00E03066" w:rsidRPr="00FB3C88" w:rsidRDefault="00E03066" w:rsidP="00E03066">
            <w:pPr>
              <w:spacing w:line="240" w:lineRule="auto"/>
              <w:rPr>
                <w:rFonts w:cs="Times New Roman"/>
                <w:szCs w:val="24"/>
              </w:rPr>
            </w:pPr>
          </w:p>
        </w:tc>
        <w:tc>
          <w:tcPr>
            <w:tcW w:w="498" w:type="dxa"/>
            <w:vMerge/>
            <w:shd w:val="clear" w:color="auto" w:fill="FFFFFF" w:themeFill="background1"/>
            <w:vAlign w:val="center"/>
          </w:tcPr>
          <w:p w14:paraId="04E07E7C" w14:textId="77777777" w:rsidR="00E03066" w:rsidRPr="00FB3C88" w:rsidRDefault="00E03066" w:rsidP="00E03066">
            <w:pPr>
              <w:spacing w:line="240" w:lineRule="auto"/>
              <w:rPr>
                <w:rFonts w:cs="Times New Roman"/>
                <w:szCs w:val="24"/>
              </w:rPr>
            </w:pPr>
          </w:p>
        </w:tc>
        <w:tc>
          <w:tcPr>
            <w:tcW w:w="559" w:type="dxa"/>
            <w:vMerge/>
            <w:shd w:val="clear" w:color="auto" w:fill="FFFFFF" w:themeFill="background1"/>
            <w:vAlign w:val="center"/>
          </w:tcPr>
          <w:p w14:paraId="336111D2" w14:textId="77777777" w:rsidR="00E03066" w:rsidRPr="00FB3C88" w:rsidRDefault="00E03066" w:rsidP="00E03066">
            <w:pPr>
              <w:spacing w:line="240" w:lineRule="auto"/>
              <w:rPr>
                <w:rFonts w:cs="Times New Roman"/>
                <w:szCs w:val="24"/>
              </w:rPr>
            </w:pPr>
          </w:p>
        </w:tc>
        <w:tc>
          <w:tcPr>
            <w:tcW w:w="498" w:type="dxa"/>
            <w:vMerge/>
            <w:shd w:val="clear" w:color="auto" w:fill="FFFFFF" w:themeFill="background1"/>
            <w:vAlign w:val="center"/>
          </w:tcPr>
          <w:p w14:paraId="2DF576AA" w14:textId="77777777" w:rsidR="00E03066" w:rsidRPr="00FB3C88" w:rsidRDefault="00E03066" w:rsidP="00E03066">
            <w:pPr>
              <w:spacing w:line="240" w:lineRule="auto"/>
              <w:rPr>
                <w:rFonts w:cs="Times New Roman"/>
                <w:szCs w:val="24"/>
              </w:rPr>
            </w:pPr>
          </w:p>
        </w:tc>
        <w:tc>
          <w:tcPr>
            <w:tcW w:w="498" w:type="dxa"/>
            <w:vMerge/>
            <w:shd w:val="clear" w:color="auto" w:fill="FFFFFF" w:themeFill="background1"/>
            <w:vAlign w:val="center"/>
          </w:tcPr>
          <w:p w14:paraId="3CD61546" w14:textId="77777777" w:rsidR="00E03066" w:rsidRPr="00FB3C88" w:rsidRDefault="00E03066" w:rsidP="00E03066">
            <w:pPr>
              <w:spacing w:line="240" w:lineRule="auto"/>
              <w:rPr>
                <w:rFonts w:cs="Times New Roman"/>
                <w:szCs w:val="24"/>
              </w:rPr>
            </w:pPr>
          </w:p>
        </w:tc>
        <w:tc>
          <w:tcPr>
            <w:tcW w:w="684" w:type="dxa"/>
            <w:vMerge/>
            <w:shd w:val="clear" w:color="auto" w:fill="FFFFFF" w:themeFill="background1"/>
            <w:vAlign w:val="center"/>
          </w:tcPr>
          <w:p w14:paraId="7BFAFD23" w14:textId="77777777" w:rsidR="00E03066" w:rsidRPr="00FB3C88" w:rsidRDefault="00E03066" w:rsidP="00E03066">
            <w:pPr>
              <w:spacing w:line="240" w:lineRule="auto"/>
              <w:rPr>
                <w:rFonts w:cs="Times New Roman"/>
                <w:szCs w:val="24"/>
              </w:rPr>
            </w:pPr>
          </w:p>
        </w:tc>
        <w:tc>
          <w:tcPr>
            <w:tcW w:w="7796" w:type="dxa"/>
            <w:gridSpan w:val="2"/>
            <w:shd w:val="clear" w:color="auto" w:fill="FFFFFF" w:themeFill="background1"/>
          </w:tcPr>
          <w:p w14:paraId="66CE1854" w14:textId="77777777" w:rsidR="00E03066" w:rsidRPr="00FB3C88" w:rsidRDefault="00E03066" w:rsidP="00E03066">
            <w:pPr>
              <w:spacing w:after="120" w:line="256" w:lineRule="auto"/>
              <w:jc w:val="center"/>
              <w:rPr>
                <w:rFonts w:cs="Times New Roman"/>
                <w:b/>
                <w:szCs w:val="24"/>
              </w:rPr>
            </w:pPr>
            <w:r w:rsidRPr="00FB3C88">
              <w:rPr>
                <w:rFonts w:cs="Times New Roman"/>
                <w:b/>
                <w:szCs w:val="24"/>
              </w:rPr>
              <w:t>Yöntem ve Teknik</w:t>
            </w:r>
          </w:p>
          <w:p w14:paraId="0B884F05" w14:textId="77777777" w:rsidR="00E03066" w:rsidRPr="00FB3C88" w:rsidRDefault="00E03066" w:rsidP="003F286D">
            <w:pPr>
              <w:spacing w:after="120" w:line="256" w:lineRule="auto"/>
              <w:rPr>
                <w:rFonts w:cs="Times New Roman"/>
                <w:b/>
                <w:szCs w:val="24"/>
              </w:rPr>
            </w:pPr>
            <w:r w:rsidRPr="00FB3C88">
              <w:rPr>
                <w:rFonts w:cs="Times New Roman"/>
                <w:b/>
                <w:szCs w:val="24"/>
              </w:rPr>
              <w:t>Konu anlatımı, interaktif iletişim</w:t>
            </w:r>
          </w:p>
          <w:p w14:paraId="074C3A01" w14:textId="77777777" w:rsidR="00E03066" w:rsidRPr="00FB3C88" w:rsidRDefault="00E03066" w:rsidP="00E03066">
            <w:pPr>
              <w:spacing w:after="120" w:line="256" w:lineRule="auto"/>
              <w:jc w:val="center"/>
              <w:rPr>
                <w:rFonts w:cs="Times New Roman"/>
                <w:i/>
                <w:szCs w:val="24"/>
              </w:rPr>
            </w:pPr>
            <w:r w:rsidRPr="00FB3C88">
              <w:rPr>
                <w:rFonts w:cs="Times New Roman"/>
                <w:i/>
                <w:szCs w:val="24"/>
              </w:rPr>
              <w:t>Method and Technique</w:t>
            </w:r>
          </w:p>
          <w:p w14:paraId="1259DAE9" w14:textId="77777777" w:rsidR="00E03066" w:rsidRPr="00FB3C88" w:rsidRDefault="00E03066" w:rsidP="003F286D">
            <w:pPr>
              <w:spacing w:after="120" w:line="256" w:lineRule="auto"/>
              <w:rPr>
                <w:rFonts w:cs="Times New Roman"/>
                <w:i/>
                <w:szCs w:val="24"/>
              </w:rPr>
            </w:pPr>
            <w:r w:rsidRPr="00FB3C88">
              <w:rPr>
                <w:rFonts w:cs="Times New Roman"/>
                <w:i/>
                <w:szCs w:val="24"/>
              </w:rPr>
              <w:t>Subject description, interactive communication</w:t>
            </w:r>
          </w:p>
        </w:tc>
      </w:tr>
      <w:tr w:rsidR="00E03066" w:rsidRPr="00FB3C88" w14:paraId="64C03BAF" w14:textId="77777777" w:rsidTr="00781A4F">
        <w:trPr>
          <w:trHeight w:val="765"/>
        </w:trPr>
        <w:tc>
          <w:tcPr>
            <w:tcW w:w="1597" w:type="dxa"/>
            <w:vMerge/>
            <w:shd w:val="clear" w:color="auto" w:fill="FFFFFF" w:themeFill="background1"/>
            <w:vAlign w:val="center"/>
          </w:tcPr>
          <w:p w14:paraId="6FCBF864" w14:textId="77777777" w:rsidR="00E03066" w:rsidRPr="00FB3C88" w:rsidRDefault="00E03066" w:rsidP="00E03066">
            <w:pPr>
              <w:spacing w:line="240" w:lineRule="auto"/>
              <w:rPr>
                <w:rFonts w:cs="Times New Roman"/>
                <w:szCs w:val="24"/>
              </w:rPr>
            </w:pPr>
          </w:p>
        </w:tc>
        <w:tc>
          <w:tcPr>
            <w:tcW w:w="3287" w:type="dxa"/>
            <w:vMerge/>
            <w:shd w:val="clear" w:color="auto" w:fill="FFFFFF" w:themeFill="background1"/>
            <w:vAlign w:val="center"/>
          </w:tcPr>
          <w:p w14:paraId="7F0500F8" w14:textId="77777777" w:rsidR="00E03066" w:rsidRPr="00FB3C88" w:rsidRDefault="00E03066" w:rsidP="00E03066">
            <w:pPr>
              <w:spacing w:line="240" w:lineRule="auto"/>
              <w:rPr>
                <w:rFonts w:cs="Times New Roman"/>
                <w:szCs w:val="24"/>
              </w:rPr>
            </w:pPr>
          </w:p>
        </w:tc>
        <w:tc>
          <w:tcPr>
            <w:tcW w:w="498" w:type="dxa"/>
            <w:vMerge/>
            <w:shd w:val="clear" w:color="auto" w:fill="FFFFFF" w:themeFill="background1"/>
            <w:vAlign w:val="center"/>
          </w:tcPr>
          <w:p w14:paraId="7E0338FB" w14:textId="77777777" w:rsidR="00E03066" w:rsidRPr="00FB3C88" w:rsidRDefault="00E03066" w:rsidP="00E03066">
            <w:pPr>
              <w:spacing w:line="240" w:lineRule="auto"/>
              <w:rPr>
                <w:rFonts w:cs="Times New Roman"/>
                <w:szCs w:val="24"/>
              </w:rPr>
            </w:pPr>
          </w:p>
        </w:tc>
        <w:tc>
          <w:tcPr>
            <w:tcW w:w="559" w:type="dxa"/>
            <w:vMerge/>
            <w:shd w:val="clear" w:color="auto" w:fill="FFFFFF" w:themeFill="background1"/>
            <w:vAlign w:val="center"/>
          </w:tcPr>
          <w:p w14:paraId="5CADDE02" w14:textId="77777777" w:rsidR="00E03066" w:rsidRPr="00FB3C88" w:rsidRDefault="00E03066" w:rsidP="00E03066">
            <w:pPr>
              <w:spacing w:line="240" w:lineRule="auto"/>
              <w:rPr>
                <w:rFonts w:cs="Times New Roman"/>
                <w:szCs w:val="24"/>
              </w:rPr>
            </w:pPr>
          </w:p>
        </w:tc>
        <w:tc>
          <w:tcPr>
            <w:tcW w:w="498" w:type="dxa"/>
            <w:vMerge/>
            <w:shd w:val="clear" w:color="auto" w:fill="FFFFFF" w:themeFill="background1"/>
            <w:vAlign w:val="center"/>
          </w:tcPr>
          <w:p w14:paraId="152AD110" w14:textId="77777777" w:rsidR="00E03066" w:rsidRPr="00FB3C88" w:rsidRDefault="00E03066" w:rsidP="00E03066">
            <w:pPr>
              <w:spacing w:line="240" w:lineRule="auto"/>
              <w:rPr>
                <w:rFonts w:cs="Times New Roman"/>
                <w:szCs w:val="24"/>
              </w:rPr>
            </w:pPr>
          </w:p>
        </w:tc>
        <w:tc>
          <w:tcPr>
            <w:tcW w:w="498" w:type="dxa"/>
            <w:vMerge/>
            <w:shd w:val="clear" w:color="auto" w:fill="FFFFFF" w:themeFill="background1"/>
            <w:vAlign w:val="center"/>
          </w:tcPr>
          <w:p w14:paraId="26A32097" w14:textId="77777777" w:rsidR="00E03066" w:rsidRPr="00FB3C88" w:rsidRDefault="00E03066" w:rsidP="00E03066">
            <w:pPr>
              <w:spacing w:line="240" w:lineRule="auto"/>
              <w:rPr>
                <w:rFonts w:cs="Times New Roman"/>
                <w:szCs w:val="24"/>
              </w:rPr>
            </w:pPr>
          </w:p>
        </w:tc>
        <w:tc>
          <w:tcPr>
            <w:tcW w:w="684" w:type="dxa"/>
            <w:vMerge/>
            <w:shd w:val="clear" w:color="auto" w:fill="FFFFFF" w:themeFill="background1"/>
            <w:vAlign w:val="center"/>
          </w:tcPr>
          <w:p w14:paraId="5B260929" w14:textId="77777777" w:rsidR="00E03066" w:rsidRPr="00FB3C88" w:rsidRDefault="00E03066" w:rsidP="00E03066">
            <w:pPr>
              <w:spacing w:line="240" w:lineRule="auto"/>
              <w:rPr>
                <w:rFonts w:cs="Times New Roman"/>
                <w:szCs w:val="24"/>
              </w:rPr>
            </w:pPr>
          </w:p>
        </w:tc>
        <w:tc>
          <w:tcPr>
            <w:tcW w:w="7796" w:type="dxa"/>
            <w:gridSpan w:val="2"/>
            <w:shd w:val="clear" w:color="auto" w:fill="FFFFFF" w:themeFill="background1"/>
          </w:tcPr>
          <w:p w14:paraId="5D3A4E99" w14:textId="77777777" w:rsidR="00E03066" w:rsidRPr="00FB3C88" w:rsidRDefault="00E03066" w:rsidP="00E03066">
            <w:pPr>
              <w:spacing w:line="256" w:lineRule="auto"/>
              <w:contextualSpacing/>
              <w:jc w:val="center"/>
              <w:rPr>
                <w:rFonts w:cs="Times New Roman"/>
                <w:b/>
                <w:szCs w:val="24"/>
              </w:rPr>
            </w:pPr>
            <w:r w:rsidRPr="00FB3C88">
              <w:rPr>
                <w:rFonts w:cs="Times New Roman"/>
                <w:b/>
                <w:szCs w:val="24"/>
              </w:rPr>
              <w:t xml:space="preserve">Ölçme ve Değerlendirme </w:t>
            </w:r>
          </w:p>
          <w:p w14:paraId="20E62238" w14:textId="281509E7" w:rsidR="00E03066" w:rsidRDefault="00E03066" w:rsidP="00E03066">
            <w:pPr>
              <w:spacing w:line="256" w:lineRule="auto"/>
              <w:contextualSpacing/>
              <w:rPr>
                <w:rFonts w:cs="Times New Roman"/>
                <w:b/>
                <w:szCs w:val="24"/>
              </w:rPr>
            </w:pPr>
            <w:r w:rsidRPr="00FB3C88">
              <w:rPr>
                <w:rFonts w:cs="Times New Roman"/>
                <w:b/>
                <w:szCs w:val="24"/>
              </w:rPr>
              <w:lastRenderedPageBreak/>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esleştirme sorularıdır.</w:t>
            </w:r>
          </w:p>
          <w:p w14:paraId="592B3529" w14:textId="77777777" w:rsidR="003F286D" w:rsidRPr="00FB3C88" w:rsidRDefault="003F286D" w:rsidP="00E03066">
            <w:pPr>
              <w:spacing w:line="256" w:lineRule="auto"/>
              <w:contextualSpacing/>
              <w:rPr>
                <w:rFonts w:cs="Times New Roman"/>
                <w:b/>
                <w:szCs w:val="24"/>
              </w:rPr>
            </w:pPr>
          </w:p>
          <w:p w14:paraId="37BB81A1" w14:textId="77777777" w:rsidR="00E03066" w:rsidRPr="00FB3C88" w:rsidRDefault="00E03066" w:rsidP="00E03066">
            <w:pPr>
              <w:spacing w:line="256" w:lineRule="auto"/>
              <w:contextualSpacing/>
              <w:jc w:val="center"/>
              <w:rPr>
                <w:rFonts w:cs="Times New Roman"/>
                <w:bCs/>
                <w:i/>
                <w:iCs/>
                <w:szCs w:val="24"/>
              </w:rPr>
            </w:pPr>
            <w:r w:rsidRPr="00FB3C88">
              <w:rPr>
                <w:rFonts w:cs="Times New Roman"/>
                <w:bCs/>
                <w:i/>
                <w:iCs/>
                <w:szCs w:val="24"/>
              </w:rPr>
              <w:t>Assesment and Evaluation Method and Technique</w:t>
            </w:r>
          </w:p>
          <w:p w14:paraId="2F68DBAD" w14:textId="77777777" w:rsidR="00E03066" w:rsidRPr="00FB3C88" w:rsidRDefault="00E03066" w:rsidP="007C0123">
            <w:pPr>
              <w:spacing w:after="120" w:line="240" w:lineRule="auto"/>
              <w:rPr>
                <w:rFonts w:cs="Times New Roman"/>
                <w:i/>
                <w:szCs w:val="24"/>
              </w:rPr>
            </w:pPr>
            <w:r w:rsidRPr="00FB3C88">
              <w:rPr>
                <w:rFonts w:cs="Times New Roman"/>
                <w:bCs/>
                <w:i/>
                <w:iCs/>
                <w:szCs w:val="24"/>
              </w:rPr>
              <w:t>Multiple choice tests include true-false questions, short answer questions, fill-in-the-blank and matching questions.</w:t>
            </w:r>
          </w:p>
        </w:tc>
      </w:tr>
      <w:tr w:rsidR="007C0123" w:rsidRPr="00FB3C88" w14:paraId="44923C8A" w14:textId="77777777" w:rsidTr="00781A4F">
        <w:trPr>
          <w:trHeight w:val="765"/>
        </w:trPr>
        <w:tc>
          <w:tcPr>
            <w:tcW w:w="1597" w:type="dxa"/>
            <w:vMerge/>
            <w:shd w:val="clear" w:color="auto" w:fill="FFFFFF" w:themeFill="background1"/>
            <w:vAlign w:val="center"/>
          </w:tcPr>
          <w:p w14:paraId="3B04E571" w14:textId="77777777" w:rsidR="007C0123" w:rsidRPr="00FB3C88" w:rsidRDefault="007C0123" w:rsidP="007C0123">
            <w:pPr>
              <w:spacing w:line="240" w:lineRule="auto"/>
              <w:rPr>
                <w:rFonts w:cs="Times New Roman"/>
                <w:szCs w:val="24"/>
              </w:rPr>
            </w:pPr>
          </w:p>
        </w:tc>
        <w:tc>
          <w:tcPr>
            <w:tcW w:w="3287" w:type="dxa"/>
            <w:vMerge/>
            <w:shd w:val="clear" w:color="auto" w:fill="FFFFFF" w:themeFill="background1"/>
            <w:vAlign w:val="center"/>
          </w:tcPr>
          <w:p w14:paraId="45E2F266"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2E79FE6F" w14:textId="77777777" w:rsidR="007C0123" w:rsidRPr="00FB3C88" w:rsidRDefault="007C0123" w:rsidP="007C0123">
            <w:pPr>
              <w:spacing w:line="240" w:lineRule="auto"/>
              <w:rPr>
                <w:rFonts w:cs="Times New Roman"/>
                <w:szCs w:val="24"/>
              </w:rPr>
            </w:pPr>
          </w:p>
        </w:tc>
        <w:tc>
          <w:tcPr>
            <w:tcW w:w="559" w:type="dxa"/>
            <w:vMerge/>
            <w:shd w:val="clear" w:color="auto" w:fill="FFFFFF" w:themeFill="background1"/>
            <w:vAlign w:val="center"/>
          </w:tcPr>
          <w:p w14:paraId="1922B7D3"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63F2E8C6"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78D8ECF0" w14:textId="77777777" w:rsidR="007C0123" w:rsidRPr="00FB3C88" w:rsidRDefault="007C0123" w:rsidP="007C0123">
            <w:pPr>
              <w:spacing w:line="240" w:lineRule="auto"/>
              <w:rPr>
                <w:rFonts w:cs="Times New Roman"/>
                <w:szCs w:val="24"/>
              </w:rPr>
            </w:pPr>
          </w:p>
        </w:tc>
        <w:tc>
          <w:tcPr>
            <w:tcW w:w="684" w:type="dxa"/>
            <w:vMerge/>
            <w:shd w:val="clear" w:color="auto" w:fill="FFFFFF" w:themeFill="background1"/>
            <w:vAlign w:val="center"/>
          </w:tcPr>
          <w:p w14:paraId="35069A71" w14:textId="77777777" w:rsidR="007C0123" w:rsidRPr="00FB3C88" w:rsidRDefault="007C0123" w:rsidP="007C0123">
            <w:pPr>
              <w:spacing w:line="240" w:lineRule="auto"/>
              <w:rPr>
                <w:rFonts w:cs="Times New Roman"/>
                <w:szCs w:val="24"/>
              </w:rPr>
            </w:pPr>
          </w:p>
        </w:tc>
        <w:tc>
          <w:tcPr>
            <w:tcW w:w="7796" w:type="dxa"/>
            <w:gridSpan w:val="2"/>
            <w:shd w:val="clear" w:color="auto" w:fill="FFFFFF" w:themeFill="background1"/>
          </w:tcPr>
          <w:p w14:paraId="511CDDC8" w14:textId="0FB18D1D" w:rsidR="007C0123" w:rsidRPr="00FB3C88" w:rsidRDefault="007C0123" w:rsidP="007C0123">
            <w:pPr>
              <w:pStyle w:val="AralkYok"/>
              <w:jc w:val="center"/>
              <w:rPr>
                <w:rFonts w:ascii="Times New Roman" w:hAnsi="Times New Roman" w:cs="Times New Roman"/>
                <w:b/>
                <w:bCs/>
                <w:sz w:val="24"/>
                <w:szCs w:val="24"/>
              </w:rPr>
            </w:pPr>
            <w:r w:rsidRPr="00FB3C88">
              <w:rPr>
                <w:rFonts w:ascii="Times New Roman" w:hAnsi="Times New Roman" w:cs="Times New Roman"/>
                <w:b/>
                <w:bCs/>
                <w:sz w:val="24"/>
                <w:szCs w:val="24"/>
              </w:rPr>
              <w:t>FR-700 Program Güncelleme Kontrol Listesi KODU: TB-5a</w:t>
            </w:r>
          </w:p>
          <w:p w14:paraId="595FA037" w14:textId="5B751A38" w:rsidR="007C0123" w:rsidRPr="00FB3C88" w:rsidRDefault="007C0123" w:rsidP="007C0123">
            <w:pPr>
              <w:spacing w:line="256" w:lineRule="auto"/>
              <w:contextualSpacing/>
              <w:jc w:val="center"/>
              <w:rPr>
                <w:rFonts w:cs="Times New Roman"/>
                <w:b/>
                <w:szCs w:val="24"/>
              </w:rPr>
            </w:pPr>
            <w:commentRangeStart w:id="0"/>
            <w:commentRangeEnd w:id="0"/>
            <w:r w:rsidRPr="00FB3C88">
              <w:rPr>
                <w:rStyle w:val="AklamaBavurusu"/>
                <w:rFonts w:cs="Times New Roman"/>
                <w:sz w:val="24"/>
                <w:szCs w:val="24"/>
              </w:rPr>
              <w:commentReference w:id="0"/>
            </w:r>
          </w:p>
        </w:tc>
      </w:tr>
      <w:tr w:rsidR="007C0123" w:rsidRPr="00FB3C88" w14:paraId="510F29C5" w14:textId="77777777" w:rsidTr="00781A4F">
        <w:trPr>
          <w:trHeight w:val="186"/>
        </w:trPr>
        <w:tc>
          <w:tcPr>
            <w:tcW w:w="1597" w:type="dxa"/>
            <w:vMerge/>
            <w:shd w:val="clear" w:color="auto" w:fill="FFFFFF" w:themeFill="background1"/>
            <w:vAlign w:val="center"/>
          </w:tcPr>
          <w:p w14:paraId="3DBE9F7C" w14:textId="77777777" w:rsidR="007C0123" w:rsidRPr="00FB3C88" w:rsidRDefault="007C0123" w:rsidP="007C0123">
            <w:pPr>
              <w:spacing w:line="240" w:lineRule="auto"/>
              <w:rPr>
                <w:rFonts w:cs="Times New Roman"/>
                <w:szCs w:val="24"/>
              </w:rPr>
            </w:pPr>
          </w:p>
        </w:tc>
        <w:tc>
          <w:tcPr>
            <w:tcW w:w="3287" w:type="dxa"/>
            <w:vMerge/>
            <w:shd w:val="clear" w:color="auto" w:fill="FFFFFF" w:themeFill="background1"/>
            <w:vAlign w:val="center"/>
          </w:tcPr>
          <w:p w14:paraId="54F93C00"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787FB1AD" w14:textId="77777777" w:rsidR="007C0123" w:rsidRPr="00FB3C88" w:rsidRDefault="007C0123" w:rsidP="007C0123">
            <w:pPr>
              <w:spacing w:line="240" w:lineRule="auto"/>
              <w:rPr>
                <w:rFonts w:cs="Times New Roman"/>
                <w:szCs w:val="24"/>
              </w:rPr>
            </w:pPr>
          </w:p>
        </w:tc>
        <w:tc>
          <w:tcPr>
            <w:tcW w:w="559" w:type="dxa"/>
            <w:vMerge/>
            <w:shd w:val="clear" w:color="auto" w:fill="FFFFFF" w:themeFill="background1"/>
            <w:vAlign w:val="center"/>
          </w:tcPr>
          <w:p w14:paraId="55D02658"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2D5BD869"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3789F0D6" w14:textId="77777777" w:rsidR="007C0123" w:rsidRPr="00FB3C88" w:rsidRDefault="007C0123" w:rsidP="007C0123">
            <w:pPr>
              <w:spacing w:line="240" w:lineRule="auto"/>
              <w:rPr>
                <w:rFonts w:cs="Times New Roman"/>
                <w:szCs w:val="24"/>
              </w:rPr>
            </w:pPr>
          </w:p>
        </w:tc>
        <w:tc>
          <w:tcPr>
            <w:tcW w:w="684" w:type="dxa"/>
            <w:vMerge/>
            <w:shd w:val="clear" w:color="auto" w:fill="FFFFFF" w:themeFill="background1"/>
            <w:vAlign w:val="center"/>
          </w:tcPr>
          <w:p w14:paraId="41E92087" w14:textId="77777777" w:rsidR="007C0123" w:rsidRPr="00FB3C88" w:rsidRDefault="007C0123" w:rsidP="007C0123">
            <w:pPr>
              <w:spacing w:line="240" w:lineRule="auto"/>
              <w:rPr>
                <w:rFonts w:cs="Times New Roman"/>
                <w:szCs w:val="24"/>
              </w:rPr>
            </w:pPr>
          </w:p>
        </w:tc>
        <w:tc>
          <w:tcPr>
            <w:tcW w:w="3573" w:type="dxa"/>
            <w:shd w:val="clear" w:color="auto" w:fill="FFFFFF" w:themeFill="background1"/>
          </w:tcPr>
          <w:p w14:paraId="2791AC44" w14:textId="77777777" w:rsidR="007C0123" w:rsidRPr="00FB3C88" w:rsidRDefault="007C0123" w:rsidP="007C0123">
            <w:pPr>
              <w:spacing w:line="240" w:lineRule="auto"/>
              <w:rPr>
                <w:rFonts w:cs="Times New Roman"/>
                <w:b/>
                <w:bCs/>
                <w:iCs/>
                <w:szCs w:val="24"/>
              </w:rPr>
            </w:pPr>
            <w:r w:rsidRPr="00FB3C88">
              <w:rPr>
                <w:rFonts w:cs="Times New Roman"/>
                <w:b/>
                <w:bCs/>
                <w:iCs/>
                <w:szCs w:val="24"/>
              </w:rPr>
              <w:t>Konular</w:t>
            </w:r>
          </w:p>
          <w:p w14:paraId="1A8A82A6" w14:textId="77777777" w:rsidR="007C0123" w:rsidRPr="00FB3C88" w:rsidRDefault="007C0123" w:rsidP="007C0123">
            <w:pPr>
              <w:spacing w:line="240" w:lineRule="auto"/>
              <w:rPr>
                <w:rFonts w:cs="Times New Roman"/>
                <w:i/>
                <w:szCs w:val="24"/>
              </w:rPr>
            </w:pPr>
            <w:r w:rsidRPr="00FB3C88">
              <w:rPr>
                <w:rFonts w:cs="Times New Roman"/>
                <w:i/>
                <w:szCs w:val="24"/>
              </w:rPr>
              <w:t>Subjects</w:t>
            </w:r>
          </w:p>
        </w:tc>
        <w:tc>
          <w:tcPr>
            <w:tcW w:w="4223" w:type="dxa"/>
            <w:shd w:val="clear" w:color="auto" w:fill="FFFFFF" w:themeFill="background1"/>
          </w:tcPr>
          <w:p w14:paraId="4EC2DAE4" w14:textId="77777777" w:rsidR="007C0123" w:rsidRPr="00FB3C88" w:rsidRDefault="007C0123" w:rsidP="007C0123">
            <w:pPr>
              <w:spacing w:line="240" w:lineRule="auto"/>
              <w:rPr>
                <w:rFonts w:cs="Times New Roman"/>
                <w:b/>
                <w:bCs/>
                <w:iCs/>
                <w:szCs w:val="24"/>
              </w:rPr>
            </w:pPr>
            <w:r w:rsidRPr="00FB3C88">
              <w:rPr>
                <w:rFonts w:cs="Times New Roman"/>
                <w:b/>
                <w:bCs/>
                <w:iCs/>
                <w:szCs w:val="24"/>
              </w:rPr>
              <w:t>Öğrenme Çıktısı</w:t>
            </w:r>
          </w:p>
          <w:p w14:paraId="24544CB3" w14:textId="77777777" w:rsidR="007C0123" w:rsidRPr="00FB3C88" w:rsidRDefault="007C0123" w:rsidP="007C0123">
            <w:pPr>
              <w:spacing w:line="240" w:lineRule="auto"/>
              <w:rPr>
                <w:rFonts w:cs="Times New Roman"/>
                <w:i/>
                <w:szCs w:val="24"/>
              </w:rPr>
            </w:pPr>
            <w:r w:rsidRPr="00FB3C88">
              <w:rPr>
                <w:rFonts w:cs="Times New Roman"/>
                <w:i/>
                <w:szCs w:val="24"/>
              </w:rPr>
              <w:t>Learning Outcome</w:t>
            </w:r>
          </w:p>
        </w:tc>
      </w:tr>
      <w:tr w:rsidR="007C0123" w:rsidRPr="00FB3C88" w14:paraId="77B2005F" w14:textId="77777777" w:rsidTr="00781A4F">
        <w:trPr>
          <w:trHeight w:val="186"/>
        </w:trPr>
        <w:tc>
          <w:tcPr>
            <w:tcW w:w="1597" w:type="dxa"/>
            <w:vMerge/>
            <w:shd w:val="clear" w:color="auto" w:fill="FFFFFF" w:themeFill="background1"/>
            <w:vAlign w:val="center"/>
          </w:tcPr>
          <w:p w14:paraId="4DC253FD" w14:textId="77777777" w:rsidR="007C0123" w:rsidRPr="00FB3C88" w:rsidRDefault="007C0123" w:rsidP="007C0123">
            <w:pPr>
              <w:spacing w:line="240" w:lineRule="auto"/>
              <w:rPr>
                <w:rFonts w:cs="Times New Roman"/>
                <w:szCs w:val="24"/>
              </w:rPr>
            </w:pPr>
          </w:p>
        </w:tc>
        <w:tc>
          <w:tcPr>
            <w:tcW w:w="3287" w:type="dxa"/>
            <w:vMerge/>
            <w:shd w:val="clear" w:color="auto" w:fill="FFFFFF" w:themeFill="background1"/>
            <w:vAlign w:val="center"/>
          </w:tcPr>
          <w:p w14:paraId="331D008E"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7AAB13C9" w14:textId="77777777" w:rsidR="007C0123" w:rsidRPr="00FB3C88" w:rsidRDefault="007C0123" w:rsidP="007C0123">
            <w:pPr>
              <w:spacing w:line="240" w:lineRule="auto"/>
              <w:rPr>
                <w:rFonts w:cs="Times New Roman"/>
                <w:szCs w:val="24"/>
              </w:rPr>
            </w:pPr>
          </w:p>
        </w:tc>
        <w:tc>
          <w:tcPr>
            <w:tcW w:w="559" w:type="dxa"/>
            <w:vMerge/>
            <w:shd w:val="clear" w:color="auto" w:fill="FFFFFF" w:themeFill="background1"/>
            <w:vAlign w:val="center"/>
          </w:tcPr>
          <w:p w14:paraId="1022FBCF"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2922FC5B"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3E3805D3" w14:textId="77777777" w:rsidR="007C0123" w:rsidRPr="00FB3C88" w:rsidRDefault="007C0123" w:rsidP="007C0123">
            <w:pPr>
              <w:spacing w:line="240" w:lineRule="auto"/>
              <w:rPr>
                <w:rFonts w:cs="Times New Roman"/>
                <w:szCs w:val="24"/>
              </w:rPr>
            </w:pPr>
          </w:p>
        </w:tc>
        <w:tc>
          <w:tcPr>
            <w:tcW w:w="684" w:type="dxa"/>
            <w:vMerge/>
            <w:shd w:val="clear" w:color="auto" w:fill="FFFFFF" w:themeFill="background1"/>
            <w:vAlign w:val="center"/>
          </w:tcPr>
          <w:p w14:paraId="06445688" w14:textId="77777777" w:rsidR="007C0123" w:rsidRPr="00FB3C88" w:rsidRDefault="007C0123" w:rsidP="007C0123">
            <w:pPr>
              <w:spacing w:line="240" w:lineRule="auto"/>
              <w:rPr>
                <w:rFonts w:cs="Times New Roman"/>
                <w:szCs w:val="24"/>
              </w:rPr>
            </w:pPr>
          </w:p>
        </w:tc>
        <w:tc>
          <w:tcPr>
            <w:tcW w:w="3573" w:type="dxa"/>
            <w:shd w:val="clear" w:color="auto" w:fill="FFFFFF" w:themeFill="background1"/>
          </w:tcPr>
          <w:p w14:paraId="06B861F2" w14:textId="21AAF46B" w:rsidR="007C0123" w:rsidRPr="00FB3C88" w:rsidRDefault="007C0123" w:rsidP="007C0123">
            <w:pPr>
              <w:spacing w:line="256" w:lineRule="auto"/>
              <w:contextualSpacing/>
              <w:rPr>
                <w:rFonts w:cs="Times New Roman"/>
                <w:b/>
                <w:bCs/>
                <w:iCs/>
                <w:szCs w:val="24"/>
              </w:rPr>
            </w:pPr>
            <w:r w:rsidRPr="00FB3C88">
              <w:rPr>
                <w:rFonts w:cs="Times New Roman"/>
                <w:b/>
                <w:bCs/>
                <w:iCs/>
                <w:szCs w:val="24"/>
              </w:rPr>
              <w:t>1</w:t>
            </w:r>
            <w:r w:rsidR="00BB1CB1">
              <w:rPr>
                <w:rFonts w:cs="Times New Roman"/>
                <w:b/>
                <w:bCs/>
                <w:iCs/>
                <w:szCs w:val="24"/>
              </w:rPr>
              <w:t>-</w:t>
            </w:r>
            <w:r w:rsidRPr="00FB3C88">
              <w:rPr>
                <w:rFonts w:cs="Times New Roman"/>
                <w:b/>
                <w:bCs/>
                <w:iCs/>
                <w:szCs w:val="24"/>
              </w:rPr>
              <w:t>Tıbbi terimlerin tarihçesi, telaffuzu ve sınıflandırılmaları</w:t>
            </w:r>
          </w:p>
          <w:p w14:paraId="6A923FC7" w14:textId="0DC09E60" w:rsidR="007C0123" w:rsidRPr="00FB3C88" w:rsidRDefault="007C0123" w:rsidP="007C0123">
            <w:pPr>
              <w:spacing w:line="256" w:lineRule="auto"/>
              <w:contextualSpacing/>
              <w:rPr>
                <w:rFonts w:cs="Times New Roman"/>
                <w:i/>
                <w:szCs w:val="24"/>
              </w:rPr>
            </w:pPr>
            <w:r w:rsidRPr="00FB3C88">
              <w:rPr>
                <w:rFonts w:cs="Times New Roman"/>
                <w:i/>
                <w:szCs w:val="24"/>
              </w:rPr>
              <w:t>1</w:t>
            </w:r>
            <w:r w:rsidR="00BB1CB1">
              <w:rPr>
                <w:rFonts w:cs="Times New Roman"/>
                <w:i/>
                <w:szCs w:val="24"/>
              </w:rPr>
              <w:t>-</w:t>
            </w:r>
            <w:r w:rsidRPr="00FB3C88">
              <w:rPr>
                <w:rFonts w:cs="Times New Roman"/>
                <w:i/>
                <w:szCs w:val="24"/>
              </w:rPr>
              <w:t>History, pronunciation and classification of medical terms</w:t>
            </w:r>
          </w:p>
        </w:tc>
        <w:tc>
          <w:tcPr>
            <w:tcW w:w="4223" w:type="dxa"/>
            <w:shd w:val="clear" w:color="auto" w:fill="FFFFFF" w:themeFill="background1"/>
          </w:tcPr>
          <w:p w14:paraId="07A59E59" w14:textId="77777777" w:rsidR="007C0123" w:rsidRDefault="007C0123" w:rsidP="007C0123">
            <w:pPr>
              <w:spacing w:line="256" w:lineRule="auto"/>
              <w:contextualSpacing/>
              <w:rPr>
                <w:rFonts w:cs="Times New Roman"/>
                <w:b/>
                <w:szCs w:val="24"/>
              </w:rPr>
            </w:pPr>
            <w:r w:rsidRPr="00FB3C88">
              <w:rPr>
                <w:rFonts w:cs="Times New Roman"/>
                <w:b/>
                <w:szCs w:val="24"/>
              </w:rPr>
              <w:t>Tıbbi terminoloji hakkında genel bilgileri bilir. Latince’nin özelliklerini ve diğer dillerle ilişkisini kavrar. Tıbbi terimlerin sınıflandırılması ile ilgili örnekleri ayırt eder.</w:t>
            </w:r>
          </w:p>
          <w:p w14:paraId="6CE3EBE2" w14:textId="77777777" w:rsidR="00BB1CB1" w:rsidRPr="00FB3C88" w:rsidRDefault="00BB1CB1" w:rsidP="007C0123">
            <w:pPr>
              <w:spacing w:line="256" w:lineRule="auto"/>
              <w:contextualSpacing/>
              <w:rPr>
                <w:rFonts w:cs="Times New Roman"/>
                <w:b/>
                <w:szCs w:val="24"/>
              </w:rPr>
            </w:pPr>
          </w:p>
          <w:p w14:paraId="77B862C4" w14:textId="6F63CDB1" w:rsidR="007C0123" w:rsidRPr="00FB3C88" w:rsidRDefault="00BB1CB1" w:rsidP="007C0123">
            <w:pPr>
              <w:spacing w:line="256" w:lineRule="auto"/>
              <w:contextualSpacing/>
              <w:rPr>
                <w:rFonts w:cs="Times New Roman"/>
                <w:bCs/>
                <w:i/>
                <w:iCs/>
                <w:szCs w:val="24"/>
              </w:rPr>
            </w:pPr>
            <w:r>
              <w:rPr>
                <w:rFonts w:cs="Times New Roman"/>
                <w:bCs/>
                <w:i/>
                <w:iCs/>
                <w:szCs w:val="24"/>
              </w:rPr>
              <w:t>They</w:t>
            </w:r>
            <w:r w:rsidR="007C0123" w:rsidRPr="00FB3C88">
              <w:rPr>
                <w:rFonts w:cs="Times New Roman"/>
                <w:bCs/>
                <w:i/>
                <w:iCs/>
                <w:szCs w:val="24"/>
              </w:rPr>
              <w:t xml:space="preserve"> knows general information about medical terminology. It comprehends Latin's characteristics and relationship with other languages. Distinguishes examples of classification of medical terms.</w:t>
            </w:r>
          </w:p>
        </w:tc>
      </w:tr>
      <w:tr w:rsidR="007C0123" w:rsidRPr="00FB3C88" w14:paraId="35FBA411" w14:textId="77777777" w:rsidTr="00781A4F">
        <w:trPr>
          <w:trHeight w:val="186"/>
        </w:trPr>
        <w:tc>
          <w:tcPr>
            <w:tcW w:w="1597" w:type="dxa"/>
            <w:vMerge/>
            <w:shd w:val="clear" w:color="auto" w:fill="FFFFFF" w:themeFill="background1"/>
            <w:vAlign w:val="center"/>
          </w:tcPr>
          <w:p w14:paraId="02C5306E" w14:textId="77777777" w:rsidR="007C0123" w:rsidRPr="00FB3C88" w:rsidRDefault="007C0123" w:rsidP="007C0123">
            <w:pPr>
              <w:spacing w:line="240" w:lineRule="auto"/>
              <w:rPr>
                <w:rFonts w:cs="Times New Roman"/>
                <w:szCs w:val="24"/>
              </w:rPr>
            </w:pPr>
          </w:p>
        </w:tc>
        <w:tc>
          <w:tcPr>
            <w:tcW w:w="3287" w:type="dxa"/>
            <w:vMerge/>
            <w:shd w:val="clear" w:color="auto" w:fill="FFFFFF" w:themeFill="background1"/>
            <w:vAlign w:val="center"/>
          </w:tcPr>
          <w:p w14:paraId="61DF9F6F"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5AF45D5C" w14:textId="77777777" w:rsidR="007C0123" w:rsidRPr="00FB3C88" w:rsidRDefault="007C0123" w:rsidP="007C0123">
            <w:pPr>
              <w:spacing w:line="240" w:lineRule="auto"/>
              <w:rPr>
                <w:rFonts w:cs="Times New Roman"/>
                <w:szCs w:val="24"/>
              </w:rPr>
            </w:pPr>
          </w:p>
        </w:tc>
        <w:tc>
          <w:tcPr>
            <w:tcW w:w="559" w:type="dxa"/>
            <w:vMerge/>
            <w:shd w:val="clear" w:color="auto" w:fill="FFFFFF" w:themeFill="background1"/>
            <w:vAlign w:val="center"/>
          </w:tcPr>
          <w:p w14:paraId="6BAE82D0"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20DD5116"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657C85A4" w14:textId="77777777" w:rsidR="007C0123" w:rsidRPr="00FB3C88" w:rsidRDefault="007C0123" w:rsidP="007C0123">
            <w:pPr>
              <w:spacing w:line="240" w:lineRule="auto"/>
              <w:rPr>
                <w:rFonts w:cs="Times New Roman"/>
                <w:szCs w:val="24"/>
              </w:rPr>
            </w:pPr>
          </w:p>
        </w:tc>
        <w:tc>
          <w:tcPr>
            <w:tcW w:w="684" w:type="dxa"/>
            <w:vMerge/>
            <w:shd w:val="clear" w:color="auto" w:fill="FFFFFF" w:themeFill="background1"/>
            <w:vAlign w:val="center"/>
          </w:tcPr>
          <w:p w14:paraId="751FDDCF" w14:textId="77777777" w:rsidR="007C0123" w:rsidRPr="00FB3C88" w:rsidRDefault="007C0123" w:rsidP="007C0123">
            <w:pPr>
              <w:spacing w:line="240" w:lineRule="auto"/>
              <w:rPr>
                <w:rFonts w:cs="Times New Roman"/>
                <w:szCs w:val="24"/>
              </w:rPr>
            </w:pPr>
          </w:p>
        </w:tc>
        <w:tc>
          <w:tcPr>
            <w:tcW w:w="3573" w:type="dxa"/>
            <w:shd w:val="clear" w:color="auto" w:fill="FFFFFF" w:themeFill="background1"/>
          </w:tcPr>
          <w:p w14:paraId="628D4A5B" w14:textId="3137E0F7" w:rsidR="007C0123" w:rsidRPr="00FB3C88" w:rsidRDefault="007C0123" w:rsidP="007C0123">
            <w:pPr>
              <w:spacing w:line="256" w:lineRule="auto"/>
              <w:contextualSpacing/>
              <w:rPr>
                <w:rFonts w:cs="Times New Roman"/>
                <w:b/>
                <w:bCs/>
                <w:iCs/>
                <w:szCs w:val="24"/>
              </w:rPr>
            </w:pPr>
            <w:r w:rsidRPr="00FB3C88">
              <w:rPr>
                <w:rFonts w:cs="Times New Roman"/>
                <w:b/>
                <w:bCs/>
                <w:iCs/>
                <w:szCs w:val="24"/>
              </w:rPr>
              <w:t>2</w:t>
            </w:r>
            <w:r w:rsidR="00BB1CB1">
              <w:rPr>
                <w:rFonts w:cs="Times New Roman"/>
                <w:b/>
                <w:bCs/>
                <w:iCs/>
                <w:szCs w:val="24"/>
              </w:rPr>
              <w:t>-</w:t>
            </w:r>
            <w:r w:rsidRPr="00FB3C88">
              <w:rPr>
                <w:rFonts w:cs="Times New Roman"/>
                <w:b/>
                <w:bCs/>
                <w:iCs/>
                <w:szCs w:val="24"/>
              </w:rPr>
              <w:t>Kökler ve Birleştirme formları</w:t>
            </w:r>
          </w:p>
          <w:p w14:paraId="616A5E26" w14:textId="4298F58C" w:rsidR="007C0123" w:rsidRPr="00FB3C88" w:rsidRDefault="007C0123" w:rsidP="007C0123">
            <w:pPr>
              <w:spacing w:line="256" w:lineRule="auto"/>
              <w:contextualSpacing/>
              <w:rPr>
                <w:rFonts w:cs="Times New Roman"/>
                <w:i/>
                <w:szCs w:val="24"/>
              </w:rPr>
            </w:pPr>
            <w:r w:rsidRPr="00FB3C88">
              <w:rPr>
                <w:rFonts w:cs="Times New Roman"/>
                <w:i/>
                <w:szCs w:val="24"/>
              </w:rPr>
              <w:t>2</w:t>
            </w:r>
            <w:r w:rsidR="00BB1CB1">
              <w:rPr>
                <w:rFonts w:cs="Times New Roman"/>
                <w:i/>
                <w:szCs w:val="24"/>
              </w:rPr>
              <w:t>-</w:t>
            </w:r>
            <w:r w:rsidRPr="00FB3C88">
              <w:rPr>
                <w:rFonts w:cs="Times New Roman"/>
                <w:i/>
                <w:szCs w:val="24"/>
              </w:rPr>
              <w:t>Roots and Join forms</w:t>
            </w:r>
          </w:p>
        </w:tc>
        <w:tc>
          <w:tcPr>
            <w:tcW w:w="4223" w:type="dxa"/>
            <w:shd w:val="clear" w:color="auto" w:fill="FFFFFF" w:themeFill="background1"/>
          </w:tcPr>
          <w:p w14:paraId="48AAB085" w14:textId="77777777" w:rsidR="007C0123" w:rsidRDefault="007C0123" w:rsidP="007C0123">
            <w:pPr>
              <w:spacing w:line="256" w:lineRule="auto"/>
              <w:contextualSpacing/>
              <w:rPr>
                <w:rFonts w:cs="Times New Roman"/>
                <w:b/>
                <w:szCs w:val="24"/>
              </w:rPr>
            </w:pPr>
            <w:r w:rsidRPr="00FB3C88">
              <w:rPr>
                <w:rFonts w:cs="Times New Roman"/>
                <w:b/>
                <w:szCs w:val="24"/>
              </w:rPr>
              <w:t>İnsan yapısına ilişkin temel tanım ve terimleri tanır ve anlamlandırır.</w:t>
            </w:r>
          </w:p>
          <w:p w14:paraId="7AC9A964" w14:textId="77777777" w:rsidR="00BB1CB1" w:rsidRPr="00FB3C88" w:rsidRDefault="00BB1CB1" w:rsidP="007C0123">
            <w:pPr>
              <w:spacing w:line="256" w:lineRule="auto"/>
              <w:contextualSpacing/>
              <w:rPr>
                <w:rFonts w:cs="Times New Roman"/>
                <w:b/>
                <w:szCs w:val="24"/>
              </w:rPr>
            </w:pPr>
          </w:p>
          <w:p w14:paraId="5742BA8D" w14:textId="77777777" w:rsidR="007C0123" w:rsidRPr="00FB3C88" w:rsidRDefault="007C0123" w:rsidP="007C0123">
            <w:pPr>
              <w:spacing w:line="256" w:lineRule="auto"/>
              <w:contextualSpacing/>
              <w:rPr>
                <w:rFonts w:cs="Times New Roman"/>
                <w:bCs/>
                <w:i/>
                <w:iCs/>
                <w:szCs w:val="24"/>
              </w:rPr>
            </w:pPr>
            <w:r w:rsidRPr="00FB3C88">
              <w:rPr>
                <w:rFonts w:cs="Times New Roman"/>
                <w:bCs/>
                <w:i/>
                <w:iCs/>
                <w:szCs w:val="24"/>
              </w:rPr>
              <w:t>It recognizes and makes sense of the basic definitions and terms of human structure.</w:t>
            </w:r>
          </w:p>
        </w:tc>
      </w:tr>
      <w:tr w:rsidR="007C0123" w:rsidRPr="00FB3C88" w14:paraId="31390185" w14:textId="77777777" w:rsidTr="00781A4F">
        <w:trPr>
          <w:trHeight w:val="186"/>
        </w:trPr>
        <w:tc>
          <w:tcPr>
            <w:tcW w:w="1597" w:type="dxa"/>
            <w:vMerge/>
            <w:shd w:val="clear" w:color="auto" w:fill="FFFFFF" w:themeFill="background1"/>
            <w:vAlign w:val="center"/>
          </w:tcPr>
          <w:p w14:paraId="11D1E8C9" w14:textId="77777777" w:rsidR="007C0123" w:rsidRPr="00FB3C88" w:rsidRDefault="007C0123" w:rsidP="007C0123">
            <w:pPr>
              <w:spacing w:line="240" w:lineRule="auto"/>
              <w:rPr>
                <w:rFonts w:cs="Times New Roman"/>
                <w:szCs w:val="24"/>
              </w:rPr>
            </w:pPr>
          </w:p>
        </w:tc>
        <w:tc>
          <w:tcPr>
            <w:tcW w:w="3287" w:type="dxa"/>
            <w:vMerge/>
            <w:shd w:val="clear" w:color="auto" w:fill="FFFFFF" w:themeFill="background1"/>
            <w:vAlign w:val="center"/>
          </w:tcPr>
          <w:p w14:paraId="3CDC1ADF"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62FFAB29" w14:textId="77777777" w:rsidR="007C0123" w:rsidRPr="00FB3C88" w:rsidRDefault="007C0123" w:rsidP="007C0123">
            <w:pPr>
              <w:spacing w:line="240" w:lineRule="auto"/>
              <w:rPr>
                <w:rFonts w:cs="Times New Roman"/>
                <w:szCs w:val="24"/>
              </w:rPr>
            </w:pPr>
          </w:p>
        </w:tc>
        <w:tc>
          <w:tcPr>
            <w:tcW w:w="559" w:type="dxa"/>
            <w:vMerge/>
            <w:shd w:val="clear" w:color="auto" w:fill="FFFFFF" w:themeFill="background1"/>
            <w:vAlign w:val="center"/>
          </w:tcPr>
          <w:p w14:paraId="05562F0C"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56578918"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77333E39" w14:textId="77777777" w:rsidR="007C0123" w:rsidRPr="00FB3C88" w:rsidRDefault="007C0123" w:rsidP="007C0123">
            <w:pPr>
              <w:spacing w:line="240" w:lineRule="auto"/>
              <w:rPr>
                <w:rFonts w:cs="Times New Roman"/>
                <w:szCs w:val="24"/>
              </w:rPr>
            </w:pPr>
          </w:p>
        </w:tc>
        <w:tc>
          <w:tcPr>
            <w:tcW w:w="684" w:type="dxa"/>
            <w:vMerge/>
            <w:shd w:val="clear" w:color="auto" w:fill="FFFFFF" w:themeFill="background1"/>
            <w:vAlign w:val="center"/>
          </w:tcPr>
          <w:p w14:paraId="03E70F1D" w14:textId="77777777" w:rsidR="007C0123" w:rsidRPr="00FB3C88" w:rsidRDefault="007C0123" w:rsidP="007C0123">
            <w:pPr>
              <w:spacing w:line="240" w:lineRule="auto"/>
              <w:rPr>
                <w:rFonts w:cs="Times New Roman"/>
                <w:szCs w:val="24"/>
              </w:rPr>
            </w:pPr>
          </w:p>
        </w:tc>
        <w:tc>
          <w:tcPr>
            <w:tcW w:w="3573" w:type="dxa"/>
            <w:shd w:val="clear" w:color="auto" w:fill="FFFFFF" w:themeFill="background1"/>
          </w:tcPr>
          <w:p w14:paraId="523B8F7F" w14:textId="19CF9D29" w:rsidR="007C0123" w:rsidRPr="00FB3C88" w:rsidRDefault="007C0123" w:rsidP="007C0123">
            <w:pPr>
              <w:spacing w:line="256" w:lineRule="auto"/>
              <w:contextualSpacing/>
              <w:rPr>
                <w:rFonts w:cs="Times New Roman"/>
                <w:b/>
                <w:bCs/>
                <w:iCs/>
                <w:szCs w:val="24"/>
              </w:rPr>
            </w:pPr>
            <w:r w:rsidRPr="00FB3C88">
              <w:rPr>
                <w:rFonts w:cs="Times New Roman"/>
                <w:b/>
                <w:bCs/>
                <w:iCs/>
                <w:szCs w:val="24"/>
              </w:rPr>
              <w:t>3</w:t>
            </w:r>
            <w:r w:rsidR="00BB1CB1">
              <w:rPr>
                <w:rFonts w:cs="Times New Roman"/>
                <w:b/>
                <w:bCs/>
                <w:iCs/>
                <w:szCs w:val="24"/>
              </w:rPr>
              <w:t>-</w:t>
            </w:r>
            <w:r w:rsidRPr="00FB3C88">
              <w:rPr>
                <w:rFonts w:cs="Times New Roman"/>
                <w:b/>
                <w:bCs/>
                <w:iCs/>
                <w:szCs w:val="24"/>
              </w:rPr>
              <w:t>Önekler ve Sonekler</w:t>
            </w:r>
          </w:p>
          <w:p w14:paraId="51FCCB4F" w14:textId="41C7C89B" w:rsidR="007C0123" w:rsidRPr="00FB3C88" w:rsidRDefault="007C0123" w:rsidP="007C0123">
            <w:pPr>
              <w:spacing w:line="256" w:lineRule="auto"/>
              <w:contextualSpacing/>
              <w:rPr>
                <w:rFonts w:cs="Times New Roman"/>
                <w:i/>
                <w:szCs w:val="24"/>
              </w:rPr>
            </w:pPr>
            <w:r w:rsidRPr="00FB3C88">
              <w:rPr>
                <w:rFonts w:cs="Times New Roman"/>
                <w:i/>
                <w:szCs w:val="24"/>
              </w:rPr>
              <w:t>3</w:t>
            </w:r>
            <w:r w:rsidR="00BB1CB1">
              <w:rPr>
                <w:rFonts w:cs="Times New Roman"/>
                <w:i/>
                <w:szCs w:val="24"/>
              </w:rPr>
              <w:t>-</w:t>
            </w:r>
            <w:r w:rsidRPr="00FB3C88">
              <w:rPr>
                <w:rFonts w:cs="Times New Roman"/>
                <w:i/>
                <w:szCs w:val="24"/>
              </w:rPr>
              <w:t>Prefixes and Suffixes</w:t>
            </w:r>
          </w:p>
        </w:tc>
        <w:tc>
          <w:tcPr>
            <w:tcW w:w="4223" w:type="dxa"/>
            <w:shd w:val="clear" w:color="auto" w:fill="FFFFFF" w:themeFill="background1"/>
          </w:tcPr>
          <w:p w14:paraId="6A107D2C" w14:textId="77777777" w:rsidR="007C0123" w:rsidRPr="00FB3C88" w:rsidRDefault="007C0123" w:rsidP="007C0123">
            <w:pPr>
              <w:spacing w:line="256" w:lineRule="auto"/>
              <w:contextualSpacing/>
              <w:rPr>
                <w:rFonts w:cs="Times New Roman"/>
                <w:b/>
                <w:szCs w:val="24"/>
              </w:rPr>
            </w:pPr>
            <w:r w:rsidRPr="00FB3C88">
              <w:rPr>
                <w:rFonts w:cs="Times New Roman"/>
                <w:b/>
                <w:szCs w:val="24"/>
              </w:rPr>
              <w:t>Tıbbi terimleri meydana getiren temel öğeleri (kökler, önekler, sonekler) tanır ve terimleri anlamlandırır.</w:t>
            </w:r>
          </w:p>
          <w:p w14:paraId="159EFB45" w14:textId="77777777" w:rsidR="007C0123" w:rsidRDefault="007C0123" w:rsidP="007C0123">
            <w:pPr>
              <w:spacing w:line="256" w:lineRule="auto"/>
              <w:contextualSpacing/>
              <w:rPr>
                <w:rFonts w:cs="Times New Roman"/>
                <w:b/>
                <w:szCs w:val="24"/>
              </w:rPr>
            </w:pPr>
            <w:r w:rsidRPr="00FB3C88">
              <w:rPr>
                <w:rFonts w:cs="Times New Roman"/>
                <w:b/>
                <w:szCs w:val="24"/>
              </w:rPr>
              <w:t>Bir tıbbi terimin yapısını terminolojik olarak analiz eder.</w:t>
            </w:r>
          </w:p>
          <w:p w14:paraId="7AB7D3BE" w14:textId="77777777" w:rsidR="00BB1CB1" w:rsidRPr="00FB3C88" w:rsidRDefault="00BB1CB1" w:rsidP="007C0123">
            <w:pPr>
              <w:spacing w:line="256" w:lineRule="auto"/>
              <w:contextualSpacing/>
              <w:rPr>
                <w:rFonts w:cs="Times New Roman"/>
                <w:b/>
                <w:szCs w:val="24"/>
              </w:rPr>
            </w:pPr>
          </w:p>
          <w:p w14:paraId="0F1A4A54" w14:textId="794324F1" w:rsidR="007C0123" w:rsidRPr="00FB3C88" w:rsidRDefault="007C0123" w:rsidP="007C0123">
            <w:pPr>
              <w:spacing w:line="256" w:lineRule="auto"/>
              <w:contextualSpacing/>
              <w:rPr>
                <w:rFonts w:cs="Times New Roman"/>
                <w:bCs/>
                <w:i/>
                <w:iCs/>
                <w:szCs w:val="24"/>
              </w:rPr>
            </w:pPr>
            <w:r w:rsidRPr="00FB3C88">
              <w:rPr>
                <w:rFonts w:cs="Times New Roman"/>
                <w:bCs/>
                <w:i/>
                <w:iCs/>
                <w:szCs w:val="24"/>
              </w:rPr>
              <w:t>It recognizes the basic elements (roots, prefixes,</w:t>
            </w:r>
            <w:r w:rsidRPr="00FB3C88">
              <w:rPr>
                <w:rFonts w:cs="Times New Roman"/>
                <w:szCs w:val="24"/>
              </w:rPr>
              <w:t xml:space="preserve"> </w:t>
            </w:r>
            <w:r w:rsidRPr="00FB3C88">
              <w:rPr>
                <w:rFonts w:cs="Times New Roman"/>
                <w:bCs/>
                <w:i/>
                <w:iCs/>
                <w:szCs w:val="24"/>
              </w:rPr>
              <w:t>suffixes) that make up medical terms and makes sense of terms.</w:t>
            </w:r>
          </w:p>
          <w:p w14:paraId="7EA23E32" w14:textId="77777777" w:rsidR="007C0123" w:rsidRPr="00FB3C88" w:rsidRDefault="007C0123" w:rsidP="007C0123">
            <w:pPr>
              <w:spacing w:line="256" w:lineRule="auto"/>
              <w:contextualSpacing/>
              <w:rPr>
                <w:rFonts w:cs="Times New Roman"/>
                <w:b/>
                <w:szCs w:val="24"/>
              </w:rPr>
            </w:pPr>
            <w:r w:rsidRPr="00FB3C88">
              <w:rPr>
                <w:rFonts w:cs="Times New Roman"/>
                <w:bCs/>
                <w:i/>
                <w:iCs/>
                <w:szCs w:val="24"/>
              </w:rPr>
              <w:t>Terminologically analyzes the structure of a medical term.</w:t>
            </w:r>
          </w:p>
        </w:tc>
      </w:tr>
      <w:tr w:rsidR="007C0123" w:rsidRPr="00FB3C88" w14:paraId="54999519" w14:textId="77777777" w:rsidTr="00781A4F">
        <w:trPr>
          <w:trHeight w:val="186"/>
        </w:trPr>
        <w:tc>
          <w:tcPr>
            <w:tcW w:w="1597" w:type="dxa"/>
            <w:vMerge/>
            <w:shd w:val="clear" w:color="auto" w:fill="FFFFFF" w:themeFill="background1"/>
            <w:vAlign w:val="center"/>
          </w:tcPr>
          <w:p w14:paraId="72FC20CF" w14:textId="77777777" w:rsidR="007C0123" w:rsidRPr="00FB3C88" w:rsidRDefault="007C0123" w:rsidP="007C0123">
            <w:pPr>
              <w:spacing w:line="240" w:lineRule="auto"/>
              <w:rPr>
                <w:rFonts w:cs="Times New Roman"/>
                <w:szCs w:val="24"/>
              </w:rPr>
            </w:pPr>
          </w:p>
        </w:tc>
        <w:tc>
          <w:tcPr>
            <w:tcW w:w="3287" w:type="dxa"/>
            <w:vMerge/>
            <w:shd w:val="clear" w:color="auto" w:fill="FFFFFF" w:themeFill="background1"/>
            <w:vAlign w:val="center"/>
          </w:tcPr>
          <w:p w14:paraId="4D8388B4"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4A20439F" w14:textId="77777777" w:rsidR="007C0123" w:rsidRPr="00FB3C88" w:rsidRDefault="007C0123" w:rsidP="007C0123">
            <w:pPr>
              <w:spacing w:line="240" w:lineRule="auto"/>
              <w:rPr>
                <w:rFonts w:cs="Times New Roman"/>
                <w:szCs w:val="24"/>
              </w:rPr>
            </w:pPr>
          </w:p>
        </w:tc>
        <w:tc>
          <w:tcPr>
            <w:tcW w:w="559" w:type="dxa"/>
            <w:vMerge/>
            <w:shd w:val="clear" w:color="auto" w:fill="FFFFFF" w:themeFill="background1"/>
            <w:vAlign w:val="center"/>
          </w:tcPr>
          <w:p w14:paraId="52CF099F"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6BB0F0F3"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7E189275" w14:textId="77777777" w:rsidR="007C0123" w:rsidRPr="00FB3C88" w:rsidRDefault="007C0123" w:rsidP="007C0123">
            <w:pPr>
              <w:spacing w:line="240" w:lineRule="auto"/>
              <w:rPr>
                <w:rFonts w:cs="Times New Roman"/>
                <w:szCs w:val="24"/>
              </w:rPr>
            </w:pPr>
          </w:p>
        </w:tc>
        <w:tc>
          <w:tcPr>
            <w:tcW w:w="684" w:type="dxa"/>
            <w:vMerge/>
            <w:shd w:val="clear" w:color="auto" w:fill="FFFFFF" w:themeFill="background1"/>
            <w:vAlign w:val="center"/>
          </w:tcPr>
          <w:p w14:paraId="0FB7A032" w14:textId="77777777" w:rsidR="007C0123" w:rsidRPr="00FB3C88" w:rsidRDefault="007C0123" w:rsidP="007C0123">
            <w:pPr>
              <w:spacing w:line="240" w:lineRule="auto"/>
              <w:rPr>
                <w:rFonts w:cs="Times New Roman"/>
                <w:szCs w:val="24"/>
              </w:rPr>
            </w:pPr>
          </w:p>
        </w:tc>
        <w:tc>
          <w:tcPr>
            <w:tcW w:w="3573" w:type="dxa"/>
            <w:shd w:val="clear" w:color="auto" w:fill="FFFFFF" w:themeFill="background1"/>
          </w:tcPr>
          <w:p w14:paraId="1289643A" w14:textId="685FC745" w:rsidR="007C0123" w:rsidRPr="00FB3C88" w:rsidRDefault="007C0123" w:rsidP="007C0123">
            <w:pPr>
              <w:spacing w:line="256" w:lineRule="auto"/>
              <w:contextualSpacing/>
              <w:rPr>
                <w:rFonts w:cs="Times New Roman"/>
                <w:b/>
                <w:bCs/>
                <w:iCs/>
                <w:szCs w:val="24"/>
              </w:rPr>
            </w:pPr>
            <w:r w:rsidRPr="00FB3C88">
              <w:rPr>
                <w:rFonts w:cs="Times New Roman"/>
                <w:b/>
                <w:bCs/>
                <w:iCs/>
                <w:szCs w:val="24"/>
              </w:rPr>
              <w:t>4</w:t>
            </w:r>
            <w:r w:rsidR="00BB1CB1">
              <w:rPr>
                <w:rFonts w:cs="Times New Roman"/>
                <w:b/>
                <w:bCs/>
                <w:iCs/>
                <w:szCs w:val="24"/>
              </w:rPr>
              <w:t>-</w:t>
            </w:r>
            <w:r w:rsidRPr="00FB3C88">
              <w:rPr>
                <w:rFonts w:cs="Times New Roman"/>
                <w:b/>
                <w:bCs/>
                <w:iCs/>
                <w:szCs w:val="24"/>
              </w:rPr>
              <w:t>Hareket sistemi ilişkin tıbbi terimler</w:t>
            </w:r>
          </w:p>
          <w:p w14:paraId="3BD6B22D" w14:textId="0AB9CCD4" w:rsidR="007C0123" w:rsidRPr="00FB3C88" w:rsidRDefault="007C0123" w:rsidP="007C0123">
            <w:pPr>
              <w:spacing w:line="256" w:lineRule="auto"/>
              <w:contextualSpacing/>
              <w:rPr>
                <w:rFonts w:cs="Times New Roman"/>
                <w:b/>
                <w:bCs/>
                <w:iCs/>
                <w:szCs w:val="24"/>
              </w:rPr>
            </w:pPr>
            <w:r w:rsidRPr="00FB3C88">
              <w:rPr>
                <w:rFonts w:cs="Times New Roman"/>
                <w:i/>
                <w:szCs w:val="24"/>
              </w:rPr>
              <w:t>4</w:t>
            </w:r>
            <w:r w:rsidR="00BB1CB1">
              <w:rPr>
                <w:rFonts w:cs="Times New Roman"/>
                <w:i/>
                <w:szCs w:val="24"/>
              </w:rPr>
              <w:t>-</w:t>
            </w:r>
            <w:r w:rsidRPr="00FB3C88">
              <w:rPr>
                <w:rFonts w:cs="Times New Roman"/>
                <w:i/>
                <w:szCs w:val="24"/>
              </w:rPr>
              <w:t>Medical Terms of Movement System</w:t>
            </w:r>
          </w:p>
        </w:tc>
        <w:tc>
          <w:tcPr>
            <w:tcW w:w="4223" w:type="dxa"/>
            <w:shd w:val="clear" w:color="auto" w:fill="FFFFFF" w:themeFill="background1"/>
          </w:tcPr>
          <w:p w14:paraId="367E4F86" w14:textId="77777777" w:rsidR="007C0123" w:rsidRDefault="007C0123" w:rsidP="007C0123">
            <w:pPr>
              <w:spacing w:line="256" w:lineRule="auto"/>
              <w:contextualSpacing/>
              <w:rPr>
                <w:rFonts w:cs="Times New Roman"/>
                <w:b/>
                <w:szCs w:val="24"/>
              </w:rPr>
            </w:pPr>
            <w:r w:rsidRPr="00FB3C88">
              <w:rPr>
                <w:rFonts w:cs="Times New Roman"/>
                <w:b/>
                <w:szCs w:val="24"/>
              </w:rPr>
              <w:t>İnsan vücudunu oluşturan hareket sisteminin anatomik, semptom, laboratuvar, tanı ilgili cerrahi terimlerini açıklar.</w:t>
            </w:r>
          </w:p>
          <w:p w14:paraId="61B0DF21" w14:textId="77777777" w:rsidR="00BB1CB1" w:rsidRPr="00FB3C88" w:rsidRDefault="00BB1CB1" w:rsidP="007C0123">
            <w:pPr>
              <w:spacing w:line="256" w:lineRule="auto"/>
              <w:contextualSpacing/>
              <w:rPr>
                <w:rFonts w:cs="Times New Roman"/>
                <w:b/>
                <w:szCs w:val="24"/>
              </w:rPr>
            </w:pPr>
          </w:p>
          <w:p w14:paraId="26BDA617" w14:textId="77777777" w:rsidR="007C0123" w:rsidRPr="00FB3C88" w:rsidRDefault="007C0123" w:rsidP="007C0123">
            <w:pPr>
              <w:spacing w:line="256" w:lineRule="auto"/>
              <w:contextualSpacing/>
              <w:rPr>
                <w:rFonts w:cs="Times New Roman"/>
                <w:bCs/>
                <w:i/>
                <w:iCs/>
                <w:szCs w:val="24"/>
              </w:rPr>
            </w:pPr>
            <w:r w:rsidRPr="00FB3C88">
              <w:rPr>
                <w:rFonts w:cs="Times New Roman"/>
                <w:bCs/>
                <w:i/>
                <w:iCs/>
                <w:szCs w:val="24"/>
              </w:rPr>
              <w:t>Explains the anatomical, symptom, laboratory, diagnosis -related surgical terms of the movement system that forms the human body.</w:t>
            </w:r>
          </w:p>
        </w:tc>
      </w:tr>
      <w:tr w:rsidR="007C0123" w:rsidRPr="00FB3C88" w14:paraId="0A66DFFF" w14:textId="77777777" w:rsidTr="00781A4F">
        <w:trPr>
          <w:trHeight w:val="186"/>
        </w:trPr>
        <w:tc>
          <w:tcPr>
            <w:tcW w:w="1597" w:type="dxa"/>
            <w:vMerge/>
            <w:shd w:val="clear" w:color="auto" w:fill="FFFFFF" w:themeFill="background1"/>
            <w:vAlign w:val="center"/>
          </w:tcPr>
          <w:p w14:paraId="22F9CAA2" w14:textId="77777777" w:rsidR="007C0123" w:rsidRPr="00FB3C88" w:rsidRDefault="007C0123" w:rsidP="007C0123">
            <w:pPr>
              <w:spacing w:line="240" w:lineRule="auto"/>
              <w:rPr>
                <w:rFonts w:cs="Times New Roman"/>
                <w:szCs w:val="24"/>
              </w:rPr>
            </w:pPr>
          </w:p>
        </w:tc>
        <w:tc>
          <w:tcPr>
            <w:tcW w:w="3287" w:type="dxa"/>
            <w:vMerge/>
            <w:shd w:val="clear" w:color="auto" w:fill="FFFFFF" w:themeFill="background1"/>
            <w:vAlign w:val="center"/>
          </w:tcPr>
          <w:p w14:paraId="63DF6791"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0C9500CB" w14:textId="77777777" w:rsidR="007C0123" w:rsidRPr="00FB3C88" w:rsidRDefault="007C0123" w:rsidP="007C0123">
            <w:pPr>
              <w:spacing w:line="240" w:lineRule="auto"/>
              <w:rPr>
                <w:rFonts w:cs="Times New Roman"/>
                <w:szCs w:val="24"/>
              </w:rPr>
            </w:pPr>
          </w:p>
        </w:tc>
        <w:tc>
          <w:tcPr>
            <w:tcW w:w="559" w:type="dxa"/>
            <w:vMerge/>
            <w:shd w:val="clear" w:color="auto" w:fill="FFFFFF" w:themeFill="background1"/>
            <w:vAlign w:val="center"/>
          </w:tcPr>
          <w:p w14:paraId="4B4C1A6D"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419EA7A8"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7E92AC9F" w14:textId="77777777" w:rsidR="007C0123" w:rsidRPr="00FB3C88" w:rsidRDefault="007C0123" w:rsidP="007C0123">
            <w:pPr>
              <w:spacing w:line="240" w:lineRule="auto"/>
              <w:rPr>
                <w:rFonts w:cs="Times New Roman"/>
                <w:szCs w:val="24"/>
              </w:rPr>
            </w:pPr>
          </w:p>
        </w:tc>
        <w:tc>
          <w:tcPr>
            <w:tcW w:w="684" w:type="dxa"/>
            <w:vMerge/>
            <w:shd w:val="clear" w:color="auto" w:fill="FFFFFF" w:themeFill="background1"/>
            <w:vAlign w:val="center"/>
          </w:tcPr>
          <w:p w14:paraId="5BF552BC" w14:textId="77777777" w:rsidR="007C0123" w:rsidRPr="00FB3C88" w:rsidRDefault="007C0123" w:rsidP="007C0123">
            <w:pPr>
              <w:spacing w:line="240" w:lineRule="auto"/>
              <w:rPr>
                <w:rFonts w:cs="Times New Roman"/>
                <w:szCs w:val="24"/>
              </w:rPr>
            </w:pPr>
          </w:p>
        </w:tc>
        <w:tc>
          <w:tcPr>
            <w:tcW w:w="3573" w:type="dxa"/>
            <w:shd w:val="clear" w:color="auto" w:fill="FFFFFF" w:themeFill="background1"/>
          </w:tcPr>
          <w:p w14:paraId="6D73E39D" w14:textId="3AA61811" w:rsidR="007C0123" w:rsidRPr="00FB3C88" w:rsidRDefault="007C0123" w:rsidP="007C0123">
            <w:pPr>
              <w:spacing w:line="256" w:lineRule="auto"/>
              <w:contextualSpacing/>
              <w:rPr>
                <w:rFonts w:cs="Times New Roman"/>
                <w:b/>
                <w:bCs/>
                <w:iCs/>
                <w:szCs w:val="24"/>
              </w:rPr>
            </w:pPr>
            <w:r w:rsidRPr="00FB3C88">
              <w:rPr>
                <w:rFonts w:cs="Times New Roman"/>
                <w:b/>
                <w:bCs/>
                <w:iCs/>
                <w:szCs w:val="24"/>
              </w:rPr>
              <w:t>5</w:t>
            </w:r>
            <w:r w:rsidR="00BB1CB1">
              <w:rPr>
                <w:rFonts w:cs="Times New Roman"/>
                <w:b/>
                <w:bCs/>
                <w:iCs/>
                <w:szCs w:val="24"/>
              </w:rPr>
              <w:t>-</w:t>
            </w:r>
            <w:r w:rsidRPr="00FB3C88">
              <w:rPr>
                <w:rFonts w:cs="Times New Roman"/>
                <w:b/>
                <w:bCs/>
                <w:iCs/>
                <w:szCs w:val="24"/>
              </w:rPr>
              <w:t>Kan ve kan yapıcı organlara ve immün sisteme ilişkin tıbbi terimler.</w:t>
            </w:r>
          </w:p>
          <w:p w14:paraId="11EFFEC4" w14:textId="2C8CCF94" w:rsidR="007C0123" w:rsidRPr="00FB3C88" w:rsidRDefault="007C0123" w:rsidP="007C0123">
            <w:pPr>
              <w:spacing w:line="256" w:lineRule="auto"/>
              <w:contextualSpacing/>
              <w:rPr>
                <w:rFonts w:cs="Times New Roman"/>
                <w:i/>
                <w:szCs w:val="24"/>
              </w:rPr>
            </w:pPr>
            <w:r w:rsidRPr="00FB3C88">
              <w:rPr>
                <w:rFonts w:cs="Times New Roman"/>
                <w:i/>
                <w:szCs w:val="24"/>
              </w:rPr>
              <w:t>5</w:t>
            </w:r>
            <w:r w:rsidR="00BB1CB1">
              <w:rPr>
                <w:rFonts w:cs="Times New Roman"/>
                <w:i/>
                <w:szCs w:val="24"/>
              </w:rPr>
              <w:t>-</w:t>
            </w:r>
            <w:r w:rsidRPr="00FB3C88">
              <w:rPr>
                <w:rFonts w:cs="Times New Roman"/>
                <w:i/>
                <w:szCs w:val="24"/>
              </w:rPr>
              <w:t>Medical terms related to blood and blood -forming organs and immune system.</w:t>
            </w:r>
          </w:p>
        </w:tc>
        <w:tc>
          <w:tcPr>
            <w:tcW w:w="4223" w:type="dxa"/>
            <w:shd w:val="clear" w:color="auto" w:fill="FFFFFF" w:themeFill="background1"/>
          </w:tcPr>
          <w:p w14:paraId="3F0D5B14" w14:textId="77777777" w:rsidR="007C0123" w:rsidRDefault="007C0123" w:rsidP="007C0123">
            <w:pPr>
              <w:spacing w:line="256" w:lineRule="auto"/>
              <w:contextualSpacing/>
              <w:rPr>
                <w:rFonts w:cs="Times New Roman"/>
                <w:b/>
                <w:szCs w:val="24"/>
              </w:rPr>
            </w:pPr>
            <w:r w:rsidRPr="00FB3C88">
              <w:rPr>
                <w:rFonts w:cs="Times New Roman"/>
                <w:b/>
                <w:szCs w:val="24"/>
              </w:rPr>
              <w:t>İnsan vücudunu oluşturan kan ve yapıcı organlara ve immün sistemin anatomik, semptom, laboratuvar ve tanı ile ilgili cerrahi terimlerinin anlamlarını açıklar.</w:t>
            </w:r>
          </w:p>
          <w:p w14:paraId="07BF7B36" w14:textId="77777777" w:rsidR="00BB1CB1" w:rsidRPr="00FB3C88" w:rsidRDefault="00BB1CB1" w:rsidP="007C0123">
            <w:pPr>
              <w:spacing w:line="256" w:lineRule="auto"/>
              <w:contextualSpacing/>
              <w:rPr>
                <w:rFonts w:cs="Times New Roman"/>
                <w:b/>
                <w:szCs w:val="24"/>
              </w:rPr>
            </w:pPr>
          </w:p>
          <w:p w14:paraId="7E6BD8BE" w14:textId="77777777" w:rsidR="007C0123" w:rsidRPr="00FB3C88" w:rsidRDefault="007C0123" w:rsidP="007C0123">
            <w:pPr>
              <w:spacing w:line="256" w:lineRule="auto"/>
              <w:contextualSpacing/>
              <w:rPr>
                <w:rFonts w:cs="Times New Roman"/>
                <w:bCs/>
                <w:i/>
                <w:iCs/>
                <w:szCs w:val="24"/>
              </w:rPr>
            </w:pPr>
            <w:r w:rsidRPr="00FB3C88">
              <w:rPr>
                <w:rFonts w:cs="Times New Roman"/>
                <w:bCs/>
                <w:i/>
                <w:iCs/>
                <w:szCs w:val="24"/>
              </w:rPr>
              <w:t xml:space="preserve">Explains the meanings of the blood and constructive organs that make up the </w:t>
            </w:r>
            <w:r w:rsidRPr="00FB3C88">
              <w:rPr>
                <w:rFonts w:cs="Times New Roman"/>
                <w:bCs/>
                <w:i/>
                <w:iCs/>
                <w:szCs w:val="24"/>
              </w:rPr>
              <w:lastRenderedPageBreak/>
              <w:t>human body and the meanings of surgical terms related to anatomical, symptom, laboratory and diagnosis of the immune system.</w:t>
            </w:r>
          </w:p>
        </w:tc>
      </w:tr>
      <w:tr w:rsidR="007C0123" w:rsidRPr="00FB3C88" w14:paraId="6E964848" w14:textId="77777777" w:rsidTr="00781A4F">
        <w:trPr>
          <w:trHeight w:val="186"/>
        </w:trPr>
        <w:tc>
          <w:tcPr>
            <w:tcW w:w="1597" w:type="dxa"/>
            <w:vMerge/>
            <w:shd w:val="clear" w:color="auto" w:fill="FFFFFF" w:themeFill="background1"/>
            <w:vAlign w:val="center"/>
          </w:tcPr>
          <w:p w14:paraId="27ABED90" w14:textId="77777777" w:rsidR="007C0123" w:rsidRPr="00FB3C88" w:rsidRDefault="007C0123" w:rsidP="007C0123">
            <w:pPr>
              <w:spacing w:line="240" w:lineRule="auto"/>
              <w:rPr>
                <w:rFonts w:cs="Times New Roman"/>
                <w:szCs w:val="24"/>
              </w:rPr>
            </w:pPr>
          </w:p>
        </w:tc>
        <w:tc>
          <w:tcPr>
            <w:tcW w:w="3287" w:type="dxa"/>
            <w:vMerge/>
            <w:shd w:val="clear" w:color="auto" w:fill="FFFFFF" w:themeFill="background1"/>
            <w:vAlign w:val="center"/>
          </w:tcPr>
          <w:p w14:paraId="09C5826F"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79299CFC" w14:textId="77777777" w:rsidR="007C0123" w:rsidRPr="00FB3C88" w:rsidRDefault="007C0123" w:rsidP="007C0123">
            <w:pPr>
              <w:spacing w:line="240" w:lineRule="auto"/>
              <w:rPr>
                <w:rFonts w:cs="Times New Roman"/>
                <w:szCs w:val="24"/>
              </w:rPr>
            </w:pPr>
          </w:p>
        </w:tc>
        <w:tc>
          <w:tcPr>
            <w:tcW w:w="559" w:type="dxa"/>
            <w:vMerge/>
            <w:shd w:val="clear" w:color="auto" w:fill="FFFFFF" w:themeFill="background1"/>
            <w:vAlign w:val="center"/>
          </w:tcPr>
          <w:p w14:paraId="4C786662"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41FC9ABD"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12C91609" w14:textId="77777777" w:rsidR="007C0123" w:rsidRPr="00FB3C88" w:rsidRDefault="007C0123" w:rsidP="007C0123">
            <w:pPr>
              <w:spacing w:line="240" w:lineRule="auto"/>
              <w:rPr>
                <w:rFonts w:cs="Times New Roman"/>
                <w:szCs w:val="24"/>
              </w:rPr>
            </w:pPr>
          </w:p>
        </w:tc>
        <w:tc>
          <w:tcPr>
            <w:tcW w:w="684" w:type="dxa"/>
            <w:vMerge/>
            <w:shd w:val="clear" w:color="auto" w:fill="FFFFFF" w:themeFill="background1"/>
            <w:vAlign w:val="center"/>
          </w:tcPr>
          <w:p w14:paraId="475F14C9" w14:textId="77777777" w:rsidR="007C0123" w:rsidRPr="00FB3C88" w:rsidRDefault="007C0123" w:rsidP="007C0123">
            <w:pPr>
              <w:spacing w:line="240" w:lineRule="auto"/>
              <w:rPr>
                <w:rFonts w:cs="Times New Roman"/>
                <w:szCs w:val="24"/>
              </w:rPr>
            </w:pPr>
          </w:p>
        </w:tc>
        <w:tc>
          <w:tcPr>
            <w:tcW w:w="3573" w:type="dxa"/>
            <w:shd w:val="clear" w:color="auto" w:fill="FFFFFF" w:themeFill="background1"/>
          </w:tcPr>
          <w:p w14:paraId="25AD41BB" w14:textId="1F62F9A6" w:rsidR="007C0123" w:rsidRPr="00FB3C88" w:rsidRDefault="007C0123" w:rsidP="007C0123">
            <w:pPr>
              <w:spacing w:line="256" w:lineRule="auto"/>
              <w:contextualSpacing/>
              <w:jc w:val="left"/>
              <w:rPr>
                <w:rFonts w:cs="Times New Roman"/>
                <w:b/>
                <w:bCs/>
                <w:iCs/>
                <w:szCs w:val="24"/>
              </w:rPr>
            </w:pPr>
            <w:r w:rsidRPr="00FB3C88">
              <w:rPr>
                <w:rFonts w:cs="Times New Roman"/>
                <w:b/>
                <w:bCs/>
                <w:iCs/>
                <w:szCs w:val="24"/>
              </w:rPr>
              <w:t>6</w:t>
            </w:r>
            <w:r w:rsidR="00BB1CB1">
              <w:rPr>
                <w:rFonts w:cs="Times New Roman"/>
                <w:b/>
                <w:bCs/>
                <w:iCs/>
                <w:szCs w:val="24"/>
              </w:rPr>
              <w:t>-</w:t>
            </w:r>
            <w:r w:rsidRPr="00FB3C88">
              <w:rPr>
                <w:rFonts w:cs="Times New Roman"/>
                <w:b/>
                <w:bCs/>
                <w:iCs/>
                <w:szCs w:val="24"/>
              </w:rPr>
              <w:t>Kardiyovasküler Sistem Terminolojisi</w:t>
            </w:r>
          </w:p>
          <w:p w14:paraId="02BF6D31" w14:textId="0A082881" w:rsidR="007C0123" w:rsidRPr="00FB3C88" w:rsidRDefault="007C0123" w:rsidP="007C0123">
            <w:pPr>
              <w:spacing w:line="256" w:lineRule="auto"/>
              <w:contextualSpacing/>
              <w:rPr>
                <w:rFonts w:cs="Times New Roman"/>
                <w:i/>
                <w:szCs w:val="24"/>
              </w:rPr>
            </w:pPr>
            <w:r w:rsidRPr="00FB3C88">
              <w:rPr>
                <w:rFonts w:cs="Times New Roman"/>
                <w:i/>
                <w:szCs w:val="24"/>
              </w:rPr>
              <w:t>6</w:t>
            </w:r>
            <w:r w:rsidR="00BB1CB1">
              <w:rPr>
                <w:rFonts w:cs="Times New Roman"/>
                <w:i/>
                <w:szCs w:val="24"/>
              </w:rPr>
              <w:t>-</w:t>
            </w:r>
            <w:r w:rsidRPr="00FB3C88">
              <w:rPr>
                <w:rFonts w:cs="Times New Roman"/>
                <w:i/>
                <w:szCs w:val="24"/>
              </w:rPr>
              <w:t>Cardiovascular System Terminology</w:t>
            </w:r>
          </w:p>
        </w:tc>
        <w:tc>
          <w:tcPr>
            <w:tcW w:w="4223" w:type="dxa"/>
            <w:shd w:val="clear" w:color="auto" w:fill="FFFFFF" w:themeFill="background1"/>
          </w:tcPr>
          <w:p w14:paraId="04CCA481" w14:textId="77777777" w:rsidR="007C0123" w:rsidRPr="00FB3C88" w:rsidRDefault="007C0123" w:rsidP="007C0123">
            <w:pPr>
              <w:spacing w:line="256" w:lineRule="auto"/>
              <w:contextualSpacing/>
              <w:rPr>
                <w:rFonts w:cs="Times New Roman"/>
                <w:b/>
                <w:szCs w:val="24"/>
              </w:rPr>
            </w:pPr>
            <w:r w:rsidRPr="00FB3C88">
              <w:rPr>
                <w:rFonts w:cs="Times New Roman"/>
                <w:b/>
                <w:szCs w:val="24"/>
              </w:rPr>
              <w:t xml:space="preserve">Kardiovasküler sisteme ait anatomik, tanısal, ameliyatlara ve semptomlara ilişkin terimleri ayırt eder ve yorumlar. </w:t>
            </w:r>
          </w:p>
          <w:p w14:paraId="73D976EA" w14:textId="77777777" w:rsidR="00BB1CB1" w:rsidRDefault="00BB1CB1" w:rsidP="007C0123">
            <w:pPr>
              <w:spacing w:line="256" w:lineRule="auto"/>
              <w:contextualSpacing/>
              <w:rPr>
                <w:rFonts w:cs="Times New Roman"/>
                <w:bCs/>
                <w:i/>
                <w:iCs/>
                <w:szCs w:val="24"/>
              </w:rPr>
            </w:pPr>
          </w:p>
          <w:p w14:paraId="39CFA914" w14:textId="76068998" w:rsidR="007C0123" w:rsidRPr="00FB3C88" w:rsidRDefault="007C0123" w:rsidP="007C0123">
            <w:pPr>
              <w:spacing w:line="256" w:lineRule="auto"/>
              <w:contextualSpacing/>
              <w:rPr>
                <w:rFonts w:cs="Times New Roman"/>
                <w:bCs/>
                <w:i/>
                <w:iCs/>
                <w:szCs w:val="24"/>
              </w:rPr>
            </w:pPr>
            <w:r w:rsidRPr="00FB3C88">
              <w:rPr>
                <w:rFonts w:cs="Times New Roman"/>
                <w:bCs/>
                <w:i/>
                <w:iCs/>
                <w:szCs w:val="24"/>
              </w:rPr>
              <w:t>Distinguishes and interprets the terms of anatomical, diagnostic, diagnostic, operations and symptoms of the cardiovascular system.</w:t>
            </w:r>
          </w:p>
        </w:tc>
      </w:tr>
      <w:tr w:rsidR="007C0123" w:rsidRPr="00FB3C88" w14:paraId="14B3A633" w14:textId="77777777" w:rsidTr="00781A4F">
        <w:trPr>
          <w:trHeight w:val="186"/>
        </w:trPr>
        <w:tc>
          <w:tcPr>
            <w:tcW w:w="1597" w:type="dxa"/>
            <w:vMerge/>
            <w:shd w:val="clear" w:color="auto" w:fill="FFFFFF" w:themeFill="background1"/>
            <w:vAlign w:val="center"/>
          </w:tcPr>
          <w:p w14:paraId="165FF5E2" w14:textId="77777777" w:rsidR="007C0123" w:rsidRPr="00FB3C88" w:rsidRDefault="007C0123" w:rsidP="007C0123">
            <w:pPr>
              <w:spacing w:line="240" w:lineRule="auto"/>
              <w:rPr>
                <w:rFonts w:cs="Times New Roman"/>
                <w:szCs w:val="24"/>
              </w:rPr>
            </w:pPr>
          </w:p>
        </w:tc>
        <w:tc>
          <w:tcPr>
            <w:tcW w:w="3287" w:type="dxa"/>
            <w:vMerge/>
            <w:shd w:val="clear" w:color="auto" w:fill="FFFFFF" w:themeFill="background1"/>
            <w:vAlign w:val="center"/>
          </w:tcPr>
          <w:p w14:paraId="7A689F29"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1AAEF3B7" w14:textId="77777777" w:rsidR="007C0123" w:rsidRPr="00FB3C88" w:rsidRDefault="007C0123" w:rsidP="007C0123">
            <w:pPr>
              <w:spacing w:line="240" w:lineRule="auto"/>
              <w:rPr>
                <w:rFonts w:cs="Times New Roman"/>
                <w:szCs w:val="24"/>
              </w:rPr>
            </w:pPr>
          </w:p>
        </w:tc>
        <w:tc>
          <w:tcPr>
            <w:tcW w:w="559" w:type="dxa"/>
            <w:vMerge/>
            <w:shd w:val="clear" w:color="auto" w:fill="FFFFFF" w:themeFill="background1"/>
            <w:vAlign w:val="center"/>
          </w:tcPr>
          <w:p w14:paraId="44C864DC"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56D21A4C"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5547AF4C" w14:textId="77777777" w:rsidR="007C0123" w:rsidRPr="00FB3C88" w:rsidRDefault="007C0123" w:rsidP="007C0123">
            <w:pPr>
              <w:spacing w:line="240" w:lineRule="auto"/>
              <w:rPr>
                <w:rFonts w:cs="Times New Roman"/>
                <w:szCs w:val="24"/>
              </w:rPr>
            </w:pPr>
          </w:p>
        </w:tc>
        <w:tc>
          <w:tcPr>
            <w:tcW w:w="684" w:type="dxa"/>
            <w:vMerge/>
            <w:shd w:val="clear" w:color="auto" w:fill="FFFFFF" w:themeFill="background1"/>
            <w:vAlign w:val="center"/>
          </w:tcPr>
          <w:p w14:paraId="3A1CE0B5" w14:textId="77777777" w:rsidR="007C0123" w:rsidRPr="00FB3C88" w:rsidRDefault="007C0123" w:rsidP="007C0123">
            <w:pPr>
              <w:spacing w:line="240" w:lineRule="auto"/>
              <w:rPr>
                <w:rFonts w:cs="Times New Roman"/>
                <w:szCs w:val="24"/>
              </w:rPr>
            </w:pPr>
          </w:p>
        </w:tc>
        <w:tc>
          <w:tcPr>
            <w:tcW w:w="3573" w:type="dxa"/>
            <w:shd w:val="clear" w:color="auto" w:fill="FFFFFF" w:themeFill="background1"/>
          </w:tcPr>
          <w:p w14:paraId="00E56164" w14:textId="299A4F76" w:rsidR="007C0123" w:rsidRPr="00FB3C88" w:rsidRDefault="007C0123" w:rsidP="007C0123">
            <w:pPr>
              <w:spacing w:line="256" w:lineRule="auto"/>
              <w:contextualSpacing/>
              <w:rPr>
                <w:rFonts w:cs="Times New Roman"/>
                <w:b/>
                <w:bCs/>
                <w:iCs/>
                <w:szCs w:val="24"/>
              </w:rPr>
            </w:pPr>
            <w:r w:rsidRPr="00FB3C88">
              <w:rPr>
                <w:rFonts w:cs="Times New Roman"/>
                <w:b/>
                <w:bCs/>
                <w:iCs/>
                <w:szCs w:val="24"/>
              </w:rPr>
              <w:t>7</w:t>
            </w:r>
            <w:r w:rsidR="00BB1CB1">
              <w:rPr>
                <w:rFonts w:cs="Times New Roman"/>
                <w:b/>
                <w:bCs/>
                <w:iCs/>
                <w:szCs w:val="24"/>
              </w:rPr>
              <w:t>-</w:t>
            </w:r>
            <w:r w:rsidRPr="00FB3C88">
              <w:rPr>
                <w:rFonts w:cs="Times New Roman"/>
                <w:b/>
                <w:bCs/>
                <w:iCs/>
                <w:szCs w:val="24"/>
              </w:rPr>
              <w:t>Üriner Sistem Terminolojisi</w:t>
            </w:r>
          </w:p>
          <w:p w14:paraId="7AD5E070" w14:textId="3138976E" w:rsidR="007C0123" w:rsidRPr="00FB3C88" w:rsidRDefault="007C0123" w:rsidP="007C0123">
            <w:pPr>
              <w:spacing w:line="256" w:lineRule="auto"/>
              <w:contextualSpacing/>
              <w:rPr>
                <w:rFonts w:cs="Times New Roman"/>
                <w:i/>
                <w:szCs w:val="24"/>
              </w:rPr>
            </w:pPr>
            <w:r w:rsidRPr="00FB3C88">
              <w:rPr>
                <w:rFonts w:cs="Times New Roman"/>
                <w:i/>
                <w:szCs w:val="24"/>
              </w:rPr>
              <w:t>7</w:t>
            </w:r>
            <w:r w:rsidR="00BB1CB1">
              <w:rPr>
                <w:rFonts w:cs="Times New Roman"/>
                <w:i/>
                <w:szCs w:val="24"/>
              </w:rPr>
              <w:t>-U</w:t>
            </w:r>
            <w:r w:rsidRPr="00FB3C88">
              <w:rPr>
                <w:rFonts w:cs="Times New Roman"/>
                <w:i/>
                <w:szCs w:val="24"/>
              </w:rPr>
              <w:t>rinary System Terminology</w:t>
            </w:r>
          </w:p>
        </w:tc>
        <w:tc>
          <w:tcPr>
            <w:tcW w:w="4223" w:type="dxa"/>
            <w:shd w:val="clear" w:color="auto" w:fill="FFFFFF" w:themeFill="background1"/>
          </w:tcPr>
          <w:p w14:paraId="7A1021D8" w14:textId="6316360B" w:rsidR="007C0123" w:rsidRDefault="007C0123" w:rsidP="007C0123">
            <w:pPr>
              <w:spacing w:line="256" w:lineRule="auto"/>
              <w:contextualSpacing/>
              <w:rPr>
                <w:rFonts w:cs="Times New Roman"/>
                <w:b/>
                <w:szCs w:val="24"/>
              </w:rPr>
            </w:pPr>
            <w:r w:rsidRPr="00FB3C88">
              <w:rPr>
                <w:rFonts w:cs="Times New Roman"/>
                <w:b/>
                <w:szCs w:val="24"/>
              </w:rPr>
              <w:t>Üriner sisteme ait anatomik, tanısal, ameliyatlara ve semptomlara ait terimleri kavrar, ayırt eder ve yorumlar.</w:t>
            </w:r>
          </w:p>
          <w:p w14:paraId="157C2B2E" w14:textId="77777777" w:rsidR="00BB1CB1" w:rsidRPr="00FB3C88" w:rsidRDefault="00BB1CB1" w:rsidP="007C0123">
            <w:pPr>
              <w:spacing w:line="256" w:lineRule="auto"/>
              <w:contextualSpacing/>
              <w:rPr>
                <w:rFonts w:cs="Times New Roman"/>
                <w:b/>
                <w:szCs w:val="24"/>
              </w:rPr>
            </w:pPr>
          </w:p>
          <w:p w14:paraId="57EF5C45" w14:textId="77777777" w:rsidR="007C0123" w:rsidRPr="00FB3C88" w:rsidRDefault="007C0123" w:rsidP="007C0123">
            <w:pPr>
              <w:spacing w:line="256" w:lineRule="auto"/>
              <w:contextualSpacing/>
              <w:rPr>
                <w:rFonts w:cs="Times New Roman"/>
                <w:bCs/>
                <w:i/>
                <w:iCs/>
                <w:szCs w:val="24"/>
              </w:rPr>
            </w:pPr>
            <w:r w:rsidRPr="00FB3C88">
              <w:rPr>
                <w:rFonts w:cs="Times New Roman"/>
                <w:bCs/>
                <w:i/>
                <w:iCs/>
                <w:szCs w:val="24"/>
              </w:rPr>
              <w:t>Understands, distinguishes and interprets the terms of anatomical, diagnostic, operations and symptoms of the urinary system.</w:t>
            </w:r>
          </w:p>
        </w:tc>
      </w:tr>
      <w:tr w:rsidR="007C0123" w:rsidRPr="00FB3C88" w14:paraId="0B32E5FD" w14:textId="77777777" w:rsidTr="00781A4F">
        <w:trPr>
          <w:trHeight w:val="186"/>
        </w:trPr>
        <w:tc>
          <w:tcPr>
            <w:tcW w:w="1597" w:type="dxa"/>
            <w:vMerge/>
            <w:shd w:val="clear" w:color="auto" w:fill="FFFFFF" w:themeFill="background1"/>
            <w:vAlign w:val="center"/>
          </w:tcPr>
          <w:p w14:paraId="4AFBB1EB" w14:textId="77777777" w:rsidR="007C0123" w:rsidRPr="00FB3C88" w:rsidRDefault="007C0123" w:rsidP="007C0123">
            <w:pPr>
              <w:spacing w:line="240" w:lineRule="auto"/>
              <w:rPr>
                <w:rFonts w:cs="Times New Roman"/>
                <w:szCs w:val="24"/>
              </w:rPr>
            </w:pPr>
          </w:p>
        </w:tc>
        <w:tc>
          <w:tcPr>
            <w:tcW w:w="3287" w:type="dxa"/>
            <w:vMerge/>
            <w:shd w:val="clear" w:color="auto" w:fill="FFFFFF" w:themeFill="background1"/>
            <w:vAlign w:val="center"/>
          </w:tcPr>
          <w:p w14:paraId="34E55179"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5C736546" w14:textId="77777777" w:rsidR="007C0123" w:rsidRPr="00FB3C88" w:rsidRDefault="007C0123" w:rsidP="007C0123">
            <w:pPr>
              <w:spacing w:line="240" w:lineRule="auto"/>
              <w:rPr>
                <w:rFonts w:cs="Times New Roman"/>
                <w:szCs w:val="24"/>
              </w:rPr>
            </w:pPr>
          </w:p>
        </w:tc>
        <w:tc>
          <w:tcPr>
            <w:tcW w:w="559" w:type="dxa"/>
            <w:vMerge/>
            <w:shd w:val="clear" w:color="auto" w:fill="FFFFFF" w:themeFill="background1"/>
            <w:vAlign w:val="center"/>
          </w:tcPr>
          <w:p w14:paraId="520111DC"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0E170030"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236EEE0E" w14:textId="77777777" w:rsidR="007C0123" w:rsidRPr="00FB3C88" w:rsidRDefault="007C0123" w:rsidP="007C0123">
            <w:pPr>
              <w:spacing w:line="240" w:lineRule="auto"/>
              <w:rPr>
                <w:rFonts w:cs="Times New Roman"/>
                <w:szCs w:val="24"/>
              </w:rPr>
            </w:pPr>
          </w:p>
        </w:tc>
        <w:tc>
          <w:tcPr>
            <w:tcW w:w="684" w:type="dxa"/>
            <w:vMerge/>
            <w:shd w:val="clear" w:color="auto" w:fill="FFFFFF" w:themeFill="background1"/>
            <w:vAlign w:val="center"/>
          </w:tcPr>
          <w:p w14:paraId="71AF66E6" w14:textId="77777777" w:rsidR="007C0123" w:rsidRPr="00FB3C88" w:rsidRDefault="007C0123" w:rsidP="007C0123">
            <w:pPr>
              <w:spacing w:line="240" w:lineRule="auto"/>
              <w:rPr>
                <w:rFonts w:cs="Times New Roman"/>
                <w:szCs w:val="24"/>
              </w:rPr>
            </w:pPr>
          </w:p>
        </w:tc>
        <w:tc>
          <w:tcPr>
            <w:tcW w:w="3573" w:type="dxa"/>
            <w:shd w:val="clear" w:color="auto" w:fill="FFFFFF" w:themeFill="background1"/>
          </w:tcPr>
          <w:p w14:paraId="710B8142" w14:textId="77777777" w:rsidR="007C0123" w:rsidRPr="00FB3C88" w:rsidRDefault="007C0123" w:rsidP="007C0123">
            <w:pPr>
              <w:spacing w:line="256" w:lineRule="auto"/>
              <w:contextualSpacing/>
              <w:rPr>
                <w:rFonts w:cs="Times New Roman"/>
                <w:b/>
                <w:bCs/>
                <w:iCs/>
                <w:szCs w:val="24"/>
              </w:rPr>
            </w:pPr>
            <w:r w:rsidRPr="00FB3C88">
              <w:rPr>
                <w:rFonts w:cs="Times New Roman"/>
                <w:b/>
                <w:bCs/>
                <w:iCs/>
                <w:szCs w:val="24"/>
              </w:rPr>
              <w:t>8- Ara Sınav</w:t>
            </w:r>
          </w:p>
          <w:p w14:paraId="616ABCFB" w14:textId="77777777" w:rsidR="007C0123" w:rsidRPr="00FB3C88" w:rsidRDefault="007C0123" w:rsidP="007C0123">
            <w:pPr>
              <w:spacing w:line="256" w:lineRule="auto"/>
              <w:contextualSpacing/>
              <w:rPr>
                <w:rFonts w:cs="Times New Roman"/>
                <w:i/>
                <w:szCs w:val="24"/>
              </w:rPr>
            </w:pPr>
            <w:r w:rsidRPr="00FB3C88">
              <w:rPr>
                <w:rFonts w:cs="Times New Roman"/>
                <w:i/>
                <w:szCs w:val="24"/>
              </w:rPr>
              <w:t>8-Midterm Exam</w:t>
            </w:r>
          </w:p>
        </w:tc>
        <w:tc>
          <w:tcPr>
            <w:tcW w:w="4223" w:type="dxa"/>
            <w:shd w:val="clear" w:color="auto" w:fill="FFFFFF" w:themeFill="background1"/>
          </w:tcPr>
          <w:p w14:paraId="56E0DAB3" w14:textId="77777777" w:rsidR="007C0123" w:rsidRPr="00FB3C88" w:rsidRDefault="007C0123" w:rsidP="007C0123">
            <w:pPr>
              <w:spacing w:line="256" w:lineRule="auto"/>
              <w:contextualSpacing/>
              <w:rPr>
                <w:rFonts w:cs="Times New Roman"/>
                <w:b/>
                <w:szCs w:val="24"/>
              </w:rPr>
            </w:pPr>
          </w:p>
        </w:tc>
      </w:tr>
      <w:tr w:rsidR="007C0123" w:rsidRPr="00FB3C88" w14:paraId="78862501" w14:textId="77777777" w:rsidTr="00781A4F">
        <w:trPr>
          <w:trHeight w:val="186"/>
        </w:trPr>
        <w:tc>
          <w:tcPr>
            <w:tcW w:w="1597" w:type="dxa"/>
            <w:vMerge/>
            <w:shd w:val="clear" w:color="auto" w:fill="FFFFFF" w:themeFill="background1"/>
            <w:vAlign w:val="center"/>
          </w:tcPr>
          <w:p w14:paraId="3AADD009" w14:textId="77777777" w:rsidR="007C0123" w:rsidRPr="00FB3C88" w:rsidRDefault="007C0123" w:rsidP="007C0123">
            <w:pPr>
              <w:spacing w:line="240" w:lineRule="auto"/>
              <w:rPr>
                <w:rFonts w:cs="Times New Roman"/>
                <w:szCs w:val="24"/>
              </w:rPr>
            </w:pPr>
          </w:p>
        </w:tc>
        <w:tc>
          <w:tcPr>
            <w:tcW w:w="3287" w:type="dxa"/>
            <w:vMerge/>
            <w:shd w:val="clear" w:color="auto" w:fill="FFFFFF" w:themeFill="background1"/>
            <w:vAlign w:val="center"/>
          </w:tcPr>
          <w:p w14:paraId="3912BACB"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1E94C934" w14:textId="77777777" w:rsidR="007C0123" w:rsidRPr="00FB3C88" w:rsidRDefault="007C0123" w:rsidP="007C0123">
            <w:pPr>
              <w:spacing w:line="240" w:lineRule="auto"/>
              <w:rPr>
                <w:rFonts w:cs="Times New Roman"/>
                <w:szCs w:val="24"/>
              </w:rPr>
            </w:pPr>
          </w:p>
        </w:tc>
        <w:tc>
          <w:tcPr>
            <w:tcW w:w="559" w:type="dxa"/>
            <w:vMerge/>
            <w:shd w:val="clear" w:color="auto" w:fill="FFFFFF" w:themeFill="background1"/>
            <w:vAlign w:val="center"/>
          </w:tcPr>
          <w:p w14:paraId="4CF77FFE"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4DF624A4"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76E87A98" w14:textId="77777777" w:rsidR="007C0123" w:rsidRPr="00FB3C88" w:rsidRDefault="007C0123" w:rsidP="007C0123">
            <w:pPr>
              <w:spacing w:line="240" w:lineRule="auto"/>
              <w:rPr>
                <w:rFonts w:cs="Times New Roman"/>
                <w:szCs w:val="24"/>
              </w:rPr>
            </w:pPr>
          </w:p>
        </w:tc>
        <w:tc>
          <w:tcPr>
            <w:tcW w:w="684" w:type="dxa"/>
            <w:vMerge/>
            <w:shd w:val="clear" w:color="auto" w:fill="FFFFFF" w:themeFill="background1"/>
            <w:vAlign w:val="center"/>
          </w:tcPr>
          <w:p w14:paraId="4FB42350" w14:textId="77777777" w:rsidR="007C0123" w:rsidRPr="00FB3C88" w:rsidRDefault="007C0123" w:rsidP="007C0123">
            <w:pPr>
              <w:spacing w:line="240" w:lineRule="auto"/>
              <w:rPr>
                <w:rFonts w:cs="Times New Roman"/>
                <w:szCs w:val="24"/>
              </w:rPr>
            </w:pPr>
          </w:p>
        </w:tc>
        <w:tc>
          <w:tcPr>
            <w:tcW w:w="3573" w:type="dxa"/>
            <w:shd w:val="clear" w:color="auto" w:fill="FFFFFF" w:themeFill="background1"/>
          </w:tcPr>
          <w:p w14:paraId="4CBB84E9" w14:textId="6909FA3D" w:rsidR="007C0123" w:rsidRPr="00FB3C88" w:rsidRDefault="007C0123" w:rsidP="007C0123">
            <w:pPr>
              <w:spacing w:line="256" w:lineRule="auto"/>
              <w:contextualSpacing/>
              <w:jc w:val="left"/>
              <w:rPr>
                <w:rFonts w:cs="Times New Roman"/>
                <w:b/>
                <w:bCs/>
                <w:iCs/>
                <w:szCs w:val="24"/>
              </w:rPr>
            </w:pPr>
            <w:r w:rsidRPr="00FB3C88">
              <w:rPr>
                <w:rFonts w:cs="Times New Roman"/>
                <w:b/>
                <w:bCs/>
                <w:iCs/>
                <w:szCs w:val="24"/>
              </w:rPr>
              <w:t>9</w:t>
            </w:r>
            <w:r w:rsidR="00BB1CB1">
              <w:rPr>
                <w:rFonts w:cs="Times New Roman"/>
                <w:b/>
                <w:bCs/>
                <w:iCs/>
                <w:szCs w:val="24"/>
              </w:rPr>
              <w:t>-</w:t>
            </w:r>
            <w:r w:rsidRPr="00FB3C88">
              <w:rPr>
                <w:rFonts w:cs="Times New Roman"/>
                <w:b/>
                <w:bCs/>
                <w:iCs/>
                <w:szCs w:val="24"/>
              </w:rPr>
              <w:t>Sindirim Sistemi Terminolojisi</w:t>
            </w:r>
          </w:p>
          <w:p w14:paraId="50E6B81C" w14:textId="6BD84332" w:rsidR="007C0123" w:rsidRPr="00FB3C88" w:rsidRDefault="007C0123" w:rsidP="007C0123">
            <w:pPr>
              <w:spacing w:line="256" w:lineRule="auto"/>
              <w:contextualSpacing/>
              <w:rPr>
                <w:rFonts w:cs="Times New Roman"/>
                <w:i/>
                <w:szCs w:val="24"/>
              </w:rPr>
            </w:pPr>
            <w:r w:rsidRPr="00FB3C88">
              <w:rPr>
                <w:rFonts w:cs="Times New Roman"/>
                <w:i/>
                <w:szCs w:val="24"/>
              </w:rPr>
              <w:t>9</w:t>
            </w:r>
            <w:r w:rsidR="00BB1CB1">
              <w:rPr>
                <w:rFonts w:cs="Times New Roman"/>
                <w:i/>
                <w:szCs w:val="24"/>
              </w:rPr>
              <w:t>-</w:t>
            </w:r>
            <w:r w:rsidRPr="00FB3C88">
              <w:rPr>
                <w:rFonts w:cs="Times New Roman"/>
                <w:i/>
                <w:szCs w:val="24"/>
              </w:rPr>
              <w:t>Digestive System Terminology</w:t>
            </w:r>
          </w:p>
        </w:tc>
        <w:tc>
          <w:tcPr>
            <w:tcW w:w="4223" w:type="dxa"/>
            <w:shd w:val="clear" w:color="auto" w:fill="FFFFFF" w:themeFill="background1"/>
          </w:tcPr>
          <w:p w14:paraId="3E31DF5E" w14:textId="77777777" w:rsidR="007C0123" w:rsidRDefault="007C0123" w:rsidP="007C0123">
            <w:pPr>
              <w:spacing w:line="256" w:lineRule="auto"/>
              <w:contextualSpacing/>
              <w:rPr>
                <w:rFonts w:cs="Times New Roman"/>
                <w:b/>
                <w:szCs w:val="24"/>
              </w:rPr>
            </w:pPr>
            <w:r w:rsidRPr="00FB3C88">
              <w:rPr>
                <w:rFonts w:cs="Times New Roman"/>
                <w:b/>
                <w:szCs w:val="24"/>
              </w:rPr>
              <w:t>Sindirim sistemine ait anatomik, tanısal, ameliyatlara ve semptomlara ait terimleri kavrar, ayırt eder ve yorumlar.</w:t>
            </w:r>
          </w:p>
          <w:p w14:paraId="72E8B0BA" w14:textId="77777777" w:rsidR="00BB1CB1" w:rsidRPr="00FB3C88" w:rsidRDefault="00BB1CB1" w:rsidP="007C0123">
            <w:pPr>
              <w:spacing w:line="256" w:lineRule="auto"/>
              <w:contextualSpacing/>
              <w:rPr>
                <w:rFonts w:cs="Times New Roman"/>
                <w:b/>
                <w:szCs w:val="24"/>
              </w:rPr>
            </w:pPr>
          </w:p>
          <w:p w14:paraId="1A52E0C8" w14:textId="77777777" w:rsidR="007C0123" w:rsidRPr="00FB3C88" w:rsidRDefault="007C0123" w:rsidP="007C0123">
            <w:pPr>
              <w:spacing w:line="256" w:lineRule="auto"/>
              <w:contextualSpacing/>
              <w:rPr>
                <w:rFonts w:cs="Times New Roman"/>
                <w:bCs/>
                <w:i/>
                <w:iCs/>
                <w:szCs w:val="24"/>
              </w:rPr>
            </w:pPr>
            <w:r w:rsidRPr="00FB3C88">
              <w:rPr>
                <w:rFonts w:cs="Times New Roman"/>
                <w:bCs/>
                <w:i/>
                <w:iCs/>
                <w:szCs w:val="24"/>
              </w:rPr>
              <w:lastRenderedPageBreak/>
              <w:t>Comprehends, distinguishes and interprets the terms of anatomical, diagnostic, surgery and symptoms of the digestive system.</w:t>
            </w:r>
          </w:p>
        </w:tc>
      </w:tr>
      <w:tr w:rsidR="007C0123" w:rsidRPr="00FB3C88" w14:paraId="0F9D7CF9" w14:textId="77777777" w:rsidTr="00781A4F">
        <w:trPr>
          <w:trHeight w:val="186"/>
        </w:trPr>
        <w:tc>
          <w:tcPr>
            <w:tcW w:w="1597" w:type="dxa"/>
            <w:vMerge/>
            <w:shd w:val="clear" w:color="auto" w:fill="FFFFFF" w:themeFill="background1"/>
            <w:vAlign w:val="center"/>
          </w:tcPr>
          <w:p w14:paraId="4D469B16" w14:textId="77777777" w:rsidR="007C0123" w:rsidRPr="00FB3C88" w:rsidRDefault="007C0123" w:rsidP="007C0123">
            <w:pPr>
              <w:spacing w:line="240" w:lineRule="auto"/>
              <w:rPr>
                <w:rFonts w:cs="Times New Roman"/>
                <w:szCs w:val="24"/>
              </w:rPr>
            </w:pPr>
          </w:p>
        </w:tc>
        <w:tc>
          <w:tcPr>
            <w:tcW w:w="3287" w:type="dxa"/>
            <w:vMerge/>
            <w:shd w:val="clear" w:color="auto" w:fill="FFFFFF" w:themeFill="background1"/>
            <w:vAlign w:val="center"/>
          </w:tcPr>
          <w:p w14:paraId="28B8816C"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4949CB53" w14:textId="77777777" w:rsidR="007C0123" w:rsidRPr="00FB3C88" w:rsidRDefault="007C0123" w:rsidP="007C0123">
            <w:pPr>
              <w:spacing w:line="240" w:lineRule="auto"/>
              <w:rPr>
                <w:rFonts w:cs="Times New Roman"/>
                <w:szCs w:val="24"/>
              </w:rPr>
            </w:pPr>
          </w:p>
        </w:tc>
        <w:tc>
          <w:tcPr>
            <w:tcW w:w="559" w:type="dxa"/>
            <w:vMerge/>
            <w:shd w:val="clear" w:color="auto" w:fill="FFFFFF" w:themeFill="background1"/>
            <w:vAlign w:val="center"/>
          </w:tcPr>
          <w:p w14:paraId="2F0A06BF"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2EB18DD4"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6C9AB995" w14:textId="77777777" w:rsidR="007C0123" w:rsidRPr="00FB3C88" w:rsidRDefault="007C0123" w:rsidP="007C0123">
            <w:pPr>
              <w:spacing w:line="240" w:lineRule="auto"/>
              <w:rPr>
                <w:rFonts w:cs="Times New Roman"/>
                <w:szCs w:val="24"/>
              </w:rPr>
            </w:pPr>
          </w:p>
        </w:tc>
        <w:tc>
          <w:tcPr>
            <w:tcW w:w="684" w:type="dxa"/>
            <w:vMerge/>
            <w:shd w:val="clear" w:color="auto" w:fill="FFFFFF" w:themeFill="background1"/>
            <w:vAlign w:val="center"/>
          </w:tcPr>
          <w:p w14:paraId="06CE727B" w14:textId="77777777" w:rsidR="007C0123" w:rsidRPr="00FB3C88" w:rsidRDefault="007C0123" w:rsidP="007C0123">
            <w:pPr>
              <w:spacing w:line="240" w:lineRule="auto"/>
              <w:rPr>
                <w:rFonts w:cs="Times New Roman"/>
                <w:szCs w:val="24"/>
              </w:rPr>
            </w:pPr>
          </w:p>
        </w:tc>
        <w:tc>
          <w:tcPr>
            <w:tcW w:w="3573" w:type="dxa"/>
            <w:shd w:val="clear" w:color="auto" w:fill="FFFFFF" w:themeFill="background1"/>
          </w:tcPr>
          <w:p w14:paraId="390A9B25" w14:textId="15620431" w:rsidR="007C0123" w:rsidRPr="00FB3C88" w:rsidRDefault="007C0123" w:rsidP="007C0123">
            <w:pPr>
              <w:spacing w:line="256" w:lineRule="auto"/>
              <w:contextualSpacing/>
              <w:jc w:val="left"/>
              <w:rPr>
                <w:rFonts w:cs="Times New Roman"/>
                <w:b/>
                <w:bCs/>
                <w:iCs/>
                <w:szCs w:val="24"/>
              </w:rPr>
            </w:pPr>
            <w:r w:rsidRPr="00FB3C88">
              <w:rPr>
                <w:rFonts w:cs="Times New Roman"/>
                <w:b/>
                <w:bCs/>
                <w:iCs/>
                <w:szCs w:val="24"/>
              </w:rPr>
              <w:t>10</w:t>
            </w:r>
            <w:r w:rsidR="00BB1CB1">
              <w:rPr>
                <w:rFonts w:cs="Times New Roman"/>
                <w:b/>
                <w:bCs/>
                <w:iCs/>
                <w:szCs w:val="24"/>
              </w:rPr>
              <w:t>-</w:t>
            </w:r>
            <w:r w:rsidRPr="00FB3C88">
              <w:rPr>
                <w:rFonts w:cs="Times New Roman"/>
                <w:b/>
                <w:bCs/>
                <w:iCs/>
                <w:szCs w:val="24"/>
              </w:rPr>
              <w:t>Solunum Sistemi Terminolojisi</w:t>
            </w:r>
          </w:p>
          <w:p w14:paraId="66EEB8B3" w14:textId="17430E29" w:rsidR="007C0123" w:rsidRPr="00FB3C88" w:rsidRDefault="007C0123" w:rsidP="007C0123">
            <w:pPr>
              <w:spacing w:line="256" w:lineRule="auto"/>
              <w:contextualSpacing/>
              <w:jc w:val="left"/>
              <w:rPr>
                <w:rFonts w:cs="Times New Roman"/>
                <w:i/>
                <w:szCs w:val="24"/>
              </w:rPr>
            </w:pPr>
            <w:r w:rsidRPr="00FB3C88">
              <w:rPr>
                <w:rFonts w:cs="Times New Roman"/>
                <w:i/>
                <w:szCs w:val="24"/>
              </w:rPr>
              <w:t>10</w:t>
            </w:r>
            <w:r w:rsidR="00BB1CB1">
              <w:rPr>
                <w:rFonts w:cs="Times New Roman"/>
                <w:i/>
                <w:szCs w:val="24"/>
              </w:rPr>
              <w:t>-</w:t>
            </w:r>
            <w:r w:rsidRPr="00FB3C88">
              <w:rPr>
                <w:rFonts w:cs="Times New Roman"/>
                <w:i/>
                <w:szCs w:val="24"/>
              </w:rPr>
              <w:t>Respiratory System Terminology</w:t>
            </w:r>
          </w:p>
        </w:tc>
        <w:tc>
          <w:tcPr>
            <w:tcW w:w="4223" w:type="dxa"/>
            <w:shd w:val="clear" w:color="auto" w:fill="FFFFFF" w:themeFill="background1"/>
          </w:tcPr>
          <w:p w14:paraId="6F309832" w14:textId="77777777" w:rsidR="007C0123" w:rsidRDefault="007C0123" w:rsidP="007C0123">
            <w:pPr>
              <w:spacing w:line="256" w:lineRule="auto"/>
              <w:contextualSpacing/>
              <w:rPr>
                <w:rFonts w:cs="Times New Roman"/>
                <w:b/>
                <w:szCs w:val="24"/>
              </w:rPr>
            </w:pPr>
            <w:r w:rsidRPr="00FB3C88">
              <w:rPr>
                <w:rFonts w:cs="Times New Roman"/>
                <w:b/>
                <w:szCs w:val="24"/>
              </w:rPr>
              <w:t>Solunum sisteminin anatomik, tanısal, teşhis, operasyonlar ve semptomları terimlerini kavrar, ayırt eder ve yorumlar.</w:t>
            </w:r>
          </w:p>
          <w:p w14:paraId="5958CEDD" w14:textId="77777777" w:rsidR="00BB1CB1" w:rsidRPr="00FB3C88" w:rsidRDefault="00BB1CB1" w:rsidP="007C0123">
            <w:pPr>
              <w:spacing w:line="256" w:lineRule="auto"/>
              <w:contextualSpacing/>
              <w:rPr>
                <w:rFonts w:cs="Times New Roman"/>
                <w:b/>
                <w:szCs w:val="24"/>
              </w:rPr>
            </w:pPr>
          </w:p>
          <w:p w14:paraId="364BA8F5" w14:textId="77777777" w:rsidR="007C0123" w:rsidRPr="00FB3C88" w:rsidRDefault="007C0123" w:rsidP="007C0123">
            <w:pPr>
              <w:spacing w:line="256" w:lineRule="auto"/>
              <w:contextualSpacing/>
              <w:rPr>
                <w:rFonts w:cs="Times New Roman"/>
                <w:i/>
                <w:szCs w:val="24"/>
              </w:rPr>
            </w:pPr>
            <w:r w:rsidRPr="00FB3C88">
              <w:rPr>
                <w:rFonts w:cs="Times New Roman"/>
                <w:i/>
                <w:szCs w:val="24"/>
              </w:rPr>
              <w:t>Comprehends, distinguishes and interprets the terms of anatomical, diagnostic, diagnostic, operations and symptoms of the respiratory system.</w:t>
            </w:r>
          </w:p>
        </w:tc>
      </w:tr>
      <w:tr w:rsidR="007C0123" w:rsidRPr="00FB3C88" w14:paraId="22F4F317" w14:textId="77777777" w:rsidTr="00781A4F">
        <w:trPr>
          <w:trHeight w:val="186"/>
        </w:trPr>
        <w:tc>
          <w:tcPr>
            <w:tcW w:w="1597" w:type="dxa"/>
            <w:vMerge/>
            <w:shd w:val="clear" w:color="auto" w:fill="FFFFFF" w:themeFill="background1"/>
            <w:vAlign w:val="center"/>
          </w:tcPr>
          <w:p w14:paraId="27D01840" w14:textId="77777777" w:rsidR="007C0123" w:rsidRPr="00FB3C88" w:rsidRDefault="007C0123" w:rsidP="007C0123">
            <w:pPr>
              <w:spacing w:line="240" w:lineRule="auto"/>
              <w:rPr>
                <w:rFonts w:cs="Times New Roman"/>
                <w:szCs w:val="24"/>
              </w:rPr>
            </w:pPr>
          </w:p>
        </w:tc>
        <w:tc>
          <w:tcPr>
            <w:tcW w:w="3287" w:type="dxa"/>
            <w:vMerge/>
            <w:shd w:val="clear" w:color="auto" w:fill="FFFFFF" w:themeFill="background1"/>
            <w:vAlign w:val="center"/>
          </w:tcPr>
          <w:p w14:paraId="753F2723"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12CD6C65" w14:textId="77777777" w:rsidR="007C0123" w:rsidRPr="00FB3C88" w:rsidRDefault="007C0123" w:rsidP="007C0123">
            <w:pPr>
              <w:spacing w:line="240" w:lineRule="auto"/>
              <w:rPr>
                <w:rFonts w:cs="Times New Roman"/>
                <w:szCs w:val="24"/>
              </w:rPr>
            </w:pPr>
          </w:p>
        </w:tc>
        <w:tc>
          <w:tcPr>
            <w:tcW w:w="559" w:type="dxa"/>
            <w:vMerge/>
            <w:shd w:val="clear" w:color="auto" w:fill="FFFFFF" w:themeFill="background1"/>
            <w:vAlign w:val="center"/>
          </w:tcPr>
          <w:p w14:paraId="6DC409C6"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14B7DBC8"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6C773C07" w14:textId="77777777" w:rsidR="007C0123" w:rsidRPr="00FB3C88" w:rsidRDefault="007C0123" w:rsidP="007C0123">
            <w:pPr>
              <w:spacing w:line="240" w:lineRule="auto"/>
              <w:rPr>
                <w:rFonts w:cs="Times New Roman"/>
                <w:szCs w:val="24"/>
              </w:rPr>
            </w:pPr>
          </w:p>
        </w:tc>
        <w:tc>
          <w:tcPr>
            <w:tcW w:w="684" w:type="dxa"/>
            <w:vMerge/>
            <w:shd w:val="clear" w:color="auto" w:fill="FFFFFF" w:themeFill="background1"/>
            <w:vAlign w:val="center"/>
          </w:tcPr>
          <w:p w14:paraId="3546D779" w14:textId="77777777" w:rsidR="007C0123" w:rsidRPr="00FB3C88" w:rsidRDefault="007C0123" w:rsidP="007C0123">
            <w:pPr>
              <w:spacing w:line="240" w:lineRule="auto"/>
              <w:rPr>
                <w:rFonts w:cs="Times New Roman"/>
                <w:szCs w:val="24"/>
              </w:rPr>
            </w:pPr>
          </w:p>
        </w:tc>
        <w:tc>
          <w:tcPr>
            <w:tcW w:w="3573" w:type="dxa"/>
            <w:shd w:val="clear" w:color="auto" w:fill="FFFFFF" w:themeFill="background1"/>
          </w:tcPr>
          <w:p w14:paraId="79C50B67" w14:textId="2C982EFE" w:rsidR="007C0123" w:rsidRPr="00FB3C88" w:rsidRDefault="007C0123" w:rsidP="007C0123">
            <w:pPr>
              <w:spacing w:line="256" w:lineRule="auto"/>
              <w:contextualSpacing/>
              <w:jc w:val="left"/>
              <w:rPr>
                <w:rFonts w:cs="Times New Roman"/>
                <w:b/>
                <w:bCs/>
                <w:iCs/>
                <w:szCs w:val="24"/>
              </w:rPr>
            </w:pPr>
            <w:r w:rsidRPr="00FB3C88">
              <w:rPr>
                <w:rFonts w:cs="Times New Roman"/>
                <w:b/>
                <w:bCs/>
                <w:iCs/>
                <w:szCs w:val="24"/>
              </w:rPr>
              <w:t>11</w:t>
            </w:r>
            <w:r w:rsidR="00BB1CB1">
              <w:rPr>
                <w:rFonts w:cs="Times New Roman"/>
                <w:b/>
                <w:bCs/>
                <w:iCs/>
                <w:szCs w:val="24"/>
              </w:rPr>
              <w:t>-</w:t>
            </w:r>
            <w:r w:rsidRPr="00FB3C88">
              <w:rPr>
                <w:rFonts w:cs="Times New Roman"/>
                <w:b/>
                <w:bCs/>
                <w:iCs/>
                <w:szCs w:val="24"/>
              </w:rPr>
              <w:t>Üreme Sistemi Terminolojisi</w:t>
            </w:r>
          </w:p>
          <w:p w14:paraId="17537571" w14:textId="5098D685" w:rsidR="007C0123" w:rsidRPr="00FB3C88" w:rsidRDefault="007C0123" w:rsidP="007C0123">
            <w:pPr>
              <w:spacing w:line="256" w:lineRule="auto"/>
              <w:contextualSpacing/>
              <w:jc w:val="left"/>
              <w:rPr>
                <w:rFonts w:cs="Times New Roman"/>
                <w:i/>
                <w:szCs w:val="24"/>
              </w:rPr>
            </w:pPr>
            <w:r w:rsidRPr="00FB3C88">
              <w:rPr>
                <w:rFonts w:cs="Times New Roman"/>
                <w:i/>
                <w:szCs w:val="24"/>
              </w:rPr>
              <w:t>11</w:t>
            </w:r>
            <w:r w:rsidR="00BB1CB1">
              <w:rPr>
                <w:rFonts w:cs="Times New Roman"/>
                <w:i/>
                <w:szCs w:val="24"/>
              </w:rPr>
              <w:t>-</w:t>
            </w:r>
            <w:r w:rsidRPr="00FB3C88">
              <w:rPr>
                <w:rFonts w:cs="Times New Roman"/>
                <w:i/>
                <w:szCs w:val="24"/>
              </w:rPr>
              <w:t>Reproductive System Terminology</w:t>
            </w:r>
          </w:p>
        </w:tc>
        <w:tc>
          <w:tcPr>
            <w:tcW w:w="4223" w:type="dxa"/>
            <w:shd w:val="clear" w:color="auto" w:fill="FFFFFF" w:themeFill="background1"/>
          </w:tcPr>
          <w:p w14:paraId="77CD2FD0" w14:textId="77777777" w:rsidR="007C0123" w:rsidRDefault="007C0123" w:rsidP="007C0123">
            <w:pPr>
              <w:spacing w:line="256" w:lineRule="auto"/>
              <w:contextualSpacing/>
              <w:rPr>
                <w:rFonts w:cs="Times New Roman"/>
                <w:b/>
                <w:szCs w:val="24"/>
              </w:rPr>
            </w:pPr>
            <w:r w:rsidRPr="00FB3C88">
              <w:rPr>
                <w:rFonts w:cs="Times New Roman"/>
                <w:b/>
                <w:szCs w:val="24"/>
              </w:rPr>
              <w:t>Genital sistemin anatomik, tanısal, ameliyat ve semptomlara ait terimleri kavrar, ayırt eder ve yorumlar.</w:t>
            </w:r>
          </w:p>
          <w:p w14:paraId="1D10CE0A" w14:textId="77777777" w:rsidR="00BB1CB1" w:rsidRPr="00FB3C88" w:rsidRDefault="00BB1CB1" w:rsidP="007C0123">
            <w:pPr>
              <w:spacing w:line="256" w:lineRule="auto"/>
              <w:contextualSpacing/>
              <w:rPr>
                <w:rFonts w:cs="Times New Roman"/>
                <w:b/>
                <w:szCs w:val="24"/>
              </w:rPr>
            </w:pPr>
          </w:p>
          <w:p w14:paraId="15B02E82" w14:textId="77777777" w:rsidR="007C0123" w:rsidRPr="00FB3C88" w:rsidRDefault="007C0123" w:rsidP="007C0123">
            <w:pPr>
              <w:spacing w:line="256" w:lineRule="auto"/>
              <w:contextualSpacing/>
              <w:rPr>
                <w:rFonts w:cs="Times New Roman"/>
                <w:bCs/>
                <w:i/>
                <w:iCs/>
                <w:szCs w:val="24"/>
              </w:rPr>
            </w:pPr>
            <w:r w:rsidRPr="00FB3C88">
              <w:rPr>
                <w:rFonts w:cs="Times New Roman"/>
                <w:bCs/>
                <w:i/>
                <w:iCs/>
                <w:szCs w:val="24"/>
              </w:rPr>
              <w:t>Comprehenses, distinguishes and interprets the terms of the genital system of anatomical, diagnostic, diagnostic, surgery and symptoms.</w:t>
            </w:r>
          </w:p>
        </w:tc>
      </w:tr>
      <w:tr w:rsidR="007C0123" w:rsidRPr="00FB3C88" w14:paraId="6AD21300" w14:textId="77777777" w:rsidTr="00781A4F">
        <w:trPr>
          <w:trHeight w:val="186"/>
        </w:trPr>
        <w:tc>
          <w:tcPr>
            <w:tcW w:w="1597" w:type="dxa"/>
            <w:vMerge/>
            <w:shd w:val="clear" w:color="auto" w:fill="FFFFFF" w:themeFill="background1"/>
            <w:vAlign w:val="center"/>
          </w:tcPr>
          <w:p w14:paraId="2A1E863C" w14:textId="77777777" w:rsidR="007C0123" w:rsidRPr="00FB3C88" w:rsidRDefault="007C0123" w:rsidP="007C0123">
            <w:pPr>
              <w:spacing w:line="240" w:lineRule="auto"/>
              <w:rPr>
                <w:rFonts w:cs="Times New Roman"/>
                <w:szCs w:val="24"/>
              </w:rPr>
            </w:pPr>
          </w:p>
        </w:tc>
        <w:tc>
          <w:tcPr>
            <w:tcW w:w="3287" w:type="dxa"/>
            <w:vMerge/>
            <w:shd w:val="clear" w:color="auto" w:fill="FFFFFF" w:themeFill="background1"/>
            <w:vAlign w:val="center"/>
          </w:tcPr>
          <w:p w14:paraId="70106D35"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413A7A0C" w14:textId="77777777" w:rsidR="007C0123" w:rsidRPr="00FB3C88" w:rsidRDefault="007C0123" w:rsidP="007C0123">
            <w:pPr>
              <w:spacing w:line="240" w:lineRule="auto"/>
              <w:rPr>
                <w:rFonts w:cs="Times New Roman"/>
                <w:szCs w:val="24"/>
              </w:rPr>
            </w:pPr>
          </w:p>
        </w:tc>
        <w:tc>
          <w:tcPr>
            <w:tcW w:w="559" w:type="dxa"/>
            <w:vMerge/>
            <w:shd w:val="clear" w:color="auto" w:fill="FFFFFF" w:themeFill="background1"/>
            <w:vAlign w:val="center"/>
          </w:tcPr>
          <w:p w14:paraId="7B68F87F"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05120DB0"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20A3BBA2" w14:textId="77777777" w:rsidR="007C0123" w:rsidRPr="00FB3C88" w:rsidRDefault="007C0123" w:rsidP="007C0123">
            <w:pPr>
              <w:spacing w:line="240" w:lineRule="auto"/>
              <w:rPr>
                <w:rFonts w:cs="Times New Roman"/>
                <w:szCs w:val="24"/>
              </w:rPr>
            </w:pPr>
          </w:p>
        </w:tc>
        <w:tc>
          <w:tcPr>
            <w:tcW w:w="684" w:type="dxa"/>
            <w:vMerge/>
            <w:shd w:val="clear" w:color="auto" w:fill="FFFFFF" w:themeFill="background1"/>
            <w:vAlign w:val="center"/>
          </w:tcPr>
          <w:p w14:paraId="4461ED26" w14:textId="77777777" w:rsidR="007C0123" w:rsidRPr="00FB3C88" w:rsidRDefault="007C0123" w:rsidP="007C0123">
            <w:pPr>
              <w:spacing w:line="240" w:lineRule="auto"/>
              <w:rPr>
                <w:rFonts w:cs="Times New Roman"/>
                <w:szCs w:val="24"/>
              </w:rPr>
            </w:pPr>
          </w:p>
        </w:tc>
        <w:tc>
          <w:tcPr>
            <w:tcW w:w="3573" w:type="dxa"/>
            <w:shd w:val="clear" w:color="auto" w:fill="FFFFFF" w:themeFill="background1"/>
          </w:tcPr>
          <w:p w14:paraId="7BD3A697" w14:textId="5ACF167A" w:rsidR="007C0123" w:rsidRPr="00FB3C88" w:rsidRDefault="007C0123" w:rsidP="007C0123">
            <w:pPr>
              <w:spacing w:line="256" w:lineRule="auto"/>
              <w:contextualSpacing/>
              <w:jc w:val="left"/>
              <w:rPr>
                <w:rFonts w:cs="Times New Roman"/>
                <w:b/>
                <w:bCs/>
                <w:iCs/>
                <w:szCs w:val="24"/>
              </w:rPr>
            </w:pPr>
            <w:r w:rsidRPr="00FB3C88">
              <w:rPr>
                <w:rFonts w:cs="Times New Roman"/>
                <w:b/>
                <w:bCs/>
                <w:iCs/>
                <w:szCs w:val="24"/>
              </w:rPr>
              <w:t>12</w:t>
            </w:r>
            <w:r w:rsidR="00BB1CB1">
              <w:rPr>
                <w:rFonts w:cs="Times New Roman"/>
                <w:b/>
                <w:bCs/>
                <w:iCs/>
                <w:szCs w:val="24"/>
              </w:rPr>
              <w:t>-</w:t>
            </w:r>
            <w:r w:rsidRPr="00FB3C88">
              <w:rPr>
                <w:rFonts w:cs="Times New Roman"/>
                <w:b/>
                <w:bCs/>
                <w:iCs/>
                <w:szCs w:val="24"/>
              </w:rPr>
              <w:t>Sinir Sistemi Terminolojisi</w:t>
            </w:r>
          </w:p>
          <w:p w14:paraId="01AADC41" w14:textId="5EBAF613" w:rsidR="007C0123" w:rsidRPr="00FB3C88" w:rsidRDefault="007C0123" w:rsidP="007C0123">
            <w:pPr>
              <w:spacing w:line="256" w:lineRule="auto"/>
              <w:contextualSpacing/>
              <w:jc w:val="left"/>
              <w:rPr>
                <w:rFonts w:cs="Times New Roman"/>
                <w:i/>
                <w:szCs w:val="24"/>
              </w:rPr>
            </w:pPr>
            <w:r w:rsidRPr="00FB3C88">
              <w:rPr>
                <w:rFonts w:cs="Times New Roman"/>
                <w:i/>
                <w:szCs w:val="24"/>
              </w:rPr>
              <w:t>12</w:t>
            </w:r>
            <w:r w:rsidR="00BB1CB1">
              <w:rPr>
                <w:rFonts w:cs="Times New Roman"/>
                <w:i/>
                <w:szCs w:val="24"/>
              </w:rPr>
              <w:t>-</w:t>
            </w:r>
            <w:r w:rsidRPr="00FB3C88">
              <w:rPr>
                <w:rFonts w:cs="Times New Roman"/>
                <w:i/>
                <w:szCs w:val="24"/>
              </w:rPr>
              <w:t>Reproductive System Terminology</w:t>
            </w:r>
          </w:p>
        </w:tc>
        <w:tc>
          <w:tcPr>
            <w:tcW w:w="4223" w:type="dxa"/>
            <w:shd w:val="clear" w:color="auto" w:fill="FFFFFF" w:themeFill="background1"/>
          </w:tcPr>
          <w:p w14:paraId="12D06496" w14:textId="77777777" w:rsidR="007C0123" w:rsidRDefault="007C0123" w:rsidP="007C0123">
            <w:pPr>
              <w:spacing w:line="256" w:lineRule="auto"/>
              <w:contextualSpacing/>
              <w:rPr>
                <w:rFonts w:cs="Times New Roman"/>
                <w:b/>
                <w:szCs w:val="24"/>
              </w:rPr>
            </w:pPr>
            <w:r w:rsidRPr="00FB3C88">
              <w:rPr>
                <w:rFonts w:cs="Times New Roman"/>
                <w:b/>
                <w:szCs w:val="24"/>
              </w:rPr>
              <w:t>Sinir sistemi ve psikiyatrik hastalıklara ait anatomik, tanısal, ameliyatlara ve semptomlara ait terimleri kavrar, ayırt eder ve yorumlar.</w:t>
            </w:r>
          </w:p>
          <w:p w14:paraId="37D46DA2" w14:textId="77777777" w:rsidR="00BB1CB1" w:rsidRPr="00FB3C88" w:rsidRDefault="00BB1CB1" w:rsidP="007C0123">
            <w:pPr>
              <w:spacing w:line="256" w:lineRule="auto"/>
              <w:contextualSpacing/>
              <w:rPr>
                <w:rFonts w:cs="Times New Roman"/>
                <w:b/>
                <w:szCs w:val="24"/>
              </w:rPr>
            </w:pPr>
          </w:p>
          <w:p w14:paraId="5FAF8018" w14:textId="77777777" w:rsidR="007C0123" w:rsidRPr="00FB3C88" w:rsidRDefault="007C0123" w:rsidP="007C0123">
            <w:pPr>
              <w:spacing w:line="256" w:lineRule="auto"/>
              <w:contextualSpacing/>
              <w:rPr>
                <w:rFonts w:cs="Times New Roman"/>
                <w:i/>
                <w:szCs w:val="24"/>
              </w:rPr>
            </w:pPr>
            <w:r w:rsidRPr="00FB3C88">
              <w:rPr>
                <w:rFonts w:cs="Times New Roman"/>
                <w:i/>
                <w:szCs w:val="24"/>
              </w:rPr>
              <w:t xml:space="preserve">Comprehends, distinguishes and interprets the terms of anatomical, </w:t>
            </w:r>
            <w:r w:rsidRPr="00FB3C88">
              <w:rPr>
                <w:rFonts w:cs="Times New Roman"/>
                <w:i/>
                <w:szCs w:val="24"/>
              </w:rPr>
              <w:lastRenderedPageBreak/>
              <w:t>diagnostic, diagnostic, surgery and symptoms of nervous system and psychiatric diseases.</w:t>
            </w:r>
          </w:p>
        </w:tc>
      </w:tr>
      <w:tr w:rsidR="007C0123" w:rsidRPr="00FB3C88" w14:paraId="5D180367" w14:textId="77777777" w:rsidTr="00781A4F">
        <w:trPr>
          <w:trHeight w:val="186"/>
        </w:trPr>
        <w:tc>
          <w:tcPr>
            <w:tcW w:w="1597" w:type="dxa"/>
            <w:vMerge/>
            <w:shd w:val="clear" w:color="auto" w:fill="FFFFFF" w:themeFill="background1"/>
            <w:vAlign w:val="center"/>
          </w:tcPr>
          <w:p w14:paraId="182FD1A0" w14:textId="77777777" w:rsidR="007C0123" w:rsidRPr="00FB3C88" w:rsidRDefault="007C0123" w:rsidP="007C0123">
            <w:pPr>
              <w:spacing w:line="240" w:lineRule="auto"/>
              <w:rPr>
                <w:rFonts w:cs="Times New Roman"/>
                <w:szCs w:val="24"/>
              </w:rPr>
            </w:pPr>
          </w:p>
        </w:tc>
        <w:tc>
          <w:tcPr>
            <w:tcW w:w="3287" w:type="dxa"/>
            <w:vMerge/>
            <w:shd w:val="clear" w:color="auto" w:fill="FFFFFF" w:themeFill="background1"/>
            <w:vAlign w:val="center"/>
          </w:tcPr>
          <w:p w14:paraId="7D89ACE1"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25BA3810" w14:textId="77777777" w:rsidR="007C0123" w:rsidRPr="00FB3C88" w:rsidRDefault="007C0123" w:rsidP="007C0123">
            <w:pPr>
              <w:spacing w:line="240" w:lineRule="auto"/>
              <w:rPr>
                <w:rFonts w:cs="Times New Roman"/>
                <w:szCs w:val="24"/>
              </w:rPr>
            </w:pPr>
          </w:p>
        </w:tc>
        <w:tc>
          <w:tcPr>
            <w:tcW w:w="559" w:type="dxa"/>
            <w:vMerge/>
            <w:shd w:val="clear" w:color="auto" w:fill="FFFFFF" w:themeFill="background1"/>
            <w:vAlign w:val="center"/>
          </w:tcPr>
          <w:p w14:paraId="74058F42"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1455C1D4"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38F99664" w14:textId="77777777" w:rsidR="007C0123" w:rsidRPr="00FB3C88" w:rsidRDefault="007C0123" w:rsidP="007C0123">
            <w:pPr>
              <w:spacing w:line="240" w:lineRule="auto"/>
              <w:rPr>
                <w:rFonts w:cs="Times New Roman"/>
                <w:szCs w:val="24"/>
              </w:rPr>
            </w:pPr>
          </w:p>
        </w:tc>
        <w:tc>
          <w:tcPr>
            <w:tcW w:w="684" w:type="dxa"/>
            <w:vMerge/>
            <w:shd w:val="clear" w:color="auto" w:fill="FFFFFF" w:themeFill="background1"/>
            <w:vAlign w:val="center"/>
          </w:tcPr>
          <w:p w14:paraId="5A0B52E4" w14:textId="77777777" w:rsidR="007C0123" w:rsidRPr="00FB3C88" w:rsidRDefault="007C0123" w:rsidP="007C0123">
            <w:pPr>
              <w:spacing w:line="240" w:lineRule="auto"/>
              <w:rPr>
                <w:rFonts w:cs="Times New Roman"/>
                <w:szCs w:val="24"/>
              </w:rPr>
            </w:pPr>
          </w:p>
        </w:tc>
        <w:tc>
          <w:tcPr>
            <w:tcW w:w="3573" w:type="dxa"/>
            <w:shd w:val="clear" w:color="auto" w:fill="FFFFFF" w:themeFill="background1"/>
          </w:tcPr>
          <w:p w14:paraId="7F77E97D" w14:textId="61026428" w:rsidR="007C0123" w:rsidRPr="00FB3C88" w:rsidRDefault="007C0123" w:rsidP="007C0123">
            <w:pPr>
              <w:spacing w:line="256" w:lineRule="auto"/>
              <w:contextualSpacing/>
              <w:jc w:val="left"/>
              <w:rPr>
                <w:rFonts w:cs="Times New Roman"/>
                <w:b/>
                <w:bCs/>
                <w:iCs/>
                <w:szCs w:val="24"/>
              </w:rPr>
            </w:pPr>
            <w:r w:rsidRPr="00FB3C88">
              <w:rPr>
                <w:rFonts w:cs="Times New Roman"/>
                <w:b/>
                <w:bCs/>
                <w:iCs/>
                <w:szCs w:val="24"/>
              </w:rPr>
              <w:t>13</w:t>
            </w:r>
            <w:r w:rsidR="00BB1CB1">
              <w:rPr>
                <w:rFonts w:cs="Times New Roman"/>
                <w:b/>
                <w:bCs/>
                <w:iCs/>
                <w:szCs w:val="24"/>
              </w:rPr>
              <w:t>-</w:t>
            </w:r>
            <w:r w:rsidRPr="00FB3C88">
              <w:rPr>
                <w:rFonts w:cs="Times New Roman"/>
                <w:b/>
                <w:bCs/>
                <w:iCs/>
                <w:szCs w:val="24"/>
              </w:rPr>
              <w:t>Endokrin Sistem Terminolojisi</w:t>
            </w:r>
          </w:p>
          <w:p w14:paraId="3645597F" w14:textId="77777777" w:rsidR="007C0123" w:rsidRPr="00FB3C88" w:rsidRDefault="007C0123" w:rsidP="007C0123">
            <w:pPr>
              <w:spacing w:line="256" w:lineRule="auto"/>
              <w:contextualSpacing/>
              <w:jc w:val="left"/>
              <w:rPr>
                <w:rFonts w:cs="Times New Roman"/>
                <w:bCs/>
                <w:i/>
                <w:szCs w:val="24"/>
              </w:rPr>
            </w:pPr>
            <w:r w:rsidRPr="00FB3C88">
              <w:rPr>
                <w:rFonts w:cs="Times New Roman"/>
                <w:bCs/>
                <w:i/>
                <w:szCs w:val="24"/>
              </w:rPr>
              <w:t>13-Endocrine System Terminology</w:t>
            </w:r>
          </w:p>
        </w:tc>
        <w:tc>
          <w:tcPr>
            <w:tcW w:w="4223" w:type="dxa"/>
            <w:shd w:val="clear" w:color="auto" w:fill="FFFFFF" w:themeFill="background1"/>
          </w:tcPr>
          <w:p w14:paraId="1D8724FF" w14:textId="33C94266" w:rsidR="007C0123" w:rsidRDefault="007C0123" w:rsidP="007C0123">
            <w:pPr>
              <w:spacing w:line="256" w:lineRule="auto"/>
              <w:contextualSpacing/>
              <w:rPr>
                <w:rFonts w:cs="Times New Roman"/>
                <w:b/>
                <w:bCs/>
                <w:iCs/>
                <w:szCs w:val="24"/>
              </w:rPr>
            </w:pPr>
            <w:r w:rsidRPr="00FB3C88">
              <w:rPr>
                <w:rFonts w:cs="Times New Roman"/>
                <w:b/>
                <w:bCs/>
                <w:iCs/>
                <w:szCs w:val="24"/>
              </w:rPr>
              <w:t>Endokrin sistem ile ilgili anatomik, tanısal, ameliyatlar ve semptomlarına ait ilgili terimlerini kavrar, ayırt eder ve yorumlar.</w:t>
            </w:r>
          </w:p>
          <w:p w14:paraId="1F492252" w14:textId="77777777" w:rsidR="00BB1CB1" w:rsidRPr="00FB3C88" w:rsidRDefault="00BB1CB1" w:rsidP="007C0123">
            <w:pPr>
              <w:spacing w:line="256" w:lineRule="auto"/>
              <w:contextualSpacing/>
              <w:rPr>
                <w:rFonts w:cs="Times New Roman"/>
                <w:b/>
                <w:bCs/>
                <w:iCs/>
                <w:szCs w:val="24"/>
              </w:rPr>
            </w:pPr>
          </w:p>
          <w:p w14:paraId="64A30587" w14:textId="77777777" w:rsidR="007C0123" w:rsidRPr="00FB3C88" w:rsidRDefault="007C0123" w:rsidP="007C0123">
            <w:pPr>
              <w:spacing w:line="256" w:lineRule="auto"/>
              <w:contextualSpacing/>
              <w:rPr>
                <w:rFonts w:cs="Times New Roman"/>
                <w:bCs/>
                <w:i/>
                <w:iCs/>
                <w:szCs w:val="24"/>
              </w:rPr>
            </w:pPr>
            <w:r w:rsidRPr="00FB3C88">
              <w:rPr>
                <w:rFonts w:cs="Times New Roman"/>
                <w:bCs/>
                <w:i/>
                <w:iCs/>
                <w:szCs w:val="24"/>
              </w:rPr>
              <w:t>Comprehends, distinguishes and interprets the relevant terms of anatomical, diagnostic, operations and symptoms related to the endocrine system.</w:t>
            </w:r>
          </w:p>
        </w:tc>
      </w:tr>
      <w:tr w:rsidR="007C0123" w:rsidRPr="00FB3C88" w14:paraId="1F5E9406" w14:textId="77777777" w:rsidTr="00781A4F">
        <w:trPr>
          <w:trHeight w:val="186"/>
        </w:trPr>
        <w:tc>
          <w:tcPr>
            <w:tcW w:w="1597" w:type="dxa"/>
            <w:vMerge/>
            <w:shd w:val="clear" w:color="auto" w:fill="FFFFFF" w:themeFill="background1"/>
            <w:vAlign w:val="center"/>
          </w:tcPr>
          <w:p w14:paraId="7D476DD1" w14:textId="77777777" w:rsidR="007C0123" w:rsidRPr="00FB3C88" w:rsidRDefault="007C0123" w:rsidP="007C0123">
            <w:pPr>
              <w:spacing w:line="240" w:lineRule="auto"/>
              <w:rPr>
                <w:rFonts w:cs="Times New Roman"/>
                <w:szCs w:val="24"/>
              </w:rPr>
            </w:pPr>
          </w:p>
        </w:tc>
        <w:tc>
          <w:tcPr>
            <w:tcW w:w="3287" w:type="dxa"/>
            <w:vMerge/>
            <w:shd w:val="clear" w:color="auto" w:fill="FFFFFF" w:themeFill="background1"/>
            <w:vAlign w:val="center"/>
          </w:tcPr>
          <w:p w14:paraId="384CDE3E"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77F6B8FA" w14:textId="77777777" w:rsidR="007C0123" w:rsidRPr="00FB3C88" w:rsidRDefault="007C0123" w:rsidP="007C0123">
            <w:pPr>
              <w:spacing w:line="240" w:lineRule="auto"/>
              <w:rPr>
                <w:rFonts w:cs="Times New Roman"/>
                <w:szCs w:val="24"/>
              </w:rPr>
            </w:pPr>
          </w:p>
        </w:tc>
        <w:tc>
          <w:tcPr>
            <w:tcW w:w="559" w:type="dxa"/>
            <w:vMerge/>
            <w:shd w:val="clear" w:color="auto" w:fill="FFFFFF" w:themeFill="background1"/>
            <w:vAlign w:val="center"/>
          </w:tcPr>
          <w:p w14:paraId="4F234176"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1693226A"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259BE81E" w14:textId="77777777" w:rsidR="007C0123" w:rsidRPr="00FB3C88" w:rsidRDefault="007C0123" w:rsidP="007C0123">
            <w:pPr>
              <w:spacing w:line="240" w:lineRule="auto"/>
              <w:rPr>
                <w:rFonts w:cs="Times New Roman"/>
                <w:szCs w:val="24"/>
              </w:rPr>
            </w:pPr>
          </w:p>
        </w:tc>
        <w:tc>
          <w:tcPr>
            <w:tcW w:w="684" w:type="dxa"/>
            <w:vMerge/>
            <w:shd w:val="clear" w:color="auto" w:fill="FFFFFF" w:themeFill="background1"/>
            <w:vAlign w:val="center"/>
          </w:tcPr>
          <w:p w14:paraId="692495CC" w14:textId="77777777" w:rsidR="007C0123" w:rsidRPr="00FB3C88" w:rsidRDefault="007C0123" w:rsidP="007C0123">
            <w:pPr>
              <w:spacing w:line="240" w:lineRule="auto"/>
              <w:rPr>
                <w:rFonts w:cs="Times New Roman"/>
                <w:szCs w:val="24"/>
              </w:rPr>
            </w:pPr>
          </w:p>
        </w:tc>
        <w:tc>
          <w:tcPr>
            <w:tcW w:w="3573" w:type="dxa"/>
            <w:shd w:val="clear" w:color="auto" w:fill="FFFFFF" w:themeFill="background1"/>
          </w:tcPr>
          <w:p w14:paraId="3B939737" w14:textId="49B53AEF" w:rsidR="007C0123" w:rsidRPr="00FB3C88" w:rsidRDefault="007C0123" w:rsidP="007C0123">
            <w:pPr>
              <w:spacing w:line="256" w:lineRule="auto"/>
              <w:contextualSpacing/>
              <w:rPr>
                <w:rFonts w:cs="Times New Roman"/>
                <w:b/>
                <w:bCs/>
                <w:iCs/>
                <w:szCs w:val="24"/>
              </w:rPr>
            </w:pPr>
            <w:r w:rsidRPr="00FB3C88">
              <w:rPr>
                <w:rFonts w:cs="Times New Roman"/>
                <w:b/>
                <w:bCs/>
                <w:iCs/>
                <w:szCs w:val="24"/>
              </w:rPr>
              <w:t>1</w:t>
            </w:r>
            <w:r w:rsidR="00BB1CB1">
              <w:rPr>
                <w:rFonts w:cs="Times New Roman"/>
                <w:b/>
                <w:bCs/>
                <w:iCs/>
                <w:szCs w:val="24"/>
              </w:rPr>
              <w:t>4-</w:t>
            </w:r>
            <w:r w:rsidRPr="00FB3C88">
              <w:rPr>
                <w:rFonts w:cs="Times New Roman"/>
                <w:b/>
                <w:bCs/>
                <w:iCs/>
                <w:szCs w:val="24"/>
              </w:rPr>
              <w:t>Duyu Organları terminolojisi</w:t>
            </w:r>
          </w:p>
          <w:p w14:paraId="281CE63C" w14:textId="5CB9A4B9" w:rsidR="007C0123" w:rsidRPr="00FB3C88" w:rsidRDefault="007C0123" w:rsidP="007C0123">
            <w:pPr>
              <w:spacing w:line="256" w:lineRule="auto"/>
              <w:contextualSpacing/>
              <w:rPr>
                <w:rFonts w:cs="Times New Roman"/>
                <w:i/>
                <w:szCs w:val="24"/>
              </w:rPr>
            </w:pPr>
            <w:r w:rsidRPr="00FB3C88">
              <w:rPr>
                <w:rFonts w:cs="Times New Roman"/>
                <w:i/>
                <w:szCs w:val="24"/>
              </w:rPr>
              <w:t>14</w:t>
            </w:r>
            <w:r w:rsidR="00BB1CB1">
              <w:rPr>
                <w:rFonts w:cs="Times New Roman"/>
                <w:i/>
                <w:szCs w:val="24"/>
              </w:rPr>
              <w:t>-</w:t>
            </w:r>
            <w:r w:rsidRPr="00FB3C88">
              <w:rPr>
                <w:rFonts w:cs="Times New Roman"/>
                <w:i/>
                <w:szCs w:val="24"/>
              </w:rPr>
              <w:t>Termiology of Sensory Organs</w:t>
            </w:r>
          </w:p>
        </w:tc>
        <w:tc>
          <w:tcPr>
            <w:tcW w:w="4223" w:type="dxa"/>
            <w:shd w:val="clear" w:color="auto" w:fill="FFFFFF" w:themeFill="background1"/>
          </w:tcPr>
          <w:p w14:paraId="77B949AF" w14:textId="77777777" w:rsidR="007C0123" w:rsidRDefault="007C0123" w:rsidP="007C0123">
            <w:pPr>
              <w:spacing w:line="256" w:lineRule="auto"/>
              <w:contextualSpacing/>
              <w:rPr>
                <w:rFonts w:cs="Times New Roman"/>
                <w:b/>
                <w:szCs w:val="24"/>
              </w:rPr>
            </w:pPr>
            <w:r w:rsidRPr="00FB3C88">
              <w:rPr>
                <w:rFonts w:cs="Times New Roman"/>
                <w:b/>
                <w:szCs w:val="24"/>
              </w:rPr>
              <w:t>Duyu Organları terimleri ile ilgili anatomik, tanısal, ameliyatlar ve semptomlarına ait ilgili terimlerini kavrar, ayırt eder ve yorumlar.</w:t>
            </w:r>
          </w:p>
          <w:p w14:paraId="383714BA" w14:textId="77777777" w:rsidR="00BB1CB1" w:rsidRPr="00FB3C88" w:rsidRDefault="00BB1CB1" w:rsidP="007C0123">
            <w:pPr>
              <w:spacing w:line="256" w:lineRule="auto"/>
              <w:contextualSpacing/>
              <w:rPr>
                <w:rFonts w:cs="Times New Roman"/>
                <w:b/>
                <w:szCs w:val="24"/>
              </w:rPr>
            </w:pPr>
          </w:p>
          <w:p w14:paraId="1A4CC021" w14:textId="77777777" w:rsidR="007C0123" w:rsidRPr="00FB3C88" w:rsidRDefault="007C0123" w:rsidP="007C0123">
            <w:pPr>
              <w:spacing w:line="256" w:lineRule="auto"/>
              <w:contextualSpacing/>
              <w:rPr>
                <w:rFonts w:cs="Times New Roman"/>
                <w:bCs/>
                <w:i/>
                <w:iCs/>
                <w:szCs w:val="24"/>
              </w:rPr>
            </w:pPr>
            <w:r w:rsidRPr="00FB3C88">
              <w:rPr>
                <w:rFonts w:cs="Times New Roman"/>
                <w:bCs/>
                <w:i/>
                <w:iCs/>
                <w:szCs w:val="24"/>
              </w:rPr>
              <w:t>Comprehens, distinguishes and interprets the relevant terms of anatomical, diagnostic, operations and symptoms related to the terms of sensory bodies.</w:t>
            </w:r>
          </w:p>
          <w:p w14:paraId="0D7367B7" w14:textId="77777777" w:rsidR="007C0123" w:rsidRPr="00FB3C88" w:rsidRDefault="007C0123" w:rsidP="007C0123">
            <w:pPr>
              <w:spacing w:line="256" w:lineRule="auto"/>
              <w:contextualSpacing/>
              <w:rPr>
                <w:rFonts w:cs="Times New Roman"/>
                <w:b/>
                <w:szCs w:val="24"/>
              </w:rPr>
            </w:pPr>
          </w:p>
        </w:tc>
      </w:tr>
      <w:tr w:rsidR="007C0123" w:rsidRPr="00FB3C88" w14:paraId="540342E4" w14:textId="77777777" w:rsidTr="00781A4F">
        <w:trPr>
          <w:trHeight w:val="186"/>
        </w:trPr>
        <w:tc>
          <w:tcPr>
            <w:tcW w:w="1597" w:type="dxa"/>
            <w:vMerge/>
            <w:shd w:val="clear" w:color="auto" w:fill="FFFFFF" w:themeFill="background1"/>
            <w:vAlign w:val="center"/>
          </w:tcPr>
          <w:p w14:paraId="0A617B08" w14:textId="77777777" w:rsidR="007C0123" w:rsidRPr="00FB3C88" w:rsidRDefault="007C0123" w:rsidP="007C0123">
            <w:pPr>
              <w:spacing w:line="240" w:lineRule="auto"/>
              <w:rPr>
                <w:rFonts w:cs="Times New Roman"/>
                <w:szCs w:val="24"/>
              </w:rPr>
            </w:pPr>
          </w:p>
        </w:tc>
        <w:tc>
          <w:tcPr>
            <w:tcW w:w="3287" w:type="dxa"/>
            <w:vMerge/>
            <w:shd w:val="clear" w:color="auto" w:fill="FFFFFF" w:themeFill="background1"/>
            <w:vAlign w:val="center"/>
          </w:tcPr>
          <w:p w14:paraId="58B99502"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629642EB" w14:textId="77777777" w:rsidR="007C0123" w:rsidRPr="00FB3C88" w:rsidRDefault="007C0123" w:rsidP="007C0123">
            <w:pPr>
              <w:spacing w:line="240" w:lineRule="auto"/>
              <w:rPr>
                <w:rFonts w:cs="Times New Roman"/>
                <w:szCs w:val="24"/>
              </w:rPr>
            </w:pPr>
          </w:p>
        </w:tc>
        <w:tc>
          <w:tcPr>
            <w:tcW w:w="559" w:type="dxa"/>
            <w:vMerge/>
            <w:shd w:val="clear" w:color="auto" w:fill="FFFFFF" w:themeFill="background1"/>
            <w:vAlign w:val="center"/>
          </w:tcPr>
          <w:p w14:paraId="39921F5E"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35CA2580"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270D7CDD" w14:textId="77777777" w:rsidR="007C0123" w:rsidRPr="00FB3C88" w:rsidRDefault="007C0123" w:rsidP="007C0123">
            <w:pPr>
              <w:spacing w:line="240" w:lineRule="auto"/>
              <w:rPr>
                <w:rFonts w:cs="Times New Roman"/>
                <w:szCs w:val="24"/>
              </w:rPr>
            </w:pPr>
          </w:p>
        </w:tc>
        <w:tc>
          <w:tcPr>
            <w:tcW w:w="684" w:type="dxa"/>
            <w:vMerge/>
            <w:shd w:val="clear" w:color="auto" w:fill="FFFFFF" w:themeFill="background1"/>
            <w:vAlign w:val="center"/>
          </w:tcPr>
          <w:p w14:paraId="4B7BEA33" w14:textId="77777777" w:rsidR="007C0123" w:rsidRPr="00FB3C88" w:rsidRDefault="007C0123" w:rsidP="007C0123">
            <w:pPr>
              <w:spacing w:line="240" w:lineRule="auto"/>
              <w:rPr>
                <w:rFonts w:cs="Times New Roman"/>
                <w:szCs w:val="24"/>
              </w:rPr>
            </w:pPr>
          </w:p>
        </w:tc>
        <w:tc>
          <w:tcPr>
            <w:tcW w:w="3573" w:type="dxa"/>
            <w:shd w:val="clear" w:color="auto" w:fill="FFFFFF" w:themeFill="background1"/>
          </w:tcPr>
          <w:p w14:paraId="6BD47E0B" w14:textId="5C0F186D" w:rsidR="007C0123" w:rsidRPr="00FB3C88" w:rsidRDefault="007C0123" w:rsidP="007C0123">
            <w:pPr>
              <w:spacing w:line="256" w:lineRule="auto"/>
              <w:contextualSpacing/>
              <w:rPr>
                <w:rFonts w:cs="Times New Roman"/>
                <w:b/>
                <w:bCs/>
                <w:iCs/>
                <w:szCs w:val="24"/>
              </w:rPr>
            </w:pPr>
            <w:r w:rsidRPr="00FB3C88">
              <w:rPr>
                <w:rFonts w:cs="Times New Roman"/>
                <w:b/>
                <w:bCs/>
                <w:iCs/>
                <w:szCs w:val="24"/>
              </w:rPr>
              <w:t>15</w:t>
            </w:r>
            <w:r w:rsidR="00BB1CB1">
              <w:rPr>
                <w:rFonts w:cs="Times New Roman"/>
                <w:b/>
                <w:bCs/>
                <w:iCs/>
                <w:szCs w:val="24"/>
              </w:rPr>
              <w:t>-</w:t>
            </w:r>
            <w:r w:rsidRPr="00FB3C88">
              <w:rPr>
                <w:rFonts w:cs="Times New Roman"/>
                <w:b/>
                <w:bCs/>
                <w:iCs/>
                <w:szCs w:val="24"/>
              </w:rPr>
              <w:t>Yapay zekanın tıbbi terminolojide kullanımı</w:t>
            </w:r>
          </w:p>
          <w:p w14:paraId="51F44BD4" w14:textId="0B622252" w:rsidR="007C0123" w:rsidRPr="00FB3C88" w:rsidRDefault="007C0123" w:rsidP="007C0123">
            <w:pPr>
              <w:spacing w:line="256" w:lineRule="auto"/>
              <w:contextualSpacing/>
              <w:rPr>
                <w:rFonts w:cs="Times New Roman"/>
                <w:i/>
                <w:szCs w:val="24"/>
              </w:rPr>
            </w:pPr>
            <w:r w:rsidRPr="00FB3C88">
              <w:rPr>
                <w:rFonts w:cs="Times New Roman"/>
                <w:i/>
                <w:szCs w:val="24"/>
              </w:rPr>
              <w:t>15</w:t>
            </w:r>
            <w:r w:rsidR="00BB1CB1">
              <w:rPr>
                <w:rFonts w:cs="Times New Roman"/>
                <w:i/>
                <w:szCs w:val="24"/>
              </w:rPr>
              <w:t>-</w:t>
            </w:r>
            <w:r w:rsidRPr="00FB3C88">
              <w:rPr>
                <w:rFonts w:cs="Times New Roman"/>
                <w:i/>
                <w:szCs w:val="24"/>
              </w:rPr>
              <w:t>Use of Intelligence in Medical Terminology</w:t>
            </w:r>
          </w:p>
        </w:tc>
        <w:tc>
          <w:tcPr>
            <w:tcW w:w="4223" w:type="dxa"/>
            <w:shd w:val="clear" w:color="auto" w:fill="FFFFFF" w:themeFill="background1"/>
          </w:tcPr>
          <w:p w14:paraId="240DEA25" w14:textId="1004BB0D" w:rsidR="007C0123" w:rsidRDefault="007C0123" w:rsidP="007C0123">
            <w:pPr>
              <w:spacing w:line="256" w:lineRule="auto"/>
              <w:contextualSpacing/>
              <w:rPr>
                <w:rFonts w:cs="Times New Roman"/>
                <w:b/>
                <w:szCs w:val="24"/>
              </w:rPr>
            </w:pPr>
            <w:r w:rsidRPr="00FB3C88">
              <w:rPr>
                <w:rFonts w:cs="Times New Roman"/>
                <w:b/>
                <w:szCs w:val="24"/>
              </w:rPr>
              <w:t>Yapay zekanın tıbbi terminolojide kullanımı hakkında bilgi sahibi olur.</w:t>
            </w:r>
          </w:p>
          <w:p w14:paraId="3197454C" w14:textId="77777777" w:rsidR="00BB1CB1" w:rsidRPr="00FB3C88" w:rsidRDefault="00BB1CB1" w:rsidP="007C0123">
            <w:pPr>
              <w:spacing w:line="256" w:lineRule="auto"/>
              <w:contextualSpacing/>
              <w:rPr>
                <w:rFonts w:cs="Times New Roman"/>
                <w:b/>
                <w:szCs w:val="24"/>
              </w:rPr>
            </w:pPr>
          </w:p>
          <w:p w14:paraId="44DC5705" w14:textId="134A42D6" w:rsidR="007C0123" w:rsidRPr="00FB3C88" w:rsidRDefault="007C0123" w:rsidP="007C0123">
            <w:pPr>
              <w:spacing w:line="256" w:lineRule="auto"/>
              <w:contextualSpacing/>
              <w:rPr>
                <w:rFonts w:cs="Times New Roman"/>
                <w:bCs/>
                <w:i/>
                <w:iCs/>
                <w:szCs w:val="24"/>
              </w:rPr>
            </w:pPr>
            <w:r w:rsidRPr="00FB3C88">
              <w:rPr>
                <w:rFonts w:cs="Times New Roman"/>
                <w:bCs/>
                <w:i/>
                <w:iCs/>
                <w:szCs w:val="24"/>
              </w:rPr>
              <w:t>Gain knowledge about the use of artificial intelligence in medical terminology</w:t>
            </w:r>
            <w:r w:rsidR="00BB1CB1">
              <w:rPr>
                <w:rFonts w:cs="Times New Roman"/>
                <w:bCs/>
                <w:i/>
                <w:iCs/>
                <w:szCs w:val="24"/>
              </w:rPr>
              <w:t>.</w:t>
            </w:r>
          </w:p>
        </w:tc>
      </w:tr>
      <w:tr w:rsidR="007C0123" w:rsidRPr="00FB3C88" w14:paraId="26D141EA" w14:textId="77777777" w:rsidTr="00781A4F">
        <w:trPr>
          <w:trHeight w:val="64"/>
        </w:trPr>
        <w:tc>
          <w:tcPr>
            <w:tcW w:w="1597" w:type="dxa"/>
            <w:vMerge/>
            <w:shd w:val="clear" w:color="auto" w:fill="FFFFFF" w:themeFill="background1"/>
            <w:vAlign w:val="center"/>
          </w:tcPr>
          <w:p w14:paraId="1C2A0A22" w14:textId="77777777" w:rsidR="007C0123" w:rsidRPr="00FB3C88" w:rsidRDefault="007C0123" w:rsidP="007C0123">
            <w:pPr>
              <w:spacing w:line="240" w:lineRule="auto"/>
              <w:rPr>
                <w:rFonts w:cs="Times New Roman"/>
                <w:szCs w:val="24"/>
              </w:rPr>
            </w:pPr>
          </w:p>
        </w:tc>
        <w:tc>
          <w:tcPr>
            <w:tcW w:w="3287" w:type="dxa"/>
            <w:vMerge/>
            <w:shd w:val="clear" w:color="auto" w:fill="FFFFFF" w:themeFill="background1"/>
            <w:vAlign w:val="center"/>
          </w:tcPr>
          <w:p w14:paraId="13D38402"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347C0968" w14:textId="77777777" w:rsidR="007C0123" w:rsidRPr="00FB3C88" w:rsidRDefault="007C0123" w:rsidP="007C0123">
            <w:pPr>
              <w:spacing w:line="240" w:lineRule="auto"/>
              <w:rPr>
                <w:rFonts w:cs="Times New Roman"/>
                <w:szCs w:val="24"/>
              </w:rPr>
            </w:pPr>
          </w:p>
        </w:tc>
        <w:tc>
          <w:tcPr>
            <w:tcW w:w="559" w:type="dxa"/>
            <w:vMerge/>
            <w:shd w:val="clear" w:color="auto" w:fill="FFFFFF" w:themeFill="background1"/>
            <w:vAlign w:val="center"/>
          </w:tcPr>
          <w:p w14:paraId="1581BBF7"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2D14BCC3" w14:textId="77777777" w:rsidR="007C0123" w:rsidRPr="00FB3C88" w:rsidRDefault="007C0123" w:rsidP="007C0123">
            <w:pPr>
              <w:spacing w:line="240" w:lineRule="auto"/>
              <w:rPr>
                <w:rFonts w:cs="Times New Roman"/>
                <w:szCs w:val="24"/>
              </w:rPr>
            </w:pPr>
          </w:p>
        </w:tc>
        <w:tc>
          <w:tcPr>
            <w:tcW w:w="498" w:type="dxa"/>
            <w:vMerge/>
            <w:shd w:val="clear" w:color="auto" w:fill="FFFFFF" w:themeFill="background1"/>
            <w:vAlign w:val="center"/>
          </w:tcPr>
          <w:p w14:paraId="0F9A4A00" w14:textId="77777777" w:rsidR="007C0123" w:rsidRPr="00FB3C88" w:rsidRDefault="007C0123" w:rsidP="007C0123">
            <w:pPr>
              <w:spacing w:line="240" w:lineRule="auto"/>
              <w:rPr>
                <w:rFonts w:cs="Times New Roman"/>
                <w:szCs w:val="24"/>
              </w:rPr>
            </w:pPr>
          </w:p>
        </w:tc>
        <w:tc>
          <w:tcPr>
            <w:tcW w:w="684" w:type="dxa"/>
            <w:vMerge/>
            <w:shd w:val="clear" w:color="auto" w:fill="FFFFFF" w:themeFill="background1"/>
            <w:vAlign w:val="center"/>
          </w:tcPr>
          <w:p w14:paraId="2D15AE94" w14:textId="77777777" w:rsidR="007C0123" w:rsidRPr="00FB3C88" w:rsidRDefault="007C0123" w:rsidP="007C0123">
            <w:pPr>
              <w:spacing w:line="240" w:lineRule="auto"/>
              <w:rPr>
                <w:rFonts w:cs="Times New Roman"/>
                <w:szCs w:val="24"/>
              </w:rPr>
            </w:pPr>
          </w:p>
        </w:tc>
        <w:tc>
          <w:tcPr>
            <w:tcW w:w="3573" w:type="dxa"/>
            <w:shd w:val="clear" w:color="auto" w:fill="FFFFFF" w:themeFill="background1"/>
          </w:tcPr>
          <w:p w14:paraId="33D72FAB" w14:textId="0D3A48BA" w:rsidR="007C0123" w:rsidRPr="00FB3C88" w:rsidRDefault="007C0123" w:rsidP="007C0123">
            <w:pPr>
              <w:spacing w:line="256" w:lineRule="auto"/>
              <w:contextualSpacing/>
              <w:rPr>
                <w:rFonts w:cs="Times New Roman"/>
                <w:b/>
                <w:bCs/>
                <w:iCs/>
                <w:szCs w:val="24"/>
              </w:rPr>
            </w:pPr>
            <w:r w:rsidRPr="00FB3C88">
              <w:rPr>
                <w:rFonts w:cs="Times New Roman"/>
                <w:b/>
                <w:bCs/>
                <w:iCs/>
                <w:szCs w:val="24"/>
              </w:rPr>
              <w:t>16</w:t>
            </w:r>
            <w:r w:rsidR="00BB1CB1">
              <w:rPr>
                <w:rFonts w:cs="Times New Roman"/>
                <w:b/>
                <w:bCs/>
                <w:iCs/>
                <w:szCs w:val="24"/>
              </w:rPr>
              <w:t>-</w:t>
            </w:r>
            <w:r w:rsidRPr="00FB3C88">
              <w:rPr>
                <w:rFonts w:cs="Times New Roman"/>
                <w:b/>
                <w:bCs/>
                <w:iCs/>
                <w:szCs w:val="24"/>
              </w:rPr>
              <w:t>Final Sınavı</w:t>
            </w:r>
          </w:p>
          <w:p w14:paraId="614C8D09" w14:textId="77777777" w:rsidR="007C0123" w:rsidRPr="00FB3C88" w:rsidRDefault="007C0123" w:rsidP="007C0123">
            <w:pPr>
              <w:spacing w:line="256" w:lineRule="auto"/>
              <w:contextualSpacing/>
              <w:rPr>
                <w:rFonts w:cs="Times New Roman"/>
                <w:i/>
                <w:szCs w:val="24"/>
              </w:rPr>
            </w:pPr>
            <w:r w:rsidRPr="00FB3C88">
              <w:rPr>
                <w:rFonts w:cs="Times New Roman"/>
                <w:i/>
                <w:szCs w:val="24"/>
              </w:rPr>
              <w:lastRenderedPageBreak/>
              <w:t>16- Final Exam</w:t>
            </w:r>
          </w:p>
        </w:tc>
        <w:tc>
          <w:tcPr>
            <w:tcW w:w="4223" w:type="dxa"/>
            <w:shd w:val="clear" w:color="auto" w:fill="FFFFFF" w:themeFill="background1"/>
          </w:tcPr>
          <w:p w14:paraId="50CB6AE9" w14:textId="77777777" w:rsidR="007C0123" w:rsidRPr="00FB3C88" w:rsidRDefault="007C0123" w:rsidP="007C0123">
            <w:pPr>
              <w:spacing w:line="256" w:lineRule="auto"/>
              <w:contextualSpacing/>
              <w:rPr>
                <w:rFonts w:cs="Times New Roman"/>
                <w:b/>
                <w:szCs w:val="24"/>
              </w:rPr>
            </w:pPr>
          </w:p>
        </w:tc>
      </w:tr>
    </w:tbl>
    <w:p w14:paraId="44DA7C9C" w14:textId="77777777" w:rsidR="00E03066" w:rsidRPr="00FB3C88" w:rsidRDefault="00E03066" w:rsidP="00E03066">
      <w:pPr>
        <w:spacing w:after="160" w:line="256" w:lineRule="auto"/>
        <w:jc w:val="left"/>
        <w:rPr>
          <w:rFonts w:cs="Times New Roman"/>
          <w:szCs w:val="24"/>
        </w:rPr>
      </w:pPr>
    </w:p>
    <w:p w14:paraId="7BB7B21E" w14:textId="77777777" w:rsidR="00781A4F" w:rsidRPr="00FB3C88" w:rsidRDefault="00781A4F" w:rsidP="00781A4F">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781A4F" w:rsidRPr="00FB3C88" w14:paraId="142136FA" w14:textId="77777777" w:rsidTr="00781A4F">
        <w:trPr>
          <w:cantSplit/>
          <w:trHeight w:val="2655"/>
        </w:trPr>
        <w:tc>
          <w:tcPr>
            <w:tcW w:w="1597" w:type="dxa"/>
            <w:shd w:val="clear" w:color="auto" w:fill="FFFFFF" w:themeFill="background1"/>
            <w:textDirection w:val="btLr"/>
            <w:vAlign w:val="center"/>
            <w:hideMark/>
          </w:tcPr>
          <w:p w14:paraId="51391864" w14:textId="77777777" w:rsidR="00781A4F" w:rsidRPr="00FB3C88" w:rsidRDefault="00781A4F" w:rsidP="00781A4F">
            <w:pPr>
              <w:ind w:left="113" w:right="113"/>
              <w:rPr>
                <w:rFonts w:cs="Times New Roman"/>
                <w:b/>
                <w:szCs w:val="24"/>
              </w:rPr>
            </w:pPr>
            <w:r w:rsidRPr="00FB3C88">
              <w:rPr>
                <w:rFonts w:cs="Times New Roman"/>
                <w:b/>
                <w:szCs w:val="24"/>
              </w:rPr>
              <w:t>DERS KODU</w:t>
            </w:r>
          </w:p>
          <w:p w14:paraId="166998F6" w14:textId="77777777" w:rsidR="00781A4F" w:rsidRPr="00FB3C88" w:rsidRDefault="00781A4F" w:rsidP="00781A4F">
            <w:pPr>
              <w:ind w:left="113" w:right="113"/>
              <w:rPr>
                <w:rFonts w:cs="Times New Roman"/>
                <w:bCs/>
                <w:i/>
                <w:iCs/>
                <w:szCs w:val="24"/>
              </w:rPr>
            </w:pPr>
            <w:r w:rsidRPr="00FB3C88">
              <w:rPr>
                <w:rFonts w:cs="Times New Roman"/>
                <w:bCs/>
                <w:i/>
                <w:iCs/>
                <w:szCs w:val="24"/>
              </w:rPr>
              <w:t>Course Code</w:t>
            </w:r>
          </w:p>
        </w:tc>
        <w:tc>
          <w:tcPr>
            <w:tcW w:w="3287" w:type="dxa"/>
            <w:shd w:val="clear" w:color="auto" w:fill="FFFFFF" w:themeFill="background1"/>
            <w:vAlign w:val="center"/>
            <w:hideMark/>
          </w:tcPr>
          <w:p w14:paraId="6C1DC6AB" w14:textId="77777777" w:rsidR="00781A4F" w:rsidRPr="00FB3C88" w:rsidRDefault="00781A4F" w:rsidP="00781A4F">
            <w:pPr>
              <w:jc w:val="center"/>
              <w:rPr>
                <w:rFonts w:cs="Times New Roman"/>
                <w:b/>
                <w:szCs w:val="24"/>
              </w:rPr>
            </w:pPr>
            <w:r w:rsidRPr="00FB3C88">
              <w:rPr>
                <w:rFonts w:cs="Times New Roman"/>
                <w:b/>
                <w:szCs w:val="24"/>
              </w:rPr>
              <w:t>DERS ADI</w:t>
            </w:r>
          </w:p>
          <w:p w14:paraId="4D5B7BE4" w14:textId="77777777" w:rsidR="00781A4F" w:rsidRPr="00FB3C88" w:rsidRDefault="00781A4F" w:rsidP="00781A4F">
            <w:pPr>
              <w:jc w:val="center"/>
              <w:rPr>
                <w:rFonts w:cs="Times New Roman"/>
                <w:bCs/>
                <w:i/>
                <w:iCs/>
                <w:szCs w:val="24"/>
              </w:rPr>
            </w:pPr>
            <w:r w:rsidRPr="00FB3C88">
              <w:rPr>
                <w:rFonts w:cs="Times New Roman"/>
                <w:bCs/>
                <w:i/>
                <w:iCs/>
                <w:szCs w:val="24"/>
              </w:rPr>
              <w:t>Course Title</w:t>
            </w:r>
          </w:p>
        </w:tc>
        <w:tc>
          <w:tcPr>
            <w:tcW w:w="498" w:type="dxa"/>
            <w:shd w:val="clear" w:color="auto" w:fill="FFFFFF" w:themeFill="background1"/>
            <w:textDirection w:val="btLr"/>
            <w:vAlign w:val="center"/>
            <w:hideMark/>
          </w:tcPr>
          <w:p w14:paraId="49ACB7B7" w14:textId="77777777" w:rsidR="00781A4F" w:rsidRPr="00FB3C88" w:rsidRDefault="00781A4F" w:rsidP="00781A4F">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hemeFill="background1"/>
            <w:textDirection w:val="btLr"/>
            <w:vAlign w:val="center"/>
            <w:hideMark/>
          </w:tcPr>
          <w:p w14:paraId="0210B1D0" w14:textId="77777777" w:rsidR="00781A4F" w:rsidRPr="00FB3C88" w:rsidRDefault="00781A4F" w:rsidP="00781A4F">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hemeFill="background1"/>
            <w:textDirection w:val="btLr"/>
            <w:vAlign w:val="center"/>
            <w:hideMark/>
          </w:tcPr>
          <w:p w14:paraId="5582333B" w14:textId="77777777" w:rsidR="00781A4F" w:rsidRPr="00FB3C88" w:rsidRDefault="00781A4F" w:rsidP="00781A4F">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hemeFill="background1"/>
            <w:textDirection w:val="btLr"/>
            <w:vAlign w:val="center"/>
            <w:hideMark/>
          </w:tcPr>
          <w:p w14:paraId="7EF440E3" w14:textId="77777777" w:rsidR="00781A4F" w:rsidRPr="00FB3C88" w:rsidRDefault="00781A4F" w:rsidP="00781A4F">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hemeFill="background1"/>
            <w:textDirection w:val="btLr"/>
            <w:vAlign w:val="center"/>
            <w:hideMark/>
          </w:tcPr>
          <w:p w14:paraId="7B6A4F3B" w14:textId="77777777" w:rsidR="00781A4F" w:rsidRPr="00FB3C88" w:rsidRDefault="00781A4F" w:rsidP="00781A4F">
            <w:pPr>
              <w:ind w:left="113" w:right="113"/>
              <w:rPr>
                <w:rFonts w:cs="Times New Roman"/>
                <w:b/>
                <w:szCs w:val="24"/>
              </w:rPr>
            </w:pPr>
            <w:r w:rsidRPr="00FB3C88">
              <w:rPr>
                <w:rFonts w:cs="Times New Roman"/>
                <w:b/>
                <w:szCs w:val="24"/>
              </w:rPr>
              <w:t>ZORUNLU/SEÇMELİ</w:t>
            </w:r>
          </w:p>
          <w:p w14:paraId="386E738F" w14:textId="77777777" w:rsidR="00781A4F" w:rsidRPr="00FB3C88" w:rsidRDefault="00781A4F" w:rsidP="00781A4F">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themeFill="background1"/>
            <w:vAlign w:val="center"/>
            <w:hideMark/>
          </w:tcPr>
          <w:p w14:paraId="005408CC" w14:textId="77777777" w:rsidR="00781A4F" w:rsidRPr="00FB3C88" w:rsidRDefault="00781A4F" w:rsidP="00781A4F">
            <w:pPr>
              <w:jc w:val="center"/>
              <w:rPr>
                <w:rFonts w:cs="Times New Roman"/>
                <w:b/>
                <w:szCs w:val="24"/>
              </w:rPr>
            </w:pPr>
            <w:r w:rsidRPr="00FB3C88">
              <w:rPr>
                <w:rFonts w:cs="Times New Roman"/>
                <w:b/>
                <w:szCs w:val="24"/>
              </w:rPr>
              <w:t>DERS İÇERİĞİ</w:t>
            </w:r>
          </w:p>
          <w:p w14:paraId="32E23767" w14:textId="106019AF" w:rsidR="00781A4F" w:rsidRPr="00FB3C88" w:rsidRDefault="00781A4F" w:rsidP="00781A4F">
            <w:pPr>
              <w:rPr>
                <w:rFonts w:cs="Times New Roman"/>
                <w:b/>
                <w:bCs/>
                <w:iCs/>
                <w:szCs w:val="24"/>
              </w:rPr>
            </w:pPr>
            <w:r w:rsidRPr="00FB3C88">
              <w:rPr>
                <w:rFonts w:cs="Times New Roman"/>
                <w:b/>
                <w:bCs/>
                <w:iCs/>
                <w:szCs w:val="24"/>
                <w:lang w:val="en-US"/>
              </w:rPr>
              <w:t>Tıbbi Dokümantasyon ve Sekreterlik alanında kamu ve özel sağlık kuruluşlarının Tıbbi kayıt, Arşiv, Tıbbi Sekreterlik, Rapor yazımı, vb.</w:t>
            </w:r>
            <w:r w:rsidR="00820C72">
              <w:rPr>
                <w:rFonts w:cs="Times New Roman"/>
                <w:b/>
                <w:bCs/>
                <w:iCs/>
                <w:szCs w:val="24"/>
                <w:lang w:val="en-US"/>
              </w:rPr>
              <w:t xml:space="preserve"> </w:t>
            </w:r>
            <w:r w:rsidRPr="00FB3C88">
              <w:rPr>
                <w:rFonts w:cs="Times New Roman"/>
                <w:b/>
                <w:bCs/>
                <w:iCs/>
                <w:szCs w:val="24"/>
                <w:lang w:val="en-US"/>
              </w:rPr>
              <w:t>konularında yeterli bilgi ve beceriye sahip olmaktır.</w:t>
            </w:r>
          </w:p>
          <w:p w14:paraId="2B74343A" w14:textId="77777777" w:rsidR="00781A4F" w:rsidRPr="00FB3C88" w:rsidRDefault="00781A4F" w:rsidP="00781A4F">
            <w:pPr>
              <w:jc w:val="center"/>
              <w:rPr>
                <w:rFonts w:cs="Times New Roman"/>
                <w:bCs/>
                <w:iCs/>
                <w:szCs w:val="24"/>
              </w:rPr>
            </w:pPr>
          </w:p>
          <w:p w14:paraId="240453B6" w14:textId="77777777" w:rsidR="00781A4F" w:rsidRPr="00FB3C88" w:rsidRDefault="00781A4F" w:rsidP="00781A4F">
            <w:pPr>
              <w:jc w:val="center"/>
              <w:rPr>
                <w:rFonts w:cs="Times New Roman"/>
                <w:bCs/>
                <w:i/>
                <w:iCs/>
                <w:szCs w:val="24"/>
              </w:rPr>
            </w:pPr>
            <w:r w:rsidRPr="00FB3C88">
              <w:rPr>
                <w:rFonts w:cs="Times New Roman"/>
                <w:bCs/>
                <w:i/>
                <w:iCs/>
                <w:szCs w:val="24"/>
              </w:rPr>
              <w:t>Content of Course</w:t>
            </w:r>
          </w:p>
          <w:p w14:paraId="550C4143" w14:textId="77777777" w:rsidR="00781A4F" w:rsidRPr="00FB3C88" w:rsidRDefault="00781A4F" w:rsidP="00781A4F">
            <w:pPr>
              <w:rPr>
                <w:rFonts w:cs="Times New Roman"/>
                <w:bCs/>
                <w:i/>
                <w:iCs/>
                <w:szCs w:val="24"/>
                <w:lang w:val="en-US"/>
              </w:rPr>
            </w:pPr>
            <w:r w:rsidRPr="00FB3C88">
              <w:rPr>
                <w:rFonts w:cs="Times New Roman"/>
                <w:bCs/>
                <w:i/>
                <w:iCs/>
                <w:szCs w:val="24"/>
                <w:lang w:val="en-US"/>
              </w:rPr>
              <w:t>To have sufficient knowledge and skills in the field of Medical Documentation and Secretariat, Medical records, Archives, Medical Secretariat, Report writing, etc. of public and private health institutions.</w:t>
            </w:r>
          </w:p>
          <w:p w14:paraId="52308081" w14:textId="77777777" w:rsidR="00781A4F" w:rsidRPr="00FB3C88" w:rsidRDefault="00781A4F" w:rsidP="00781A4F">
            <w:pPr>
              <w:rPr>
                <w:rFonts w:cs="Times New Roman"/>
                <w:bCs/>
                <w:i/>
                <w:iCs/>
                <w:szCs w:val="24"/>
                <w:lang w:val="en-US"/>
              </w:rPr>
            </w:pPr>
          </w:p>
          <w:p w14:paraId="29BEB48C" w14:textId="77777777" w:rsidR="00781A4F" w:rsidRPr="00FB3C88" w:rsidRDefault="00781A4F" w:rsidP="00781A4F">
            <w:pPr>
              <w:rPr>
                <w:rFonts w:cs="Times New Roman"/>
                <w:bCs/>
                <w:i/>
                <w:iCs/>
                <w:szCs w:val="24"/>
              </w:rPr>
            </w:pPr>
          </w:p>
        </w:tc>
      </w:tr>
      <w:tr w:rsidR="00781A4F" w:rsidRPr="00FB3C88" w14:paraId="787A7D0D" w14:textId="77777777" w:rsidTr="00E97319">
        <w:trPr>
          <w:trHeight w:val="1272"/>
        </w:trPr>
        <w:tc>
          <w:tcPr>
            <w:tcW w:w="1597" w:type="dxa"/>
            <w:vMerge w:val="restart"/>
            <w:shd w:val="clear" w:color="auto" w:fill="FFFFFF" w:themeFill="background1"/>
            <w:vAlign w:val="center"/>
          </w:tcPr>
          <w:p w14:paraId="0EFFB4EF" w14:textId="77777777" w:rsidR="00781A4F" w:rsidRPr="00BB1CB1" w:rsidRDefault="00781A4F" w:rsidP="00781A4F">
            <w:pPr>
              <w:rPr>
                <w:rFonts w:cs="Times New Roman"/>
                <w:b/>
                <w:bCs/>
                <w:szCs w:val="24"/>
              </w:rPr>
            </w:pPr>
            <w:r w:rsidRPr="00BB1CB1">
              <w:rPr>
                <w:rFonts w:eastAsia="Calibri" w:cs="Times New Roman"/>
                <w:b/>
                <w:bCs/>
                <w:szCs w:val="24"/>
              </w:rPr>
              <w:t>541111105</w:t>
            </w:r>
          </w:p>
          <w:p w14:paraId="02CCFA70" w14:textId="77777777" w:rsidR="00781A4F" w:rsidRPr="00FB3C88" w:rsidRDefault="00781A4F" w:rsidP="00781A4F">
            <w:pPr>
              <w:rPr>
                <w:rFonts w:cs="Times New Roman"/>
                <w:b/>
                <w:szCs w:val="24"/>
              </w:rPr>
            </w:pPr>
          </w:p>
        </w:tc>
        <w:tc>
          <w:tcPr>
            <w:tcW w:w="3287" w:type="dxa"/>
            <w:vMerge w:val="restart"/>
            <w:shd w:val="clear" w:color="auto" w:fill="FFFFFF" w:themeFill="background1"/>
            <w:vAlign w:val="center"/>
          </w:tcPr>
          <w:p w14:paraId="0AB2A426" w14:textId="60B10D94" w:rsidR="00781A4F" w:rsidRPr="00FB3C88" w:rsidRDefault="004D4E0C" w:rsidP="00781A4F">
            <w:pPr>
              <w:jc w:val="center"/>
              <w:rPr>
                <w:rFonts w:cs="Times New Roman"/>
                <w:b/>
                <w:szCs w:val="24"/>
                <w:lang w:val="en-US"/>
              </w:rPr>
            </w:pPr>
            <w:r>
              <w:rPr>
                <w:rFonts w:cs="Times New Roman"/>
                <w:b/>
                <w:szCs w:val="24"/>
                <w:lang w:val="en-US"/>
              </w:rPr>
              <w:t>Tıbbi Dokümantasyon-</w:t>
            </w:r>
            <w:r w:rsidR="00781A4F" w:rsidRPr="00FB3C88">
              <w:rPr>
                <w:rFonts w:cs="Times New Roman"/>
                <w:b/>
                <w:szCs w:val="24"/>
                <w:lang w:val="en-US"/>
              </w:rPr>
              <w:t>I</w:t>
            </w:r>
          </w:p>
          <w:p w14:paraId="024FEAE6" w14:textId="0246C0A9" w:rsidR="00781A4F" w:rsidRPr="00FB3C88" w:rsidRDefault="00781A4F" w:rsidP="00781A4F">
            <w:pPr>
              <w:jc w:val="center"/>
              <w:rPr>
                <w:rFonts w:cs="Times New Roman"/>
                <w:i/>
                <w:iCs/>
                <w:szCs w:val="24"/>
                <w:lang w:val="en-US"/>
              </w:rPr>
            </w:pPr>
            <w:r w:rsidRPr="00FB3C88">
              <w:rPr>
                <w:rFonts w:cs="Times New Roman"/>
                <w:i/>
                <w:iCs/>
                <w:szCs w:val="24"/>
                <w:lang w:val="en-US"/>
              </w:rPr>
              <w:t>Effective and Beautiful Speech</w:t>
            </w:r>
            <w:r w:rsidR="004D4E0C">
              <w:rPr>
                <w:rFonts w:cs="Times New Roman"/>
                <w:i/>
                <w:iCs/>
                <w:szCs w:val="24"/>
                <w:lang w:val="en-US"/>
              </w:rPr>
              <w:t>-I</w:t>
            </w:r>
          </w:p>
          <w:p w14:paraId="4EF329A8" w14:textId="77777777" w:rsidR="00781A4F" w:rsidRPr="00FB3C88" w:rsidRDefault="00781A4F" w:rsidP="00781A4F">
            <w:pPr>
              <w:jc w:val="center"/>
              <w:rPr>
                <w:rFonts w:cs="Times New Roman"/>
                <w:b/>
                <w:i/>
                <w:szCs w:val="24"/>
              </w:rPr>
            </w:pPr>
          </w:p>
        </w:tc>
        <w:tc>
          <w:tcPr>
            <w:tcW w:w="498" w:type="dxa"/>
            <w:vMerge w:val="restart"/>
            <w:shd w:val="clear" w:color="auto" w:fill="FFFFFF" w:themeFill="background1"/>
            <w:vAlign w:val="center"/>
          </w:tcPr>
          <w:p w14:paraId="61920366" w14:textId="77777777" w:rsidR="00781A4F" w:rsidRPr="00BB1CB1" w:rsidRDefault="00781A4F" w:rsidP="00781A4F">
            <w:pPr>
              <w:rPr>
                <w:rFonts w:cs="Times New Roman"/>
                <w:b/>
                <w:bCs/>
                <w:szCs w:val="24"/>
              </w:rPr>
            </w:pPr>
            <w:r w:rsidRPr="00BB1CB1">
              <w:rPr>
                <w:rFonts w:cs="Times New Roman"/>
                <w:b/>
                <w:bCs/>
                <w:szCs w:val="24"/>
              </w:rPr>
              <w:t>2</w:t>
            </w:r>
          </w:p>
        </w:tc>
        <w:tc>
          <w:tcPr>
            <w:tcW w:w="559" w:type="dxa"/>
            <w:vMerge w:val="restart"/>
            <w:shd w:val="clear" w:color="auto" w:fill="FFFFFF" w:themeFill="background1"/>
            <w:vAlign w:val="center"/>
          </w:tcPr>
          <w:p w14:paraId="39994A14" w14:textId="77777777" w:rsidR="00781A4F" w:rsidRPr="00BB1CB1" w:rsidRDefault="00781A4F" w:rsidP="00781A4F">
            <w:pPr>
              <w:rPr>
                <w:rFonts w:cs="Times New Roman"/>
                <w:b/>
                <w:bCs/>
                <w:szCs w:val="24"/>
              </w:rPr>
            </w:pPr>
            <w:r w:rsidRPr="00BB1CB1">
              <w:rPr>
                <w:rFonts w:cs="Times New Roman"/>
                <w:b/>
                <w:bCs/>
                <w:szCs w:val="24"/>
              </w:rPr>
              <w:t>0</w:t>
            </w:r>
          </w:p>
        </w:tc>
        <w:tc>
          <w:tcPr>
            <w:tcW w:w="498" w:type="dxa"/>
            <w:vMerge w:val="restart"/>
            <w:shd w:val="clear" w:color="auto" w:fill="FFFFFF" w:themeFill="background1"/>
            <w:vAlign w:val="center"/>
          </w:tcPr>
          <w:p w14:paraId="48BBBBEE" w14:textId="77777777" w:rsidR="00781A4F" w:rsidRPr="00BB1CB1" w:rsidRDefault="00781A4F" w:rsidP="00781A4F">
            <w:pPr>
              <w:rPr>
                <w:rFonts w:cs="Times New Roman"/>
                <w:b/>
                <w:bCs/>
                <w:szCs w:val="24"/>
              </w:rPr>
            </w:pPr>
            <w:r w:rsidRPr="00BB1CB1">
              <w:rPr>
                <w:rFonts w:cs="Times New Roman"/>
                <w:b/>
                <w:bCs/>
                <w:szCs w:val="24"/>
              </w:rPr>
              <w:t>2</w:t>
            </w:r>
          </w:p>
        </w:tc>
        <w:tc>
          <w:tcPr>
            <w:tcW w:w="498" w:type="dxa"/>
            <w:vMerge w:val="restart"/>
            <w:shd w:val="clear" w:color="auto" w:fill="FFFFFF" w:themeFill="background1"/>
            <w:vAlign w:val="center"/>
          </w:tcPr>
          <w:p w14:paraId="65256B0E" w14:textId="77777777" w:rsidR="00781A4F" w:rsidRPr="00BB1CB1" w:rsidRDefault="00781A4F" w:rsidP="00781A4F">
            <w:pPr>
              <w:rPr>
                <w:rFonts w:cs="Times New Roman"/>
                <w:b/>
                <w:bCs/>
                <w:szCs w:val="24"/>
              </w:rPr>
            </w:pPr>
            <w:r w:rsidRPr="00BB1CB1">
              <w:rPr>
                <w:rFonts w:cs="Times New Roman"/>
                <w:b/>
                <w:bCs/>
                <w:szCs w:val="24"/>
              </w:rPr>
              <w:t>2</w:t>
            </w:r>
          </w:p>
        </w:tc>
        <w:tc>
          <w:tcPr>
            <w:tcW w:w="761" w:type="dxa"/>
            <w:vMerge w:val="restart"/>
            <w:shd w:val="clear" w:color="auto" w:fill="FFFFFF" w:themeFill="background1"/>
            <w:textDirection w:val="btLr"/>
            <w:vAlign w:val="center"/>
          </w:tcPr>
          <w:p w14:paraId="6788F0DE" w14:textId="77777777" w:rsidR="00781A4F" w:rsidRPr="00FB3C88" w:rsidRDefault="00781A4F" w:rsidP="00781A4F">
            <w:pPr>
              <w:ind w:left="113" w:right="113"/>
              <w:jc w:val="center"/>
              <w:rPr>
                <w:rFonts w:cs="Times New Roman"/>
                <w:b/>
                <w:szCs w:val="24"/>
              </w:rPr>
            </w:pPr>
            <w:r w:rsidRPr="00FB3C88">
              <w:rPr>
                <w:rFonts w:cs="Times New Roman"/>
                <w:b/>
                <w:szCs w:val="24"/>
              </w:rPr>
              <w:t>Zorunlu</w:t>
            </w:r>
          </w:p>
          <w:p w14:paraId="0B8D6D5D" w14:textId="77777777" w:rsidR="00781A4F" w:rsidRPr="00FB3C88" w:rsidRDefault="00781A4F" w:rsidP="00781A4F">
            <w:pPr>
              <w:ind w:left="113" w:right="113"/>
              <w:jc w:val="center"/>
              <w:rPr>
                <w:rFonts w:cs="Times New Roman"/>
                <w:b/>
                <w:szCs w:val="24"/>
              </w:rPr>
            </w:pPr>
            <w:r w:rsidRPr="00FB3C88">
              <w:rPr>
                <w:rFonts w:cs="Times New Roman"/>
                <w:bCs/>
                <w:i/>
                <w:iCs/>
                <w:szCs w:val="24"/>
              </w:rPr>
              <w:t>Compulsory</w:t>
            </w:r>
          </w:p>
          <w:p w14:paraId="4BA92DCD" w14:textId="77777777" w:rsidR="00781A4F" w:rsidRPr="00FB3C88" w:rsidRDefault="00781A4F" w:rsidP="00781A4F">
            <w:pPr>
              <w:ind w:left="113" w:right="113"/>
              <w:jc w:val="center"/>
              <w:rPr>
                <w:rFonts w:cs="Times New Roman"/>
                <w:szCs w:val="24"/>
              </w:rPr>
            </w:pPr>
          </w:p>
          <w:p w14:paraId="344EE0F9" w14:textId="77777777" w:rsidR="00781A4F" w:rsidRPr="00FB3C88" w:rsidRDefault="00781A4F" w:rsidP="00781A4F">
            <w:pPr>
              <w:ind w:left="113" w:right="113"/>
              <w:jc w:val="center"/>
              <w:rPr>
                <w:rFonts w:cs="Times New Roman"/>
                <w:szCs w:val="24"/>
              </w:rPr>
            </w:pPr>
          </w:p>
          <w:p w14:paraId="51197F95" w14:textId="77777777" w:rsidR="00781A4F" w:rsidRPr="00FB3C88" w:rsidRDefault="00781A4F" w:rsidP="00781A4F">
            <w:pPr>
              <w:ind w:left="113" w:right="113"/>
              <w:jc w:val="center"/>
              <w:rPr>
                <w:rFonts w:cs="Times New Roman"/>
                <w:szCs w:val="24"/>
              </w:rPr>
            </w:pPr>
          </w:p>
        </w:tc>
        <w:tc>
          <w:tcPr>
            <w:tcW w:w="7719" w:type="dxa"/>
            <w:gridSpan w:val="2"/>
            <w:shd w:val="clear" w:color="auto" w:fill="FFFFFF" w:themeFill="background1"/>
          </w:tcPr>
          <w:p w14:paraId="5A4049C6" w14:textId="77777777" w:rsidR="00781A4F" w:rsidRPr="00FB3C88" w:rsidRDefault="00781A4F" w:rsidP="00781A4F">
            <w:pPr>
              <w:jc w:val="center"/>
              <w:rPr>
                <w:rFonts w:cs="Times New Roman"/>
                <w:b/>
                <w:bCs/>
                <w:szCs w:val="24"/>
              </w:rPr>
            </w:pPr>
            <w:r w:rsidRPr="00FB3C88">
              <w:rPr>
                <w:rFonts w:cs="Times New Roman"/>
                <w:b/>
                <w:bCs/>
                <w:szCs w:val="24"/>
              </w:rPr>
              <w:t>Amaç</w:t>
            </w:r>
          </w:p>
          <w:p w14:paraId="6F5B182E" w14:textId="2FF5C116" w:rsidR="00781A4F" w:rsidRDefault="00781A4F" w:rsidP="00781A4F">
            <w:pPr>
              <w:spacing w:after="120"/>
              <w:rPr>
                <w:rFonts w:cs="Times New Roman"/>
                <w:b/>
                <w:bCs/>
                <w:iCs/>
                <w:szCs w:val="24"/>
                <w:lang w:val="en-US"/>
              </w:rPr>
            </w:pPr>
            <w:r w:rsidRPr="00FB3C88">
              <w:rPr>
                <w:rFonts w:cs="Times New Roman"/>
                <w:b/>
                <w:bCs/>
                <w:iCs/>
                <w:szCs w:val="24"/>
                <w:lang w:val="en-US"/>
              </w:rPr>
              <w:t>Tıbbi dokumantasyon ile ilgili kavramlar, Tıbbi dokuman ve tıbbi dokumantasyonun tarihçesi, Tıbbi dokumanların özellikleri, Tıbbi kayıtların kapsamı, önemi, kullanımı ve başlıca kullanıcıları, düzenlenmesi, hasta dosyalarının numaralanması ve sıralanması, Hasta dosyaları arşivinde kullanılan indeksler, Hasta, dosyaları arşivinin mimari yapı ve özellikleri, Hasta dosyaları arşivi bölüm ve fonksiyonları, Hasta dosyaları arşivlerinde örgüt modelleri, Hasta dosyaları arşivinin yönetim ve organizasyonu</w:t>
            </w:r>
            <w:r w:rsidR="00E97319">
              <w:rPr>
                <w:rFonts w:cs="Times New Roman"/>
                <w:b/>
                <w:bCs/>
                <w:iCs/>
                <w:szCs w:val="24"/>
                <w:lang w:val="en-US"/>
              </w:rPr>
              <w:t>.</w:t>
            </w:r>
          </w:p>
          <w:p w14:paraId="5E0FFD0C" w14:textId="77777777" w:rsidR="00E97319" w:rsidRPr="00FB3C88" w:rsidRDefault="00E97319" w:rsidP="00E97319">
            <w:pPr>
              <w:spacing w:after="120"/>
              <w:jc w:val="center"/>
              <w:rPr>
                <w:rFonts w:cs="Times New Roman"/>
                <w:i/>
                <w:szCs w:val="24"/>
              </w:rPr>
            </w:pPr>
            <w:r w:rsidRPr="00FB3C88">
              <w:rPr>
                <w:rFonts w:cs="Times New Roman"/>
                <w:i/>
                <w:szCs w:val="24"/>
              </w:rPr>
              <w:t>Aim of Course</w:t>
            </w:r>
          </w:p>
          <w:p w14:paraId="14BB8218" w14:textId="64067ED7" w:rsidR="00781A4F" w:rsidRPr="00FB3C88" w:rsidRDefault="00E97319" w:rsidP="00E97319">
            <w:pPr>
              <w:spacing w:after="120"/>
              <w:rPr>
                <w:rFonts w:cs="Times New Roman"/>
                <w:b/>
                <w:bCs/>
                <w:iCs/>
                <w:szCs w:val="24"/>
              </w:rPr>
            </w:pPr>
            <w:r w:rsidRPr="00FB3C88">
              <w:rPr>
                <w:rFonts w:cs="Times New Roman"/>
                <w:bCs/>
                <w:i/>
                <w:iCs/>
                <w:szCs w:val="24"/>
                <w:lang w:val="en-US"/>
              </w:rPr>
              <w:lastRenderedPageBreak/>
              <w:t>Concepts related to medical documentation, Medical document and its history, Features of medical documents, Scope, importance, use and main users of medical records, arrangement, numbering and ordering of patient files, Indexes used in patient files archive, Architectural structure and features of patient files archive , Sections and functions of patient files archive, Organization models in patient files archives, Management and organization of patient files archive</w:t>
            </w:r>
            <w:r>
              <w:rPr>
                <w:rFonts w:cs="Times New Roman"/>
                <w:bCs/>
                <w:i/>
                <w:iCs/>
                <w:szCs w:val="24"/>
                <w:lang w:val="en-US"/>
              </w:rPr>
              <w:t>.</w:t>
            </w:r>
          </w:p>
        </w:tc>
      </w:tr>
      <w:tr w:rsidR="00E97319" w:rsidRPr="00FB3C88" w14:paraId="680EE7B7" w14:textId="77777777" w:rsidTr="00781A4F">
        <w:trPr>
          <w:trHeight w:val="765"/>
        </w:trPr>
        <w:tc>
          <w:tcPr>
            <w:tcW w:w="1597" w:type="dxa"/>
            <w:vMerge/>
            <w:shd w:val="clear" w:color="auto" w:fill="FFFFFF" w:themeFill="background1"/>
            <w:vAlign w:val="center"/>
          </w:tcPr>
          <w:p w14:paraId="0E1C4D9E" w14:textId="77777777" w:rsidR="00E97319" w:rsidRPr="00FB3C88" w:rsidRDefault="00E97319" w:rsidP="00E97319">
            <w:pPr>
              <w:rPr>
                <w:rFonts w:cs="Times New Roman"/>
                <w:szCs w:val="24"/>
              </w:rPr>
            </w:pPr>
          </w:p>
        </w:tc>
        <w:tc>
          <w:tcPr>
            <w:tcW w:w="3287" w:type="dxa"/>
            <w:vMerge/>
            <w:shd w:val="clear" w:color="auto" w:fill="FFFFFF" w:themeFill="background1"/>
            <w:vAlign w:val="center"/>
          </w:tcPr>
          <w:p w14:paraId="6EDA5D78" w14:textId="77777777" w:rsidR="00E97319" w:rsidRPr="00FB3C88" w:rsidRDefault="00E97319" w:rsidP="00E97319">
            <w:pPr>
              <w:rPr>
                <w:rFonts w:cs="Times New Roman"/>
                <w:szCs w:val="24"/>
              </w:rPr>
            </w:pPr>
          </w:p>
        </w:tc>
        <w:tc>
          <w:tcPr>
            <w:tcW w:w="498" w:type="dxa"/>
            <w:vMerge/>
            <w:shd w:val="clear" w:color="auto" w:fill="FFFFFF" w:themeFill="background1"/>
            <w:vAlign w:val="center"/>
          </w:tcPr>
          <w:p w14:paraId="4A40B1D7" w14:textId="77777777" w:rsidR="00E97319" w:rsidRPr="00FB3C88" w:rsidRDefault="00E97319" w:rsidP="00E97319">
            <w:pPr>
              <w:rPr>
                <w:rFonts w:cs="Times New Roman"/>
                <w:szCs w:val="24"/>
              </w:rPr>
            </w:pPr>
          </w:p>
        </w:tc>
        <w:tc>
          <w:tcPr>
            <w:tcW w:w="559" w:type="dxa"/>
            <w:vMerge/>
            <w:shd w:val="clear" w:color="auto" w:fill="FFFFFF" w:themeFill="background1"/>
            <w:vAlign w:val="center"/>
          </w:tcPr>
          <w:p w14:paraId="2EF358A7" w14:textId="77777777" w:rsidR="00E97319" w:rsidRPr="00FB3C88" w:rsidRDefault="00E97319" w:rsidP="00E97319">
            <w:pPr>
              <w:rPr>
                <w:rFonts w:cs="Times New Roman"/>
                <w:szCs w:val="24"/>
              </w:rPr>
            </w:pPr>
          </w:p>
        </w:tc>
        <w:tc>
          <w:tcPr>
            <w:tcW w:w="498" w:type="dxa"/>
            <w:vMerge/>
            <w:shd w:val="clear" w:color="auto" w:fill="FFFFFF" w:themeFill="background1"/>
            <w:vAlign w:val="center"/>
          </w:tcPr>
          <w:p w14:paraId="489CC673" w14:textId="77777777" w:rsidR="00E97319" w:rsidRPr="00FB3C88" w:rsidRDefault="00E97319" w:rsidP="00E97319">
            <w:pPr>
              <w:rPr>
                <w:rFonts w:cs="Times New Roman"/>
                <w:szCs w:val="24"/>
              </w:rPr>
            </w:pPr>
          </w:p>
        </w:tc>
        <w:tc>
          <w:tcPr>
            <w:tcW w:w="498" w:type="dxa"/>
            <w:vMerge/>
            <w:shd w:val="clear" w:color="auto" w:fill="FFFFFF" w:themeFill="background1"/>
            <w:vAlign w:val="center"/>
          </w:tcPr>
          <w:p w14:paraId="41760411" w14:textId="77777777" w:rsidR="00E97319" w:rsidRPr="00FB3C88" w:rsidRDefault="00E97319" w:rsidP="00E97319">
            <w:pPr>
              <w:rPr>
                <w:rFonts w:cs="Times New Roman"/>
                <w:szCs w:val="24"/>
              </w:rPr>
            </w:pPr>
          </w:p>
        </w:tc>
        <w:tc>
          <w:tcPr>
            <w:tcW w:w="761" w:type="dxa"/>
            <w:vMerge/>
            <w:shd w:val="clear" w:color="auto" w:fill="FFFFFF" w:themeFill="background1"/>
            <w:vAlign w:val="center"/>
          </w:tcPr>
          <w:p w14:paraId="6786D54B" w14:textId="77777777" w:rsidR="00E97319" w:rsidRPr="00FB3C88" w:rsidRDefault="00E97319" w:rsidP="00E97319">
            <w:pPr>
              <w:rPr>
                <w:rFonts w:cs="Times New Roman"/>
                <w:szCs w:val="24"/>
              </w:rPr>
            </w:pPr>
          </w:p>
        </w:tc>
        <w:tc>
          <w:tcPr>
            <w:tcW w:w="7719" w:type="dxa"/>
            <w:gridSpan w:val="2"/>
            <w:shd w:val="clear" w:color="auto" w:fill="FFFFFF" w:themeFill="background1"/>
          </w:tcPr>
          <w:p w14:paraId="3671CAEE" w14:textId="77777777" w:rsidR="00E97319" w:rsidRPr="00BC4346" w:rsidRDefault="00E97319" w:rsidP="00E97319">
            <w:pPr>
              <w:spacing w:line="259" w:lineRule="auto"/>
              <w:jc w:val="center"/>
              <w:rPr>
                <w:rFonts w:cs="Times New Roman"/>
                <w:b/>
                <w:color w:val="000000" w:themeColor="text1"/>
                <w:szCs w:val="24"/>
              </w:rPr>
            </w:pPr>
            <w:r w:rsidRPr="00BC4346">
              <w:rPr>
                <w:rFonts w:cs="Times New Roman"/>
                <w:b/>
                <w:color w:val="000000" w:themeColor="text1"/>
                <w:szCs w:val="24"/>
              </w:rPr>
              <w:t>Ders Materyali</w:t>
            </w:r>
          </w:p>
          <w:p w14:paraId="4682DDC2" w14:textId="77777777" w:rsidR="00E97319" w:rsidRPr="00BC4346" w:rsidRDefault="00E97319" w:rsidP="00E97319">
            <w:pPr>
              <w:spacing w:line="259" w:lineRule="auto"/>
              <w:rPr>
                <w:rFonts w:cs="Times New Roman"/>
                <w:b/>
                <w:color w:val="000000" w:themeColor="text1"/>
                <w:sz w:val="22"/>
              </w:rPr>
            </w:pPr>
            <w:r w:rsidRPr="00BC4346">
              <w:rPr>
                <w:rFonts w:cs="Times New Roman"/>
                <w:b/>
                <w:color w:val="000000" w:themeColor="text1"/>
                <w:sz w:val="22"/>
              </w:rPr>
              <w:t>Ders kitapları, Öğreticinin</w:t>
            </w:r>
            <w:r w:rsidRPr="00BC4346">
              <w:rPr>
                <w:rFonts w:asciiTheme="minorHAnsi" w:hAnsiTheme="minorHAnsi"/>
                <w:color w:val="000000" w:themeColor="text1"/>
                <w:sz w:val="22"/>
              </w:rPr>
              <w:t xml:space="preserve"> </w:t>
            </w:r>
            <w:r w:rsidRPr="00BC4346">
              <w:rPr>
                <w:rFonts w:cs="Times New Roman"/>
                <w:b/>
                <w:color w:val="000000" w:themeColor="text1"/>
                <w:sz w:val="22"/>
              </w:rPr>
              <w:t>Powerpoint sunumu, Videolar, İnternet kaynakları.</w:t>
            </w:r>
          </w:p>
          <w:p w14:paraId="25823864" w14:textId="77777777" w:rsidR="00E97319" w:rsidRPr="00BC4346" w:rsidRDefault="00E97319" w:rsidP="00E97319">
            <w:pPr>
              <w:spacing w:line="259" w:lineRule="auto"/>
              <w:rPr>
                <w:rFonts w:cs="Times New Roman"/>
                <w:b/>
                <w:color w:val="000000" w:themeColor="text1"/>
                <w:sz w:val="22"/>
              </w:rPr>
            </w:pPr>
          </w:p>
          <w:p w14:paraId="0FBA10CC" w14:textId="77777777" w:rsidR="00E97319" w:rsidRPr="00BC4346" w:rsidRDefault="00E97319" w:rsidP="00E97319">
            <w:pPr>
              <w:spacing w:line="259" w:lineRule="auto"/>
              <w:jc w:val="center"/>
              <w:rPr>
                <w:rFonts w:cs="Times New Roman"/>
                <w:i/>
                <w:color w:val="000000" w:themeColor="text1"/>
                <w:szCs w:val="24"/>
              </w:rPr>
            </w:pPr>
            <w:r w:rsidRPr="00BC4346">
              <w:rPr>
                <w:rFonts w:cs="Times New Roman"/>
                <w:i/>
                <w:color w:val="000000" w:themeColor="text1"/>
                <w:szCs w:val="24"/>
              </w:rPr>
              <w:t>Course Material</w:t>
            </w:r>
          </w:p>
          <w:p w14:paraId="47A6E0E7" w14:textId="70232BFC" w:rsidR="00E97319" w:rsidRPr="00FB3C88" w:rsidRDefault="00E97319" w:rsidP="00E97319">
            <w:pPr>
              <w:spacing w:after="120"/>
              <w:rPr>
                <w:rFonts w:cs="Times New Roman"/>
                <w:bCs/>
                <w:i/>
                <w:iCs/>
                <w:szCs w:val="24"/>
              </w:rPr>
            </w:pPr>
            <w:r w:rsidRPr="00BC4346">
              <w:rPr>
                <w:rFonts w:cs="Times New Roman"/>
                <w:i/>
                <w:color w:val="000000" w:themeColor="text1"/>
                <w:sz w:val="22"/>
              </w:rPr>
              <w:t>Textbooks, Tutorial PowerPoint presentation, Videos, Internet resources.</w:t>
            </w:r>
          </w:p>
        </w:tc>
      </w:tr>
      <w:tr w:rsidR="00E97319" w:rsidRPr="00FB3C88" w14:paraId="3C60C9C2" w14:textId="77777777" w:rsidTr="00781A4F">
        <w:trPr>
          <w:trHeight w:val="1065"/>
        </w:trPr>
        <w:tc>
          <w:tcPr>
            <w:tcW w:w="1597" w:type="dxa"/>
            <w:vMerge/>
            <w:shd w:val="clear" w:color="auto" w:fill="FFFFFF" w:themeFill="background1"/>
            <w:vAlign w:val="center"/>
          </w:tcPr>
          <w:p w14:paraId="1EDC439B" w14:textId="77777777" w:rsidR="00E97319" w:rsidRPr="00FB3C88" w:rsidRDefault="00E97319" w:rsidP="00E97319">
            <w:pPr>
              <w:rPr>
                <w:rFonts w:cs="Times New Roman"/>
                <w:szCs w:val="24"/>
              </w:rPr>
            </w:pPr>
          </w:p>
        </w:tc>
        <w:tc>
          <w:tcPr>
            <w:tcW w:w="3287" w:type="dxa"/>
            <w:vMerge/>
            <w:shd w:val="clear" w:color="auto" w:fill="FFFFFF" w:themeFill="background1"/>
            <w:vAlign w:val="center"/>
          </w:tcPr>
          <w:p w14:paraId="031A48E9" w14:textId="77777777" w:rsidR="00E97319" w:rsidRPr="00FB3C88" w:rsidRDefault="00E97319" w:rsidP="00E97319">
            <w:pPr>
              <w:rPr>
                <w:rFonts w:cs="Times New Roman"/>
                <w:szCs w:val="24"/>
              </w:rPr>
            </w:pPr>
          </w:p>
        </w:tc>
        <w:tc>
          <w:tcPr>
            <w:tcW w:w="498" w:type="dxa"/>
            <w:vMerge/>
            <w:shd w:val="clear" w:color="auto" w:fill="FFFFFF" w:themeFill="background1"/>
            <w:vAlign w:val="center"/>
          </w:tcPr>
          <w:p w14:paraId="226BBD95" w14:textId="77777777" w:rsidR="00E97319" w:rsidRPr="00FB3C88" w:rsidRDefault="00E97319" w:rsidP="00E97319">
            <w:pPr>
              <w:rPr>
                <w:rFonts w:cs="Times New Roman"/>
                <w:szCs w:val="24"/>
              </w:rPr>
            </w:pPr>
          </w:p>
        </w:tc>
        <w:tc>
          <w:tcPr>
            <w:tcW w:w="559" w:type="dxa"/>
            <w:vMerge/>
            <w:shd w:val="clear" w:color="auto" w:fill="FFFFFF" w:themeFill="background1"/>
            <w:vAlign w:val="center"/>
          </w:tcPr>
          <w:p w14:paraId="1A54B3AF" w14:textId="77777777" w:rsidR="00E97319" w:rsidRPr="00FB3C88" w:rsidRDefault="00E97319" w:rsidP="00E97319">
            <w:pPr>
              <w:rPr>
                <w:rFonts w:cs="Times New Roman"/>
                <w:szCs w:val="24"/>
              </w:rPr>
            </w:pPr>
          </w:p>
        </w:tc>
        <w:tc>
          <w:tcPr>
            <w:tcW w:w="498" w:type="dxa"/>
            <w:vMerge/>
            <w:shd w:val="clear" w:color="auto" w:fill="FFFFFF" w:themeFill="background1"/>
            <w:vAlign w:val="center"/>
          </w:tcPr>
          <w:p w14:paraId="3E7DEDAE" w14:textId="77777777" w:rsidR="00E97319" w:rsidRPr="00FB3C88" w:rsidRDefault="00E97319" w:rsidP="00E97319">
            <w:pPr>
              <w:rPr>
                <w:rFonts w:cs="Times New Roman"/>
                <w:szCs w:val="24"/>
              </w:rPr>
            </w:pPr>
          </w:p>
        </w:tc>
        <w:tc>
          <w:tcPr>
            <w:tcW w:w="498" w:type="dxa"/>
            <w:vMerge/>
            <w:shd w:val="clear" w:color="auto" w:fill="FFFFFF" w:themeFill="background1"/>
            <w:vAlign w:val="center"/>
          </w:tcPr>
          <w:p w14:paraId="00141364" w14:textId="77777777" w:rsidR="00E97319" w:rsidRPr="00FB3C88" w:rsidRDefault="00E97319" w:rsidP="00E97319">
            <w:pPr>
              <w:rPr>
                <w:rFonts w:cs="Times New Roman"/>
                <w:szCs w:val="24"/>
              </w:rPr>
            </w:pPr>
          </w:p>
        </w:tc>
        <w:tc>
          <w:tcPr>
            <w:tcW w:w="761" w:type="dxa"/>
            <w:vMerge/>
            <w:shd w:val="clear" w:color="auto" w:fill="FFFFFF" w:themeFill="background1"/>
            <w:vAlign w:val="center"/>
          </w:tcPr>
          <w:p w14:paraId="1D389B60" w14:textId="77777777" w:rsidR="00E97319" w:rsidRPr="00FB3C88" w:rsidRDefault="00E97319" w:rsidP="00E97319">
            <w:pPr>
              <w:rPr>
                <w:rFonts w:cs="Times New Roman"/>
                <w:szCs w:val="24"/>
              </w:rPr>
            </w:pPr>
          </w:p>
        </w:tc>
        <w:tc>
          <w:tcPr>
            <w:tcW w:w="7719" w:type="dxa"/>
            <w:gridSpan w:val="2"/>
            <w:shd w:val="clear" w:color="auto" w:fill="FFFFFF" w:themeFill="background1"/>
          </w:tcPr>
          <w:p w14:paraId="1D77EB08" w14:textId="77777777" w:rsidR="00E97319" w:rsidRPr="00FB3C88" w:rsidRDefault="00E97319" w:rsidP="00E97319">
            <w:pPr>
              <w:spacing w:after="120"/>
              <w:jc w:val="center"/>
              <w:rPr>
                <w:rFonts w:cs="Times New Roman"/>
                <w:b/>
                <w:szCs w:val="24"/>
              </w:rPr>
            </w:pPr>
            <w:r w:rsidRPr="00FB3C88">
              <w:rPr>
                <w:rFonts w:cs="Times New Roman"/>
                <w:b/>
                <w:szCs w:val="24"/>
              </w:rPr>
              <w:t>Yöntem ve Teknik</w:t>
            </w:r>
          </w:p>
          <w:p w14:paraId="1C806408" w14:textId="77777777" w:rsidR="00E97319" w:rsidRPr="00FB3C88" w:rsidRDefault="00E97319" w:rsidP="00E97319">
            <w:pPr>
              <w:spacing w:after="120"/>
              <w:rPr>
                <w:rFonts w:cs="Times New Roman"/>
                <w:b/>
                <w:szCs w:val="24"/>
              </w:rPr>
            </w:pPr>
            <w:r w:rsidRPr="00FB3C88">
              <w:rPr>
                <w:rFonts w:cs="Times New Roman"/>
                <w:b/>
                <w:szCs w:val="24"/>
              </w:rPr>
              <w:t>Konu anlatımı, Örnek olay, Problem çözme</w:t>
            </w:r>
          </w:p>
          <w:p w14:paraId="048A3D62" w14:textId="77777777" w:rsidR="00E97319" w:rsidRPr="00FB3C88" w:rsidRDefault="00E97319" w:rsidP="00E97319">
            <w:pPr>
              <w:spacing w:after="120"/>
              <w:jc w:val="center"/>
              <w:rPr>
                <w:rFonts w:cs="Times New Roman"/>
                <w:i/>
                <w:szCs w:val="24"/>
              </w:rPr>
            </w:pPr>
            <w:r w:rsidRPr="00FB3C88">
              <w:rPr>
                <w:rFonts w:cs="Times New Roman"/>
                <w:i/>
                <w:szCs w:val="24"/>
              </w:rPr>
              <w:t>Method and Technique</w:t>
            </w:r>
          </w:p>
          <w:p w14:paraId="768DE395" w14:textId="3A5E4FDC" w:rsidR="00E97319" w:rsidRPr="00FB3C88" w:rsidRDefault="00E97319" w:rsidP="00E97319">
            <w:pPr>
              <w:spacing w:after="120"/>
              <w:rPr>
                <w:rFonts w:cs="Times New Roman"/>
                <w:i/>
                <w:szCs w:val="24"/>
              </w:rPr>
            </w:pPr>
            <w:r w:rsidRPr="00FB3C88">
              <w:rPr>
                <w:rFonts w:cs="Times New Roman"/>
                <w:i/>
                <w:szCs w:val="24"/>
              </w:rPr>
              <w:t>Subject description, Case study, Problem solving</w:t>
            </w:r>
          </w:p>
        </w:tc>
      </w:tr>
      <w:tr w:rsidR="00781A4F" w:rsidRPr="00FB3C88" w14:paraId="175031DF" w14:textId="77777777" w:rsidTr="00781A4F">
        <w:trPr>
          <w:trHeight w:val="765"/>
        </w:trPr>
        <w:tc>
          <w:tcPr>
            <w:tcW w:w="1597" w:type="dxa"/>
            <w:vMerge/>
            <w:shd w:val="clear" w:color="auto" w:fill="FFFFFF" w:themeFill="background1"/>
            <w:vAlign w:val="center"/>
          </w:tcPr>
          <w:p w14:paraId="3FD690E3" w14:textId="77777777" w:rsidR="00781A4F" w:rsidRPr="00FB3C88" w:rsidRDefault="00781A4F" w:rsidP="00781A4F">
            <w:pPr>
              <w:rPr>
                <w:rFonts w:cs="Times New Roman"/>
                <w:szCs w:val="24"/>
              </w:rPr>
            </w:pPr>
          </w:p>
        </w:tc>
        <w:tc>
          <w:tcPr>
            <w:tcW w:w="3287" w:type="dxa"/>
            <w:vMerge/>
            <w:shd w:val="clear" w:color="auto" w:fill="FFFFFF" w:themeFill="background1"/>
            <w:vAlign w:val="center"/>
          </w:tcPr>
          <w:p w14:paraId="258117C1" w14:textId="77777777" w:rsidR="00781A4F" w:rsidRPr="00FB3C88" w:rsidRDefault="00781A4F" w:rsidP="00781A4F">
            <w:pPr>
              <w:rPr>
                <w:rFonts w:cs="Times New Roman"/>
                <w:szCs w:val="24"/>
              </w:rPr>
            </w:pPr>
          </w:p>
        </w:tc>
        <w:tc>
          <w:tcPr>
            <w:tcW w:w="498" w:type="dxa"/>
            <w:vMerge/>
            <w:shd w:val="clear" w:color="auto" w:fill="FFFFFF" w:themeFill="background1"/>
            <w:vAlign w:val="center"/>
          </w:tcPr>
          <w:p w14:paraId="6478FEEF" w14:textId="77777777" w:rsidR="00781A4F" w:rsidRPr="00FB3C88" w:rsidRDefault="00781A4F" w:rsidP="00781A4F">
            <w:pPr>
              <w:rPr>
                <w:rFonts w:cs="Times New Roman"/>
                <w:szCs w:val="24"/>
              </w:rPr>
            </w:pPr>
          </w:p>
        </w:tc>
        <w:tc>
          <w:tcPr>
            <w:tcW w:w="559" w:type="dxa"/>
            <w:vMerge/>
            <w:shd w:val="clear" w:color="auto" w:fill="FFFFFF" w:themeFill="background1"/>
            <w:vAlign w:val="center"/>
          </w:tcPr>
          <w:p w14:paraId="10D8FD08" w14:textId="77777777" w:rsidR="00781A4F" w:rsidRPr="00FB3C88" w:rsidRDefault="00781A4F" w:rsidP="00781A4F">
            <w:pPr>
              <w:rPr>
                <w:rFonts w:cs="Times New Roman"/>
                <w:szCs w:val="24"/>
              </w:rPr>
            </w:pPr>
          </w:p>
        </w:tc>
        <w:tc>
          <w:tcPr>
            <w:tcW w:w="498" w:type="dxa"/>
            <w:vMerge/>
            <w:shd w:val="clear" w:color="auto" w:fill="FFFFFF" w:themeFill="background1"/>
            <w:vAlign w:val="center"/>
          </w:tcPr>
          <w:p w14:paraId="6F6FC617" w14:textId="77777777" w:rsidR="00781A4F" w:rsidRPr="00FB3C88" w:rsidRDefault="00781A4F" w:rsidP="00781A4F">
            <w:pPr>
              <w:rPr>
                <w:rFonts w:cs="Times New Roman"/>
                <w:szCs w:val="24"/>
              </w:rPr>
            </w:pPr>
          </w:p>
        </w:tc>
        <w:tc>
          <w:tcPr>
            <w:tcW w:w="498" w:type="dxa"/>
            <w:vMerge/>
            <w:shd w:val="clear" w:color="auto" w:fill="FFFFFF" w:themeFill="background1"/>
            <w:vAlign w:val="center"/>
          </w:tcPr>
          <w:p w14:paraId="2E0F4450" w14:textId="77777777" w:rsidR="00781A4F" w:rsidRPr="00FB3C88" w:rsidRDefault="00781A4F" w:rsidP="00781A4F">
            <w:pPr>
              <w:rPr>
                <w:rFonts w:cs="Times New Roman"/>
                <w:szCs w:val="24"/>
              </w:rPr>
            </w:pPr>
          </w:p>
        </w:tc>
        <w:tc>
          <w:tcPr>
            <w:tcW w:w="761" w:type="dxa"/>
            <w:vMerge/>
            <w:shd w:val="clear" w:color="auto" w:fill="FFFFFF" w:themeFill="background1"/>
            <w:vAlign w:val="center"/>
          </w:tcPr>
          <w:p w14:paraId="1ABC7088" w14:textId="77777777" w:rsidR="00781A4F" w:rsidRPr="00FB3C88" w:rsidRDefault="00781A4F" w:rsidP="00781A4F">
            <w:pPr>
              <w:rPr>
                <w:rFonts w:cs="Times New Roman"/>
                <w:szCs w:val="24"/>
              </w:rPr>
            </w:pPr>
          </w:p>
        </w:tc>
        <w:tc>
          <w:tcPr>
            <w:tcW w:w="7719" w:type="dxa"/>
            <w:gridSpan w:val="2"/>
            <w:shd w:val="clear" w:color="auto" w:fill="FFFFFF" w:themeFill="background1"/>
          </w:tcPr>
          <w:p w14:paraId="4A35BF1D" w14:textId="77777777" w:rsidR="00781A4F" w:rsidRPr="00FB3C88" w:rsidRDefault="00781A4F" w:rsidP="00781A4F">
            <w:pPr>
              <w:spacing w:after="120"/>
              <w:jc w:val="center"/>
              <w:rPr>
                <w:rFonts w:cs="Times New Roman"/>
                <w:b/>
                <w:szCs w:val="24"/>
              </w:rPr>
            </w:pPr>
            <w:r w:rsidRPr="00FB3C88">
              <w:rPr>
                <w:rFonts w:cs="Times New Roman"/>
                <w:b/>
                <w:szCs w:val="24"/>
              </w:rPr>
              <w:t>Ölçme ve Değerlendirme Yöntem/Tekniği</w:t>
            </w:r>
          </w:p>
          <w:p w14:paraId="0AF18DBC" w14:textId="39AF0487" w:rsidR="00781A4F" w:rsidRPr="00FB3C88" w:rsidRDefault="00781A4F" w:rsidP="00781A4F">
            <w:pPr>
              <w:spacing w:after="120"/>
              <w:rPr>
                <w:rFonts w:cs="Times New Roman"/>
                <w:b/>
                <w:szCs w:val="24"/>
              </w:rPr>
            </w:pPr>
            <w:r w:rsidRPr="00FB3C88">
              <w:rPr>
                <w:rFonts w:cs="Times New Roman"/>
                <w:b/>
                <w:szCs w:val="24"/>
              </w:rPr>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esleştirme sorularıdır.</w:t>
            </w:r>
          </w:p>
          <w:p w14:paraId="6FD722BC" w14:textId="77777777" w:rsidR="00781A4F" w:rsidRPr="00FB3C88" w:rsidRDefault="00781A4F" w:rsidP="00781A4F">
            <w:pPr>
              <w:spacing w:after="120"/>
              <w:jc w:val="center"/>
              <w:rPr>
                <w:rFonts w:cs="Times New Roman"/>
                <w:i/>
                <w:szCs w:val="24"/>
              </w:rPr>
            </w:pPr>
            <w:r w:rsidRPr="00FB3C88">
              <w:rPr>
                <w:rFonts w:cs="Times New Roman"/>
                <w:i/>
                <w:szCs w:val="24"/>
              </w:rPr>
              <w:t>Assesment and Evaluation Method and Technique</w:t>
            </w:r>
          </w:p>
          <w:p w14:paraId="2B5C8467" w14:textId="77777777" w:rsidR="00781A4F" w:rsidRPr="00FB3C88" w:rsidRDefault="00781A4F" w:rsidP="00AB32E4">
            <w:pPr>
              <w:spacing w:after="120"/>
              <w:rPr>
                <w:rFonts w:cs="Times New Roman"/>
                <w:i/>
                <w:szCs w:val="24"/>
              </w:rPr>
            </w:pPr>
            <w:r w:rsidRPr="00FB3C88">
              <w:rPr>
                <w:rFonts w:cs="Times New Roman"/>
                <w:i/>
                <w:szCs w:val="24"/>
              </w:rPr>
              <w:t>Multiple choice tests include true-false questions, short answer questions, fill-in-the-blank and matching questions.</w:t>
            </w:r>
          </w:p>
        </w:tc>
      </w:tr>
      <w:tr w:rsidR="007C0123" w:rsidRPr="00FB3C88" w14:paraId="5DE8C4D4" w14:textId="77777777" w:rsidTr="00781A4F">
        <w:trPr>
          <w:trHeight w:val="765"/>
        </w:trPr>
        <w:tc>
          <w:tcPr>
            <w:tcW w:w="1597" w:type="dxa"/>
            <w:vMerge/>
            <w:shd w:val="clear" w:color="auto" w:fill="FFFFFF" w:themeFill="background1"/>
            <w:vAlign w:val="center"/>
          </w:tcPr>
          <w:p w14:paraId="5244942F" w14:textId="77777777" w:rsidR="007C0123" w:rsidRPr="00FB3C88" w:rsidRDefault="007C0123" w:rsidP="007C0123">
            <w:pPr>
              <w:rPr>
                <w:rFonts w:cs="Times New Roman"/>
                <w:szCs w:val="24"/>
              </w:rPr>
            </w:pPr>
          </w:p>
        </w:tc>
        <w:tc>
          <w:tcPr>
            <w:tcW w:w="3287" w:type="dxa"/>
            <w:vMerge/>
            <w:shd w:val="clear" w:color="auto" w:fill="FFFFFF" w:themeFill="background1"/>
            <w:vAlign w:val="center"/>
          </w:tcPr>
          <w:p w14:paraId="2BF5A4DE"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09C2B1AB" w14:textId="77777777" w:rsidR="007C0123" w:rsidRPr="00FB3C88" w:rsidRDefault="007C0123" w:rsidP="007C0123">
            <w:pPr>
              <w:rPr>
                <w:rFonts w:cs="Times New Roman"/>
                <w:szCs w:val="24"/>
              </w:rPr>
            </w:pPr>
          </w:p>
        </w:tc>
        <w:tc>
          <w:tcPr>
            <w:tcW w:w="559" w:type="dxa"/>
            <w:vMerge/>
            <w:shd w:val="clear" w:color="auto" w:fill="FFFFFF" w:themeFill="background1"/>
            <w:vAlign w:val="center"/>
          </w:tcPr>
          <w:p w14:paraId="0D269882"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1CB56D39"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772BEDCF" w14:textId="77777777" w:rsidR="007C0123" w:rsidRPr="00FB3C88" w:rsidRDefault="007C0123" w:rsidP="007C0123">
            <w:pPr>
              <w:rPr>
                <w:rFonts w:cs="Times New Roman"/>
                <w:szCs w:val="24"/>
              </w:rPr>
            </w:pPr>
          </w:p>
        </w:tc>
        <w:tc>
          <w:tcPr>
            <w:tcW w:w="761" w:type="dxa"/>
            <w:vMerge/>
            <w:shd w:val="clear" w:color="auto" w:fill="FFFFFF" w:themeFill="background1"/>
            <w:vAlign w:val="center"/>
          </w:tcPr>
          <w:p w14:paraId="6B4F10B0" w14:textId="77777777" w:rsidR="007C0123" w:rsidRPr="00FB3C88" w:rsidRDefault="007C0123" w:rsidP="007C0123">
            <w:pPr>
              <w:rPr>
                <w:rFonts w:cs="Times New Roman"/>
                <w:szCs w:val="24"/>
              </w:rPr>
            </w:pPr>
          </w:p>
        </w:tc>
        <w:tc>
          <w:tcPr>
            <w:tcW w:w="7719" w:type="dxa"/>
            <w:gridSpan w:val="2"/>
            <w:shd w:val="clear" w:color="auto" w:fill="FFFFFF" w:themeFill="background1"/>
          </w:tcPr>
          <w:p w14:paraId="0DEF7935" w14:textId="5A325366" w:rsidR="007C0123" w:rsidRPr="00FB3C88" w:rsidRDefault="007C0123" w:rsidP="007C0123">
            <w:pPr>
              <w:pStyle w:val="AralkYok"/>
              <w:jc w:val="center"/>
              <w:rPr>
                <w:rFonts w:ascii="Times New Roman" w:hAnsi="Times New Roman" w:cs="Times New Roman"/>
                <w:b/>
                <w:bCs/>
                <w:sz w:val="24"/>
                <w:szCs w:val="24"/>
              </w:rPr>
            </w:pPr>
            <w:r w:rsidRPr="00FB3C88">
              <w:rPr>
                <w:rFonts w:ascii="Times New Roman" w:hAnsi="Times New Roman" w:cs="Times New Roman"/>
                <w:b/>
                <w:bCs/>
                <w:sz w:val="24"/>
                <w:szCs w:val="24"/>
              </w:rPr>
              <w:t>FR-700 Program Güncelleme Kontrol Listesi KODU: TB-5a</w:t>
            </w:r>
          </w:p>
          <w:p w14:paraId="53401EC1" w14:textId="3709AC03" w:rsidR="007C0123" w:rsidRPr="00FB3C88" w:rsidRDefault="007C0123" w:rsidP="007C0123">
            <w:pPr>
              <w:spacing w:after="120"/>
              <w:jc w:val="center"/>
              <w:rPr>
                <w:rFonts w:cs="Times New Roman"/>
                <w:b/>
                <w:szCs w:val="24"/>
              </w:rPr>
            </w:pPr>
            <w:commentRangeStart w:id="1"/>
            <w:commentRangeEnd w:id="1"/>
            <w:r w:rsidRPr="00FB3C88">
              <w:rPr>
                <w:rStyle w:val="AklamaBavurusu"/>
                <w:rFonts w:cs="Times New Roman"/>
                <w:sz w:val="24"/>
                <w:szCs w:val="24"/>
              </w:rPr>
              <w:commentReference w:id="1"/>
            </w:r>
          </w:p>
        </w:tc>
      </w:tr>
      <w:tr w:rsidR="007C0123" w:rsidRPr="00FB3C88" w14:paraId="32C736A8" w14:textId="77777777" w:rsidTr="00781A4F">
        <w:trPr>
          <w:trHeight w:val="186"/>
        </w:trPr>
        <w:tc>
          <w:tcPr>
            <w:tcW w:w="1597" w:type="dxa"/>
            <w:vMerge/>
            <w:shd w:val="clear" w:color="auto" w:fill="FFFFFF" w:themeFill="background1"/>
            <w:vAlign w:val="center"/>
          </w:tcPr>
          <w:p w14:paraId="7A95F24D" w14:textId="77777777" w:rsidR="007C0123" w:rsidRPr="00FB3C88" w:rsidRDefault="007C0123" w:rsidP="007C0123">
            <w:pPr>
              <w:rPr>
                <w:rFonts w:cs="Times New Roman"/>
                <w:szCs w:val="24"/>
              </w:rPr>
            </w:pPr>
          </w:p>
        </w:tc>
        <w:tc>
          <w:tcPr>
            <w:tcW w:w="3287" w:type="dxa"/>
            <w:vMerge/>
            <w:shd w:val="clear" w:color="auto" w:fill="FFFFFF" w:themeFill="background1"/>
            <w:vAlign w:val="center"/>
          </w:tcPr>
          <w:p w14:paraId="657D8050"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1AB05F25" w14:textId="77777777" w:rsidR="007C0123" w:rsidRPr="00FB3C88" w:rsidRDefault="007C0123" w:rsidP="007C0123">
            <w:pPr>
              <w:rPr>
                <w:rFonts w:cs="Times New Roman"/>
                <w:szCs w:val="24"/>
              </w:rPr>
            </w:pPr>
          </w:p>
        </w:tc>
        <w:tc>
          <w:tcPr>
            <w:tcW w:w="559" w:type="dxa"/>
            <w:vMerge/>
            <w:shd w:val="clear" w:color="auto" w:fill="FFFFFF" w:themeFill="background1"/>
            <w:vAlign w:val="center"/>
          </w:tcPr>
          <w:p w14:paraId="7B3EDF5C"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360BD338"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7EB2DC7D" w14:textId="77777777" w:rsidR="007C0123" w:rsidRPr="00FB3C88" w:rsidRDefault="007C0123" w:rsidP="007C0123">
            <w:pPr>
              <w:rPr>
                <w:rFonts w:cs="Times New Roman"/>
                <w:szCs w:val="24"/>
              </w:rPr>
            </w:pPr>
          </w:p>
        </w:tc>
        <w:tc>
          <w:tcPr>
            <w:tcW w:w="761" w:type="dxa"/>
            <w:vMerge/>
            <w:shd w:val="clear" w:color="auto" w:fill="FFFFFF" w:themeFill="background1"/>
            <w:vAlign w:val="center"/>
          </w:tcPr>
          <w:p w14:paraId="2EC19CC0" w14:textId="77777777" w:rsidR="007C0123" w:rsidRPr="00FB3C88" w:rsidRDefault="007C0123" w:rsidP="007C0123">
            <w:pPr>
              <w:rPr>
                <w:rFonts w:cs="Times New Roman"/>
                <w:szCs w:val="24"/>
              </w:rPr>
            </w:pPr>
          </w:p>
        </w:tc>
        <w:tc>
          <w:tcPr>
            <w:tcW w:w="3496" w:type="dxa"/>
            <w:shd w:val="clear" w:color="auto" w:fill="FFFFFF" w:themeFill="background1"/>
          </w:tcPr>
          <w:p w14:paraId="54A7369C" w14:textId="77777777" w:rsidR="007C0123" w:rsidRPr="00FB3C88" w:rsidRDefault="007C0123" w:rsidP="007C0123">
            <w:pPr>
              <w:rPr>
                <w:rFonts w:cs="Times New Roman"/>
                <w:b/>
                <w:bCs/>
                <w:iCs/>
                <w:szCs w:val="24"/>
              </w:rPr>
            </w:pPr>
            <w:r w:rsidRPr="00FB3C88">
              <w:rPr>
                <w:rFonts w:cs="Times New Roman"/>
                <w:b/>
                <w:bCs/>
                <w:iCs/>
                <w:szCs w:val="24"/>
              </w:rPr>
              <w:t>Konular</w:t>
            </w:r>
          </w:p>
          <w:p w14:paraId="2DE6D5BD" w14:textId="77777777" w:rsidR="007C0123" w:rsidRPr="00FB3C88" w:rsidRDefault="007C0123" w:rsidP="007C0123">
            <w:pPr>
              <w:rPr>
                <w:rFonts w:cs="Times New Roman"/>
                <w:i/>
                <w:szCs w:val="24"/>
              </w:rPr>
            </w:pPr>
            <w:r w:rsidRPr="00FB3C88">
              <w:rPr>
                <w:rFonts w:cs="Times New Roman"/>
                <w:i/>
                <w:szCs w:val="24"/>
              </w:rPr>
              <w:t>Subjects</w:t>
            </w:r>
          </w:p>
        </w:tc>
        <w:tc>
          <w:tcPr>
            <w:tcW w:w="4223" w:type="dxa"/>
            <w:shd w:val="clear" w:color="auto" w:fill="FFFFFF" w:themeFill="background1"/>
          </w:tcPr>
          <w:p w14:paraId="0BA2900D" w14:textId="77777777" w:rsidR="007C0123" w:rsidRPr="00FB3C88" w:rsidRDefault="007C0123" w:rsidP="007C0123">
            <w:pPr>
              <w:rPr>
                <w:rFonts w:cs="Times New Roman"/>
                <w:b/>
                <w:bCs/>
                <w:iCs/>
                <w:szCs w:val="24"/>
              </w:rPr>
            </w:pPr>
            <w:r w:rsidRPr="00FB3C88">
              <w:rPr>
                <w:rFonts w:cs="Times New Roman"/>
                <w:b/>
                <w:bCs/>
                <w:iCs/>
                <w:szCs w:val="24"/>
              </w:rPr>
              <w:t>Öğrenme Çıktısı</w:t>
            </w:r>
          </w:p>
          <w:p w14:paraId="767CF4C6" w14:textId="77777777" w:rsidR="007C0123" w:rsidRPr="00FB3C88" w:rsidRDefault="007C0123" w:rsidP="007C0123">
            <w:pPr>
              <w:rPr>
                <w:rFonts w:cs="Times New Roman"/>
                <w:i/>
                <w:szCs w:val="24"/>
              </w:rPr>
            </w:pPr>
            <w:r w:rsidRPr="00FB3C88">
              <w:rPr>
                <w:rFonts w:cs="Times New Roman"/>
                <w:i/>
                <w:szCs w:val="24"/>
              </w:rPr>
              <w:t>Learning Outcome</w:t>
            </w:r>
          </w:p>
        </w:tc>
      </w:tr>
      <w:tr w:rsidR="007C0123" w:rsidRPr="00FB3C88" w14:paraId="6156C38C" w14:textId="77777777" w:rsidTr="00781A4F">
        <w:trPr>
          <w:trHeight w:val="186"/>
        </w:trPr>
        <w:tc>
          <w:tcPr>
            <w:tcW w:w="1597" w:type="dxa"/>
            <w:vMerge/>
            <w:shd w:val="clear" w:color="auto" w:fill="FFFFFF" w:themeFill="background1"/>
            <w:vAlign w:val="center"/>
          </w:tcPr>
          <w:p w14:paraId="1F88A612" w14:textId="77777777" w:rsidR="007C0123" w:rsidRPr="00FB3C88" w:rsidRDefault="007C0123" w:rsidP="007C0123">
            <w:pPr>
              <w:rPr>
                <w:rFonts w:cs="Times New Roman"/>
                <w:szCs w:val="24"/>
              </w:rPr>
            </w:pPr>
          </w:p>
        </w:tc>
        <w:tc>
          <w:tcPr>
            <w:tcW w:w="3287" w:type="dxa"/>
            <w:vMerge/>
            <w:shd w:val="clear" w:color="auto" w:fill="FFFFFF" w:themeFill="background1"/>
            <w:vAlign w:val="center"/>
          </w:tcPr>
          <w:p w14:paraId="5857CE9D"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3B9E4137" w14:textId="77777777" w:rsidR="007C0123" w:rsidRPr="00FB3C88" w:rsidRDefault="007C0123" w:rsidP="007C0123">
            <w:pPr>
              <w:rPr>
                <w:rFonts w:cs="Times New Roman"/>
                <w:szCs w:val="24"/>
              </w:rPr>
            </w:pPr>
          </w:p>
        </w:tc>
        <w:tc>
          <w:tcPr>
            <w:tcW w:w="559" w:type="dxa"/>
            <w:vMerge/>
            <w:shd w:val="clear" w:color="auto" w:fill="FFFFFF" w:themeFill="background1"/>
            <w:vAlign w:val="center"/>
          </w:tcPr>
          <w:p w14:paraId="4138AF33"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36A617A9"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1CE689F6" w14:textId="77777777" w:rsidR="007C0123" w:rsidRPr="00FB3C88" w:rsidRDefault="007C0123" w:rsidP="007C0123">
            <w:pPr>
              <w:rPr>
                <w:rFonts w:cs="Times New Roman"/>
                <w:szCs w:val="24"/>
              </w:rPr>
            </w:pPr>
          </w:p>
        </w:tc>
        <w:tc>
          <w:tcPr>
            <w:tcW w:w="761" w:type="dxa"/>
            <w:vMerge/>
            <w:shd w:val="clear" w:color="auto" w:fill="FFFFFF" w:themeFill="background1"/>
            <w:vAlign w:val="center"/>
          </w:tcPr>
          <w:p w14:paraId="5347547E" w14:textId="77777777" w:rsidR="007C0123" w:rsidRPr="00FB3C88" w:rsidRDefault="007C0123" w:rsidP="007C0123">
            <w:pPr>
              <w:rPr>
                <w:rFonts w:cs="Times New Roman"/>
                <w:szCs w:val="24"/>
              </w:rPr>
            </w:pPr>
          </w:p>
        </w:tc>
        <w:tc>
          <w:tcPr>
            <w:tcW w:w="3496" w:type="dxa"/>
            <w:shd w:val="clear" w:color="auto" w:fill="FFFFFF" w:themeFill="background1"/>
          </w:tcPr>
          <w:p w14:paraId="72815377" w14:textId="625E5D75" w:rsidR="007C0123" w:rsidRPr="00FB3C88" w:rsidRDefault="007C0123" w:rsidP="007C0123">
            <w:pPr>
              <w:pStyle w:val="ListeParagraf"/>
              <w:ind w:left="0"/>
              <w:jc w:val="both"/>
              <w:rPr>
                <w:rFonts w:ascii="Times New Roman" w:hAnsi="Times New Roman" w:cs="Times New Roman"/>
                <w:b/>
                <w:bCs/>
                <w:iCs/>
                <w:sz w:val="24"/>
                <w:szCs w:val="24"/>
              </w:rPr>
            </w:pPr>
            <w:r w:rsidRPr="00FB3C88">
              <w:rPr>
                <w:rFonts w:ascii="Times New Roman" w:hAnsi="Times New Roman" w:cs="Times New Roman"/>
                <w:b/>
                <w:bCs/>
                <w:iCs/>
                <w:sz w:val="24"/>
                <w:szCs w:val="24"/>
              </w:rPr>
              <w:t>1</w:t>
            </w:r>
            <w:r w:rsidR="00BB1CB1">
              <w:rPr>
                <w:rFonts w:ascii="Times New Roman" w:hAnsi="Times New Roman" w:cs="Times New Roman"/>
                <w:b/>
                <w:bCs/>
                <w:iCs/>
                <w:sz w:val="24"/>
                <w:szCs w:val="24"/>
              </w:rPr>
              <w:t>-</w:t>
            </w:r>
            <w:r w:rsidRPr="00FB3C88">
              <w:rPr>
                <w:rFonts w:ascii="Times New Roman" w:hAnsi="Times New Roman" w:cs="Times New Roman"/>
                <w:b/>
                <w:bCs/>
                <w:iCs/>
                <w:sz w:val="24"/>
                <w:szCs w:val="24"/>
              </w:rPr>
              <w:t>Tıbbi Kayıtlarla ilgili temel kavramlar</w:t>
            </w:r>
          </w:p>
          <w:p w14:paraId="666BF96F" w14:textId="0ABACAC3" w:rsidR="007C0123" w:rsidRPr="00FB3C88" w:rsidRDefault="007C0123" w:rsidP="007C0123">
            <w:pPr>
              <w:pStyle w:val="ListeParagraf"/>
              <w:ind w:left="0"/>
              <w:jc w:val="both"/>
              <w:rPr>
                <w:rFonts w:ascii="Times New Roman" w:hAnsi="Times New Roman" w:cs="Times New Roman"/>
                <w:bCs/>
                <w:i/>
                <w:iCs/>
                <w:sz w:val="24"/>
                <w:szCs w:val="24"/>
              </w:rPr>
            </w:pPr>
            <w:r w:rsidRPr="00FB3C88">
              <w:rPr>
                <w:rFonts w:ascii="Times New Roman" w:hAnsi="Times New Roman" w:cs="Times New Roman"/>
                <w:bCs/>
                <w:i/>
                <w:iCs/>
                <w:sz w:val="24"/>
                <w:szCs w:val="24"/>
              </w:rPr>
              <w:t>1</w:t>
            </w:r>
            <w:r w:rsidR="00E97319">
              <w:rPr>
                <w:rFonts w:ascii="Times New Roman" w:hAnsi="Times New Roman" w:cs="Times New Roman"/>
                <w:bCs/>
                <w:i/>
                <w:iCs/>
                <w:sz w:val="24"/>
                <w:szCs w:val="24"/>
              </w:rPr>
              <w:t>-</w:t>
            </w:r>
            <w:r w:rsidRPr="00FB3C88">
              <w:rPr>
                <w:rFonts w:ascii="Times New Roman" w:hAnsi="Times New Roman" w:cs="Times New Roman"/>
                <w:bCs/>
                <w:i/>
                <w:iCs/>
                <w:sz w:val="24"/>
                <w:szCs w:val="24"/>
              </w:rPr>
              <w:t>Basic concepts of medical records</w:t>
            </w:r>
          </w:p>
        </w:tc>
        <w:tc>
          <w:tcPr>
            <w:tcW w:w="4223" w:type="dxa"/>
            <w:shd w:val="clear" w:color="auto" w:fill="FFFFFF" w:themeFill="background1"/>
          </w:tcPr>
          <w:p w14:paraId="574D053E" w14:textId="6A4BD80C" w:rsidR="007C0123" w:rsidRDefault="007C0123" w:rsidP="007C0123">
            <w:pPr>
              <w:pStyle w:val="ListeParagraf"/>
              <w:ind w:left="-25"/>
              <w:jc w:val="both"/>
              <w:rPr>
                <w:rFonts w:ascii="Times New Roman" w:hAnsi="Times New Roman" w:cs="Times New Roman"/>
                <w:b/>
                <w:bCs/>
                <w:iCs/>
                <w:sz w:val="24"/>
                <w:szCs w:val="24"/>
                <w:lang w:val="en-US"/>
              </w:rPr>
            </w:pPr>
            <w:r w:rsidRPr="00FB3C88">
              <w:rPr>
                <w:rFonts w:ascii="Times New Roman" w:hAnsi="Times New Roman" w:cs="Times New Roman"/>
                <w:b/>
                <w:bCs/>
                <w:iCs/>
                <w:sz w:val="24"/>
                <w:szCs w:val="24"/>
                <w:lang w:val="en-US"/>
              </w:rPr>
              <w:t xml:space="preserve">Tıbbi </w:t>
            </w:r>
            <w:r w:rsidR="0021621D">
              <w:rPr>
                <w:rFonts w:ascii="Times New Roman" w:hAnsi="Times New Roman" w:cs="Times New Roman"/>
                <w:b/>
                <w:bCs/>
                <w:iCs/>
                <w:sz w:val="24"/>
                <w:szCs w:val="24"/>
                <w:lang w:val="en-US"/>
              </w:rPr>
              <w:t>k</w:t>
            </w:r>
            <w:r w:rsidRPr="00FB3C88">
              <w:rPr>
                <w:rFonts w:ascii="Times New Roman" w:hAnsi="Times New Roman" w:cs="Times New Roman"/>
                <w:b/>
                <w:bCs/>
                <w:iCs/>
                <w:sz w:val="24"/>
                <w:szCs w:val="24"/>
                <w:lang w:val="en-US"/>
              </w:rPr>
              <w:t>ayıtlarla ilgili temel kavramları tanımla</w:t>
            </w:r>
            <w:r w:rsidR="0021621D">
              <w:rPr>
                <w:rFonts w:ascii="Times New Roman" w:hAnsi="Times New Roman" w:cs="Times New Roman"/>
                <w:b/>
                <w:bCs/>
                <w:iCs/>
                <w:sz w:val="24"/>
                <w:szCs w:val="24"/>
                <w:lang w:val="en-US"/>
              </w:rPr>
              <w:t>r.</w:t>
            </w:r>
          </w:p>
          <w:p w14:paraId="10510E43" w14:textId="77777777" w:rsidR="0021621D" w:rsidRPr="00FB3C88" w:rsidRDefault="0021621D" w:rsidP="007C0123">
            <w:pPr>
              <w:pStyle w:val="ListeParagraf"/>
              <w:ind w:left="-25"/>
              <w:jc w:val="both"/>
              <w:rPr>
                <w:rFonts w:ascii="Times New Roman" w:hAnsi="Times New Roman" w:cs="Times New Roman"/>
                <w:b/>
                <w:bCs/>
                <w:iCs/>
                <w:sz w:val="24"/>
                <w:szCs w:val="24"/>
                <w:lang w:val="en-US"/>
              </w:rPr>
            </w:pPr>
          </w:p>
          <w:p w14:paraId="40CF0745" w14:textId="12DED4F4" w:rsidR="007C0123" w:rsidRPr="00FB3C88" w:rsidRDefault="007C0123" w:rsidP="007C0123">
            <w:pPr>
              <w:pStyle w:val="ListeParagraf"/>
              <w:ind w:left="-25"/>
              <w:jc w:val="both"/>
              <w:rPr>
                <w:rFonts w:ascii="Times New Roman" w:hAnsi="Times New Roman" w:cs="Times New Roman"/>
                <w:bCs/>
                <w:i/>
                <w:iCs/>
                <w:sz w:val="24"/>
                <w:szCs w:val="24"/>
                <w:lang w:val="en-US"/>
              </w:rPr>
            </w:pPr>
            <w:r w:rsidRPr="00FB3C88">
              <w:rPr>
                <w:rFonts w:ascii="Times New Roman" w:hAnsi="Times New Roman" w:cs="Times New Roman"/>
                <w:bCs/>
                <w:i/>
                <w:iCs/>
                <w:sz w:val="24"/>
                <w:szCs w:val="24"/>
                <w:lang w:val="en-US"/>
              </w:rPr>
              <w:t xml:space="preserve">Define the basic concepts of Medical </w:t>
            </w:r>
            <w:r w:rsidR="0021621D">
              <w:rPr>
                <w:rFonts w:ascii="Times New Roman" w:hAnsi="Times New Roman" w:cs="Times New Roman"/>
                <w:bCs/>
                <w:i/>
                <w:iCs/>
                <w:sz w:val="24"/>
                <w:szCs w:val="24"/>
                <w:lang w:val="en-US"/>
              </w:rPr>
              <w:t>r</w:t>
            </w:r>
            <w:r w:rsidRPr="00FB3C88">
              <w:rPr>
                <w:rFonts w:ascii="Times New Roman" w:hAnsi="Times New Roman" w:cs="Times New Roman"/>
                <w:bCs/>
                <w:i/>
                <w:iCs/>
                <w:sz w:val="24"/>
                <w:szCs w:val="24"/>
                <w:lang w:val="en-US"/>
              </w:rPr>
              <w:t>ecords</w:t>
            </w:r>
            <w:r w:rsidR="0021621D">
              <w:rPr>
                <w:rFonts w:ascii="Times New Roman" w:hAnsi="Times New Roman" w:cs="Times New Roman"/>
                <w:bCs/>
                <w:i/>
                <w:iCs/>
                <w:sz w:val="24"/>
                <w:szCs w:val="24"/>
                <w:lang w:val="en-US"/>
              </w:rPr>
              <w:t>.</w:t>
            </w:r>
          </w:p>
        </w:tc>
      </w:tr>
      <w:tr w:rsidR="007C0123" w:rsidRPr="00FB3C88" w14:paraId="1CFC01F6" w14:textId="77777777" w:rsidTr="00781A4F">
        <w:trPr>
          <w:trHeight w:val="186"/>
        </w:trPr>
        <w:tc>
          <w:tcPr>
            <w:tcW w:w="1597" w:type="dxa"/>
            <w:vMerge/>
            <w:shd w:val="clear" w:color="auto" w:fill="FFFFFF" w:themeFill="background1"/>
            <w:vAlign w:val="center"/>
          </w:tcPr>
          <w:p w14:paraId="5898B7C3" w14:textId="77777777" w:rsidR="007C0123" w:rsidRPr="00FB3C88" w:rsidRDefault="007C0123" w:rsidP="007C0123">
            <w:pPr>
              <w:rPr>
                <w:rFonts w:cs="Times New Roman"/>
                <w:szCs w:val="24"/>
              </w:rPr>
            </w:pPr>
          </w:p>
        </w:tc>
        <w:tc>
          <w:tcPr>
            <w:tcW w:w="3287" w:type="dxa"/>
            <w:vMerge/>
            <w:shd w:val="clear" w:color="auto" w:fill="FFFFFF" w:themeFill="background1"/>
            <w:vAlign w:val="center"/>
          </w:tcPr>
          <w:p w14:paraId="75CE8EE0"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104C1BD1" w14:textId="77777777" w:rsidR="007C0123" w:rsidRPr="00FB3C88" w:rsidRDefault="007C0123" w:rsidP="007C0123">
            <w:pPr>
              <w:rPr>
                <w:rFonts w:cs="Times New Roman"/>
                <w:szCs w:val="24"/>
              </w:rPr>
            </w:pPr>
          </w:p>
        </w:tc>
        <w:tc>
          <w:tcPr>
            <w:tcW w:w="559" w:type="dxa"/>
            <w:vMerge/>
            <w:shd w:val="clear" w:color="auto" w:fill="FFFFFF" w:themeFill="background1"/>
            <w:vAlign w:val="center"/>
          </w:tcPr>
          <w:p w14:paraId="52D3DEE4"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251AB2FC"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0C514571" w14:textId="77777777" w:rsidR="007C0123" w:rsidRPr="00FB3C88" w:rsidRDefault="007C0123" w:rsidP="007C0123">
            <w:pPr>
              <w:rPr>
                <w:rFonts w:cs="Times New Roman"/>
                <w:szCs w:val="24"/>
              </w:rPr>
            </w:pPr>
          </w:p>
        </w:tc>
        <w:tc>
          <w:tcPr>
            <w:tcW w:w="761" w:type="dxa"/>
            <w:vMerge/>
            <w:shd w:val="clear" w:color="auto" w:fill="FFFFFF" w:themeFill="background1"/>
            <w:vAlign w:val="center"/>
          </w:tcPr>
          <w:p w14:paraId="24E1B600" w14:textId="77777777" w:rsidR="007C0123" w:rsidRPr="00FB3C88" w:rsidRDefault="007C0123" w:rsidP="007C0123">
            <w:pPr>
              <w:rPr>
                <w:rFonts w:cs="Times New Roman"/>
                <w:szCs w:val="24"/>
              </w:rPr>
            </w:pPr>
          </w:p>
        </w:tc>
        <w:tc>
          <w:tcPr>
            <w:tcW w:w="3496" w:type="dxa"/>
            <w:shd w:val="clear" w:color="auto" w:fill="FFFFFF" w:themeFill="background1"/>
          </w:tcPr>
          <w:p w14:paraId="020FEF73" w14:textId="683CFBC2" w:rsidR="007C0123" w:rsidRPr="00FB3C88" w:rsidRDefault="007C0123" w:rsidP="007C0123">
            <w:pPr>
              <w:rPr>
                <w:rFonts w:cs="Times New Roman"/>
                <w:b/>
                <w:bCs/>
                <w:iCs/>
                <w:szCs w:val="24"/>
                <w:lang w:val="en-US"/>
              </w:rPr>
            </w:pPr>
            <w:r w:rsidRPr="00FB3C88">
              <w:rPr>
                <w:rFonts w:cs="Times New Roman"/>
                <w:b/>
                <w:bCs/>
                <w:iCs/>
                <w:szCs w:val="24"/>
                <w:lang w:val="en-US"/>
              </w:rPr>
              <w:t>2-Tıbbi Dokümantasyonun tarihçesi</w:t>
            </w:r>
            <w:r w:rsidRPr="00FB3C88">
              <w:rPr>
                <w:rFonts w:cs="Times New Roman"/>
                <w:b/>
                <w:bCs/>
                <w:iCs/>
                <w:szCs w:val="24"/>
                <w:lang w:val="en-US"/>
              </w:rPr>
              <w:tab/>
            </w:r>
          </w:p>
          <w:p w14:paraId="3861D343" w14:textId="3EBE4D39" w:rsidR="007C0123" w:rsidRPr="00FB3C88" w:rsidRDefault="007C0123" w:rsidP="007C0123">
            <w:pPr>
              <w:pStyle w:val="ListeParagraf"/>
              <w:ind w:left="0"/>
              <w:jc w:val="both"/>
              <w:rPr>
                <w:rFonts w:ascii="Times New Roman" w:hAnsi="Times New Roman" w:cs="Times New Roman"/>
                <w:bCs/>
                <w:i/>
                <w:iCs/>
                <w:sz w:val="24"/>
                <w:szCs w:val="24"/>
              </w:rPr>
            </w:pPr>
            <w:r w:rsidRPr="00FB3C88">
              <w:rPr>
                <w:rFonts w:ascii="Times New Roman" w:hAnsi="Times New Roman" w:cs="Times New Roman"/>
                <w:bCs/>
                <w:i/>
                <w:iCs/>
                <w:sz w:val="24"/>
                <w:szCs w:val="24"/>
              </w:rPr>
              <w:t>2</w:t>
            </w:r>
            <w:r w:rsidR="00E97319">
              <w:rPr>
                <w:rFonts w:ascii="Times New Roman" w:hAnsi="Times New Roman" w:cs="Times New Roman"/>
                <w:bCs/>
                <w:i/>
                <w:iCs/>
                <w:sz w:val="24"/>
                <w:szCs w:val="24"/>
              </w:rPr>
              <w:t>-</w:t>
            </w:r>
            <w:r w:rsidRPr="00FB3C88">
              <w:rPr>
                <w:rFonts w:ascii="Times New Roman" w:hAnsi="Times New Roman" w:cs="Times New Roman"/>
                <w:bCs/>
                <w:i/>
                <w:iCs/>
                <w:sz w:val="24"/>
                <w:szCs w:val="24"/>
              </w:rPr>
              <w:t>History of Medical Documentation</w:t>
            </w:r>
          </w:p>
        </w:tc>
        <w:tc>
          <w:tcPr>
            <w:tcW w:w="4223" w:type="dxa"/>
            <w:shd w:val="clear" w:color="auto" w:fill="FFFFFF" w:themeFill="background1"/>
          </w:tcPr>
          <w:p w14:paraId="1BF28BEF" w14:textId="570E0429" w:rsidR="007C0123" w:rsidRPr="00FB3C88" w:rsidRDefault="007C0123" w:rsidP="007C0123">
            <w:pPr>
              <w:pStyle w:val="ListeParagraf"/>
              <w:ind w:left="-25"/>
              <w:jc w:val="both"/>
              <w:rPr>
                <w:rFonts w:ascii="Times New Roman" w:hAnsi="Times New Roman" w:cs="Times New Roman"/>
                <w:b/>
                <w:bCs/>
                <w:iCs/>
                <w:sz w:val="24"/>
                <w:szCs w:val="24"/>
                <w:lang w:val="en-US"/>
              </w:rPr>
            </w:pPr>
            <w:r w:rsidRPr="00FB3C88">
              <w:rPr>
                <w:rFonts w:ascii="Times New Roman" w:hAnsi="Times New Roman" w:cs="Times New Roman"/>
                <w:b/>
                <w:bCs/>
                <w:iCs/>
                <w:sz w:val="24"/>
                <w:szCs w:val="24"/>
                <w:lang w:val="en-US"/>
              </w:rPr>
              <w:t>Tıbbi Dokümantasyon tarihini bilir</w:t>
            </w:r>
            <w:r w:rsidR="0021621D">
              <w:rPr>
                <w:rFonts w:ascii="Times New Roman" w:hAnsi="Times New Roman" w:cs="Times New Roman"/>
                <w:b/>
                <w:bCs/>
                <w:iCs/>
                <w:sz w:val="24"/>
                <w:szCs w:val="24"/>
                <w:lang w:val="en-US"/>
              </w:rPr>
              <w:t>.</w:t>
            </w:r>
          </w:p>
          <w:p w14:paraId="42EF0B18" w14:textId="77777777" w:rsidR="007C0123" w:rsidRPr="00FB3C88" w:rsidRDefault="007C0123" w:rsidP="007C0123">
            <w:pPr>
              <w:pStyle w:val="ListeParagraf"/>
              <w:ind w:left="-25"/>
              <w:jc w:val="both"/>
              <w:rPr>
                <w:rFonts w:ascii="Times New Roman" w:hAnsi="Times New Roman" w:cs="Times New Roman"/>
                <w:bCs/>
                <w:i/>
                <w:iCs/>
                <w:sz w:val="24"/>
                <w:szCs w:val="24"/>
                <w:lang w:val="en-US"/>
              </w:rPr>
            </w:pPr>
          </w:p>
          <w:p w14:paraId="67896531" w14:textId="77777777" w:rsidR="007C0123" w:rsidRPr="00FB3C88" w:rsidRDefault="007C0123" w:rsidP="007C0123">
            <w:pPr>
              <w:pStyle w:val="ListeParagraf"/>
              <w:ind w:left="-25"/>
              <w:jc w:val="both"/>
              <w:rPr>
                <w:rFonts w:ascii="Times New Roman" w:hAnsi="Times New Roman" w:cs="Times New Roman"/>
                <w:bCs/>
                <w:i/>
                <w:iCs/>
                <w:sz w:val="24"/>
                <w:szCs w:val="24"/>
                <w:lang w:val="en-US"/>
              </w:rPr>
            </w:pPr>
            <w:r w:rsidRPr="00FB3C88">
              <w:rPr>
                <w:rFonts w:ascii="Times New Roman" w:hAnsi="Times New Roman" w:cs="Times New Roman"/>
                <w:bCs/>
                <w:i/>
                <w:iCs/>
                <w:sz w:val="24"/>
                <w:szCs w:val="24"/>
                <w:lang w:val="en-US"/>
              </w:rPr>
              <w:t>Knows the history of Medical Documentation</w:t>
            </w:r>
          </w:p>
        </w:tc>
      </w:tr>
      <w:tr w:rsidR="007C0123" w:rsidRPr="00FB3C88" w14:paraId="164DEC60" w14:textId="77777777" w:rsidTr="00781A4F">
        <w:trPr>
          <w:trHeight w:val="186"/>
        </w:trPr>
        <w:tc>
          <w:tcPr>
            <w:tcW w:w="1597" w:type="dxa"/>
            <w:vMerge/>
            <w:shd w:val="clear" w:color="auto" w:fill="FFFFFF" w:themeFill="background1"/>
            <w:vAlign w:val="center"/>
          </w:tcPr>
          <w:p w14:paraId="0AE40932" w14:textId="77777777" w:rsidR="007C0123" w:rsidRPr="00FB3C88" w:rsidRDefault="007C0123" w:rsidP="007C0123">
            <w:pPr>
              <w:rPr>
                <w:rFonts w:cs="Times New Roman"/>
                <w:szCs w:val="24"/>
              </w:rPr>
            </w:pPr>
          </w:p>
        </w:tc>
        <w:tc>
          <w:tcPr>
            <w:tcW w:w="3287" w:type="dxa"/>
            <w:vMerge/>
            <w:shd w:val="clear" w:color="auto" w:fill="FFFFFF" w:themeFill="background1"/>
            <w:vAlign w:val="center"/>
          </w:tcPr>
          <w:p w14:paraId="694179EF"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0FEFBD90" w14:textId="77777777" w:rsidR="007C0123" w:rsidRPr="00FB3C88" w:rsidRDefault="007C0123" w:rsidP="007C0123">
            <w:pPr>
              <w:rPr>
                <w:rFonts w:cs="Times New Roman"/>
                <w:szCs w:val="24"/>
              </w:rPr>
            </w:pPr>
          </w:p>
        </w:tc>
        <w:tc>
          <w:tcPr>
            <w:tcW w:w="559" w:type="dxa"/>
            <w:vMerge/>
            <w:shd w:val="clear" w:color="auto" w:fill="FFFFFF" w:themeFill="background1"/>
            <w:vAlign w:val="center"/>
          </w:tcPr>
          <w:p w14:paraId="7B47FAD3"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136E75BA"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0FA72AD4" w14:textId="77777777" w:rsidR="007C0123" w:rsidRPr="00FB3C88" w:rsidRDefault="007C0123" w:rsidP="007C0123">
            <w:pPr>
              <w:rPr>
                <w:rFonts w:cs="Times New Roman"/>
                <w:szCs w:val="24"/>
              </w:rPr>
            </w:pPr>
          </w:p>
        </w:tc>
        <w:tc>
          <w:tcPr>
            <w:tcW w:w="761" w:type="dxa"/>
            <w:vMerge/>
            <w:shd w:val="clear" w:color="auto" w:fill="FFFFFF" w:themeFill="background1"/>
            <w:vAlign w:val="center"/>
          </w:tcPr>
          <w:p w14:paraId="1B22BAB8" w14:textId="77777777" w:rsidR="007C0123" w:rsidRPr="00FB3C88" w:rsidRDefault="007C0123" w:rsidP="007C0123">
            <w:pPr>
              <w:rPr>
                <w:rFonts w:cs="Times New Roman"/>
                <w:szCs w:val="24"/>
              </w:rPr>
            </w:pPr>
          </w:p>
        </w:tc>
        <w:tc>
          <w:tcPr>
            <w:tcW w:w="3496" w:type="dxa"/>
            <w:shd w:val="clear" w:color="auto" w:fill="FFFFFF" w:themeFill="background1"/>
          </w:tcPr>
          <w:p w14:paraId="1E61E50F" w14:textId="59C747D5" w:rsidR="007C0123" w:rsidRPr="00FB3C88" w:rsidRDefault="007C0123" w:rsidP="007C0123">
            <w:pPr>
              <w:rPr>
                <w:rFonts w:cs="Times New Roman"/>
                <w:b/>
                <w:bCs/>
                <w:iCs/>
                <w:szCs w:val="24"/>
                <w:lang w:val="en-US"/>
              </w:rPr>
            </w:pPr>
            <w:r w:rsidRPr="00FB3C88">
              <w:rPr>
                <w:rFonts w:cs="Times New Roman"/>
                <w:b/>
                <w:bCs/>
                <w:iCs/>
                <w:szCs w:val="24"/>
                <w:lang w:val="en-US"/>
              </w:rPr>
              <w:t>3-Tıbbi dokümanların gelişmesi ve Türkiye'de ve Uluslararası düzeyde örgütlenmesi</w:t>
            </w:r>
          </w:p>
          <w:p w14:paraId="2C9D3D7A" w14:textId="55026A05" w:rsidR="007C0123" w:rsidRPr="00FB3C88" w:rsidRDefault="007C0123" w:rsidP="007C0123">
            <w:pPr>
              <w:pStyle w:val="ListeParagraf"/>
              <w:ind w:left="0"/>
              <w:jc w:val="both"/>
              <w:rPr>
                <w:rFonts w:ascii="Times New Roman" w:hAnsi="Times New Roman" w:cs="Times New Roman"/>
                <w:bCs/>
                <w:i/>
                <w:iCs/>
                <w:sz w:val="24"/>
                <w:szCs w:val="24"/>
              </w:rPr>
            </w:pPr>
            <w:r w:rsidRPr="00FB3C88">
              <w:rPr>
                <w:rFonts w:ascii="Times New Roman" w:hAnsi="Times New Roman" w:cs="Times New Roman"/>
                <w:bCs/>
                <w:i/>
                <w:iCs/>
                <w:sz w:val="24"/>
                <w:szCs w:val="24"/>
              </w:rPr>
              <w:t>3</w:t>
            </w:r>
            <w:r w:rsidR="00E97319">
              <w:rPr>
                <w:rFonts w:ascii="Times New Roman" w:hAnsi="Times New Roman" w:cs="Times New Roman"/>
                <w:bCs/>
                <w:i/>
                <w:iCs/>
                <w:sz w:val="24"/>
                <w:szCs w:val="24"/>
              </w:rPr>
              <w:t>-</w:t>
            </w:r>
            <w:r w:rsidRPr="00FB3C88">
              <w:rPr>
                <w:rFonts w:ascii="Times New Roman" w:hAnsi="Times New Roman" w:cs="Times New Roman"/>
                <w:bCs/>
                <w:i/>
                <w:iCs/>
                <w:sz w:val="24"/>
                <w:szCs w:val="24"/>
              </w:rPr>
              <w:t>The development of medical documents and their organization in Turkey and at the international level</w:t>
            </w:r>
          </w:p>
        </w:tc>
        <w:tc>
          <w:tcPr>
            <w:tcW w:w="4223" w:type="dxa"/>
            <w:shd w:val="clear" w:color="auto" w:fill="FFFFFF" w:themeFill="background1"/>
          </w:tcPr>
          <w:p w14:paraId="274C40AC" w14:textId="4CE3B8B7" w:rsidR="007C0123" w:rsidRDefault="007C0123" w:rsidP="007C0123">
            <w:pPr>
              <w:pStyle w:val="ListeParagraf"/>
              <w:ind w:left="-25"/>
              <w:jc w:val="both"/>
              <w:rPr>
                <w:rFonts w:ascii="Times New Roman" w:hAnsi="Times New Roman" w:cs="Times New Roman"/>
                <w:b/>
                <w:bCs/>
                <w:iCs/>
                <w:sz w:val="24"/>
                <w:szCs w:val="24"/>
                <w:lang w:val="en-US"/>
              </w:rPr>
            </w:pPr>
            <w:r w:rsidRPr="00FB3C88">
              <w:rPr>
                <w:rFonts w:ascii="Times New Roman" w:hAnsi="Times New Roman" w:cs="Times New Roman"/>
                <w:b/>
                <w:bCs/>
                <w:iCs/>
                <w:sz w:val="24"/>
                <w:szCs w:val="24"/>
                <w:lang w:val="en-US"/>
              </w:rPr>
              <w:t>Tıbbi dokümanların gelişmesi ve Türkiye'de ve Uluslararası düzeyde örgütlenmesini tanımlar</w:t>
            </w:r>
            <w:r w:rsidR="00BB1CB1">
              <w:rPr>
                <w:rFonts w:ascii="Times New Roman" w:hAnsi="Times New Roman" w:cs="Times New Roman"/>
                <w:b/>
                <w:bCs/>
                <w:iCs/>
                <w:sz w:val="24"/>
                <w:szCs w:val="24"/>
                <w:lang w:val="en-US"/>
              </w:rPr>
              <w:t>.</w:t>
            </w:r>
          </w:p>
          <w:p w14:paraId="3AAAAB7A" w14:textId="77777777" w:rsidR="00BB1CB1" w:rsidRPr="00FB3C88" w:rsidRDefault="00BB1CB1" w:rsidP="007C0123">
            <w:pPr>
              <w:pStyle w:val="ListeParagraf"/>
              <w:ind w:left="-25"/>
              <w:jc w:val="both"/>
              <w:rPr>
                <w:rFonts w:ascii="Times New Roman" w:hAnsi="Times New Roman" w:cs="Times New Roman"/>
                <w:b/>
                <w:bCs/>
                <w:iCs/>
                <w:sz w:val="24"/>
                <w:szCs w:val="24"/>
                <w:lang w:val="en-US"/>
              </w:rPr>
            </w:pPr>
          </w:p>
          <w:p w14:paraId="3359C7AC" w14:textId="77777777" w:rsidR="007C0123" w:rsidRPr="00FB3C88" w:rsidRDefault="007C0123" w:rsidP="007C0123">
            <w:pPr>
              <w:pStyle w:val="ListeParagraf"/>
              <w:ind w:left="-25"/>
              <w:jc w:val="both"/>
              <w:rPr>
                <w:rFonts w:ascii="Times New Roman" w:hAnsi="Times New Roman" w:cs="Times New Roman"/>
                <w:bCs/>
                <w:i/>
                <w:iCs/>
                <w:sz w:val="24"/>
                <w:szCs w:val="24"/>
                <w:lang w:val="en-US"/>
              </w:rPr>
            </w:pPr>
            <w:r w:rsidRPr="00FB3C88">
              <w:rPr>
                <w:rFonts w:ascii="Times New Roman" w:hAnsi="Times New Roman" w:cs="Times New Roman"/>
                <w:bCs/>
                <w:i/>
                <w:iCs/>
                <w:sz w:val="24"/>
                <w:szCs w:val="24"/>
                <w:lang w:val="en-US"/>
              </w:rPr>
              <w:t>Define the development and organization of medical documents in Turkey and at the international level.</w:t>
            </w:r>
          </w:p>
        </w:tc>
      </w:tr>
      <w:tr w:rsidR="007C0123" w:rsidRPr="00FB3C88" w14:paraId="1DCFF16F" w14:textId="77777777" w:rsidTr="00781A4F">
        <w:trPr>
          <w:trHeight w:val="186"/>
        </w:trPr>
        <w:tc>
          <w:tcPr>
            <w:tcW w:w="1597" w:type="dxa"/>
            <w:vMerge/>
            <w:shd w:val="clear" w:color="auto" w:fill="FFFFFF" w:themeFill="background1"/>
            <w:vAlign w:val="center"/>
          </w:tcPr>
          <w:p w14:paraId="4671DF03" w14:textId="77777777" w:rsidR="007C0123" w:rsidRPr="00FB3C88" w:rsidRDefault="007C0123" w:rsidP="007C0123">
            <w:pPr>
              <w:rPr>
                <w:rFonts w:cs="Times New Roman"/>
                <w:szCs w:val="24"/>
              </w:rPr>
            </w:pPr>
          </w:p>
        </w:tc>
        <w:tc>
          <w:tcPr>
            <w:tcW w:w="3287" w:type="dxa"/>
            <w:vMerge/>
            <w:shd w:val="clear" w:color="auto" w:fill="FFFFFF" w:themeFill="background1"/>
            <w:vAlign w:val="center"/>
          </w:tcPr>
          <w:p w14:paraId="19856284"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2D210F10" w14:textId="77777777" w:rsidR="007C0123" w:rsidRPr="00FB3C88" w:rsidRDefault="007C0123" w:rsidP="007C0123">
            <w:pPr>
              <w:rPr>
                <w:rFonts w:cs="Times New Roman"/>
                <w:szCs w:val="24"/>
              </w:rPr>
            </w:pPr>
          </w:p>
        </w:tc>
        <w:tc>
          <w:tcPr>
            <w:tcW w:w="559" w:type="dxa"/>
            <w:vMerge/>
            <w:shd w:val="clear" w:color="auto" w:fill="FFFFFF" w:themeFill="background1"/>
            <w:vAlign w:val="center"/>
          </w:tcPr>
          <w:p w14:paraId="684B99A0"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37516D89"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49E3F583" w14:textId="77777777" w:rsidR="007C0123" w:rsidRPr="00FB3C88" w:rsidRDefault="007C0123" w:rsidP="007C0123">
            <w:pPr>
              <w:rPr>
                <w:rFonts w:cs="Times New Roman"/>
                <w:szCs w:val="24"/>
              </w:rPr>
            </w:pPr>
          </w:p>
        </w:tc>
        <w:tc>
          <w:tcPr>
            <w:tcW w:w="761" w:type="dxa"/>
            <w:vMerge/>
            <w:shd w:val="clear" w:color="auto" w:fill="FFFFFF" w:themeFill="background1"/>
            <w:vAlign w:val="center"/>
          </w:tcPr>
          <w:p w14:paraId="494E8D23" w14:textId="77777777" w:rsidR="007C0123" w:rsidRPr="00FB3C88" w:rsidRDefault="007C0123" w:rsidP="007C0123">
            <w:pPr>
              <w:rPr>
                <w:rFonts w:cs="Times New Roman"/>
                <w:szCs w:val="24"/>
              </w:rPr>
            </w:pPr>
          </w:p>
        </w:tc>
        <w:tc>
          <w:tcPr>
            <w:tcW w:w="3496" w:type="dxa"/>
            <w:shd w:val="clear" w:color="auto" w:fill="FFFFFF" w:themeFill="background1"/>
          </w:tcPr>
          <w:p w14:paraId="65895CCB" w14:textId="6D630C20" w:rsidR="007C0123" w:rsidRPr="00FB3C88" w:rsidRDefault="00E97319" w:rsidP="007C0123">
            <w:pPr>
              <w:rPr>
                <w:rFonts w:cs="Times New Roman"/>
                <w:b/>
                <w:bCs/>
                <w:iCs/>
                <w:szCs w:val="24"/>
                <w:lang w:val="en-US" w:eastAsia="zh-CN"/>
              </w:rPr>
            </w:pPr>
            <w:r>
              <w:rPr>
                <w:rFonts w:cs="Times New Roman"/>
                <w:b/>
                <w:iCs/>
                <w:szCs w:val="24"/>
                <w:lang w:val="en-US"/>
              </w:rPr>
              <w:t>4-</w:t>
            </w:r>
            <w:r w:rsidR="007C0123" w:rsidRPr="00FB3C88">
              <w:rPr>
                <w:rFonts w:cs="Times New Roman"/>
                <w:b/>
                <w:bCs/>
                <w:iCs/>
                <w:szCs w:val="24"/>
                <w:lang w:val="en-US" w:eastAsia="zh-CN"/>
              </w:rPr>
              <w:t>Doküman, dokümantasyon, Tıbbi Doküman, Tıbbi Dokümantasyon ile ilgili   kavramlar</w:t>
            </w:r>
          </w:p>
          <w:p w14:paraId="61B9B2DB" w14:textId="60E89B6C" w:rsidR="007C0123" w:rsidRPr="00FB3C88" w:rsidRDefault="007C0123" w:rsidP="007C0123">
            <w:pPr>
              <w:rPr>
                <w:rFonts w:cs="Times New Roman"/>
                <w:bCs/>
                <w:i/>
                <w:iCs/>
                <w:szCs w:val="24"/>
                <w:lang w:val="en-US" w:eastAsia="zh-CN"/>
              </w:rPr>
            </w:pPr>
            <w:r w:rsidRPr="00FB3C88">
              <w:rPr>
                <w:rFonts w:cs="Times New Roman"/>
                <w:bCs/>
                <w:i/>
                <w:iCs/>
                <w:szCs w:val="24"/>
                <w:lang w:val="en-US" w:eastAsia="zh-CN"/>
              </w:rPr>
              <w:lastRenderedPageBreak/>
              <w:t>4</w:t>
            </w:r>
            <w:r w:rsidR="00E97319">
              <w:rPr>
                <w:rFonts w:cs="Times New Roman"/>
                <w:bCs/>
                <w:i/>
                <w:iCs/>
                <w:szCs w:val="24"/>
                <w:lang w:val="en-US" w:eastAsia="zh-CN"/>
              </w:rPr>
              <w:t>-</w:t>
            </w:r>
            <w:r w:rsidRPr="00FB3C88">
              <w:rPr>
                <w:rFonts w:cs="Times New Roman"/>
                <w:bCs/>
                <w:i/>
                <w:iCs/>
                <w:szCs w:val="24"/>
                <w:lang w:val="en-US" w:eastAsia="zh-CN"/>
              </w:rPr>
              <w:t>Document, documentation, Medical Document, Medical Documentation related concepts</w:t>
            </w:r>
          </w:p>
          <w:p w14:paraId="2C0F76F8" w14:textId="77777777" w:rsidR="007C0123" w:rsidRPr="00FB3C88" w:rsidRDefault="007C0123" w:rsidP="007C0123">
            <w:pPr>
              <w:pStyle w:val="ListeParagraf"/>
              <w:ind w:left="0"/>
              <w:jc w:val="both"/>
              <w:rPr>
                <w:rFonts w:ascii="Times New Roman" w:hAnsi="Times New Roman" w:cs="Times New Roman"/>
                <w:bCs/>
                <w:iCs/>
                <w:sz w:val="24"/>
                <w:szCs w:val="24"/>
              </w:rPr>
            </w:pPr>
          </w:p>
        </w:tc>
        <w:tc>
          <w:tcPr>
            <w:tcW w:w="4223" w:type="dxa"/>
            <w:shd w:val="clear" w:color="auto" w:fill="FFFFFF" w:themeFill="background1"/>
          </w:tcPr>
          <w:p w14:paraId="6853C1C9" w14:textId="59C2AB83" w:rsidR="007C0123" w:rsidRDefault="007C0123" w:rsidP="007C0123">
            <w:pPr>
              <w:pStyle w:val="ListeParagraf"/>
              <w:ind w:left="-25"/>
              <w:jc w:val="both"/>
              <w:rPr>
                <w:rFonts w:ascii="Times New Roman" w:hAnsi="Times New Roman" w:cs="Times New Roman"/>
                <w:b/>
                <w:bCs/>
                <w:iCs/>
                <w:sz w:val="24"/>
                <w:szCs w:val="24"/>
                <w:lang w:val="en-US"/>
              </w:rPr>
            </w:pPr>
            <w:r w:rsidRPr="00FB3C88">
              <w:rPr>
                <w:rFonts w:ascii="Times New Roman" w:hAnsi="Times New Roman" w:cs="Times New Roman"/>
                <w:b/>
                <w:bCs/>
                <w:iCs/>
                <w:sz w:val="24"/>
                <w:szCs w:val="24"/>
                <w:lang w:val="en-US"/>
              </w:rPr>
              <w:lastRenderedPageBreak/>
              <w:t>Doküman, dokümantasyon, Tıbbi Doküman, Tıbbi Dokümantasyon ile ilgili   kavramları tanımla</w:t>
            </w:r>
            <w:r w:rsidR="00BB1CB1">
              <w:rPr>
                <w:rFonts w:ascii="Times New Roman" w:hAnsi="Times New Roman" w:cs="Times New Roman"/>
                <w:b/>
                <w:bCs/>
                <w:iCs/>
                <w:sz w:val="24"/>
                <w:szCs w:val="24"/>
                <w:lang w:val="en-US"/>
              </w:rPr>
              <w:t>r.</w:t>
            </w:r>
          </w:p>
          <w:p w14:paraId="11C442CC" w14:textId="77777777" w:rsidR="00BB1CB1" w:rsidRPr="00FB3C88" w:rsidRDefault="00BB1CB1" w:rsidP="007C0123">
            <w:pPr>
              <w:pStyle w:val="ListeParagraf"/>
              <w:ind w:left="-25"/>
              <w:jc w:val="both"/>
              <w:rPr>
                <w:rFonts w:ascii="Times New Roman" w:hAnsi="Times New Roman" w:cs="Times New Roman"/>
                <w:b/>
                <w:bCs/>
                <w:iCs/>
                <w:sz w:val="24"/>
                <w:szCs w:val="24"/>
                <w:lang w:val="en-US"/>
              </w:rPr>
            </w:pPr>
          </w:p>
          <w:p w14:paraId="703E36F9" w14:textId="77777777" w:rsidR="007C0123" w:rsidRPr="00FB3C88" w:rsidRDefault="007C0123" w:rsidP="007C0123">
            <w:pPr>
              <w:pStyle w:val="ListeParagraf"/>
              <w:ind w:left="-25"/>
              <w:jc w:val="both"/>
              <w:rPr>
                <w:rFonts w:ascii="Times New Roman" w:hAnsi="Times New Roman" w:cs="Times New Roman"/>
                <w:bCs/>
                <w:i/>
                <w:iCs/>
                <w:sz w:val="24"/>
                <w:szCs w:val="24"/>
                <w:lang w:val="en-US"/>
              </w:rPr>
            </w:pPr>
            <w:r w:rsidRPr="00FB3C88">
              <w:rPr>
                <w:rFonts w:ascii="Times New Roman" w:hAnsi="Times New Roman" w:cs="Times New Roman"/>
                <w:bCs/>
                <w:i/>
                <w:iCs/>
                <w:sz w:val="24"/>
                <w:szCs w:val="24"/>
                <w:lang w:val="en-US"/>
              </w:rPr>
              <w:lastRenderedPageBreak/>
              <w:t>Can define the concepts related to Document, Documentation, Medical Documentation, Medical Documentation</w:t>
            </w:r>
          </w:p>
        </w:tc>
      </w:tr>
      <w:tr w:rsidR="007C0123" w:rsidRPr="00FB3C88" w14:paraId="32376FD7" w14:textId="77777777" w:rsidTr="00781A4F">
        <w:trPr>
          <w:trHeight w:val="186"/>
        </w:trPr>
        <w:tc>
          <w:tcPr>
            <w:tcW w:w="1597" w:type="dxa"/>
            <w:vMerge/>
            <w:shd w:val="clear" w:color="auto" w:fill="FFFFFF" w:themeFill="background1"/>
            <w:vAlign w:val="center"/>
          </w:tcPr>
          <w:p w14:paraId="4D6DF648" w14:textId="77777777" w:rsidR="007C0123" w:rsidRPr="00FB3C88" w:rsidRDefault="007C0123" w:rsidP="007C0123">
            <w:pPr>
              <w:rPr>
                <w:rFonts w:cs="Times New Roman"/>
                <w:szCs w:val="24"/>
              </w:rPr>
            </w:pPr>
          </w:p>
        </w:tc>
        <w:tc>
          <w:tcPr>
            <w:tcW w:w="3287" w:type="dxa"/>
            <w:vMerge/>
            <w:shd w:val="clear" w:color="auto" w:fill="FFFFFF" w:themeFill="background1"/>
            <w:vAlign w:val="center"/>
          </w:tcPr>
          <w:p w14:paraId="0E8E0286"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79038466" w14:textId="77777777" w:rsidR="007C0123" w:rsidRPr="00FB3C88" w:rsidRDefault="007C0123" w:rsidP="007C0123">
            <w:pPr>
              <w:rPr>
                <w:rFonts w:cs="Times New Roman"/>
                <w:szCs w:val="24"/>
              </w:rPr>
            </w:pPr>
          </w:p>
        </w:tc>
        <w:tc>
          <w:tcPr>
            <w:tcW w:w="559" w:type="dxa"/>
            <w:vMerge/>
            <w:shd w:val="clear" w:color="auto" w:fill="FFFFFF" w:themeFill="background1"/>
            <w:vAlign w:val="center"/>
          </w:tcPr>
          <w:p w14:paraId="16FB4653"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40C5AF00"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7AD76C76" w14:textId="77777777" w:rsidR="007C0123" w:rsidRPr="00FB3C88" w:rsidRDefault="007C0123" w:rsidP="007C0123">
            <w:pPr>
              <w:rPr>
                <w:rFonts w:cs="Times New Roman"/>
                <w:szCs w:val="24"/>
              </w:rPr>
            </w:pPr>
          </w:p>
        </w:tc>
        <w:tc>
          <w:tcPr>
            <w:tcW w:w="761" w:type="dxa"/>
            <w:vMerge/>
            <w:shd w:val="clear" w:color="auto" w:fill="FFFFFF" w:themeFill="background1"/>
            <w:vAlign w:val="center"/>
          </w:tcPr>
          <w:p w14:paraId="3568E66D" w14:textId="77777777" w:rsidR="007C0123" w:rsidRPr="00FB3C88" w:rsidRDefault="007C0123" w:rsidP="007C0123">
            <w:pPr>
              <w:rPr>
                <w:rFonts w:cs="Times New Roman"/>
                <w:szCs w:val="24"/>
              </w:rPr>
            </w:pPr>
          </w:p>
        </w:tc>
        <w:tc>
          <w:tcPr>
            <w:tcW w:w="3496" w:type="dxa"/>
            <w:shd w:val="clear" w:color="auto" w:fill="FFFFFF" w:themeFill="background1"/>
          </w:tcPr>
          <w:p w14:paraId="145CAB4F" w14:textId="569F5F57" w:rsidR="007C0123" w:rsidRPr="00FB3C88" w:rsidRDefault="007C0123" w:rsidP="007C0123">
            <w:pPr>
              <w:pStyle w:val="ListeParagraf"/>
              <w:ind w:left="0"/>
              <w:jc w:val="both"/>
              <w:rPr>
                <w:rFonts w:ascii="Times New Roman" w:hAnsi="Times New Roman" w:cs="Times New Roman"/>
                <w:b/>
                <w:bCs/>
                <w:iCs/>
                <w:sz w:val="24"/>
                <w:szCs w:val="24"/>
              </w:rPr>
            </w:pPr>
            <w:r w:rsidRPr="00FB3C88">
              <w:rPr>
                <w:rFonts w:ascii="Times New Roman" w:hAnsi="Times New Roman" w:cs="Times New Roman"/>
                <w:b/>
                <w:bCs/>
                <w:iCs/>
                <w:sz w:val="24"/>
                <w:szCs w:val="24"/>
              </w:rPr>
              <w:t>5-Hasta dosyalarının gizliliği, mülkiyeti, düzenlenmesi standadizasyonu</w:t>
            </w:r>
          </w:p>
          <w:p w14:paraId="4224A2A8" w14:textId="5AD1DA2F" w:rsidR="007C0123" w:rsidRPr="00FB3C88" w:rsidRDefault="007C0123" w:rsidP="007C0123">
            <w:pPr>
              <w:pStyle w:val="ListeParagraf"/>
              <w:ind w:left="0"/>
              <w:jc w:val="both"/>
              <w:rPr>
                <w:rFonts w:ascii="Times New Roman" w:hAnsi="Times New Roman" w:cs="Times New Roman"/>
                <w:bCs/>
                <w:i/>
                <w:iCs/>
                <w:sz w:val="24"/>
                <w:szCs w:val="24"/>
              </w:rPr>
            </w:pPr>
            <w:r w:rsidRPr="00FB3C88">
              <w:rPr>
                <w:rFonts w:ascii="Times New Roman" w:hAnsi="Times New Roman" w:cs="Times New Roman"/>
                <w:bCs/>
                <w:i/>
                <w:iCs/>
                <w:sz w:val="24"/>
                <w:szCs w:val="24"/>
              </w:rPr>
              <w:t>5</w:t>
            </w:r>
            <w:r w:rsidR="00E97319">
              <w:rPr>
                <w:rFonts w:ascii="Times New Roman" w:hAnsi="Times New Roman" w:cs="Times New Roman"/>
                <w:bCs/>
                <w:i/>
                <w:iCs/>
                <w:sz w:val="24"/>
                <w:szCs w:val="24"/>
              </w:rPr>
              <w:t>-</w:t>
            </w:r>
            <w:r w:rsidRPr="00FB3C88">
              <w:rPr>
                <w:rFonts w:ascii="Times New Roman" w:hAnsi="Times New Roman" w:cs="Times New Roman"/>
                <w:bCs/>
                <w:i/>
                <w:iCs/>
                <w:sz w:val="24"/>
                <w:szCs w:val="24"/>
              </w:rPr>
              <w:t>Confidentiality of patient files, ownership, regulation, standadization</w:t>
            </w:r>
          </w:p>
        </w:tc>
        <w:tc>
          <w:tcPr>
            <w:tcW w:w="4223" w:type="dxa"/>
            <w:shd w:val="clear" w:color="auto" w:fill="FFFFFF" w:themeFill="background1"/>
          </w:tcPr>
          <w:p w14:paraId="1280E046" w14:textId="77777777" w:rsidR="007C0123" w:rsidRDefault="007C0123" w:rsidP="007C0123">
            <w:pPr>
              <w:pStyle w:val="ListeParagraf"/>
              <w:ind w:left="-25"/>
              <w:jc w:val="both"/>
              <w:rPr>
                <w:rFonts w:ascii="Times New Roman" w:hAnsi="Times New Roman" w:cs="Times New Roman"/>
                <w:b/>
                <w:bCs/>
                <w:iCs/>
                <w:sz w:val="24"/>
                <w:szCs w:val="24"/>
                <w:lang w:val="en-US"/>
              </w:rPr>
            </w:pPr>
            <w:r w:rsidRPr="00FB3C88">
              <w:rPr>
                <w:rFonts w:ascii="Times New Roman" w:hAnsi="Times New Roman" w:cs="Times New Roman"/>
                <w:b/>
                <w:bCs/>
                <w:iCs/>
                <w:sz w:val="24"/>
                <w:szCs w:val="24"/>
                <w:lang w:val="en-US"/>
              </w:rPr>
              <w:t>Hasta dosyalarının gizliliğinin önemini bilir.</w:t>
            </w:r>
          </w:p>
          <w:p w14:paraId="0F316886" w14:textId="77777777" w:rsidR="00A939F5" w:rsidRPr="00FB3C88" w:rsidRDefault="00A939F5" w:rsidP="007C0123">
            <w:pPr>
              <w:pStyle w:val="ListeParagraf"/>
              <w:ind w:left="-25"/>
              <w:jc w:val="both"/>
              <w:rPr>
                <w:rFonts w:ascii="Times New Roman" w:hAnsi="Times New Roman" w:cs="Times New Roman"/>
                <w:b/>
                <w:bCs/>
                <w:iCs/>
                <w:sz w:val="24"/>
                <w:szCs w:val="24"/>
                <w:lang w:val="en-US"/>
              </w:rPr>
            </w:pPr>
          </w:p>
          <w:p w14:paraId="75289DB7" w14:textId="77777777" w:rsidR="007C0123" w:rsidRPr="00FB3C88" w:rsidRDefault="007C0123" w:rsidP="007C0123">
            <w:pPr>
              <w:pStyle w:val="ListeParagraf"/>
              <w:ind w:left="-25"/>
              <w:jc w:val="both"/>
              <w:rPr>
                <w:rFonts w:ascii="Times New Roman" w:hAnsi="Times New Roman" w:cs="Times New Roman"/>
                <w:bCs/>
                <w:i/>
                <w:iCs/>
                <w:sz w:val="24"/>
                <w:szCs w:val="24"/>
                <w:lang w:val="en-US"/>
              </w:rPr>
            </w:pPr>
            <w:r w:rsidRPr="00FB3C88">
              <w:rPr>
                <w:rFonts w:ascii="Times New Roman" w:hAnsi="Times New Roman" w:cs="Times New Roman"/>
                <w:bCs/>
                <w:i/>
                <w:iCs/>
                <w:sz w:val="24"/>
                <w:szCs w:val="24"/>
                <w:lang w:val="en-US"/>
              </w:rPr>
              <w:t>Knows the importance of confidentiality of patient files.</w:t>
            </w:r>
          </w:p>
        </w:tc>
      </w:tr>
      <w:tr w:rsidR="007C0123" w:rsidRPr="00FB3C88" w14:paraId="6D2C8525" w14:textId="77777777" w:rsidTr="00781A4F">
        <w:trPr>
          <w:trHeight w:val="186"/>
        </w:trPr>
        <w:tc>
          <w:tcPr>
            <w:tcW w:w="1597" w:type="dxa"/>
            <w:vMerge/>
            <w:shd w:val="clear" w:color="auto" w:fill="FFFFFF" w:themeFill="background1"/>
            <w:vAlign w:val="center"/>
          </w:tcPr>
          <w:p w14:paraId="13CA5669" w14:textId="77777777" w:rsidR="007C0123" w:rsidRPr="00FB3C88" w:rsidRDefault="007C0123" w:rsidP="007C0123">
            <w:pPr>
              <w:rPr>
                <w:rFonts w:cs="Times New Roman"/>
                <w:szCs w:val="24"/>
              </w:rPr>
            </w:pPr>
          </w:p>
        </w:tc>
        <w:tc>
          <w:tcPr>
            <w:tcW w:w="3287" w:type="dxa"/>
            <w:vMerge/>
            <w:shd w:val="clear" w:color="auto" w:fill="FFFFFF" w:themeFill="background1"/>
            <w:vAlign w:val="center"/>
          </w:tcPr>
          <w:p w14:paraId="5461C2AD"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45763A18" w14:textId="77777777" w:rsidR="007C0123" w:rsidRPr="00FB3C88" w:rsidRDefault="007C0123" w:rsidP="007C0123">
            <w:pPr>
              <w:rPr>
                <w:rFonts w:cs="Times New Roman"/>
                <w:szCs w:val="24"/>
              </w:rPr>
            </w:pPr>
          </w:p>
        </w:tc>
        <w:tc>
          <w:tcPr>
            <w:tcW w:w="559" w:type="dxa"/>
            <w:vMerge/>
            <w:shd w:val="clear" w:color="auto" w:fill="FFFFFF" w:themeFill="background1"/>
            <w:vAlign w:val="center"/>
          </w:tcPr>
          <w:p w14:paraId="639F7CFD"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788AE0AE"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02DA6D33" w14:textId="77777777" w:rsidR="007C0123" w:rsidRPr="00FB3C88" w:rsidRDefault="007C0123" w:rsidP="007C0123">
            <w:pPr>
              <w:rPr>
                <w:rFonts w:cs="Times New Roman"/>
                <w:szCs w:val="24"/>
              </w:rPr>
            </w:pPr>
          </w:p>
        </w:tc>
        <w:tc>
          <w:tcPr>
            <w:tcW w:w="761" w:type="dxa"/>
            <w:vMerge/>
            <w:shd w:val="clear" w:color="auto" w:fill="FFFFFF" w:themeFill="background1"/>
            <w:vAlign w:val="center"/>
          </w:tcPr>
          <w:p w14:paraId="109BE5EB" w14:textId="77777777" w:rsidR="007C0123" w:rsidRPr="00FB3C88" w:rsidRDefault="007C0123" w:rsidP="007C0123">
            <w:pPr>
              <w:rPr>
                <w:rFonts w:cs="Times New Roman"/>
                <w:szCs w:val="24"/>
              </w:rPr>
            </w:pPr>
          </w:p>
        </w:tc>
        <w:tc>
          <w:tcPr>
            <w:tcW w:w="3496" w:type="dxa"/>
            <w:shd w:val="clear" w:color="auto" w:fill="FFFFFF" w:themeFill="background1"/>
          </w:tcPr>
          <w:p w14:paraId="636F1EB9" w14:textId="77777777" w:rsidR="00A939F5" w:rsidRDefault="007C0123" w:rsidP="007C0123">
            <w:pPr>
              <w:pStyle w:val="ListeParagraf"/>
              <w:ind w:left="0"/>
              <w:jc w:val="both"/>
              <w:rPr>
                <w:rFonts w:ascii="Times New Roman" w:hAnsi="Times New Roman" w:cs="Times New Roman"/>
                <w:b/>
                <w:bCs/>
                <w:sz w:val="24"/>
                <w:szCs w:val="24"/>
                <w:lang w:val="en-US"/>
              </w:rPr>
            </w:pPr>
            <w:r w:rsidRPr="00FB3C88">
              <w:rPr>
                <w:rFonts w:ascii="Times New Roman" w:hAnsi="Times New Roman" w:cs="Times New Roman"/>
                <w:b/>
                <w:bCs/>
                <w:i/>
                <w:sz w:val="24"/>
                <w:szCs w:val="24"/>
                <w:lang w:val="en-US"/>
              </w:rPr>
              <w:t>6-</w:t>
            </w:r>
            <w:r w:rsidRPr="00FB3C88">
              <w:rPr>
                <w:rFonts w:ascii="Times New Roman" w:hAnsi="Times New Roman" w:cs="Times New Roman"/>
                <w:b/>
                <w:bCs/>
                <w:sz w:val="24"/>
                <w:szCs w:val="24"/>
                <w:lang w:val="en-US"/>
              </w:rPr>
              <w:t>Özetlerin hazırlanması, Çıkış Özeti (Epikriz), Dosya özeti</w:t>
            </w:r>
          </w:p>
          <w:p w14:paraId="005B00FC" w14:textId="77777777" w:rsidR="00A939F5" w:rsidRDefault="00A939F5" w:rsidP="007C0123">
            <w:pPr>
              <w:pStyle w:val="ListeParagraf"/>
              <w:ind w:left="0"/>
              <w:jc w:val="both"/>
              <w:rPr>
                <w:rFonts w:ascii="Times New Roman" w:hAnsi="Times New Roman" w:cs="Times New Roman"/>
                <w:b/>
                <w:bCs/>
                <w:sz w:val="24"/>
                <w:szCs w:val="24"/>
                <w:lang w:val="en-US"/>
              </w:rPr>
            </w:pPr>
          </w:p>
          <w:p w14:paraId="153C62D9" w14:textId="38FA960B" w:rsidR="007C0123" w:rsidRPr="00FB3C88" w:rsidRDefault="007C0123" w:rsidP="007C0123">
            <w:pPr>
              <w:pStyle w:val="ListeParagraf"/>
              <w:ind w:left="0"/>
              <w:jc w:val="both"/>
              <w:rPr>
                <w:rFonts w:ascii="Times New Roman" w:hAnsi="Times New Roman" w:cs="Times New Roman"/>
                <w:bCs/>
                <w:i/>
                <w:sz w:val="24"/>
                <w:szCs w:val="24"/>
                <w:lang w:val="en-US"/>
              </w:rPr>
            </w:pPr>
            <w:r w:rsidRPr="00FB3C88">
              <w:rPr>
                <w:rFonts w:ascii="Times New Roman" w:hAnsi="Times New Roman" w:cs="Times New Roman"/>
                <w:bCs/>
                <w:i/>
                <w:sz w:val="24"/>
                <w:szCs w:val="24"/>
                <w:lang w:val="en-US"/>
              </w:rPr>
              <w:t>6</w:t>
            </w:r>
            <w:r w:rsidR="00E97319">
              <w:rPr>
                <w:rFonts w:ascii="Times New Roman" w:hAnsi="Times New Roman" w:cs="Times New Roman"/>
                <w:bCs/>
                <w:i/>
                <w:sz w:val="24"/>
                <w:szCs w:val="24"/>
                <w:lang w:val="en-US"/>
              </w:rPr>
              <w:t>-</w:t>
            </w:r>
            <w:r w:rsidRPr="00FB3C88">
              <w:rPr>
                <w:rFonts w:ascii="Times New Roman" w:hAnsi="Times New Roman" w:cs="Times New Roman"/>
                <w:bCs/>
                <w:i/>
                <w:sz w:val="24"/>
                <w:szCs w:val="24"/>
                <w:lang w:val="en-US"/>
              </w:rPr>
              <w:t>Preperation of Summary, Exit Summary</w:t>
            </w:r>
            <w:r w:rsidR="0021621D">
              <w:rPr>
                <w:rFonts w:ascii="Times New Roman" w:hAnsi="Times New Roman" w:cs="Times New Roman"/>
                <w:bCs/>
                <w:i/>
                <w:sz w:val="24"/>
                <w:szCs w:val="24"/>
                <w:lang w:val="en-US"/>
              </w:rPr>
              <w:t xml:space="preserve"> </w:t>
            </w:r>
            <w:r w:rsidRPr="00FB3C88">
              <w:rPr>
                <w:rFonts w:ascii="Times New Roman" w:hAnsi="Times New Roman" w:cs="Times New Roman"/>
                <w:bCs/>
                <w:i/>
                <w:sz w:val="24"/>
                <w:szCs w:val="24"/>
                <w:lang w:val="en-US"/>
              </w:rPr>
              <w:t>(Epicrisis), File Summarry</w:t>
            </w:r>
            <w:r w:rsidRPr="00FB3C88">
              <w:rPr>
                <w:rFonts w:ascii="Times New Roman" w:hAnsi="Times New Roman" w:cs="Times New Roman"/>
                <w:bCs/>
                <w:i/>
                <w:sz w:val="24"/>
                <w:szCs w:val="24"/>
                <w:lang w:val="en-US"/>
              </w:rPr>
              <w:tab/>
            </w:r>
          </w:p>
          <w:p w14:paraId="48A8D2E8" w14:textId="77777777" w:rsidR="007C0123" w:rsidRPr="00FB3C88" w:rsidRDefault="007C0123" w:rsidP="007C0123">
            <w:pPr>
              <w:pStyle w:val="ListeParagraf"/>
              <w:ind w:left="0"/>
              <w:jc w:val="both"/>
              <w:rPr>
                <w:rFonts w:ascii="Times New Roman" w:hAnsi="Times New Roman" w:cs="Times New Roman"/>
                <w:bCs/>
                <w:i/>
                <w:sz w:val="24"/>
                <w:szCs w:val="24"/>
                <w:lang w:val="en-US"/>
              </w:rPr>
            </w:pPr>
          </w:p>
          <w:p w14:paraId="0FAFF157" w14:textId="77777777" w:rsidR="007C0123" w:rsidRPr="00FB3C88" w:rsidRDefault="007C0123" w:rsidP="007C0123">
            <w:pPr>
              <w:pStyle w:val="ListeParagraf"/>
              <w:ind w:left="0"/>
              <w:jc w:val="both"/>
              <w:rPr>
                <w:rFonts w:ascii="Times New Roman" w:hAnsi="Times New Roman" w:cs="Times New Roman"/>
                <w:bCs/>
                <w:iCs/>
                <w:sz w:val="24"/>
                <w:szCs w:val="24"/>
              </w:rPr>
            </w:pPr>
          </w:p>
        </w:tc>
        <w:tc>
          <w:tcPr>
            <w:tcW w:w="4223" w:type="dxa"/>
            <w:shd w:val="clear" w:color="auto" w:fill="FFFFFF" w:themeFill="background1"/>
          </w:tcPr>
          <w:p w14:paraId="6BCA4F06" w14:textId="77777777" w:rsidR="007C0123" w:rsidRDefault="007C0123" w:rsidP="007C0123">
            <w:pPr>
              <w:pStyle w:val="ListeParagraf"/>
              <w:ind w:left="-25"/>
              <w:jc w:val="both"/>
              <w:rPr>
                <w:rFonts w:ascii="Times New Roman" w:hAnsi="Times New Roman" w:cs="Times New Roman"/>
                <w:b/>
                <w:bCs/>
                <w:iCs/>
                <w:sz w:val="24"/>
                <w:szCs w:val="24"/>
                <w:lang w:val="en-US"/>
              </w:rPr>
            </w:pPr>
            <w:r w:rsidRPr="00FB3C88">
              <w:rPr>
                <w:rFonts w:ascii="Times New Roman" w:hAnsi="Times New Roman" w:cs="Times New Roman"/>
                <w:b/>
                <w:bCs/>
                <w:iCs/>
                <w:sz w:val="24"/>
                <w:szCs w:val="24"/>
                <w:lang w:val="en-US"/>
              </w:rPr>
              <w:t>Temel düzeydeki bilgi ve becerileri kullanarak, verileri yorumlar ve değerlendirir.</w:t>
            </w:r>
          </w:p>
          <w:p w14:paraId="55EA416C" w14:textId="77777777" w:rsidR="00A939F5" w:rsidRPr="00FB3C88" w:rsidRDefault="00A939F5" w:rsidP="007C0123">
            <w:pPr>
              <w:pStyle w:val="ListeParagraf"/>
              <w:ind w:left="-25"/>
              <w:jc w:val="both"/>
              <w:rPr>
                <w:rFonts w:ascii="Times New Roman" w:hAnsi="Times New Roman" w:cs="Times New Roman"/>
                <w:b/>
                <w:bCs/>
                <w:iCs/>
                <w:sz w:val="24"/>
                <w:szCs w:val="24"/>
                <w:lang w:val="en-US"/>
              </w:rPr>
            </w:pPr>
          </w:p>
          <w:p w14:paraId="4B4690C4" w14:textId="77777777" w:rsidR="007C0123" w:rsidRPr="00FB3C88" w:rsidRDefault="007C0123" w:rsidP="007C0123">
            <w:pPr>
              <w:pStyle w:val="ListeParagraf"/>
              <w:ind w:left="-25"/>
              <w:jc w:val="both"/>
              <w:rPr>
                <w:rFonts w:ascii="Times New Roman" w:hAnsi="Times New Roman" w:cs="Times New Roman"/>
                <w:bCs/>
                <w:i/>
                <w:iCs/>
                <w:sz w:val="24"/>
                <w:szCs w:val="24"/>
                <w:lang w:val="en-US"/>
              </w:rPr>
            </w:pPr>
            <w:r w:rsidRPr="00FB3C88">
              <w:rPr>
                <w:rFonts w:ascii="Times New Roman" w:hAnsi="Times New Roman" w:cs="Times New Roman"/>
                <w:bCs/>
                <w:i/>
                <w:iCs/>
                <w:sz w:val="24"/>
                <w:szCs w:val="24"/>
                <w:lang w:val="en-US"/>
              </w:rPr>
              <w:t>Interprets and evaluates data using basic knowledge and skills.</w:t>
            </w:r>
          </w:p>
        </w:tc>
      </w:tr>
      <w:tr w:rsidR="007C0123" w:rsidRPr="00FB3C88" w14:paraId="180F6452" w14:textId="77777777" w:rsidTr="00781A4F">
        <w:trPr>
          <w:trHeight w:val="186"/>
        </w:trPr>
        <w:tc>
          <w:tcPr>
            <w:tcW w:w="1597" w:type="dxa"/>
            <w:vMerge/>
            <w:shd w:val="clear" w:color="auto" w:fill="FFFFFF" w:themeFill="background1"/>
            <w:vAlign w:val="center"/>
          </w:tcPr>
          <w:p w14:paraId="5FFCC364" w14:textId="77777777" w:rsidR="007C0123" w:rsidRPr="00FB3C88" w:rsidRDefault="007C0123" w:rsidP="007C0123">
            <w:pPr>
              <w:rPr>
                <w:rFonts w:cs="Times New Roman"/>
                <w:szCs w:val="24"/>
              </w:rPr>
            </w:pPr>
          </w:p>
        </w:tc>
        <w:tc>
          <w:tcPr>
            <w:tcW w:w="3287" w:type="dxa"/>
            <w:vMerge/>
            <w:shd w:val="clear" w:color="auto" w:fill="FFFFFF" w:themeFill="background1"/>
            <w:vAlign w:val="center"/>
          </w:tcPr>
          <w:p w14:paraId="7EE0C358"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0FB2F604" w14:textId="77777777" w:rsidR="007C0123" w:rsidRPr="00FB3C88" w:rsidRDefault="007C0123" w:rsidP="007C0123">
            <w:pPr>
              <w:rPr>
                <w:rFonts w:cs="Times New Roman"/>
                <w:szCs w:val="24"/>
              </w:rPr>
            </w:pPr>
          </w:p>
        </w:tc>
        <w:tc>
          <w:tcPr>
            <w:tcW w:w="559" w:type="dxa"/>
            <w:vMerge/>
            <w:shd w:val="clear" w:color="auto" w:fill="FFFFFF" w:themeFill="background1"/>
            <w:vAlign w:val="center"/>
          </w:tcPr>
          <w:p w14:paraId="5F94B26C"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668DB133"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64D3D4CE" w14:textId="77777777" w:rsidR="007C0123" w:rsidRPr="00FB3C88" w:rsidRDefault="007C0123" w:rsidP="007C0123">
            <w:pPr>
              <w:rPr>
                <w:rFonts w:cs="Times New Roman"/>
                <w:szCs w:val="24"/>
              </w:rPr>
            </w:pPr>
          </w:p>
        </w:tc>
        <w:tc>
          <w:tcPr>
            <w:tcW w:w="761" w:type="dxa"/>
            <w:vMerge/>
            <w:shd w:val="clear" w:color="auto" w:fill="FFFFFF" w:themeFill="background1"/>
            <w:vAlign w:val="center"/>
          </w:tcPr>
          <w:p w14:paraId="2D97D687" w14:textId="77777777" w:rsidR="007C0123" w:rsidRPr="00FB3C88" w:rsidRDefault="007C0123" w:rsidP="007C0123">
            <w:pPr>
              <w:rPr>
                <w:rFonts w:cs="Times New Roman"/>
                <w:szCs w:val="24"/>
              </w:rPr>
            </w:pPr>
          </w:p>
        </w:tc>
        <w:tc>
          <w:tcPr>
            <w:tcW w:w="3496" w:type="dxa"/>
            <w:shd w:val="clear" w:color="auto" w:fill="FFFFFF" w:themeFill="background1"/>
          </w:tcPr>
          <w:p w14:paraId="350DBDE7" w14:textId="77777777" w:rsidR="007C0123" w:rsidRDefault="007C0123" w:rsidP="007C0123">
            <w:pPr>
              <w:rPr>
                <w:rFonts w:cs="Times New Roman"/>
                <w:b/>
                <w:bCs/>
                <w:iCs/>
                <w:szCs w:val="24"/>
              </w:rPr>
            </w:pPr>
            <w:r w:rsidRPr="00FB3C88">
              <w:rPr>
                <w:rFonts w:cs="Times New Roman"/>
                <w:b/>
                <w:bCs/>
                <w:iCs/>
                <w:szCs w:val="24"/>
              </w:rPr>
              <w:t>7-Tıbbi dökümanların analizi</w:t>
            </w:r>
          </w:p>
          <w:p w14:paraId="7638E4BB" w14:textId="77777777" w:rsidR="00A939F5" w:rsidRPr="00FB3C88" w:rsidRDefault="00A939F5" w:rsidP="007C0123">
            <w:pPr>
              <w:rPr>
                <w:rFonts w:cs="Times New Roman"/>
                <w:b/>
                <w:bCs/>
                <w:iCs/>
                <w:szCs w:val="24"/>
              </w:rPr>
            </w:pPr>
          </w:p>
          <w:p w14:paraId="6B3B1DFB" w14:textId="21ADE116" w:rsidR="007C0123" w:rsidRPr="00FB3C88" w:rsidRDefault="007C0123" w:rsidP="007C0123">
            <w:pPr>
              <w:pStyle w:val="ListeParagraf"/>
              <w:ind w:left="0"/>
              <w:jc w:val="both"/>
              <w:rPr>
                <w:rFonts w:ascii="Times New Roman" w:hAnsi="Times New Roman" w:cs="Times New Roman"/>
                <w:bCs/>
                <w:i/>
                <w:iCs/>
                <w:sz w:val="24"/>
                <w:szCs w:val="24"/>
              </w:rPr>
            </w:pPr>
            <w:r w:rsidRPr="00FB3C88">
              <w:rPr>
                <w:rFonts w:ascii="Times New Roman" w:hAnsi="Times New Roman" w:cs="Times New Roman"/>
                <w:bCs/>
                <w:i/>
                <w:iCs/>
                <w:sz w:val="24"/>
                <w:szCs w:val="24"/>
              </w:rPr>
              <w:t>7</w:t>
            </w:r>
            <w:r w:rsidR="00E97319">
              <w:rPr>
                <w:rFonts w:ascii="Times New Roman" w:hAnsi="Times New Roman" w:cs="Times New Roman"/>
                <w:bCs/>
                <w:i/>
                <w:iCs/>
                <w:sz w:val="24"/>
                <w:szCs w:val="24"/>
              </w:rPr>
              <w:t>-</w:t>
            </w:r>
            <w:r w:rsidRPr="00FB3C88">
              <w:rPr>
                <w:rFonts w:ascii="Times New Roman" w:hAnsi="Times New Roman" w:cs="Times New Roman"/>
                <w:bCs/>
                <w:i/>
                <w:iCs/>
                <w:sz w:val="24"/>
                <w:szCs w:val="24"/>
              </w:rPr>
              <w:t>Analysis of medical documents</w:t>
            </w:r>
          </w:p>
          <w:p w14:paraId="55FA28EF" w14:textId="77777777" w:rsidR="007C0123" w:rsidRPr="00FB3C88" w:rsidRDefault="007C0123" w:rsidP="007C0123">
            <w:pPr>
              <w:pStyle w:val="ListeParagraf"/>
              <w:ind w:left="0"/>
              <w:jc w:val="both"/>
              <w:rPr>
                <w:rFonts w:ascii="Times New Roman" w:hAnsi="Times New Roman" w:cs="Times New Roman"/>
                <w:bCs/>
                <w:iCs/>
                <w:sz w:val="24"/>
                <w:szCs w:val="24"/>
              </w:rPr>
            </w:pPr>
          </w:p>
        </w:tc>
        <w:tc>
          <w:tcPr>
            <w:tcW w:w="4223" w:type="dxa"/>
            <w:shd w:val="clear" w:color="auto" w:fill="FFFFFF" w:themeFill="background1"/>
          </w:tcPr>
          <w:p w14:paraId="79013150" w14:textId="77777777" w:rsidR="007C0123" w:rsidRDefault="007C0123" w:rsidP="007C0123">
            <w:pPr>
              <w:ind w:left="-25"/>
              <w:rPr>
                <w:rFonts w:cs="Times New Roman"/>
                <w:b/>
                <w:bCs/>
                <w:iCs/>
                <w:szCs w:val="24"/>
                <w:lang w:val="en-US"/>
              </w:rPr>
            </w:pPr>
            <w:r w:rsidRPr="00FB3C88">
              <w:rPr>
                <w:rFonts w:cs="Times New Roman"/>
                <w:b/>
                <w:bCs/>
                <w:iCs/>
                <w:szCs w:val="24"/>
                <w:lang w:val="en-US"/>
              </w:rPr>
              <w:t>Temel düzeydeki bilgi ve becerileri kullanarak, verileri yorumlar ve değerlendirir.</w:t>
            </w:r>
          </w:p>
          <w:p w14:paraId="2C48DCA4" w14:textId="77777777" w:rsidR="00A939F5" w:rsidRPr="00FB3C88" w:rsidRDefault="00A939F5" w:rsidP="007C0123">
            <w:pPr>
              <w:ind w:left="-25"/>
              <w:rPr>
                <w:rFonts w:cs="Times New Roman"/>
                <w:b/>
                <w:bCs/>
                <w:iCs/>
                <w:szCs w:val="24"/>
                <w:lang w:val="en-US"/>
              </w:rPr>
            </w:pPr>
          </w:p>
          <w:p w14:paraId="3DCDB7C2" w14:textId="77777777" w:rsidR="007C0123" w:rsidRPr="00FB3C88" w:rsidRDefault="007C0123" w:rsidP="007C0123">
            <w:pPr>
              <w:ind w:left="-25"/>
              <w:rPr>
                <w:rFonts w:cs="Times New Roman"/>
                <w:bCs/>
                <w:i/>
                <w:iCs/>
                <w:szCs w:val="24"/>
                <w:lang w:val="en-US"/>
              </w:rPr>
            </w:pPr>
            <w:r w:rsidRPr="00FB3C88">
              <w:rPr>
                <w:rFonts w:cs="Times New Roman"/>
                <w:bCs/>
                <w:i/>
                <w:iCs/>
                <w:szCs w:val="24"/>
                <w:lang w:val="en-US"/>
              </w:rPr>
              <w:t>Interprets and evaluates data using basic knowledge and skills.</w:t>
            </w:r>
          </w:p>
        </w:tc>
      </w:tr>
      <w:tr w:rsidR="007C0123" w:rsidRPr="00FB3C88" w14:paraId="4841B79B" w14:textId="77777777" w:rsidTr="00781A4F">
        <w:trPr>
          <w:trHeight w:val="186"/>
        </w:trPr>
        <w:tc>
          <w:tcPr>
            <w:tcW w:w="1597" w:type="dxa"/>
            <w:vMerge/>
            <w:shd w:val="clear" w:color="auto" w:fill="FFFFFF" w:themeFill="background1"/>
            <w:vAlign w:val="center"/>
          </w:tcPr>
          <w:p w14:paraId="21886546" w14:textId="77777777" w:rsidR="007C0123" w:rsidRPr="00FB3C88" w:rsidRDefault="007C0123" w:rsidP="007C0123">
            <w:pPr>
              <w:rPr>
                <w:rFonts w:cs="Times New Roman"/>
                <w:szCs w:val="24"/>
              </w:rPr>
            </w:pPr>
          </w:p>
        </w:tc>
        <w:tc>
          <w:tcPr>
            <w:tcW w:w="3287" w:type="dxa"/>
            <w:vMerge/>
            <w:shd w:val="clear" w:color="auto" w:fill="FFFFFF" w:themeFill="background1"/>
            <w:vAlign w:val="center"/>
          </w:tcPr>
          <w:p w14:paraId="08A1ECD9"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47080012" w14:textId="77777777" w:rsidR="007C0123" w:rsidRPr="00FB3C88" w:rsidRDefault="007C0123" w:rsidP="007C0123">
            <w:pPr>
              <w:rPr>
                <w:rFonts w:cs="Times New Roman"/>
                <w:szCs w:val="24"/>
              </w:rPr>
            </w:pPr>
          </w:p>
        </w:tc>
        <w:tc>
          <w:tcPr>
            <w:tcW w:w="559" w:type="dxa"/>
            <w:vMerge/>
            <w:shd w:val="clear" w:color="auto" w:fill="FFFFFF" w:themeFill="background1"/>
            <w:vAlign w:val="center"/>
          </w:tcPr>
          <w:p w14:paraId="18F79812"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6D91A2BC"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071CE8FB" w14:textId="77777777" w:rsidR="007C0123" w:rsidRPr="00FB3C88" w:rsidRDefault="007C0123" w:rsidP="007C0123">
            <w:pPr>
              <w:rPr>
                <w:rFonts w:cs="Times New Roman"/>
                <w:szCs w:val="24"/>
              </w:rPr>
            </w:pPr>
          </w:p>
        </w:tc>
        <w:tc>
          <w:tcPr>
            <w:tcW w:w="761" w:type="dxa"/>
            <w:vMerge/>
            <w:shd w:val="clear" w:color="auto" w:fill="FFFFFF" w:themeFill="background1"/>
            <w:vAlign w:val="center"/>
          </w:tcPr>
          <w:p w14:paraId="7B22A133" w14:textId="77777777" w:rsidR="007C0123" w:rsidRPr="00FB3C88" w:rsidRDefault="007C0123" w:rsidP="007C0123">
            <w:pPr>
              <w:rPr>
                <w:rFonts w:cs="Times New Roman"/>
                <w:szCs w:val="24"/>
              </w:rPr>
            </w:pPr>
          </w:p>
        </w:tc>
        <w:tc>
          <w:tcPr>
            <w:tcW w:w="3496" w:type="dxa"/>
            <w:shd w:val="clear" w:color="auto" w:fill="FFFFFF" w:themeFill="background1"/>
          </w:tcPr>
          <w:p w14:paraId="7A8F0E52" w14:textId="77777777" w:rsidR="007C0123" w:rsidRPr="00FB3C88" w:rsidRDefault="007C0123" w:rsidP="007C0123">
            <w:pPr>
              <w:contextualSpacing/>
              <w:rPr>
                <w:rFonts w:cs="Times New Roman"/>
                <w:bCs/>
                <w:i/>
                <w:iCs/>
                <w:szCs w:val="24"/>
              </w:rPr>
            </w:pPr>
            <w:r w:rsidRPr="00FB3C88">
              <w:rPr>
                <w:rFonts w:cs="Times New Roman"/>
                <w:b/>
                <w:bCs/>
                <w:iCs/>
                <w:szCs w:val="24"/>
              </w:rPr>
              <w:t>8- Ara Sınav</w:t>
            </w:r>
          </w:p>
          <w:p w14:paraId="5D255619" w14:textId="77777777" w:rsidR="007C0123" w:rsidRPr="00FB3C88" w:rsidRDefault="007C0123" w:rsidP="007C0123">
            <w:pPr>
              <w:contextualSpacing/>
              <w:rPr>
                <w:rFonts w:cs="Times New Roman"/>
                <w:bCs/>
                <w:i/>
                <w:iCs/>
                <w:szCs w:val="24"/>
              </w:rPr>
            </w:pPr>
            <w:r w:rsidRPr="00FB3C88">
              <w:rPr>
                <w:rFonts w:cs="Times New Roman"/>
                <w:bCs/>
                <w:i/>
                <w:iCs/>
                <w:szCs w:val="24"/>
              </w:rPr>
              <w:t>8-Midterm Exam</w:t>
            </w:r>
          </w:p>
        </w:tc>
        <w:tc>
          <w:tcPr>
            <w:tcW w:w="4223" w:type="dxa"/>
            <w:shd w:val="clear" w:color="auto" w:fill="FFFFFF" w:themeFill="background1"/>
          </w:tcPr>
          <w:p w14:paraId="7C64F616" w14:textId="77777777" w:rsidR="007C0123" w:rsidRPr="00FB3C88" w:rsidRDefault="007C0123" w:rsidP="007C0123">
            <w:pPr>
              <w:contextualSpacing/>
              <w:rPr>
                <w:rFonts w:cs="Times New Roman"/>
                <w:bCs/>
                <w:i/>
                <w:iCs/>
                <w:szCs w:val="24"/>
              </w:rPr>
            </w:pPr>
          </w:p>
        </w:tc>
      </w:tr>
      <w:tr w:rsidR="007C0123" w:rsidRPr="00FB3C88" w14:paraId="5738C3EA" w14:textId="77777777" w:rsidTr="00781A4F">
        <w:trPr>
          <w:trHeight w:val="186"/>
        </w:trPr>
        <w:tc>
          <w:tcPr>
            <w:tcW w:w="1597" w:type="dxa"/>
            <w:vMerge/>
            <w:shd w:val="clear" w:color="auto" w:fill="FFFFFF" w:themeFill="background1"/>
            <w:vAlign w:val="center"/>
          </w:tcPr>
          <w:p w14:paraId="1C2D9AD7" w14:textId="77777777" w:rsidR="007C0123" w:rsidRPr="00FB3C88" w:rsidRDefault="007C0123" w:rsidP="007C0123">
            <w:pPr>
              <w:rPr>
                <w:rFonts w:cs="Times New Roman"/>
                <w:szCs w:val="24"/>
              </w:rPr>
            </w:pPr>
          </w:p>
        </w:tc>
        <w:tc>
          <w:tcPr>
            <w:tcW w:w="3287" w:type="dxa"/>
            <w:vMerge/>
            <w:shd w:val="clear" w:color="auto" w:fill="FFFFFF" w:themeFill="background1"/>
            <w:vAlign w:val="center"/>
          </w:tcPr>
          <w:p w14:paraId="1C99E24E"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568B86A7" w14:textId="77777777" w:rsidR="007C0123" w:rsidRPr="00FB3C88" w:rsidRDefault="007C0123" w:rsidP="007C0123">
            <w:pPr>
              <w:rPr>
                <w:rFonts w:cs="Times New Roman"/>
                <w:szCs w:val="24"/>
              </w:rPr>
            </w:pPr>
          </w:p>
        </w:tc>
        <w:tc>
          <w:tcPr>
            <w:tcW w:w="559" w:type="dxa"/>
            <w:vMerge/>
            <w:shd w:val="clear" w:color="auto" w:fill="FFFFFF" w:themeFill="background1"/>
            <w:vAlign w:val="center"/>
          </w:tcPr>
          <w:p w14:paraId="41B996F9"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07E1B44A"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78CE2896" w14:textId="77777777" w:rsidR="007C0123" w:rsidRPr="00FB3C88" w:rsidRDefault="007C0123" w:rsidP="007C0123">
            <w:pPr>
              <w:rPr>
                <w:rFonts w:cs="Times New Roman"/>
                <w:szCs w:val="24"/>
              </w:rPr>
            </w:pPr>
          </w:p>
        </w:tc>
        <w:tc>
          <w:tcPr>
            <w:tcW w:w="761" w:type="dxa"/>
            <w:vMerge/>
            <w:shd w:val="clear" w:color="auto" w:fill="FFFFFF" w:themeFill="background1"/>
            <w:vAlign w:val="center"/>
          </w:tcPr>
          <w:p w14:paraId="17F7FB0E" w14:textId="77777777" w:rsidR="007C0123" w:rsidRPr="00FB3C88" w:rsidRDefault="007C0123" w:rsidP="007C0123">
            <w:pPr>
              <w:rPr>
                <w:rFonts w:cs="Times New Roman"/>
                <w:szCs w:val="24"/>
              </w:rPr>
            </w:pPr>
          </w:p>
        </w:tc>
        <w:tc>
          <w:tcPr>
            <w:tcW w:w="3496" w:type="dxa"/>
            <w:shd w:val="clear" w:color="auto" w:fill="FFFFFF" w:themeFill="background1"/>
          </w:tcPr>
          <w:p w14:paraId="1F67059B" w14:textId="4156975B" w:rsidR="007C0123" w:rsidRDefault="007C0123" w:rsidP="007C0123">
            <w:pPr>
              <w:pStyle w:val="ListeParagraf"/>
              <w:ind w:left="0"/>
              <w:jc w:val="both"/>
              <w:rPr>
                <w:rFonts w:ascii="Times New Roman" w:hAnsi="Times New Roman" w:cs="Times New Roman"/>
                <w:b/>
                <w:bCs/>
                <w:iCs/>
                <w:sz w:val="24"/>
                <w:szCs w:val="24"/>
              </w:rPr>
            </w:pPr>
            <w:r w:rsidRPr="00FB3C88">
              <w:rPr>
                <w:rFonts w:ascii="Times New Roman" w:hAnsi="Times New Roman" w:cs="Times New Roman"/>
                <w:b/>
                <w:bCs/>
                <w:iCs/>
                <w:sz w:val="24"/>
                <w:szCs w:val="24"/>
              </w:rPr>
              <w:t>9-Tıbbi Dokümanların yasal durumu</w:t>
            </w:r>
          </w:p>
          <w:p w14:paraId="46A7F8FA" w14:textId="77777777" w:rsidR="00A939F5" w:rsidRPr="00FB3C88" w:rsidRDefault="00A939F5" w:rsidP="007C0123">
            <w:pPr>
              <w:pStyle w:val="ListeParagraf"/>
              <w:ind w:left="0"/>
              <w:jc w:val="both"/>
              <w:rPr>
                <w:rFonts w:ascii="Times New Roman" w:hAnsi="Times New Roman" w:cs="Times New Roman"/>
                <w:b/>
                <w:bCs/>
                <w:iCs/>
                <w:sz w:val="24"/>
                <w:szCs w:val="24"/>
              </w:rPr>
            </w:pPr>
          </w:p>
          <w:p w14:paraId="3EB4CE49" w14:textId="015F42C4" w:rsidR="007C0123" w:rsidRPr="00FB3C88" w:rsidRDefault="007C0123" w:rsidP="007C0123">
            <w:pPr>
              <w:pStyle w:val="ListeParagraf"/>
              <w:ind w:left="0"/>
              <w:jc w:val="both"/>
              <w:rPr>
                <w:rFonts w:ascii="Times New Roman" w:hAnsi="Times New Roman" w:cs="Times New Roman"/>
                <w:bCs/>
                <w:i/>
                <w:iCs/>
                <w:sz w:val="24"/>
                <w:szCs w:val="24"/>
              </w:rPr>
            </w:pPr>
            <w:r w:rsidRPr="00FB3C88">
              <w:rPr>
                <w:rFonts w:ascii="Times New Roman" w:hAnsi="Times New Roman" w:cs="Times New Roman"/>
                <w:bCs/>
                <w:i/>
                <w:iCs/>
                <w:sz w:val="24"/>
                <w:szCs w:val="24"/>
              </w:rPr>
              <w:t>9</w:t>
            </w:r>
            <w:r w:rsidR="00E97319">
              <w:rPr>
                <w:rFonts w:ascii="Times New Roman" w:hAnsi="Times New Roman" w:cs="Times New Roman"/>
                <w:bCs/>
                <w:i/>
                <w:iCs/>
                <w:sz w:val="24"/>
                <w:szCs w:val="24"/>
              </w:rPr>
              <w:t>-</w:t>
            </w:r>
            <w:r w:rsidRPr="00FB3C88">
              <w:rPr>
                <w:rFonts w:ascii="Times New Roman" w:hAnsi="Times New Roman" w:cs="Times New Roman"/>
                <w:bCs/>
                <w:i/>
                <w:iCs/>
                <w:sz w:val="24"/>
                <w:szCs w:val="24"/>
              </w:rPr>
              <w:t xml:space="preserve">The Legal Status of medical Documents </w:t>
            </w:r>
          </w:p>
          <w:p w14:paraId="395AA096" w14:textId="77777777" w:rsidR="007C0123" w:rsidRPr="00FB3C88" w:rsidRDefault="007C0123" w:rsidP="007C0123">
            <w:pPr>
              <w:pStyle w:val="ListeParagraf"/>
              <w:ind w:left="0"/>
              <w:jc w:val="both"/>
              <w:rPr>
                <w:rFonts w:ascii="Times New Roman" w:hAnsi="Times New Roman" w:cs="Times New Roman"/>
                <w:bCs/>
                <w:iCs/>
                <w:sz w:val="24"/>
                <w:szCs w:val="24"/>
              </w:rPr>
            </w:pPr>
          </w:p>
          <w:p w14:paraId="64CF5AB4" w14:textId="77777777" w:rsidR="007C0123" w:rsidRPr="00FB3C88" w:rsidRDefault="007C0123" w:rsidP="007C0123">
            <w:pPr>
              <w:pStyle w:val="ListeParagraf"/>
              <w:ind w:left="0"/>
              <w:jc w:val="both"/>
              <w:rPr>
                <w:rFonts w:ascii="Times New Roman" w:hAnsi="Times New Roman" w:cs="Times New Roman"/>
                <w:bCs/>
                <w:iCs/>
                <w:sz w:val="24"/>
                <w:szCs w:val="24"/>
              </w:rPr>
            </w:pPr>
          </w:p>
        </w:tc>
        <w:tc>
          <w:tcPr>
            <w:tcW w:w="4223" w:type="dxa"/>
            <w:shd w:val="clear" w:color="auto" w:fill="FFFFFF" w:themeFill="background1"/>
          </w:tcPr>
          <w:p w14:paraId="01D79EC9" w14:textId="77777777" w:rsidR="007C0123" w:rsidRDefault="007C0123" w:rsidP="007C0123">
            <w:pPr>
              <w:pStyle w:val="ListeParagraf"/>
              <w:ind w:left="-25"/>
              <w:jc w:val="both"/>
              <w:rPr>
                <w:rFonts w:ascii="Times New Roman" w:hAnsi="Times New Roman" w:cs="Times New Roman"/>
                <w:b/>
                <w:bCs/>
                <w:iCs/>
                <w:sz w:val="24"/>
                <w:szCs w:val="24"/>
                <w:lang w:val="en-US"/>
              </w:rPr>
            </w:pPr>
            <w:r w:rsidRPr="00FB3C88">
              <w:rPr>
                <w:rFonts w:ascii="Times New Roman" w:hAnsi="Times New Roman" w:cs="Times New Roman"/>
                <w:b/>
                <w:bCs/>
                <w:iCs/>
                <w:sz w:val="24"/>
                <w:szCs w:val="24"/>
                <w:lang w:val="en-US"/>
              </w:rPr>
              <w:t>Tıbbi Dokümanların yasal durumu hakkında bilgi sahibi olur.</w:t>
            </w:r>
          </w:p>
          <w:p w14:paraId="3847FDC5" w14:textId="77777777" w:rsidR="00A939F5" w:rsidRPr="00FB3C88" w:rsidRDefault="00A939F5" w:rsidP="007C0123">
            <w:pPr>
              <w:pStyle w:val="ListeParagraf"/>
              <w:ind w:left="-25"/>
              <w:jc w:val="both"/>
              <w:rPr>
                <w:rFonts w:ascii="Times New Roman" w:hAnsi="Times New Roman" w:cs="Times New Roman"/>
                <w:b/>
                <w:bCs/>
                <w:iCs/>
                <w:sz w:val="24"/>
                <w:szCs w:val="24"/>
                <w:lang w:val="en-US"/>
              </w:rPr>
            </w:pPr>
          </w:p>
          <w:p w14:paraId="47F32E01" w14:textId="77777777" w:rsidR="007C0123" w:rsidRPr="00FB3C88" w:rsidRDefault="007C0123" w:rsidP="007C0123">
            <w:pPr>
              <w:pStyle w:val="ListeParagraf"/>
              <w:ind w:left="-25"/>
              <w:jc w:val="both"/>
              <w:rPr>
                <w:rFonts w:ascii="Times New Roman" w:hAnsi="Times New Roman" w:cs="Times New Roman"/>
                <w:bCs/>
                <w:i/>
                <w:iCs/>
                <w:sz w:val="24"/>
                <w:szCs w:val="24"/>
                <w:lang w:val="en-US"/>
              </w:rPr>
            </w:pPr>
            <w:r w:rsidRPr="00FB3C88">
              <w:rPr>
                <w:rFonts w:ascii="Times New Roman" w:hAnsi="Times New Roman" w:cs="Times New Roman"/>
                <w:bCs/>
                <w:i/>
                <w:iCs/>
                <w:sz w:val="24"/>
                <w:szCs w:val="24"/>
                <w:lang w:val="en-US"/>
              </w:rPr>
              <w:t>Have information about the legal status of Medical Documents</w:t>
            </w:r>
          </w:p>
        </w:tc>
      </w:tr>
      <w:tr w:rsidR="007C0123" w:rsidRPr="00FB3C88" w14:paraId="3D6EEF05" w14:textId="77777777" w:rsidTr="00781A4F">
        <w:trPr>
          <w:trHeight w:val="186"/>
        </w:trPr>
        <w:tc>
          <w:tcPr>
            <w:tcW w:w="1597" w:type="dxa"/>
            <w:vMerge/>
            <w:shd w:val="clear" w:color="auto" w:fill="FFFFFF" w:themeFill="background1"/>
            <w:vAlign w:val="center"/>
          </w:tcPr>
          <w:p w14:paraId="37C0D9E6" w14:textId="77777777" w:rsidR="007C0123" w:rsidRPr="00FB3C88" w:rsidRDefault="007C0123" w:rsidP="007C0123">
            <w:pPr>
              <w:rPr>
                <w:rFonts w:cs="Times New Roman"/>
                <w:szCs w:val="24"/>
              </w:rPr>
            </w:pPr>
          </w:p>
        </w:tc>
        <w:tc>
          <w:tcPr>
            <w:tcW w:w="3287" w:type="dxa"/>
            <w:vMerge/>
            <w:shd w:val="clear" w:color="auto" w:fill="FFFFFF" w:themeFill="background1"/>
            <w:vAlign w:val="center"/>
          </w:tcPr>
          <w:p w14:paraId="7C7429FD"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0F7BBC29" w14:textId="77777777" w:rsidR="007C0123" w:rsidRPr="00FB3C88" w:rsidRDefault="007C0123" w:rsidP="007C0123">
            <w:pPr>
              <w:rPr>
                <w:rFonts w:cs="Times New Roman"/>
                <w:szCs w:val="24"/>
              </w:rPr>
            </w:pPr>
          </w:p>
        </w:tc>
        <w:tc>
          <w:tcPr>
            <w:tcW w:w="559" w:type="dxa"/>
            <w:vMerge/>
            <w:shd w:val="clear" w:color="auto" w:fill="FFFFFF" w:themeFill="background1"/>
            <w:vAlign w:val="center"/>
          </w:tcPr>
          <w:p w14:paraId="18EE1E14"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0204AD0D"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086F7FA7" w14:textId="77777777" w:rsidR="007C0123" w:rsidRPr="00FB3C88" w:rsidRDefault="007C0123" w:rsidP="007C0123">
            <w:pPr>
              <w:rPr>
                <w:rFonts w:cs="Times New Roman"/>
                <w:szCs w:val="24"/>
              </w:rPr>
            </w:pPr>
          </w:p>
        </w:tc>
        <w:tc>
          <w:tcPr>
            <w:tcW w:w="761" w:type="dxa"/>
            <w:vMerge/>
            <w:shd w:val="clear" w:color="auto" w:fill="FFFFFF" w:themeFill="background1"/>
            <w:vAlign w:val="center"/>
          </w:tcPr>
          <w:p w14:paraId="3880D86D" w14:textId="77777777" w:rsidR="007C0123" w:rsidRPr="00FB3C88" w:rsidRDefault="007C0123" w:rsidP="007C0123">
            <w:pPr>
              <w:rPr>
                <w:rFonts w:cs="Times New Roman"/>
                <w:szCs w:val="24"/>
              </w:rPr>
            </w:pPr>
          </w:p>
        </w:tc>
        <w:tc>
          <w:tcPr>
            <w:tcW w:w="3496" w:type="dxa"/>
            <w:shd w:val="clear" w:color="auto" w:fill="FFFFFF" w:themeFill="background1"/>
          </w:tcPr>
          <w:p w14:paraId="41FBA541" w14:textId="3E911812" w:rsidR="007C0123" w:rsidRDefault="007C0123" w:rsidP="007C0123">
            <w:pPr>
              <w:rPr>
                <w:rFonts w:cs="Times New Roman"/>
                <w:b/>
                <w:bCs/>
                <w:iCs/>
                <w:szCs w:val="24"/>
              </w:rPr>
            </w:pPr>
            <w:r w:rsidRPr="00FB3C88">
              <w:rPr>
                <w:rFonts w:cs="Times New Roman"/>
                <w:b/>
                <w:bCs/>
                <w:iCs/>
                <w:szCs w:val="24"/>
              </w:rPr>
              <w:t>10-Tıbbi dökümanların türleri</w:t>
            </w:r>
          </w:p>
          <w:p w14:paraId="164DCA4D" w14:textId="77777777" w:rsidR="00A939F5" w:rsidRPr="00FB3C88" w:rsidRDefault="00A939F5" w:rsidP="007C0123">
            <w:pPr>
              <w:rPr>
                <w:rFonts w:cs="Times New Roman"/>
                <w:b/>
                <w:bCs/>
                <w:iCs/>
                <w:szCs w:val="24"/>
              </w:rPr>
            </w:pPr>
          </w:p>
          <w:p w14:paraId="7FD4D3CA" w14:textId="61B4E256" w:rsidR="007C0123" w:rsidRPr="00FB3C88" w:rsidRDefault="007C0123" w:rsidP="007C0123">
            <w:pPr>
              <w:pStyle w:val="ListeParagraf"/>
              <w:ind w:left="0"/>
              <w:jc w:val="both"/>
              <w:rPr>
                <w:rFonts w:ascii="Times New Roman" w:hAnsi="Times New Roman" w:cs="Times New Roman"/>
                <w:bCs/>
                <w:i/>
                <w:iCs/>
                <w:sz w:val="24"/>
                <w:szCs w:val="24"/>
              </w:rPr>
            </w:pPr>
            <w:r w:rsidRPr="00FB3C88">
              <w:rPr>
                <w:rFonts w:ascii="Times New Roman" w:hAnsi="Times New Roman" w:cs="Times New Roman"/>
                <w:bCs/>
                <w:i/>
                <w:iCs/>
                <w:sz w:val="24"/>
                <w:szCs w:val="24"/>
              </w:rPr>
              <w:t>10</w:t>
            </w:r>
            <w:r w:rsidR="00E97319">
              <w:rPr>
                <w:rFonts w:ascii="Times New Roman" w:hAnsi="Times New Roman" w:cs="Times New Roman"/>
                <w:bCs/>
                <w:i/>
                <w:iCs/>
                <w:sz w:val="24"/>
                <w:szCs w:val="24"/>
              </w:rPr>
              <w:t>-</w:t>
            </w:r>
            <w:r w:rsidRPr="00FB3C88">
              <w:rPr>
                <w:rFonts w:ascii="Times New Roman" w:hAnsi="Times New Roman" w:cs="Times New Roman"/>
                <w:bCs/>
                <w:i/>
                <w:iCs/>
                <w:sz w:val="24"/>
                <w:szCs w:val="24"/>
              </w:rPr>
              <w:t>Types of medical documents</w:t>
            </w:r>
          </w:p>
          <w:p w14:paraId="22CDF92D" w14:textId="77777777" w:rsidR="007C0123" w:rsidRPr="00FB3C88" w:rsidRDefault="007C0123" w:rsidP="007C0123">
            <w:pPr>
              <w:pStyle w:val="ListeParagraf"/>
              <w:ind w:left="0"/>
              <w:jc w:val="both"/>
              <w:rPr>
                <w:rFonts w:ascii="Times New Roman" w:hAnsi="Times New Roman" w:cs="Times New Roman"/>
                <w:bCs/>
                <w:iCs/>
                <w:sz w:val="24"/>
                <w:szCs w:val="24"/>
              </w:rPr>
            </w:pPr>
          </w:p>
        </w:tc>
        <w:tc>
          <w:tcPr>
            <w:tcW w:w="4223" w:type="dxa"/>
            <w:shd w:val="clear" w:color="auto" w:fill="FFFFFF" w:themeFill="background1"/>
          </w:tcPr>
          <w:p w14:paraId="52DCF283" w14:textId="77777777" w:rsidR="007C0123" w:rsidRDefault="007C0123" w:rsidP="007C0123">
            <w:pPr>
              <w:rPr>
                <w:rFonts w:cs="Times New Roman"/>
                <w:b/>
                <w:bCs/>
                <w:iCs/>
                <w:szCs w:val="24"/>
                <w:lang w:val="en-US"/>
              </w:rPr>
            </w:pPr>
            <w:r w:rsidRPr="00FB3C88">
              <w:rPr>
                <w:rFonts w:cs="Times New Roman"/>
                <w:b/>
                <w:bCs/>
                <w:iCs/>
                <w:szCs w:val="24"/>
                <w:lang w:val="en-US"/>
              </w:rPr>
              <w:t>Temel düzeydeki bilgi ve becerileri kullanarak, verileri yorumlar ve değerlendirir.</w:t>
            </w:r>
          </w:p>
          <w:p w14:paraId="7AE160DE" w14:textId="77777777" w:rsidR="00A939F5" w:rsidRPr="00FB3C88" w:rsidRDefault="00A939F5" w:rsidP="007C0123">
            <w:pPr>
              <w:rPr>
                <w:rFonts w:cs="Times New Roman"/>
                <w:b/>
                <w:bCs/>
                <w:iCs/>
                <w:szCs w:val="24"/>
                <w:lang w:val="en-US"/>
              </w:rPr>
            </w:pPr>
          </w:p>
          <w:p w14:paraId="01506A27" w14:textId="77777777" w:rsidR="007C0123" w:rsidRPr="00FB3C88" w:rsidRDefault="007C0123" w:rsidP="007C0123">
            <w:pPr>
              <w:rPr>
                <w:rFonts w:cs="Times New Roman"/>
                <w:bCs/>
                <w:i/>
                <w:iCs/>
                <w:szCs w:val="24"/>
                <w:lang w:val="en-US"/>
              </w:rPr>
            </w:pPr>
            <w:r w:rsidRPr="00FB3C88">
              <w:rPr>
                <w:rFonts w:cs="Times New Roman"/>
                <w:bCs/>
                <w:i/>
                <w:iCs/>
                <w:szCs w:val="24"/>
                <w:lang w:val="en-US"/>
              </w:rPr>
              <w:t>Interprets and evaluates data using basic knowledge and skills.</w:t>
            </w:r>
          </w:p>
          <w:p w14:paraId="0505167D" w14:textId="77777777" w:rsidR="007C0123" w:rsidRPr="00FB3C88" w:rsidRDefault="007C0123" w:rsidP="007C0123">
            <w:pPr>
              <w:rPr>
                <w:rFonts w:cs="Times New Roman"/>
                <w:bCs/>
                <w:i/>
                <w:iCs/>
                <w:szCs w:val="24"/>
                <w:lang w:val="en-US"/>
              </w:rPr>
            </w:pPr>
          </w:p>
          <w:p w14:paraId="2F3C755B" w14:textId="77777777" w:rsidR="007C0123" w:rsidRPr="00FB3C88" w:rsidRDefault="007C0123" w:rsidP="007C0123">
            <w:pPr>
              <w:pStyle w:val="ListeParagraf"/>
              <w:ind w:leftChars="100" w:left="240"/>
              <w:jc w:val="both"/>
              <w:rPr>
                <w:rFonts w:ascii="Times New Roman" w:hAnsi="Times New Roman" w:cs="Times New Roman"/>
                <w:bCs/>
                <w:iCs/>
                <w:sz w:val="24"/>
                <w:szCs w:val="24"/>
                <w:lang w:val="en-US"/>
              </w:rPr>
            </w:pPr>
          </w:p>
        </w:tc>
      </w:tr>
      <w:tr w:rsidR="007C0123" w:rsidRPr="00FB3C88" w14:paraId="6EAEA101" w14:textId="77777777" w:rsidTr="00781A4F">
        <w:trPr>
          <w:trHeight w:val="186"/>
        </w:trPr>
        <w:tc>
          <w:tcPr>
            <w:tcW w:w="1597" w:type="dxa"/>
            <w:vMerge/>
            <w:shd w:val="clear" w:color="auto" w:fill="FFFFFF" w:themeFill="background1"/>
            <w:vAlign w:val="center"/>
          </w:tcPr>
          <w:p w14:paraId="63D46DE4" w14:textId="77777777" w:rsidR="007C0123" w:rsidRPr="00FB3C88" w:rsidRDefault="007C0123" w:rsidP="007C0123">
            <w:pPr>
              <w:rPr>
                <w:rFonts w:cs="Times New Roman"/>
                <w:szCs w:val="24"/>
              </w:rPr>
            </w:pPr>
          </w:p>
        </w:tc>
        <w:tc>
          <w:tcPr>
            <w:tcW w:w="3287" w:type="dxa"/>
            <w:vMerge/>
            <w:shd w:val="clear" w:color="auto" w:fill="FFFFFF" w:themeFill="background1"/>
            <w:vAlign w:val="center"/>
          </w:tcPr>
          <w:p w14:paraId="6788A888"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00B6480B" w14:textId="77777777" w:rsidR="007C0123" w:rsidRPr="00FB3C88" w:rsidRDefault="007C0123" w:rsidP="007C0123">
            <w:pPr>
              <w:rPr>
                <w:rFonts w:cs="Times New Roman"/>
                <w:szCs w:val="24"/>
              </w:rPr>
            </w:pPr>
          </w:p>
        </w:tc>
        <w:tc>
          <w:tcPr>
            <w:tcW w:w="559" w:type="dxa"/>
            <w:vMerge/>
            <w:shd w:val="clear" w:color="auto" w:fill="FFFFFF" w:themeFill="background1"/>
            <w:vAlign w:val="center"/>
          </w:tcPr>
          <w:p w14:paraId="6BF69148"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6D305557"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7246DC6B" w14:textId="77777777" w:rsidR="007C0123" w:rsidRPr="00FB3C88" w:rsidRDefault="007C0123" w:rsidP="007C0123">
            <w:pPr>
              <w:rPr>
                <w:rFonts w:cs="Times New Roman"/>
                <w:szCs w:val="24"/>
              </w:rPr>
            </w:pPr>
          </w:p>
        </w:tc>
        <w:tc>
          <w:tcPr>
            <w:tcW w:w="761" w:type="dxa"/>
            <w:vMerge/>
            <w:shd w:val="clear" w:color="auto" w:fill="FFFFFF" w:themeFill="background1"/>
            <w:vAlign w:val="center"/>
          </w:tcPr>
          <w:p w14:paraId="2382F1C7" w14:textId="77777777" w:rsidR="007C0123" w:rsidRPr="00FB3C88" w:rsidRDefault="007C0123" w:rsidP="007C0123">
            <w:pPr>
              <w:rPr>
                <w:rFonts w:cs="Times New Roman"/>
                <w:szCs w:val="24"/>
              </w:rPr>
            </w:pPr>
          </w:p>
        </w:tc>
        <w:tc>
          <w:tcPr>
            <w:tcW w:w="3496" w:type="dxa"/>
            <w:shd w:val="clear" w:color="auto" w:fill="FFFFFF" w:themeFill="background1"/>
          </w:tcPr>
          <w:p w14:paraId="71823156" w14:textId="334E10FF" w:rsidR="007C0123" w:rsidRDefault="007C0123" w:rsidP="007C0123">
            <w:pPr>
              <w:rPr>
                <w:rFonts w:cs="Times New Roman"/>
                <w:b/>
                <w:bCs/>
                <w:iCs/>
                <w:szCs w:val="24"/>
                <w:lang w:val="en-US"/>
              </w:rPr>
            </w:pPr>
            <w:r w:rsidRPr="00FB3C88">
              <w:rPr>
                <w:rFonts w:cs="Times New Roman"/>
                <w:b/>
                <w:bCs/>
                <w:iCs/>
                <w:szCs w:val="24"/>
                <w:lang w:val="en-US"/>
              </w:rPr>
              <w:t>11-Hasta Dosyalarının Kullanımı ve önemi</w:t>
            </w:r>
          </w:p>
          <w:p w14:paraId="692C90C0" w14:textId="77777777" w:rsidR="00A939F5" w:rsidRPr="00FB3C88" w:rsidRDefault="00A939F5" w:rsidP="007C0123">
            <w:pPr>
              <w:rPr>
                <w:rFonts w:cs="Times New Roman"/>
                <w:b/>
                <w:bCs/>
                <w:iCs/>
                <w:szCs w:val="24"/>
                <w:lang w:val="en-US"/>
              </w:rPr>
            </w:pPr>
          </w:p>
          <w:p w14:paraId="2AABAC7A" w14:textId="34B4AFDA" w:rsidR="007C0123" w:rsidRPr="00FB3C88" w:rsidRDefault="007C0123" w:rsidP="007C0123">
            <w:pPr>
              <w:rPr>
                <w:rFonts w:cs="Times New Roman"/>
                <w:bCs/>
                <w:i/>
                <w:szCs w:val="24"/>
              </w:rPr>
            </w:pPr>
            <w:r w:rsidRPr="00FB3C88">
              <w:rPr>
                <w:rFonts w:cs="Times New Roman"/>
                <w:bCs/>
                <w:i/>
                <w:iCs/>
                <w:szCs w:val="24"/>
                <w:lang w:val="en-US"/>
              </w:rPr>
              <w:t>1</w:t>
            </w:r>
            <w:r w:rsidR="00A76871">
              <w:rPr>
                <w:rFonts w:cs="Times New Roman"/>
                <w:bCs/>
                <w:i/>
                <w:iCs/>
                <w:szCs w:val="24"/>
                <w:lang w:val="en-US"/>
              </w:rPr>
              <w:t>1-</w:t>
            </w:r>
            <w:r w:rsidRPr="00FB3C88">
              <w:rPr>
                <w:rFonts w:cs="Times New Roman"/>
                <w:bCs/>
                <w:i/>
                <w:iCs/>
                <w:szCs w:val="24"/>
                <w:lang w:val="en-US"/>
              </w:rPr>
              <w:t xml:space="preserve">Use and importance of </w:t>
            </w:r>
            <w:r w:rsidR="00A76871" w:rsidRPr="00FB3C88">
              <w:rPr>
                <w:rFonts w:cs="Times New Roman"/>
                <w:bCs/>
                <w:i/>
                <w:iCs/>
                <w:szCs w:val="24"/>
                <w:lang w:val="en-US"/>
              </w:rPr>
              <w:t>patient’s</w:t>
            </w:r>
            <w:r w:rsidRPr="00FB3C88">
              <w:rPr>
                <w:rFonts w:cs="Times New Roman"/>
                <w:bCs/>
                <w:i/>
                <w:iCs/>
                <w:szCs w:val="24"/>
                <w:lang w:val="en-US"/>
              </w:rPr>
              <w:t xml:space="preserve"> files</w:t>
            </w:r>
          </w:p>
          <w:p w14:paraId="17047E18" w14:textId="77777777" w:rsidR="007C0123" w:rsidRPr="00FB3C88" w:rsidRDefault="007C0123" w:rsidP="007C0123">
            <w:pPr>
              <w:pStyle w:val="ListeParagraf"/>
              <w:ind w:left="0"/>
              <w:jc w:val="both"/>
              <w:rPr>
                <w:rFonts w:ascii="Times New Roman" w:hAnsi="Times New Roman" w:cs="Times New Roman"/>
                <w:bCs/>
                <w:iCs/>
                <w:sz w:val="24"/>
                <w:szCs w:val="24"/>
              </w:rPr>
            </w:pPr>
          </w:p>
          <w:p w14:paraId="226613EC" w14:textId="77777777" w:rsidR="007C0123" w:rsidRPr="00FB3C88" w:rsidRDefault="007C0123" w:rsidP="007C0123">
            <w:pPr>
              <w:pStyle w:val="ListeParagraf"/>
              <w:ind w:left="0"/>
              <w:jc w:val="both"/>
              <w:rPr>
                <w:rFonts w:ascii="Times New Roman" w:hAnsi="Times New Roman" w:cs="Times New Roman"/>
                <w:bCs/>
                <w:iCs/>
                <w:sz w:val="24"/>
                <w:szCs w:val="24"/>
              </w:rPr>
            </w:pPr>
          </w:p>
        </w:tc>
        <w:tc>
          <w:tcPr>
            <w:tcW w:w="4223" w:type="dxa"/>
            <w:shd w:val="clear" w:color="auto" w:fill="FFFFFF" w:themeFill="background1"/>
          </w:tcPr>
          <w:p w14:paraId="4116F6DD" w14:textId="77777777" w:rsidR="007C0123" w:rsidRPr="00FB3C88" w:rsidRDefault="007C0123" w:rsidP="007C0123">
            <w:pPr>
              <w:rPr>
                <w:rFonts w:cs="Times New Roman"/>
                <w:b/>
                <w:bCs/>
                <w:iCs/>
                <w:szCs w:val="24"/>
                <w:lang w:val="en-US"/>
              </w:rPr>
            </w:pPr>
            <w:r w:rsidRPr="00FB3C88">
              <w:rPr>
                <w:rFonts w:cs="Times New Roman"/>
                <w:b/>
                <w:bCs/>
                <w:iCs/>
                <w:szCs w:val="24"/>
                <w:lang w:val="en-US"/>
              </w:rPr>
              <w:t>Temel düzeydeki bilgi ve becerileri kullanarak, verileri yorumlar ve değerlendirir.</w:t>
            </w:r>
          </w:p>
          <w:p w14:paraId="2909439E" w14:textId="77777777" w:rsidR="007C0123" w:rsidRPr="00FB3C88" w:rsidRDefault="007C0123" w:rsidP="007C0123">
            <w:pPr>
              <w:rPr>
                <w:rFonts w:cs="Times New Roman"/>
                <w:bCs/>
                <w:i/>
                <w:iCs/>
                <w:szCs w:val="24"/>
                <w:lang w:val="en-US"/>
              </w:rPr>
            </w:pPr>
            <w:r w:rsidRPr="00FB3C88">
              <w:rPr>
                <w:rFonts w:cs="Times New Roman"/>
                <w:bCs/>
                <w:i/>
                <w:iCs/>
                <w:szCs w:val="24"/>
                <w:lang w:val="en-US"/>
              </w:rPr>
              <w:t>Interprets and evaluates data using basic knowledge and skills.</w:t>
            </w:r>
          </w:p>
          <w:p w14:paraId="6373DB3D" w14:textId="77777777" w:rsidR="007C0123" w:rsidRPr="00FB3C88" w:rsidRDefault="007C0123" w:rsidP="007C0123">
            <w:pPr>
              <w:pStyle w:val="ListeParagraf"/>
              <w:ind w:leftChars="100" w:left="240"/>
              <w:jc w:val="both"/>
              <w:rPr>
                <w:rFonts w:ascii="Times New Roman" w:hAnsi="Times New Roman" w:cs="Times New Roman"/>
                <w:bCs/>
                <w:iCs/>
                <w:sz w:val="24"/>
                <w:szCs w:val="24"/>
                <w:lang w:val="en-US"/>
              </w:rPr>
            </w:pPr>
          </w:p>
        </w:tc>
      </w:tr>
      <w:tr w:rsidR="007C0123" w:rsidRPr="00FB3C88" w14:paraId="480BC132" w14:textId="77777777" w:rsidTr="00781A4F">
        <w:trPr>
          <w:trHeight w:val="872"/>
        </w:trPr>
        <w:tc>
          <w:tcPr>
            <w:tcW w:w="1597" w:type="dxa"/>
            <w:vMerge/>
            <w:shd w:val="clear" w:color="auto" w:fill="FFFFFF" w:themeFill="background1"/>
            <w:vAlign w:val="center"/>
          </w:tcPr>
          <w:p w14:paraId="3C638824" w14:textId="77777777" w:rsidR="007C0123" w:rsidRPr="00FB3C88" w:rsidRDefault="007C0123" w:rsidP="007C0123">
            <w:pPr>
              <w:rPr>
                <w:rFonts w:cs="Times New Roman"/>
                <w:szCs w:val="24"/>
              </w:rPr>
            </w:pPr>
          </w:p>
        </w:tc>
        <w:tc>
          <w:tcPr>
            <w:tcW w:w="3287" w:type="dxa"/>
            <w:vMerge/>
            <w:shd w:val="clear" w:color="auto" w:fill="FFFFFF" w:themeFill="background1"/>
            <w:vAlign w:val="center"/>
          </w:tcPr>
          <w:p w14:paraId="516AB2C1"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0558829D" w14:textId="77777777" w:rsidR="007C0123" w:rsidRPr="00FB3C88" w:rsidRDefault="007C0123" w:rsidP="007C0123">
            <w:pPr>
              <w:rPr>
                <w:rFonts w:cs="Times New Roman"/>
                <w:szCs w:val="24"/>
              </w:rPr>
            </w:pPr>
          </w:p>
        </w:tc>
        <w:tc>
          <w:tcPr>
            <w:tcW w:w="559" w:type="dxa"/>
            <w:vMerge/>
            <w:shd w:val="clear" w:color="auto" w:fill="FFFFFF" w:themeFill="background1"/>
            <w:vAlign w:val="center"/>
          </w:tcPr>
          <w:p w14:paraId="2F97751D"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6074963A"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73B40DDA" w14:textId="77777777" w:rsidR="007C0123" w:rsidRPr="00FB3C88" w:rsidRDefault="007C0123" w:rsidP="007C0123">
            <w:pPr>
              <w:rPr>
                <w:rFonts w:cs="Times New Roman"/>
                <w:szCs w:val="24"/>
              </w:rPr>
            </w:pPr>
          </w:p>
        </w:tc>
        <w:tc>
          <w:tcPr>
            <w:tcW w:w="761" w:type="dxa"/>
            <w:vMerge/>
            <w:shd w:val="clear" w:color="auto" w:fill="FFFFFF" w:themeFill="background1"/>
            <w:vAlign w:val="center"/>
          </w:tcPr>
          <w:p w14:paraId="5D845BC8" w14:textId="77777777" w:rsidR="007C0123" w:rsidRPr="00FB3C88" w:rsidRDefault="007C0123" w:rsidP="007C0123">
            <w:pPr>
              <w:rPr>
                <w:rFonts w:cs="Times New Roman"/>
                <w:szCs w:val="24"/>
              </w:rPr>
            </w:pPr>
          </w:p>
        </w:tc>
        <w:tc>
          <w:tcPr>
            <w:tcW w:w="3496" w:type="dxa"/>
            <w:shd w:val="clear" w:color="auto" w:fill="FFFFFF" w:themeFill="background1"/>
          </w:tcPr>
          <w:p w14:paraId="39C1DD9A" w14:textId="12CB10B2" w:rsidR="007C0123" w:rsidRDefault="007C0123" w:rsidP="007C0123">
            <w:pPr>
              <w:pStyle w:val="ListeParagraf"/>
              <w:ind w:left="0"/>
              <w:jc w:val="both"/>
              <w:rPr>
                <w:rFonts w:ascii="Times New Roman" w:hAnsi="Times New Roman" w:cs="Times New Roman"/>
                <w:b/>
                <w:bCs/>
                <w:iCs/>
                <w:sz w:val="24"/>
                <w:szCs w:val="24"/>
              </w:rPr>
            </w:pPr>
            <w:r w:rsidRPr="00FB3C88">
              <w:rPr>
                <w:rFonts w:ascii="Times New Roman" w:hAnsi="Times New Roman" w:cs="Times New Roman"/>
                <w:b/>
                <w:bCs/>
                <w:iCs/>
                <w:sz w:val="24"/>
                <w:szCs w:val="24"/>
              </w:rPr>
              <w:t>12-Hasta Dosyalarının Düzenlenmesi</w:t>
            </w:r>
          </w:p>
          <w:p w14:paraId="72E4374E" w14:textId="77777777" w:rsidR="00A939F5" w:rsidRPr="00FB3C88" w:rsidRDefault="00A939F5" w:rsidP="007C0123">
            <w:pPr>
              <w:pStyle w:val="ListeParagraf"/>
              <w:ind w:left="0"/>
              <w:jc w:val="both"/>
              <w:rPr>
                <w:rFonts w:ascii="Times New Roman" w:hAnsi="Times New Roman" w:cs="Times New Roman"/>
                <w:b/>
                <w:bCs/>
                <w:iCs/>
                <w:sz w:val="24"/>
                <w:szCs w:val="24"/>
              </w:rPr>
            </w:pPr>
          </w:p>
          <w:p w14:paraId="5D5F1D88" w14:textId="4B51A902" w:rsidR="007C0123" w:rsidRPr="00FB3C88" w:rsidRDefault="00A76871" w:rsidP="007C0123">
            <w:pPr>
              <w:pStyle w:val="ListeParagraf"/>
              <w:ind w:left="0"/>
              <w:jc w:val="both"/>
              <w:rPr>
                <w:rFonts w:ascii="Times New Roman" w:hAnsi="Times New Roman" w:cs="Times New Roman"/>
                <w:bCs/>
                <w:i/>
                <w:iCs/>
                <w:sz w:val="24"/>
                <w:szCs w:val="24"/>
              </w:rPr>
            </w:pPr>
            <w:r>
              <w:rPr>
                <w:rFonts w:ascii="Times New Roman" w:hAnsi="Times New Roman" w:cs="Times New Roman"/>
                <w:bCs/>
                <w:i/>
                <w:iCs/>
                <w:sz w:val="24"/>
                <w:szCs w:val="24"/>
              </w:rPr>
              <w:t>12-</w:t>
            </w:r>
            <w:r w:rsidR="007C0123" w:rsidRPr="00FB3C88">
              <w:rPr>
                <w:rFonts w:ascii="Times New Roman" w:hAnsi="Times New Roman" w:cs="Times New Roman"/>
                <w:bCs/>
                <w:i/>
                <w:iCs/>
                <w:sz w:val="24"/>
                <w:szCs w:val="24"/>
              </w:rPr>
              <w:t>Arrangements of Patient Files</w:t>
            </w:r>
          </w:p>
        </w:tc>
        <w:tc>
          <w:tcPr>
            <w:tcW w:w="4223" w:type="dxa"/>
            <w:shd w:val="clear" w:color="auto" w:fill="FFFFFF" w:themeFill="background1"/>
          </w:tcPr>
          <w:p w14:paraId="24FCDA47" w14:textId="77777777" w:rsidR="007C0123" w:rsidRDefault="007C0123" w:rsidP="007C0123">
            <w:pPr>
              <w:pStyle w:val="ListeParagraf"/>
              <w:ind w:left="-25"/>
              <w:jc w:val="both"/>
              <w:rPr>
                <w:rFonts w:ascii="Times New Roman" w:hAnsi="Times New Roman" w:cs="Times New Roman"/>
                <w:b/>
                <w:bCs/>
                <w:iCs/>
                <w:sz w:val="24"/>
                <w:szCs w:val="24"/>
                <w:lang w:val="en-US"/>
              </w:rPr>
            </w:pPr>
            <w:r w:rsidRPr="00FB3C88">
              <w:rPr>
                <w:rFonts w:ascii="Times New Roman" w:hAnsi="Times New Roman" w:cs="Times New Roman"/>
                <w:b/>
                <w:bCs/>
                <w:iCs/>
                <w:sz w:val="24"/>
                <w:szCs w:val="24"/>
                <w:lang w:val="en-US"/>
              </w:rPr>
              <w:t>Tıbbi dökümanların türlerini, dosyaların sıralanması ve dosyalamasını açıklar.</w:t>
            </w:r>
          </w:p>
          <w:p w14:paraId="5509E13A" w14:textId="77777777" w:rsidR="00A939F5" w:rsidRPr="00FB3C88" w:rsidRDefault="00A939F5" w:rsidP="007C0123">
            <w:pPr>
              <w:pStyle w:val="ListeParagraf"/>
              <w:ind w:left="-25"/>
              <w:jc w:val="both"/>
              <w:rPr>
                <w:rFonts w:ascii="Times New Roman" w:hAnsi="Times New Roman" w:cs="Times New Roman"/>
                <w:b/>
                <w:bCs/>
                <w:iCs/>
                <w:sz w:val="24"/>
                <w:szCs w:val="24"/>
                <w:lang w:val="en-US"/>
              </w:rPr>
            </w:pPr>
          </w:p>
          <w:p w14:paraId="134E908A" w14:textId="77777777" w:rsidR="007C0123" w:rsidRPr="00FB3C88" w:rsidRDefault="007C0123" w:rsidP="007C0123">
            <w:pPr>
              <w:pStyle w:val="ListeParagraf"/>
              <w:ind w:left="-25"/>
              <w:jc w:val="both"/>
              <w:rPr>
                <w:rFonts w:ascii="Times New Roman" w:hAnsi="Times New Roman" w:cs="Times New Roman"/>
                <w:bCs/>
                <w:i/>
                <w:iCs/>
                <w:sz w:val="24"/>
                <w:szCs w:val="24"/>
                <w:lang w:val="en-US"/>
              </w:rPr>
            </w:pPr>
            <w:r w:rsidRPr="00FB3C88">
              <w:rPr>
                <w:rFonts w:ascii="Times New Roman" w:hAnsi="Times New Roman" w:cs="Times New Roman"/>
                <w:bCs/>
                <w:i/>
                <w:iCs/>
                <w:sz w:val="24"/>
                <w:szCs w:val="24"/>
                <w:lang w:val="en-US"/>
              </w:rPr>
              <w:lastRenderedPageBreak/>
              <w:t>Explain types of medical documents, sorting and filing of files.</w:t>
            </w:r>
          </w:p>
        </w:tc>
      </w:tr>
      <w:tr w:rsidR="007C0123" w:rsidRPr="00FB3C88" w14:paraId="3BF39093" w14:textId="77777777" w:rsidTr="00781A4F">
        <w:trPr>
          <w:trHeight w:val="186"/>
        </w:trPr>
        <w:tc>
          <w:tcPr>
            <w:tcW w:w="1597" w:type="dxa"/>
            <w:vMerge/>
            <w:shd w:val="clear" w:color="auto" w:fill="FFFFFF" w:themeFill="background1"/>
            <w:vAlign w:val="center"/>
          </w:tcPr>
          <w:p w14:paraId="05FF6473" w14:textId="77777777" w:rsidR="007C0123" w:rsidRPr="00FB3C88" w:rsidRDefault="007C0123" w:rsidP="007C0123">
            <w:pPr>
              <w:rPr>
                <w:rFonts w:cs="Times New Roman"/>
                <w:szCs w:val="24"/>
              </w:rPr>
            </w:pPr>
          </w:p>
        </w:tc>
        <w:tc>
          <w:tcPr>
            <w:tcW w:w="3287" w:type="dxa"/>
            <w:vMerge/>
            <w:shd w:val="clear" w:color="auto" w:fill="FFFFFF" w:themeFill="background1"/>
            <w:vAlign w:val="center"/>
          </w:tcPr>
          <w:p w14:paraId="31BD359E"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42BEBDD3" w14:textId="77777777" w:rsidR="007C0123" w:rsidRPr="00FB3C88" w:rsidRDefault="007C0123" w:rsidP="007C0123">
            <w:pPr>
              <w:rPr>
                <w:rFonts w:cs="Times New Roman"/>
                <w:szCs w:val="24"/>
              </w:rPr>
            </w:pPr>
          </w:p>
        </w:tc>
        <w:tc>
          <w:tcPr>
            <w:tcW w:w="559" w:type="dxa"/>
            <w:vMerge/>
            <w:shd w:val="clear" w:color="auto" w:fill="FFFFFF" w:themeFill="background1"/>
            <w:vAlign w:val="center"/>
          </w:tcPr>
          <w:p w14:paraId="2A850FCF"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4DBC4EF7"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4C2E409B" w14:textId="77777777" w:rsidR="007C0123" w:rsidRPr="00FB3C88" w:rsidRDefault="007C0123" w:rsidP="007C0123">
            <w:pPr>
              <w:rPr>
                <w:rFonts w:cs="Times New Roman"/>
                <w:szCs w:val="24"/>
              </w:rPr>
            </w:pPr>
          </w:p>
        </w:tc>
        <w:tc>
          <w:tcPr>
            <w:tcW w:w="761" w:type="dxa"/>
            <w:vMerge/>
            <w:shd w:val="clear" w:color="auto" w:fill="FFFFFF" w:themeFill="background1"/>
            <w:vAlign w:val="center"/>
          </w:tcPr>
          <w:p w14:paraId="25716336" w14:textId="77777777" w:rsidR="007C0123" w:rsidRPr="00FB3C88" w:rsidRDefault="007C0123" w:rsidP="007C0123">
            <w:pPr>
              <w:rPr>
                <w:rFonts w:cs="Times New Roman"/>
                <w:szCs w:val="24"/>
              </w:rPr>
            </w:pPr>
          </w:p>
        </w:tc>
        <w:tc>
          <w:tcPr>
            <w:tcW w:w="3496" w:type="dxa"/>
            <w:shd w:val="clear" w:color="auto" w:fill="FFFFFF" w:themeFill="background1"/>
          </w:tcPr>
          <w:p w14:paraId="09F7CD7C" w14:textId="7688900E" w:rsidR="007C0123" w:rsidRDefault="007C0123" w:rsidP="007C0123">
            <w:pPr>
              <w:rPr>
                <w:rFonts w:cs="Times New Roman"/>
                <w:b/>
                <w:bCs/>
                <w:iCs/>
                <w:szCs w:val="24"/>
              </w:rPr>
            </w:pPr>
            <w:r w:rsidRPr="00FB3C88">
              <w:rPr>
                <w:rFonts w:cs="Times New Roman"/>
                <w:b/>
                <w:bCs/>
                <w:iCs/>
                <w:szCs w:val="24"/>
              </w:rPr>
              <w:t>13-Hasta Dosyalarını oluşturan Formla</w:t>
            </w:r>
            <w:r w:rsidR="00A939F5">
              <w:rPr>
                <w:rFonts w:cs="Times New Roman"/>
                <w:b/>
                <w:bCs/>
                <w:iCs/>
                <w:szCs w:val="24"/>
              </w:rPr>
              <w:t>r</w:t>
            </w:r>
          </w:p>
          <w:p w14:paraId="00A7EF80" w14:textId="77777777" w:rsidR="00A939F5" w:rsidRPr="00FB3C88" w:rsidRDefault="00A939F5" w:rsidP="007C0123">
            <w:pPr>
              <w:rPr>
                <w:rFonts w:cs="Times New Roman"/>
                <w:b/>
                <w:bCs/>
                <w:iCs/>
                <w:szCs w:val="24"/>
              </w:rPr>
            </w:pPr>
          </w:p>
          <w:p w14:paraId="0292D0BD" w14:textId="63DBB6E3" w:rsidR="007C0123" w:rsidRPr="00FB3C88" w:rsidRDefault="00A76871" w:rsidP="007C0123">
            <w:pPr>
              <w:rPr>
                <w:rFonts w:cs="Times New Roman"/>
                <w:bCs/>
                <w:i/>
                <w:iCs/>
                <w:szCs w:val="24"/>
              </w:rPr>
            </w:pPr>
            <w:r>
              <w:rPr>
                <w:rFonts w:cs="Times New Roman"/>
                <w:bCs/>
                <w:i/>
                <w:iCs/>
                <w:szCs w:val="24"/>
              </w:rPr>
              <w:t>13-</w:t>
            </w:r>
            <w:r w:rsidR="007C0123" w:rsidRPr="00FB3C88">
              <w:rPr>
                <w:rFonts w:cs="Times New Roman"/>
                <w:bCs/>
                <w:i/>
                <w:iCs/>
                <w:szCs w:val="24"/>
              </w:rPr>
              <w:t>Forms that make patient file</w:t>
            </w:r>
            <w:r>
              <w:rPr>
                <w:rFonts w:cs="Times New Roman"/>
                <w:bCs/>
                <w:i/>
                <w:iCs/>
                <w:szCs w:val="24"/>
              </w:rPr>
              <w:t>s</w:t>
            </w:r>
            <w:r w:rsidR="007C0123" w:rsidRPr="00FB3C88">
              <w:rPr>
                <w:rFonts w:cs="Times New Roman"/>
                <w:bCs/>
                <w:i/>
                <w:iCs/>
                <w:szCs w:val="24"/>
              </w:rPr>
              <w:t xml:space="preserve"> </w:t>
            </w:r>
            <w:r w:rsidR="007C0123" w:rsidRPr="00FB3C88">
              <w:rPr>
                <w:rFonts w:cs="Times New Roman"/>
                <w:bCs/>
                <w:i/>
                <w:iCs/>
                <w:szCs w:val="24"/>
              </w:rPr>
              <w:tab/>
              <w:t xml:space="preserve"> </w:t>
            </w:r>
            <w:r w:rsidR="007C0123" w:rsidRPr="00FB3C88">
              <w:rPr>
                <w:rFonts w:cs="Times New Roman"/>
                <w:bCs/>
                <w:i/>
                <w:iCs/>
                <w:szCs w:val="24"/>
              </w:rPr>
              <w:tab/>
              <w:t xml:space="preserve"> </w:t>
            </w:r>
            <w:r w:rsidR="007C0123" w:rsidRPr="00FB3C88">
              <w:rPr>
                <w:rFonts w:cs="Times New Roman"/>
                <w:bCs/>
                <w:i/>
                <w:iCs/>
                <w:szCs w:val="24"/>
              </w:rPr>
              <w:tab/>
              <w:t xml:space="preserve"> </w:t>
            </w:r>
            <w:r w:rsidR="007C0123" w:rsidRPr="00FB3C88">
              <w:rPr>
                <w:rFonts w:cs="Times New Roman"/>
                <w:bCs/>
                <w:i/>
                <w:iCs/>
                <w:szCs w:val="24"/>
              </w:rPr>
              <w:tab/>
            </w:r>
          </w:p>
          <w:p w14:paraId="555E8919" w14:textId="77777777" w:rsidR="007C0123" w:rsidRPr="00FB3C88" w:rsidRDefault="007C0123" w:rsidP="007C0123">
            <w:pPr>
              <w:pStyle w:val="ListeParagraf"/>
              <w:ind w:left="0"/>
              <w:jc w:val="both"/>
              <w:rPr>
                <w:rFonts w:ascii="Times New Roman" w:hAnsi="Times New Roman" w:cs="Times New Roman"/>
                <w:bCs/>
                <w:iCs/>
                <w:sz w:val="24"/>
                <w:szCs w:val="24"/>
              </w:rPr>
            </w:pPr>
          </w:p>
        </w:tc>
        <w:tc>
          <w:tcPr>
            <w:tcW w:w="4223" w:type="dxa"/>
            <w:shd w:val="clear" w:color="auto" w:fill="FFFFFF" w:themeFill="background1"/>
          </w:tcPr>
          <w:p w14:paraId="26BE64E5" w14:textId="77777777" w:rsidR="007C0123" w:rsidRDefault="007C0123" w:rsidP="007C0123">
            <w:pPr>
              <w:pStyle w:val="ListeParagraf"/>
              <w:ind w:left="-25"/>
              <w:jc w:val="both"/>
              <w:rPr>
                <w:rFonts w:ascii="Times New Roman" w:hAnsi="Times New Roman" w:cs="Times New Roman"/>
                <w:b/>
                <w:bCs/>
                <w:iCs/>
                <w:sz w:val="24"/>
                <w:szCs w:val="24"/>
                <w:lang w:val="en-US"/>
              </w:rPr>
            </w:pPr>
            <w:r w:rsidRPr="00FB3C88">
              <w:rPr>
                <w:rFonts w:ascii="Times New Roman" w:hAnsi="Times New Roman" w:cs="Times New Roman"/>
                <w:b/>
                <w:bCs/>
                <w:iCs/>
                <w:sz w:val="24"/>
                <w:szCs w:val="24"/>
                <w:lang w:val="en-US"/>
              </w:rPr>
              <w:t>Tıbbi dökümanların türlerini, dosyaların sıralanması ve dosyalamasını açıklar.</w:t>
            </w:r>
          </w:p>
          <w:p w14:paraId="7F3046DF" w14:textId="77777777" w:rsidR="00A939F5" w:rsidRPr="00FB3C88" w:rsidRDefault="00A939F5" w:rsidP="007C0123">
            <w:pPr>
              <w:pStyle w:val="ListeParagraf"/>
              <w:ind w:left="-25"/>
              <w:jc w:val="both"/>
              <w:rPr>
                <w:rFonts w:ascii="Times New Roman" w:hAnsi="Times New Roman" w:cs="Times New Roman"/>
                <w:b/>
                <w:bCs/>
                <w:iCs/>
                <w:sz w:val="24"/>
                <w:szCs w:val="24"/>
                <w:lang w:val="en-US"/>
              </w:rPr>
            </w:pPr>
          </w:p>
          <w:p w14:paraId="71316361" w14:textId="77777777" w:rsidR="007C0123" w:rsidRPr="00FB3C88" w:rsidRDefault="007C0123" w:rsidP="007C0123">
            <w:pPr>
              <w:pStyle w:val="ListeParagraf"/>
              <w:ind w:left="-25"/>
              <w:jc w:val="both"/>
              <w:rPr>
                <w:rFonts w:ascii="Times New Roman" w:hAnsi="Times New Roman" w:cs="Times New Roman"/>
                <w:bCs/>
                <w:i/>
                <w:iCs/>
                <w:sz w:val="24"/>
                <w:szCs w:val="24"/>
                <w:lang w:val="en-US"/>
              </w:rPr>
            </w:pPr>
            <w:r w:rsidRPr="00FB3C88">
              <w:rPr>
                <w:rFonts w:ascii="Times New Roman" w:hAnsi="Times New Roman" w:cs="Times New Roman"/>
                <w:bCs/>
                <w:i/>
                <w:iCs/>
                <w:sz w:val="24"/>
                <w:szCs w:val="24"/>
                <w:lang w:val="en-US"/>
              </w:rPr>
              <w:t>Explain types of medical documents, sorting and filing of files.</w:t>
            </w:r>
          </w:p>
          <w:p w14:paraId="0EBE774D" w14:textId="77777777" w:rsidR="007C0123" w:rsidRPr="00FB3C88" w:rsidRDefault="007C0123" w:rsidP="007C0123">
            <w:pPr>
              <w:pStyle w:val="ListeParagraf"/>
              <w:ind w:left="-25"/>
              <w:jc w:val="both"/>
              <w:rPr>
                <w:rFonts w:ascii="Times New Roman" w:hAnsi="Times New Roman" w:cs="Times New Roman"/>
                <w:bCs/>
                <w:iCs/>
                <w:sz w:val="24"/>
                <w:szCs w:val="24"/>
                <w:lang w:val="en-US"/>
              </w:rPr>
            </w:pPr>
          </w:p>
        </w:tc>
      </w:tr>
      <w:tr w:rsidR="007C0123" w:rsidRPr="00FB3C88" w14:paraId="1B66BB0C" w14:textId="77777777" w:rsidTr="00781A4F">
        <w:trPr>
          <w:trHeight w:val="186"/>
        </w:trPr>
        <w:tc>
          <w:tcPr>
            <w:tcW w:w="1597" w:type="dxa"/>
            <w:vMerge/>
            <w:shd w:val="clear" w:color="auto" w:fill="FFFFFF" w:themeFill="background1"/>
            <w:vAlign w:val="center"/>
          </w:tcPr>
          <w:p w14:paraId="09FE3BCF" w14:textId="77777777" w:rsidR="007C0123" w:rsidRPr="00FB3C88" w:rsidRDefault="007C0123" w:rsidP="007C0123">
            <w:pPr>
              <w:rPr>
                <w:rFonts w:cs="Times New Roman"/>
                <w:szCs w:val="24"/>
              </w:rPr>
            </w:pPr>
          </w:p>
        </w:tc>
        <w:tc>
          <w:tcPr>
            <w:tcW w:w="3287" w:type="dxa"/>
            <w:vMerge/>
            <w:shd w:val="clear" w:color="auto" w:fill="FFFFFF" w:themeFill="background1"/>
            <w:vAlign w:val="center"/>
          </w:tcPr>
          <w:p w14:paraId="794936F5"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08CE4F24" w14:textId="77777777" w:rsidR="007C0123" w:rsidRPr="00FB3C88" w:rsidRDefault="007C0123" w:rsidP="007C0123">
            <w:pPr>
              <w:rPr>
                <w:rFonts w:cs="Times New Roman"/>
                <w:szCs w:val="24"/>
              </w:rPr>
            </w:pPr>
          </w:p>
        </w:tc>
        <w:tc>
          <w:tcPr>
            <w:tcW w:w="559" w:type="dxa"/>
            <w:vMerge/>
            <w:shd w:val="clear" w:color="auto" w:fill="FFFFFF" w:themeFill="background1"/>
            <w:vAlign w:val="center"/>
          </w:tcPr>
          <w:p w14:paraId="6DBECE8C"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4C06D316"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3CDCC125" w14:textId="77777777" w:rsidR="007C0123" w:rsidRPr="00FB3C88" w:rsidRDefault="007C0123" w:rsidP="007C0123">
            <w:pPr>
              <w:rPr>
                <w:rFonts w:cs="Times New Roman"/>
                <w:szCs w:val="24"/>
              </w:rPr>
            </w:pPr>
          </w:p>
        </w:tc>
        <w:tc>
          <w:tcPr>
            <w:tcW w:w="761" w:type="dxa"/>
            <w:vMerge/>
            <w:shd w:val="clear" w:color="auto" w:fill="FFFFFF" w:themeFill="background1"/>
            <w:vAlign w:val="center"/>
          </w:tcPr>
          <w:p w14:paraId="7BEA6D39" w14:textId="77777777" w:rsidR="007C0123" w:rsidRPr="00FB3C88" w:rsidRDefault="007C0123" w:rsidP="007C0123">
            <w:pPr>
              <w:rPr>
                <w:rFonts w:cs="Times New Roman"/>
                <w:szCs w:val="24"/>
              </w:rPr>
            </w:pPr>
          </w:p>
        </w:tc>
        <w:tc>
          <w:tcPr>
            <w:tcW w:w="3496" w:type="dxa"/>
            <w:shd w:val="clear" w:color="auto" w:fill="FFFFFF" w:themeFill="background1"/>
          </w:tcPr>
          <w:p w14:paraId="6B6D1A2B" w14:textId="7A1BE0EE" w:rsidR="007C0123" w:rsidRDefault="007C0123" w:rsidP="007C0123">
            <w:pPr>
              <w:pStyle w:val="ListeParagraf"/>
              <w:ind w:left="0"/>
              <w:jc w:val="both"/>
              <w:rPr>
                <w:rFonts w:ascii="Times New Roman" w:hAnsi="Times New Roman" w:cs="Times New Roman"/>
                <w:b/>
                <w:bCs/>
                <w:iCs/>
                <w:sz w:val="24"/>
                <w:szCs w:val="24"/>
              </w:rPr>
            </w:pPr>
            <w:r w:rsidRPr="00FB3C88">
              <w:rPr>
                <w:rFonts w:ascii="Times New Roman" w:hAnsi="Times New Roman" w:cs="Times New Roman"/>
                <w:b/>
                <w:bCs/>
                <w:iCs/>
                <w:sz w:val="24"/>
                <w:szCs w:val="24"/>
              </w:rPr>
              <w:t>14-Hasta Dosyalarını oluşturan formlar</w:t>
            </w:r>
          </w:p>
          <w:p w14:paraId="46730E9D" w14:textId="77777777" w:rsidR="00A939F5" w:rsidRPr="00FB3C88" w:rsidRDefault="00A939F5" w:rsidP="007C0123">
            <w:pPr>
              <w:pStyle w:val="ListeParagraf"/>
              <w:ind w:left="0"/>
              <w:jc w:val="both"/>
              <w:rPr>
                <w:rFonts w:ascii="Times New Roman" w:hAnsi="Times New Roman" w:cs="Times New Roman"/>
                <w:b/>
                <w:bCs/>
                <w:iCs/>
                <w:sz w:val="24"/>
                <w:szCs w:val="24"/>
              </w:rPr>
            </w:pPr>
          </w:p>
          <w:p w14:paraId="5391C434" w14:textId="4C8C5818" w:rsidR="007C0123" w:rsidRPr="00FB3C88" w:rsidRDefault="00A76871" w:rsidP="007C0123">
            <w:pPr>
              <w:pStyle w:val="ListeParagraf"/>
              <w:ind w:left="0"/>
              <w:jc w:val="both"/>
              <w:rPr>
                <w:rFonts w:ascii="Times New Roman" w:hAnsi="Times New Roman" w:cs="Times New Roman"/>
                <w:bCs/>
                <w:i/>
                <w:iCs/>
                <w:sz w:val="24"/>
                <w:szCs w:val="24"/>
              </w:rPr>
            </w:pPr>
            <w:r>
              <w:rPr>
                <w:rFonts w:ascii="Times New Roman" w:hAnsi="Times New Roman" w:cs="Times New Roman"/>
                <w:bCs/>
                <w:i/>
                <w:iCs/>
                <w:sz w:val="24"/>
                <w:szCs w:val="24"/>
              </w:rPr>
              <w:t>14-</w:t>
            </w:r>
            <w:r w:rsidR="007C0123" w:rsidRPr="00FB3C88">
              <w:rPr>
                <w:rFonts w:ascii="Times New Roman" w:hAnsi="Times New Roman" w:cs="Times New Roman"/>
                <w:bCs/>
                <w:i/>
                <w:iCs/>
                <w:sz w:val="24"/>
                <w:szCs w:val="24"/>
              </w:rPr>
              <w:t>Forms that make patient files</w:t>
            </w:r>
          </w:p>
        </w:tc>
        <w:tc>
          <w:tcPr>
            <w:tcW w:w="4223" w:type="dxa"/>
            <w:shd w:val="clear" w:color="auto" w:fill="FFFFFF" w:themeFill="background1"/>
          </w:tcPr>
          <w:p w14:paraId="1A20DDFA" w14:textId="28BD5B3A" w:rsidR="007C0123" w:rsidRDefault="007C0123" w:rsidP="007C0123">
            <w:pPr>
              <w:pStyle w:val="ListeParagraf"/>
              <w:ind w:left="-25"/>
              <w:jc w:val="both"/>
              <w:rPr>
                <w:rFonts w:ascii="Times New Roman" w:hAnsi="Times New Roman" w:cs="Times New Roman"/>
                <w:b/>
                <w:bCs/>
                <w:iCs/>
                <w:sz w:val="24"/>
                <w:szCs w:val="24"/>
                <w:lang w:val="en-US"/>
              </w:rPr>
            </w:pPr>
            <w:r w:rsidRPr="00FB3C88">
              <w:rPr>
                <w:rFonts w:ascii="Times New Roman" w:hAnsi="Times New Roman" w:cs="Times New Roman"/>
                <w:b/>
                <w:bCs/>
                <w:iCs/>
                <w:sz w:val="24"/>
                <w:szCs w:val="24"/>
                <w:lang w:val="en-US"/>
              </w:rPr>
              <w:t>Hasta Dosyalarını oluşturan formları bilir, tanımlar</w:t>
            </w:r>
          </w:p>
          <w:p w14:paraId="0F6B76E8" w14:textId="77777777" w:rsidR="00A939F5" w:rsidRPr="00FB3C88" w:rsidRDefault="00A939F5" w:rsidP="007C0123">
            <w:pPr>
              <w:pStyle w:val="ListeParagraf"/>
              <w:ind w:left="-25"/>
              <w:jc w:val="both"/>
              <w:rPr>
                <w:rFonts w:ascii="Times New Roman" w:hAnsi="Times New Roman" w:cs="Times New Roman"/>
                <w:b/>
                <w:bCs/>
                <w:iCs/>
                <w:sz w:val="24"/>
                <w:szCs w:val="24"/>
                <w:lang w:val="en-US"/>
              </w:rPr>
            </w:pPr>
          </w:p>
          <w:p w14:paraId="79F0868D" w14:textId="77777777" w:rsidR="007C0123" w:rsidRPr="00FB3C88" w:rsidRDefault="007C0123" w:rsidP="007C0123">
            <w:pPr>
              <w:pStyle w:val="ListeParagraf"/>
              <w:ind w:left="-25"/>
              <w:jc w:val="both"/>
              <w:rPr>
                <w:rFonts w:ascii="Times New Roman" w:hAnsi="Times New Roman" w:cs="Times New Roman"/>
                <w:bCs/>
                <w:i/>
                <w:iCs/>
                <w:sz w:val="24"/>
                <w:szCs w:val="24"/>
                <w:lang w:val="en-US"/>
              </w:rPr>
            </w:pPr>
            <w:r w:rsidRPr="00FB3C88">
              <w:rPr>
                <w:rFonts w:ascii="Times New Roman" w:hAnsi="Times New Roman" w:cs="Times New Roman"/>
                <w:bCs/>
                <w:i/>
                <w:iCs/>
                <w:sz w:val="24"/>
                <w:szCs w:val="24"/>
                <w:lang w:val="en-US"/>
              </w:rPr>
              <w:t>Knows and defines the forms that make up the Patient Files</w:t>
            </w:r>
          </w:p>
        </w:tc>
      </w:tr>
      <w:tr w:rsidR="007C0123" w:rsidRPr="00FB3C88" w14:paraId="2C949C8A" w14:textId="77777777" w:rsidTr="00781A4F">
        <w:trPr>
          <w:trHeight w:val="64"/>
        </w:trPr>
        <w:tc>
          <w:tcPr>
            <w:tcW w:w="1597" w:type="dxa"/>
            <w:vMerge/>
            <w:shd w:val="clear" w:color="auto" w:fill="FFFFFF" w:themeFill="background1"/>
            <w:vAlign w:val="center"/>
          </w:tcPr>
          <w:p w14:paraId="4F227D85" w14:textId="77777777" w:rsidR="007C0123" w:rsidRPr="00FB3C88" w:rsidRDefault="007C0123" w:rsidP="007C0123">
            <w:pPr>
              <w:rPr>
                <w:rFonts w:cs="Times New Roman"/>
                <w:szCs w:val="24"/>
              </w:rPr>
            </w:pPr>
          </w:p>
        </w:tc>
        <w:tc>
          <w:tcPr>
            <w:tcW w:w="3287" w:type="dxa"/>
            <w:vMerge/>
            <w:shd w:val="clear" w:color="auto" w:fill="FFFFFF" w:themeFill="background1"/>
            <w:vAlign w:val="center"/>
          </w:tcPr>
          <w:p w14:paraId="79364010"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3144A378" w14:textId="77777777" w:rsidR="007C0123" w:rsidRPr="00FB3C88" w:rsidRDefault="007C0123" w:rsidP="007C0123">
            <w:pPr>
              <w:rPr>
                <w:rFonts w:cs="Times New Roman"/>
                <w:szCs w:val="24"/>
              </w:rPr>
            </w:pPr>
          </w:p>
        </w:tc>
        <w:tc>
          <w:tcPr>
            <w:tcW w:w="559" w:type="dxa"/>
            <w:vMerge/>
            <w:shd w:val="clear" w:color="auto" w:fill="FFFFFF" w:themeFill="background1"/>
            <w:vAlign w:val="center"/>
          </w:tcPr>
          <w:p w14:paraId="313FFD99"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7EF0A999" w14:textId="77777777" w:rsidR="007C0123" w:rsidRPr="00FB3C88" w:rsidRDefault="007C0123" w:rsidP="007C0123">
            <w:pPr>
              <w:rPr>
                <w:rFonts w:cs="Times New Roman"/>
                <w:szCs w:val="24"/>
              </w:rPr>
            </w:pPr>
          </w:p>
        </w:tc>
        <w:tc>
          <w:tcPr>
            <w:tcW w:w="498" w:type="dxa"/>
            <w:vMerge/>
            <w:shd w:val="clear" w:color="auto" w:fill="FFFFFF" w:themeFill="background1"/>
            <w:vAlign w:val="center"/>
          </w:tcPr>
          <w:p w14:paraId="71A75CAC" w14:textId="77777777" w:rsidR="007C0123" w:rsidRPr="00FB3C88" w:rsidRDefault="007C0123" w:rsidP="007C0123">
            <w:pPr>
              <w:rPr>
                <w:rFonts w:cs="Times New Roman"/>
                <w:szCs w:val="24"/>
              </w:rPr>
            </w:pPr>
          </w:p>
        </w:tc>
        <w:tc>
          <w:tcPr>
            <w:tcW w:w="761" w:type="dxa"/>
            <w:vMerge/>
            <w:shd w:val="clear" w:color="auto" w:fill="FFFFFF" w:themeFill="background1"/>
            <w:vAlign w:val="center"/>
          </w:tcPr>
          <w:p w14:paraId="3C9B29B2" w14:textId="77777777" w:rsidR="007C0123" w:rsidRPr="00FB3C88" w:rsidRDefault="007C0123" w:rsidP="007C0123">
            <w:pPr>
              <w:rPr>
                <w:rFonts w:cs="Times New Roman"/>
                <w:szCs w:val="24"/>
              </w:rPr>
            </w:pPr>
          </w:p>
        </w:tc>
        <w:tc>
          <w:tcPr>
            <w:tcW w:w="3496" w:type="dxa"/>
            <w:shd w:val="clear" w:color="auto" w:fill="FFFFFF" w:themeFill="background1"/>
          </w:tcPr>
          <w:p w14:paraId="279B6B35" w14:textId="77777777" w:rsidR="007C0123" w:rsidRDefault="007C0123" w:rsidP="007C0123">
            <w:pPr>
              <w:contextualSpacing/>
              <w:rPr>
                <w:rFonts w:cs="Times New Roman"/>
                <w:b/>
                <w:bCs/>
                <w:iCs/>
                <w:szCs w:val="24"/>
              </w:rPr>
            </w:pPr>
            <w:r w:rsidRPr="00FB3C88">
              <w:rPr>
                <w:rFonts w:cs="Times New Roman"/>
                <w:b/>
                <w:bCs/>
                <w:iCs/>
                <w:szCs w:val="24"/>
              </w:rPr>
              <w:t>15-Yapay zekanın Tıbbi Dokümanlarda kullanımı</w:t>
            </w:r>
          </w:p>
          <w:p w14:paraId="529F4E36" w14:textId="77777777" w:rsidR="00A939F5" w:rsidRPr="00FB3C88" w:rsidRDefault="00A939F5" w:rsidP="007C0123">
            <w:pPr>
              <w:contextualSpacing/>
              <w:rPr>
                <w:rFonts w:cs="Times New Roman"/>
                <w:b/>
                <w:bCs/>
                <w:iCs/>
                <w:szCs w:val="24"/>
              </w:rPr>
            </w:pPr>
          </w:p>
          <w:p w14:paraId="106C860E" w14:textId="77777777" w:rsidR="007C0123" w:rsidRPr="00FB3C88" w:rsidRDefault="007C0123" w:rsidP="007C0123">
            <w:pPr>
              <w:contextualSpacing/>
              <w:rPr>
                <w:rFonts w:cs="Times New Roman"/>
                <w:bCs/>
                <w:i/>
                <w:iCs/>
                <w:szCs w:val="24"/>
              </w:rPr>
            </w:pPr>
            <w:r w:rsidRPr="00FB3C88">
              <w:rPr>
                <w:rFonts w:cs="Times New Roman"/>
                <w:bCs/>
                <w:i/>
                <w:iCs/>
                <w:szCs w:val="24"/>
              </w:rPr>
              <w:t>15-</w:t>
            </w:r>
            <w:r w:rsidRPr="00FB3C88">
              <w:rPr>
                <w:rFonts w:cs="Times New Roman"/>
                <w:szCs w:val="24"/>
              </w:rPr>
              <w:t xml:space="preserve"> </w:t>
            </w:r>
            <w:r w:rsidRPr="00FB3C88">
              <w:rPr>
                <w:rFonts w:cs="Times New Roman"/>
                <w:bCs/>
                <w:i/>
                <w:iCs/>
                <w:szCs w:val="24"/>
              </w:rPr>
              <w:t>Use of artificial intelligence in medical documantation.</w:t>
            </w:r>
          </w:p>
        </w:tc>
        <w:tc>
          <w:tcPr>
            <w:tcW w:w="4223" w:type="dxa"/>
            <w:shd w:val="clear" w:color="auto" w:fill="FFFFFF" w:themeFill="background1"/>
          </w:tcPr>
          <w:p w14:paraId="2E5F8A99" w14:textId="77777777" w:rsidR="007C0123" w:rsidRDefault="007C0123" w:rsidP="007C0123">
            <w:pPr>
              <w:contextualSpacing/>
              <w:rPr>
                <w:rFonts w:cs="Times New Roman"/>
                <w:b/>
                <w:bCs/>
                <w:iCs/>
                <w:szCs w:val="24"/>
              </w:rPr>
            </w:pPr>
            <w:r w:rsidRPr="00FB3C88">
              <w:rPr>
                <w:rFonts w:cs="Times New Roman"/>
                <w:b/>
                <w:bCs/>
                <w:iCs/>
                <w:szCs w:val="24"/>
              </w:rPr>
              <w:t xml:space="preserve">Yapay zekanın Tıbbi Dokümantasyonda kullanımı hakkında bilgi sahibi olur. </w:t>
            </w:r>
          </w:p>
          <w:p w14:paraId="3D85CA05" w14:textId="77777777" w:rsidR="00A939F5" w:rsidRPr="00FB3C88" w:rsidRDefault="00A939F5" w:rsidP="007C0123">
            <w:pPr>
              <w:contextualSpacing/>
              <w:rPr>
                <w:rFonts w:cs="Times New Roman"/>
                <w:bCs/>
                <w:i/>
                <w:iCs/>
                <w:szCs w:val="24"/>
              </w:rPr>
            </w:pPr>
          </w:p>
          <w:p w14:paraId="2254DC50" w14:textId="77777777" w:rsidR="007C0123" w:rsidRPr="00FB3C88" w:rsidRDefault="007C0123" w:rsidP="007C0123">
            <w:pPr>
              <w:contextualSpacing/>
              <w:rPr>
                <w:rFonts w:cs="Times New Roman"/>
                <w:bCs/>
                <w:i/>
                <w:iCs/>
                <w:szCs w:val="24"/>
              </w:rPr>
            </w:pPr>
            <w:r w:rsidRPr="00FB3C88">
              <w:rPr>
                <w:rFonts w:cs="Times New Roman"/>
                <w:bCs/>
                <w:i/>
                <w:iCs/>
                <w:szCs w:val="24"/>
              </w:rPr>
              <w:t>Gain knowledge about the use of artificial intelligence in medical documantation.</w:t>
            </w:r>
          </w:p>
        </w:tc>
      </w:tr>
      <w:tr w:rsidR="007C0123" w:rsidRPr="00FB3C88" w14:paraId="02C4D10B" w14:textId="77777777" w:rsidTr="00781A4F">
        <w:trPr>
          <w:trHeight w:val="64"/>
        </w:trPr>
        <w:tc>
          <w:tcPr>
            <w:tcW w:w="1597" w:type="dxa"/>
            <w:shd w:val="clear" w:color="auto" w:fill="FFFFFF" w:themeFill="background1"/>
            <w:vAlign w:val="center"/>
          </w:tcPr>
          <w:p w14:paraId="5C462BCE" w14:textId="77777777" w:rsidR="007C0123" w:rsidRPr="00FB3C88" w:rsidRDefault="007C0123" w:rsidP="007C0123">
            <w:pPr>
              <w:rPr>
                <w:rFonts w:cs="Times New Roman"/>
                <w:szCs w:val="24"/>
              </w:rPr>
            </w:pPr>
          </w:p>
        </w:tc>
        <w:tc>
          <w:tcPr>
            <w:tcW w:w="3287" w:type="dxa"/>
            <w:shd w:val="clear" w:color="auto" w:fill="FFFFFF" w:themeFill="background1"/>
            <w:vAlign w:val="center"/>
          </w:tcPr>
          <w:p w14:paraId="0B0B573B" w14:textId="77777777" w:rsidR="007C0123" w:rsidRPr="00FB3C88" w:rsidRDefault="007C0123" w:rsidP="007C0123">
            <w:pPr>
              <w:rPr>
                <w:rFonts w:cs="Times New Roman"/>
                <w:szCs w:val="24"/>
              </w:rPr>
            </w:pPr>
          </w:p>
        </w:tc>
        <w:tc>
          <w:tcPr>
            <w:tcW w:w="498" w:type="dxa"/>
            <w:shd w:val="clear" w:color="auto" w:fill="FFFFFF" w:themeFill="background1"/>
            <w:vAlign w:val="center"/>
          </w:tcPr>
          <w:p w14:paraId="4D1E1A4C" w14:textId="77777777" w:rsidR="007C0123" w:rsidRPr="00FB3C88" w:rsidRDefault="007C0123" w:rsidP="007C0123">
            <w:pPr>
              <w:rPr>
                <w:rFonts w:cs="Times New Roman"/>
                <w:szCs w:val="24"/>
              </w:rPr>
            </w:pPr>
          </w:p>
        </w:tc>
        <w:tc>
          <w:tcPr>
            <w:tcW w:w="559" w:type="dxa"/>
            <w:shd w:val="clear" w:color="auto" w:fill="FFFFFF" w:themeFill="background1"/>
            <w:vAlign w:val="center"/>
          </w:tcPr>
          <w:p w14:paraId="16E3A15D" w14:textId="77777777" w:rsidR="007C0123" w:rsidRPr="00FB3C88" w:rsidRDefault="007C0123" w:rsidP="007C0123">
            <w:pPr>
              <w:rPr>
                <w:rFonts w:cs="Times New Roman"/>
                <w:szCs w:val="24"/>
              </w:rPr>
            </w:pPr>
          </w:p>
        </w:tc>
        <w:tc>
          <w:tcPr>
            <w:tcW w:w="498" w:type="dxa"/>
            <w:shd w:val="clear" w:color="auto" w:fill="FFFFFF" w:themeFill="background1"/>
            <w:vAlign w:val="center"/>
          </w:tcPr>
          <w:p w14:paraId="35B238C3" w14:textId="77777777" w:rsidR="007C0123" w:rsidRPr="00FB3C88" w:rsidRDefault="007C0123" w:rsidP="007C0123">
            <w:pPr>
              <w:rPr>
                <w:rFonts w:cs="Times New Roman"/>
                <w:szCs w:val="24"/>
              </w:rPr>
            </w:pPr>
          </w:p>
        </w:tc>
        <w:tc>
          <w:tcPr>
            <w:tcW w:w="498" w:type="dxa"/>
            <w:shd w:val="clear" w:color="auto" w:fill="FFFFFF" w:themeFill="background1"/>
            <w:vAlign w:val="center"/>
          </w:tcPr>
          <w:p w14:paraId="113871BA" w14:textId="77777777" w:rsidR="007C0123" w:rsidRPr="00FB3C88" w:rsidRDefault="007C0123" w:rsidP="007C0123">
            <w:pPr>
              <w:rPr>
                <w:rFonts w:cs="Times New Roman"/>
                <w:szCs w:val="24"/>
              </w:rPr>
            </w:pPr>
          </w:p>
        </w:tc>
        <w:tc>
          <w:tcPr>
            <w:tcW w:w="761" w:type="dxa"/>
            <w:shd w:val="clear" w:color="auto" w:fill="FFFFFF" w:themeFill="background1"/>
            <w:vAlign w:val="center"/>
          </w:tcPr>
          <w:p w14:paraId="3D6F9ABA" w14:textId="77777777" w:rsidR="007C0123" w:rsidRPr="00FB3C88" w:rsidRDefault="007C0123" w:rsidP="007C0123">
            <w:pPr>
              <w:rPr>
                <w:rFonts w:cs="Times New Roman"/>
                <w:szCs w:val="24"/>
              </w:rPr>
            </w:pPr>
          </w:p>
        </w:tc>
        <w:tc>
          <w:tcPr>
            <w:tcW w:w="3496" w:type="dxa"/>
            <w:shd w:val="clear" w:color="auto" w:fill="FFFFFF" w:themeFill="background1"/>
          </w:tcPr>
          <w:p w14:paraId="7D8FA736" w14:textId="2AA95CA1" w:rsidR="007C0123" w:rsidRPr="00FB3C88" w:rsidRDefault="007C0123" w:rsidP="007C0123">
            <w:pPr>
              <w:contextualSpacing/>
              <w:rPr>
                <w:rFonts w:cs="Times New Roman"/>
                <w:b/>
                <w:bCs/>
                <w:iCs/>
                <w:szCs w:val="24"/>
              </w:rPr>
            </w:pPr>
            <w:r w:rsidRPr="00FB3C88">
              <w:rPr>
                <w:rFonts w:cs="Times New Roman"/>
                <w:b/>
                <w:bCs/>
                <w:iCs/>
                <w:szCs w:val="24"/>
              </w:rPr>
              <w:t>16</w:t>
            </w:r>
            <w:r w:rsidR="00A76871">
              <w:rPr>
                <w:rFonts w:cs="Times New Roman"/>
                <w:b/>
                <w:bCs/>
                <w:iCs/>
                <w:szCs w:val="24"/>
              </w:rPr>
              <w:t>-</w:t>
            </w:r>
            <w:r w:rsidRPr="00FB3C88">
              <w:rPr>
                <w:rFonts w:cs="Times New Roman"/>
                <w:b/>
                <w:bCs/>
                <w:iCs/>
                <w:szCs w:val="24"/>
              </w:rPr>
              <w:t>Final Sınavı</w:t>
            </w:r>
          </w:p>
          <w:p w14:paraId="0B0EB410" w14:textId="3E5347FB" w:rsidR="007C0123" w:rsidRPr="00FB3C88" w:rsidRDefault="007C0123" w:rsidP="007C0123">
            <w:pPr>
              <w:contextualSpacing/>
              <w:rPr>
                <w:rFonts w:cs="Times New Roman"/>
                <w:bCs/>
                <w:i/>
                <w:iCs/>
                <w:szCs w:val="24"/>
              </w:rPr>
            </w:pPr>
            <w:r w:rsidRPr="00FB3C88">
              <w:rPr>
                <w:rFonts w:cs="Times New Roman"/>
                <w:bCs/>
                <w:i/>
                <w:iCs/>
                <w:szCs w:val="24"/>
              </w:rPr>
              <w:t>16-Final Exam</w:t>
            </w:r>
          </w:p>
        </w:tc>
        <w:tc>
          <w:tcPr>
            <w:tcW w:w="4223" w:type="dxa"/>
            <w:shd w:val="clear" w:color="auto" w:fill="FFFFFF" w:themeFill="background1"/>
          </w:tcPr>
          <w:p w14:paraId="4E1E7D96" w14:textId="77777777" w:rsidR="007C0123" w:rsidRPr="00FB3C88" w:rsidRDefault="007C0123" w:rsidP="007C0123">
            <w:pPr>
              <w:contextualSpacing/>
              <w:rPr>
                <w:rFonts w:cs="Times New Roman"/>
                <w:b/>
                <w:szCs w:val="24"/>
              </w:rPr>
            </w:pPr>
          </w:p>
        </w:tc>
      </w:tr>
    </w:tbl>
    <w:p w14:paraId="5394358A" w14:textId="77777777" w:rsidR="00781A4F" w:rsidRPr="00FB3C88" w:rsidRDefault="00781A4F" w:rsidP="00781A4F">
      <w:pPr>
        <w:rPr>
          <w:rFonts w:cs="Times New Roman"/>
          <w:szCs w:val="24"/>
        </w:rPr>
      </w:pPr>
    </w:p>
    <w:p w14:paraId="0430ACE8" w14:textId="77777777" w:rsidR="00781A4F" w:rsidRPr="00FB3C88" w:rsidRDefault="00781A4F" w:rsidP="00781A4F">
      <w:pPr>
        <w:rPr>
          <w:rFonts w:eastAsia="Times New Roman"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781A4F" w:rsidRPr="00FB3C88" w14:paraId="64E6938C" w14:textId="77777777" w:rsidTr="007C0123">
        <w:trPr>
          <w:cantSplit/>
          <w:trHeight w:val="841"/>
        </w:trPr>
        <w:tc>
          <w:tcPr>
            <w:tcW w:w="1597" w:type="dxa"/>
            <w:shd w:val="clear" w:color="auto" w:fill="FFFFFF"/>
            <w:textDirection w:val="btLr"/>
            <w:vAlign w:val="center"/>
            <w:hideMark/>
          </w:tcPr>
          <w:p w14:paraId="5A65E2E6" w14:textId="77777777" w:rsidR="00781A4F" w:rsidRPr="00FB3C88" w:rsidRDefault="00781A4F" w:rsidP="00781A4F">
            <w:pPr>
              <w:ind w:left="113" w:right="113"/>
              <w:rPr>
                <w:rFonts w:cs="Times New Roman"/>
                <w:b/>
                <w:szCs w:val="24"/>
              </w:rPr>
            </w:pPr>
            <w:r w:rsidRPr="00FB3C88">
              <w:rPr>
                <w:rFonts w:cs="Times New Roman"/>
                <w:b/>
                <w:szCs w:val="24"/>
              </w:rPr>
              <w:lastRenderedPageBreak/>
              <w:t>DERS KODU</w:t>
            </w:r>
          </w:p>
          <w:p w14:paraId="11BE6840" w14:textId="77777777" w:rsidR="00781A4F" w:rsidRPr="00FB3C88" w:rsidRDefault="00781A4F" w:rsidP="00781A4F">
            <w:pPr>
              <w:ind w:left="113" w:right="113"/>
              <w:rPr>
                <w:rFonts w:cs="Times New Roman"/>
                <w:bCs/>
                <w:i/>
                <w:iCs/>
                <w:szCs w:val="24"/>
              </w:rPr>
            </w:pPr>
            <w:r w:rsidRPr="00FB3C88">
              <w:rPr>
                <w:rFonts w:cs="Times New Roman"/>
                <w:bCs/>
                <w:i/>
                <w:iCs/>
                <w:szCs w:val="24"/>
              </w:rPr>
              <w:t>Course Code</w:t>
            </w:r>
          </w:p>
        </w:tc>
        <w:tc>
          <w:tcPr>
            <w:tcW w:w="3287" w:type="dxa"/>
            <w:shd w:val="clear" w:color="auto" w:fill="FFFFFF"/>
            <w:vAlign w:val="center"/>
            <w:hideMark/>
          </w:tcPr>
          <w:p w14:paraId="50B218CB" w14:textId="77777777" w:rsidR="00781A4F" w:rsidRPr="00FB3C88" w:rsidRDefault="00781A4F" w:rsidP="00781A4F">
            <w:pPr>
              <w:jc w:val="center"/>
              <w:rPr>
                <w:rFonts w:cs="Times New Roman"/>
                <w:b/>
                <w:szCs w:val="24"/>
              </w:rPr>
            </w:pPr>
            <w:r w:rsidRPr="00FB3C88">
              <w:rPr>
                <w:rFonts w:cs="Times New Roman"/>
                <w:b/>
                <w:szCs w:val="24"/>
              </w:rPr>
              <w:t>DERS ADI</w:t>
            </w:r>
          </w:p>
          <w:p w14:paraId="5B6E10C4" w14:textId="77777777" w:rsidR="00781A4F" w:rsidRPr="00FB3C88" w:rsidRDefault="00781A4F" w:rsidP="00781A4F">
            <w:pPr>
              <w:jc w:val="center"/>
              <w:rPr>
                <w:rFonts w:cs="Times New Roman"/>
                <w:bCs/>
                <w:i/>
                <w:iCs/>
                <w:szCs w:val="24"/>
              </w:rPr>
            </w:pPr>
            <w:r w:rsidRPr="00FB3C88">
              <w:rPr>
                <w:rFonts w:cs="Times New Roman"/>
                <w:bCs/>
                <w:i/>
                <w:iCs/>
                <w:szCs w:val="24"/>
              </w:rPr>
              <w:t>Course Title</w:t>
            </w:r>
          </w:p>
        </w:tc>
        <w:tc>
          <w:tcPr>
            <w:tcW w:w="498" w:type="dxa"/>
            <w:shd w:val="clear" w:color="auto" w:fill="FFFFFF"/>
            <w:textDirection w:val="btLr"/>
            <w:vAlign w:val="center"/>
            <w:hideMark/>
          </w:tcPr>
          <w:p w14:paraId="2886140F" w14:textId="77777777" w:rsidR="00781A4F" w:rsidRPr="00FB3C88" w:rsidRDefault="00781A4F" w:rsidP="00781A4F">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extDirection w:val="btLr"/>
            <w:vAlign w:val="center"/>
            <w:hideMark/>
          </w:tcPr>
          <w:p w14:paraId="3ABC49A8" w14:textId="77777777" w:rsidR="00781A4F" w:rsidRPr="00FB3C88" w:rsidRDefault="00781A4F" w:rsidP="00781A4F">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extDirection w:val="btLr"/>
            <w:vAlign w:val="center"/>
            <w:hideMark/>
          </w:tcPr>
          <w:p w14:paraId="64629370" w14:textId="77777777" w:rsidR="00781A4F" w:rsidRPr="00FB3C88" w:rsidRDefault="00781A4F" w:rsidP="00781A4F">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extDirection w:val="btLr"/>
            <w:vAlign w:val="center"/>
            <w:hideMark/>
          </w:tcPr>
          <w:p w14:paraId="34BF0E9F" w14:textId="77777777" w:rsidR="00781A4F" w:rsidRPr="00FB3C88" w:rsidRDefault="00781A4F" w:rsidP="00781A4F">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extDirection w:val="btLr"/>
            <w:vAlign w:val="center"/>
            <w:hideMark/>
          </w:tcPr>
          <w:p w14:paraId="20A0C8EC" w14:textId="77777777" w:rsidR="00781A4F" w:rsidRPr="00FB3C88" w:rsidRDefault="00781A4F" w:rsidP="00781A4F">
            <w:pPr>
              <w:ind w:left="113" w:right="113"/>
              <w:rPr>
                <w:rFonts w:cs="Times New Roman"/>
                <w:b/>
                <w:szCs w:val="24"/>
              </w:rPr>
            </w:pPr>
            <w:r w:rsidRPr="00FB3C88">
              <w:rPr>
                <w:rFonts w:cs="Times New Roman"/>
                <w:b/>
                <w:szCs w:val="24"/>
              </w:rPr>
              <w:t>ZORUNLU/SEÇMELİ</w:t>
            </w:r>
          </w:p>
          <w:p w14:paraId="5348D36F" w14:textId="77777777" w:rsidR="00781A4F" w:rsidRPr="00FB3C88" w:rsidRDefault="00781A4F" w:rsidP="00781A4F">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vAlign w:val="center"/>
            <w:hideMark/>
          </w:tcPr>
          <w:p w14:paraId="2BE43107" w14:textId="77777777" w:rsidR="00781A4F" w:rsidRPr="00FB3C88" w:rsidRDefault="00781A4F" w:rsidP="00781A4F">
            <w:pPr>
              <w:jc w:val="center"/>
              <w:rPr>
                <w:rFonts w:cs="Times New Roman"/>
                <w:b/>
                <w:szCs w:val="24"/>
              </w:rPr>
            </w:pPr>
            <w:r w:rsidRPr="00FB3C88">
              <w:rPr>
                <w:rFonts w:cs="Times New Roman"/>
                <w:b/>
                <w:szCs w:val="24"/>
              </w:rPr>
              <w:t>DERS İÇERİĞİ</w:t>
            </w:r>
          </w:p>
          <w:p w14:paraId="6C399C01" w14:textId="77777777" w:rsidR="00781A4F" w:rsidRPr="00FB3C88" w:rsidRDefault="00781A4F" w:rsidP="00781A4F">
            <w:pPr>
              <w:contextualSpacing/>
              <w:rPr>
                <w:rFonts w:cs="Times New Roman"/>
                <w:b/>
                <w:bCs/>
                <w:iCs/>
                <w:szCs w:val="24"/>
              </w:rPr>
            </w:pPr>
          </w:p>
          <w:p w14:paraId="7922B09F" w14:textId="77777777" w:rsidR="00781A4F" w:rsidRPr="00FB3C88" w:rsidRDefault="00781A4F" w:rsidP="00781A4F">
            <w:pPr>
              <w:rPr>
                <w:rFonts w:cs="Times New Roman"/>
                <w:b/>
                <w:szCs w:val="24"/>
                <w:lang w:val="en-US" w:eastAsia="zh-CN"/>
              </w:rPr>
            </w:pPr>
            <w:r w:rsidRPr="00FB3C88">
              <w:rPr>
                <w:rFonts w:cs="Times New Roman"/>
                <w:b/>
                <w:szCs w:val="24"/>
              </w:rPr>
              <w:t>Protokol, Protokol listeleri, kurum ve kuruluşlarda uygulanan protokol kuralları, yazılı ve sözlü iletişimde protokol, kurumsal etkinliklerde uygulanacak protokol kuralları ve yönetici asistanının temsil görevinde uygulayacağı protokol kuralları.</w:t>
            </w:r>
            <w:r w:rsidRPr="00FB3C88">
              <w:rPr>
                <w:rFonts w:cs="Times New Roman"/>
                <w:b/>
                <w:szCs w:val="24"/>
                <w:lang w:val="en-US" w:eastAsia="zh-CN"/>
              </w:rPr>
              <w:t xml:space="preserve"> </w:t>
            </w:r>
          </w:p>
          <w:p w14:paraId="42DEB115" w14:textId="77777777" w:rsidR="00781A4F" w:rsidRPr="00FB3C88" w:rsidRDefault="00781A4F" w:rsidP="00781A4F">
            <w:pPr>
              <w:rPr>
                <w:rFonts w:cs="Times New Roman"/>
                <w:color w:val="212529"/>
                <w:szCs w:val="24"/>
              </w:rPr>
            </w:pPr>
          </w:p>
          <w:p w14:paraId="743C4D11" w14:textId="77777777" w:rsidR="00781A4F" w:rsidRPr="00FB3C88" w:rsidRDefault="00781A4F" w:rsidP="00781A4F">
            <w:pPr>
              <w:jc w:val="center"/>
              <w:rPr>
                <w:rFonts w:cs="Times New Roman"/>
                <w:color w:val="212529"/>
                <w:szCs w:val="24"/>
              </w:rPr>
            </w:pPr>
            <w:r w:rsidRPr="00FB3C88">
              <w:rPr>
                <w:rFonts w:cs="Times New Roman"/>
                <w:bCs/>
                <w:i/>
                <w:iCs/>
                <w:szCs w:val="24"/>
              </w:rPr>
              <w:t>Content of Course</w:t>
            </w:r>
          </w:p>
          <w:p w14:paraId="4865683B" w14:textId="77777777" w:rsidR="00781A4F" w:rsidRPr="00FB3C88" w:rsidRDefault="00781A4F" w:rsidP="00781A4F">
            <w:pPr>
              <w:rPr>
                <w:rFonts w:cs="Times New Roman"/>
                <w:bCs/>
                <w:i/>
                <w:iCs/>
                <w:szCs w:val="24"/>
              </w:rPr>
            </w:pPr>
          </w:p>
          <w:p w14:paraId="7868BB4E" w14:textId="7DE0276D" w:rsidR="00781A4F" w:rsidRPr="00FB3C88" w:rsidRDefault="00781A4F"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Cs/>
                <w:i/>
                <w:iCs/>
                <w:szCs w:val="24"/>
                <w:lang w:eastAsia="tr-TR"/>
              </w:rPr>
            </w:pPr>
            <w:r w:rsidRPr="00FB3C88">
              <w:rPr>
                <w:rFonts w:cs="Times New Roman"/>
                <w:bCs/>
                <w:i/>
                <w:iCs/>
                <w:szCs w:val="24"/>
                <w:lang w:eastAsia="tr-TR"/>
              </w:rPr>
              <w:t>Protocol, Protocol lists, protocol rules applied in institutions and organizations, protocol in written and oral communication, protocol rules to be applied at corporate events and protocol rules to be applied by the executive assistant in the role of representation.</w:t>
            </w:r>
          </w:p>
        </w:tc>
      </w:tr>
      <w:tr w:rsidR="00781A4F" w:rsidRPr="00FB3C88" w14:paraId="4E0DB1C7" w14:textId="77777777" w:rsidTr="00781A4F">
        <w:trPr>
          <w:trHeight w:val="306"/>
        </w:trPr>
        <w:tc>
          <w:tcPr>
            <w:tcW w:w="1597" w:type="dxa"/>
            <w:vMerge w:val="restart"/>
            <w:shd w:val="clear" w:color="auto" w:fill="FFFFFF"/>
            <w:vAlign w:val="center"/>
          </w:tcPr>
          <w:p w14:paraId="7CB75791" w14:textId="77777777" w:rsidR="00781A4F" w:rsidRPr="00FB3C88" w:rsidRDefault="00781A4F" w:rsidP="00781A4F">
            <w:pPr>
              <w:rPr>
                <w:rFonts w:cs="Times New Roman"/>
                <w:szCs w:val="24"/>
              </w:rPr>
            </w:pPr>
          </w:p>
          <w:p w14:paraId="20A76398" w14:textId="77777777" w:rsidR="00781A4F" w:rsidRPr="00FB3C88" w:rsidRDefault="00781A4F" w:rsidP="00781A4F">
            <w:pPr>
              <w:rPr>
                <w:rFonts w:cs="Times New Roman"/>
                <w:b/>
                <w:bCs/>
                <w:szCs w:val="24"/>
              </w:rPr>
            </w:pPr>
          </w:p>
          <w:p w14:paraId="50A472E5" w14:textId="77777777" w:rsidR="00781A4F" w:rsidRPr="00FB3C88" w:rsidRDefault="00781A4F" w:rsidP="00781A4F">
            <w:pPr>
              <w:rPr>
                <w:rFonts w:cs="Times New Roman"/>
                <w:b/>
                <w:bCs/>
                <w:iCs/>
                <w:szCs w:val="24"/>
              </w:rPr>
            </w:pPr>
            <w:r w:rsidRPr="00FB3C88">
              <w:rPr>
                <w:rFonts w:cs="Times New Roman"/>
                <w:b/>
                <w:bCs/>
                <w:szCs w:val="24"/>
              </w:rPr>
              <w:t>541111106</w:t>
            </w:r>
          </w:p>
        </w:tc>
        <w:tc>
          <w:tcPr>
            <w:tcW w:w="3287" w:type="dxa"/>
            <w:vMerge w:val="restart"/>
            <w:shd w:val="clear" w:color="auto" w:fill="FFFFFF"/>
            <w:vAlign w:val="center"/>
          </w:tcPr>
          <w:p w14:paraId="4FD88944" w14:textId="77777777" w:rsidR="00781A4F" w:rsidRPr="00FB3C88" w:rsidRDefault="00781A4F" w:rsidP="00781A4F">
            <w:pPr>
              <w:jc w:val="center"/>
              <w:rPr>
                <w:rFonts w:cs="Times New Roman"/>
                <w:b/>
                <w:szCs w:val="24"/>
              </w:rPr>
            </w:pPr>
          </w:p>
          <w:p w14:paraId="4116D9E2" w14:textId="77777777" w:rsidR="00781A4F" w:rsidRPr="00FB3C88" w:rsidRDefault="00781A4F" w:rsidP="00781A4F">
            <w:pPr>
              <w:jc w:val="center"/>
              <w:rPr>
                <w:rFonts w:cs="Times New Roman"/>
                <w:b/>
                <w:szCs w:val="24"/>
              </w:rPr>
            </w:pPr>
          </w:p>
          <w:p w14:paraId="24B18753" w14:textId="77777777" w:rsidR="00781A4F" w:rsidRPr="00FB3C88" w:rsidRDefault="00781A4F" w:rsidP="00781A4F">
            <w:pPr>
              <w:jc w:val="center"/>
              <w:rPr>
                <w:rFonts w:cs="Times New Roman"/>
                <w:b/>
                <w:szCs w:val="24"/>
              </w:rPr>
            </w:pPr>
          </w:p>
          <w:p w14:paraId="49A134EC" w14:textId="77777777" w:rsidR="00781A4F" w:rsidRPr="00FB3C88" w:rsidRDefault="00781A4F" w:rsidP="00781A4F">
            <w:pPr>
              <w:jc w:val="center"/>
              <w:rPr>
                <w:rFonts w:cs="Times New Roman"/>
                <w:b/>
                <w:bCs/>
                <w:szCs w:val="24"/>
              </w:rPr>
            </w:pPr>
            <w:r w:rsidRPr="00FB3C88">
              <w:rPr>
                <w:rFonts w:cs="Times New Roman"/>
                <w:b/>
                <w:bCs/>
                <w:szCs w:val="24"/>
              </w:rPr>
              <w:t xml:space="preserve">Yönetici Asistanlığı ve Protokol Bilgisi </w:t>
            </w:r>
          </w:p>
          <w:p w14:paraId="48781D4C" w14:textId="77777777" w:rsidR="00781A4F" w:rsidRPr="00FB3C88" w:rsidRDefault="00781A4F" w:rsidP="00781A4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Times New Roman"/>
                <w:bCs/>
                <w:i/>
                <w:iCs/>
                <w:szCs w:val="24"/>
                <w:lang w:eastAsia="tr-TR"/>
              </w:rPr>
            </w:pPr>
            <w:r w:rsidRPr="00FB3C88">
              <w:rPr>
                <w:rFonts w:cs="Times New Roman"/>
                <w:bCs/>
                <w:i/>
                <w:iCs/>
                <w:szCs w:val="24"/>
                <w:lang w:eastAsia="tr-TR"/>
              </w:rPr>
              <w:t>Executive Assistant and Protocol Rules</w:t>
            </w:r>
          </w:p>
          <w:p w14:paraId="4308C51A" w14:textId="77777777" w:rsidR="00781A4F" w:rsidRPr="00FB3C88" w:rsidRDefault="00781A4F" w:rsidP="00781A4F">
            <w:pPr>
              <w:jc w:val="center"/>
              <w:rPr>
                <w:rFonts w:cs="Times New Roman"/>
                <w:b/>
                <w:i/>
                <w:szCs w:val="24"/>
              </w:rPr>
            </w:pPr>
          </w:p>
        </w:tc>
        <w:tc>
          <w:tcPr>
            <w:tcW w:w="498" w:type="dxa"/>
            <w:vMerge w:val="restart"/>
            <w:shd w:val="clear" w:color="auto" w:fill="FFFFFF"/>
            <w:vAlign w:val="center"/>
          </w:tcPr>
          <w:p w14:paraId="427E3DC7" w14:textId="77777777" w:rsidR="00781A4F" w:rsidRPr="00A939F5" w:rsidRDefault="00781A4F" w:rsidP="00781A4F">
            <w:pPr>
              <w:rPr>
                <w:rFonts w:cs="Times New Roman"/>
                <w:b/>
                <w:bCs/>
                <w:szCs w:val="24"/>
              </w:rPr>
            </w:pPr>
            <w:r w:rsidRPr="00A939F5">
              <w:rPr>
                <w:rFonts w:cs="Times New Roman"/>
                <w:b/>
                <w:bCs/>
                <w:szCs w:val="24"/>
              </w:rPr>
              <w:t>2</w:t>
            </w:r>
          </w:p>
        </w:tc>
        <w:tc>
          <w:tcPr>
            <w:tcW w:w="559" w:type="dxa"/>
            <w:vMerge w:val="restart"/>
            <w:shd w:val="clear" w:color="auto" w:fill="FFFFFF"/>
            <w:vAlign w:val="center"/>
          </w:tcPr>
          <w:p w14:paraId="0014D224" w14:textId="77777777" w:rsidR="00781A4F" w:rsidRPr="00A939F5" w:rsidRDefault="00781A4F" w:rsidP="00781A4F">
            <w:pPr>
              <w:rPr>
                <w:rFonts w:cs="Times New Roman"/>
                <w:b/>
                <w:bCs/>
                <w:szCs w:val="24"/>
              </w:rPr>
            </w:pPr>
            <w:r w:rsidRPr="00A939F5">
              <w:rPr>
                <w:rFonts w:cs="Times New Roman"/>
                <w:b/>
                <w:bCs/>
                <w:szCs w:val="24"/>
              </w:rPr>
              <w:t>0</w:t>
            </w:r>
          </w:p>
        </w:tc>
        <w:tc>
          <w:tcPr>
            <w:tcW w:w="498" w:type="dxa"/>
            <w:vMerge w:val="restart"/>
            <w:shd w:val="clear" w:color="auto" w:fill="FFFFFF"/>
            <w:vAlign w:val="center"/>
          </w:tcPr>
          <w:p w14:paraId="39CE5032" w14:textId="77777777" w:rsidR="00781A4F" w:rsidRPr="00A939F5" w:rsidRDefault="00781A4F" w:rsidP="00781A4F">
            <w:pPr>
              <w:rPr>
                <w:rFonts w:cs="Times New Roman"/>
                <w:b/>
                <w:bCs/>
                <w:szCs w:val="24"/>
              </w:rPr>
            </w:pPr>
            <w:r w:rsidRPr="00A939F5">
              <w:rPr>
                <w:rFonts w:cs="Times New Roman"/>
                <w:b/>
                <w:bCs/>
                <w:szCs w:val="24"/>
              </w:rPr>
              <w:t>2</w:t>
            </w:r>
          </w:p>
        </w:tc>
        <w:tc>
          <w:tcPr>
            <w:tcW w:w="498" w:type="dxa"/>
            <w:vMerge w:val="restart"/>
            <w:shd w:val="clear" w:color="auto" w:fill="FFFFFF"/>
            <w:vAlign w:val="center"/>
          </w:tcPr>
          <w:p w14:paraId="3AE772F2" w14:textId="77777777" w:rsidR="00781A4F" w:rsidRPr="00A939F5" w:rsidRDefault="00781A4F" w:rsidP="00781A4F">
            <w:pPr>
              <w:rPr>
                <w:rFonts w:cs="Times New Roman"/>
                <w:b/>
                <w:bCs/>
                <w:szCs w:val="24"/>
              </w:rPr>
            </w:pPr>
            <w:r w:rsidRPr="00A939F5">
              <w:rPr>
                <w:rFonts w:cs="Times New Roman"/>
                <w:b/>
                <w:bCs/>
                <w:szCs w:val="24"/>
              </w:rPr>
              <w:t>4</w:t>
            </w:r>
          </w:p>
        </w:tc>
        <w:tc>
          <w:tcPr>
            <w:tcW w:w="761" w:type="dxa"/>
            <w:vMerge w:val="restart"/>
            <w:shd w:val="clear" w:color="auto" w:fill="FFFFFF"/>
            <w:textDirection w:val="btLr"/>
            <w:vAlign w:val="center"/>
          </w:tcPr>
          <w:p w14:paraId="5C317ACA" w14:textId="77777777" w:rsidR="00781A4F" w:rsidRPr="00FB3C88" w:rsidRDefault="00781A4F" w:rsidP="00781A4F">
            <w:pPr>
              <w:ind w:left="113" w:right="113"/>
              <w:jc w:val="center"/>
              <w:rPr>
                <w:rFonts w:cs="Times New Roman"/>
                <w:b/>
                <w:szCs w:val="24"/>
              </w:rPr>
            </w:pPr>
            <w:r w:rsidRPr="00FB3C88">
              <w:rPr>
                <w:rFonts w:cs="Times New Roman"/>
                <w:b/>
                <w:szCs w:val="24"/>
              </w:rPr>
              <w:t>Zorunlu</w:t>
            </w:r>
          </w:p>
          <w:p w14:paraId="71407F28" w14:textId="77777777" w:rsidR="00781A4F" w:rsidRPr="00FB3C88" w:rsidRDefault="00781A4F" w:rsidP="00781A4F">
            <w:pPr>
              <w:ind w:left="113" w:right="113"/>
              <w:jc w:val="center"/>
              <w:rPr>
                <w:rFonts w:cs="Times New Roman"/>
                <w:b/>
                <w:szCs w:val="24"/>
              </w:rPr>
            </w:pPr>
            <w:r w:rsidRPr="00FB3C88">
              <w:rPr>
                <w:rFonts w:cs="Times New Roman"/>
                <w:bCs/>
                <w:i/>
                <w:iCs/>
                <w:szCs w:val="24"/>
              </w:rPr>
              <w:t>Compulsory</w:t>
            </w:r>
          </w:p>
          <w:p w14:paraId="525B1153" w14:textId="77777777" w:rsidR="00781A4F" w:rsidRPr="00FB3C88" w:rsidRDefault="00781A4F" w:rsidP="00781A4F">
            <w:pPr>
              <w:ind w:left="113" w:right="113"/>
              <w:jc w:val="center"/>
              <w:rPr>
                <w:rFonts w:cs="Times New Roman"/>
                <w:szCs w:val="24"/>
              </w:rPr>
            </w:pPr>
          </w:p>
          <w:p w14:paraId="0AB4774B" w14:textId="77777777" w:rsidR="00781A4F" w:rsidRPr="00FB3C88" w:rsidRDefault="00781A4F" w:rsidP="00781A4F">
            <w:pPr>
              <w:ind w:left="113" w:right="113"/>
              <w:jc w:val="center"/>
              <w:rPr>
                <w:rFonts w:cs="Times New Roman"/>
                <w:szCs w:val="24"/>
              </w:rPr>
            </w:pPr>
          </w:p>
          <w:p w14:paraId="48513F6E" w14:textId="77777777" w:rsidR="00781A4F" w:rsidRPr="00FB3C88" w:rsidRDefault="00781A4F" w:rsidP="00781A4F">
            <w:pPr>
              <w:ind w:left="113" w:right="113"/>
              <w:jc w:val="center"/>
              <w:rPr>
                <w:rFonts w:cs="Times New Roman"/>
                <w:szCs w:val="24"/>
              </w:rPr>
            </w:pPr>
          </w:p>
        </w:tc>
        <w:tc>
          <w:tcPr>
            <w:tcW w:w="7719" w:type="dxa"/>
            <w:gridSpan w:val="2"/>
            <w:shd w:val="clear" w:color="auto" w:fill="FFFFFF"/>
          </w:tcPr>
          <w:p w14:paraId="6FFB27DD" w14:textId="77777777" w:rsidR="00781A4F" w:rsidRPr="00FB3C88" w:rsidRDefault="00781A4F" w:rsidP="00781A4F">
            <w:pPr>
              <w:spacing w:after="120"/>
              <w:jc w:val="center"/>
              <w:rPr>
                <w:rFonts w:cs="Times New Roman"/>
                <w:b/>
                <w:szCs w:val="24"/>
                <w:shd w:val="clear" w:color="auto" w:fill="FFFFFF"/>
              </w:rPr>
            </w:pPr>
            <w:r w:rsidRPr="00FB3C88">
              <w:rPr>
                <w:rFonts w:cs="Times New Roman"/>
                <w:b/>
                <w:szCs w:val="24"/>
                <w:shd w:val="clear" w:color="auto" w:fill="FFFFFF"/>
              </w:rPr>
              <w:t>Amaç</w:t>
            </w:r>
          </w:p>
          <w:p w14:paraId="11353F60" w14:textId="1572F9BC" w:rsidR="00781A4F" w:rsidRPr="00FB3C88" w:rsidRDefault="00781A4F" w:rsidP="00781A4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
                <w:szCs w:val="24"/>
                <w:shd w:val="clear" w:color="auto" w:fill="D8E7DA"/>
              </w:rPr>
            </w:pPr>
            <w:r w:rsidRPr="00FB3C88">
              <w:rPr>
                <w:rFonts w:cs="Times New Roman"/>
                <w:b/>
                <w:szCs w:val="24"/>
              </w:rPr>
              <w:t>Bu dersin amacı, öğrencilere gerek günlük hayatta gerekse kurumu temsil etme ve diğer çalışanlara örnek olabilme adına görgü kuralları ve protokol bilgisi kazandırmak, bu bilgileri uygun yer ve zamanda davranış olarak sergileme ve uygulama becerisini edindirmektir.</w:t>
            </w:r>
          </w:p>
          <w:p w14:paraId="42CD038B" w14:textId="77777777" w:rsidR="00781A4F" w:rsidRPr="00FB3C88" w:rsidRDefault="00781A4F" w:rsidP="00781A4F">
            <w:pPr>
              <w:spacing w:after="120"/>
              <w:rPr>
                <w:rFonts w:cs="Times New Roman"/>
                <w:szCs w:val="24"/>
                <w:shd w:val="clear" w:color="auto" w:fill="FFFFFF"/>
              </w:rPr>
            </w:pPr>
          </w:p>
        </w:tc>
      </w:tr>
      <w:tr w:rsidR="00781A4F" w:rsidRPr="00FB3C88" w14:paraId="311CA452" w14:textId="77777777" w:rsidTr="00781A4F">
        <w:trPr>
          <w:trHeight w:val="765"/>
        </w:trPr>
        <w:tc>
          <w:tcPr>
            <w:tcW w:w="1597" w:type="dxa"/>
            <w:vMerge/>
            <w:shd w:val="clear" w:color="auto" w:fill="FFFFFF"/>
            <w:vAlign w:val="center"/>
          </w:tcPr>
          <w:p w14:paraId="7E6A07AA" w14:textId="77777777" w:rsidR="00781A4F" w:rsidRPr="00FB3C88" w:rsidRDefault="00781A4F" w:rsidP="00781A4F">
            <w:pPr>
              <w:rPr>
                <w:rFonts w:cs="Times New Roman"/>
                <w:szCs w:val="24"/>
              </w:rPr>
            </w:pPr>
          </w:p>
        </w:tc>
        <w:tc>
          <w:tcPr>
            <w:tcW w:w="3287" w:type="dxa"/>
            <w:vMerge/>
            <w:shd w:val="clear" w:color="auto" w:fill="FFFFFF"/>
            <w:vAlign w:val="center"/>
          </w:tcPr>
          <w:p w14:paraId="44B505EF" w14:textId="77777777" w:rsidR="00781A4F" w:rsidRPr="00FB3C88" w:rsidRDefault="00781A4F" w:rsidP="00781A4F">
            <w:pPr>
              <w:rPr>
                <w:rFonts w:cs="Times New Roman"/>
                <w:szCs w:val="24"/>
              </w:rPr>
            </w:pPr>
          </w:p>
        </w:tc>
        <w:tc>
          <w:tcPr>
            <w:tcW w:w="498" w:type="dxa"/>
            <w:vMerge/>
            <w:shd w:val="clear" w:color="auto" w:fill="FFFFFF"/>
            <w:vAlign w:val="center"/>
          </w:tcPr>
          <w:p w14:paraId="6FB1815B" w14:textId="77777777" w:rsidR="00781A4F" w:rsidRPr="00FB3C88" w:rsidRDefault="00781A4F" w:rsidP="00781A4F">
            <w:pPr>
              <w:rPr>
                <w:rFonts w:cs="Times New Roman"/>
                <w:szCs w:val="24"/>
              </w:rPr>
            </w:pPr>
          </w:p>
        </w:tc>
        <w:tc>
          <w:tcPr>
            <w:tcW w:w="559" w:type="dxa"/>
            <w:vMerge/>
            <w:shd w:val="clear" w:color="auto" w:fill="FFFFFF"/>
            <w:vAlign w:val="center"/>
          </w:tcPr>
          <w:p w14:paraId="07BC709B" w14:textId="77777777" w:rsidR="00781A4F" w:rsidRPr="00FB3C88" w:rsidRDefault="00781A4F" w:rsidP="00781A4F">
            <w:pPr>
              <w:rPr>
                <w:rFonts w:cs="Times New Roman"/>
                <w:szCs w:val="24"/>
              </w:rPr>
            </w:pPr>
          </w:p>
        </w:tc>
        <w:tc>
          <w:tcPr>
            <w:tcW w:w="498" w:type="dxa"/>
            <w:vMerge/>
            <w:shd w:val="clear" w:color="auto" w:fill="FFFFFF"/>
            <w:vAlign w:val="center"/>
          </w:tcPr>
          <w:p w14:paraId="63389730" w14:textId="77777777" w:rsidR="00781A4F" w:rsidRPr="00FB3C88" w:rsidRDefault="00781A4F" w:rsidP="00781A4F">
            <w:pPr>
              <w:rPr>
                <w:rFonts w:cs="Times New Roman"/>
                <w:szCs w:val="24"/>
              </w:rPr>
            </w:pPr>
          </w:p>
        </w:tc>
        <w:tc>
          <w:tcPr>
            <w:tcW w:w="498" w:type="dxa"/>
            <w:vMerge/>
            <w:shd w:val="clear" w:color="auto" w:fill="FFFFFF"/>
            <w:vAlign w:val="center"/>
          </w:tcPr>
          <w:p w14:paraId="0D0D0513" w14:textId="77777777" w:rsidR="00781A4F" w:rsidRPr="00FB3C88" w:rsidRDefault="00781A4F" w:rsidP="00781A4F">
            <w:pPr>
              <w:rPr>
                <w:rFonts w:cs="Times New Roman"/>
                <w:szCs w:val="24"/>
              </w:rPr>
            </w:pPr>
          </w:p>
        </w:tc>
        <w:tc>
          <w:tcPr>
            <w:tcW w:w="761" w:type="dxa"/>
            <w:vMerge/>
            <w:shd w:val="clear" w:color="auto" w:fill="FFFFFF"/>
            <w:vAlign w:val="center"/>
          </w:tcPr>
          <w:p w14:paraId="47886E50" w14:textId="77777777" w:rsidR="00781A4F" w:rsidRPr="00FB3C88" w:rsidRDefault="00781A4F" w:rsidP="00781A4F">
            <w:pPr>
              <w:rPr>
                <w:rFonts w:cs="Times New Roman"/>
                <w:szCs w:val="24"/>
              </w:rPr>
            </w:pPr>
          </w:p>
        </w:tc>
        <w:tc>
          <w:tcPr>
            <w:tcW w:w="7719" w:type="dxa"/>
            <w:gridSpan w:val="2"/>
            <w:shd w:val="clear" w:color="auto" w:fill="FFFFFF"/>
          </w:tcPr>
          <w:p w14:paraId="57FCC6AE" w14:textId="77777777" w:rsidR="00781A4F" w:rsidRPr="00FB3C88" w:rsidRDefault="00781A4F" w:rsidP="00781A4F">
            <w:pPr>
              <w:spacing w:after="120"/>
              <w:jc w:val="center"/>
              <w:rPr>
                <w:rFonts w:cs="Times New Roman"/>
                <w:bCs/>
                <w:i/>
                <w:iCs/>
                <w:szCs w:val="24"/>
              </w:rPr>
            </w:pPr>
            <w:r w:rsidRPr="00FB3C88">
              <w:rPr>
                <w:rFonts w:cs="Times New Roman"/>
                <w:i/>
                <w:szCs w:val="24"/>
              </w:rPr>
              <w:t>Aim of Course</w:t>
            </w:r>
          </w:p>
          <w:p w14:paraId="175EF654" w14:textId="77777777" w:rsidR="00781A4F" w:rsidRPr="00FB3C88" w:rsidRDefault="00781A4F" w:rsidP="00781A4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Cs/>
                <w:i/>
                <w:iCs/>
                <w:szCs w:val="24"/>
                <w:lang w:eastAsia="tr-TR"/>
              </w:rPr>
            </w:pPr>
            <w:r w:rsidRPr="00FB3C88">
              <w:rPr>
                <w:rFonts w:cs="Times New Roman"/>
                <w:bCs/>
                <w:i/>
                <w:iCs/>
                <w:szCs w:val="24"/>
                <w:lang w:eastAsia="tr-TR"/>
              </w:rPr>
              <w:t>The aim of this course is to provide students with the knowledge of etiquette and protocol in order to represent the institution and set an example for other employees, both in daily life, and to acquire the ability to exhibit and apply this knowledge as a behavior at the appropriate place and time.</w:t>
            </w:r>
          </w:p>
        </w:tc>
      </w:tr>
      <w:tr w:rsidR="00781A4F" w:rsidRPr="00FB3C88" w14:paraId="42D2AE11" w14:textId="77777777" w:rsidTr="00781A4F">
        <w:trPr>
          <w:trHeight w:val="1065"/>
        </w:trPr>
        <w:tc>
          <w:tcPr>
            <w:tcW w:w="1597" w:type="dxa"/>
            <w:vMerge/>
            <w:shd w:val="clear" w:color="auto" w:fill="FFFFFF"/>
            <w:vAlign w:val="center"/>
          </w:tcPr>
          <w:p w14:paraId="32D8B349" w14:textId="77777777" w:rsidR="00781A4F" w:rsidRPr="00FB3C88" w:rsidRDefault="00781A4F" w:rsidP="00781A4F">
            <w:pPr>
              <w:rPr>
                <w:rFonts w:cs="Times New Roman"/>
                <w:szCs w:val="24"/>
              </w:rPr>
            </w:pPr>
          </w:p>
        </w:tc>
        <w:tc>
          <w:tcPr>
            <w:tcW w:w="3287" w:type="dxa"/>
            <w:vMerge/>
            <w:shd w:val="clear" w:color="auto" w:fill="FFFFFF"/>
            <w:vAlign w:val="center"/>
          </w:tcPr>
          <w:p w14:paraId="3E62B4A9" w14:textId="77777777" w:rsidR="00781A4F" w:rsidRPr="00FB3C88" w:rsidRDefault="00781A4F" w:rsidP="00781A4F">
            <w:pPr>
              <w:rPr>
                <w:rFonts w:cs="Times New Roman"/>
                <w:szCs w:val="24"/>
              </w:rPr>
            </w:pPr>
          </w:p>
        </w:tc>
        <w:tc>
          <w:tcPr>
            <w:tcW w:w="498" w:type="dxa"/>
            <w:vMerge/>
            <w:shd w:val="clear" w:color="auto" w:fill="FFFFFF"/>
            <w:vAlign w:val="center"/>
          </w:tcPr>
          <w:p w14:paraId="6BB999A0" w14:textId="77777777" w:rsidR="00781A4F" w:rsidRPr="00FB3C88" w:rsidRDefault="00781A4F" w:rsidP="00781A4F">
            <w:pPr>
              <w:rPr>
                <w:rFonts w:cs="Times New Roman"/>
                <w:szCs w:val="24"/>
              </w:rPr>
            </w:pPr>
          </w:p>
        </w:tc>
        <w:tc>
          <w:tcPr>
            <w:tcW w:w="559" w:type="dxa"/>
            <w:vMerge/>
            <w:shd w:val="clear" w:color="auto" w:fill="FFFFFF"/>
            <w:vAlign w:val="center"/>
          </w:tcPr>
          <w:p w14:paraId="4A476DFC" w14:textId="77777777" w:rsidR="00781A4F" w:rsidRPr="00FB3C88" w:rsidRDefault="00781A4F" w:rsidP="00781A4F">
            <w:pPr>
              <w:rPr>
                <w:rFonts w:cs="Times New Roman"/>
                <w:szCs w:val="24"/>
              </w:rPr>
            </w:pPr>
          </w:p>
        </w:tc>
        <w:tc>
          <w:tcPr>
            <w:tcW w:w="498" w:type="dxa"/>
            <w:vMerge/>
            <w:shd w:val="clear" w:color="auto" w:fill="FFFFFF"/>
            <w:vAlign w:val="center"/>
          </w:tcPr>
          <w:p w14:paraId="315334E3" w14:textId="77777777" w:rsidR="00781A4F" w:rsidRPr="00FB3C88" w:rsidRDefault="00781A4F" w:rsidP="00781A4F">
            <w:pPr>
              <w:rPr>
                <w:rFonts w:cs="Times New Roman"/>
                <w:szCs w:val="24"/>
              </w:rPr>
            </w:pPr>
          </w:p>
        </w:tc>
        <w:tc>
          <w:tcPr>
            <w:tcW w:w="498" w:type="dxa"/>
            <w:vMerge/>
            <w:shd w:val="clear" w:color="auto" w:fill="FFFFFF"/>
            <w:vAlign w:val="center"/>
          </w:tcPr>
          <w:p w14:paraId="6020C839" w14:textId="77777777" w:rsidR="00781A4F" w:rsidRPr="00FB3C88" w:rsidRDefault="00781A4F" w:rsidP="00781A4F">
            <w:pPr>
              <w:rPr>
                <w:rFonts w:cs="Times New Roman"/>
                <w:szCs w:val="24"/>
              </w:rPr>
            </w:pPr>
          </w:p>
        </w:tc>
        <w:tc>
          <w:tcPr>
            <w:tcW w:w="761" w:type="dxa"/>
            <w:vMerge/>
            <w:shd w:val="clear" w:color="auto" w:fill="FFFFFF"/>
            <w:vAlign w:val="center"/>
          </w:tcPr>
          <w:p w14:paraId="64AE11CA" w14:textId="77777777" w:rsidR="00781A4F" w:rsidRPr="00FB3C88" w:rsidRDefault="00781A4F" w:rsidP="00781A4F">
            <w:pPr>
              <w:rPr>
                <w:rFonts w:cs="Times New Roman"/>
                <w:szCs w:val="24"/>
              </w:rPr>
            </w:pPr>
          </w:p>
        </w:tc>
        <w:tc>
          <w:tcPr>
            <w:tcW w:w="7719" w:type="dxa"/>
            <w:gridSpan w:val="2"/>
            <w:shd w:val="clear" w:color="auto" w:fill="FFFFFF"/>
          </w:tcPr>
          <w:p w14:paraId="04ED5F7B" w14:textId="77777777" w:rsidR="00781A4F" w:rsidRPr="00FB3C88" w:rsidRDefault="00781A4F" w:rsidP="00781A4F">
            <w:pPr>
              <w:spacing w:after="120"/>
              <w:jc w:val="center"/>
              <w:rPr>
                <w:rFonts w:cs="Times New Roman"/>
                <w:b/>
                <w:szCs w:val="24"/>
              </w:rPr>
            </w:pPr>
            <w:r w:rsidRPr="00FB3C88">
              <w:rPr>
                <w:rFonts w:cs="Times New Roman"/>
                <w:b/>
                <w:szCs w:val="24"/>
              </w:rPr>
              <w:t>Ders Materyali</w:t>
            </w:r>
          </w:p>
          <w:p w14:paraId="2174B725" w14:textId="77777777" w:rsidR="00781A4F" w:rsidRPr="00FB3C88" w:rsidRDefault="00781A4F" w:rsidP="007C0123">
            <w:pPr>
              <w:spacing w:after="120"/>
              <w:rPr>
                <w:rFonts w:cs="Times New Roman"/>
                <w:b/>
                <w:szCs w:val="24"/>
              </w:rPr>
            </w:pPr>
            <w:r w:rsidRPr="00FB3C88">
              <w:rPr>
                <w:rFonts w:cs="Times New Roman"/>
                <w:b/>
                <w:szCs w:val="24"/>
              </w:rPr>
              <w:t>Ders kitapları, PowerPoint sunumu, resim ve grafikler.</w:t>
            </w:r>
          </w:p>
          <w:p w14:paraId="15A2C888" w14:textId="77777777" w:rsidR="00781A4F" w:rsidRPr="00FB3C88" w:rsidRDefault="00781A4F" w:rsidP="00781A4F">
            <w:pPr>
              <w:spacing w:after="120"/>
              <w:jc w:val="center"/>
              <w:rPr>
                <w:rFonts w:cs="Times New Roman"/>
                <w:i/>
                <w:szCs w:val="24"/>
              </w:rPr>
            </w:pPr>
            <w:r w:rsidRPr="00FB3C88">
              <w:rPr>
                <w:rFonts w:cs="Times New Roman"/>
                <w:i/>
                <w:szCs w:val="24"/>
              </w:rPr>
              <w:t>Course Material</w:t>
            </w:r>
          </w:p>
          <w:p w14:paraId="20F3C4D4" w14:textId="77777777" w:rsidR="00781A4F" w:rsidRPr="00FB3C88" w:rsidRDefault="00781A4F" w:rsidP="007C0123">
            <w:pPr>
              <w:spacing w:after="120"/>
              <w:rPr>
                <w:rFonts w:cs="Times New Roman"/>
                <w:i/>
                <w:szCs w:val="24"/>
              </w:rPr>
            </w:pPr>
            <w:r w:rsidRPr="00FB3C88">
              <w:rPr>
                <w:rFonts w:cs="Times New Roman"/>
                <w:i/>
                <w:szCs w:val="24"/>
              </w:rPr>
              <w:t>Textbooks, PowerPoint presentation, pictures and graphs,</w:t>
            </w:r>
          </w:p>
        </w:tc>
      </w:tr>
      <w:tr w:rsidR="00781A4F" w:rsidRPr="00FB3C88" w14:paraId="026D30AC" w14:textId="77777777" w:rsidTr="00781A4F">
        <w:trPr>
          <w:trHeight w:val="1056"/>
        </w:trPr>
        <w:tc>
          <w:tcPr>
            <w:tcW w:w="1597" w:type="dxa"/>
            <w:vMerge/>
            <w:shd w:val="clear" w:color="auto" w:fill="FFFFFF"/>
            <w:vAlign w:val="center"/>
          </w:tcPr>
          <w:p w14:paraId="276C8CBB" w14:textId="77777777" w:rsidR="00781A4F" w:rsidRPr="00FB3C88" w:rsidRDefault="00781A4F" w:rsidP="00781A4F">
            <w:pPr>
              <w:rPr>
                <w:rFonts w:cs="Times New Roman"/>
                <w:szCs w:val="24"/>
              </w:rPr>
            </w:pPr>
          </w:p>
        </w:tc>
        <w:tc>
          <w:tcPr>
            <w:tcW w:w="3287" w:type="dxa"/>
            <w:vMerge/>
            <w:shd w:val="clear" w:color="auto" w:fill="FFFFFF"/>
            <w:vAlign w:val="center"/>
          </w:tcPr>
          <w:p w14:paraId="0A5FB183" w14:textId="77777777" w:rsidR="00781A4F" w:rsidRPr="00FB3C88" w:rsidRDefault="00781A4F" w:rsidP="00781A4F">
            <w:pPr>
              <w:rPr>
                <w:rFonts w:cs="Times New Roman"/>
                <w:szCs w:val="24"/>
              </w:rPr>
            </w:pPr>
          </w:p>
        </w:tc>
        <w:tc>
          <w:tcPr>
            <w:tcW w:w="498" w:type="dxa"/>
            <w:vMerge/>
            <w:shd w:val="clear" w:color="auto" w:fill="FFFFFF"/>
            <w:vAlign w:val="center"/>
          </w:tcPr>
          <w:p w14:paraId="14299E52" w14:textId="77777777" w:rsidR="00781A4F" w:rsidRPr="00FB3C88" w:rsidRDefault="00781A4F" w:rsidP="00781A4F">
            <w:pPr>
              <w:rPr>
                <w:rFonts w:cs="Times New Roman"/>
                <w:szCs w:val="24"/>
              </w:rPr>
            </w:pPr>
          </w:p>
        </w:tc>
        <w:tc>
          <w:tcPr>
            <w:tcW w:w="559" w:type="dxa"/>
            <w:vMerge/>
            <w:shd w:val="clear" w:color="auto" w:fill="FFFFFF"/>
            <w:vAlign w:val="center"/>
          </w:tcPr>
          <w:p w14:paraId="1BAB7E51" w14:textId="77777777" w:rsidR="00781A4F" w:rsidRPr="00FB3C88" w:rsidRDefault="00781A4F" w:rsidP="00781A4F">
            <w:pPr>
              <w:rPr>
                <w:rFonts w:cs="Times New Roman"/>
                <w:szCs w:val="24"/>
              </w:rPr>
            </w:pPr>
          </w:p>
        </w:tc>
        <w:tc>
          <w:tcPr>
            <w:tcW w:w="498" w:type="dxa"/>
            <w:vMerge/>
            <w:shd w:val="clear" w:color="auto" w:fill="FFFFFF"/>
            <w:vAlign w:val="center"/>
          </w:tcPr>
          <w:p w14:paraId="1D19AAB1" w14:textId="77777777" w:rsidR="00781A4F" w:rsidRPr="00FB3C88" w:rsidRDefault="00781A4F" w:rsidP="00781A4F">
            <w:pPr>
              <w:rPr>
                <w:rFonts w:cs="Times New Roman"/>
                <w:szCs w:val="24"/>
              </w:rPr>
            </w:pPr>
          </w:p>
        </w:tc>
        <w:tc>
          <w:tcPr>
            <w:tcW w:w="498" w:type="dxa"/>
            <w:vMerge/>
            <w:shd w:val="clear" w:color="auto" w:fill="FFFFFF"/>
            <w:vAlign w:val="center"/>
          </w:tcPr>
          <w:p w14:paraId="7CB603CA" w14:textId="77777777" w:rsidR="00781A4F" w:rsidRPr="00FB3C88" w:rsidRDefault="00781A4F" w:rsidP="00781A4F">
            <w:pPr>
              <w:rPr>
                <w:rFonts w:cs="Times New Roman"/>
                <w:szCs w:val="24"/>
              </w:rPr>
            </w:pPr>
          </w:p>
        </w:tc>
        <w:tc>
          <w:tcPr>
            <w:tcW w:w="761" w:type="dxa"/>
            <w:vMerge/>
            <w:shd w:val="clear" w:color="auto" w:fill="FFFFFF"/>
            <w:vAlign w:val="center"/>
          </w:tcPr>
          <w:p w14:paraId="6DBC6520" w14:textId="77777777" w:rsidR="00781A4F" w:rsidRPr="00FB3C88" w:rsidRDefault="00781A4F" w:rsidP="00781A4F">
            <w:pPr>
              <w:rPr>
                <w:rFonts w:cs="Times New Roman"/>
                <w:szCs w:val="24"/>
              </w:rPr>
            </w:pPr>
          </w:p>
        </w:tc>
        <w:tc>
          <w:tcPr>
            <w:tcW w:w="7719" w:type="dxa"/>
            <w:gridSpan w:val="2"/>
            <w:shd w:val="clear" w:color="auto" w:fill="FFFFFF"/>
          </w:tcPr>
          <w:p w14:paraId="6F80697E" w14:textId="77777777" w:rsidR="00781A4F" w:rsidRPr="00FB3C88" w:rsidRDefault="00781A4F" w:rsidP="00781A4F">
            <w:pPr>
              <w:spacing w:after="120"/>
              <w:jc w:val="center"/>
              <w:rPr>
                <w:rFonts w:cs="Times New Roman"/>
                <w:b/>
                <w:szCs w:val="24"/>
              </w:rPr>
            </w:pPr>
            <w:r w:rsidRPr="00FB3C88">
              <w:rPr>
                <w:rFonts w:cs="Times New Roman"/>
                <w:b/>
                <w:szCs w:val="24"/>
              </w:rPr>
              <w:t>Yöntem ve Teknik</w:t>
            </w:r>
          </w:p>
          <w:p w14:paraId="2C5C0421" w14:textId="77777777" w:rsidR="00781A4F" w:rsidRPr="00FB3C88" w:rsidRDefault="00781A4F" w:rsidP="007C0123">
            <w:pPr>
              <w:spacing w:after="120"/>
              <w:rPr>
                <w:rFonts w:cs="Times New Roman"/>
                <w:b/>
                <w:szCs w:val="24"/>
              </w:rPr>
            </w:pPr>
            <w:r w:rsidRPr="00FB3C88">
              <w:rPr>
                <w:rFonts w:cs="Times New Roman"/>
                <w:b/>
                <w:szCs w:val="24"/>
              </w:rPr>
              <w:t>Konu anlatımı, Örnek olay, Problem çözme</w:t>
            </w:r>
          </w:p>
          <w:p w14:paraId="61173B7B" w14:textId="77777777" w:rsidR="00781A4F" w:rsidRPr="00FB3C88" w:rsidRDefault="00781A4F" w:rsidP="00781A4F">
            <w:pPr>
              <w:spacing w:after="120"/>
              <w:jc w:val="center"/>
              <w:rPr>
                <w:rFonts w:cs="Times New Roman"/>
                <w:i/>
                <w:szCs w:val="24"/>
              </w:rPr>
            </w:pPr>
            <w:r w:rsidRPr="00FB3C88">
              <w:rPr>
                <w:rFonts w:cs="Times New Roman"/>
                <w:i/>
                <w:szCs w:val="24"/>
              </w:rPr>
              <w:t>Method and Technique</w:t>
            </w:r>
          </w:p>
          <w:p w14:paraId="5351C130" w14:textId="77777777" w:rsidR="00781A4F" w:rsidRPr="00FB3C88" w:rsidRDefault="00781A4F" w:rsidP="007C0123">
            <w:pPr>
              <w:spacing w:after="120"/>
              <w:rPr>
                <w:rFonts w:cs="Times New Roman"/>
                <w:b/>
                <w:szCs w:val="24"/>
              </w:rPr>
            </w:pPr>
            <w:r w:rsidRPr="00FB3C88">
              <w:rPr>
                <w:rFonts w:cs="Times New Roman"/>
                <w:i/>
                <w:szCs w:val="24"/>
              </w:rPr>
              <w:t>Subject description, Case study, Problem solving</w:t>
            </w:r>
          </w:p>
        </w:tc>
      </w:tr>
      <w:tr w:rsidR="00781A4F" w:rsidRPr="00FB3C88" w14:paraId="1AB7D23F" w14:textId="77777777" w:rsidTr="00781A4F">
        <w:trPr>
          <w:trHeight w:val="765"/>
        </w:trPr>
        <w:tc>
          <w:tcPr>
            <w:tcW w:w="1597" w:type="dxa"/>
            <w:vMerge/>
            <w:shd w:val="clear" w:color="auto" w:fill="FFFFFF"/>
            <w:vAlign w:val="center"/>
          </w:tcPr>
          <w:p w14:paraId="31F0EEFB" w14:textId="77777777" w:rsidR="00781A4F" w:rsidRPr="00FB3C88" w:rsidRDefault="00781A4F" w:rsidP="00781A4F">
            <w:pPr>
              <w:rPr>
                <w:rFonts w:cs="Times New Roman"/>
                <w:szCs w:val="24"/>
              </w:rPr>
            </w:pPr>
          </w:p>
        </w:tc>
        <w:tc>
          <w:tcPr>
            <w:tcW w:w="3287" w:type="dxa"/>
            <w:vMerge/>
            <w:shd w:val="clear" w:color="auto" w:fill="FFFFFF"/>
            <w:vAlign w:val="center"/>
          </w:tcPr>
          <w:p w14:paraId="030CEB61" w14:textId="77777777" w:rsidR="00781A4F" w:rsidRPr="00FB3C88" w:rsidRDefault="00781A4F" w:rsidP="00781A4F">
            <w:pPr>
              <w:rPr>
                <w:rFonts w:cs="Times New Roman"/>
                <w:szCs w:val="24"/>
              </w:rPr>
            </w:pPr>
          </w:p>
        </w:tc>
        <w:tc>
          <w:tcPr>
            <w:tcW w:w="498" w:type="dxa"/>
            <w:vMerge/>
            <w:shd w:val="clear" w:color="auto" w:fill="FFFFFF"/>
            <w:vAlign w:val="center"/>
          </w:tcPr>
          <w:p w14:paraId="21AEAAB4" w14:textId="77777777" w:rsidR="00781A4F" w:rsidRPr="00FB3C88" w:rsidRDefault="00781A4F" w:rsidP="00781A4F">
            <w:pPr>
              <w:rPr>
                <w:rFonts w:cs="Times New Roman"/>
                <w:szCs w:val="24"/>
              </w:rPr>
            </w:pPr>
          </w:p>
        </w:tc>
        <w:tc>
          <w:tcPr>
            <w:tcW w:w="559" w:type="dxa"/>
            <w:vMerge/>
            <w:shd w:val="clear" w:color="auto" w:fill="FFFFFF"/>
            <w:vAlign w:val="center"/>
          </w:tcPr>
          <w:p w14:paraId="44D7734A" w14:textId="77777777" w:rsidR="00781A4F" w:rsidRPr="00FB3C88" w:rsidRDefault="00781A4F" w:rsidP="00781A4F">
            <w:pPr>
              <w:rPr>
                <w:rFonts w:cs="Times New Roman"/>
                <w:szCs w:val="24"/>
              </w:rPr>
            </w:pPr>
          </w:p>
        </w:tc>
        <w:tc>
          <w:tcPr>
            <w:tcW w:w="498" w:type="dxa"/>
            <w:vMerge/>
            <w:shd w:val="clear" w:color="auto" w:fill="FFFFFF"/>
            <w:vAlign w:val="center"/>
          </w:tcPr>
          <w:p w14:paraId="186EBBB2" w14:textId="77777777" w:rsidR="00781A4F" w:rsidRPr="00FB3C88" w:rsidRDefault="00781A4F" w:rsidP="00781A4F">
            <w:pPr>
              <w:rPr>
                <w:rFonts w:cs="Times New Roman"/>
                <w:szCs w:val="24"/>
              </w:rPr>
            </w:pPr>
          </w:p>
        </w:tc>
        <w:tc>
          <w:tcPr>
            <w:tcW w:w="498" w:type="dxa"/>
            <w:vMerge/>
            <w:shd w:val="clear" w:color="auto" w:fill="FFFFFF"/>
            <w:vAlign w:val="center"/>
          </w:tcPr>
          <w:p w14:paraId="6B235F06" w14:textId="77777777" w:rsidR="00781A4F" w:rsidRPr="00FB3C88" w:rsidRDefault="00781A4F" w:rsidP="00781A4F">
            <w:pPr>
              <w:rPr>
                <w:rFonts w:cs="Times New Roman"/>
                <w:szCs w:val="24"/>
              </w:rPr>
            </w:pPr>
          </w:p>
        </w:tc>
        <w:tc>
          <w:tcPr>
            <w:tcW w:w="761" w:type="dxa"/>
            <w:vMerge/>
            <w:shd w:val="clear" w:color="auto" w:fill="FFFFFF"/>
            <w:vAlign w:val="center"/>
          </w:tcPr>
          <w:p w14:paraId="47014E55" w14:textId="77777777" w:rsidR="00781A4F" w:rsidRPr="00FB3C88" w:rsidRDefault="00781A4F" w:rsidP="00781A4F">
            <w:pPr>
              <w:rPr>
                <w:rFonts w:cs="Times New Roman"/>
                <w:szCs w:val="24"/>
              </w:rPr>
            </w:pPr>
          </w:p>
        </w:tc>
        <w:tc>
          <w:tcPr>
            <w:tcW w:w="7719" w:type="dxa"/>
            <w:gridSpan w:val="2"/>
            <w:shd w:val="clear" w:color="auto" w:fill="FFFFFF"/>
          </w:tcPr>
          <w:p w14:paraId="1826F51D" w14:textId="77777777" w:rsidR="00781A4F" w:rsidRPr="00FB3C88" w:rsidRDefault="00781A4F" w:rsidP="00781A4F">
            <w:pPr>
              <w:spacing w:after="120"/>
              <w:jc w:val="center"/>
              <w:rPr>
                <w:rFonts w:cs="Times New Roman"/>
                <w:b/>
                <w:szCs w:val="24"/>
              </w:rPr>
            </w:pPr>
            <w:r w:rsidRPr="00FB3C88">
              <w:rPr>
                <w:rFonts w:cs="Times New Roman"/>
                <w:b/>
                <w:szCs w:val="24"/>
              </w:rPr>
              <w:t>Ölçme ve Değerlendirme Yöntem/Tekniği</w:t>
            </w:r>
          </w:p>
          <w:p w14:paraId="29961208" w14:textId="58A09945" w:rsidR="00781A4F" w:rsidRPr="00FB3C88" w:rsidRDefault="00781A4F" w:rsidP="00781A4F">
            <w:pPr>
              <w:spacing w:after="120"/>
              <w:rPr>
                <w:rFonts w:cs="Times New Roman"/>
                <w:b/>
                <w:szCs w:val="24"/>
              </w:rPr>
            </w:pPr>
            <w:r w:rsidRPr="00FB3C88">
              <w:rPr>
                <w:rFonts w:cs="Times New Roman"/>
                <w:b/>
                <w:szCs w:val="24"/>
              </w:rPr>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esleştirme sorularıdır.</w:t>
            </w:r>
          </w:p>
          <w:p w14:paraId="7D3E9518" w14:textId="77777777" w:rsidR="00781A4F" w:rsidRPr="00FB3C88" w:rsidRDefault="00781A4F" w:rsidP="00781A4F">
            <w:pPr>
              <w:spacing w:after="120"/>
              <w:jc w:val="center"/>
              <w:rPr>
                <w:rFonts w:cs="Times New Roman"/>
                <w:i/>
                <w:szCs w:val="24"/>
              </w:rPr>
            </w:pPr>
            <w:r w:rsidRPr="00FB3C88">
              <w:rPr>
                <w:rFonts w:cs="Times New Roman"/>
                <w:i/>
                <w:szCs w:val="24"/>
              </w:rPr>
              <w:t>Assesment and Evaluation Method and Technique</w:t>
            </w:r>
          </w:p>
          <w:p w14:paraId="64EAB1E7" w14:textId="77777777" w:rsidR="00781A4F" w:rsidRPr="00FB3C88" w:rsidRDefault="00781A4F" w:rsidP="007C0123">
            <w:pPr>
              <w:spacing w:after="120"/>
              <w:rPr>
                <w:rFonts w:cs="Times New Roman"/>
                <w:i/>
                <w:szCs w:val="24"/>
              </w:rPr>
            </w:pPr>
            <w:r w:rsidRPr="00FB3C88">
              <w:rPr>
                <w:rFonts w:cs="Times New Roman"/>
                <w:i/>
                <w:szCs w:val="24"/>
              </w:rPr>
              <w:t>Multiple choice tests include true-false questions, short answer questions, fill-in-the-blank and matching questions.</w:t>
            </w:r>
          </w:p>
        </w:tc>
      </w:tr>
      <w:tr w:rsidR="007C0123" w:rsidRPr="00FB3C88" w14:paraId="70F2E84E" w14:textId="77777777" w:rsidTr="00781A4F">
        <w:trPr>
          <w:trHeight w:val="765"/>
        </w:trPr>
        <w:tc>
          <w:tcPr>
            <w:tcW w:w="1597" w:type="dxa"/>
            <w:vMerge/>
            <w:shd w:val="clear" w:color="auto" w:fill="FFFFFF"/>
            <w:vAlign w:val="center"/>
          </w:tcPr>
          <w:p w14:paraId="258352B9" w14:textId="77777777" w:rsidR="007C0123" w:rsidRPr="00FB3C88" w:rsidRDefault="007C0123" w:rsidP="007C0123">
            <w:pPr>
              <w:rPr>
                <w:rFonts w:cs="Times New Roman"/>
                <w:szCs w:val="24"/>
              </w:rPr>
            </w:pPr>
          </w:p>
        </w:tc>
        <w:tc>
          <w:tcPr>
            <w:tcW w:w="3287" w:type="dxa"/>
            <w:vMerge/>
            <w:shd w:val="clear" w:color="auto" w:fill="FFFFFF"/>
            <w:vAlign w:val="center"/>
          </w:tcPr>
          <w:p w14:paraId="3A094C90" w14:textId="77777777" w:rsidR="007C0123" w:rsidRPr="00FB3C88" w:rsidRDefault="007C0123" w:rsidP="007C0123">
            <w:pPr>
              <w:rPr>
                <w:rFonts w:cs="Times New Roman"/>
                <w:szCs w:val="24"/>
              </w:rPr>
            </w:pPr>
          </w:p>
        </w:tc>
        <w:tc>
          <w:tcPr>
            <w:tcW w:w="498" w:type="dxa"/>
            <w:vMerge/>
            <w:shd w:val="clear" w:color="auto" w:fill="FFFFFF"/>
            <w:vAlign w:val="center"/>
          </w:tcPr>
          <w:p w14:paraId="11CB037C" w14:textId="77777777" w:rsidR="007C0123" w:rsidRPr="00FB3C88" w:rsidRDefault="007C0123" w:rsidP="007C0123">
            <w:pPr>
              <w:rPr>
                <w:rFonts w:cs="Times New Roman"/>
                <w:szCs w:val="24"/>
              </w:rPr>
            </w:pPr>
          </w:p>
        </w:tc>
        <w:tc>
          <w:tcPr>
            <w:tcW w:w="559" w:type="dxa"/>
            <w:vMerge/>
            <w:shd w:val="clear" w:color="auto" w:fill="FFFFFF"/>
            <w:vAlign w:val="center"/>
          </w:tcPr>
          <w:p w14:paraId="3451775A" w14:textId="77777777" w:rsidR="007C0123" w:rsidRPr="00FB3C88" w:rsidRDefault="007C0123" w:rsidP="007C0123">
            <w:pPr>
              <w:rPr>
                <w:rFonts w:cs="Times New Roman"/>
                <w:szCs w:val="24"/>
              </w:rPr>
            </w:pPr>
          </w:p>
        </w:tc>
        <w:tc>
          <w:tcPr>
            <w:tcW w:w="498" w:type="dxa"/>
            <w:vMerge/>
            <w:shd w:val="clear" w:color="auto" w:fill="FFFFFF"/>
            <w:vAlign w:val="center"/>
          </w:tcPr>
          <w:p w14:paraId="345C803A" w14:textId="77777777" w:rsidR="007C0123" w:rsidRPr="00FB3C88" w:rsidRDefault="007C0123" w:rsidP="007C0123">
            <w:pPr>
              <w:rPr>
                <w:rFonts w:cs="Times New Roman"/>
                <w:szCs w:val="24"/>
              </w:rPr>
            </w:pPr>
          </w:p>
        </w:tc>
        <w:tc>
          <w:tcPr>
            <w:tcW w:w="498" w:type="dxa"/>
            <w:vMerge/>
            <w:shd w:val="clear" w:color="auto" w:fill="FFFFFF"/>
            <w:vAlign w:val="center"/>
          </w:tcPr>
          <w:p w14:paraId="5BB00450" w14:textId="77777777" w:rsidR="007C0123" w:rsidRPr="00FB3C88" w:rsidRDefault="007C0123" w:rsidP="007C0123">
            <w:pPr>
              <w:rPr>
                <w:rFonts w:cs="Times New Roman"/>
                <w:szCs w:val="24"/>
              </w:rPr>
            </w:pPr>
          </w:p>
        </w:tc>
        <w:tc>
          <w:tcPr>
            <w:tcW w:w="761" w:type="dxa"/>
            <w:vMerge/>
            <w:shd w:val="clear" w:color="auto" w:fill="FFFFFF"/>
            <w:vAlign w:val="center"/>
          </w:tcPr>
          <w:p w14:paraId="0AA269B3" w14:textId="77777777" w:rsidR="007C0123" w:rsidRPr="00FB3C88" w:rsidRDefault="007C0123" w:rsidP="007C0123">
            <w:pPr>
              <w:rPr>
                <w:rFonts w:cs="Times New Roman"/>
                <w:szCs w:val="24"/>
              </w:rPr>
            </w:pPr>
          </w:p>
        </w:tc>
        <w:tc>
          <w:tcPr>
            <w:tcW w:w="7719" w:type="dxa"/>
            <w:gridSpan w:val="2"/>
            <w:shd w:val="clear" w:color="auto" w:fill="FFFFFF"/>
          </w:tcPr>
          <w:p w14:paraId="34638DFB" w14:textId="57469114" w:rsidR="007C0123" w:rsidRPr="00FB3C88" w:rsidRDefault="007C0123" w:rsidP="007C0123">
            <w:pPr>
              <w:pStyle w:val="AralkYok"/>
              <w:jc w:val="center"/>
              <w:rPr>
                <w:rFonts w:ascii="Times New Roman" w:hAnsi="Times New Roman" w:cs="Times New Roman"/>
                <w:b/>
                <w:bCs/>
                <w:sz w:val="24"/>
                <w:szCs w:val="24"/>
              </w:rPr>
            </w:pPr>
            <w:r w:rsidRPr="00FB3C88">
              <w:rPr>
                <w:rFonts w:ascii="Times New Roman" w:hAnsi="Times New Roman" w:cs="Times New Roman"/>
                <w:b/>
                <w:bCs/>
                <w:sz w:val="24"/>
                <w:szCs w:val="24"/>
              </w:rPr>
              <w:t>FR-700 Program Güncelleme Kontrol Listesi KODU: TB-5a</w:t>
            </w:r>
          </w:p>
          <w:p w14:paraId="13BDBC71" w14:textId="6A4A99C4" w:rsidR="007C0123" w:rsidRPr="00FB3C88" w:rsidRDefault="007C0123" w:rsidP="007C0123">
            <w:pPr>
              <w:spacing w:after="120"/>
              <w:jc w:val="center"/>
              <w:rPr>
                <w:rFonts w:cs="Times New Roman"/>
                <w:b/>
                <w:szCs w:val="24"/>
              </w:rPr>
            </w:pPr>
            <w:commentRangeStart w:id="2"/>
            <w:commentRangeEnd w:id="2"/>
            <w:r w:rsidRPr="00FB3C88">
              <w:rPr>
                <w:rStyle w:val="AklamaBavurusu"/>
                <w:rFonts w:cs="Times New Roman"/>
                <w:sz w:val="24"/>
                <w:szCs w:val="24"/>
              </w:rPr>
              <w:commentReference w:id="2"/>
            </w:r>
          </w:p>
        </w:tc>
      </w:tr>
      <w:tr w:rsidR="007C0123" w:rsidRPr="00FB3C88" w14:paraId="4263AA26" w14:textId="77777777" w:rsidTr="00781A4F">
        <w:trPr>
          <w:trHeight w:val="186"/>
        </w:trPr>
        <w:tc>
          <w:tcPr>
            <w:tcW w:w="1597" w:type="dxa"/>
            <w:vMerge/>
            <w:shd w:val="clear" w:color="auto" w:fill="FFFFFF"/>
            <w:vAlign w:val="center"/>
          </w:tcPr>
          <w:p w14:paraId="190980DF" w14:textId="77777777" w:rsidR="007C0123" w:rsidRPr="00FB3C88" w:rsidRDefault="007C0123" w:rsidP="007C0123">
            <w:pPr>
              <w:rPr>
                <w:rFonts w:cs="Times New Roman"/>
                <w:szCs w:val="24"/>
              </w:rPr>
            </w:pPr>
          </w:p>
        </w:tc>
        <w:tc>
          <w:tcPr>
            <w:tcW w:w="3287" w:type="dxa"/>
            <w:vMerge/>
            <w:shd w:val="clear" w:color="auto" w:fill="FFFFFF"/>
            <w:vAlign w:val="center"/>
          </w:tcPr>
          <w:p w14:paraId="1CA1B784" w14:textId="77777777" w:rsidR="007C0123" w:rsidRPr="00FB3C88" w:rsidRDefault="007C0123" w:rsidP="007C0123">
            <w:pPr>
              <w:rPr>
                <w:rFonts w:cs="Times New Roman"/>
                <w:szCs w:val="24"/>
              </w:rPr>
            </w:pPr>
          </w:p>
        </w:tc>
        <w:tc>
          <w:tcPr>
            <w:tcW w:w="498" w:type="dxa"/>
            <w:vMerge/>
            <w:shd w:val="clear" w:color="auto" w:fill="FFFFFF"/>
            <w:vAlign w:val="center"/>
          </w:tcPr>
          <w:p w14:paraId="030A07E4" w14:textId="77777777" w:rsidR="007C0123" w:rsidRPr="00FB3C88" w:rsidRDefault="007C0123" w:rsidP="007C0123">
            <w:pPr>
              <w:rPr>
                <w:rFonts w:cs="Times New Roman"/>
                <w:szCs w:val="24"/>
              </w:rPr>
            </w:pPr>
          </w:p>
        </w:tc>
        <w:tc>
          <w:tcPr>
            <w:tcW w:w="559" w:type="dxa"/>
            <w:vMerge/>
            <w:shd w:val="clear" w:color="auto" w:fill="FFFFFF"/>
            <w:vAlign w:val="center"/>
          </w:tcPr>
          <w:p w14:paraId="32DD6D80" w14:textId="77777777" w:rsidR="007C0123" w:rsidRPr="00FB3C88" w:rsidRDefault="007C0123" w:rsidP="007C0123">
            <w:pPr>
              <w:rPr>
                <w:rFonts w:cs="Times New Roman"/>
                <w:szCs w:val="24"/>
              </w:rPr>
            </w:pPr>
          </w:p>
        </w:tc>
        <w:tc>
          <w:tcPr>
            <w:tcW w:w="498" w:type="dxa"/>
            <w:vMerge/>
            <w:shd w:val="clear" w:color="auto" w:fill="FFFFFF"/>
            <w:vAlign w:val="center"/>
          </w:tcPr>
          <w:p w14:paraId="73BE9FC4" w14:textId="77777777" w:rsidR="007C0123" w:rsidRPr="00FB3C88" w:rsidRDefault="007C0123" w:rsidP="007C0123">
            <w:pPr>
              <w:rPr>
                <w:rFonts w:cs="Times New Roman"/>
                <w:szCs w:val="24"/>
              </w:rPr>
            </w:pPr>
          </w:p>
        </w:tc>
        <w:tc>
          <w:tcPr>
            <w:tcW w:w="498" w:type="dxa"/>
            <w:vMerge/>
            <w:shd w:val="clear" w:color="auto" w:fill="FFFFFF"/>
            <w:vAlign w:val="center"/>
          </w:tcPr>
          <w:p w14:paraId="730411FE" w14:textId="77777777" w:rsidR="007C0123" w:rsidRPr="00FB3C88" w:rsidRDefault="007C0123" w:rsidP="007C0123">
            <w:pPr>
              <w:rPr>
                <w:rFonts w:cs="Times New Roman"/>
                <w:szCs w:val="24"/>
              </w:rPr>
            </w:pPr>
          </w:p>
        </w:tc>
        <w:tc>
          <w:tcPr>
            <w:tcW w:w="761" w:type="dxa"/>
            <w:vMerge/>
            <w:shd w:val="clear" w:color="auto" w:fill="FFFFFF"/>
            <w:vAlign w:val="center"/>
          </w:tcPr>
          <w:p w14:paraId="7E333DC6" w14:textId="77777777" w:rsidR="007C0123" w:rsidRPr="00FB3C88" w:rsidRDefault="007C0123" w:rsidP="007C0123">
            <w:pPr>
              <w:rPr>
                <w:rFonts w:cs="Times New Roman"/>
                <w:szCs w:val="24"/>
              </w:rPr>
            </w:pPr>
          </w:p>
        </w:tc>
        <w:tc>
          <w:tcPr>
            <w:tcW w:w="3496" w:type="dxa"/>
            <w:shd w:val="clear" w:color="auto" w:fill="FFFFFF"/>
          </w:tcPr>
          <w:p w14:paraId="0ED5C28E" w14:textId="77777777" w:rsidR="007C0123" w:rsidRPr="00FB3C88" w:rsidRDefault="007C0123" w:rsidP="007C0123">
            <w:pPr>
              <w:rPr>
                <w:rFonts w:cs="Times New Roman"/>
                <w:b/>
                <w:bCs/>
                <w:iCs/>
                <w:szCs w:val="24"/>
              </w:rPr>
            </w:pPr>
            <w:r w:rsidRPr="00FB3C88">
              <w:rPr>
                <w:rFonts w:cs="Times New Roman"/>
                <w:b/>
                <w:bCs/>
                <w:iCs/>
                <w:szCs w:val="24"/>
              </w:rPr>
              <w:t>Konular</w:t>
            </w:r>
          </w:p>
          <w:p w14:paraId="39956B2C" w14:textId="77777777" w:rsidR="007C0123" w:rsidRPr="00FB3C88" w:rsidRDefault="007C0123" w:rsidP="007C0123">
            <w:pPr>
              <w:rPr>
                <w:rFonts w:cs="Times New Roman"/>
                <w:i/>
                <w:szCs w:val="24"/>
              </w:rPr>
            </w:pPr>
            <w:r w:rsidRPr="00FB3C88">
              <w:rPr>
                <w:rFonts w:cs="Times New Roman"/>
                <w:i/>
                <w:szCs w:val="24"/>
              </w:rPr>
              <w:t>Subjects</w:t>
            </w:r>
          </w:p>
        </w:tc>
        <w:tc>
          <w:tcPr>
            <w:tcW w:w="4223" w:type="dxa"/>
            <w:shd w:val="clear" w:color="auto" w:fill="FFFFFF"/>
          </w:tcPr>
          <w:p w14:paraId="343D498E" w14:textId="77777777" w:rsidR="007C0123" w:rsidRPr="00FB3C88" w:rsidRDefault="007C0123" w:rsidP="007C0123">
            <w:pPr>
              <w:rPr>
                <w:rFonts w:cs="Times New Roman"/>
                <w:b/>
                <w:bCs/>
                <w:iCs/>
                <w:szCs w:val="24"/>
              </w:rPr>
            </w:pPr>
            <w:r w:rsidRPr="00FB3C88">
              <w:rPr>
                <w:rFonts w:cs="Times New Roman"/>
                <w:b/>
                <w:bCs/>
                <w:iCs/>
                <w:szCs w:val="24"/>
              </w:rPr>
              <w:t>Öğrenme Çıktısı</w:t>
            </w:r>
          </w:p>
          <w:p w14:paraId="2E3BACDF" w14:textId="77777777" w:rsidR="007C0123" w:rsidRPr="00FB3C88" w:rsidRDefault="007C0123" w:rsidP="007C0123">
            <w:pPr>
              <w:rPr>
                <w:rFonts w:cs="Times New Roman"/>
                <w:i/>
                <w:szCs w:val="24"/>
              </w:rPr>
            </w:pPr>
            <w:r w:rsidRPr="00FB3C88">
              <w:rPr>
                <w:rFonts w:cs="Times New Roman"/>
                <w:i/>
                <w:szCs w:val="24"/>
              </w:rPr>
              <w:t>Learning Outcome</w:t>
            </w:r>
          </w:p>
        </w:tc>
      </w:tr>
      <w:tr w:rsidR="007C0123" w:rsidRPr="00FB3C88" w14:paraId="52867551" w14:textId="77777777" w:rsidTr="00781A4F">
        <w:trPr>
          <w:trHeight w:val="186"/>
        </w:trPr>
        <w:tc>
          <w:tcPr>
            <w:tcW w:w="1597" w:type="dxa"/>
            <w:vMerge/>
            <w:shd w:val="clear" w:color="auto" w:fill="FFFFFF"/>
            <w:vAlign w:val="center"/>
          </w:tcPr>
          <w:p w14:paraId="0483440F" w14:textId="77777777" w:rsidR="007C0123" w:rsidRPr="00FB3C88" w:rsidRDefault="007C0123" w:rsidP="007C0123">
            <w:pPr>
              <w:rPr>
                <w:rFonts w:cs="Times New Roman"/>
                <w:szCs w:val="24"/>
              </w:rPr>
            </w:pPr>
          </w:p>
        </w:tc>
        <w:tc>
          <w:tcPr>
            <w:tcW w:w="3287" w:type="dxa"/>
            <w:vMerge/>
            <w:shd w:val="clear" w:color="auto" w:fill="FFFFFF"/>
            <w:vAlign w:val="center"/>
          </w:tcPr>
          <w:p w14:paraId="3AD6952B" w14:textId="77777777" w:rsidR="007C0123" w:rsidRPr="00FB3C88" w:rsidRDefault="007C0123" w:rsidP="007C0123">
            <w:pPr>
              <w:rPr>
                <w:rFonts w:cs="Times New Roman"/>
                <w:szCs w:val="24"/>
              </w:rPr>
            </w:pPr>
          </w:p>
        </w:tc>
        <w:tc>
          <w:tcPr>
            <w:tcW w:w="498" w:type="dxa"/>
            <w:vMerge/>
            <w:shd w:val="clear" w:color="auto" w:fill="FFFFFF"/>
            <w:vAlign w:val="center"/>
          </w:tcPr>
          <w:p w14:paraId="5525626B" w14:textId="77777777" w:rsidR="007C0123" w:rsidRPr="00FB3C88" w:rsidRDefault="007C0123" w:rsidP="007C0123">
            <w:pPr>
              <w:rPr>
                <w:rFonts w:cs="Times New Roman"/>
                <w:szCs w:val="24"/>
              </w:rPr>
            </w:pPr>
          </w:p>
        </w:tc>
        <w:tc>
          <w:tcPr>
            <w:tcW w:w="559" w:type="dxa"/>
            <w:vMerge/>
            <w:shd w:val="clear" w:color="auto" w:fill="FFFFFF"/>
            <w:vAlign w:val="center"/>
          </w:tcPr>
          <w:p w14:paraId="163D8DDF" w14:textId="77777777" w:rsidR="007C0123" w:rsidRPr="00FB3C88" w:rsidRDefault="007C0123" w:rsidP="007C0123">
            <w:pPr>
              <w:rPr>
                <w:rFonts w:cs="Times New Roman"/>
                <w:szCs w:val="24"/>
              </w:rPr>
            </w:pPr>
          </w:p>
        </w:tc>
        <w:tc>
          <w:tcPr>
            <w:tcW w:w="498" w:type="dxa"/>
            <w:vMerge/>
            <w:shd w:val="clear" w:color="auto" w:fill="FFFFFF"/>
            <w:vAlign w:val="center"/>
          </w:tcPr>
          <w:p w14:paraId="5278662C" w14:textId="77777777" w:rsidR="007C0123" w:rsidRPr="00FB3C88" w:rsidRDefault="007C0123" w:rsidP="007C0123">
            <w:pPr>
              <w:rPr>
                <w:rFonts w:cs="Times New Roman"/>
                <w:szCs w:val="24"/>
              </w:rPr>
            </w:pPr>
          </w:p>
        </w:tc>
        <w:tc>
          <w:tcPr>
            <w:tcW w:w="498" w:type="dxa"/>
            <w:vMerge/>
            <w:shd w:val="clear" w:color="auto" w:fill="FFFFFF"/>
            <w:vAlign w:val="center"/>
          </w:tcPr>
          <w:p w14:paraId="6FF48EBB" w14:textId="77777777" w:rsidR="007C0123" w:rsidRPr="00FB3C88" w:rsidRDefault="007C0123" w:rsidP="007C0123">
            <w:pPr>
              <w:rPr>
                <w:rFonts w:cs="Times New Roman"/>
                <w:szCs w:val="24"/>
              </w:rPr>
            </w:pPr>
          </w:p>
        </w:tc>
        <w:tc>
          <w:tcPr>
            <w:tcW w:w="761" w:type="dxa"/>
            <w:vMerge/>
            <w:shd w:val="clear" w:color="auto" w:fill="FFFFFF"/>
            <w:vAlign w:val="center"/>
          </w:tcPr>
          <w:p w14:paraId="14149997" w14:textId="77777777" w:rsidR="007C0123" w:rsidRPr="00FB3C88" w:rsidRDefault="007C0123" w:rsidP="007C0123">
            <w:pPr>
              <w:rPr>
                <w:rFonts w:cs="Times New Roman"/>
                <w:szCs w:val="24"/>
              </w:rPr>
            </w:pPr>
          </w:p>
        </w:tc>
        <w:tc>
          <w:tcPr>
            <w:tcW w:w="3496" w:type="dxa"/>
            <w:shd w:val="clear" w:color="auto" w:fill="FFFFFF"/>
          </w:tcPr>
          <w:p w14:paraId="755500DB" w14:textId="77777777" w:rsidR="007C0123" w:rsidRPr="00FB3C88" w:rsidRDefault="007C0123" w:rsidP="007C0123">
            <w:pPr>
              <w:rPr>
                <w:rFonts w:cs="Times New Roman"/>
                <w:b/>
                <w:szCs w:val="24"/>
              </w:rPr>
            </w:pPr>
            <w:r w:rsidRPr="00FB3C88">
              <w:rPr>
                <w:rFonts w:cs="Times New Roman"/>
                <w:b/>
                <w:szCs w:val="24"/>
              </w:rPr>
              <w:t>1-Protokol Anlam ve Önemi</w:t>
            </w:r>
          </w:p>
          <w:p w14:paraId="590ECAF1" w14:textId="77777777" w:rsidR="007C0123" w:rsidRPr="00FB3C88" w:rsidRDefault="007C0123"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Cs/>
                <w:i/>
                <w:iCs/>
                <w:szCs w:val="24"/>
                <w:lang w:eastAsia="tr-TR"/>
              </w:rPr>
            </w:pPr>
            <w:r w:rsidRPr="00FB3C88">
              <w:rPr>
                <w:rFonts w:cs="Times New Roman"/>
                <w:bCs/>
                <w:i/>
                <w:iCs/>
                <w:szCs w:val="24"/>
                <w:lang w:eastAsia="tr-TR"/>
              </w:rPr>
              <w:t>1-Protocol Meaning and Importance</w:t>
            </w:r>
          </w:p>
          <w:p w14:paraId="278C6348" w14:textId="77777777" w:rsidR="007C0123" w:rsidRPr="00FB3C88" w:rsidRDefault="007C0123" w:rsidP="007C0123">
            <w:pPr>
              <w:contextualSpacing/>
              <w:rPr>
                <w:rFonts w:cs="Times New Roman"/>
                <w:bCs/>
                <w:iCs/>
                <w:szCs w:val="24"/>
              </w:rPr>
            </w:pPr>
          </w:p>
        </w:tc>
        <w:tc>
          <w:tcPr>
            <w:tcW w:w="4223" w:type="dxa"/>
            <w:shd w:val="clear" w:color="auto" w:fill="FFFFFF"/>
          </w:tcPr>
          <w:p w14:paraId="3AB2D378" w14:textId="77777777" w:rsidR="00A939F5" w:rsidRDefault="007C0123" w:rsidP="007C0123">
            <w:pPr>
              <w:pStyle w:val="HTMLncedenBiimlendirilmi"/>
              <w:shd w:val="clear" w:color="auto" w:fill="F8F9FA"/>
              <w:spacing w:line="276" w:lineRule="auto"/>
              <w:jc w:val="both"/>
              <w:rPr>
                <w:rFonts w:ascii="Times New Roman" w:eastAsiaTheme="minorHAnsi" w:hAnsi="Times New Roman" w:cs="Times New Roman"/>
                <w:b/>
                <w:iCs/>
                <w:sz w:val="24"/>
                <w:szCs w:val="24"/>
                <w:lang w:val="en-US" w:eastAsia="en-US"/>
              </w:rPr>
            </w:pPr>
            <w:r w:rsidRPr="00FB3C88">
              <w:rPr>
                <w:rFonts w:ascii="Times New Roman" w:eastAsiaTheme="minorHAnsi" w:hAnsi="Times New Roman" w:cs="Times New Roman"/>
                <w:b/>
                <w:iCs/>
                <w:sz w:val="24"/>
                <w:szCs w:val="24"/>
                <w:lang w:val="en-US" w:eastAsia="en-US"/>
              </w:rPr>
              <w:lastRenderedPageBreak/>
              <w:t>Protokolün anlam ve önemini bilir.</w:t>
            </w:r>
          </w:p>
          <w:p w14:paraId="4FC991EE" w14:textId="50A3E5C7" w:rsidR="007C0123" w:rsidRPr="00FB3C88" w:rsidRDefault="007C0123" w:rsidP="007C0123">
            <w:pPr>
              <w:pStyle w:val="HTMLncedenBiimlendirilmi"/>
              <w:shd w:val="clear" w:color="auto" w:fill="F8F9FA"/>
              <w:spacing w:line="276" w:lineRule="auto"/>
              <w:jc w:val="both"/>
              <w:rPr>
                <w:rFonts w:ascii="Times New Roman" w:eastAsiaTheme="minorHAnsi" w:hAnsi="Times New Roman" w:cs="Times New Roman"/>
                <w:b/>
                <w:iCs/>
                <w:sz w:val="24"/>
                <w:szCs w:val="24"/>
                <w:lang w:val="en-US" w:eastAsia="en-US"/>
              </w:rPr>
            </w:pPr>
            <w:r w:rsidRPr="00FB3C88">
              <w:rPr>
                <w:rFonts w:ascii="Times New Roman" w:eastAsiaTheme="minorHAnsi" w:hAnsi="Times New Roman" w:cs="Times New Roman"/>
                <w:b/>
                <w:iCs/>
                <w:sz w:val="24"/>
                <w:szCs w:val="24"/>
                <w:lang w:val="en-US" w:eastAsia="en-US"/>
              </w:rPr>
              <w:lastRenderedPageBreak/>
              <w:t xml:space="preserve"> </w:t>
            </w:r>
            <w:r w:rsidRPr="00FB3C88">
              <w:rPr>
                <w:rFonts w:ascii="Times New Roman" w:hAnsi="Times New Roman" w:cs="Times New Roman"/>
                <w:bCs/>
                <w:i/>
                <w:sz w:val="24"/>
                <w:szCs w:val="24"/>
                <w:lang w:val="en-US" w:eastAsia="zh-CN"/>
              </w:rPr>
              <w:br/>
            </w:r>
            <w:r w:rsidRPr="00FB3C88">
              <w:rPr>
                <w:rFonts w:ascii="Times New Roman" w:hAnsi="Times New Roman" w:cs="Times New Roman"/>
                <w:bCs/>
                <w:i/>
                <w:iCs/>
                <w:sz w:val="24"/>
                <w:szCs w:val="24"/>
              </w:rPr>
              <w:t>Knows the meaning and importance of the protocol.</w:t>
            </w:r>
          </w:p>
          <w:p w14:paraId="02F029F6" w14:textId="77777777" w:rsidR="007C0123" w:rsidRPr="00FB3C88" w:rsidRDefault="007C0123" w:rsidP="007C0123">
            <w:pPr>
              <w:rPr>
                <w:rFonts w:cs="Times New Roman"/>
                <w:bCs/>
                <w:i/>
                <w:szCs w:val="24"/>
              </w:rPr>
            </w:pPr>
          </w:p>
        </w:tc>
      </w:tr>
      <w:tr w:rsidR="007C0123" w:rsidRPr="00FB3C88" w14:paraId="44F6199B" w14:textId="77777777" w:rsidTr="00781A4F">
        <w:trPr>
          <w:trHeight w:val="186"/>
        </w:trPr>
        <w:tc>
          <w:tcPr>
            <w:tcW w:w="1597" w:type="dxa"/>
            <w:vMerge/>
            <w:shd w:val="clear" w:color="auto" w:fill="FFFFFF"/>
            <w:vAlign w:val="center"/>
          </w:tcPr>
          <w:p w14:paraId="0B4F920D" w14:textId="77777777" w:rsidR="007C0123" w:rsidRPr="00FB3C88" w:rsidRDefault="007C0123" w:rsidP="007C0123">
            <w:pPr>
              <w:rPr>
                <w:rFonts w:cs="Times New Roman"/>
                <w:szCs w:val="24"/>
              </w:rPr>
            </w:pPr>
          </w:p>
        </w:tc>
        <w:tc>
          <w:tcPr>
            <w:tcW w:w="3287" w:type="dxa"/>
            <w:vMerge/>
            <w:shd w:val="clear" w:color="auto" w:fill="FFFFFF"/>
            <w:vAlign w:val="center"/>
          </w:tcPr>
          <w:p w14:paraId="06A2BD3D" w14:textId="77777777" w:rsidR="007C0123" w:rsidRPr="00FB3C88" w:rsidRDefault="007C0123" w:rsidP="007C0123">
            <w:pPr>
              <w:rPr>
                <w:rFonts w:cs="Times New Roman"/>
                <w:szCs w:val="24"/>
              </w:rPr>
            </w:pPr>
          </w:p>
        </w:tc>
        <w:tc>
          <w:tcPr>
            <w:tcW w:w="498" w:type="dxa"/>
            <w:vMerge/>
            <w:shd w:val="clear" w:color="auto" w:fill="FFFFFF"/>
            <w:vAlign w:val="center"/>
          </w:tcPr>
          <w:p w14:paraId="2C428FB3" w14:textId="77777777" w:rsidR="007C0123" w:rsidRPr="00FB3C88" w:rsidRDefault="007C0123" w:rsidP="007C0123">
            <w:pPr>
              <w:rPr>
                <w:rFonts w:cs="Times New Roman"/>
                <w:szCs w:val="24"/>
              </w:rPr>
            </w:pPr>
          </w:p>
        </w:tc>
        <w:tc>
          <w:tcPr>
            <w:tcW w:w="559" w:type="dxa"/>
            <w:vMerge/>
            <w:shd w:val="clear" w:color="auto" w:fill="FFFFFF"/>
            <w:vAlign w:val="center"/>
          </w:tcPr>
          <w:p w14:paraId="108F84E5" w14:textId="77777777" w:rsidR="007C0123" w:rsidRPr="00FB3C88" w:rsidRDefault="007C0123" w:rsidP="007C0123">
            <w:pPr>
              <w:rPr>
                <w:rFonts w:cs="Times New Roman"/>
                <w:szCs w:val="24"/>
              </w:rPr>
            </w:pPr>
          </w:p>
        </w:tc>
        <w:tc>
          <w:tcPr>
            <w:tcW w:w="498" w:type="dxa"/>
            <w:vMerge/>
            <w:shd w:val="clear" w:color="auto" w:fill="FFFFFF"/>
            <w:vAlign w:val="center"/>
          </w:tcPr>
          <w:p w14:paraId="6CEA07E0" w14:textId="77777777" w:rsidR="007C0123" w:rsidRPr="00FB3C88" w:rsidRDefault="007C0123" w:rsidP="007C0123">
            <w:pPr>
              <w:rPr>
                <w:rFonts w:cs="Times New Roman"/>
                <w:szCs w:val="24"/>
              </w:rPr>
            </w:pPr>
          </w:p>
        </w:tc>
        <w:tc>
          <w:tcPr>
            <w:tcW w:w="498" w:type="dxa"/>
            <w:vMerge/>
            <w:shd w:val="clear" w:color="auto" w:fill="FFFFFF"/>
            <w:vAlign w:val="center"/>
          </w:tcPr>
          <w:p w14:paraId="693D0F8A" w14:textId="77777777" w:rsidR="007C0123" w:rsidRPr="00FB3C88" w:rsidRDefault="007C0123" w:rsidP="007C0123">
            <w:pPr>
              <w:rPr>
                <w:rFonts w:cs="Times New Roman"/>
                <w:szCs w:val="24"/>
              </w:rPr>
            </w:pPr>
          </w:p>
        </w:tc>
        <w:tc>
          <w:tcPr>
            <w:tcW w:w="761" w:type="dxa"/>
            <w:vMerge/>
            <w:shd w:val="clear" w:color="auto" w:fill="FFFFFF"/>
            <w:vAlign w:val="center"/>
          </w:tcPr>
          <w:p w14:paraId="668A0203" w14:textId="77777777" w:rsidR="007C0123" w:rsidRPr="00FB3C88" w:rsidRDefault="007C0123" w:rsidP="007C0123">
            <w:pPr>
              <w:rPr>
                <w:rFonts w:cs="Times New Roman"/>
                <w:szCs w:val="24"/>
              </w:rPr>
            </w:pPr>
          </w:p>
        </w:tc>
        <w:tc>
          <w:tcPr>
            <w:tcW w:w="3496" w:type="dxa"/>
            <w:shd w:val="clear" w:color="auto" w:fill="FFFFFF"/>
          </w:tcPr>
          <w:p w14:paraId="577C27F9" w14:textId="77777777" w:rsidR="007C0123" w:rsidRPr="00FB3C88" w:rsidRDefault="007C0123"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
                <w:szCs w:val="24"/>
              </w:rPr>
            </w:pPr>
            <w:r w:rsidRPr="00FB3C88">
              <w:rPr>
                <w:rFonts w:cs="Times New Roman"/>
                <w:b/>
                <w:iCs/>
                <w:szCs w:val="24"/>
                <w:lang w:val="en-US"/>
              </w:rPr>
              <w:t xml:space="preserve">2- </w:t>
            </w:r>
            <w:r w:rsidRPr="00FB3C88">
              <w:rPr>
                <w:rFonts w:cs="Times New Roman"/>
                <w:b/>
                <w:szCs w:val="24"/>
              </w:rPr>
              <w:t>Sosyal Hayatta Protokolün Yeri ve Önemi</w:t>
            </w:r>
          </w:p>
          <w:p w14:paraId="51165119" w14:textId="1186FEDC" w:rsidR="007C0123" w:rsidRPr="00FB3C88" w:rsidRDefault="00A939F5"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Cs/>
                <w:i/>
                <w:iCs/>
                <w:szCs w:val="24"/>
                <w:lang w:eastAsia="tr-TR"/>
              </w:rPr>
            </w:pPr>
            <w:r>
              <w:rPr>
                <w:rFonts w:cs="Times New Roman"/>
                <w:bCs/>
                <w:i/>
                <w:iCs/>
                <w:szCs w:val="24"/>
                <w:lang w:eastAsia="tr-TR"/>
              </w:rPr>
              <w:t>2-</w:t>
            </w:r>
            <w:r w:rsidR="007C0123" w:rsidRPr="00FB3C88">
              <w:rPr>
                <w:rFonts w:cs="Times New Roman"/>
                <w:bCs/>
                <w:i/>
                <w:iCs/>
                <w:szCs w:val="24"/>
                <w:lang w:eastAsia="tr-TR"/>
              </w:rPr>
              <w:t>The Place and Importance of Protocol in Social Life</w:t>
            </w:r>
          </w:p>
          <w:p w14:paraId="60321D86" w14:textId="77777777" w:rsidR="007C0123" w:rsidRPr="00FB3C88" w:rsidRDefault="007C0123" w:rsidP="007C0123">
            <w:pPr>
              <w:rPr>
                <w:rFonts w:cs="Times New Roman"/>
                <w:bCs/>
                <w:iCs/>
                <w:szCs w:val="24"/>
              </w:rPr>
            </w:pPr>
          </w:p>
        </w:tc>
        <w:tc>
          <w:tcPr>
            <w:tcW w:w="4223" w:type="dxa"/>
            <w:shd w:val="clear" w:color="auto" w:fill="FFFFFF"/>
          </w:tcPr>
          <w:p w14:paraId="7DA377AA" w14:textId="77777777" w:rsidR="007C0123" w:rsidRDefault="007C0123" w:rsidP="007C0123">
            <w:pPr>
              <w:rPr>
                <w:rFonts w:cs="Times New Roman"/>
                <w:b/>
                <w:iCs/>
                <w:szCs w:val="24"/>
                <w:lang w:val="en-US"/>
              </w:rPr>
            </w:pPr>
            <w:r w:rsidRPr="00FB3C88">
              <w:rPr>
                <w:rFonts w:cs="Times New Roman"/>
                <w:b/>
                <w:iCs/>
                <w:szCs w:val="24"/>
                <w:lang w:val="en-US"/>
              </w:rPr>
              <w:t>İyi bir konuşmacının niteliklerini bilir.</w:t>
            </w:r>
          </w:p>
          <w:p w14:paraId="0E68EAAD" w14:textId="77777777" w:rsidR="00A939F5" w:rsidRPr="00FB3C88" w:rsidRDefault="00A939F5" w:rsidP="007C0123">
            <w:pPr>
              <w:rPr>
                <w:rFonts w:cs="Times New Roman"/>
                <w:b/>
                <w:iCs/>
                <w:szCs w:val="24"/>
                <w:lang w:val="en-US"/>
              </w:rPr>
            </w:pPr>
          </w:p>
          <w:p w14:paraId="0332BABC" w14:textId="77777777" w:rsidR="007C0123" w:rsidRPr="00FB3C88" w:rsidRDefault="007C0123" w:rsidP="007C0123">
            <w:pPr>
              <w:pStyle w:val="HTMLncedenBiimlendirilmi"/>
              <w:shd w:val="clear" w:color="auto" w:fill="F8F9FA"/>
              <w:spacing w:line="276" w:lineRule="auto"/>
              <w:jc w:val="both"/>
              <w:rPr>
                <w:rFonts w:ascii="Times New Roman" w:hAnsi="Times New Roman" w:cs="Times New Roman"/>
                <w:bCs/>
                <w:i/>
                <w:iCs/>
                <w:sz w:val="24"/>
                <w:szCs w:val="24"/>
              </w:rPr>
            </w:pPr>
            <w:r w:rsidRPr="00FB3C88">
              <w:rPr>
                <w:rFonts w:ascii="Times New Roman" w:hAnsi="Times New Roman" w:cs="Times New Roman"/>
                <w:bCs/>
                <w:i/>
                <w:iCs/>
                <w:sz w:val="24"/>
                <w:szCs w:val="24"/>
              </w:rPr>
              <w:t>Knows the Place and Importance of Protocol in Social Life.</w:t>
            </w:r>
          </w:p>
          <w:p w14:paraId="4C326915" w14:textId="77777777" w:rsidR="007C0123" w:rsidRPr="00FB3C88" w:rsidRDefault="007C0123" w:rsidP="007C0123">
            <w:pPr>
              <w:contextualSpacing/>
              <w:rPr>
                <w:rFonts w:cs="Times New Roman"/>
                <w:bCs/>
                <w:i/>
                <w:szCs w:val="24"/>
              </w:rPr>
            </w:pPr>
          </w:p>
        </w:tc>
      </w:tr>
      <w:tr w:rsidR="007C0123" w:rsidRPr="00FB3C88" w14:paraId="2C37143E" w14:textId="77777777" w:rsidTr="00781A4F">
        <w:trPr>
          <w:trHeight w:val="186"/>
        </w:trPr>
        <w:tc>
          <w:tcPr>
            <w:tcW w:w="1597" w:type="dxa"/>
            <w:vMerge/>
            <w:shd w:val="clear" w:color="auto" w:fill="FFFFFF"/>
            <w:vAlign w:val="center"/>
          </w:tcPr>
          <w:p w14:paraId="30412B06" w14:textId="77777777" w:rsidR="007C0123" w:rsidRPr="00FB3C88" w:rsidRDefault="007C0123" w:rsidP="007C0123">
            <w:pPr>
              <w:rPr>
                <w:rFonts w:cs="Times New Roman"/>
                <w:szCs w:val="24"/>
              </w:rPr>
            </w:pPr>
          </w:p>
        </w:tc>
        <w:tc>
          <w:tcPr>
            <w:tcW w:w="3287" w:type="dxa"/>
            <w:vMerge/>
            <w:shd w:val="clear" w:color="auto" w:fill="FFFFFF"/>
            <w:vAlign w:val="center"/>
          </w:tcPr>
          <w:p w14:paraId="4F1C453E" w14:textId="77777777" w:rsidR="007C0123" w:rsidRPr="00FB3C88" w:rsidRDefault="007C0123" w:rsidP="007C0123">
            <w:pPr>
              <w:rPr>
                <w:rFonts w:cs="Times New Roman"/>
                <w:szCs w:val="24"/>
              </w:rPr>
            </w:pPr>
          </w:p>
        </w:tc>
        <w:tc>
          <w:tcPr>
            <w:tcW w:w="498" w:type="dxa"/>
            <w:vMerge/>
            <w:shd w:val="clear" w:color="auto" w:fill="FFFFFF"/>
            <w:vAlign w:val="center"/>
          </w:tcPr>
          <w:p w14:paraId="0A9940FB" w14:textId="77777777" w:rsidR="007C0123" w:rsidRPr="00FB3C88" w:rsidRDefault="007C0123" w:rsidP="007C0123">
            <w:pPr>
              <w:rPr>
                <w:rFonts w:cs="Times New Roman"/>
                <w:szCs w:val="24"/>
              </w:rPr>
            </w:pPr>
          </w:p>
        </w:tc>
        <w:tc>
          <w:tcPr>
            <w:tcW w:w="559" w:type="dxa"/>
            <w:vMerge/>
            <w:shd w:val="clear" w:color="auto" w:fill="FFFFFF"/>
            <w:vAlign w:val="center"/>
          </w:tcPr>
          <w:p w14:paraId="345E8E6A" w14:textId="77777777" w:rsidR="007C0123" w:rsidRPr="00FB3C88" w:rsidRDefault="007C0123" w:rsidP="007C0123">
            <w:pPr>
              <w:rPr>
                <w:rFonts w:cs="Times New Roman"/>
                <w:szCs w:val="24"/>
              </w:rPr>
            </w:pPr>
          </w:p>
        </w:tc>
        <w:tc>
          <w:tcPr>
            <w:tcW w:w="498" w:type="dxa"/>
            <w:vMerge/>
            <w:shd w:val="clear" w:color="auto" w:fill="FFFFFF"/>
            <w:vAlign w:val="center"/>
          </w:tcPr>
          <w:p w14:paraId="2A8A38F3" w14:textId="77777777" w:rsidR="007C0123" w:rsidRPr="00FB3C88" w:rsidRDefault="007C0123" w:rsidP="007C0123">
            <w:pPr>
              <w:rPr>
                <w:rFonts w:cs="Times New Roman"/>
                <w:szCs w:val="24"/>
              </w:rPr>
            </w:pPr>
          </w:p>
        </w:tc>
        <w:tc>
          <w:tcPr>
            <w:tcW w:w="498" w:type="dxa"/>
            <w:vMerge/>
            <w:shd w:val="clear" w:color="auto" w:fill="FFFFFF"/>
            <w:vAlign w:val="center"/>
          </w:tcPr>
          <w:p w14:paraId="13B77DD9" w14:textId="77777777" w:rsidR="007C0123" w:rsidRPr="00FB3C88" w:rsidRDefault="007C0123" w:rsidP="007C0123">
            <w:pPr>
              <w:rPr>
                <w:rFonts w:cs="Times New Roman"/>
                <w:szCs w:val="24"/>
              </w:rPr>
            </w:pPr>
          </w:p>
        </w:tc>
        <w:tc>
          <w:tcPr>
            <w:tcW w:w="761" w:type="dxa"/>
            <w:vMerge/>
            <w:shd w:val="clear" w:color="auto" w:fill="FFFFFF"/>
            <w:vAlign w:val="center"/>
          </w:tcPr>
          <w:p w14:paraId="0163B0D2" w14:textId="77777777" w:rsidR="007C0123" w:rsidRPr="00FB3C88" w:rsidRDefault="007C0123" w:rsidP="007C0123">
            <w:pPr>
              <w:rPr>
                <w:rFonts w:cs="Times New Roman"/>
                <w:szCs w:val="24"/>
              </w:rPr>
            </w:pPr>
          </w:p>
        </w:tc>
        <w:tc>
          <w:tcPr>
            <w:tcW w:w="3496" w:type="dxa"/>
            <w:shd w:val="clear" w:color="auto" w:fill="FFFFFF"/>
          </w:tcPr>
          <w:p w14:paraId="68832A99" w14:textId="02EBEE8E" w:rsidR="007C0123" w:rsidRPr="00FB3C88" w:rsidRDefault="007C0123" w:rsidP="007C0123">
            <w:pPr>
              <w:pStyle w:val="ListeParagraf"/>
              <w:ind w:left="0"/>
              <w:jc w:val="both"/>
              <w:rPr>
                <w:rFonts w:ascii="Times New Roman" w:hAnsi="Times New Roman" w:cs="Times New Roman"/>
                <w:b/>
                <w:sz w:val="24"/>
                <w:szCs w:val="24"/>
              </w:rPr>
            </w:pPr>
            <w:r w:rsidRPr="00FB3C88">
              <w:rPr>
                <w:rFonts w:ascii="Times New Roman" w:hAnsi="Times New Roman" w:cs="Times New Roman"/>
                <w:b/>
                <w:iCs/>
                <w:sz w:val="24"/>
                <w:szCs w:val="24"/>
                <w:lang w:val="en-US"/>
              </w:rPr>
              <w:t>3-</w:t>
            </w:r>
            <w:r w:rsidRPr="00FB3C88">
              <w:rPr>
                <w:rFonts w:ascii="Times New Roman" w:hAnsi="Times New Roman" w:cs="Times New Roman"/>
                <w:b/>
                <w:sz w:val="24"/>
                <w:szCs w:val="24"/>
              </w:rPr>
              <w:t>Protokolde Temel İlke ve Kurallar</w:t>
            </w:r>
          </w:p>
          <w:p w14:paraId="0B062646" w14:textId="77777777" w:rsidR="007C0123" w:rsidRPr="00FB3C88" w:rsidRDefault="007C0123"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Cs/>
                <w:i/>
                <w:iCs/>
                <w:szCs w:val="24"/>
                <w:lang w:eastAsia="tr-TR"/>
              </w:rPr>
            </w:pPr>
            <w:r w:rsidRPr="00FB3C88">
              <w:rPr>
                <w:rFonts w:cs="Times New Roman"/>
                <w:bCs/>
                <w:i/>
                <w:iCs/>
                <w:szCs w:val="24"/>
                <w:lang w:eastAsia="tr-TR"/>
              </w:rPr>
              <w:t>3-Basic Principles and Rules in the Protocol</w:t>
            </w:r>
          </w:p>
          <w:p w14:paraId="05F6FF95" w14:textId="77777777" w:rsidR="007C0123" w:rsidRPr="00FB3C88" w:rsidRDefault="007C0123" w:rsidP="007C0123">
            <w:pPr>
              <w:autoSpaceDE w:val="0"/>
              <w:autoSpaceDN w:val="0"/>
              <w:adjustRightInd w:val="0"/>
              <w:rPr>
                <w:rFonts w:cs="Times New Roman"/>
                <w:i/>
                <w:szCs w:val="24"/>
              </w:rPr>
            </w:pPr>
          </w:p>
        </w:tc>
        <w:tc>
          <w:tcPr>
            <w:tcW w:w="4223" w:type="dxa"/>
            <w:shd w:val="clear" w:color="auto" w:fill="FFFFFF"/>
          </w:tcPr>
          <w:p w14:paraId="6FB7BAC9" w14:textId="77777777" w:rsidR="007C0123" w:rsidRPr="00FB3C88" w:rsidRDefault="007C0123" w:rsidP="007C0123">
            <w:pPr>
              <w:pStyle w:val="ListeParagraf"/>
              <w:ind w:left="0"/>
              <w:jc w:val="both"/>
              <w:rPr>
                <w:rFonts w:ascii="Times New Roman" w:hAnsi="Times New Roman" w:cs="Times New Roman"/>
                <w:b/>
                <w:sz w:val="24"/>
                <w:szCs w:val="24"/>
              </w:rPr>
            </w:pPr>
            <w:r w:rsidRPr="00FB3C88">
              <w:rPr>
                <w:rFonts w:ascii="Times New Roman" w:hAnsi="Times New Roman" w:cs="Times New Roman"/>
                <w:b/>
                <w:sz w:val="24"/>
                <w:szCs w:val="24"/>
              </w:rPr>
              <w:t>Protokolde Temel İlke ve Kuralları kavrar.</w:t>
            </w:r>
          </w:p>
          <w:p w14:paraId="7685B20B" w14:textId="77777777" w:rsidR="007C0123" w:rsidRPr="00FB3C88" w:rsidRDefault="007C0123"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Cs/>
                <w:i/>
                <w:iCs/>
                <w:szCs w:val="24"/>
                <w:lang w:eastAsia="tr-TR"/>
              </w:rPr>
            </w:pPr>
            <w:r w:rsidRPr="00FB3C88">
              <w:rPr>
                <w:rFonts w:cs="Times New Roman"/>
                <w:bCs/>
                <w:i/>
                <w:iCs/>
                <w:szCs w:val="24"/>
                <w:lang w:eastAsia="tr-TR"/>
              </w:rPr>
              <w:t>Comprehends the Basic Principles and Rules in the Protocol.</w:t>
            </w:r>
          </w:p>
          <w:p w14:paraId="020C481C" w14:textId="77777777" w:rsidR="007C0123" w:rsidRPr="00FB3C88" w:rsidRDefault="007C0123" w:rsidP="007C0123">
            <w:pPr>
              <w:contextualSpacing/>
              <w:rPr>
                <w:rFonts w:cs="Times New Roman"/>
                <w:bCs/>
                <w:i/>
                <w:szCs w:val="24"/>
              </w:rPr>
            </w:pPr>
          </w:p>
        </w:tc>
      </w:tr>
      <w:tr w:rsidR="007C0123" w:rsidRPr="00FB3C88" w14:paraId="32E09507" w14:textId="77777777" w:rsidTr="00781A4F">
        <w:trPr>
          <w:trHeight w:val="186"/>
        </w:trPr>
        <w:tc>
          <w:tcPr>
            <w:tcW w:w="1597" w:type="dxa"/>
            <w:vMerge/>
            <w:shd w:val="clear" w:color="auto" w:fill="FFFFFF"/>
            <w:vAlign w:val="center"/>
          </w:tcPr>
          <w:p w14:paraId="58105F99" w14:textId="77777777" w:rsidR="007C0123" w:rsidRPr="00FB3C88" w:rsidRDefault="007C0123" w:rsidP="007C0123">
            <w:pPr>
              <w:rPr>
                <w:rFonts w:cs="Times New Roman"/>
                <w:szCs w:val="24"/>
              </w:rPr>
            </w:pPr>
          </w:p>
        </w:tc>
        <w:tc>
          <w:tcPr>
            <w:tcW w:w="3287" w:type="dxa"/>
            <w:vMerge/>
            <w:shd w:val="clear" w:color="auto" w:fill="FFFFFF"/>
            <w:vAlign w:val="center"/>
          </w:tcPr>
          <w:p w14:paraId="07304F98" w14:textId="77777777" w:rsidR="007C0123" w:rsidRPr="00FB3C88" w:rsidRDefault="007C0123" w:rsidP="007C0123">
            <w:pPr>
              <w:rPr>
                <w:rFonts w:cs="Times New Roman"/>
                <w:szCs w:val="24"/>
              </w:rPr>
            </w:pPr>
          </w:p>
        </w:tc>
        <w:tc>
          <w:tcPr>
            <w:tcW w:w="498" w:type="dxa"/>
            <w:vMerge/>
            <w:shd w:val="clear" w:color="auto" w:fill="FFFFFF"/>
            <w:vAlign w:val="center"/>
          </w:tcPr>
          <w:p w14:paraId="636A39FB" w14:textId="77777777" w:rsidR="007C0123" w:rsidRPr="00FB3C88" w:rsidRDefault="007C0123" w:rsidP="007C0123">
            <w:pPr>
              <w:rPr>
                <w:rFonts w:cs="Times New Roman"/>
                <w:szCs w:val="24"/>
              </w:rPr>
            </w:pPr>
          </w:p>
        </w:tc>
        <w:tc>
          <w:tcPr>
            <w:tcW w:w="559" w:type="dxa"/>
            <w:vMerge/>
            <w:shd w:val="clear" w:color="auto" w:fill="FFFFFF"/>
            <w:vAlign w:val="center"/>
          </w:tcPr>
          <w:p w14:paraId="7D3F4220" w14:textId="77777777" w:rsidR="007C0123" w:rsidRPr="00FB3C88" w:rsidRDefault="007C0123" w:rsidP="007C0123">
            <w:pPr>
              <w:rPr>
                <w:rFonts w:cs="Times New Roman"/>
                <w:szCs w:val="24"/>
              </w:rPr>
            </w:pPr>
          </w:p>
        </w:tc>
        <w:tc>
          <w:tcPr>
            <w:tcW w:w="498" w:type="dxa"/>
            <w:vMerge/>
            <w:shd w:val="clear" w:color="auto" w:fill="FFFFFF"/>
            <w:vAlign w:val="center"/>
          </w:tcPr>
          <w:p w14:paraId="7ED8ADB2" w14:textId="77777777" w:rsidR="007C0123" w:rsidRPr="00FB3C88" w:rsidRDefault="007C0123" w:rsidP="007C0123">
            <w:pPr>
              <w:rPr>
                <w:rFonts w:cs="Times New Roman"/>
                <w:szCs w:val="24"/>
              </w:rPr>
            </w:pPr>
          </w:p>
        </w:tc>
        <w:tc>
          <w:tcPr>
            <w:tcW w:w="498" w:type="dxa"/>
            <w:vMerge/>
            <w:shd w:val="clear" w:color="auto" w:fill="FFFFFF"/>
            <w:vAlign w:val="center"/>
          </w:tcPr>
          <w:p w14:paraId="598C9167" w14:textId="77777777" w:rsidR="007C0123" w:rsidRPr="00FB3C88" w:rsidRDefault="007C0123" w:rsidP="007C0123">
            <w:pPr>
              <w:rPr>
                <w:rFonts w:cs="Times New Roman"/>
                <w:szCs w:val="24"/>
              </w:rPr>
            </w:pPr>
          </w:p>
        </w:tc>
        <w:tc>
          <w:tcPr>
            <w:tcW w:w="761" w:type="dxa"/>
            <w:vMerge/>
            <w:shd w:val="clear" w:color="auto" w:fill="FFFFFF"/>
            <w:vAlign w:val="center"/>
          </w:tcPr>
          <w:p w14:paraId="00B3137C" w14:textId="77777777" w:rsidR="007C0123" w:rsidRPr="00FB3C88" w:rsidRDefault="007C0123" w:rsidP="007C0123">
            <w:pPr>
              <w:rPr>
                <w:rFonts w:cs="Times New Roman"/>
                <w:szCs w:val="24"/>
              </w:rPr>
            </w:pPr>
          </w:p>
        </w:tc>
        <w:tc>
          <w:tcPr>
            <w:tcW w:w="3496" w:type="dxa"/>
            <w:shd w:val="clear" w:color="auto" w:fill="FFFFFF"/>
          </w:tcPr>
          <w:p w14:paraId="70FF2135" w14:textId="302B6CA4" w:rsidR="007C0123" w:rsidRPr="00FB3C88" w:rsidRDefault="007C0123" w:rsidP="007C0123">
            <w:pPr>
              <w:pStyle w:val="ListeParagraf"/>
              <w:ind w:left="0"/>
              <w:jc w:val="both"/>
              <w:rPr>
                <w:rFonts w:ascii="Times New Roman" w:hAnsi="Times New Roman" w:cs="Times New Roman"/>
                <w:b/>
                <w:sz w:val="24"/>
                <w:szCs w:val="24"/>
              </w:rPr>
            </w:pPr>
            <w:r w:rsidRPr="00FB3C88">
              <w:rPr>
                <w:rFonts w:ascii="Times New Roman" w:hAnsi="Times New Roman" w:cs="Times New Roman"/>
                <w:b/>
                <w:iCs/>
                <w:sz w:val="24"/>
                <w:szCs w:val="24"/>
                <w:lang w:val="en-US"/>
              </w:rPr>
              <w:t>4-</w:t>
            </w:r>
            <w:r w:rsidRPr="00FB3C88">
              <w:rPr>
                <w:rFonts w:ascii="Times New Roman" w:hAnsi="Times New Roman" w:cs="Times New Roman"/>
                <w:b/>
                <w:sz w:val="24"/>
                <w:szCs w:val="24"/>
              </w:rPr>
              <w:t>Sosyal Hayatta ve İş Ortamında Hitap, Selamlama ve Tanışma Kuralları</w:t>
            </w:r>
          </w:p>
          <w:p w14:paraId="06A9F20F" w14:textId="77777777" w:rsidR="007C0123" w:rsidRPr="00FB3C88" w:rsidRDefault="007C0123"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Cs/>
                <w:i/>
                <w:iCs/>
                <w:szCs w:val="24"/>
                <w:lang w:eastAsia="tr-TR"/>
              </w:rPr>
            </w:pPr>
            <w:r w:rsidRPr="00FB3C88">
              <w:rPr>
                <w:rFonts w:cs="Times New Roman"/>
                <w:bCs/>
                <w:i/>
                <w:iCs/>
                <w:szCs w:val="24"/>
                <w:lang w:eastAsia="tr-TR"/>
              </w:rPr>
              <w:t>4-Address, Greeting and Meeting Rules in Social Life and Business Environment</w:t>
            </w:r>
          </w:p>
          <w:p w14:paraId="40B7D595" w14:textId="77777777" w:rsidR="007C0123" w:rsidRPr="00FB3C88" w:rsidRDefault="007C0123" w:rsidP="007C0123">
            <w:pPr>
              <w:contextualSpacing/>
              <w:rPr>
                <w:rFonts w:cs="Times New Roman"/>
                <w:bCs/>
                <w:i/>
                <w:iCs/>
                <w:szCs w:val="24"/>
              </w:rPr>
            </w:pPr>
          </w:p>
        </w:tc>
        <w:tc>
          <w:tcPr>
            <w:tcW w:w="4223" w:type="dxa"/>
            <w:shd w:val="clear" w:color="auto" w:fill="FFFFFF"/>
          </w:tcPr>
          <w:p w14:paraId="67898E71" w14:textId="77777777" w:rsidR="007C0123" w:rsidRPr="00FB3C88" w:rsidRDefault="007C0123" w:rsidP="007C0123">
            <w:pPr>
              <w:pStyle w:val="ListeParagraf"/>
              <w:ind w:left="0"/>
              <w:jc w:val="both"/>
              <w:rPr>
                <w:rFonts w:ascii="Times New Roman" w:hAnsi="Times New Roman" w:cs="Times New Roman"/>
                <w:b/>
                <w:sz w:val="24"/>
                <w:szCs w:val="24"/>
              </w:rPr>
            </w:pPr>
            <w:r w:rsidRPr="00FB3C88">
              <w:rPr>
                <w:rFonts w:ascii="Times New Roman" w:hAnsi="Times New Roman" w:cs="Times New Roman"/>
                <w:b/>
                <w:sz w:val="24"/>
                <w:szCs w:val="24"/>
              </w:rPr>
              <w:t xml:space="preserve">Sosyal Hayatta ve İş Ortamında Hitap, Selamlama ve Tanışma Kuralları </w:t>
            </w:r>
            <w:r w:rsidRPr="00FB3C88">
              <w:rPr>
                <w:rFonts w:ascii="Times New Roman" w:hAnsi="Times New Roman" w:cs="Times New Roman"/>
                <w:b/>
                <w:iCs/>
                <w:sz w:val="24"/>
                <w:szCs w:val="24"/>
                <w:lang w:val="en-US"/>
              </w:rPr>
              <w:t>bilir.</w:t>
            </w:r>
          </w:p>
          <w:p w14:paraId="232A72AC" w14:textId="77777777" w:rsidR="007C0123" w:rsidRPr="00FB3C88" w:rsidRDefault="007C0123"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Cs/>
                <w:i/>
                <w:iCs/>
                <w:szCs w:val="24"/>
                <w:lang w:eastAsia="tr-TR"/>
              </w:rPr>
            </w:pPr>
            <w:r w:rsidRPr="00FB3C88">
              <w:rPr>
                <w:rFonts w:cs="Times New Roman"/>
                <w:bCs/>
                <w:i/>
                <w:iCs/>
                <w:szCs w:val="24"/>
                <w:lang w:eastAsia="tr-TR"/>
              </w:rPr>
              <w:t>Knows the Rules of Addressing, Greeting and Meeting in Social Life and Business Environment.</w:t>
            </w:r>
          </w:p>
          <w:p w14:paraId="2E7E005C" w14:textId="77777777" w:rsidR="007C0123" w:rsidRPr="00FB3C88" w:rsidRDefault="007C0123" w:rsidP="007C0123">
            <w:pPr>
              <w:spacing w:line="256" w:lineRule="auto"/>
              <w:contextualSpacing/>
              <w:rPr>
                <w:rFonts w:cs="Times New Roman"/>
                <w:i/>
                <w:szCs w:val="24"/>
                <w:lang w:val="en-US"/>
              </w:rPr>
            </w:pPr>
          </w:p>
        </w:tc>
      </w:tr>
      <w:tr w:rsidR="007C0123" w:rsidRPr="00FB3C88" w14:paraId="78121A44" w14:textId="77777777" w:rsidTr="00781A4F">
        <w:trPr>
          <w:trHeight w:val="186"/>
        </w:trPr>
        <w:tc>
          <w:tcPr>
            <w:tcW w:w="1597" w:type="dxa"/>
            <w:vMerge/>
            <w:shd w:val="clear" w:color="auto" w:fill="FFFFFF"/>
            <w:vAlign w:val="center"/>
          </w:tcPr>
          <w:p w14:paraId="6CC1EB95" w14:textId="77777777" w:rsidR="007C0123" w:rsidRPr="00FB3C88" w:rsidRDefault="007C0123" w:rsidP="007C0123">
            <w:pPr>
              <w:rPr>
                <w:rFonts w:cs="Times New Roman"/>
                <w:szCs w:val="24"/>
              </w:rPr>
            </w:pPr>
          </w:p>
        </w:tc>
        <w:tc>
          <w:tcPr>
            <w:tcW w:w="3287" w:type="dxa"/>
            <w:vMerge/>
            <w:shd w:val="clear" w:color="auto" w:fill="FFFFFF"/>
            <w:vAlign w:val="center"/>
          </w:tcPr>
          <w:p w14:paraId="66779C40" w14:textId="77777777" w:rsidR="007C0123" w:rsidRPr="00FB3C88" w:rsidRDefault="007C0123" w:rsidP="007C0123">
            <w:pPr>
              <w:rPr>
                <w:rFonts w:cs="Times New Roman"/>
                <w:szCs w:val="24"/>
              </w:rPr>
            </w:pPr>
          </w:p>
        </w:tc>
        <w:tc>
          <w:tcPr>
            <w:tcW w:w="498" w:type="dxa"/>
            <w:vMerge/>
            <w:shd w:val="clear" w:color="auto" w:fill="FFFFFF"/>
            <w:vAlign w:val="center"/>
          </w:tcPr>
          <w:p w14:paraId="15B23D76" w14:textId="77777777" w:rsidR="007C0123" w:rsidRPr="00FB3C88" w:rsidRDefault="007C0123" w:rsidP="007C0123">
            <w:pPr>
              <w:rPr>
                <w:rFonts w:cs="Times New Roman"/>
                <w:szCs w:val="24"/>
              </w:rPr>
            </w:pPr>
          </w:p>
        </w:tc>
        <w:tc>
          <w:tcPr>
            <w:tcW w:w="559" w:type="dxa"/>
            <w:vMerge/>
            <w:shd w:val="clear" w:color="auto" w:fill="FFFFFF"/>
            <w:vAlign w:val="center"/>
          </w:tcPr>
          <w:p w14:paraId="71EC9528" w14:textId="77777777" w:rsidR="007C0123" w:rsidRPr="00FB3C88" w:rsidRDefault="007C0123" w:rsidP="007C0123">
            <w:pPr>
              <w:rPr>
                <w:rFonts w:cs="Times New Roman"/>
                <w:szCs w:val="24"/>
              </w:rPr>
            </w:pPr>
          </w:p>
        </w:tc>
        <w:tc>
          <w:tcPr>
            <w:tcW w:w="498" w:type="dxa"/>
            <w:vMerge/>
            <w:shd w:val="clear" w:color="auto" w:fill="FFFFFF"/>
            <w:vAlign w:val="center"/>
          </w:tcPr>
          <w:p w14:paraId="1C230FB4" w14:textId="77777777" w:rsidR="007C0123" w:rsidRPr="00FB3C88" w:rsidRDefault="007C0123" w:rsidP="007C0123">
            <w:pPr>
              <w:rPr>
                <w:rFonts w:cs="Times New Roman"/>
                <w:szCs w:val="24"/>
              </w:rPr>
            </w:pPr>
          </w:p>
        </w:tc>
        <w:tc>
          <w:tcPr>
            <w:tcW w:w="498" w:type="dxa"/>
            <w:vMerge/>
            <w:shd w:val="clear" w:color="auto" w:fill="FFFFFF"/>
            <w:vAlign w:val="center"/>
          </w:tcPr>
          <w:p w14:paraId="081E1CB9" w14:textId="77777777" w:rsidR="007C0123" w:rsidRPr="00FB3C88" w:rsidRDefault="007C0123" w:rsidP="007C0123">
            <w:pPr>
              <w:rPr>
                <w:rFonts w:cs="Times New Roman"/>
                <w:szCs w:val="24"/>
              </w:rPr>
            </w:pPr>
          </w:p>
        </w:tc>
        <w:tc>
          <w:tcPr>
            <w:tcW w:w="761" w:type="dxa"/>
            <w:vMerge/>
            <w:shd w:val="clear" w:color="auto" w:fill="FFFFFF"/>
            <w:vAlign w:val="center"/>
          </w:tcPr>
          <w:p w14:paraId="06409EC1" w14:textId="77777777" w:rsidR="007C0123" w:rsidRPr="00FB3C88" w:rsidRDefault="007C0123" w:rsidP="007C0123">
            <w:pPr>
              <w:rPr>
                <w:rFonts w:cs="Times New Roman"/>
                <w:szCs w:val="24"/>
              </w:rPr>
            </w:pPr>
          </w:p>
        </w:tc>
        <w:tc>
          <w:tcPr>
            <w:tcW w:w="3496" w:type="dxa"/>
            <w:shd w:val="clear" w:color="auto" w:fill="FFFFFF"/>
          </w:tcPr>
          <w:p w14:paraId="781718C4" w14:textId="0CF3AC1F" w:rsidR="007C0123" w:rsidRDefault="007C0123"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
                <w:szCs w:val="24"/>
              </w:rPr>
            </w:pPr>
            <w:r w:rsidRPr="00FB3C88">
              <w:rPr>
                <w:rFonts w:cs="Times New Roman"/>
                <w:b/>
                <w:iCs/>
                <w:szCs w:val="24"/>
                <w:lang w:val="en-US"/>
              </w:rPr>
              <w:t>5-</w:t>
            </w:r>
            <w:r w:rsidRPr="00FB3C88">
              <w:rPr>
                <w:rFonts w:cs="Times New Roman"/>
                <w:b/>
                <w:szCs w:val="24"/>
              </w:rPr>
              <w:t>Sosyal Hayatta ve İş Ortamında El sıkışma, Konuşma-Dinleme ve Hediye Alma Kuralları</w:t>
            </w:r>
          </w:p>
          <w:p w14:paraId="6866ED3F" w14:textId="77777777" w:rsidR="00A939F5" w:rsidRPr="00FB3C88" w:rsidRDefault="00A939F5"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
                <w:szCs w:val="24"/>
              </w:rPr>
            </w:pPr>
          </w:p>
          <w:p w14:paraId="041B4F99" w14:textId="1BCBD8D6" w:rsidR="007C0123" w:rsidRPr="00A939F5" w:rsidRDefault="007C0123" w:rsidP="00A939F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Cs/>
                <w:i/>
                <w:iCs/>
                <w:szCs w:val="24"/>
                <w:lang w:eastAsia="tr-TR"/>
              </w:rPr>
            </w:pPr>
            <w:r w:rsidRPr="00FB3C88">
              <w:rPr>
                <w:rFonts w:cs="Times New Roman"/>
                <w:bCs/>
                <w:i/>
                <w:iCs/>
                <w:szCs w:val="24"/>
                <w:lang w:eastAsia="tr-TR"/>
              </w:rPr>
              <w:t>5-Address, Greeting and Meeting Rules in Social Life and Business Environment</w:t>
            </w:r>
          </w:p>
        </w:tc>
        <w:tc>
          <w:tcPr>
            <w:tcW w:w="4223" w:type="dxa"/>
            <w:shd w:val="clear" w:color="auto" w:fill="FFFFFF"/>
          </w:tcPr>
          <w:p w14:paraId="26C94333" w14:textId="77777777" w:rsidR="007C0123" w:rsidRDefault="007C0123"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
                <w:szCs w:val="24"/>
              </w:rPr>
            </w:pPr>
            <w:r w:rsidRPr="00FB3C88">
              <w:rPr>
                <w:rFonts w:cs="Times New Roman"/>
                <w:b/>
                <w:szCs w:val="24"/>
              </w:rPr>
              <w:lastRenderedPageBreak/>
              <w:t>Sosyal Hayatta ve İş Ortamında El sıkışma, Konuşma-Dinleme ve Hediye Alma Kurallarını bilir.</w:t>
            </w:r>
          </w:p>
          <w:p w14:paraId="0A6E2397" w14:textId="77777777" w:rsidR="00A939F5" w:rsidRPr="00FB3C88" w:rsidRDefault="00A939F5"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
                <w:szCs w:val="24"/>
              </w:rPr>
            </w:pPr>
          </w:p>
          <w:p w14:paraId="1223D239" w14:textId="77777777" w:rsidR="007C0123" w:rsidRPr="00FB3C88" w:rsidRDefault="007C0123"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Cs/>
                <w:i/>
                <w:iCs/>
                <w:szCs w:val="24"/>
                <w:lang w:eastAsia="tr-TR"/>
              </w:rPr>
            </w:pPr>
            <w:r w:rsidRPr="00FB3C88">
              <w:rPr>
                <w:rFonts w:cs="Times New Roman"/>
                <w:bCs/>
                <w:i/>
                <w:iCs/>
                <w:szCs w:val="24"/>
                <w:lang w:eastAsia="tr-TR"/>
              </w:rPr>
              <w:lastRenderedPageBreak/>
              <w:t>Knows the Rules of Handshake, Speaking-Listening and Receiving Gifts in Social Life and Business Environment.</w:t>
            </w:r>
          </w:p>
          <w:p w14:paraId="03448E42" w14:textId="77777777" w:rsidR="007C0123" w:rsidRPr="00FB3C88" w:rsidRDefault="007C0123" w:rsidP="007C0123">
            <w:pPr>
              <w:contextualSpacing/>
              <w:rPr>
                <w:rFonts w:cs="Times New Roman"/>
                <w:bCs/>
                <w:i/>
                <w:iCs/>
                <w:szCs w:val="24"/>
              </w:rPr>
            </w:pPr>
          </w:p>
        </w:tc>
      </w:tr>
      <w:tr w:rsidR="007C0123" w:rsidRPr="00FB3C88" w14:paraId="1295FCE9" w14:textId="77777777" w:rsidTr="00781A4F">
        <w:trPr>
          <w:trHeight w:val="186"/>
        </w:trPr>
        <w:tc>
          <w:tcPr>
            <w:tcW w:w="1597" w:type="dxa"/>
            <w:vMerge/>
            <w:shd w:val="clear" w:color="auto" w:fill="FFFFFF"/>
            <w:vAlign w:val="center"/>
          </w:tcPr>
          <w:p w14:paraId="6986ADEC" w14:textId="77777777" w:rsidR="007C0123" w:rsidRPr="00FB3C88" w:rsidRDefault="007C0123" w:rsidP="007C0123">
            <w:pPr>
              <w:rPr>
                <w:rFonts w:cs="Times New Roman"/>
                <w:szCs w:val="24"/>
              </w:rPr>
            </w:pPr>
          </w:p>
        </w:tc>
        <w:tc>
          <w:tcPr>
            <w:tcW w:w="3287" w:type="dxa"/>
            <w:vMerge/>
            <w:shd w:val="clear" w:color="auto" w:fill="FFFFFF"/>
            <w:vAlign w:val="center"/>
          </w:tcPr>
          <w:p w14:paraId="6ECB1404" w14:textId="77777777" w:rsidR="007C0123" w:rsidRPr="00FB3C88" w:rsidRDefault="007C0123" w:rsidP="007C0123">
            <w:pPr>
              <w:rPr>
                <w:rFonts w:cs="Times New Roman"/>
                <w:szCs w:val="24"/>
              </w:rPr>
            </w:pPr>
          </w:p>
        </w:tc>
        <w:tc>
          <w:tcPr>
            <w:tcW w:w="498" w:type="dxa"/>
            <w:vMerge/>
            <w:shd w:val="clear" w:color="auto" w:fill="FFFFFF"/>
            <w:vAlign w:val="center"/>
          </w:tcPr>
          <w:p w14:paraId="7FCBE31F" w14:textId="77777777" w:rsidR="007C0123" w:rsidRPr="00FB3C88" w:rsidRDefault="007C0123" w:rsidP="007C0123">
            <w:pPr>
              <w:rPr>
                <w:rFonts w:cs="Times New Roman"/>
                <w:szCs w:val="24"/>
              </w:rPr>
            </w:pPr>
          </w:p>
        </w:tc>
        <w:tc>
          <w:tcPr>
            <w:tcW w:w="559" w:type="dxa"/>
            <w:vMerge/>
            <w:shd w:val="clear" w:color="auto" w:fill="FFFFFF"/>
            <w:vAlign w:val="center"/>
          </w:tcPr>
          <w:p w14:paraId="4BD51E43" w14:textId="77777777" w:rsidR="007C0123" w:rsidRPr="00FB3C88" w:rsidRDefault="007C0123" w:rsidP="007C0123">
            <w:pPr>
              <w:rPr>
                <w:rFonts w:cs="Times New Roman"/>
                <w:szCs w:val="24"/>
              </w:rPr>
            </w:pPr>
          </w:p>
        </w:tc>
        <w:tc>
          <w:tcPr>
            <w:tcW w:w="498" w:type="dxa"/>
            <w:vMerge/>
            <w:shd w:val="clear" w:color="auto" w:fill="FFFFFF"/>
            <w:vAlign w:val="center"/>
          </w:tcPr>
          <w:p w14:paraId="49F6CFE0" w14:textId="77777777" w:rsidR="007C0123" w:rsidRPr="00FB3C88" w:rsidRDefault="007C0123" w:rsidP="007C0123">
            <w:pPr>
              <w:rPr>
                <w:rFonts w:cs="Times New Roman"/>
                <w:szCs w:val="24"/>
              </w:rPr>
            </w:pPr>
          </w:p>
        </w:tc>
        <w:tc>
          <w:tcPr>
            <w:tcW w:w="498" w:type="dxa"/>
            <w:vMerge/>
            <w:shd w:val="clear" w:color="auto" w:fill="FFFFFF"/>
            <w:vAlign w:val="center"/>
          </w:tcPr>
          <w:p w14:paraId="1C918E8E" w14:textId="77777777" w:rsidR="007C0123" w:rsidRPr="00FB3C88" w:rsidRDefault="007C0123" w:rsidP="007C0123">
            <w:pPr>
              <w:rPr>
                <w:rFonts w:cs="Times New Roman"/>
                <w:szCs w:val="24"/>
              </w:rPr>
            </w:pPr>
          </w:p>
        </w:tc>
        <w:tc>
          <w:tcPr>
            <w:tcW w:w="761" w:type="dxa"/>
            <w:vMerge/>
            <w:shd w:val="clear" w:color="auto" w:fill="FFFFFF"/>
            <w:vAlign w:val="center"/>
          </w:tcPr>
          <w:p w14:paraId="1716B0AF" w14:textId="77777777" w:rsidR="007C0123" w:rsidRPr="00FB3C88" w:rsidRDefault="007C0123" w:rsidP="007C0123">
            <w:pPr>
              <w:rPr>
                <w:rFonts w:cs="Times New Roman"/>
                <w:szCs w:val="24"/>
              </w:rPr>
            </w:pPr>
          </w:p>
        </w:tc>
        <w:tc>
          <w:tcPr>
            <w:tcW w:w="3496" w:type="dxa"/>
            <w:shd w:val="clear" w:color="auto" w:fill="FFFFFF"/>
          </w:tcPr>
          <w:p w14:paraId="5C84EDE8" w14:textId="0EBB12F9" w:rsidR="007C0123" w:rsidRDefault="007C0123" w:rsidP="007C0123">
            <w:pPr>
              <w:rPr>
                <w:rFonts w:cs="Times New Roman"/>
                <w:b/>
                <w:szCs w:val="24"/>
              </w:rPr>
            </w:pPr>
            <w:r w:rsidRPr="00FB3C88">
              <w:rPr>
                <w:rFonts w:cs="Times New Roman"/>
                <w:b/>
                <w:i/>
                <w:szCs w:val="24"/>
                <w:lang w:val="en-US"/>
              </w:rPr>
              <w:t>6-</w:t>
            </w:r>
            <w:r w:rsidRPr="00FB3C88">
              <w:rPr>
                <w:rFonts w:cs="Times New Roman"/>
                <w:b/>
                <w:szCs w:val="24"/>
              </w:rPr>
              <w:t>Sosyal Hayatta ve İş Ortamında Çiçek Sunma, Teşekkür Etme ve Telefonda Konuşma Kuralları</w:t>
            </w:r>
          </w:p>
          <w:p w14:paraId="1AD8EAF9" w14:textId="77777777" w:rsidR="00A939F5" w:rsidRPr="00FB3C88" w:rsidRDefault="00A939F5" w:rsidP="007C0123">
            <w:pPr>
              <w:rPr>
                <w:rFonts w:cs="Times New Roman"/>
                <w:b/>
                <w:i/>
                <w:szCs w:val="24"/>
              </w:rPr>
            </w:pPr>
          </w:p>
          <w:p w14:paraId="72A7D04B" w14:textId="77777777" w:rsidR="007C0123" w:rsidRPr="00FB3C88" w:rsidRDefault="007C0123"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Cs/>
                <w:i/>
                <w:iCs/>
                <w:szCs w:val="24"/>
                <w:lang w:eastAsia="tr-TR"/>
              </w:rPr>
            </w:pPr>
            <w:r w:rsidRPr="00FB3C88">
              <w:rPr>
                <w:rFonts w:cs="Times New Roman"/>
                <w:bCs/>
                <w:i/>
                <w:iCs/>
                <w:szCs w:val="24"/>
                <w:lang w:eastAsia="tr-TR"/>
              </w:rPr>
              <w:t>6-Rules for Giving Flowers, Thanking and Talking on the Phone in Social Life and Business Environment</w:t>
            </w:r>
          </w:p>
          <w:p w14:paraId="2AEEC67B" w14:textId="77777777" w:rsidR="007C0123" w:rsidRPr="00FB3C88" w:rsidRDefault="007C0123" w:rsidP="007C0123">
            <w:pPr>
              <w:contextualSpacing/>
              <w:rPr>
                <w:rFonts w:cs="Times New Roman"/>
                <w:bCs/>
                <w:i/>
                <w:iCs/>
                <w:szCs w:val="24"/>
              </w:rPr>
            </w:pPr>
          </w:p>
        </w:tc>
        <w:tc>
          <w:tcPr>
            <w:tcW w:w="4223" w:type="dxa"/>
            <w:shd w:val="clear" w:color="auto" w:fill="FFFFFF"/>
          </w:tcPr>
          <w:p w14:paraId="254132A1" w14:textId="77777777" w:rsidR="007C0123" w:rsidRPr="00FB3C88" w:rsidRDefault="007C0123" w:rsidP="007C0123">
            <w:pPr>
              <w:rPr>
                <w:rFonts w:cs="Times New Roman"/>
                <w:b/>
                <w:iCs/>
                <w:szCs w:val="24"/>
                <w:lang w:val="en-US"/>
              </w:rPr>
            </w:pPr>
            <w:r w:rsidRPr="00FB3C88">
              <w:rPr>
                <w:rFonts w:cs="Times New Roman"/>
                <w:b/>
                <w:szCs w:val="24"/>
              </w:rPr>
              <w:t>Sosyal Hayatta ve İş Ortamında Çiçek Sunma, Teşekkür Etme ve Telefonda Konuşma Kuralları</w:t>
            </w:r>
            <w:r w:rsidRPr="00FB3C88">
              <w:rPr>
                <w:rFonts w:cs="Times New Roman"/>
                <w:b/>
                <w:iCs/>
                <w:szCs w:val="24"/>
                <w:lang w:val="en-US"/>
              </w:rPr>
              <w:t>nı bilir.</w:t>
            </w:r>
          </w:p>
          <w:p w14:paraId="51400B13" w14:textId="77777777" w:rsidR="007C0123" w:rsidRPr="00FB3C88" w:rsidRDefault="007C0123" w:rsidP="007C0123">
            <w:pPr>
              <w:rPr>
                <w:rFonts w:cs="Times New Roman"/>
                <w:b/>
                <w:iCs/>
                <w:szCs w:val="24"/>
                <w:lang w:val="en-US"/>
              </w:rPr>
            </w:pPr>
          </w:p>
          <w:p w14:paraId="20F5C7C6" w14:textId="77777777" w:rsidR="007C0123" w:rsidRPr="00FB3C88" w:rsidRDefault="007C0123"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Cs/>
                <w:i/>
                <w:iCs/>
                <w:szCs w:val="24"/>
                <w:lang w:eastAsia="tr-TR"/>
              </w:rPr>
            </w:pPr>
            <w:r w:rsidRPr="00FB3C88">
              <w:rPr>
                <w:rFonts w:cs="Times New Roman"/>
                <w:bCs/>
                <w:i/>
                <w:iCs/>
                <w:szCs w:val="24"/>
                <w:lang w:eastAsia="tr-TR"/>
              </w:rPr>
              <w:t>Knows the Rules of Presenting Flowers, Thanking and Talking on the Phone in Social Life and Business Environment.</w:t>
            </w:r>
          </w:p>
          <w:p w14:paraId="0FFDB1AD" w14:textId="77777777" w:rsidR="007C0123" w:rsidRPr="00FB3C88" w:rsidRDefault="007C0123" w:rsidP="007C0123">
            <w:pPr>
              <w:rPr>
                <w:rFonts w:cs="Times New Roman"/>
                <w:bCs/>
                <w:i/>
                <w:szCs w:val="24"/>
              </w:rPr>
            </w:pPr>
          </w:p>
        </w:tc>
      </w:tr>
      <w:tr w:rsidR="007C0123" w:rsidRPr="00FB3C88" w14:paraId="538715B0" w14:textId="77777777" w:rsidTr="00781A4F">
        <w:trPr>
          <w:trHeight w:val="186"/>
        </w:trPr>
        <w:tc>
          <w:tcPr>
            <w:tcW w:w="1597" w:type="dxa"/>
            <w:vMerge/>
            <w:shd w:val="clear" w:color="auto" w:fill="FFFFFF"/>
            <w:vAlign w:val="center"/>
          </w:tcPr>
          <w:p w14:paraId="1F143FED" w14:textId="77777777" w:rsidR="007C0123" w:rsidRPr="00FB3C88" w:rsidRDefault="007C0123" w:rsidP="007C0123">
            <w:pPr>
              <w:rPr>
                <w:rFonts w:cs="Times New Roman"/>
                <w:szCs w:val="24"/>
              </w:rPr>
            </w:pPr>
          </w:p>
        </w:tc>
        <w:tc>
          <w:tcPr>
            <w:tcW w:w="3287" w:type="dxa"/>
            <w:vMerge/>
            <w:shd w:val="clear" w:color="auto" w:fill="FFFFFF"/>
            <w:vAlign w:val="center"/>
          </w:tcPr>
          <w:p w14:paraId="66E5334C" w14:textId="77777777" w:rsidR="007C0123" w:rsidRPr="00FB3C88" w:rsidRDefault="007C0123" w:rsidP="007C0123">
            <w:pPr>
              <w:rPr>
                <w:rFonts w:cs="Times New Roman"/>
                <w:szCs w:val="24"/>
              </w:rPr>
            </w:pPr>
          </w:p>
        </w:tc>
        <w:tc>
          <w:tcPr>
            <w:tcW w:w="498" w:type="dxa"/>
            <w:vMerge/>
            <w:shd w:val="clear" w:color="auto" w:fill="FFFFFF"/>
            <w:vAlign w:val="center"/>
          </w:tcPr>
          <w:p w14:paraId="01EDE067" w14:textId="77777777" w:rsidR="007C0123" w:rsidRPr="00FB3C88" w:rsidRDefault="007C0123" w:rsidP="007C0123">
            <w:pPr>
              <w:rPr>
                <w:rFonts w:cs="Times New Roman"/>
                <w:szCs w:val="24"/>
              </w:rPr>
            </w:pPr>
          </w:p>
        </w:tc>
        <w:tc>
          <w:tcPr>
            <w:tcW w:w="559" w:type="dxa"/>
            <w:vMerge/>
            <w:shd w:val="clear" w:color="auto" w:fill="FFFFFF"/>
            <w:vAlign w:val="center"/>
          </w:tcPr>
          <w:p w14:paraId="1DC67137" w14:textId="77777777" w:rsidR="007C0123" w:rsidRPr="00FB3C88" w:rsidRDefault="007C0123" w:rsidP="007C0123">
            <w:pPr>
              <w:rPr>
                <w:rFonts w:cs="Times New Roman"/>
                <w:szCs w:val="24"/>
              </w:rPr>
            </w:pPr>
          </w:p>
        </w:tc>
        <w:tc>
          <w:tcPr>
            <w:tcW w:w="498" w:type="dxa"/>
            <w:vMerge/>
            <w:shd w:val="clear" w:color="auto" w:fill="FFFFFF"/>
            <w:vAlign w:val="center"/>
          </w:tcPr>
          <w:p w14:paraId="60F1FB63" w14:textId="77777777" w:rsidR="007C0123" w:rsidRPr="00FB3C88" w:rsidRDefault="007C0123" w:rsidP="007C0123">
            <w:pPr>
              <w:rPr>
                <w:rFonts w:cs="Times New Roman"/>
                <w:szCs w:val="24"/>
              </w:rPr>
            </w:pPr>
          </w:p>
        </w:tc>
        <w:tc>
          <w:tcPr>
            <w:tcW w:w="498" w:type="dxa"/>
            <w:vMerge/>
            <w:shd w:val="clear" w:color="auto" w:fill="FFFFFF"/>
            <w:vAlign w:val="center"/>
          </w:tcPr>
          <w:p w14:paraId="3E45DC7B" w14:textId="77777777" w:rsidR="007C0123" w:rsidRPr="00FB3C88" w:rsidRDefault="007C0123" w:rsidP="007C0123">
            <w:pPr>
              <w:rPr>
                <w:rFonts w:cs="Times New Roman"/>
                <w:szCs w:val="24"/>
              </w:rPr>
            </w:pPr>
          </w:p>
        </w:tc>
        <w:tc>
          <w:tcPr>
            <w:tcW w:w="761" w:type="dxa"/>
            <w:vMerge/>
            <w:shd w:val="clear" w:color="auto" w:fill="FFFFFF"/>
            <w:vAlign w:val="center"/>
          </w:tcPr>
          <w:p w14:paraId="19283A85" w14:textId="77777777" w:rsidR="007C0123" w:rsidRPr="00FB3C88" w:rsidRDefault="007C0123" w:rsidP="007C0123">
            <w:pPr>
              <w:rPr>
                <w:rFonts w:cs="Times New Roman"/>
                <w:szCs w:val="24"/>
              </w:rPr>
            </w:pPr>
          </w:p>
        </w:tc>
        <w:tc>
          <w:tcPr>
            <w:tcW w:w="3496" w:type="dxa"/>
            <w:shd w:val="clear" w:color="auto" w:fill="FFFFFF"/>
          </w:tcPr>
          <w:p w14:paraId="1252948D" w14:textId="0EE6588F" w:rsidR="00A939F5" w:rsidRDefault="007C0123" w:rsidP="007C0123">
            <w:pPr>
              <w:pStyle w:val="HTMLncedenBiimlendirilmi"/>
              <w:shd w:val="clear" w:color="auto" w:fill="F8F9FA"/>
              <w:spacing w:line="276" w:lineRule="auto"/>
              <w:jc w:val="both"/>
              <w:rPr>
                <w:rFonts w:ascii="Times New Roman" w:hAnsi="Times New Roman" w:cs="Times New Roman"/>
                <w:bCs/>
                <w:iCs/>
                <w:sz w:val="24"/>
                <w:szCs w:val="24"/>
              </w:rPr>
            </w:pPr>
            <w:r w:rsidRPr="00FB3C88">
              <w:rPr>
                <w:rFonts w:ascii="Times New Roman" w:hAnsi="Times New Roman" w:cs="Times New Roman"/>
                <w:b/>
                <w:bCs/>
                <w:iCs/>
                <w:sz w:val="24"/>
                <w:szCs w:val="24"/>
                <w:lang w:val="en-US"/>
              </w:rPr>
              <w:t>7-</w:t>
            </w:r>
            <w:r w:rsidRPr="00FB3C88">
              <w:rPr>
                <w:rFonts w:ascii="Times New Roman" w:hAnsi="Times New Roman" w:cs="Times New Roman"/>
                <w:b/>
                <w:bCs/>
                <w:iCs/>
                <w:sz w:val="24"/>
                <w:szCs w:val="24"/>
              </w:rPr>
              <w:t>Sosyal Hayatta ve İş Ortamında Çiçek Sunma, Teşekkür Etme ve Telefonda Konuşma Kuralları</w:t>
            </w:r>
          </w:p>
          <w:p w14:paraId="71C915EE" w14:textId="77777777" w:rsidR="00A939F5" w:rsidRPr="00FB3C88" w:rsidRDefault="00A939F5" w:rsidP="007C0123">
            <w:pPr>
              <w:pStyle w:val="HTMLncedenBiimlendirilmi"/>
              <w:shd w:val="clear" w:color="auto" w:fill="F8F9FA"/>
              <w:spacing w:line="276" w:lineRule="auto"/>
              <w:jc w:val="both"/>
              <w:rPr>
                <w:rFonts w:ascii="Times New Roman" w:hAnsi="Times New Roman" w:cs="Times New Roman"/>
                <w:bCs/>
                <w:iCs/>
                <w:sz w:val="24"/>
                <w:szCs w:val="24"/>
              </w:rPr>
            </w:pPr>
          </w:p>
          <w:p w14:paraId="0927CF57" w14:textId="77777777" w:rsidR="007C0123" w:rsidRPr="00FB3C88" w:rsidRDefault="007C0123" w:rsidP="007C0123">
            <w:pPr>
              <w:contextualSpacing/>
              <w:rPr>
                <w:rFonts w:cs="Times New Roman"/>
                <w:bCs/>
                <w:i/>
                <w:iCs/>
                <w:szCs w:val="24"/>
              </w:rPr>
            </w:pPr>
            <w:r w:rsidRPr="00FB3C88">
              <w:rPr>
                <w:rFonts w:cs="Times New Roman"/>
                <w:bCs/>
                <w:i/>
                <w:szCs w:val="24"/>
              </w:rPr>
              <w:t xml:space="preserve">7-Rules for Giving Flowers, Thanking and Talking on the Phone in Social Life and Business Environment </w:t>
            </w:r>
          </w:p>
        </w:tc>
        <w:tc>
          <w:tcPr>
            <w:tcW w:w="4223" w:type="dxa"/>
            <w:shd w:val="clear" w:color="auto" w:fill="FFFFFF"/>
          </w:tcPr>
          <w:p w14:paraId="574A0270" w14:textId="77777777" w:rsidR="007C0123" w:rsidRPr="00FB3C88" w:rsidRDefault="007C0123" w:rsidP="007C0123">
            <w:pPr>
              <w:pStyle w:val="HTMLncedenBiimlendirilmi"/>
              <w:shd w:val="clear" w:color="auto" w:fill="F8F9FA"/>
              <w:spacing w:line="276" w:lineRule="auto"/>
              <w:jc w:val="both"/>
              <w:rPr>
                <w:rFonts w:ascii="Times New Roman" w:hAnsi="Times New Roman" w:cs="Times New Roman"/>
                <w:b/>
                <w:iCs/>
                <w:color w:val="202124"/>
                <w:sz w:val="24"/>
                <w:szCs w:val="24"/>
              </w:rPr>
            </w:pPr>
            <w:r w:rsidRPr="00FB3C88">
              <w:rPr>
                <w:rFonts w:ascii="Times New Roman" w:hAnsi="Times New Roman" w:cs="Times New Roman"/>
                <w:b/>
                <w:iCs/>
                <w:sz w:val="24"/>
                <w:szCs w:val="24"/>
              </w:rPr>
              <w:t>Sosyal Hayatta ve İş Ortamında Çiçek Sunma, Teşekkür Etme ve Telefonda Konuşma Kurallarını bilir.</w:t>
            </w:r>
            <w:r w:rsidRPr="00FB3C88">
              <w:rPr>
                <w:rFonts w:ascii="Times New Roman" w:hAnsi="Times New Roman" w:cs="Times New Roman"/>
                <w:b/>
                <w:iCs/>
                <w:color w:val="202124"/>
                <w:sz w:val="24"/>
                <w:szCs w:val="24"/>
              </w:rPr>
              <w:t xml:space="preserve">  </w:t>
            </w:r>
          </w:p>
          <w:p w14:paraId="4D4C679E" w14:textId="77777777" w:rsidR="007C0123" w:rsidRPr="00FB3C88" w:rsidRDefault="007C0123" w:rsidP="007C0123">
            <w:pPr>
              <w:pStyle w:val="ListeParagraf"/>
              <w:spacing w:line="276" w:lineRule="auto"/>
              <w:ind w:left="241"/>
              <w:jc w:val="both"/>
              <w:rPr>
                <w:rFonts w:ascii="Times New Roman" w:hAnsi="Times New Roman" w:cs="Times New Roman"/>
                <w:bCs/>
                <w:i/>
                <w:sz w:val="24"/>
                <w:szCs w:val="24"/>
                <w:lang w:val="en-US"/>
              </w:rPr>
            </w:pPr>
          </w:p>
          <w:p w14:paraId="072FE594" w14:textId="77777777" w:rsidR="007C0123" w:rsidRPr="00FB3C88" w:rsidRDefault="007C0123" w:rsidP="007C0123">
            <w:pPr>
              <w:contextualSpacing/>
              <w:rPr>
                <w:rFonts w:cs="Times New Roman"/>
                <w:bCs/>
                <w:i/>
                <w:szCs w:val="24"/>
              </w:rPr>
            </w:pPr>
            <w:r w:rsidRPr="00FB3C88">
              <w:rPr>
                <w:rFonts w:cs="Times New Roman"/>
                <w:bCs/>
                <w:i/>
                <w:szCs w:val="24"/>
                <w:lang w:eastAsia="tr-TR"/>
              </w:rPr>
              <w:t>Knows the Rules of Presenting Flowers, Thanking and Talking on the Phone in Social Life and Business Environment</w:t>
            </w:r>
            <w:r w:rsidRPr="00FB3C88">
              <w:rPr>
                <w:rFonts w:cs="Times New Roman"/>
                <w:bCs/>
                <w:i/>
                <w:color w:val="202124"/>
                <w:szCs w:val="24"/>
                <w:lang w:eastAsia="tr-TR"/>
              </w:rPr>
              <w:t>.</w:t>
            </w:r>
          </w:p>
        </w:tc>
      </w:tr>
      <w:tr w:rsidR="007C0123" w:rsidRPr="00FB3C88" w14:paraId="05E4FE25" w14:textId="77777777" w:rsidTr="00781A4F">
        <w:trPr>
          <w:trHeight w:val="186"/>
        </w:trPr>
        <w:tc>
          <w:tcPr>
            <w:tcW w:w="1597" w:type="dxa"/>
            <w:vMerge/>
            <w:shd w:val="clear" w:color="auto" w:fill="FFFFFF"/>
            <w:vAlign w:val="center"/>
          </w:tcPr>
          <w:p w14:paraId="0057E040" w14:textId="77777777" w:rsidR="007C0123" w:rsidRPr="00FB3C88" w:rsidRDefault="007C0123" w:rsidP="007C0123">
            <w:pPr>
              <w:rPr>
                <w:rFonts w:cs="Times New Roman"/>
                <w:szCs w:val="24"/>
              </w:rPr>
            </w:pPr>
          </w:p>
        </w:tc>
        <w:tc>
          <w:tcPr>
            <w:tcW w:w="3287" w:type="dxa"/>
            <w:vMerge/>
            <w:shd w:val="clear" w:color="auto" w:fill="FFFFFF"/>
            <w:vAlign w:val="center"/>
          </w:tcPr>
          <w:p w14:paraId="4642AC86" w14:textId="77777777" w:rsidR="007C0123" w:rsidRPr="00FB3C88" w:rsidRDefault="007C0123" w:rsidP="007C0123">
            <w:pPr>
              <w:rPr>
                <w:rFonts w:cs="Times New Roman"/>
                <w:szCs w:val="24"/>
              </w:rPr>
            </w:pPr>
          </w:p>
        </w:tc>
        <w:tc>
          <w:tcPr>
            <w:tcW w:w="498" w:type="dxa"/>
            <w:vMerge/>
            <w:shd w:val="clear" w:color="auto" w:fill="FFFFFF"/>
            <w:vAlign w:val="center"/>
          </w:tcPr>
          <w:p w14:paraId="06E17025" w14:textId="77777777" w:rsidR="007C0123" w:rsidRPr="00FB3C88" w:rsidRDefault="007C0123" w:rsidP="007C0123">
            <w:pPr>
              <w:rPr>
                <w:rFonts w:cs="Times New Roman"/>
                <w:szCs w:val="24"/>
              </w:rPr>
            </w:pPr>
          </w:p>
        </w:tc>
        <w:tc>
          <w:tcPr>
            <w:tcW w:w="559" w:type="dxa"/>
            <w:vMerge/>
            <w:shd w:val="clear" w:color="auto" w:fill="FFFFFF"/>
            <w:vAlign w:val="center"/>
          </w:tcPr>
          <w:p w14:paraId="1197E6AE" w14:textId="77777777" w:rsidR="007C0123" w:rsidRPr="00FB3C88" w:rsidRDefault="007C0123" w:rsidP="007C0123">
            <w:pPr>
              <w:rPr>
                <w:rFonts w:cs="Times New Roman"/>
                <w:szCs w:val="24"/>
              </w:rPr>
            </w:pPr>
          </w:p>
        </w:tc>
        <w:tc>
          <w:tcPr>
            <w:tcW w:w="498" w:type="dxa"/>
            <w:vMerge/>
            <w:shd w:val="clear" w:color="auto" w:fill="FFFFFF"/>
            <w:vAlign w:val="center"/>
          </w:tcPr>
          <w:p w14:paraId="0B794D46" w14:textId="77777777" w:rsidR="007C0123" w:rsidRPr="00FB3C88" w:rsidRDefault="007C0123" w:rsidP="007C0123">
            <w:pPr>
              <w:rPr>
                <w:rFonts w:cs="Times New Roman"/>
                <w:szCs w:val="24"/>
              </w:rPr>
            </w:pPr>
          </w:p>
        </w:tc>
        <w:tc>
          <w:tcPr>
            <w:tcW w:w="498" w:type="dxa"/>
            <w:vMerge/>
            <w:shd w:val="clear" w:color="auto" w:fill="FFFFFF"/>
            <w:vAlign w:val="center"/>
          </w:tcPr>
          <w:p w14:paraId="4796226A" w14:textId="77777777" w:rsidR="007C0123" w:rsidRPr="00FB3C88" w:rsidRDefault="007C0123" w:rsidP="007C0123">
            <w:pPr>
              <w:rPr>
                <w:rFonts w:cs="Times New Roman"/>
                <w:szCs w:val="24"/>
              </w:rPr>
            </w:pPr>
          </w:p>
        </w:tc>
        <w:tc>
          <w:tcPr>
            <w:tcW w:w="761" w:type="dxa"/>
            <w:vMerge/>
            <w:shd w:val="clear" w:color="auto" w:fill="FFFFFF"/>
            <w:vAlign w:val="center"/>
          </w:tcPr>
          <w:p w14:paraId="65B307E2" w14:textId="77777777" w:rsidR="007C0123" w:rsidRPr="00FB3C88" w:rsidRDefault="007C0123" w:rsidP="007C0123">
            <w:pPr>
              <w:rPr>
                <w:rFonts w:cs="Times New Roman"/>
                <w:szCs w:val="24"/>
              </w:rPr>
            </w:pPr>
          </w:p>
        </w:tc>
        <w:tc>
          <w:tcPr>
            <w:tcW w:w="3496" w:type="dxa"/>
            <w:shd w:val="clear" w:color="auto" w:fill="FFFFFF"/>
          </w:tcPr>
          <w:p w14:paraId="20425EF7" w14:textId="77777777" w:rsidR="007C0123" w:rsidRPr="00FB3C88" w:rsidRDefault="007C0123" w:rsidP="007C0123">
            <w:pPr>
              <w:contextualSpacing/>
              <w:rPr>
                <w:rFonts w:cs="Times New Roman"/>
                <w:bCs/>
                <w:i/>
                <w:iCs/>
                <w:szCs w:val="24"/>
              </w:rPr>
            </w:pPr>
            <w:r w:rsidRPr="00FB3C88">
              <w:rPr>
                <w:rFonts w:cs="Times New Roman"/>
                <w:b/>
                <w:bCs/>
                <w:iCs/>
                <w:szCs w:val="24"/>
              </w:rPr>
              <w:t>8- Ara Sınav</w:t>
            </w:r>
          </w:p>
          <w:p w14:paraId="2D41F8DB" w14:textId="77777777" w:rsidR="007C0123" w:rsidRPr="00FB3C88" w:rsidRDefault="007C0123" w:rsidP="007C0123">
            <w:pPr>
              <w:contextualSpacing/>
              <w:rPr>
                <w:rFonts w:cs="Times New Roman"/>
                <w:bCs/>
                <w:i/>
                <w:iCs/>
                <w:szCs w:val="24"/>
              </w:rPr>
            </w:pPr>
            <w:r w:rsidRPr="00FB3C88">
              <w:rPr>
                <w:rFonts w:cs="Times New Roman"/>
                <w:bCs/>
                <w:i/>
                <w:iCs/>
                <w:szCs w:val="24"/>
              </w:rPr>
              <w:t>8-Midterm Exam</w:t>
            </w:r>
          </w:p>
        </w:tc>
        <w:tc>
          <w:tcPr>
            <w:tcW w:w="4223" w:type="dxa"/>
            <w:shd w:val="clear" w:color="auto" w:fill="FFFFFF"/>
          </w:tcPr>
          <w:p w14:paraId="56F4BC34" w14:textId="77777777" w:rsidR="007C0123" w:rsidRPr="00FB3C88" w:rsidRDefault="007C0123" w:rsidP="007C0123">
            <w:pPr>
              <w:contextualSpacing/>
              <w:rPr>
                <w:rFonts w:cs="Times New Roman"/>
                <w:bCs/>
                <w:i/>
                <w:iCs/>
                <w:szCs w:val="24"/>
              </w:rPr>
            </w:pPr>
          </w:p>
        </w:tc>
      </w:tr>
      <w:tr w:rsidR="007C0123" w:rsidRPr="00FB3C88" w14:paraId="28B6D00C" w14:textId="77777777" w:rsidTr="00781A4F">
        <w:trPr>
          <w:trHeight w:val="186"/>
        </w:trPr>
        <w:tc>
          <w:tcPr>
            <w:tcW w:w="1597" w:type="dxa"/>
            <w:vMerge/>
            <w:shd w:val="clear" w:color="auto" w:fill="FFFFFF"/>
            <w:vAlign w:val="center"/>
          </w:tcPr>
          <w:p w14:paraId="3CF69075" w14:textId="77777777" w:rsidR="007C0123" w:rsidRPr="00FB3C88" w:rsidRDefault="007C0123" w:rsidP="007C0123">
            <w:pPr>
              <w:rPr>
                <w:rFonts w:cs="Times New Roman"/>
                <w:szCs w:val="24"/>
              </w:rPr>
            </w:pPr>
          </w:p>
        </w:tc>
        <w:tc>
          <w:tcPr>
            <w:tcW w:w="3287" w:type="dxa"/>
            <w:vMerge/>
            <w:shd w:val="clear" w:color="auto" w:fill="FFFFFF"/>
            <w:vAlign w:val="center"/>
          </w:tcPr>
          <w:p w14:paraId="5A10A920" w14:textId="77777777" w:rsidR="007C0123" w:rsidRPr="00FB3C88" w:rsidRDefault="007C0123" w:rsidP="007C0123">
            <w:pPr>
              <w:rPr>
                <w:rFonts w:cs="Times New Roman"/>
                <w:szCs w:val="24"/>
              </w:rPr>
            </w:pPr>
          </w:p>
        </w:tc>
        <w:tc>
          <w:tcPr>
            <w:tcW w:w="498" w:type="dxa"/>
            <w:vMerge/>
            <w:shd w:val="clear" w:color="auto" w:fill="FFFFFF"/>
            <w:vAlign w:val="center"/>
          </w:tcPr>
          <w:p w14:paraId="4C351B8C" w14:textId="77777777" w:rsidR="007C0123" w:rsidRPr="00FB3C88" w:rsidRDefault="007C0123" w:rsidP="007C0123">
            <w:pPr>
              <w:rPr>
                <w:rFonts w:cs="Times New Roman"/>
                <w:szCs w:val="24"/>
              </w:rPr>
            </w:pPr>
          </w:p>
        </w:tc>
        <w:tc>
          <w:tcPr>
            <w:tcW w:w="559" w:type="dxa"/>
            <w:vMerge/>
            <w:shd w:val="clear" w:color="auto" w:fill="FFFFFF"/>
            <w:vAlign w:val="center"/>
          </w:tcPr>
          <w:p w14:paraId="2C6EAB6B" w14:textId="77777777" w:rsidR="007C0123" w:rsidRPr="00FB3C88" w:rsidRDefault="007C0123" w:rsidP="007C0123">
            <w:pPr>
              <w:rPr>
                <w:rFonts w:cs="Times New Roman"/>
                <w:szCs w:val="24"/>
              </w:rPr>
            </w:pPr>
          </w:p>
        </w:tc>
        <w:tc>
          <w:tcPr>
            <w:tcW w:w="498" w:type="dxa"/>
            <w:vMerge/>
            <w:shd w:val="clear" w:color="auto" w:fill="FFFFFF"/>
            <w:vAlign w:val="center"/>
          </w:tcPr>
          <w:p w14:paraId="2CB2EE61" w14:textId="77777777" w:rsidR="007C0123" w:rsidRPr="00FB3C88" w:rsidRDefault="007C0123" w:rsidP="007C0123">
            <w:pPr>
              <w:rPr>
                <w:rFonts w:cs="Times New Roman"/>
                <w:szCs w:val="24"/>
              </w:rPr>
            </w:pPr>
          </w:p>
        </w:tc>
        <w:tc>
          <w:tcPr>
            <w:tcW w:w="498" w:type="dxa"/>
            <w:vMerge/>
            <w:shd w:val="clear" w:color="auto" w:fill="FFFFFF"/>
            <w:vAlign w:val="center"/>
          </w:tcPr>
          <w:p w14:paraId="676FD627" w14:textId="77777777" w:rsidR="007C0123" w:rsidRPr="00FB3C88" w:rsidRDefault="007C0123" w:rsidP="007C0123">
            <w:pPr>
              <w:rPr>
                <w:rFonts w:cs="Times New Roman"/>
                <w:szCs w:val="24"/>
              </w:rPr>
            </w:pPr>
          </w:p>
        </w:tc>
        <w:tc>
          <w:tcPr>
            <w:tcW w:w="761" w:type="dxa"/>
            <w:vMerge/>
            <w:shd w:val="clear" w:color="auto" w:fill="FFFFFF"/>
            <w:vAlign w:val="center"/>
          </w:tcPr>
          <w:p w14:paraId="48778AFB" w14:textId="77777777" w:rsidR="007C0123" w:rsidRPr="00FB3C88" w:rsidRDefault="007C0123" w:rsidP="007C0123">
            <w:pPr>
              <w:rPr>
                <w:rFonts w:cs="Times New Roman"/>
                <w:szCs w:val="24"/>
              </w:rPr>
            </w:pPr>
          </w:p>
        </w:tc>
        <w:tc>
          <w:tcPr>
            <w:tcW w:w="3496" w:type="dxa"/>
            <w:shd w:val="clear" w:color="auto" w:fill="FFFFFF"/>
          </w:tcPr>
          <w:p w14:paraId="2D1B9FD8" w14:textId="77777777" w:rsidR="007C0123" w:rsidRPr="00FB3C88" w:rsidRDefault="007C0123" w:rsidP="007C0123">
            <w:pPr>
              <w:pStyle w:val="ListeParagraf"/>
              <w:ind w:left="0"/>
              <w:jc w:val="both"/>
              <w:rPr>
                <w:rFonts w:ascii="Times New Roman" w:hAnsi="Times New Roman" w:cs="Times New Roman"/>
                <w:b/>
                <w:sz w:val="24"/>
                <w:szCs w:val="24"/>
              </w:rPr>
            </w:pPr>
            <w:r w:rsidRPr="00FB3C88">
              <w:rPr>
                <w:rFonts w:ascii="Times New Roman" w:hAnsi="Times New Roman" w:cs="Times New Roman"/>
                <w:b/>
                <w:iCs/>
                <w:sz w:val="24"/>
                <w:szCs w:val="24"/>
                <w:lang w:val="en-US"/>
              </w:rPr>
              <w:t>9-</w:t>
            </w:r>
            <w:r w:rsidRPr="00FB3C88">
              <w:rPr>
                <w:rFonts w:ascii="Times New Roman" w:hAnsi="Times New Roman" w:cs="Times New Roman"/>
                <w:b/>
                <w:sz w:val="24"/>
                <w:szCs w:val="24"/>
              </w:rPr>
              <w:t xml:space="preserve"> Protokol Türleri ve Protokol Listeleri</w:t>
            </w:r>
          </w:p>
          <w:p w14:paraId="17CFE116" w14:textId="77777777" w:rsidR="007C0123" w:rsidRPr="00FB3C88" w:rsidRDefault="007C0123"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Cs/>
                <w:i/>
                <w:iCs/>
                <w:szCs w:val="24"/>
                <w:lang w:eastAsia="tr-TR"/>
              </w:rPr>
            </w:pPr>
            <w:r w:rsidRPr="00FB3C88">
              <w:rPr>
                <w:rFonts w:cs="Times New Roman"/>
                <w:bCs/>
                <w:i/>
                <w:iCs/>
                <w:szCs w:val="24"/>
                <w:lang w:eastAsia="tr-TR"/>
              </w:rPr>
              <w:t>9-Protocol Types and Protocol Lists</w:t>
            </w:r>
          </w:p>
        </w:tc>
        <w:tc>
          <w:tcPr>
            <w:tcW w:w="4223" w:type="dxa"/>
            <w:shd w:val="clear" w:color="auto" w:fill="FFFFFF"/>
          </w:tcPr>
          <w:p w14:paraId="1CFAC4A3" w14:textId="77777777" w:rsidR="007C0123" w:rsidRPr="00FB3C88" w:rsidRDefault="007C0123" w:rsidP="007C0123">
            <w:pPr>
              <w:pStyle w:val="ListeParagraf"/>
              <w:ind w:left="0"/>
              <w:jc w:val="both"/>
              <w:rPr>
                <w:rFonts w:ascii="Times New Roman" w:hAnsi="Times New Roman" w:cs="Times New Roman"/>
                <w:b/>
                <w:sz w:val="24"/>
                <w:szCs w:val="24"/>
              </w:rPr>
            </w:pPr>
            <w:r w:rsidRPr="00FB3C88">
              <w:rPr>
                <w:rFonts w:ascii="Times New Roman" w:hAnsi="Times New Roman" w:cs="Times New Roman"/>
                <w:b/>
                <w:sz w:val="24"/>
                <w:szCs w:val="24"/>
              </w:rPr>
              <w:t>Protokol Türleri ve Protokol Listelerini bilir.</w:t>
            </w:r>
          </w:p>
          <w:p w14:paraId="5B566B2B" w14:textId="77777777" w:rsidR="007C0123" w:rsidRPr="00FB3C88" w:rsidRDefault="007C0123"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Cs/>
                <w:i/>
                <w:iCs/>
                <w:szCs w:val="24"/>
                <w:lang w:eastAsia="tr-TR"/>
              </w:rPr>
            </w:pPr>
            <w:r w:rsidRPr="00FB3C88">
              <w:rPr>
                <w:rFonts w:cs="Times New Roman"/>
                <w:bCs/>
                <w:i/>
                <w:iCs/>
                <w:szCs w:val="24"/>
                <w:lang w:eastAsia="tr-TR"/>
              </w:rPr>
              <w:t>Knows Protocol Types and Protocol Lists.</w:t>
            </w:r>
          </w:p>
          <w:p w14:paraId="1D5A352D" w14:textId="77777777" w:rsidR="007C0123" w:rsidRPr="00FB3C88" w:rsidRDefault="007C0123" w:rsidP="007C0123">
            <w:pPr>
              <w:contextualSpacing/>
              <w:rPr>
                <w:rFonts w:cs="Times New Roman"/>
                <w:szCs w:val="24"/>
                <w:lang w:val="en-US"/>
              </w:rPr>
            </w:pPr>
          </w:p>
        </w:tc>
      </w:tr>
      <w:tr w:rsidR="007C0123" w:rsidRPr="00FB3C88" w14:paraId="7506B5FE" w14:textId="77777777" w:rsidTr="00781A4F">
        <w:trPr>
          <w:trHeight w:val="186"/>
        </w:trPr>
        <w:tc>
          <w:tcPr>
            <w:tcW w:w="1597" w:type="dxa"/>
            <w:vMerge/>
            <w:shd w:val="clear" w:color="auto" w:fill="FFFFFF"/>
            <w:vAlign w:val="center"/>
          </w:tcPr>
          <w:p w14:paraId="085827E4" w14:textId="77777777" w:rsidR="007C0123" w:rsidRPr="00FB3C88" w:rsidRDefault="007C0123" w:rsidP="007C0123">
            <w:pPr>
              <w:rPr>
                <w:rFonts w:cs="Times New Roman"/>
                <w:szCs w:val="24"/>
              </w:rPr>
            </w:pPr>
          </w:p>
        </w:tc>
        <w:tc>
          <w:tcPr>
            <w:tcW w:w="3287" w:type="dxa"/>
            <w:vMerge/>
            <w:shd w:val="clear" w:color="auto" w:fill="FFFFFF"/>
            <w:vAlign w:val="center"/>
          </w:tcPr>
          <w:p w14:paraId="38FF0CE7" w14:textId="77777777" w:rsidR="007C0123" w:rsidRPr="00FB3C88" w:rsidRDefault="007C0123" w:rsidP="007C0123">
            <w:pPr>
              <w:rPr>
                <w:rFonts w:cs="Times New Roman"/>
                <w:szCs w:val="24"/>
              </w:rPr>
            </w:pPr>
          </w:p>
        </w:tc>
        <w:tc>
          <w:tcPr>
            <w:tcW w:w="498" w:type="dxa"/>
            <w:vMerge/>
            <w:shd w:val="clear" w:color="auto" w:fill="FFFFFF"/>
            <w:vAlign w:val="center"/>
          </w:tcPr>
          <w:p w14:paraId="2B9EC0CD" w14:textId="77777777" w:rsidR="007C0123" w:rsidRPr="00FB3C88" w:rsidRDefault="007C0123" w:rsidP="007C0123">
            <w:pPr>
              <w:rPr>
                <w:rFonts w:cs="Times New Roman"/>
                <w:szCs w:val="24"/>
              </w:rPr>
            </w:pPr>
          </w:p>
        </w:tc>
        <w:tc>
          <w:tcPr>
            <w:tcW w:w="559" w:type="dxa"/>
            <w:vMerge/>
            <w:shd w:val="clear" w:color="auto" w:fill="FFFFFF"/>
            <w:vAlign w:val="center"/>
          </w:tcPr>
          <w:p w14:paraId="04574BDF" w14:textId="77777777" w:rsidR="007C0123" w:rsidRPr="00FB3C88" w:rsidRDefault="007C0123" w:rsidP="007C0123">
            <w:pPr>
              <w:rPr>
                <w:rFonts w:cs="Times New Roman"/>
                <w:szCs w:val="24"/>
              </w:rPr>
            </w:pPr>
          </w:p>
        </w:tc>
        <w:tc>
          <w:tcPr>
            <w:tcW w:w="498" w:type="dxa"/>
            <w:vMerge/>
            <w:shd w:val="clear" w:color="auto" w:fill="FFFFFF"/>
            <w:vAlign w:val="center"/>
          </w:tcPr>
          <w:p w14:paraId="240663DC" w14:textId="77777777" w:rsidR="007C0123" w:rsidRPr="00FB3C88" w:rsidRDefault="007C0123" w:rsidP="007C0123">
            <w:pPr>
              <w:rPr>
                <w:rFonts w:cs="Times New Roman"/>
                <w:szCs w:val="24"/>
              </w:rPr>
            </w:pPr>
          </w:p>
        </w:tc>
        <w:tc>
          <w:tcPr>
            <w:tcW w:w="498" w:type="dxa"/>
            <w:vMerge/>
            <w:shd w:val="clear" w:color="auto" w:fill="FFFFFF"/>
            <w:vAlign w:val="center"/>
          </w:tcPr>
          <w:p w14:paraId="2431AB17" w14:textId="77777777" w:rsidR="007C0123" w:rsidRPr="00FB3C88" w:rsidRDefault="007C0123" w:rsidP="007C0123">
            <w:pPr>
              <w:rPr>
                <w:rFonts w:cs="Times New Roman"/>
                <w:szCs w:val="24"/>
              </w:rPr>
            </w:pPr>
          </w:p>
        </w:tc>
        <w:tc>
          <w:tcPr>
            <w:tcW w:w="761" w:type="dxa"/>
            <w:vMerge/>
            <w:shd w:val="clear" w:color="auto" w:fill="FFFFFF"/>
            <w:vAlign w:val="center"/>
          </w:tcPr>
          <w:p w14:paraId="207D65BA" w14:textId="77777777" w:rsidR="007C0123" w:rsidRPr="00FB3C88" w:rsidRDefault="007C0123" w:rsidP="007C0123">
            <w:pPr>
              <w:rPr>
                <w:rFonts w:cs="Times New Roman"/>
                <w:szCs w:val="24"/>
              </w:rPr>
            </w:pPr>
          </w:p>
        </w:tc>
        <w:tc>
          <w:tcPr>
            <w:tcW w:w="3496" w:type="dxa"/>
            <w:shd w:val="clear" w:color="auto" w:fill="FFFFFF"/>
          </w:tcPr>
          <w:p w14:paraId="05B45848" w14:textId="4A5B4119" w:rsidR="007C0123" w:rsidRDefault="007C0123"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
                <w:i/>
                <w:iCs/>
                <w:szCs w:val="24"/>
                <w:lang w:eastAsia="tr-TR"/>
              </w:rPr>
            </w:pPr>
            <w:r w:rsidRPr="00FB3C88">
              <w:rPr>
                <w:rFonts w:cs="Times New Roman"/>
                <w:b/>
                <w:iCs/>
                <w:szCs w:val="24"/>
                <w:lang w:val="en-US"/>
              </w:rPr>
              <w:t>10-</w:t>
            </w:r>
            <w:r w:rsidRPr="00FB3C88">
              <w:rPr>
                <w:rFonts w:cs="Times New Roman"/>
                <w:b/>
                <w:szCs w:val="24"/>
              </w:rPr>
              <w:t xml:space="preserve"> Tören Protokolü</w:t>
            </w:r>
          </w:p>
          <w:p w14:paraId="2772E483" w14:textId="77777777" w:rsidR="00A939F5" w:rsidRPr="00FB3C88" w:rsidRDefault="00A939F5"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
                <w:i/>
                <w:iCs/>
                <w:szCs w:val="24"/>
                <w:lang w:eastAsia="tr-TR"/>
              </w:rPr>
            </w:pPr>
          </w:p>
          <w:p w14:paraId="72AB6F1C" w14:textId="77777777" w:rsidR="007C0123" w:rsidRPr="00FB3C88" w:rsidRDefault="007C0123" w:rsidP="007C0123">
            <w:pPr>
              <w:rPr>
                <w:rFonts w:cs="Times New Roman"/>
                <w:i/>
                <w:iCs/>
                <w:szCs w:val="24"/>
                <w:lang w:eastAsia="tr-TR"/>
              </w:rPr>
            </w:pPr>
            <w:r w:rsidRPr="00FB3C88">
              <w:rPr>
                <w:rFonts w:cs="Times New Roman"/>
                <w:bCs/>
                <w:i/>
                <w:iCs/>
                <w:szCs w:val="24"/>
                <w:lang w:eastAsia="tr-TR"/>
              </w:rPr>
              <w:t>10-Ceremonial Protocol</w:t>
            </w:r>
          </w:p>
        </w:tc>
        <w:tc>
          <w:tcPr>
            <w:tcW w:w="4223" w:type="dxa"/>
            <w:shd w:val="clear" w:color="auto" w:fill="FFFFFF"/>
          </w:tcPr>
          <w:p w14:paraId="35D284C7" w14:textId="77777777" w:rsidR="007C0123" w:rsidRDefault="007C0123" w:rsidP="007C0123">
            <w:pPr>
              <w:rPr>
                <w:rFonts w:cs="Times New Roman"/>
                <w:b/>
                <w:iCs/>
                <w:szCs w:val="24"/>
                <w:lang w:val="en-US"/>
              </w:rPr>
            </w:pPr>
            <w:r w:rsidRPr="00FB3C88">
              <w:rPr>
                <w:rFonts w:cs="Times New Roman"/>
                <w:b/>
                <w:iCs/>
                <w:szCs w:val="24"/>
                <w:lang w:val="en-US"/>
              </w:rPr>
              <w:t>Tören protokolünü bilir.</w:t>
            </w:r>
          </w:p>
          <w:p w14:paraId="2A907BDE" w14:textId="77777777" w:rsidR="00A939F5" w:rsidRPr="00FB3C88" w:rsidRDefault="00A939F5" w:rsidP="007C0123">
            <w:pPr>
              <w:rPr>
                <w:rFonts w:cs="Times New Roman"/>
                <w:b/>
                <w:iCs/>
                <w:szCs w:val="24"/>
                <w:lang w:val="en-US"/>
              </w:rPr>
            </w:pPr>
          </w:p>
          <w:p w14:paraId="683C86A7" w14:textId="77777777" w:rsidR="007C0123" w:rsidRPr="00FB3C88" w:rsidRDefault="007C0123"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Cs/>
                <w:i/>
                <w:iCs/>
                <w:szCs w:val="24"/>
                <w:lang w:eastAsia="tr-TR"/>
              </w:rPr>
            </w:pPr>
            <w:r w:rsidRPr="00FB3C88">
              <w:rPr>
                <w:rFonts w:cs="Times New Roman"/>
                <w:bCs/>
                <w:i/>
                <w:iCs/>
                <w:szCs w:val="24"/>
                <w:lang w:eastAsia="tr-TR"/>
              </w:rPr>
              <w:t>She/He knows the ceremony protocol.</w:t>
            </w:r>
          </w:p>
        </w:tc>
      </w:tr>
      <w:tr w:rsidR="007C0123" w:rsidRPr="00FB3C88" w14:paraId="718964E6" w14:textId="77777777" w:rsidTr="00781A4F">
        <w:trPr>
          <w:trHeight w:val="872"/>
        </w:trPr>
        <w:tc>
          <w:tcPr>
            <w:tcW w:w="1597" w:type="dxa"/>
            <w:vMerge/>
            <w:shd w:val="clear" w:color="auto" w:fill="FFFFFF"/>
            <w:vAlign w:val="center"/>
          </w:tcPr>
          <w:p w14:paraId="1D80BEBF" w14:textId="77777777" w:rsidR="007C0123" w:rsidRPr="00FB3C88" w:rsidRDefault="007C0123" w:rsidP="007C0123">
            <w:pPr>
              <w:rPr>
                <w:rFonts w:cs="Times New Roman"/>
                <w:szCs w:val="24"/>
              </w:rPr>
            </w:pPr>
          </w:p>
        </w:tc>
        <w:tc>
          <w:tcPr>
            <w:tcW w:w="3287" w:type="dxa"/>
            <w:vMerge/>
            <w:shd w:val="clear" w:color="auto" w:fill="FFFFFF"/>
            <w:vAlign w:val="center"/>
          </w:tcPr>
          <w:p w14:paraId="6F226765" w14:textId="77777777" w:rsidR="007C0123" w:rsidRPr="00FB3C88" w:rsidRDefault="007C0123" w:rsidP="007C0123">
            <w:pPr>
              <w:rPr>
                <w:rFonts w:cs="Times New Roman"/>
                <w:szCs w:val="24"/>
              </w:rPr>
            </w:pPr>
          </w:p>
        </w:tc>
        <w:tc>
          <w:tcPr>
            <w:tcW w:w="498" w:type="dxa"/>
            <w:vMerge/>
            <w:shd w:val="clear" w:color="auto" w:fill="FFFFFF"/>
            <w:vAlign w:val="center"/>
          </w:tcPr>
          <w:p w14:paraId="15E58EDF" w14:textId="77777777" w:rsidR="007C0123" w:rsidRPr="00FB3C88" w:rsidRDefault="007C0123" w:rsidP="007C0123">
            <w:pPr>
              <w:rPr>
                <w:rFonts w:cs="Times New Roman"/>
                <w:szCs w:val="24"/>
              </w:rPr>
            </w:pPr>
          </w:p>
        </w:tc>
        <w:tc>
          <w:tcPr>
            <w:tcW w:w="559" w:type="dxa"/>
            <w:vMerge/>
            <w:shd w:val="clear" w:color="auto" w:fill="FFFFFF"/>
            <w:vAlign w:val="center"/>
          </w:tcPr>
          <w:p w14:paraId="22A6BA2F" w14:textId="77777777" w:rsidR="007C0123" w:rsidRPr="00FB3C88" w:rsidRDefault="007C0123" w:rsidP="007C0123">
            <w:pPr>
              <w:rPr>
                <w:rFonts w:cs="Times New Roman"/>
                <w:szCs w:val="24"/>
              </w:rPr>
            </w:pPr>
          </w:p>
        </w:tc>
        <w:tc>
          <w:tcPr>
            <w:tcW w:w="498" w:type="dxa"/>
            <w:vMerge/>
            <w:shd w:val="clear" w:color="auto" w:fill="FFFFFF"/>
            <w:vAlign w:val="center"/>
          </w:tcPr>
          <w:p w14:paraId="71416740" w14:textId="77777777" w:rsidR="007C0123" w:rsidRPr="00FB3C88" w:rsidRDefault="007C0123" w:rsidP="007C0123">
            <w:pPr>
              <w:rPr>
                <w:rFonts w:cs="Times New Roman"/>
                <w:szCs w:val="24"/>
              </w:rPr>
            </w:pPr>
          </w:p>
        </w:tc>
        <w:tc>
          <w:tcPr>
            <w:tcW w:w="498" w:type="dxa"/>
            <w:vMerge/>
            <w:shd w:val="clear" w:color="auto" w:fill="FFFFFF"/>
            <w:vAlign w:val="center"/>
          </w:tcPr>
          <w:p w14:paraId="7522FBB5" w14:textId="77777777" w:rsidR="007C0123" w:rsidRPr="00FB3C88" w:rsidRDefault="007C0123" w:rsidP="007C0123">
            <w:pPr>
              <w:rPr>
                <w:rFonts w:cs="Times New Roman"/>
                <w:szCs w:val="24"/>
              </w:rPr>
            </w:pPr>
          </w:p>
        </w:tc>
        <w:tc>
          <w:tcPr>
            <w:tcW w:w="761" w:type="dxa"/>
            <w:vMerge/>
            <w:shd w:val="clear" w:color="auto" w:fill="FFFFFF"/>
            <w:vAlign w:val="center"/>
          </w:tcPr>
          <w:p w14:paraId="5A1F3987" w14:textId="77777777" w:rsidR="007C0123" w:rsidRPr="00FB3C88" w:rsidRDefault="007C0123" w:rsidP="007C0123">
            <w:pPr>
              <w:rPr>
                <w:rFonts w:cs="Times New Roman"/>
                <w:szCs w:val="24"/>
              </w:rPr>
            </w:pPr>
          </w:p>
        </w:tc>
        <w:tc>
          <w:tcPr>
            <w:tcW w:w="3496" w:type="dxa"/>
            <w:shd w:val="clear" w:color="auto" w:fill="FFFFFF"/>
          </w:tcPr>
          <w:p w14:paraId="7AEEC3BC" w14:textId="77777777" w:rsidR="007C0123" w:rsidRDefault="007C0123" w:rsidP="007C0123">
            <w:pPr>
              <w:pStyle w:val="HTMLncedenBiimlendirilmi"/>
              <w:shd w:val="clear" w:color="auto" w:fill="F8F9FA"/>
              <w:spacing w:line="276" w:lineRule="auto"/>
              <w:jc w:val="both"/>
              <w:rPr>
                <w:rFonts w:ascii="Times New Roman" w:hAnsi="Times New Roman" w:cs="Times New Roman"/>
                <w:b/>
                <w:sz w:val="24"/>
                <w:szCs w:val="24"/>
              </w:rPr>
            </w:pPr>
            <w:r w:rsidRPr="00FB3C88">
              <w:rPr>
                <w:rFonts w:ascii="Times New Roman" w:hAnsi="Times New Roman" w:cs="Times New Roman"/>
                <w:b/>
                <w:iCs/>
                <w:sz w:val="24"/>
                <w:szCs w:val="24"/>
                <w:lang w:val="en-US"/>
              </w:rPr>
              <w:t>11-</w:t>
            </w:r>
            <w:r w:rsidRPr="00FB3C88">
              <w:rPr>
                <w:rFonts w:ascii="Times New Roman" w:hAnsi="Times New Roman" w:cs="Times New Roman"/>
                <w:b/>
                <w:sz w:val="24"/>
                <w:szCs w:val="24"/>
              </w:rPr>
              <w:t>Kurumsal Protokol Etkinlikleri</w:t>
            </w:r>
          </w:p>
          <w:p w14:paraId="29E83BE2" w14:textId="77777777" w:rsidR="00A939F5" w:rsidRPr="00FB3C88" w:rsidRDefault="00A939F5" w:rsidP="007C0123">
            <w:pPr>
              <w:pStyle w:val="HTMLncedenBiimlendirilmi"/>
              <w:shd w:val="clear" w:color="auto" w:fill="F8F9FA"/>
              <w:spacing w:line="276" w:lineRule="auto"/>
              <w:jc w:val="both"/>
              <w:rPr>
                <w:rFonts w:ascii="Times New Roman" w:hAnsi="Times New Roman" w:cs="Times New Roman"/>
                <w:b/>
                <w:sz w:val="24"/>
                <w:szCs w:val="24"/>
              </w:rPr>
            </w:pPr>
          </w:p>
          <w:p w14:paraId="34D7FF61" w14:textId="77777777" w:rsidR="007C0123" w:rsidRPr="00FB3C88" w:rsidRDefault="007C0123" w:rsidP="007C0123">
            <w:pPr>
              <w:pStyle w:val="HTMLncedenBiimlendirilmi"/>
              <w:shd w:val="clear" w:color="auto" w:fill="F8F9FA"/>
              <w:spacing w:line="276" w:lineRule="auto"/>
              <w:jc w:val="both"/>
              <w:rPr>
                <w:rFonts w:ascii="Times New Roman" w:hAnsi="Times New Roman" w:cs="Times New Roman"/>
                <w:bCs/>
                <w:i/>
                <w:iCs/>
                <w:sz w:val="24"/>
                <w:szCs w:val="24"/>
              </w:rPr>
            </w:pPr>
            <w:r w:rsidRPr="00FB3C88">
              <w:rPr>
                <w:rFonts w:ascii="Times New Roman" w:hAnsi="Times New Roman" w:cs="Times New Roman"/>
                <w:bCs/>
                <w:i/>
                <w:iCs/>
                <w:sz w:val="24"/>
                <w:szCs w:val="24"/>
              </w:rPr>
              <w:t xml:space="preserve"> 11-Institutional Protocol Events</w:t>
            </w:r>
          </w:p>
          <w:p w14:paraId="5D6CFE49" w14:textId="77777777" w:rsidR="007C0123" w:rsidRPr="00FB3C88" w:rsidRDefault="007C0123" w:rsidP="007C0123">
            <w:pPr>
              <w:contextualSpacing/>
              <w:rPr>
                <w:rFonts w:cs="Times New Roman"/>
                <w:bCs/>
                <w:i/>
                <w:iCs/>
                <w:szCs w:val="24"/>
              </w:rPr>
            </w:pPr>
          </w:p>
        </w:tc>
        <w:tc>
          <w:tcPr>
            <w:tcW w:w="4223" w:type="dxa"/>
            <w:shd w:val="clear" w:color="auto" w:fill="FFFFFF"/>
          </w:tcPr>
          <w:p w14:paraId="39640C63" w14:textId="77777777" w:rsidR="007C0123" w:rsidRDefault="007C0123" w:rsidP="007C0123">
            <w:pPr>
              <w:rPr>
                <w:rFonts w:cs="Times New Roman"/>
                <w:b/>
                <w:iCs/>
                <w:szCs w:val="24"/>
                <w:lang w:val="en-US"/>
              </w:rPr>
            </w:pPr>
            <w:r w:rsidRPr="00FB3C88">
              <w:rPr>
                <w:rFonts w:cs="Times New Roman"/>
                <w:b/>
                <w:szCs w:val="24"/>
              </w:rPr>
              <w:t>Kurumsal Protokol Etkinlikleri</w:t>
            </w:r>
            <w:r w:rsidRPr="00FB3C88">
              <w:rPr>
                <w:rFonts w:cs="Times New Roman"/>
                <w:b/>
                <w:iCs/>
                <w:szCs w:val="24"/>
                <w:lang w:val="en-US"/>
              </w:rPr>
              <w:t>ni tanır.</w:t>
            </w:r>
          </w:p>
          <w:p w14:paraId="485B92B1" w14:textId="77777777" w:rsidR="00A939F5" w:rsidRPr="00FB3C88" w:rsidRDefault="00A939F5" w:rsidP="007C0123">
            <w:pPr>
              <w:rPr>
                <w:rFonts w:cs="Times New Roman"/>
                <w:b/>
                <w:iCs/>
                <w:szCs w:val="24"/>
                <w:lang w:val="en-US"/>
              </w:rPr>
            </w:pPr>
          </w:p>
          <w:p w14:paraId="4E3C11F3" w14:textId="77777777" w:rsidR="007C0123" w:rsidRPr="00FB3C88" w:rsidRDefault="007C0123" w:rsidP="007C0123">
            <w:pPr>
              <w:contextualSpacing/>
              <w:rPr>
                <w:rFonts w:cs="Times New Roman"/>
                <w:bCs/>
                <w:i/>
                <w:iCs/>
                <w:szCs w:val="24"/>
              </w:rPr>
            </w:pPr>
            <w:r w:rsidRPr="00FB3C88">
              <w:rPr>
                <w:rFonts w:cs="Times New Roman"/>
                <w:bCs/>
                <w:i/>
                <w:iCs/>
                <w:szCs w:val="24"/>
                <w:lang w:eastAsia="tr-TR"/>
              </w:rPr>
              <w:t>Recognizes Institutional Protocol Activities.</w:t>
            </w:r>
          </w:p>
        </w:tc>
      </w:tr>
      <w:tr w:rsidR="007C0123" w:rsidRPr="00FB3C88" w14:paraId="1AE2B965" w14:textId="77777777" w:rsidTr="00781A4F">
        <w:trPr>
          <w:trHeight w:val="186"/>
        </w:trPr>
        <w:tc>
          <w:tcPr>
            <w:tcW w:w="1597" w:type="dxa"/>
            <w:vMerge/>
            <w:shd w:val="clear" w:color="auto" w:fill="FFFFFF"/>
            <w:vAlign w:val="center"/>
          </w:tcPr>
          <w:p w14:paraId="3EF0D2A7" w14:textId="77777777" w:rsidR="007C0123" w:rsidRPr="00FB3C88" w:rsidRDefault="007C0123" w:rsidP="007C0123">
            <w:pPr>
              <w:rPr>
                <w:rFonts w:cs="Times New Roman"/>
                <w:szCs w:val="24"/>
              </w:rPr>
            </w:pPr>
          </w:p>
        </w:tc>
        <w:tc>
          <w:tcPr>
            <w:tcW w:w="3287" w:type="dxa"/>
            <w:vMerge/>
            <w:shd w:val="clear" w:color="auto" w:fill="FFFFFF"/>
            <w:vAlign w:val="center"/>
          </w:tcPr>
          <w:p w14:paraId="37CE1754" w14:textId="77777777" w:rsidR="007C0123" w:rsidRPr="00FB3C88" w:rsidRDefault="007C0123" w:rsidP="007C0123">
            <w:pPr>
              <w:rPr>
                <w:rFonts w:cs="Times New Roman"/>
                <w:szCs w:val="24"/>
              </w:rPr>
            </w:pPr>
          </w:p>
        </w:tc>
        <w:tc>
          <w:tcPr>
            <w:tcW w:w="498" w:type="dxa"/>
            <w:vMerge/>
            <w:shd w:val="clear" w:color="auto" w:fill="FFFFFF"/>
            <w:vAlign w:val="center"/>
          </w:tcPr>
          <w:p w14:paraId="7861B001" w14:textId="77777777" w:rsidR="007C0123" w:rsidRPr="00FB3C88" w:rsidRDefault="007C0123" w:rsidP="007C0123">
            <w:pPr>
              <w:rPr>
                <w:rFonts w:cs="Times New Roman"/>
                <w:szCs w:val="24"/>
              </w:rPr>
            </w:pPr>
          </w:p>
        </w:tc>
        <w:tc>
          <w:tcPr>
            <w:tcW w:w="559" w:type="dxa"/>
            <w:vMerge/>
            <w:shd w:val="clear" w:color="auto" w:fill="FFFFFF"/>
            <w:vAlign w:val="center"/>
          </w:tcPr>
          <w:p w14:paraId="56AA02EF" w14:textId="77777777" w:rsidR="007C0123" w:rsidRPr="00FB3C88" w:rsidRDefault="007C0123" w:rsidP="007C0123">
            <w:pPr>
              <w:rPr>
                <w:rFonts w:cs="Times New Roman"/>
                <w:szCs w:val="24"/>
              </w:rPr>
            </w:pPr>
          </w:p>
        </w:tc>
        <w:tc>
          <w:tcPr>
            <w:tcW w:w="498" w:type="dxa"/>
            <w:vMerge/>
            <w:shd w:val="clear" w:color="auto" w:fill="FFFFFF"/>
            <w:vAlign w:val="center"/>
          </w:tcPr>
          <w:p w14:paraId="533F6C4E" w14:textId="77777777" w:rsidR="007C0123" w:rsidRPr="00FB3C88" w:rsidRDefault="007C0123" w:rsidP="007C0123">
            <w:pPr>
              <w:rPr>
                <w:rFonts w:cs="Times New Roman"/>
                <w:szCs w:val="24"/>
              </w:rPr>
            </w:pPr>
          </w:p>
        </w:tc>
        <w:tc>
          <w:tcPr>
            <w:tcW w:w="498" w:type="dxa"/>
            <w:vMerge/>
            <w:shd w:val="clear" w:color="auto" w:fill="FFFFFF"/>
            <w:vAlign w:val="center"/>
          </w:tcPr>
          <w:p w14:paraId="432AD23D" w14:textId="77777777" w:rsidR="007C0123" w:rsidRPr="00FB3C88" w:rsidRDefault="007C0123" w:rsidP="007C0123">
            <w:pPr>
              <w:rPr>
                <w:rFonts w:cs="Times New Roman"/>
                <w:szCs w:val="24"/>
              </w:rPr>
            </w:pPr>
          </w:p>
        </w:tc>
        <w:tc>
          <w:tcPr>
            <w:tcW w:w="761" w:type="dxa"/>
            <w:vMerge/>
            <w:shd w:val="clear" w:color="auto" w:fill="FFFFFF"/>
            <w:vAlign w:val="center"/>
          </w:tcPr>
          <w:p w14:paraId="5CD04932" w14:textId="77777777" w:rsidR="007C0123" w:rsidRPr="00FB3C88" w:rsidRDefault="007C0123" w:rsidP="007C0123">
            <w:pPr>
              <w:rPr>
                <w:rFonts w:cs="Times New Roman"/>
                <w:szCs w:val="24"/>
              </w:rPr>
            </w:pPr>
          </w:p>
        </w:tc>
        <w:tc>
          <w:tcPr>
            <w:tcW w:w="3496" w:type="dxa"/>
            <w:shd w:val="clear" w:color="auto" w:fill="FFFFFF"/>
          </w:tcPr>
          <w:tbl>
            <w:tblPr>
              <w:tblpPr w:leftFromText="141" w:rightFromText="141" w:vertAnchor="text" w:tblpXSpec="center" w:tblpY="1"/>
              <w:tblOverlap w:val="never"/>
              <w:tblW w:w="15417" w:type="dxa"/>
              <w:tblLayout w:type="fixed"/>
              <w:tblLook w:val="04A0" w:firstRow="1" w:lastRow="0" w:firstColumn="1" w:lastColumn="0" w:noHBand="0" w:noVBand="1"/>
            </w:tblPr>
            <w:tblGrid>
              <w:gridCol w:w="15417"/>
            </w:tblGrid>
            <w:tr w:rsidR="007C0123" w:rsidRPr="00FB3C88" w14:paraId="1D648C9B" w14:textId="77777777" w:rsidTr="00781A4F">
              <w:trPr>
                <w:trHeight w:val="186"/>
              </w:trPr>
              <w:tc>
                <w:tcPr>
                  <w:tcW w:w="3749" w:type="dxa"/>
                </w:tcPr>
                <w:p w14:paraId="284744A6" w14:textId="77777777" w:rsidR="00A939F5" w:rsidRDefault="007C0123" w:rsidP="007C0123">
                  <w:pPr>
                    <w:pStyle w:val="HTMLncedenBiimlendirilmi"/>
                    <w:shd w:val="clear" w:color="auto" w:fill="F8F9FA"/>
                    <w:jc w:val="both"/>
                    <w:rPr>
                      <w:rFonts w:ascii="Times New Roman" w:hAnsi="Times New Roman" w:cs="Times New Roman"/>
                      <w:b/>
                      <w:i/>
                      <w:iCs/>
                      <w:sz w:val="24"/>
                      <w:szCs w:val="24"/>
                    </w:rPr>
                  </w:pPr>
                  <w:r w:rsidRPr="00FB3C88">
                    <w:rPr>
                      <w:rFonts w:ascii="Times New Roman" w:hAnsi="Times New Roman" w:cs="Times New Roman"/>
                      <w:b/>
                      <w:iCs/>
                      <w:sz w:val="24"/>
                      <w:szCs w:val="24"/>
                      <w:lang w:val="en-US"/>
                    </w:rPr>
                    <w:t xml:space="preserve">12- </w:t>
                  </w:r>
                  <w:r w:rsidRPr="00FB3C88">
                    <w:rPr>
                      <w:rFonts w:ascii="Times New Roman" w:hAnsi="Times New Roman" w:cs="Times New Roman"/>
                      <w:b/>
                      <w:sz w:val="24"/>
                      <w:szCs w:val="24"/>
                    </w:rPr>
                    <w:t xml:space="preserve">  Davet ve Ziyafet Protokolü</w:t>
                  </w:r>
                  <w:r w:rsidRPr="00FB3C88">
                    <w:rPr>
                      <w:rFonts w:ascii="Times New Roman" w:hAnsi="Times New Roman" w:cs="Times New Roman"/>
                      <w:b/>
                      <w:i/>
                      <w:iCs/>
                      <w:sz w:val="24"/>
                      <w:szCs w:val="24"/>
                    </w:rPr>
                    <w:t xml:space="preserve"> </w:t>
                  </w:r>
                </w:p>
                <w:p w14:paraId="3D94F79A" w14:textId="7C17633E" w:rsidR="007C0123" w:rsidRPr="00FB3C88" w:rsidRDefault="007C0123" w:rsidP="007C0123">
                  <w:pPr>
                    <w:pStyle w:val="HTMLncedenBiimlendirilmi"/>
                    <w:shd w:val="clear" w:color="auto" w:fill="F8F9FA"/>
                    <w:jc w:val="both"/>
                    <w:rPr>
                      <w:rFonts w:ascii="Times New Roman" w:hAnsi="Times New Roman" w:cs="Times New Roman"/>
                      <w:b/>
                      <w:sz w:val="24"/>
                      <w:szCs w:val="24"/>
                    </w:rPr>
                  </w:pPr>
                  <w:r w:rsidRPr="00FB3C88">
                    <w:rPr>
                      <w:rFonts w:ascii="Times New Roman" w:hAnsi="Times New Roman" w:cs="Times New Roman"/>
                      <w:b/>
                      <w:sz w:val="24"/>
                      <w:szCs w:val="24"/>
                    </w:rPr>
                    <w:t xml:space="preserve"> </w:t>
                  </w:r>
                </w:p>
                <w:p w14:paraId="16EBB321" w14:textId="77777777" w:rsidR="007C0123" w:rsidRPr="00FB3C88" w:rsidRDefault="007C0123" w:rsidP="007C0123">
                  <w:pPr>
                    <w:pStyle w:val="HTMLncedenBiimlendirilmi"/>
                    <w:shd w:val="clear" w:color="auto" w:fill="F8F9FA"/>
                    <w:jc w:val="both"/>
                    <w:rPr>
                      <w:rFonts w:ascii="Times New Roman" w:hAnsi="Times New Roman" w:cs="Times New Roman"/>
                      <w:bCs/>
                      <w:i/>
                      <w:iCs/>
                      <w:sz w:val="24"/>
                      <w:szCs w:val="24"/>
                    </w:rPr>
                  </w:pPr>
                  <w:r w:rsidRPr="00FB3C88">
                    <w:rPr>
                      <w:rFonts w:ascii="Times New Roman" w:hAnsi="Times New Roman" w:cs="Times New Roman"/>
                      <w:bCs/>
                      <w:i/>
                      <w:iCs/>
                      <w:sz w:val="24"/>
                      <w:szCs w:val="24"/>
                    </w:rPr>
                    <w:t>12-Invitation and Banquet Protocol</w:t>
                  </w:r>
                </w:p>
                <w:p w14:paraId="6B43A6D8" w14:textId="77777777" w:rsidR="007C0123" w:rsidRPr="00FB3C88" w:rsidRDefault="007C0123" w:rsidP="007C0123">
                  <w:pPr>
                    <w:spacing w:line="240" w:lineRule="auto"/>
                    <w:contextualSpacing/>
                    <w:rPr>
                      <w:rFonts w:eastAsia="Times New Roman" w:cs="Times New Roman"/>
                      <w:bCs/>
                      <w:iCs/>
                      <w:szCs w:val="24"/>
                    </w:rPr>
                  </w:pPr>
                </w:p>
              </w:tc>
            </w:tr>
          </w:tbl>
          <w:p w14:paraId="3572CB95" w14:textId="77777777" w:rsidR="007C0123" w:rsidRPr="00FB3C88" w:rsidRDefault="007C0123" w:rsidP="007C0123">
            <w:pPr>
              <w:contextualSpacing/>
              <w:rPr>
                <w:rFonts w:cs="Times New Roman"/>
                <w:bCs/>
                <w:i/>
                <w:iCs/>
                <w:szCs w:val="24"/>
              </w:rPr>
            </w:pPr>
          </w:p>
        </w:tc>
        <w:tc>
          <w:tcPr>
            <w:tcW w:w="4223" w:type="dxa"/>
            <w:shd w:val="clear" w:color="auto" w:fill="FFFFFF"/>
          </w:tcPr>
          <w:p w14:paraId="0FF8F297" w14:textId="77777777" w:rsidR="007C0123" w:rsidRPr="00FB3C88" w:rsidRDefault="007C0123" w:rsidP="007C0123">
            <w:pPr>
              <w:rPr>
                <w:rFonts w:cs="Times New Roman"/>
                <w:b/>
                <w:szCs w:val="24"/>
                <w:lang w:val="en-US"/>
              </w:rPr>
            </w:pPr>
            <w:r w:rsidRPr="00FB3C88">
              <w:rPr>
                <w:rFonts w:cs="Times New Roman"/>
                <w:b/>
                <w:szCs w:val="24"/>
              </w:rPr>
              <w:t>Davet ve Ziyafet Protokolü</w:t>
            </w:r>
            <w:r w:rsidRPr="00FB3C88">
              <w:rPr>
                <w:rFonts w:cs="Times New Roman"/>
                <w:b/>
                <w:szCs w:val="24"/>
                <w:lang w:eastAsia="tr-TR"/>
              </w:rPr>
              <w:t xml:space="preserve">nü </w:t>
            </w:r>
            <w:r w:rsidRPr="00FB3C88">
              <w:rPr>
                <w:rFonts w:cs="Times New Roman"/>
                <w:b/>
                <w:szCs w:val="24"/>
                <w:lang w:val="en-US"/>
              </w:rPr>
              <w:t>bilir.</w:t>
            </w:r>
          </w:p>
          <w:p w14:paraId="5C7F4E11" w14:textId="77777777" w:rsidR="007C0123" w:rsidRPr="00FB3C88" w:rsidRDefault="007C0123"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Cs/>
                <w:i/>
                <w:iCs/>
                <w:szCs w:val="24"/>
                <w:lang w:eastAsia="tr-TR"/>
              </w:rPr>
            </w:pPr>
            <w:r w:rsidRPr="00FB3C88">
              <w:rPr>
                <w:rFonts w:cs="Times New Roman"/>
                <w:bCs/>
                <w:i/>
                <w:iCs/>
                <w:szCs w:val="24"/>
                <w:lang w:eastAsia="tr-TR"/>
              </w:rPr>
              <w:t>Knows the Invitation and Banquet Protocol.</w:t>
            </w:r>
          </w:p>
        </w:tc>
      </w:tr>
      <w:tr w:rsidR="007C0123" w:rsidRPr="00FB3C88" w14:paraId="2AF12DD4" w14:textId="77777777" w:rsidTr="00781A4F">
        <w:trPr>
          <w:trHeight w:val="186"/>
        </w:trPr>
        <w:tc>
          <w:tcPr>
            <w:tcW w:w="1597" w:type="dxa"/>
            <w:vMerge/>
            <w:shd w:val="clear" w:color="auto" w:fill="FFFFFF"/>
            <w:vAlign w:val="center"/>
          </w:tcPr>
          <w:p w14:paraId="06EF1BA8" w14:textId="77777777" w:rsidR="007C0123" w:rsidRPr="00FB3C88" w:rsidRDefault="007C0123" w:rsidP="007C0123">
            <w:pPr>
              <w:rPr>
                <w:rFonts w:cs="Times New Roman"/>
                <w:szCs w:val="24"/>
              </w:rPr>
            </w:pPr>
          </w:p>
        </w:tc>
        <w:tc>
          <w:tcPr>
            <w:tcW w:w="3287" w:type="dxa"/>
            <w:vMerge/>
            <w:shd w:val="clear" w:color="auto" w:fill="FFFFFF"/>
            <w:vAlign w:val="center"/>
          </w:tcPr>
          <w:p w14:paraId="1E04A5D8" w14:textId="77777777" w:rsidR="007C0123" w:rsidRPr="00FB3C88" w:rsidRDefault="007C0123" w:rsidP="007C0123">
            <w:pPr>
              <w:rPr>
                <w:rFonts w:cs="Times New Roman"/>
                <w:szCs w:val="24"/>
              </w:rPr>
            </w:pPr>
          </w:p>
        </w:tc>
        <w:tc>
          <w:tcPr>
            <w:tcW w:w="498" w:type="dxa"/>
            <w:vMerge/>
            <w:shd w:val="clear" w:color="auto" w:fill="FFFFFF"/>
            <w:vAlign w:val="center"/>
          </w:tcPr>
          <w:p w14:paraId="335B1095" w14:textId="77777777" w:rsidR="007C0123" w:rsidRPr="00FB3C88" w:rsidRDefault="007C0123" w:rsidP="007C0123">
            <w:pPr>
              <w:rPr>
                <w:rFonts w:cs="Times New Roman"/>
                <w:szCs w:val="24"/>
              </w:rPr>
            </w:pPr>
          </w:p>
        </w:tc>
        <w:tc>
          <w:tcPr>
            <w:tcW w:w="559" w:type="dxa"/>
            <w:vMerge/>
            <w:shd w:val="clear" w:color="auto" w:fill="FFFFFF"/>
            <w:vAlign w:val="center"/>
          </w:tcPr>
          <w:p w14:paraId="4797F80C" w14:textId="77777777" w:rsidR="007C0123" w:rsidRPr="00FB3C88" w:rsidRDefault="007C0123" w:rsidP="007C0123">
            <w:pPr>
              <w:rPr>
                <w:rFonts w:cs="Times New Roman"/>
                <w:szCs w:val="24"/>
              </w:rPr>
            </w:pPr>
          </w:p>
        </w:tc>
        <w:tc>
          <w:tcPr>
            <w:tcW w:w="498" w:type="dxa"/>
            <w:vMerge/>
            <w:shd w:val="clear" w:color="auto" w:fill="FFFFFF"/>
            <w:vAlign w:val="center"/>
          </w:tcPr>
          <w:p w14:paraId="2C13CEFC" w14:textId="77777777" w:rsidR="007C0123" w:rsidRPr="00FB3C88" w:rsidRDefault="007C0123" w:rsidP="007C0123">
            <w:pPr>
              <w:rPr>
                <w:rFonts w:cs="Times New Roman"/>
                <w:szCs w:val="24"/>
              </w:rPr>
            </w:pPr>
          </w:p>
        </w:tc>
        <w:tc>
          <w:tcPr>
            <w:tcW w:w="498" w:type="dxa"/>
            <w:vMerge/>
            <w:shd w:val="clear" w:color="auto" w:fill="FFFFFF"/>
            <w:vAlign w:val="center"/>
          </w:tcPr>
          <w:p w14:paraId="0EF85F3C" w14:textId="77777777" w:rsidR="007C0123" w:rsidRPr="00FB3C88" w:rsidRDefault="007C0123" w:rsidP="007C0123">
            <w:pPr>
              <w:rPr>
                <w:rFonts w:cs="Times New Roman"/>
                <w:szCs w:val="24"/>
              </w:rPr>
            </w:pPr>
          </w:p>
        </w:tc>
        <w:tc>
          <w:tcPr>
            <w:tcW w:w="761" w:type="dxa"/>
            <w:vMerge/>
            <w:shd w:val="clear" w:color="auto" w:fill="FFFFFF"/>
            <w:vAlign w:val="center"/>
          </w:tcPr>
          <w:p w14:paraId="696A316C" w14:textId="77777777" w:rsidR="007C0123" w:rsidRPr="00FB3C88" w:rsidRDefault="007C0123" w:rsidP="007C0123">
            <w:pPr>
              <w:rPr>
                <w:rFonts w:cs="Times New Roman"/>
                <w:szCs w:val="24"/>
              </w:rPr>
            </w:pPr>
          </w:p>
        </w:tc>
        <w:tc>
          <w:tcPr>
            <w:tcW w:w="3496" w:type="dxa"/>
            <w:shd w:val="clear" w:color="auto" w:fill="FFFFFF"/>
          </w:tcPr>
          <w:p w14:paraId="29F6F805" w14:textId="77777777" w:rsidR="007C0123" w:rsidRPr="00FB3C88" w:rsidRDefault="007C0123" w:rsidP="007C0123">
            <w:pPr>
              <w:pStyle w:val="ListeParagraf"/>
              <w:ind w:left="0"/>
              <w:jc w:val="both"/>
              <w:rPr>
                <w:rFonts w:ascii="Times New Roman" w:hAnsi="Times New Roman" w:cs="Times New Roman"/>
                <w:b/>
                <w:iCs/>
                <w:sz w:val="24"/>
                <w:szCs w:val="24"/>
                <w:lang w:val="en-US"/>
              </w:rPr>
            </w:pPr>
            <w:r w:rsidRPr="00FB3C88">
              <w:rPr>
                <w:rFonts w:ascii="Times New Roman" w:hAnsi="Times New Roman" w:cs="Times New Roman"/>
                <w:b/>
                <w:iCs/>
                <w:sz w:val="24"/>
                <w:szCs w:val="24"/>
                <w:lang w:val="en-US"/>
              </w:rPr>
              <w:t>13-</w:t>
            </w:r>
            <w:r w:rsidRPr="00FB3C88">
              <w:rPr>
                <w:rFonts w:ascii="Times New Roman" w:hAnsi="Times New Roman" w:cs="Times New Roman"/>
                <w:b/>
                <w:sz w:val="24"/>
                <w:szCs w:val="24"/>
              </w:rPr>
              <w:t xml:space="preserve"> Taşıt ve Bayrak Protokolü</w:t>
            </w:r>
          </w:p>
          <w:p w14:paraId="02958DFE" w14:textId="77777777" w:rsidR="007C0123" w:rsidRPr="00FB3C88" w:rsidRDefault="007C0123" w:rsidP="007C0123">
            <w:pPr>
              <w:contextualSpacing/>
              <w:rPr>
                <w:rFonts w:cs="Times New Roman"/>
                <w:bCs/>
                <w:i/>
                <w:iCs/>
                <w:szCs w:val="24"/>
              </w:rPr>
            </w:pPr>
            <w:r w:rsidRPr="00FB3C88">
              <w:rPr>
                <w:rFonts w:cs="Times New Roman"/>
                <w:bCs/>
                <w:i/>
                <w:iCs/>
                <w:szCs w:val="24"/>
                <w:lang w:eastAsia="tr-TR"/>
              </w:rPr>
              <w:t>13-Vehicle and Flag Protocol</w:t>
            </w:r>
          </w:p>
        </w:tc>
        <w:tc>
          <w:tcPr>
            <w:tcW w:w="4223" w:type="dxa"/>
            <w:shd w:val="clear" w:color="auto" w:fill="FFFFFF"/>
          </w:tcPr>
          <w:p w14:paraId="09D35B65" w14:textId="77777777" w:rsidR="00A939F5" w:rsidRDefault="007C0123" w:rsidP="007C0123">
            <w:pPr>
              <w:pStyle w:val="ListeParagraf"/>
              <w:ind w:left="0"/>
              <w:jc w:val="both"/>
              <w:rPr>
                <w:rFonts w:ascii="Times New Roman" w:hAnsi="Times New Roman" w:cs="Times New Roman"/>
                <w:bCs/>
                <w:i/>
                <w:iCs/>
                <w:sz w:val="24"/>
                <w:szCs w:val="24"/>
              </w:rPr>
            </w:pPr>
            <w:r w:rsidRPr="00FB3C88">
              <w:rPr>
                <w:rFonts w:ascii="Times New Roman" w:hAnsi="Times New Roman" w:cs="Times New Roman"/>
                <w:b/>
                <w:sz w:val="24"/>
                <w:szCs w:val="24"/>
              </w:rPr>
              <w:t xml:space="preserve">Taşıt ve Bayrak Protokolünü </w:t>
            </w:r>
            <w:r w:rsidRPr="00FB3C88">
              <w:rPr>
                <w:rFonts w:ascii="Times New Roman" w:hAnsi="Times New Roman" w:cs="Times New Roman"/>
                <w:b/>
                <w:iCs/>
                <w:sz w:val="24"/>
                <w:szCs w:val="24"/>
                <w:lang w:val="en-US"/>
              </w:rPr>
              <w:t>bilir.</w:t>
            </w:r>
            <w:r w:rsidRPr="00FB3C88">
              <w:rPr>
                <w:rFonts w:ascii="Times New Roman" w:hAnsi="Times New Roman" w:cs="Times New Roman"/>
                <w:bCs/>
                <w:iCs/>
                <w:sz w:val="24"/>
                <w:szCs w:val="24"/>
                <w:lang w:val="en-US" w:eastAsia="zh-CN"/>
              </w:rPr>
              <w:br/>
            </w:r>
          </w:p>
          <w:p w14:paraId="3E750943" w14:textId="51216959" w:rsidR="007C0123" w:rsidRPr="00FB3C88" w:rsidRDefault="007C0123" w:rsidP="007C0123">
            <w:pPr>
              <w:pStyle w:val="ListeParagraf"/>
              <w:ind w:left="0"/>
              <w:jc w:val="both"/>
              <w:rPr>
                <w:rFonts w:ascii="Times New Roman" w:hAnsi="Times New Roman" w:cs="Times New Roman"/>
                <w:b/>
                <w:iCs/>
                <w:sz w:val="24"/>
                <w:szCs w:val="24"/>
                <w:lang w:val="en-US"/>
              </w:rPr>
            </w:pPr>
            <w:r w:rsidRPr="00FB3C88">
              <w:rPr>
                <w:rFonts w:ascii="Times New Roman" w:hAnsi="Times New Roman" w:cs="Times New Roman"/>
                <w:bCs/>
                <w:i/>
                <w:iCs/>
                <w:sz w:val="24"/>
                <w:szCs w:val="24"/>
              </w:rPr>
              <w:t>Knows the Invitation and Banquet Protocol.</w:t>
            </w:r>
          </w:p>
        </w:tc>
      </w:tr>
      <w:tr w:rsidR="007C0123" w:rsidRPr="00FB3C88" w14:paraId="2A770C6E" w14:textId="77777777" w:rsidTr="00781A4F">
        <w:trPr>
          <w:trHeight w:val="186"/>
        </w:trPr>
        <w:tc>
          <w:tcPr>
            <w:tcW w:w="1597" w:type="dxa"/>
            <w:vMerge/>
            <w:shd w:val="clear" w:color="auto" w:fill="FFFFFF"/>
            <w:vAlign w:val="center"/>
          </w:tcPr>
          <w:p w14:paraId="0177EA5F" w14:textId="77777777" w:rsidR="007C0123" w:rsidRPr="00FB3C88" w:rsidRDefault="007C0123" w:rsidP="007C0123">
            <w:pPr>
              <w:rPr>
                <w:rFonts w:cs="Times New Roman"/>
                <w:szCs w:val="24"/>
              </w:rPr>
            </w:pPr>
          </w:p>
        </w:tc>
        <w:tc>
          <w:tcPr>
            <w:tcW w:w="3287" w:type="dxa"/>
            <w:vMerge/>
            <w:shd w:val="clear" w:color="auto" w:fill="FFFFFF"/>
            <w:vAlign w:val="center"/>
          </w:tcPr>
          <w:p w14:paraId="7066F582" w14:textId="77777777" w:rsidR="007C0123" w:rsidRPr="00FB3C88" w:rsidRDefault="007C0123" w:rsidP="007C0123">
            <w:pPr>
              <w:rPr>
                <w:rFonts w:cs="Times New Roman"/>
                <w:szCs w:val="24"/>
              </w:rPr>
            </w:pPr>
          </w:p>
        </w:tc>
        <w:tc>
          <w:tcPr>
            <w:tcW w:w="498" w:type="dxa"/>
            <w:vMerge/>
            <w:shd w:val="clear" w:color="auto" w:fill="FFFFFF"/>
            <w:vAlign w:val="center"/>
          </w:tcPr>
          <w:p w14:paraId="38E56281" w14:textId="77777777" w:rsidR="007C0123" w:rsidRPr="00FB3C88" w:rsidRDefault="007C0123" w:rsidP="007C0123">
            <w:pPr>
              <w:rPr>
                <w:rFonts w:cs="Times New Roman"/>
                <w:szCs w:val="24"/>
              </w:rPr>
            </w:pPr>
          </w:p>
        </w:tc>
        <w:tc>
          <w:tcPr>
            <w:tcW w:w="559" w:type="dxa"/>
            <w:vMerge/>
            <w:shd w:val="clear" w:color="auto" w:fill="FFFFFF"/>
            <w:vAlign w:val="center"/>
          </w:tcPr>
          <w:p w14:paraId="5300D1FE" w14:textId="77777777" w:rsidR="007C0123" w:rsidRPr="00FB3C88" w:rsidRDefault="007C0123" w:rsidP="007C0123">
            <w:pPr>
              <w:rPr>
                <w:rFonts w:cs="Times New Roman"/>
                <w:szCs w:val="24"/>
              </w:rPr>
            </w:pPr>
          </w:p>
        </w:tc>
        <w:tc>
          <w:tcPr>
            <w:tcW w:w="498" w:type="dxa"/>
            <w:vMerge/>
            <w:shd w:val="clear" w:color="auto" w:fill="FFFFFF"/>
            <w:vAlign w:val="center"/>
          </w:tcPr>
          <w:p w14:paraId="6184E306" w14:textId="77777777" w:rsidR="007C0123" w:rsidRPr="00FB3C88" w:rsidRDefault="007C0123" w:rsidP="007C0123">
            <w:pPr>
              <w:rPr>
                <w:rFonts w:cs="Times New Roman"/>
                <w:szCs w:val="24"/>
              </w:rPr>
            </w:pPr>
          </w:p>
        </w:tc>
        <w:tc>
          <w:tcPr>
            <w:tcW w:w="498" w:type="dxa"/>
            <w:vMerge/>
            <w:shd w:val="clear" w:color="auto" w:fill="FFFFFF"/>
            <w:vAlign w:val="center"/>
          </w:tcPr>
          <w:p w14:paraId="420650A5" w14:textId="77777777" w:rsidR="007C0123" w:rsidRPr="00FB3C88" w:rsidRDefault="007C0123" w:rsidP="007C0123">
            <w:pPr>
              <w:rPr>
                <w:rFonts w:cs="Times New Roman"/>
                <w:szCs w:val="24"/>
              </w:rPr>
            </w:pPr>
          </w:p>
        </w:tc>
        <w:tc>
          <w:tcPr>
            <w:tcW w:w="761" w:type="dxa"/>
            <w:vMerge/>
            <w:shd w:val="clear" w:color="auto" w:fill="FFFFFF"/>
            <w:vAlign w:val="center"/>
          </w:tcPr>
          <w:p w14:paraId="0750A043" w14:textId="77777777" w:rsidR="007C0123" w:rsidRPr="00FB3C88" w:rsidRDefault="007C0123" w:rsidP="007C0123">
            <w:pPr>
              <w:rPr>
                <w:rFonts w:cs="Times New Roman"/>
                <w:szCs w:val="24"/>
              </w:rPr>
            </w:pPr>
          </w:p>
        </w:tc>
        <w:tc>
          <w:tcPr>
            <w:tcW w:w="3496" w:type="dxa"/>
            <w:shd w:val="clear" w:color="auto" w:fill="FFFFFF"/>
          </w:tcPr>
          <w:p w14:paraId="3B20E768" w14:textId="77777777" w:rsidR="007C0123" w:rsidRPr="00FB3C88" w:rsidRDefault="007C0123" w:rsidP="007C0123">
            <w:pPr>
              <w:pStyle w:val="ListeParagraf"/>
              <w:ind w:left="0"/>
              <w:jc w:val="both"/>
              <w:rPr>
                <w:rFonts w:ascii="Times New Roman" w:hAnsi="Times New Roman" w:cs="Times New Roman"/>
                <w:b/>
                <w:iCs/>
                <w:sz w:val="24"/>
                <w:szCs w:val="24"/>
                <w:lang w:val="en-US"/>
              </w:rPr>
            </w:pPr>
            <w:r w:rsidRPr="00FB3C88">
              <w:rPr>
                <w:rFonts w:ascii="Times New Roman" w:hAnsi="Times New Roman" w:cs="Times New Roman"/>
                <w:b/>
                <w:sz w:val="24"/>
                <w:szCs w:val="24"/>
              </w:rPr>
              <w:t>14-Resmi Yazılarda Protokol Kuralları</w:t>
            </w:r>
          </w:p>
          <w:p w14:paraId="785A5C0A" w14:textId="77777777" w:rsidR="007C0123" w:rsidRPr="00FB3C88" w:rsidRDefault="007C0123"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Cs/>
                <w:i/>
                <w:iCs/>
                <w:szCs w:val="24"/>
                <w:lang w:eastAsia="tr-TR"/>
              </w:rPr>
            </w:pPr>
            <w:r w:rsidRPr="00FB3C88">
              <w:rPr>
                <w:rFonts w:cs="Times New Roman"/>
                <w:bCs/>
                <w:i/>
                <w:iCs/>
                <w:szCs w:val="24"/>
                <w:lang w:eastAsia="tr-TR"/>
              </w:rPr>
              <w:t>14-Protocol Rules in Official Letters</w:t>
            </w:r>
          </w:p>
        </w:tc>
        <w:tc>
          <w:tcPr>
            <w:tcW w:w="4223" w:type="dxa"/>
            <w:shd w:val="clear" w:color="auto" w:fill="FFFFFF"/>
          </w:tcPr>
          <w:p w14:paraId="3D89F4FA" w14:textId="77777777" w:rsidR="007C0123" w:rsidRPr="00FB3C88" w:rsidRDefault="007C0123" w:rsidP="007C0123">
            <w:pPr>
              <w:pStyle w:val="ListeParagraf"/>
              <w:ind w:left="0"/>
              <w:jc w:val="both"/>
              <w:rPr>
                <w:rFonts w:ascii="Times New Roman" w:hAnsi="Times New Roman" w:cs="Times New Roman"/>
                <w:b/>
                <w:sz w:val="24"/>
                <w:szCs w:val="24"/>
              </w:rPr>
            </w:pPr>
            <w:r w:rsidRPr="00FB3C88">
              <w:rPr>
                <w:rFonts w:ascii="Times New Roman" w:hAnsi="Times New Roman" w:cs="Times New Roman"/>
                <w:b/>
                <w:sz w:val="24"/>
                <w:szCs w:val="24"/>
              </w:rPr>
              <w:t>Resmi Yazılarda Protokol Kurallarını uygular.</w:t>
            </w:r>
          </w:p>
          <w:p w14:paraId="7087F2B5" w14:textId="77777777" w:rsidR="007C0123" w:rsidRPr="00FB3C88" w:rsidRDefault="007C0123" w:rsidP="007C0123">
            <w:pPr>
              <w:pStyle w:val="HTMLncedenBiimlendirilmi"/>
              <w:shd w:val="clear" w:color="auto" w:fill="F8F9FA"/>
              <w:jc w:val="both"/>
              <w:rPr>
                <w:rFonts w:ascii="Times New Roman" w:hAnsi="Times New Roman" w:cs="Times New Roman"/>
                <w:bCs/>
                <w:i/>
                <w:iCs/>
                <w:sz w:val="24"/>
                <w:szCs w:val="24"/>
              </w:rPr>
            </w:pPr>
            <w:r w:rsidRPr="00FB3C88">
              <w:rPr>
                <w:rFonts w:ascii="Times New Roman" w:hAnsi="Times New Roman" w:cs="Times New Roman"/>
                <w:bCs/>
                <w:i/>
                <w:iCs/>
                <w:sz w:val="24"/>
                <w:szCs w:val="24"/>
              </w:rPr>
              <w:t>Applies Protocol Rules in Official Writings.</w:t>
            </w:r>
          </w:p>
        </w:tc>
      </w:tr>
      <w:tr w:rsidR="007C0123" w:rsidRPr="00FB3C88" w14:paraId="398D5B94" w14:textId="77777777" w:rsidTr="00781A4F">
        <w:trPr>
          <w:trHeight w:val="64"/>
        </w:trPr>
        <w:tc>
          <w:tcPr>
            <w:tcW w:w="1597" w:type="dxa"/>
            <w:vMerge/>
            <w:shd w:val="clear" w:color="auto" w:fill="FFFFFF"/>
            <w:vAlign w:val="center"/>
          </w:tcPr>
          <w:p w14:paraId="3424A969" w14:textId="77777777" w:rsidR="007C0123" w:rsidRPr="00FB3C88" w:rsidRDefault="007C0123" w:rsidP="007C0123">
            <w:pPr>
              <w:rPr>
                <w:rFonts w:cs="Times New Roman"/>
                <w:szCs w:val="24"/>
              </w:rPr>
            </w:pPr>
          </w:p>
        </w:tc>
        <w:tc>
          <w:tcPr>
            <w:tcW w:w="3287" w:type="dxa"/>
            <w:vMerge/>
            <w:shd w:val="clear" w:color="auto" w:fill="FFFFFF"/>
            <w:vAlign w:val="center"/>
          </w:tcPr>
          <w:p w14:paraId="7D83E5A0" w14:textId="77777777" w:rsidR="007C0123" w:rsidRPr="00FB3C88" w:rsidRDefault="007C0123" w:rsidP="007C0123">
            <w:pPr>
              <w:rPr>
                <w:rFonts w:cs="Times New Roman"/>
                <w:szCs w:val="24"/>
              </w:rPr>
            </w:pPr>
          </w:p>
        </w:tc>
        <w:tc>
          <w:tcPr>
            <w:tcW w:w="498" w:type="dxa"/>
            <w:vMerge/>
            <w:shd w:val="clear" w:color="auto" w:fill="FFFFFF"/>
            <w:vAlign w:val="center"/>
          </w:tcPr>
          <w:p w14:paraId="480D2C14" w14:textId="77777777" w:rsidR="007C0123" w:rsidRPr="00FB3C88" w:rsidRDefault="007C0123" w:rsidP="007C0123">
            <w:pPr>
              <w:rPr>
                <w:rFonts w:cs="Times New Roman"/>
                <w:szCs w:val="24"/>
              </w:rPr>
            </w:pPr>
          </w:p>
        </w:tc>
        <w:tc>
          <w:tcPr>
            <w:tcW w:w="559" w:type="dxa"/>
            <w:vMerge/>
            <w:shd w:val="clear" w:color="auto" w:fill="FFFFFF"/>
            <w:vAlign w:val="center"/>
          </w:tcPr>
          <w:p w14:paraId="3C60C5F8" w14:textId="77777777" w:rsidR="007C0123" w:rsidRPr="00FB3C88" w:rsidRDefault="007C0123" w:rsidP="007C0123">
            <w:pPr>
              <w:rPr>
                <w:rFonts w:cs="Times New Roman"/>
                <w:szCs w:val="24"/>
              </w:rPr>
            </w:pPr>
          </w:p>
        </w:tc>
        <w:tc>
          <w:tcPr>
            <w:tcW w:w="498" w:type="dxa"/>
            <w:vMerge/>
            <w:shd w:val="clear" w:color="auto" w:fill="FFFFFF"/>
            <w:vAlign w:val="center"/>
          </w:tcPr>
          <w:p w14:paraId="6797989A" w14:textId="77777777" w:rsidR="007C0123" w:rsidRPr="00FB3C88" w:rsidRDefault="007C0123" w:rsidP="007C0123">
            <w:pPr>
              <w:rPr>
                <w:rFonts w:cs="Times New Roman"/>
                <w:szCs w:val="24"/>
              </w:rPr>
            </w:pPr>
          </w:p>
        </w:tc>
        <w:tc>
          <w:tcPr>
            <w:tcW w:w="498" w:type="dxa"/>
            <w:vMerge/>
            <w:shd w:val="clear" w:color="auto" w:fill="FFFFFF"/>
            <w:vAlign w:val="center"/>
          </w:tcPr>
          <w:p w14:paraId="3DC64029" w14:textId="77777777" w:rsidR="007C0123" w:rsidRPr="00FB3C88" w:rsidRDefault="007C0123" w:rsidP="007C0123">
            <w:pPr>
              <w:rPr>
                <w:rFonts w:cs="Times New Roman"/>
                <w:szCs w:val="24"/>
              </w:rPr>
            </w:pPr>
          </w:p>
        </w:tc>
        <w:tc>
          <w:tcPr>
            <w:tcW w:w="761" w:type="dxa"/>
            <w:vMerge/>
            <w:shd w:val="clear" w:color="auto" w:fill="FFFFFF"/>
            <w:vAlign w:val="center"/>
          </w:tcPr>
          <w:p w14:paraId="7998342A" w14:textId="77777777" w:rsidR="007C0123" w:rsidRPr="00FB3C88" w:rsidRDefault="007C0123" w:rsidP="007C0123">
            <w:pPr>
              <w:rPr>
                <w:rFonts w:cs="Times New Roman"/>
                <w:szCs w:val="24"/>
              </w:rPr>
            </w:pPr>
          </w:p>
        </w:tc>
        <w:tc>
          <w:tcPr>
            <w:tcW w:w="3496" w:type="dxa"/>
            <w:shd w:val="clear" w:color="auto" w:fill="FFFFFF"/>
          </w:tcPr>
          <w:p w14:paraId="722A47F9" w14:textId="5E29EFD5" w:rsidR="007C0123" w:rsidRDefault="007C0123" w:rsidP="007C0123">
            <w:pPr>
              <w:rPr>
                <w:rFonts w:cs="Times New Roman"/>
                <w:b/>
                <w:bCs/>
                <w:iCs/>
                <w:szCs w:val="24"/>
              </w:rPr>
            </w:pPr>
            <w:r w:rsidRPr="00FB3C88">
              <w:rPr>
                <w:rFonts w:cs="Times New Roman"/>
                <w:b/>
                <w:bCs/>
                <w:iCs/>
                <w:szCs w:val="24"/>
              </w:rPr>
              <w:t xml:space="preserve">15-Yapay zekanın </w:t>
            </w:r>
            <w:r w:rsidRPr="00FB3C88">
              <w:rPr>
                <w:rFonts w:cs="Times New Roman"/>
                <w:b/>
                <w:bCs/>
                <w:szCs w:val="24"/>
              </w:rPr>
              <w:t>Yönetici Asistanlığı ve Protokol Bilgisi</w:t>
            </w:r>
            <w:r w:rsidR="00457E6C">
              <w:rPr>
                <w:rFonts w:cs="Times New Roman"/>
                <w:b/>
                <w:bCs/>
                <w:szCs w:val="24"/>
              </w:rPr>
              <w:t xml:space="preserve"> K</w:t>
            </w:r>
            <w:r w:rsidRPr="00FB3C88">
              <w:rPr>
                <w:rFonts w:cs="Times New Roman"/>
                <w:b/>
                <w:bCs/>
                <w:iCs/>
                <w:szCs w:val="24"/>
              </w:rPr>
              <w:t>ullanımı</w:t>
            </w:r>
          </w:p>
          <w:p w14:paraId="3B4C3D59" w14:textId="77777777" w:rsidR="00A939F5" w:rsidRPr="00457E6C" w:rsidRDefault="00A939F5" w:rsidP="007C0123">
            <w:pPr>
              <w:rPr>
                <w:rFonts w:cs="Times New Roman"/>
                <w:b/>
                <w:bCs/>
                <w:szCs w:val="24"/>
              </w:rPr>
            </w:pPr>
          </w:p>
          <w:p w14:paraId="5B18088D" w14:textId="77777777" w:rsidR="007C0123" w:rsidRPr="00FB3C88" w:rsidRDefault="007C0123"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Cs/>
                <w:i/>
                <w:iCs/>
                <w:szCs w:val="24"/>
                <w:lang w:eastAsia="tr-TR"/>
              </w:rPr>
            </w:pPr>
            <w:r w:rsidRPr="00FB3C88">
              <w:rPr>
                <w:rFonts w:cs="Times New Roman"/>
                <w:i/>
                <w:iCs/>
                <w:szCs w:val="24"/>
                <w:lang w:eastAsia="tr-TR"/>
              </w:rPr>
              <w:t xml:space="preserve">15-Use of Artificial Intelligence in </w:t>
            </w:r>
            <w:r w:rsidRPr="00FB3C88">
              <w:rPr>
                <w:rFonts w:cs="Times New Roman"/>
                <w:bCs/>
                <w:i/>
                <w:iCs/>
                <w:szCs w:val="24"/>
                <w:lang w:eastAsia="tr-TR"/>
              </w:rPr>
              <w:t>Executive Assistant and Protocol Rules</w:t>
            </w:r>
          </w:p>
        </w:tc>
        <w:tc>
          <w:tcPr>
            <w:tcW w:w="4223" w:type="dxa"/>
            <w:shd w:val="clear" w:color="auto" w:fill="FFFFFF"/>
          </w:tcPr>
          <w:p w14:paraId="440CF50B" w14:textId="77777777" w:rsidR="007C0123" w:rsidRPr="00FB3C88" w:rsidRDefault="007C0123" w:rsidP="007C0123">
            <w:pPr>
              <w:rPr>
                <w:rFonts w:cs="Times New Roman"/>
                <w:b/>
                <w:bCs/>
                <w:szCs w:val="24"/>
              </w:rPr>
            </w:pPr>
            <w:r w:rsidRPr="00FB3C88">
              <w:rPr>
                <w:rFonts w:cs="Times New Roman"/>
                <w:b/>
                <w:bCs/>
                <w:iCs/>
                <w:szCs w:val="24"/>
              </w:rPr>
              <w:t xml:space="preserve">Yapay zekanın </w:t>
            </w:r>
            <w:r w:rsidRPr="00FB3C88">
              <w:rPr>
                <w:rFonts w:cs="Times New Roman"/>
                <w:b/>
                <w:bCs/>
                <w:szCs w:val="24"/>
              </w:rPr>
              <w:t>Yönetici Asistanlığı ve</w:t>
            </w:r>
          </w:p>
          <w:p w14:paraId="40218F72" w14:textId="77777777" w:rsidR="007C0123" w:rsidRDefault="007C0123" w:rsidP="007C0123">
            <w:pPr>
              <w:rPr>
                <w:rFonts w:cs="Times New Roman"/>
                <w:b/>
                <w:bCs/>
                <w:iCs/>
                <w:szCs w:val="24"/>
              </w:rPr>
            </w:pPr>
            <w:r w:rsidRPr="00FB3C88">
              <w:rPr>
                <w:rFonts w:cs="Times New Roman"/>
                <w:b/>
                <w:bCs/>
                <w:szCs w:val="24"/>
              </w:rPr>
              <w:t xml:space="preserve">Protokol Bilgisi </w:t>
            </w:r>
            <w:r w:rsidRPr="00FB3C88">
              <w:rPr>
                <w:rFonts w:cs="Times New Roman"/>
                <w:b/>
                <w:bCs/>
                <w:iCs/>
                <w:szCs w:val="24"/>
              </w:rPr>
              <w:t xml:space="preserve">kullanımı hakkında bilgi sahibi olur. </w:t>
            </w:r>
          </w:p>
          <w:p w14:paraId="2EC75F3F" w14:textId="77777777" w:rsidR="00A939F5" w:rsidRPr="00FB3C88" w:rsidRDefault="00A939F5" w:rsidP="007C0123">
            <w:pPr>
              <w:rPr>
                <w:rFonts w:cs="Times New Roman"/>
                <w:b/>
                <w:bCs/>
                <w:szCs w:val="24"/>
              </w:rPr>
            </w:pPr>
          </w:p>
          <w:p w14:paraId="6288EA32" w14:textId="77777777" w:rsidR="007C0123" w:rsidRPr="00FB3C88" w:rsidRDefault="007C0123" w:rsidP="007C01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Cs/>
                <w:i/>
                <w:iCs/>
                <w:szCs w:val="24"/>
                <w:lang w:eastAsia="tr-TR"/>
              </w:rPr>
            </w:pPr>
            <w:r w:rsidRPr="00FB3C88">
              <w:rPr>
                <w:rFonts w:cs="Times New Roman"/>
                <w:i/>
                <w:iCs/>
                <w:szCs w:val="24"/>
              </w:rPr>
              <w:t xml:space="preserve">Gain knowledge about the use of artificial intelligence in </w:t>
            </w:r>
            <w:r w:rsidRPr="00FB3C88">
              <w:rPr>
                <w:rFonts w:cs="Times New Roman"/>
                <w:bCs/>
                <w:i/>
                <w:iCs/>
                <w:szCs w:val="24"/>
                <w:lang w:eastAsia="tr-TR"/>
              </w:rPr>
              <w:t>Executive Assistant and Protocol Rules</w:t>
            </w:r>
          </w:p>
        </w:tc>
      </w:tr>
      <w:tr w:rsidR="007C0123" w:rsidRPr="00FB3C88" w14:paraId="428F8FC1" w14:textId="77777777" w:rsidTr="00781A4F">
        <w:trPr>
          <w:trHeight w:val="64"/>
        </w:trPr>
        <w:tc>
          <w:tcPr>
            <w:tcW w:w="1597" w:type="dxa"/>
            <w:shd w:val="clear" w:color="auto" w:fill="FFFFFF"/>
            <w:vAlign w:val="center"/>
          </w:tcPr>
          <w:p w14:paraId="7EFF0751" w14:textId="77777777" w:rsidR="007C0123" w:rsidRPr="00FB3C88" w:rsidRDefault="007C0123" w:rsidP="007C0123">
            <w:pPr>
              <w:rPr>
                <w:rFonts w:cs="Times New Roman"/>
                <w:szCs w:val="24"/>
              </w:rPr>
            </w:pPr>
          </w:p>
        </w:tc>
        <w:tc>
          <w:tcPr>
            <w:tcW w:w="3287" w:type="dxa"/>
            <w:shd w:val="clear" w:color="auto" w:fill="FFFFFF"/>
            <w:vAlign w:val="center"/>
          </w:tcPr>
          <w:p w14:paraId="18C8A45E" w14:textId="77777777" w:rsidR="007C0123" w:rsidRPr="00FB3C88" w:rsidRDefault="007C0123" w:rsidP="007C0123">
            <w:pPr>
              <w:rPr>
                <w:rFonts w:cs="Times New Roman"/>
                <w:szCs w:val="24"/>
              </w:rPr>
            </w:pPr>
          </w:p>
        </w:tc>
        <w:tc>
          <w:tcPr>
            <w:tcW w:w="498" w:type="dxa"/>
            <w:shd w:val="clear" w:color="auto" w:fill="FFFFFF"/>
            <w:vAlign w:val="center"/>
          </w:tcPr>
          <w:p w14:paraId="64565A07" w14:textId="77777777" w:rsidR="007C0123" w:rsidRPr="00FB3C88" w:rsidRDefault="007C0123" w:rsidP="007C0123">
            <w:pPr>
              <w:rPr>
                <w:rFonts w:cs="Times New Roman"/>
                <w:szCs w:val="24"/>
              </w:rPr>
            </w:pPr>
          </w:p>
        </w:tc>
        <w:tc>
          <w:tcPr>
            <w:tcW w:w="559" w:type="dxa"/>
            <w:shd w:val="clear" w:color="auto" w:fill="FFFFFF"/>
            <w:vAlign w:val="center"/>
          </w:tcPr>
          <w:p w14:paraId="5FC89B01" w14:textId="77777777" w:rsidR="007C0123" w:rsidRPr="00FB3C88" w:rsidRDefault="007C0123" w:rsidP="007C0123">
            <w:pPr>
              <w:rPr>
                <w:rFonts w:cs="Times New Roman"/>
                <w:szCs w:val="24"/>
              </w:rPr>
            </w:pPr>
          </w:p>
        </w:tc>
        <w:tc>
          <w:tcPr>
            <w:tcW w:w="498" w:type="dxa"/>
            <w:shd w:val="clear" w:color="auto" w:fill="FFFFFF"/>
            <w:vAlign w:val="center"/>
          </w:tcPr>
          <w:p w14:paraId="2DEF54C0" w14:textId="77777777" w:rsidR="007C0123" w:rsidRPr="00FB3C88" w:rsidRDefault="007C0123" w:rsidP="007C0123">
            <w:pPr>
              <w:rPr>
                <w:rFonts w:cs="Times New Roman"/>
                <w:szCs w:val="24"/>
              </w:rPr>
            </w:pPr>
          </w:p>
        </w:tc>
        <w:tc>
          <w:tcPr>
            <w:tcW w:w="498" w:type="dxa"/>
            <w:shd w:val="clear" w:color="auto" w:fill="FFFFFF"/>
            <w:vAlign w:val="center"/>
          </w:tcPr>
          <w:p w14:paraId="519305FE" w14:textId="77777777" w:rsidR="007C0123" w:rsidRPr="00FB3C88" w:rsidRDefault="007C0123" w:rsidP="007C0123">
            <w:pPr>
              <w:rPr>
                <w:rFonts w:cs="Times New Roman"/>
                <w:szCs w:val="24"/>
              </w:rPr>
            </w:pPr>
          </w:p>
        </w:tc>
        <w:tc>
          <w:tcPr>
            <w:tcW w:w="761" w:type="dxa"/>
            <w:shd w:val="clear" w:color="auto" w:fill="FFFFFF"/>
            <w:vAlign w:val="center"/>
          </w:tcPr>
          <w:p w14:paraId="1059BC9D" w14:textId="77777777" w:rsidR="007C0123" w:rsidRPr="00FB3C88" w:rsidRDefault="007C0123" w:rsidP="007C0123">
            <w:pPr>
              <w:rPr>
                <w:rFonts w:cs="Times New Roman"/>
                <w:szCs w:val="24"/>
              </w:rPr>
            </w:pPr>
          </w:p>
        </w:tc>
        <w:tc>
          <w:tcPr>
            <w:tcW w:w="3496" w:type="dxa"/>
            <w:shd w:val="clear" w:color="auto" w:fill="FFFFFF"/>
          </w:tcPr>
          <w:p w14:paraId="5DA5969E" w14:textId="77777777" w:rsidR="007C0123" w:rsidRPr="00FB3C88" w:rsidRDefault="007C0123" w:rsidP="007C0123">
            <w:pPr>
              <w:contextualSpacing/>
              <w:rPr>
                <w:rFonts w:cs="Times New Roman"/>
                <w:b/>
                <w:bCs/>
                <w:iCs/>
                <w:szCs w:val="24"/>
              </w:rPr>
            </w:pPr>
            <w:r w:rsidRPr="00FB3C88">
              <w:rPr>
                <w:rFonts w:cs="Times New Roman"/>
                <w:b/>
                <w:bCs/>
                <w:iCs/>
                <w:szCs w:val="24"/>
              </w:rPr>
              <w:t>16. Final Sınavı</w:t>
            </w:r>
          </w:p>
          <w:p w14:paraId="34902575" w14:textId="77777777" w:rsidR="007C0123" w:rsidRPr="00FB3C88" w:rsidRDefault="007C0123" w:rsidP="007C0123">
            <w:pPr>
              <w:contextualSpacing/>
              <w:rPr>
                <w:rFonts w:cs="Times New Roman"/>
                <w:bCs/>
                <w:i/>
                <w:iCs/>
                <w:szCs w:val="24"/>
              </w:rPr>
            </w:pPr>
            <w:r w:rsidRPr="00FB3C88">
              <w:rPr>
                <w:rFonts w:cs="Times New Roman"/>
                <w:bCs/>
                <w:i/>
                <w:iCs/>
                <w:szCs w:val="24"/>
              </w:rPr>
              <w:t>16- Final Exam</w:t>
            </w:r>
          </w:p>
        </w:tc>
        <w:tc>
          <w:tcPr>
            <w:tcW w:w="4223" w:type="dxa"/>
            <w:shd w:val="clear" w:color="auto" w:fill="FFFFFF"/>
          </w:tcPr>
          <w:p w14:paraId="18F9CF39" w14:textId="77777777" w:rsidR="007C0123" w:rsidRPr="00FB3C88" w:rsidRDefault="007C0123" w:rsidP="007C0123">
            <w:pPr>
              <w:contextualSpacing/>
              <w:rPr>
                <w:rFonts w:cs="Times New Roman"/>
                <w:b/>
                <w:szCs w:val="24"/>
              </w:rPr>
            </w:pPr>
          </w:p>
        </w:tc>
      </w:tr>
    </w:tbl>
    <w:p w14:paraId="188AB4FC" w14:textId="77777777" w:rsidR="00781A4F" w:rsidRPr="00FB3C88" w:rsidRDefault="00781A4F" w:rsidP="00781A4F">
      <w:pPr>
        <w:rPr>
          <w:rFonts w:eastAsia="Times New Roman" w:cs="Times New Roman"/>
          <w:szCs w:val="24"/>
        </w:rPr>
      </w:pPr>
    </w:p>
    <w:p w14:paraId="08D2009F" w14:textId="77777777" w:rsidR="00781A4F" w:rsidRPr="00FB3C88" w:rsidRDefault="00781A4F" w:rsidP="00781A4F">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781A4F" w:rsidRPr="00FB3C88" w14:paraId="3B4166D1" w14:textId="77777777" w:rsidTr="00781A4F">
        <w:trPr>
          <w:cantSplit/>
          <w:trHeight w:val="2655"/>
        </w:trPr>
        <w:tc>
          <w:tcPr>
            <w:tcW w:w="1597" w:type="dxa"/>
            <w:shd w:val="clear" w:color="auto" w:fill="FFFFFF" w:themeFill="background1"/>
            <w:textDirection w:val="btLr"/>
            <w:vAlign w:val="center"/>
            <w:hideMark/>
          </w:tcPr>
          <w:p w14:paraId="7B6E85BC" w14:textId="77777777" w:rsidR="00781A4F" w:rsidRPr="00FB3C88" w:rsidRDefault="00781A4F" w:rsidP="00781A4F">
            <w:pPr>
              <w:ind w:left="113" w:right="113"/>
              <w:rPr>
                <w:rFonts w:cs="Times New Roman"/>
                <w:b/>
                <w:szCs w:val="24"/>
              </w:rPr>
            </w:pPr>
            <w:r w:rsidRPr="00FB3C88">
              <w:rPr>
                <w:rFonts w:cs="Times New Roman"/>
                <w:b/>
                <w:szCs w:val="24"/>
              </w:rPr>
              <w:t>DERS KODU</w:t>
            </w:r>
          </w:p>
          <w:p w14:paraId="5A0D836B" w14:textId="77777777" w:rsidR="00781A4F" w:rsidRPr="00FB3C88" w:rsidRDefault="00781A4F" w:rsidP="00781A4F">
            <w:pPr>
              <w:ind w:left="113" w:right="113"/>
              <w:rPr>
                <w:rFonts w:cs="Times New Roman"/>
                <w:bCs/>
                <w:i/>
                <w:iCs/>
                <w:szCs w:val="24"/>
              </w:rPr>
            </w:pPr>
            <w:r w:rsidRPr="00FB3C88">
              <w:rPr>
                <w:rFonts w:cs="Times New Roman"/>
                <w:bCs/>
                <w:i/>
                <w:iCs/>
                <w:szCs w:val="24"/>
              </w:rPr>
              <w:t>Course Code</w:t>
            </w:r>
          </w:p>
        </w:tc>
        <w:tc>
          <w:tcPr>
            <w:tcW w:w="3287" w:type="dxa"/>
            <w:shd w:val="clear" w:color="auto" w:fill="FFFFFF" w:themeFill="background1"/>
            <w:vAlign w:val="center"/>
            <w:hideMark/>
          </w:tcPr>
          <w:p w14:paraId="53777F1B" w14:textId="77777777" w:rsidR="00781A4F" w:rsidRPr="00FB3C88" w:rsidRDefault="00781A4F" w:rsidP="00781A4F">
            <w:pPr>
              <w:jc w:val="center"/>
              <w:rPr>
                <w:rFonts w:cs="Times New Roman"/>
                <w:b/>
                <w:szCs w:val="24"/>
              </w:rPr>
            </w:pPr>
            <w:r w:rsidRPr="00FB3C88">
              <w:rPr>
                <w:rFonts w:cs="Times New Roman"/>
                <w:b/>
                <w:szCs w:val="24"/>
              </w:rPr>
              <w:t>DERS ADI</w:t>
            </w:r>
          </w:p>
          <w:p w14:paraId="2A54037B" w14:textId="77777777" w:rsidR="00781A4F" w:rsidRPr="00FB3C88" w:rsidRDefault="00781A4F" w:rsidP="00781A4F">
            <w:pPr>
              <w:jc w:val="center"/>
              <w:rPr>
                <w:rFonts w:cs="Times New Roman"/>
                <w:bCs/>
                <w:i/>
                <w:iCs/>
                <w:szCs w:val="24"/>
              </w:rPr>
            </w:pPr>
            <w:r w:rsidRPr="00FB3C88">
              <w:rPr>
                <w:rFonts w:cs="Times New Roman"/>
                <w:bCs/>
                <w:i/>
                <w:iCs/>
                <w:szCs w:val="24"/>
              </w:rPr>
              <w:t>Course Title</w:t>
            </w:r>
          </w:p>
        </w:tc>
        <w:tc>
          <w:tcPr>
            <w:tcW w:w="498" w:type="dxa"/>
            <w:shd w:val="clear" w:color="auto" w:fill="FFFFFF" w:themeFill="background1"/>
            <w:textDirection w:val="btLr"/>
            <w:vAlign w:val="center"/>
            <w:hideMark/>
          </w:tcPr>
          <w:p w14:paraId="741642E6" w14:textId="77777777" w:rsidR="00781A4F" w:rsidRPr="00FB3C88" w:rsidRDefault="00781A4F" w:rsidP="00781A4F">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hemeFill="background1"/>
            <w:textDirection w:val="btLr"/>
            <w:vAlign w:val="center"/>
            <w:hideMark/>
          </w:tcPr>
          <w:p w14:paraId="15115AC2" w14:textId="77777777" w:rsidR="00781A4F" w:rsidRPr="00FB3C88" w:rsidRDefault="00781A4F" w:rsidP="00781A4F">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hemeFill="background1"/>
            <w:textDirection w:val="btLr"/>
            <w:vAlign w:val="center"/>
            <w:hideMark/>
          </w:tcPr>
          <w:p w14:paraId="55D378DA" w14:textId="77777777" w:rsidR="00781A4F" w:rsidRPr="00FB3C88" w:rsidRDefault="00781A4F" w:rsidP="00781A4F">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hemeFill="background1"/>
            <w:textDirection w:val="btLr"/>
            <w:vAlign w:val="center"/>
            <w:hideMark/>
          </w:tcPr>
          <w:p w14:paraId="2CD01BC3" w14:textId="77777777" w:rsidR="00781A4F" w:rsidRPr="00FB3C88" w:rsidRDefault="00781A4F" w:rsidP="00781A4F">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hemeFill="background1"/>
            <w:textDirection w:val="btLr"/>
            <w:vAlign w:val="center"/>
            <w:hideMark/>
          </w:tcPr>
          <w:p w14:paraId="46C5D624" w14:textId="77777777" w:rsidR="00781A4F" w:rsidRPr="00FB3C88" w:rsidRDefault="00781A4F" w:rsidP="00781A4F">
            <w:pPr>
              <w:ind w:left="113" w:right="113"/>
              <w:rPr>
                <w:rFonts w:cs="Times New Roman"/>
                <w:b/>
                <w:szCs w:val="24"/>
              </w:rPr>
            </w:pPr>
            <w:r w:rsidRPr="00FB3C88">
              <w:rPr>
                <w:rFonts w:cs="Times New Roman"/>
                <w:b/>
                <w:szCs w:val="24"/>
              </w:rPr>
              <w:t>ZORUNLU/SEÇMELİ</w:t>
            </w:r>
          </w:p>
          <w:p w14:paraId="2EB4F5CD" w14:textId="77777777" w:rsidR="00781A4F" w:rsidRPr="00FB3C88" w:rsidRDefault="00781A4F" w:rsidP="00781A4F">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themeFill="background1"/>
            <w:vAlign w:val="center"/>
            <w:hideMark/>
          </w:tcPr>
          <w:p w14:paraId="6F468154" w14:textId="77777777" w:rsidR="00781A4F" w:rsidRPr="00FB3C88" w:rsidRDefault="00781A4F" w:rsidP="00781A4F">
            <w:pPr>
              <w:jc w:val="center"/>
              <w:rPr>
                <w:rFonts w:cs="Times New Roman"/>
                <w:b/>
                <w:szCs w:val="24"/>
              </w:rPr>
            </w:pPr>
            <w:r w:rsidRPr="00FB3C88">
              <w:rPr>
                <w:rFonts w:cs="Times New Roman"/>
                <w:b/>
                <w:szCs w:val="24"/>
              </w:rPr>
              <w:t>DERS İÇERİĞİ</w:t>
            </w:r>
          </w:p>
          <w:p w14:paraId="7EDC54C5" w14:textId="32E0287D" w:rsidR="00781A4F" w:rsidRPr="00FB3C88" w:rsidRDefault="00781A4F" w:rsidP="00781A4F">
            <w:pPr>
              <w:pStyle w:val="AralkYok"/>
              <w:rPr>
                <w:rFonts w:ascii="Times New Roman" w:hAnsi="Times New Roman" w:cs="Times New Roman"/>
                <w:b/>
                <w:sz w:val="24"/>
                <w:szCs w:val="24"/>
              </w:rPr>
            </w:pPr>
            <w:r w:rsidRPr="00FB3C88">
              <w:rPr>
                <w:rFonts w:ascii="Times New Roman" w:hAnsi="Times New Roman" w:cs="Times New Roman"/>
                <w:b/>
                <w:sz w:val="24"/>
                <w:szCs w:val="24"/>
                <w:lang w:val="en-US" w:eastAsia="zh-CN"/>
              </w:rPr>
              <w:t>Temel kavramlar ve sayı sistemleri, bölme ve bölünebilme, rasyonel sayılar, doğal sayılar, sıralama,</w:t>
            </w:r>
            <w:r w:rsidR="00457E6C">
              <w:rPr>
                <w:rFonts w:ascii="Times New Roman" w:hAnsi="Times New Roman" w:cs="Times New Roman"/>
                <w:b/>
                <w:sz w:val="24"/>
                <w:szCs w:val="24"/>
                <w:lang w:val="en-US" w:eastAsia="zh-CN"/>
              </w:rPr>
              <w:t xml:space="preserve"> </w:t>
            </w:r>
            <w:r w:rsidRPr="00FB3C88">
              <w:rPr>
                <w:rFonts w:ascii="Times New Roman" w:hAnsi="Times New Roman" w:cs="Times New Roman"/>
                <w:b/>
                <w:sz w:val="24"/>
                <w:szCs w:val="24"/>
                <w:lang w:val="en-US" w:eastAsia="zh-CN"/>
              </w:rPr>
              <w:t>eşitsizlikler, mutlak değer, üslü sayılar, köklü sayılar, kümeler çarpanlara ayırma, oran-orantı, denklem çözme, problemler, işlem, fonksiyonlar, yapay zeka ve matematik</w:t>
            </w:r>
            <w:r w:rsidR="000C0284">
              <w:rPr>
                <w:rFonts w:ascii="Times New Roman" w:hAnsi="Times New Roman" w:cs="Times New Roman"/>
                <w:b/>
                <w:sz w:val="24"/>
                <w:szCs w:val="24"/>
                <w:lang w:val="en-US" w:eastAsia="zh-CN"/>
              </w:rPr>
              <w:t>.</w:t>
            </w:r>
          </w:p>
          <w:p w14:paraId="6D51C7A1" w14:textId="77777777" w:rsidR="000C0284" w:rsidRDefault="000C0284" w:rsidP="00781A4F">
            <w:pPr>
              <w:jc w:val="center"/>
              <w:rPr>
                <w:rFonts w:cs="Times New Roman"/>
                <w:bCs/>
                <w:iCs/>
                <w:szCs w:val="24"/>
              </w:rPr>
            </w:pPr>
          </w:p>
          <w:p w14:paraId="65AD0113" w14:textId="5C7E1E00" w:rsidR="00781A4F" w:rsidRPr="00FB3C88" w:rsidRDefault="00781A4F" w:rsidP="00781A4F">
            <w:pPr>
              <w:jc w:val="center"/>
              <w:rPr>
                <w:rFonts w:cs="Times New Roman"/>
                <w:bCs/>
                <w:iCs/>
                <w:szCs w:val="24"/>
              </w:rPr>
            </w:pPr>
            <w:r w:rsidRPr="00FB3C88">
              <w:rPr>
                <w:rFonts w:cs="Times New Roman"/>
                <w:bCs/>
                <w:iCs/>
                <w:szCs w:val="24"/>
              </w:rPr>
              <w:t>Content of Course</w:t>
            </w:r>
          </w:p>
          <w:p w14:paraId="390F2B51" w14:textId="26A9EC77" w:rsidR="00781A4F" w:rsidRPr="00FB3C88" w:rsidRDefault="00781A4F" w:rsidP="00781A4F">
            <w:pPr>
              <w:pStyle w:val="AralkYok"/>
              <w:rPr>
                <w:rFonts w:ascii="Times New Roman" w:hAnsi="Times New Roman" w:cs="Times New Roman"/>
                <w:i/>
                <w:sz w:val="24"/>
                <w:szCs w:val="24"/>
                <w:lang w:eastAsia="tr-TR"/>
              </w:rPr>
            </w:pPr>
            <w:r w:rsidRPr="00FB3C88">
              <w:rPr>
                <w:rFonts w:ascii="Times New Roman" w:hAnsi="Times New Roman" w:cs="Times New Roman"/>
                <w:i/>
                <w:sz w:val="24"/>
                <w:szCs w:val="24"/>
                <w:lang w:val="en" w:eastAsia="tr-TR"/>
              </w:rPr>
              <w:t>Basic concepts and number systems, division and divisibility, numbers, natural numbers, ordering, inequalities, absolute values, exponents, base numbers, sets, factoring, ratio-proportion, equations, problems, operations, characters, artificial intelligence and maths</w:t>
            </w:r>
            <w:r w:rsidR="000C0284">
              <w:rPr>
                <w:rFonts w:ascii="Times New Roman" w:hAnsi="Times New Roman" w:cs="Times New Roman"/>
                <w:i/>
                <w:sz w:val="24"/>
                <w:szCs w:val="24"/>
                <w:lang w:val="en" w:eastAsia="tr-TR"/>
              </w:rPr>
              <w:t>.</w:t>
            </w:r>
          </w:p>
          <w:p w14:paraId="15FD8E1B" w14:textId="77777777" w:rsidR="00781A4F" w:rsidRPr="00FB3C88" w:rsidRDefault="00781A4F" w:rsidP="00781A4F">
            <w:pPr>
              <w:rPr>
                <w:rFonts w:cs="Times New Roman"/>
                <w:bCs/>
                <w:iCs/>
                <w:szCs w:val="24"/>
              </w:rPr>
            </w:pPr>
          </w:p>
        </w:tc>
      </w:tr>
      <w:tr w:rsidR="00781A4F" w:rsidRPr="00FB3C88" w14:paraId="1AA96D32" w14:textId="77777777" w:rsidTr="00781A4F">
        <w:trPr>
          <w:trHeight w:val="306"/>
        </w:trPr>
        <w:tc>
          <w:tcPr>
            <w:tcW w:w="1597" w:type="dxa"/>
            <w:vMerge w:val="restart"/>
            <w:shd w:val="clear" w:color="auto" w:fill="FFFFFF" w:themeFill="background1"/>
            <w:vAlign w:val="center"/>
          </w:tcPr>
          <w:p w14:paraId="44013D79" w14:textId="1112C143" w:rsidR="00781A4F" w:rsidRPr="00A939F5" w:rsidRDefault="004D4E0C" w:rsidP="00781A4F">
            <w:pPr>
              <w:rPr>
                <w:rFonts w:cs="Times New Roman"/>
                <w:b/>
                <w:bCs/>
                <w:szCs w:val="24"/>
              </w:rPr>
            </w:pPr>
            <w:r>
              <w:rPr>
                <w:rFonts w:cs="Times New Roman"/>
                <w:b/>
                <w:bCs/>
                <w:szCs w:val="24"/>
                <w:lang w:val="en-US"/>
              </w:rPr>
              <w:t>541111203</w:t>
            </w:r>
          </w:p>
        </w:tc>
        <w:tc>
          <w:tcPr>
            <w:tcW w:w="3287" w:type="dxa"/>
            <w:vMerge w:val="restart"/>
            <w:shd w:val="clear" w:color="auto" w:fill="FFFFFF" w:themeFill="background1"/>
            <w:vAlign w:val="center"/>
          </w:tcPr>
          <w:p w14:paraId="7EA02AC9" w14:textId="77777777" w:rsidR="00781A4F" w:rsidRPr="00FB3C88" w:rsidRDefault="00781A4F" w:rsidP="00781A4F">
            <w:pPr>
              <w:jc w:val="center"/>
              <w:rPr>
                <w:rFonts w:cs="Times New Roman"/>
                <w:b/>
                <w:szCs w:val="24"/>
              </w:rPr>
            </w:pPr>
          </w:p>
          <w:p w14:paraId="5810238C" w14:textId="77777777" w:rsidR="00781A4F" w:rsidRPr="00FB3C88" w:rsidRDefault="00781A4F" w:rsidP="00781A4F">
            <w:pPr>
              <w:jc w:val="center"/>
              <w:rPr>
                <w:rFonts w:cs="Times New Roman"/>
                <w:b/>
                <w:szCs w:val="24"/>
                <w:lang w:val="en-US"/>
              </w:rPr>
            </w:pPr>
            <w:r w:rsidRPr="00FB3C88">
              <w:rPr>
                <w:rFonts w:cs="Times New Roman"/>
                <w:b/>
                <w:szCs w:val="24"/>
                <w:lang w:val="en-US"/>
              </w:rPr>
              <w:t>Temel Matematik</w:t>
            </w:r>
          </w:p>
          <w:p w14:paraId="7E308E8B" w14:textId="77777777" w:rsidR="00781A4F" w:rsidRPr="00FB3C88" w:rsidRDefault="00781A4F" w:rsidP="00781A4F">
            <w:pPr>
              <w:jc w:val="center"/>
              <w:rPr>
                <w:rFonts w:cs="Times New Roman"/>
                <w:b/>
                <w:i/>
                <w:szCs w:val="24"/>
              </w:rPr>
            </w:pPr>
            <w:r w:rsidRPr="00FB3C88">
              <w:rPr>
                <w:rFonts w:cs="Times New Roman"/>
                <w:i/>
                <w:iCs/>
                <w:szCs w:val="24"/>
                <w:lang w:val="en-US"/>
              </w:rPr>
              <w:t>Basic Mathematics</w:t>
            </w:r>
            <w:r w:rsidRPr="00FB3C88">
              <w:rPr>
                <w:rFonts w:cs="Times New Roman"/>
                <w:b/>
                <w:i/>
                <w:szCs w:val="24"/>
              </w:rPr>
              <w:t xml:space="preserve"> </w:t>
            </w:r>
          </w:p>
          <w:p w14:paraId="27D95EC9" w14:textId="77777777" w:rsidR="00781A4F" w:rsidRPr="00FB3C88" w:rsidRDefault="00781A4F" w:rsidP="00781A4F">
            <w:pPr>
              <w:jc w:val="center"/>
              <w:rPr>
                <w:rFonts w:cs="Times New Roman"/>
                <w:b/>
                <w:i/>
                <w:szCs w:val="24"/>
              </w:rPr>
            </w:pPr>
          </w:p>
        </w:tc>
        <w:tc>
          <w:tcPr>
            <w:tcW w:w="498" w:type="dxa"/>
            <w:vMerge w:val="restart"/>
            <w:shd w:val="clear" w:color="auto" w:fill="FFFFFF" w:themeFill="background1"/>
            <w:vAlign w:val="center"/>
          </w:tcPr>
          <w:p w14:paraId="59161B43" w14:textId="77777777" w:rsidR="00781A4F" w:rsidRPr="00A939F5" w:rsidRDefault="00781A4F" w:rsidP="00781A4F">
            <w:pPr>
              <w:rPr>
                <w:rFonts w:cs="Times New Roman"/>
                <w:b/>
                <w:bCs/>
                <w:szCs w:val="24"/>
              </w:rPr>
            </w:pPr>
            <w:r w:rsidRPr="00A939F5">
              <w:rPr>
                <w:rFonts w:cs="Times New Roman"/>
                <w:b/>
                <w:bCs/>
                <w:szCs w:val="24"/>
              </w:rPr>
              <w:lastRenderedPageBreak/>
              <w:t>2</w:t>
            </w:r>
          </w:p>
        </w:tc>
        <w:tc>
          <w:tcPr>
            <w:tcW w:w="559" w:type="dxa"/>
            <w:vMerge w:val="restart"/>
            <w:shd w:val="clear" w:color="auto" w:fill="FFFFFF" w:themeFill="background1"/>
            <w:vAlign w:val="center"/>
          </w:tcPr>
          <w:p w14:paraId="4020B5CD" w14:textId="77777777" w:rsidR="00781A4F" w:rsidRPr="00A939F5" w:rsidRDefault="00781A4F" w:rsidP="00781A4F">
            <w:pPr>
              <w:rPr>
                <w:rFonts w:cs="Times New Roman"/>
                <w:b/>
                <w:bCs/>
                <w:szCs w:val="24"/>
              </w:rPr>
            </w:pPr>
            <w:r w:rsidRPr="00A939F5">
              <w:rPr>
                <w:rFonts w:cs="Times New Roman"/>
                <w:b/>
                <w:bCs/>
                <w:szCs w:val="24"/>
              </w:rPr>
              <w:t>0</w:t>
            </w:r>
          </w:p>
        </w:tc>
        <w:tc>
          <w:tcPr>
            <w:tcW w:w="498" w:type="dxa"/>
            <w:vMerge w:val="restart"/>
            <w:shd w:val="clear" w:color="auto" w:fill="FFFFFF" w:themeFill="background1"/>
            <w:vAlign w:val="center"/>
          </w:tcPr>
          <w:p w14:paraId="41EB58DB" w14:textId="77777777" w:rsidR="00781A4F" w:rsidRPr="00A939F5" w:rsidRDefault="00781A4F" w:rsidP="00781A4F">
            <w:pPr>
              <w:rPr>
                <w:rFonts w:cs="Times New Roman"/>
                <w:b/>
                <w:bCs/>
                <w:szCs w:val="24"/>
              </w:rPr>
            </w:pPr>
            <w:r w:rsidRPr="00A939F5">
              <w:rPr>
                <w:rFonts w:cs="Times New Roman"/>
                <w:b/>
                <w:bCs/>
                <w:szCs w:val="24"/>
              </w:rPr>
              <w:t>2</w:t>
            </w:r>
          </w:p>
        </w:tc>
        <w:tc>
          <w:tcPr>
            <w:tcW w:w="498" w:type="dxa"/>
            <w:vMerge w:val="restart"/>
            <w:shd w:val="clear" w:color="auto" w:fill="FFFFFF" w:themeFill="background1"/>
            <w:vAlign w:val="center"/>
          </w:tcPr>
          <w:p w14:paraId="7CBCAC29" w14:textId="78CCE927" w:rsidR="00781A4F" w:rsidRPr="00A939F5" w:rsidRDefault="004D4E0C" w:rsidP="00781A4F">
            <w:pPr>
              <w:rPr>
                <w:rFonts w:cs="Times New Roman"/>
                <w:b/>
                <w:bCs/>
                <w:szCs w:val="24"/>
              </w:rPr>
            </w:pPr>
            <w:r>
              <w:rPr>
                <w:rFonts w:cs="Times New Roman"/>
                <w:b/>
                <w:bCs/>
                <w:szCs w:val="24"/>
              </w:rPr>
              <w:t>3</w:t>
            </w:r>
          </w:p>
        </w:tc>
        <w:tc>
          <w:tcPr>
            <w:tcW w:w="761" w:type="dxa"/>
            <w:vMerge w:val="restart"/>
            <w:shd w:val="clear" w:color="auto" w:fill="FFFFFF" w:themeFill="background1"/>
            <w:textDirection w:val="btLr"/>
            <w:vAlign w:val="center"/>
          </w:tcPr>
          <w:p w14:paraId="5DA17094" w14:textId="005FE204" w:rsidR="00781A4F" w:rsidRPr="00FB3C88" w:rsidRDefault="004D4E0C" w:rsidP="00781A4F">
            <w:pPr>
              <w:ind w:left="113" w:right="113"/>
              <w:jc w:val="center"/>
              <w:rPr>
                <w:rFonts w:cs="Times New Roman"/>
                <w:szCs w:val="24"/>
              </w:rPr>
            </w:pPr>
            <w:r w:rsidRPr="00FB3C88">
              <w:rPr>
                <w:rFonts w:cs="Times New Roman"/>
                <w:b/>
              </w:rPr>
              <w:t>Seçmeli</w:t>
            </w:r>
            <w:r w:rsidRPr="00FB3C88">
              <w:rPr>
                <w:rFonts w:cs="Times New Roman"/>
              </w:rPr>
              <w:t>/</w:t>
            </w:r>
            <w:r w:rsidRPr="00FB3C88">
              <w:rPr>
                <w:rFonts w:cs="Times New Roman"/>
                <w:i/>
              </w:rPr>
              <w:t>Elective</w:t>
            </w:r>
            <w:r w:rsidRPr="00FB3C88">
              <w:rPr>
                <w:rFonts w:cs="Times New Roman"/>
                <w:szCs w:val="24"/>
              </w:rPr>
              <w:t xml:space="preserve"> </w:t>
            </w:r>
          </w:p>
        </w:tc>
        <w:tc>
          <w:tcPr>
            <w:tcW w:w="7719" w:type="dxa"/>
            <w:gridSpan w:val="2"/>
            <w:shd w:val="clear" w:color="auto" w:fill="FFFFFF" w:themeFill="background1"/>
          </w:tcPr>
          <w:p w14:paraId="1568D6DB" w14:textId="77777777" w:rsidR="00781A4F" w:rsidRPr="00FB3C88" w:rsidRDefault="00781A4F" w:rsidP="00781A4F">
            <w:pPr>
              <w:jc w:val="center"/>
              <w:rPr>
                <w:rFonts w:cs="Times New Roman"/>
                <w:b/>
                <w:bCs/>
                <w:szCs w:val="24"/>
              </w:rPr>
            </w:pPr>
            <w:r w:rsidRPr="00FB3C88">
              <w:rPr>
                <w:rFonts w:cs="Times New Roman"/>
                <w:b/>
                <w:bCs/>
                <w:szCs w:val="24"/>
              </w:rPr>
              <w:t>Amaç</w:t>
            </w:r>
          </w:p>
          <w:p w14:paraId="72073C83" w14:textId="77777777" w:rsidR="00781A4F" w:rsidRPr="00FB3C88" w:rsidRDefault="00781A4F" w:rsidP="00781A4F">
            <w:pPr>
              <w:spacing w:after="120"/>
              <w:rPr>
                <w:rFonts w:cs="Times New Roman"/>
                <w:b/>
                <w:bCs/>
                <w:iCs/>
                <w:szCs w:val="24"/>
              </w:rPr>
            </w:pPr>
            <w:r w:rsidRPr="00FB3C88">
              <w:rPr>
                <w:rFonts w:cs="Times New Roman"/>
                <w:b/>
                <w:bCs/>
                <w:iCs/>
                <w:color w:val="000000" w:themeColor="text1"/>
                <w:szCs w:val="24"/>
                <w:lang w:val="en-US" w:eastAsia="zh-CN"/>
              </w:rPr>
              <w:t>Matematiğin temel konularını kavramak ve problem çözme becerisini geliştirmek.</w:t>
            </w:r>
          </w:p>
        </w:tc>
      </w:tr>
      <w:tr w:rsidR="00781A4F" w:rsidRPr="00FB3C88" w14:paraId="5CF48C13" w14:textId="77777777" w:rsidTr="00781A4F">
        <w:trPr>
          <w:trHeight w:val="765"/>
        </w:trPr>
        <w:tc>
          <w:tcPr>
            <w:tcW w:w="1597" w:type="dxa"/>
            <w:vMerge/>
            <w:shd w:val="clear" w:color="auto" w:fill="FFFFFF" w:themeFill="background1"/>
            <w:vAlign w:val="center"/>
          </w:tcPr>
          <w:p w14:paraId="70CED786" w14:textId="77777777" w:rsidR="00781A4F" w:rsidRPr="00FB3C88" w:rsidRDefault="00781A4F" w:rsidP="00781A4F">
            <w:pPr>
              <w:rPr>
                <w:rFonts w:cs="Times New Roman"/>
                <w:szCs w:val="24"/>
              </w:rPr>
            </w:pPr>
          </w:p>
        </w:tc>
        <w:tc>
          <w:tcPr>
            <w:tcW w:w="3287" w:type="dxa"/>
            <w:vMerge/>
            <w:shd w:val="clear" w:color="auto" w:fill="FFFFFF" w:themeFill="background1"/>
            <w:vAlign w:val="center"/>
          </w:tcPr>
          <w:p w14:paraId="4A2F3101" w14:textId="77777777" w:rsidR="00781A4F" w:rsidRPr="00FB3C88" w:rsidRDefault="00781A4F" w:rsidP="00781A4F">
            <w:pPr>
              <w:rPr>
                <w:rFonts w:cs="Times New Roman"/>
                <w:szCs w:val="24"/>
              </w:rPr>
            </w:pPr>
          </w:p>
        </w:tc>
        <w:tc>
          <w:tcPr>
            <w:tcW w:w="498" w:type="dxa"/>
            <w:vMerge/>
            <w:shd w:val="clear" w:color="auto" w:fill="FFFFFF" w:themeFill="background1"/>
            <w:vAlign w:val="center"/>
          </w:tcPr>
          <w:p w14:paraId="0F77E0FD" w14:textId="77777777" w:rsidR="00781A4F" w:rsidRPr="00FB3C88" w:rsidRDefault="00781A4F" w:rsidP="00781A4F">
            <w:pPr>
              <w:rPr>
                <w:rFonts w:cs="Times New Roman"/>
                <w:szCs w:val="24"/>
              </w:rPr>
            </w:pPr>
          </w:p>
        </w:tc>
        <w:tc>
          <w:tcPr>
            <w:tcW w:w="559" w:type="dxa"/>
            <w:vMerge/>
            <w:shd w:val="clear" w:color="auto" w:fill="FFFFFF" w:themeFill="background1"/>
            <w:vAlign w:val="center"/>
          </w:tcPr>
          <w:p w14:paraId="04FEF36D" w14:textId="77777777" w:rsidR="00781A4F" w:rsidRPr="00FB3C88" w:rsidRDefault="00781A4F" w:rsidP="00781A4F">
            <w:pPr>
              <w:rPr>
                <w:rFonts w:cs="Times New Roman"/>
                <w:szCs w:val="24"/>
              </w:rPr>
            </w:pPr>
          </w:p>
        </w:tc>
        <w:tc>
          <w:tcPr>
            <w:tcW w:w="498" w:type="dxa"/>
            <w:vMerge/>
            <w:shd w:val="clear" w:color="auto" w:fill="FFFFFF" w:themeFill="background1"/>
            <w:vAlign w:val="center"/>
          </w:tcPr>
          <w:p w14:paraId="43CD41D6" w14:textId="77777777" w:rsidR="00781A4F" w:rsidRPr="00FB3C88" w:rsidRDefault="00781A4F" w:rsidP="00781A4F">
            <w:pPr>
              <w:rPr>
                <w:rFonts w:cs="Times New Roman"/>
                <w:szCs w:val="24"/>
              </w:rPr>
            </w:pPr>
          </w:p>
        </w:tc>
        <w:tc>
          <w:tcPr>
            <w:tcW w:w="498" w:type="dxa"/>
            <w:vMerge/>
            <w:shd w:val="clear" w:color="auto" w:fill="FFFFFF" w:themeFill="background1"/>
            <w:vAlign w:val="center"/>
          </w:tcPr>
          <w:p w14:paraId="34639326" w14:textId="77777777" w:rsidR="00781A4F" w:rsidRPr="00FB3C88" w:rsidRDefault="00781A4F" w:rsidP="00781A4F">
            <w:pPr>
              <w:rPr>
                <w:rFonts w:cs="Times New Roman"/>
                <w:szCs w:val="24"/>
              </w:rPr>
            </w:pPr>
          </w:p>
        </w:tc>
        <w:tc>
          <w:tcPr>
            <w:tcW w:w="761" w:type="dxa"/>
            <w:vMerge/>
            <w:shd w:val="clear" w:color="auto" w:fill="FFFFFF" w:themeFill="background1"/>
            <w:vAlign w:val="center"/>
          </w:tcPr>
          <w:p w14:paraId="6B10DB90" w14:textId="77777777" w:rsidR="00781A4F" w:rsidRPr="00FB3C88" w:rsidRDefault="00781A4F" w:rsidP="00781A4F">
            <w:pPr>
              <w:rPr>
                <w:rFonts w:cs="Times New Roman"/>
                <w:szCs w:val="24"/>
              </w:rPr>
            </w:pPr>
          </w:p>
        </w:tc>
        <w:tc>
          <w:tcPr>
            <w:tcW w:w="7719" w:type="dxa"/>
            <w:gridSpan w:val="2"/>
            <w:shd w:val="clear" w:color="auto" w:fill="FFFFFF" w:themeFill="background1"/>
          </w:tcPr>
          <w:p w14:paraId="00C41D73" w14:textId="77777777" w:rsidR="00781A4F" w:rsidRPr="00FB3C88" w:rsidRDefault="00781A4F" w:rsidP="00781A4F">
            <w:pPr>
              <w:spacing w:after="120"/>
              <w:jc w:val="center"/>
              <w:rPr>
                <w:rFonts w:cs="Times New Roman"/>
                <w:i/>
                <w:szCs w:val="24"/>
              </w:rPr>
            </w:pPr>
            <w:r w:rsidRPr="00FB3C88">
              <w:rPr>
                <w:rFonts w:cs="Times New Roman"/>
                <w:i/>
                <w:szCs w:val="24"/>
              </w:rPr>
              <w:t>Aim of Course</w:t>
            </w:r>
          </w:p>
          <w:p w14:paraId="7EAA7B3F" w14:textId="00A777F4" w:rsidR="00781A4F" w:rsidRPr="00FB3C88" w:rsidRDefault="00781A4F" w:rsidP="00781A4F">
            <w:pPr>
              <w:pStyle w:val="AralkYok"/>
              <w:rPr>
                <w:rFonts w:ascii="Times New Roman" w:hAnsi="Times New Roman" w:cs="Times New Roman"/>
                <w:i/>
                <w:sz w:val="24"/>
                <w:szCs w:val="24"/>
              </w:rPr>
            </w:pPr>
            <w:r w:rsidRPr="00FB3C88">
              <w:rPr>
                <w:rStyle w:val="y2iqfc"/>
                <w:rFonts w:ascii="Times New Roman" w:hAnsi="Times New Roman" w:cs="Times New Roman"/>
                <w:i/>
                <w:color w:val="1F1F1F"/>
                <w:sz w:val="24"/>
                <w:szCs w:val="24"/>
                <w:lang w:val="en"/>
              </w:rPr>
              <w:t>To understand the basic concepts of mathematics and develop problem-solving skills.</w:t>
            </w:r>
          </w:p>
          <w:p w14:paraId="6D47221C" w14:textId="77777777" w:rsidR="00781A4F" w:rsidRPr="00FB3C88" w:rsidRDefault="00781A4F" w:rsidP="00781A4F">
            <w:pPr>
              <w:spacing w:after="120"/>
              <w:rPr>
                <w:rFonts w:cs="Times New Roman"/>
                <w:bCs/>
                <w:i/>
                <w:iCs/>
                <w:szCs w:val="24"/>
              </w:rPr>
            </w:pPr>
          </w:p>
        </w:tc>
      </w:tr>
      <w:tr w:rsidR="00781A4F" w:rsidRPr="00FB3C88" w14:paraId="103598B5" w14:textId="77777777" w:rsidTr="00781A4F">
        <w:trPr>
          <w:trHeight w:val="1065"/>
        </w:trPr>
        <w:tc>
          <w:tcPr>
            <w:tcW w:w="1597" w:type="dxa"/>
            <w:vMerge/>
            <w:shd w:val="clear" w:color="auto" w:fill="FFFFFF" w:themeFill="background1"/>
            <w:vAlign w:val="center"/>
          </w:tcPr>
          <w:p w14:paraId="2CAE9124" w14:textId="77777777" w:rsidR="00781A4F" w:rsidRPr="00FB3C88" w:rsidRDefault="00781A4F" w:rsidP="00781A4F">
            <w:pPr>
              <w:rPr>
                <w:rFonts w:cs="Times New Roman"/>
                <w:szCs w:val="24"/>
              </w:rPr>
            </w:pPr>
          </w:p>
        </w:tc>
        <w:tc>
          <w:tcPr>
            <w:tcW w:w="3287" w:type="dxa"/>
            <w:vMerge/>
            <w:shd w:val="clear" w:color="auto" w:fill="FFFFFF" w:themeFill="background1"/>
            <w:vAlign w:val="center"/>
          </w:tcPr>
          <w:p w14:paraId="4002DC8F" w14:textId="77777777" w:rsidR="00781A4F" w:rsidRPr="00FB3C88" w:rsidRDefault="00781A4F" w:rsidP="00781A4F">
            <w:pPr>
              <w:rPr>
                <w:rFonts w:cs="Times New Roman"/>
                <w:szCs w:val="24"/>
              </w:rPr>
            </w:pPr>
          </w:p>
        </w:tc>
        <w:tc>
          <w:tcPr>
            <w:tcW w:w="498" w:type="dxa"/>
            <w:vMerge/>
            <w:shd w:val="clear" w:color="auto" w:fill="FFFFFF" w:themeFill="background1"/>
            <w:vAlign w:val="center"/>
          </w:tcPr>
          <w:p w14:paraId="48D4228E" w14:textId="77777777" w:rsidR="00781A4F" w:rsidRPr="00FB3C88" w:rsidRDefault="00781A4F" w:rsidP="00781A4F">
            <w:pPr>
              <w:rPr>
                <w:rFonts w:cs="Times New Roman"/>
                <w:szCs w:val="24"/>
              </w:rPr>
            </w:pPr>
          </w:p>
        </w:tc>
        <w:tc>
          <w:tcPr>
            <w:tcW w:w="559" w:type="dxa"/>
            <w:vMerge/>
            <w:shd w:val="clear" w:color="auto" w:fill="FFFFFF" w:themeFill="background1"/>
            <w:vAlign w:val="center"/>
          </w:tcPr>
          <w:p w14:paraId="0D3E7BCE" w14:textId="77777777" w:rsidR="00781A4F" w:rsidRPr="00FB3C88" w:rsidRDefault="00781A4F" w:rsidP="00781A4F">
            <w:pPr>
              <w:rPr>
                <w:rFonts w:cs="Times New Roman"/>
                <w:szCs w:val="24"/>
              </w:rPr>
            </w:pPr>
          </w:p>
        </w:tc>
        <w:tc>
          <w:tcPr>
            <w:tcW w:w="498" w:type="dxa"/>
            <w:vMerge/>
            <w:shd w:val="clear" w:color="auto" w:fill="FFFFFF" w:themeFill="background1"/>
            <w:vAlign w:val="center"/>
          </w:tcPr>
          <w:p w14:paraId="312035A0" w14:textId="77777777" w:rsidR="00781A4F" w:rsidRPr="00FB3C88" w:rsidRDefault="00781A4F" w:rsidP="00781A4F">
            <w:pPr>
              <w:rPr>
                <w:rFonts w:cs="Times New Roman"/>
                <w:szCs w:val="24"/>
              </w:rPr>
            </w:pPr>
          </w:p>
        </w:tc>
        <w:tc>
          <w:tcPr>
            <w:tcW w:w="498" w:type="dxa"/>
            <w:vMerge/>
            <w:shd w:val="clear" w:color="auto" w:fill="FFFFFF" w:themeFill="background1"/>
            <w:vAlign w:val="center"/>
          </w:tcPr>
          <w:p w14:paraId="3BB5FFE9" w14:textId="77777777" w:rsidR="00781A4F" w:rsidRPr="00FB3C88" w:rsidRDefault="00781A4F" w:rsidP="00781A4F">
            <w:pPr>
              <w:rPr>
                <w:rFonts w:cs="Times New Roman"/>
                <w:szCs w:val="24"/>
              </w:rPr>
            </w:pPr>
          </w:p>
        </w:tc>
        <w:tc>
          <w:tcPr>
            <w:tcW w:w="761" w:type="dxa"/>
            <w:vMerge/>
            <w:shd w:val="clear" w:color="auto" w:fill="FFFFFF" w:themeFill="background1"/>
            <w:vAlign w:val="center"/>
          </w:tcPr>
          <w:p w14:paraId="50275DBE" w14:textId="77777777" w:rsidR="00781A4F" w:rsidRPr="00FB3C88" w:rsidRDefault="00781A4F" w:rsidP="00781A4F">
            <w:pPr>
              <w:rPr>
                <w:rFonts w:cs="Times New Roman"/>
                <w:szCs w:val="24"/>
              </w:rPr>
            </w:pPr>
          </w:p>
        </w:tc>
        <w:tc>
          <w:tcPr>
            <w:tcW w:w="7719" w:type="dxa"/>
            <w:gridSpan w:val="2"/>
            <w:shd w:val="clear" w:color="auto" w:fill="FFFFFF" w:themeFill="background1"/>
          </w:tcPr>
          <w:p w14:paraId="11442289" w14:textId="77777777" w:rsidR="00781A4F" w:rsidRPr="00FB3C88" w:rsidRDefault="00781A4F" w:rsidP="00781A4F">
            <w:pPr>
              <w:spacing w:after="120"/>
              <w:jc w:val="center"/>
              <w:rPr>
                <w:rFonts w:cs="Times New Roman"/>
                <w:b/>
                <w:szCs w:val="24"/>
              </w:rPr>
            </w:pPr>
            <w:r w:rsidRPr="00FB3C88">
              <w:rPr>
                <w:rFonts w:cs="Times New Roman"/>
                <w:b/>
                <w:szCs w:val="24"/>
              </w:rPr>
              <w:t>Ders Materyali</w:t>
            </w:r>
          </w:p>
          <w:p w14:paraId="7DED9372" w14:textId="5FE147B4" w:rsidR="00781A4F" w:rsidRPr="00FB3C88" w:rsidRDefault="00781A4F" w:rsidP="00024C3C">
            <w:pPr>
              <w:spacing w:after="120"/>
              <w:rPr>
                <w:rFonts w:cs="Times New Roman"/>
                <w:b/>
                <w:szCs w:val="24"/>
              </w:rPr>
            </w:pPr>
            <w:r w:rsidRPr="00FB3C88">
              <w:rPr>
                <w:rFonts w:cs="Times New Roman"/>
                <w:b/>
                <w:szCs w:val="24"/>
              </w:rPr>
              <w:t>Ders kitapları, PowerPoint sunumu,</w:t>
            </w:r>
          </w:p>
          <w:p w14:paraId="1E3E66AA" w14:textId="77777777" w:rsidR="00781A4F" w:rsidRPr="00FB3C88" w:rsidRDefault="00781A4F" w:rsidP="00781A4F">
            <w:pPr>
              <w:spacing w:after="120"/>
              <w:jc w:val="center"/>
              <w:rPr>
                <w:rFonts w:cs="Times New Roman"/>
                <w:i/>
                <w:szCs w:val="24"/>
              </w:rPr>
            </w:pPr>
            <w:r w:rsidRPr="00FB3C88">
              <w:rPr>
                <w:rFonts w:cs="Times New Roman"/>
                <w:i/>
                <w:szCs w:val="24"/>
              </w:rPr>
              <w:t>Course Material</w:t>
            </w:r>
          </w:p>
          <w:p w14:paraId="5AF5511C" w14:textId="77777777" w:rsidR="00781A4F" w:rsidRPr="00FB3C88" w:rsidRDefault="00781A4F" w:rsidP="00024C3C">
            <w:pPr>
              <w:spacing w:after="120"/>
              <w:rPr>
                <w:rFonts w:cs="Times New Roman"/>
                <w:i/>
                <w:szCs w:val="24"/>
              </w:rPr>
            </w:pPr>
            <w:r w:rsidRPr="00FB3C88">
              <w:rPr>
                <w:rFonts w:cs="Times New Roman"/>
                <w:i/>
                <w:szCs w:val="24"/>
              </w:rPr>
              <w:t>Textbooks, PowerPoint presentation</w:t>
            </w:r>
          </w:p>
        </w:tc>
      </w:tr>
      <w:tr w:rsidR="00781A4F" w:rsidRPr="00FB3C88" w14:paraId="532CFBF5" w14:textId="77777777" w:rsidTr="00781A4F">
        <w:trPr>
          <w:trHeight w:val="1056"/>
        </w:trPr>
        <w:tc>
          <w:tcPr>
            <w:tcW w:w="1597" w:type="dxa"/>
            <w:vMerge/>
            <w:shd w:val="clear" w:color="auto" w:fill="FFFFFF" w:themeFill="background1"/>
            <w:vAlign w:val="center"/>
          </w:tcPr>
          <w:p w14:paraId="7330230E" w14:textId="77777777" w:rsidR="00781A4F" w:rsidRPr="00FB3C88" w:rsidRDefault="00781A4F" w:rsidP="00781A4F">
            <w:pPr>
              <w:rPr>
                <w:rFonts w:cs="Times New Roman"/>
                <w:szCs w:val="24"/>
              </w:rPr>
            </w:pPr>
          </w:p>
        </w:tc>
        <w:tc>
          <w:tcPr>
            <w:tcW w:w="3287" w:type="dxa"/>
            <w:vMerge/>
            <w:shd w:val="clear" w:color="auto" w:fill="FFFFFF" w:themeFill="background1"/>
            <w:vAlign w:val="center"/>
          </w:tcPr>
          <w:p w14:paraId="18BDBEFC" w14:textId="77777777" w:rsidR="00781A4F" w:rsidRPr="00FB3C88" w:rsidRDefault="00781A4F" w:rsidP="00781A4F">
            <w:pPr>
              <w:rPr>
                <w:rFonts w:cs="Times New Roman"/>
                <w:szCs w:val="24"/>
              </w:rPr>
            </w:pPr>
          </w:p>
        </w:tc>
        <w:tc>
          <w:tcPr>
            <w:tcW w:w="498" w:type="dxa"/>
            <w:vMerge/>
            <w:shd w:val="clear" w:color="auto" w:fill="FFFFFF" w:themeFill="background1"/>
            <w:vAlign w:val="center"/>
          </w:tcPr>
          <w:p w14:paraId="4254766E" w14:textId="77777777" w:rsidR="00781A4F" w:rsidRPr="00FB3C88" w:rsidRDefault="00781A4F" w:rsidP="00781A4F">
            <w:pPr>
              <w:rPr>
                <w:rFonts w:cs="Times New Roman"/>
                <w:szCs w:val="24"/>
              </w:rPr>
            </w:pPr>
          </w:p>
        </w:tc>
        <w:tc>
          <w:tcPr>
            <w:tcW w:w="559" w:type="dxa"/>
            <w:vMerge/>
            <w:shd w:val="clear" w:color="auto" w:fill="FFFFFF" w:themeFill="background1"/>
            <w:vAlign w:val="center"/>
          </w:tcPr>
          <w:p w14:paraId="3D502C3C" w14:textId="77777777" w:rsidR="00781A4F" w:rsidRPr="00FB3C88" w:rsidRDefault="00781A4F" w:rsidP="00781A4F">
            <w:pPr>
              <w:rPr>
                <w:rFonts w:cs="Times New Roman"/>
                <w:szCs w:val="24"/>
              </w:rPr>
            </w:pPr>
          </w:p>
        </w:tc>
        <w:tc>
          <w:tcPr>
            <w:tcW w:w="498" w:type="dxa"/>
            <w:vMerge/>
            <w:shd w:val="clear" w:color="auto" w:fill="FFFFFF" w:themeFill="background1"/>
            <w:vAlign w:val="center"/>
          </w:tcPr>
          <w:p w14:paraId="47BDBE35" w14:textId="77777777" w:rsidR="00781A4F" w:rsidRPr="00FB3C88" w:rsidRDefault="00781A4F" w:rsidP="00781A4F">
            <w:pPr>
              <w:rPr>
                <w:rFonts w:cs="Times New Roman"/>
                <w:szCs w:val="24"/>
              </w:rPr>
            </w:pPr>
          </w:p>
        </w:tc>
        <w:tc>
          <w:tcPr>
            <w:tcW w:w="498" w:type="dxa"/>
            <w:vMerge/>
            <w:shd w:val="clear" w:color="auto" w:fill="FFFFFF" w:themeFill="background1"/>
            <w:vAlign w:val="center"/>
          </w:tcPr>
          <w:p w14:paraId="5536CADF" w14:textId="77777777" w:rsidR="00781A4F" w:rsidRPr="00FB3C88" w:rsidRDefault="00781A4F" w:rsidP="00781A4F">
            <w:pPr>
              <w:rPr>
                <w:rFonts w:cs="Times New Roman"/>
                <w:szCs w:val="24"/>
              </w:rPr>
            </w:pPr>
          </w:p>
        </w:tc>
        <w:tc>
          <w:tcPr>
            <w:tcW w:w="761" w:type="dxa"/>
            <w:vMerge/>
            <w:shd w:val="clear" w:color="auto" w:fill="FFFFFF" w:themeFill="background1"/>
            <w:vAlign w:val="center"/>
          </w:tcPr>
          <w:p w14:paraId="3211C220" w14:textId="77777777" w:rsidR="00781A4F" w:rsidRPr="00FB3C88" w:rsidRDefault="00781A4F" w:rsidP="00781A4F">
            <w:pPr>
              <w:rPr>
                <w:rFonts w:cs="Times New Roman"/>
                <w:szCs w:val="24"/>
              </w:rPr>
            </w:pPr>
          </w:p>
        </w:tc>
        <w:tc>
          <w:tcPr>
            <w:tcW w:w="7719" w:type="dxa"/>
            <w:gridSpan w:val="2"/>
            <w:shd w:val="clear" w:color="auto" w:fill="FFFFFF" w:themeFill="background1"/>
          </w:tcPr>
          <w:p w14:paraId="6E511BCA" w14:textId="77777777" w:rsidR="00781A4F" w:rsidRPr="00FB3C88" w:rsidRDefault="00781A4F" w:rsidP="00781A4F">
            <w:pPr>
              <w:spacing w:after="120"/>
              <w:jc w:val="center"/>
              <w:rPr>
                <w:rFonts w:cs="Times New Roman"/>
                <w:b/>
                <w:szCs w:val="24"/>
              </w:rPr>
            </w:pPr>
            <w:r w:rsidRPr="00FB3C88">
              <w:rPr>
                <w:rFonts w:cs="Times New Roman"/>
                <w:b/>
                <w:szCs w:val="24"/>
              </w:rPr>
              <w:t>Yöntem ve Teknik</w:t>
            </w:r>
          </w:p>
          <w:p w14:paraId="38A4103D" w14:textId="77777777" w:rsidR="00781A4F" w:rsidRPr="00FB3C88" w:rsidRDefault="00781A4F" w:rsidP="00024C3C">
            <w:pPr>
              <w:spacing w:after="120"/>
              <w:rPr>
                <w:rFonts w:cs="Times New Roman"/>
                <w:b/>
                <w:szCs w:val="24"/>
              </w:rPr>
            </w:pPr>
            <w:r w:rsidRPr="00FB3C88">
              <w:rPr>
                <w:rFonts w:cs="Times New Roman"/>
                <w:b/>
                <w:szCs w:val="24"/>
              </w:rPr>
              <w:t>Konu anlatımı, Örnek sorular, Uygulama soruları çözme</w:t>
            </w:r>
          </w:p>
          <w:p w14:paraId="090FD7BE" w14:textId="77777777" w:rsidR="00781A4F" w:rsidRPr="00FB3C88" w:rsidRDefault="00781A4F" w:rsidP="00781A4F">
            <w:pPr>
              <w:spacing w:after="120"/>
              <w:jc w:val="center"/>
              <w:rPr>
                <w:rFonts w:cs="Times New Roman"/>
                <w:i/>
                <w:szCs w:val="24"/>
              </w:rPr>
            </w:pPr>
            <w:r w:rsidRPr="00FB3C88">
              <w:rPr>
                <w:rFonts w:cs="Times New Roman"/>
                <w:i/>
                <w:szCs w:val="24"/>
              </w:rPr>
              <w:t>Method and Technique</w:t>
            </w:r>
          </w:p>
          <w:p w14:paraId="3FD456DC" w14:textId="77777777" w:rsidR="00781A4F" w:rsidRPr="00FB3C88" w:rsidRDefault="00781A4F" w:rsidP="00781A4F">
            <w:pPr>
              <w:pStyle w:val="HTMLncedenBiimlendirilmi"/>
              <w:shd w:val="clear" w:color="auto" w:fill="F8F9FA"/>
              <w:spacing w:line="540" w:lineRule="atLeast"/>
              <w:rPr>
                <w:rFonts w:ascii="Times New Roman" w:hAnsi="Times New Roman" w:cs="Times New Roman"/>
                <w:i/>
                <w:color w:val="1F1F1F"/>
                <w:sz w:val="24"/>
                <w:szCs w:val="24"/>
              </w:rPr>
            </w:pPr>
            <w:r w:rsidRPr="00FB3C88">
              <w:rPr>
                <w:rFonts w:ascii="Times New Roman" w:hAnsi="Times New Roman" w:cs="Times New Roman"/>
                <w:i/>
                <w:sz w:val="24"/>
                <w:szCs w:val="24"/>
              </w:rPr>
              <w:t xml:space="preserve">Subject description, Example questions, </w:t>
            </w:r>
            <w:r w:rsidRPr="00FB3C88">
              <w:rPr>
                <w:rStyle w:val="y2iqfc"/>
                <w:rFonts w:ascii="Times New Roman" w:hAnsi="Times New Roman" w:cs="Times New Roman"/>
                <w:i/>
                <w:color w:val="1F1F1F"/>
                <w:sz w:val="24"/>
                <w:szCs w:val="24"/>
                <w:lang w:val="en"/>
              </w:rPr>
              <w:t>Solving application questions</w:t>
            </w:r>
          </w:p>
          <w:p w14:paraId="501510A9" w14:textId="77777777" w:rsidR="00781A4F" w:rsidRPr="00FB3C88" w:rsidRDefault="00781A4F" w:rsidP="00781A4F">
            <w:pPr>
              <w:spacing w:after="120"/>
              <w:jc w:val="center"/>
              <w:rPr>
                <w:rFonts w:cs="Times New Roman"/>
                <w:b/>
                <w:szCs w:val="24"/>
              </w:rPr>
            </w:pPr>
          </w:p>
        </w:tc>
      </w:tr>
      <w:tr w:rsidR="00781A4F" w:rsidRPr="00FB3C88" w14:paraId="50FD2CE3" w14:textId="77777777" w:rsidTr="00781A4F">
        <w:trPr>
          <w:trHeight w:val="765"/>
        </w:trPr>
        <w:tc>
          <w:tcPr>
            <w:tcW w:w="1597" w:type="dxa"/>
            <w:vMerge/>
            <w:shd w:val="clear" w:color="auto" w:fill="FFFFFF" w:themeFill="background1"/>
            <w:vAlign w:val="center"/>
          </w:tcPr>
          <w:p w14:paraId="7FCADAAA" w14:textId="77777777" w:rsidR="00781A4F" w:rsidRPr="00FB3C88" w:rsidRDefault="00781A4F" w:rsidP="00781A4F">
            <w:pPr>
              <w:rPr>
                <w:rFonts w:cs="Times New Roman"/>
                <w:szCs w:val="24"/>
              </w:rPr>
            </w:pPr>
          </w:p>
        </w:tc>
        <w:tc>
          <w:tcPr>
            <w:tcW w:w="3287" w:type="dxa"/>
            <w:vMerge/>
            <w:shd w:val="clear" w:color="auto" w:fill="FFFFFF" w:themeFill="background1"/>
            <w:vAlign w:val="center"/>
          </w:tcPr>
          <w:p w14:paraId="2433A4D8" w14:textId="77777777" w:rsidR="00781A4F" w:rsidRPr="00FB3C88" w:rsidRDefault="00781A4F" w:rsidP="00781A4F">
            <w:pPr>
              <w:rPr>
                <w:rFonts w:cs="Times New Roman"/>
                <w:szCs w:val="24"/>
              </w:rPr>
            </w:pPr>
          </w:p>
        </w:tc>
        <w:tc>
          <w:tcPr>
            <w:tcW w:w="498" w:type="dxa"/>
            <w:vMerge/>
            <w:shd w:val="clear" w:color="auto" w:fill="FFFFFF" w:themeFill="background1"/>
            <w:vAlign w:val="center"/>
          </w:tcPr>
          <w:p w14:paraId="6C47BA53" w14:textId="77777777" w:rsidR="00781A4F" w:rsidRPr="00FB3C88" w:rsidRDefault="00781A4F" w:rsidP="00781A4F">
            <w:pPr>
              <w:rPr>
                <w:rFonts w:cs="Times New Roman"/>
                <w:szCs w:val="24"/>
              </w:rPr>
            </w:pPr>
          </w:p>
        </w:tc>
        <w:tc>
          <w:tcPr>
            <w:tcW w:w="559" w:type="dxa"/>
            <w:vMerge/>
            <w:shd w:val="clear" w:color="auto" w:fill="FFFFFF" w:themeFill="background1"/>
            <w:vAlign w:val="center"/>
          </w:tcPr>
          <w:p w14:paraId="16C3E36A" w14:textId="77777777" w:rsidR="00781A4F" w:rsidRPr="00FB3C88" w:rsidRDefault="00781A4F" w:rsidP="00781A4F">
            <w:pPr>
              <w:rPr>
                <w:rFonts w:cs="Times New Roman"/>
                <w:szCs w:val="24"/>
              </w:rPr>
            </w:pPr>
          </w:p>
        </w:tc>
        <w:tc>
          <w:tcPr>
            <w:tcW w:w="498" w:type="dxa"/>
            <w:vMerge/>
            <w:shd w:val="clear" w:color="auto" w:fill="FFFFFF" w:themeFill="background1"/>
            <w:vAlign w:val="center"/>
          </w:tcPr>
          <w:p w14:paraId="73F8044A" w14:textId="77777777" w:rsidR="00781A4F" w:rsidRPr="00FB3C88" w:rsidRDefault="00781A4F" w:rsidP="00781A4F">
            <w:pPr>
              <w:rPr>
                <w:rFonts w:cs="Times New Roman"/>
                <w:szCs w:val="24"/>
              </w:rPr>
            </w:pPr>
          </w:p>
        </w:tc>
        <w:tc>
          <w:tcPr>
            <w:tcW w:w="498" w:type="dxa"/>
            <w:vMerge/>
            <w:shd w:val="clear" w:color="auto" w:fill="FFFFFF" w:themeFill="background1"/>
            <w:vAlign w:val="center"/>
          </w:tcPr>
          <w:p w14:paraId="0CC98039" w14:textId="77777777" w:rsidR="00781A4F" w:rsidRPr="00FB3C88" w:rsidRDefault="00781A4F" w:rsidP="00781A4F">
            <w:pPr>
              <w:rPr>
                <w:rFonts w:cs="Times New Roman"/>
                <w:szCs w:val="24"/>
              </w:rPr>
            </w:pPr>
          </w:p>
        </w:tc>
        <w:tc>
          <w:tcPr>
            <w:tcW w:w="761" w:type="dxa"/>
            <w:vMerge/>
            <w:shd w:val="clear" w:color="auto" w:fill="FFFFFF" w:themeFill="background1"/>
            <w:vAlign w:val="center"/>
          </w:tcPr>
          <w:p w14:paraId="2948CF91" w14:textId="77777777" w:rsidR="00781A4F" w:rsidRPr="00FB3C88" w:rsidRDefault="00781A4F" w:rsidP="00781A4F">
            <w:pPr>
              <w:rPr>
                <w:rFonts w:cs="Times New Roman"/>
                <w:szCs w:val="24"/>
              </w:rPr>
            </w:pPr>
          </w:p>
        </w:tc>
        <w:tc>
          <w:tcPr>
            <w:tcW w:w="7719" w:type="dxa"/>
            <w:gridSpan w:val="2"/>
            <w:shd w:val="clear" w:color="auto" w:fill="FFFFFF" w:themeFill="background1"/>
          </w:tcPr>
          <w:p w14:paraId="694FC4BE" w14:textId="77777777" w:rsidR="00781A4F" w:rsidRPr="00FB3C88" w:rsidRDefault="00781A4F" w:rsidP="00781A4F">
            <w:pPr>
              <w:spacing w:after="120"/>
              <w:jc w:val="center"/>
              <w:rPr>
                <w:rFonts w:cs="Times New Roman"/>
                <w:b/>
                <w:szCs w:val="24"/>
              </w:rPr>
            </w:pPr>
            <w:r w:rsidRPr="00FB3C88">
              <w:rPr>
                <w:rFonts w:cs="Times New Roman"/>
                <w:b/>
                <w:szCs w:val="24"/>
              </w:rPr>
              <w:t>Ölçme ve Değerlendirme Yöntem/Tekniği</w:t>
            </w:r>
          </w:p>
          <w:p w14:paraId="343B8969" w14:textId="30B25380" w:rsidR="00781A4F" w:rsidRPr="00FB3C88" w:rsidRDefault="00781A4F" w:rsidP="00781A4F">
            <w:pPr>
              <w:spacing w:after="120"/>
              <w:rPr>
                <w:rFonts w:cs="Times New Roman"/>
                <w:b/>
                <w:szCs w:val="24"/>
              </w:rPr>
            </w:pPr>
            <w:r w:rsidRPr="00FB3C88">
              <w:rPr>
                <w:rFonts w:cs="Times New Roman"/>
                <w:b/>
                <w:szCs w:val="24"/>
              </w:rPr>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esleştirme sorularıdır.</w:t>
            </w:r>
          </w:p>
          <w:p w14:paraId="6B13598F" w14:textId="77777777" w:rsidR="00781A4F" w:rsidRPr="00FB3C88" w:rsidRDefault="00781A4F" w:rsidP="00781A4F">
            <w:pPr>
              <w:spacing w:after="120"/>
              <w:jc w:val="center"/>
              <w:rPr>
                <w:rFonts w:cs="Times New Roman"/>
                <w:i/>
                <w:szCs w:val="24"/>
              </w:rPr>
            </w:pPr>
            <w:r w:rsidRPr="00FB3C88">
              <w:rPr>
                <w:rFonts w:cs="Times New Roman"/>
                <w:i/>
                <w:szCs w:val="24"/>
              </w:rPr>
              <w:t>Assesment and Evaluation Method and Technique</w:t>
            </w:r>
          </w:p>
          <w:p w14:paraId="605FA9AD" w14:textId="77777777" w:rsidR="00781A4F" w:rsidRPr="00FB3C88" w:rsidRDefault="00781A4F" w:rsidP="00024C3C">
            <w:pPr>
              <w:spacing w:after="120"/>
              <w:rPr>
                <w:rFonts w:cs="Times New Roman"/>
                <w:i/>
                <w:szCs w:val="24"/>
              </w:rPr>
            </w:pPr>
            <w:r w:rsidRPr="00FB3C88">
              <w:rPr>
                <w:rFonts w:cs="Times New Roman"/>
                <w:i/>
                <w:szCs w:val="24"/>
              </w:rPr>
              <w:t>Multiple choice tests include true-false questions, short answer questions, fill-in-the-blank and matching questions.</w:t>
            </w:r>
          </w:p>
        </w:tc>
      </w:tr>
      <w:tr w:rsidR="00024C3C" w:rsidRPr="00FB3C88" w14:paraId="7DFD7B34" w14:textId="77777777" w:rsidTr="00781A4F">
        <w:trPr>
          <w:trHeight w:val="765"/>
        </w:trPr>
        <w:tc>
          <w:tcPr>
            <w:tcW w:w="1597" w:type="dxa"/>
            <w:vMerge/>
            <w:shd w:val="clear" w:color="auto" w:fill="FFFFFF" w:themeFill="background1"/>
            <w:vAlign w:val="center"/>
          </w:tcPr>
          <w:p w14:paraId="3BEDB350" w14:textId="77777777" w:rsidR="00024C3C" w:rsidRPr="00FB3C88" w:rsidRDefault="00024C3C" w:rsidP="00024C3C">
            <w:pPr>
              <w:rPr>
                <w:rFonts w:cs="Times New Roman"/>
                <w:szCs w:val="24"/>
              </w:rPr>
            </w:pPr>
          </w:p>
        </w:tc>
        <w:tc>
          <w:tcPr>
            <w:tcW w:w="3287" w:type="dxa"/>
            <w:vMerge/>
            <w:shd w:val="clear" w:color="auto" w:fill="FFFFFF" w:themeFill="background1"/>
            <w:vAlign w:val="center"/>
          </w:tcPr>
          <w:p w14:paraId="2904E9BE"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3C87E428" w14:textId="77777777" w:rsidR="00024C3C" w:rsidRPr="00FB3C88" w:rsidRDefault="00024C3C" w:rsidP="00024C3C">
            <w:pPr>
              <w:rPr>
                <w:rFonts w:cs="Times New Roman"/>
                <w:szCs w:val="24"/>
              </w:rPr>
            </w:pPr>
          </w:p>
        </w:tc>
        <w:tc>
          <w:tcPr>
            <w:tcW w:w="559" w:type="dxa"/>
            <w:vMerge/>
            <w:shd w:val="clear" w:color="auto" w:fill="FFFFFF" w:themeFill="background1"/>
            <w:vAlign w:val="center"/>
          </w:tcPr>
          <w:p w14:paraId="4448ACF8"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33208926"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023A5598" w14:textId="77777777" w:rsidR="00024C3C" w:rsidRPr="00FB3C88" w:rsidRDefault="00024C3C" w:rsidP="00024C3C">
            <w:pPr>
              <w:rPr>
                <w:rFonts w:cs="Times New Roman"/>
                <w:szCs w:val="24"/>
              </w:rPr>
            </w:pPr>
          </w:p>
        </w:tc>
        <w:tc>
          <w:tcPr>
            <w:tcW w:w="761" w:type="dxa"/>
            <w:vMerge/>
            <w:shd w:val="clear" w:color="auto" w:fill="FFFFFF" w:themeFill="background1"/>
            <w:vAlign w:val="center"/>
          </w:tcPr>
          <w:p w14:paraId="12F25315" w14:textId="77777777" w:rsidR="00024C3C" w:rsidRPr="00FB3C88" w:rsidRDefault="00024C3C" w:rsidP="00024C3C">
            <w:pPr>
              <w:rPr>
                <w:rFonts w:cs="Times New Roman"/>
                <w:szCs w:val="24"/>
              </w:rPr>
            </w:pPr>
          </w:p>
        </w:tc>
        <w:tc>
          <w:tcPr>
            <w:tcW w:w="7719" w:type="dxa"/>
            <w:gridSpan w:val="2"/>
            <w:shd w:val="clear" w:color="auto" w:fill="FFFFFF" w:themeFill="background1"/>
          </w:tcPr>
          <w:p w14:paraId="23FA3796" w14:textId="4C66CB75" w:rsidR="00024C3C" w:rsidRPr="00FB3C88" w:rsidRDefault="00024C3C" w:rsidP="00024C3C">
            <w:pPr>
              <w:pStyle w:val="AralkYok"/>
              <w:jc w:val="center"/>
              <w:rPr>
                <w:rFonts w:ascii="Times New Roman" w:hAnsi="Times New Roman" w:cs="Times New Roman"/>
                <w:b/>
                <w:bCs/>
                <w:sz w:val="24"/>
                <w:szCs w:val="24"/>
              </w:rPr>
            </w:pPr>
            <w:r w:rsidRPr="00FB3C88">
              <w:rPr>
                <w:rFonts w:ascii="Times New Roman" w:hAnsi="Times New Roman" w:cs="Times New Roman"/>
                <w:b/>
                <w:bCs/>
                <w:sz w:val="24"/>
                <w:szCs w:val="24"/>
              </w:rPr>
              <w:t>FR-700 Program Güncelleme Kontrol Listesi KODU: TB-5a</w:t>
            </w:r>
          </w:p>
          <w:p w14:paraId="7569FC35" w14:textId="51334165" w:rsidR="00024C3C" w:rsidRPr="00FB3C88" w:rsidRDefault="00024C3C" w:rsidP="00024C3C">
            <w:pPr>
              <w:spacing w:after="120"/>
              <w:jc w:val="center"/>
              <w:rPr>
                <w:rFonts w:cs="Times New Roman"/>
                <w:b/>
                <w:szCs w:val="24"/>
              </w:rPr>
            </w:pPr>
            <w:commentRangeStart w:id="3"/>
            <w:commentRangeEnd w:id="3"/>
            <w:r w:rsidRPr="00FB3C88">
              <w:rPr>
                <w:rStyle w:val="AklamaBavurusu"/>
                <w:rFonts w:cs="Times New Roman"/>
                <w:sz w:val="24"/>
                <w:szCs w:val="24"/>
              </w:rPr>
              <w:commentReference w:id="3"/>
            </w:r>
          </w:p>
        </w:tc>
      </w:tr>
      <w:tr w:rsidR="00024C3C" w:rsidRPr="00FB3C88" w14:paraId="7BF612FB" w14:textId="77777777" w:rsidTr="00781A4F">
        <w:trPr>
          <w:trHeight w:val="186"/>
        </w:trPr>
        <w:tc>
          <w:tcPr>
            <w:tcW w:w="1597" w:type="dxa"/>
            <w:vMerge/>
            <w:shd w:val="clear" w:color="auto" w:fill="FFFFFF" w:themeFill="background1"/>
            <w:vAlign w:val="center"/>
          </w:tcPr>
          <w:p w14:paraId="1BAFCE8B" w14:textId="77777777" w:rsidR="00024C3C" w:rsidRPr="00FB3C88" w:rsidRDefault="00024C3C" w:rsidP="00024C3C">
            <w:pPr>
              <w:rPr>
                <w:rFonts w:cs="Times New Roman"/>
                <w:szCs w:val="24"/>
              </w:rPr>
            </w:pPr>
          </w:p>
        </w:tc>
        <w:tc>
          <w:tcPr>
            <w:tcW w:w="3287" w:type="dxa"/>
            <w:vMerge/>
            <w:shd w:val="clear" w:color="auto" w:fill="FFFFFF" w:themeFill="background1"/>
            <w:vAlign w:val="center"/>
          </w:tcPr>
          <w:p w14:paraId="42936850"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2C159949" w14:textId="77777777" w:rsidR="00024C3C" w:rsidRPr="00FB3C88" w:rsidRDefault="00024C3C" w:rsidP="00024C3C">
            <w:pPr>
              <w:rPr>
                <w:rFonts w:cs="Times New Roman"/>
                <w:szCs w:val="24"/>
              </w:rPr>
            </w:pPr>
          </w:p>
        </w:tc>
        <w:tc>
          <w:tcPr>
            <w:tcW w:w="559" w:type="dxa"/>
            <w:vMerge/>
            <w:shd w:val="clear" w:color="auto" w:fill="FFFFFF" w:themeFill="background1"/>
            <w:vAlign w:val="center"/>
          </w:tcPr>
          <w:p w14:paraId="53A63F4A"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2BD6D572"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6BC74EE7" w14:textId="77777777" w:rsidR="00024C3C" w:rsidRPr="00FB3C88" w:rsidRDefault="00024C3C" w:rsidP="00024C3C">
            <w:pPr>
              <w:rPr>
                <w:rFonts w:cs="Times New Roman"/>
                <w:szCs w:val="24"/>
              </w:rPr>
            </w:pPr>
          </w:p>
        </w:tc>
        <w:tc>
          <w:tcPr>
            <w:tcW w:w="761" w:type="dxa"/>
            <w:vMerge/>
            <w:shd w:val="clear" w:color="auto" w:fill="FFFFFF" w:themeFill="background1"/>
            <w:vAlign w:val="center"/>
          </w:tcPr>
          <w:p w14:paraId="582AE19D" w14:textId="77777777" w:rsidR="00024C3C" w:rsidRPr="00FB3C88" w:rsidRDefault="00024C3C" w:rsidP="00024C3C">
            <w:pPr>
              <w:rPr>
                <w:rFonts w:cs="Times New Roman"/>
                <w:szCs w:val="24"/>
              </w:rPr>
            </w:pPr>
          </w:p>
        </w:tc>
        <w:tc>
          <w:tcPr>
            <w:tcW w:w="3496" w:type="dxa"/>
            <w:shd w:val="clear" w:color="auto" w:fill="FFFFFF" w:themeFill="background1"/>
          </w:tcPr>
          <w:p w14:paraId="001E1AE2" w14:textId="77777777" w:rsidR="00024C3C" w:rsidRPr="00FB3C88" w:rsidRDefault="00024C3C" w:rsidP="00024C3C">
            <w:pPr>
              <w:rPr>
                <w:rFonts w:cs="Times New Roman"/>
                <w:b/>
                <w:bCs/>
                <w:iCs/>
                <w:szCs w:val="24"/>
              </w:rPr>
            </w:pPr>
            <w:r w:rsidRPr="00FB3C88">
              <w:rPr>
                <w:rFonts w:cs="Times New Roman"/>
                <w:b/>
                <w:bCs/>
                <w:iCs/>
                <w:szCs w:val="24"/>
              </w:rPr>
              <w:t>Konular</w:t>
            </w:r>
          </w:p>
          <w:p w14:paraId="1DF9F139" w14:textId="77777777" w:rsidR="00024C3C" w:rsidRPr="00FB3C88" w:rsidRDefault="00024C3C" w:rsidP="00024C3C">
            <w:pPr>
              <w:rPr>
                <w:rFonts w:cs="Times New Roman"/>
                <w:i/>
                <w:szCs w:val="24"/>
              </w:rPr>
            </w:pPr>
            <w:r w:rsidRPr="00FB3C88">
              <w:rPr>
                <w:rFonts w:cs="Times New Roman"/>
                <w:i/>
                <w:szCs w:val="24"/>
              </w:rPr>
              <w:t>Subjects</w:t>
            </w:r>
          </w:p>
        </w:tc>
        <w:tc>
          <w:tcPr>
            <w:tcW w:w="4223" w:type="dxa"/>
            <w:shd w:val="clear" w:color="auto" w:fill="FFFFFF" w:themeFill="background1"/>
          </w:tcPr>
          <w:p w14:paraId="18A7D620" w14:textId="77777777" w:rsidR="00024C3C" w:rsidRPr="00FB3C88" w:rsidRDefault="00024C3C" w:rsidP="00024C3C">
            <w:pPr>
              <w:rPr>
                <w:rFonts w:cs="Times New Roman"/>
                <w:b/>
                <w:bCs/>
                <w:iCs/>
                <w:szCs w:val="24"/>
              </w:rPr>
            </w:pPr>
            <w:r w:rsidRPr="00FB3C88">
              <w:rPr>
                <w:rFonts w:cs="Times New Roman"/>
                <w:b/>
                <w:bCs/>
                <w:iCs/>
                <w:szCs w:val="24"/>
              </w:rPr>
              <w:t>Öğrenme Çıktısı</w:t>
            </w:r>
          </w:p>
          <w:p w14:paraId="79CE573F" w14:textId="77777777" w:rsidR="00024C3C" w:rsidRPr="00FB3C88" w:rsidRDefault="00024C3C" w:rsidP="00024C3C">
            <w:pPr>
              <w:rPr>
                <w:rFonts w:cs="Times New Roman"/>
                <w:i/>
                <w:szCs w:val="24"/>
              </w:rPr>
            </w:pPr>
            <w:r w:rsidRPr="00FB3C88">
              <w:rPr>
                <w:rFonts w:cs="Times New Roman"/>
                <w:i/>
                <w:szCs w:val="24"/>
              </w:rPr>
              <w:t>Learning Outcome</w:t>
            </w:r>
          </w:p>
        </w:tc>
      </w:tr>
      <w:tr w:rsidR="00024C3C" w:rsidRPr="00FB3C88" w14:paraId="4EF670A6" w14:textId="77777777" w:rsidTr="00781A4F">
        <w:trPr>
          <w:trHeight w:val="186"/>
        </w:trPr>
        <w:tc>
          <w:tcPr>
            <w:tcW w:w="1597" w:type="dxa"/>
            <w:vMerge/>
            <w:shd w:val="clear" w:color="auto" w:fill="FFFFFF" w:themeFill="background1"/>
            <w:vAlign w:val="center"/>
          </w:tcPr>
          <w:p w14:paraId="2A431435" w14:textId="77777777" w:rsidR="00024C3C" w:rsidRPr="00FB3C88" w:rsidRDefault="00024C3C" w:rsidP="00024C3C">
            <w:pPr>
              <w:rPr>
                <w:rFonts w:cs="Times New Roman"/>
                <w:szCs w:val="24"/>
              </w:rPr>
            </w:pPr>
          </w:p>
        </w:tc>
        <w:tc>
          <w:tcPr>
            <w:tcW w:w="3287" w:type="dxa"/>
            <w:vMerge/>
            <w:shd w:val="clear" w:color="auto" w:fill="FFFFFF" w:themeFill="background1"/>
            <w:vAlign w:val="center"/>
          </w:tcPr>
          <w:p w14:paraId="6A6AF3D1"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24188C78" w14:textId="77777777" w:rsidR="00024C3C" w:rsidRPr="00FB3C88" w:rsidRDefault="00024C3C" w:rsidP="00024C3C">
            <w:pPr>
              <w:rPr>
                <w:rFonts w:cs="Times New Roman"/>
                <w:szCs w:val="24"/>
              </w:rPr>
            </w:pPr>
          </w:p>
        </w:tc>
        <w:tc>
          <w:tcPr>
            <w:tcW w:w="559" w:type="dxa"/>
            <w:vMerge/>
            <w:shd w:val="clear" w:color="auto" w:fill="FFFFFF" w:themeFill="background1"/>
            <w:vAlign w:val="center"/>
          </w:tcPr>
          <w:p w14:paraId="5CD18E84"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6E553D42"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571C0EFA" w14:textId="77777777" w:rsidR="00024C3C" w:rsidRPr="00FB3C88" w:rsidRDefault="00024C3C" w:rsidP="00024C3C">
            <w:pPr>
              <w:rPr>
                <w:rFonts w:cs="Times New Roman"/>
                <w:szCs w:val="24"/>
              </w:rPr>
            </w:pPr>
          </w:p>
        </w:tc>
        <w:tc>
          <w:tcPr>
            <w:tcW w:w="761" w:type="dxa"/>
            <w:vMerge/>
            <w:shd w:val="clear" w:color="auto" w:fill="FFFFFF" w:themeFill="background1"/>
            <w:vAlign w:val="center"/>
          </w:tcPr>
          <w:p w14:paraId="6A776C5A" w14:textId="77777777" w:rsidR="00024C3C" w:rsidRPr="00FB3C88" w:rsidRDefault="00024C3C" w:rsidP="00024C3C">
            <w:pPr>
              <w:rPr>
                <w:rFonts w:cs="Times New Roman"/>
                <w:szCs w:val="24"/>
              </w:rPr>
            </w:pPr>
          </w:p>
        </w:tc>
        <w:tc>
          <w:tcPr>
            <w:tcW w:w="3496" w:type="dxa"/>
            <w:shd w:val="clear" w:color="auto" w:fill="FFFFFF" w:themeFill="background1"/>
          </w:tcPr>
          <w:p w14:paraId="0284A93E" w14:textId="58856D33" w:rsidR="00024C3C" w:rsidRPr="00FB3C88" w:rsidRDefault="00024C3C" w:rsidP="00024C3C">
            <w:pPr>
              <w:spacing w:line="256" w:lineRule="auto"/>
              <w:rPr>
                <w:rFonts w:cs="Times New Roman"/>
                <w:b/>
                <w:bCs/>
                <w:iCs/>
                <w:color w:val="000000" w:themeColor="text1"/>
                <w:szCs w:val="24"/>
              </w:rPr>
            </w:pPr>
            <w:r w:rsidRPr="00FB3C88">
              <w:rPr>
                <w:rFonts w:cs="Times New Roman"/>
                <w:b/>
                <w:bCs/>
                <w:iCs/>
                <w:szCs w:val="24"/>
              </w:rPr>
              <w:t>1-</w:t>
            </w:r>
            <w:r w:rsidRPr="00FB3C88">
              <w:rPr>
                <w:rFonts w:cs="Times New Roman"/>
                <w:b/>
                <w:bCs/>
                <w:iCs/>
                <w:color w:val="000000" w:themeColor="text1"/>
                <w:szCs w:val="24"/>
                <w:lang w:val="en-US"/>
              </w:rPr>
              <w:t xml:space="preserve"> Temel Kavramlar</w:t>
            </w:r>
            <w:r w:rsidR="00A939F5">
              <w:rPr>
                <w:rFonts w:cs="Times New Roman"/>
                <w:b/>
                <w:bCs/>
                <w:iCs/>
                <w:color w:val="000000" w:themeColor="text1"/>
                <w:szCs w:val="24"/>
                <w:lang w:val="en-US"/>
              </w:rPr>
              <w:t>-I</w:t>
            </w:r>
          </w:p>
          <w:p w14:paraId="365D5C42" w14:textId="511A8737" w:rsidR="00024C3C" w:rsidRPr="00FB3C88" w:rsidRDefault="00024C3C" w:rsidP="00024C3C">
            <w:pPr>
              <w:contextualSpacing/>
              <w:rPr>
                <w:rFonts w:cs="Times New Roman"/>
                <w:bCs/>
                <w:i/>
                <w:iCs/>
                <w:szCs w:val="24"/>
              </w:rPr>
            </w:pPr>
            <w:r w:rsidRPr="00FB3C88">
              <w:rPr>
                <w:rFonts w:cs="Times New Roman"/>
                <w:bCs/>
                <w:i/>
                <w:color w:val="000000" w:themeColor="text1"/>
                <w:szCs w:val="24"/>
              </w:rPr>
              <w:t xml:space="preserve">1-Basic </w:t>
            </w:r>
            <w:r w:rsidRPr="00FB3C88">
              <w:rPr>
                <w:rFonts w:cs="Times New Roman"/>
                <w:bCs/>
                <w:color w:val="000000" w:themeColor="text1"/>
                <w:szCs w:val="24"/>
              </w:rPr>
              <w:t>consepts</w:t>
            </w:r>
            <w:r w:rsidR="00A939F5">
              <w:rPr>
                <w:rFonts w:cs="Times New Roman"/>
                <w:bCs/>
                <w:iCs/>
                <w:szCs w:val="24"/>
              </w:rPr>
              <w:t>-</w:t>
            </w:r>
            <w:r w:rsidRPr="00FB3C88">
              <w:rPr>
                <w:rFonts w:cs="Times New Roman"/>
                <w:bCs/>
                <w:i/>
                <w:iCs/>
                <w:szCs w:val="24"/>
              </w:rPr>
              <w:t>I</w:t>
            </w:r>
          </w:p>
        </w:tc>
        <w:tc>
          <w:tcPr>
            <w:tcW w:w="4223" w:type="dxa"/>
            <w:shd w:val="clear" w:color="auto" w:fill="FFFFFF" w:themeFill="background1"/>
          </w:tcPr>
          <w:p w14:paraId="36A91450" w14:textId="6088A040" w:rsidR="00024C3C" w:rsidRDefault="00024C3C" w:rsidP="00024C3C">
            <w:pPr>
              <w:rPr>
                <w:rFonts w:cs="Times New Roman"/>
                <w:b/>
                <w:bCs/>
                <w:iCs/>
                <w:color w:val="000000" w:themeColor="text1"/>
                <w:szCs w:val="24"/>
                <w:lang w:val="en-US"/>
              </w:rPr>
            </w:pPr>
            <w:r w:rsidRPr="00FB3C88">
              <w:rPr>
                <w:rFonts w:cs="Times New Roman"/>
                <w:b/>
                <w:bCs/>
                <w:iCs/>
                <w:color w:val="000000" w:themeColor="text1"/>
                <w:szCs w:val="24"/>
                <w:lang w:val="en-US"/>
              </w:rPr>
              <w:t>Doğal sayılar, tam sayılar, rasyonel sayılar ve sayı sistemlerini öğrenir.</w:t>
            </w:r>
          </w:p>
          <w:p w14:paraId="136D798C" w14:textId="77777777" w:rsidR="00A939F5" w:rsidRPr="00FB3C88" w:rsidRDefault="00A939F5" w:rsidP="00024C3C">
            <w:pPr>
              <w:rPr>
                <w:rFonts w:cs="Times New Roman"/>
                <w:b/>
                <w:bCs/>
                <w:iCs/>
                <w:color w:val="000000" w:themeColor="text1"/>
                <w:szCs w:val="24"/>
                <w:lang w:val="en-US"/>
              </w:rPr>
            </w:pPr>
          </w:p>
          <w:p w14:paraId="0F7D24B8" w14:textId="77777777" w:rsidR="00024C3C" w:rsidRPr="00FB3C88" w:rsidRDefault="00024C3C" w:rsidP="00024C3C">
            <w:pPr>
              <w:contextualSpacing/>
              <w:rPr>
                <w:rFonts w:cs="Times New Roman"/>
                <w:bCs/>
                <w:iCs/>
                <w:szCs w:val="24"/>
              </w:rPr>
            </w:pPr>
            <w:r w:rsidRPr="00FB3C88">
              <w:rPr>
                <w:rFonts w:cs="Times New Roman"/>
                <w:i/>
                <w:szCs w:val="24"/>
                <w:lang w:val="en" w:eastAsia="tr-TR"/>
              </w:rPr>
              <w:t>Learns natural numbers, integers, rational numbers and number systems.</w:t>
            </w:r>
          </w:p>
        </w:tc>
      </w:tr>
      <w:tr w:rsidR="00024C3C" w:rsidRPr="00FB3C88" w14:paraId="6EEF7E62" w14:textId="77777777" w:rsidTr="00781A4F">
        <w:trPr>
          <w:trHeight w:val="186"/>
        </w:trPr>
        <w:tc>
          <w:tcPr>
            <w:tcW w:w="1597" w:type="dxa"/>
            <w:vMerge/>
            <w:shd w:val="clear" w:color="auto" w:fill="FFFFFF" w:themeFill="background1"/>
            <w:vAlign w:val="center"/>
          </w:tcPr>
          <w:p w14:paraId="5F4C66EC" w14:textId="77777777" w:rsidR="00024C3C" w:rsidRPr="00FB3C88" w:rsidRDefault="00024C3C" w:rsidP="00024C3C">
            <w:pPr>
              <w:rPr>
                <w:rFonts w:cs="Times New Roman"/>
                <w:szCs w:val="24"/>
              </w:rPr>
            </w:pPr>
          </w:p>
        </w:tc>
        <w:tc>
          <w:tcPr>
            <w:tcW w:w="3287" w:type="dxa"/>
            <w:vMerge/>
            <w:shd w:val="clear" w:color="auto" w:fill="FFFFFF" w:themeFill="background1"/>
            <w:vAlign w:val="center"/>
          </w:tcPr>
          <w:p w14:paraId="111544AD"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77F86B9F" w14:textId="77777777" w:rsidR="00024C3C" w:rsidRPr="00FB3C88" w:rsidRDefault="00024C3C" w:rsidP="00024C3C">
            <w:pPr>
              <w:rPr>
                <w:rFonts w:cs="Times New Roman"/>
                <w:szCs w:val="24"/>
              </w:rPr>
            </w:pPr>
          </w:p>
        </w:tc>
        <w:tc>
          <w:tcPr>
            <w:tcW w:w="559" w:type="dxa"/>
            <w:vMerge/>
            <w:shd w:val="clear" w:color="auto" w:fill="FFFFFF" w:themeFill="background1"/>
            <w:vAlign w:val="center"/>
          </w:tcPr>
          <w:p w14:paraId="1045BD9B"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5E87AD1D"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16090828" w14:textId="77777777" w:rsidR="00024C3C" w:rsidRPr="00FB3C88" w:rsidRDefault="00024C3C" w:rsidP="00024C3C">
            <w:pPr>
              <w:rPr>
                <w:rFonts w:cs="Times New Roman"/>
                <w:szCs w:val="24"/>
              </w:rPr>
            </w:pPr>
          </w:p>
        </w:tc>
        <w:tc>
          <w:tcPr>
            <w:tcW w:w="761" w:type="dxa"/>
            <w:vMerge/>
            <w:shd w:val="clear" w:color="auto" w:fill="FFFFFF" w:themeFill="background1"/>
            <w:vAlign w:val="center"/>
          </w:tcPr>
          <w:p w14:paraId="738A991B" w14:textId="77777777" w:rsidR="00024C3C" w:rsidRPr="00FB3C88" w:rsidRDefault="00024C3C" w:rsidP="00024C3C">
            <w:pPr>
              <w:rPr>
                <w:rFonts w:cs="Times New Roman"/>
                <w:szCs w:val="24"/>
              </w:rPr>
            </w:pPr>
          </w:p>
        </w:tc>
        <w:tc>
          <w:tcPr>
            <w:tcW w:w="3496" w:type="dxa"/>
            <w:shd w:val="clear" w:color="auto" w:fill="FFFFFF" w:themeFill="background1"/>
          </w:tcPr>
          <w:p w14:paraId="272091F4" w14:textId="4F08D336" w:rsidR="00024C3C" w:rsidRPr="00FB3C88" w:rsidRDefault="00024C3C" w:rsidP="00024C3C">
            <w:pPr>
              <w:rPr>
                <w:rFonts w:cs="Times New Roman"/>
                <w:b/>
                <w:bCs/>
                <w:iCs/>
                <w:szCs w:val="24"/>
              </w:rPr>
            </w:pPr>
            <w:r w:rsidRPr="00FB3C88">
              <w:rPr>
                <w:rFonts w:cs="Times New Roman"/>
                <w:b/>
                <w:bCs/>
                <w:iCs/>
                <w:szCs w:val="24"/>
              </w:rPr>
              <w:t>2-</w:t>
            </w:r>
            <w:r w:rsidRPr="00FB3C88">
              <w:rPr>
                <w:rFonts w:cs="Times New Roman"/>
                <w:b/>
                <w:bCs/>
                <w:iCs/>
                <w:color w:val="000000" w:themeColor="text1"/>
                <w:szCs w:val="24"/>
                <w:lang w:val="en-US"/>
              </w:rPr>
              <w:t xml:space="preserve"> Temel Kavramlar</w:t>
            </w:r>
            <w:r w:rsidR="00A939F5">
              <w:rPr>
                <w:rFonts w:cs="Times New Roman"/>
                <w:b/>
                <w:bCs/>
                <w:iCs/>
                <w:color w:val="000000" w:themeColor="text1"/>
                <w:szCs w:val="24"/>
                <w:lang w:val="en-US"/>
              </w:rPr>
              <w:t>-</w:t>
            </w:r>
            <w:r w:rsidRPr="00FB3C88">
              <w:rPr>
                <w:rFonts w:cs="Times New Roman"/>
                <w:b/>
                <w:bCs/>
                <w:iCs/>
                <w:color w:val="000000" w:themeColor="text1"/>
                <w:szCs w:val="24"/>
                <w:lang w:val="en-US"/>
              </w:rPr>
              <w:t>II</w:t>
            </w:r>
          </w:p>
          <w:p w14:paraId="278BFBE8" w14:textId="0DDB1F2B" w:rsidR="00024C3C" w:rsidRPr="00FB3C88" w:rsidRDefault="00024C3C" w:rsidP="00024C3C">
            <w:pPr>
              <w:contextualSpacing/>
              <w:rPr>
                <w:rFonts w:cs="Times New Roman"/>
                <w:bCs/>
                <w:i/>
                <w:iCs/>
                <w:szCs w:val="24"/>
              </w:rPr>
            </w:pPr>
            <w:r w:rsidRPr="00FB3C88">
              <w:rPr>
                <w:rFonts w:cs="Times New Roman"/>
                <w:bCs/>
                <w:iCs/>
                <w:szCs w:val="24"/>
              </w:rPr>
              <w:t>2-</w:t>
            </w:r>
            <w:r w:rsidRPr="00FB3C88">
              <w:rPr>
                <w:rFonts w:cs="Times New Roman"/>
                <w:color w:val="1F1F1F"/>
                <w:szCs w:val="24"/>
                <w:lang w:val="en"/>
              </w:rPr>
              <w:t xml:space="preserve"> </w:t>
            </w:r>
            <w:r w:rsidRPr="00FB3C88">
              <w:rPr>
                <w:rFonts w:cs="Times New Roman"/>
                <w:bCs/>
                <w:i/>
                <w:color w:val="000000" w:themeColor="text1"/>
                <w:szCs w:val="24"/>
              </w:rPr>
              <w:t xml:space="preserve">Basic </w:t>
            </w:r>
            <w:r w:rsidRPr="00FB3C88">
              <w:rPr>
                <w:rFonts w:cs="Times New Roman"/>
                <w:bCs/>
                <w:color w:val="000000" w:themeColor="text1"/>
                <w:szCs w:val="24"/>
              </w:rPr>
              <w:t>consepts</w:t>
            </w:r>
            <w:r w:rsidR="00A939F5">
              <w:rPr>
                <w:rFonts w:cs="Times New Roman"/>
                <w:bCs/>
                <w:iCs/>
                <w:szCs w:val="24"/>
              </w:rPr>
              <w:t>-</w:t>
            </w:r>
            <w:r w:rsidRPr="00FB3C88">
              <w:rPr>
                <w:rFonts w:cs="Times New Roman"/>
                <w:bCs/>
                <w:i/>
                <w:iCs/>
                <w:szCs w:val="24"/>
              </w:rPr>
              <w:t>II</w:t>
            </w:r>
          </w:p>
        </w:tc>
        <w:tc>
          <w:tcPr>
            <w:tcW w:w="4223" w:type="dxa"/>
            <w:shd w:val="clear" w:color="auto" w:fill="FFFFFF" w:themeFill="background1"/>
          </w:tcPr>
          <w:p w14:paraId="404BCAF3" w14:textId="77777777" w:rsidR="00024C3C" w:rsidRDefault="00024C3C" w:rsidP="00024C3C">
            <w:pPr>
              <w:rPr>
                <w:rFonts w:cs="Times New Roman"/>
                <w:b/>
                <w:bCs/>
                <w:iCs/>
                <w:szCs w:val="24"/>
              </w:rPr>
            </w:pPr>
            <w:r w:rsidRPr="00FB3C88">
              <w:rPr>
                <w:rFonts w:cs="Times New Roman"/>
                <w:b/>
                <w:bCs/>
                <w:iCs/>
                <w:szCs w:val="24"/>
              </w:rPr>
              <w:t xml:space="preserve">Ardışık sayılar, asal sayılar, toplam kuralları, tam sayılarda dört işlem ve tek ve çift kavramını öğrenir. </w:t>
            </w:r>
          </w:p>
          <w:p w14:paraId="1193ABB2" w14:textId="77777777" w:rsidR="00A939F5" w:rsidRPr="00FB3C88" w:rsidRDefault="00A939F5" w:rsidP="00024C3C">
            <w:pPr>
              <w:rPr>
                <w:rFonts w:cs="Times New Roman"/>
                <w:b/>
                <w:bCs/>
                <w:iCs/>
                <w:szCs w:val="24"/>
              </w:rPr>
            </w:pPr>
          </w:p>
          <w:p w14:paraId="36B593AF" w14:textId="77777777" w:rsidR="00024C3C" w:rsidRPr="00FB3C88" w:rsidRDefault="00024C3C" w:rsidP="00024C3C">
            <w:pPr>
              <w:contextualSpacing/>
              <w:rPr>
                <w:rFonts w:cs="Times New Roman"/>
                <w:bCs/>
                <w:iCs/>
                <w:szCs w:val="24"/>
              </w:rPr>
            </w:pPr>
            <w:r w:rsidRPr="00FB3C88">
              <w:rPr>
                <w:rFonts w:cs="Times New Roman"/>
                <w:i/>
                <w:szCs w:val="24"/>
                <w:lang w:val="en" w:eastAsia="tr-TR"/>
              </w:rPr>
              <w:t xml:space="preserve">Learns consecutive numbers, prime numbers, sum rules, four operations in integers and the concept of odd and even. </w:t>
            </w:r>
          </w:p>
        </w:tc>
      </w:tr>
      <w:tr w:rsidR="00024C3C" w:rsidRPr="00FB3C88" w14:paraId="16ABB106" w14:textId="77777777" w:rsidTr="00781A4F">
        <w:trPr>
          <w:trHeight w:val="186"/>
        </w:trPr>
        <w:tc>
          <w:tcPr>
            <w:tcW w:w="1597" w:type="dxa"/>
            <w:vMerge/>
            <w:shd w:val="clear" w:color="auto" w:fill="FFFFFF" w:themeFill="background1"/>
            <w:vAlign w:val="center"/>
          </w:tcPr>
          <w:p w14:paraId="74D05F53" w14:textId="77777777" w:rsidR="00024C3C" w:rsidRPr="00FB3C88" w:rsidRDefault="00024C3C" w:rsidP="00024C3C">
            <w:pPr>
              <w:rPr>
                <w:rFonts w:cs="Times New Roman"/>
                <w:szCs w:val="24"/>
              </w:rPr>
            </w:pPr>
          </w:p>
        </w:tc>
        <w:tc>
          <w:tcPr>
            <w:tcW w:w="3287" w:type="dxa"/>
            <w:vMerge/>
            <w:shd w:val="clear" w:color="auto" w:fill="FFFFFF" w:themeFill="background1"/>
            <w:vAlign w:val="center"/>
          </w:tcPr>
          <w:p w14:paraId="78E5D861"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24AAEA5D" w14:textId="77777777" w:rsidR="00024C3C" w:rsidRPr="00FB3C88" w:rsidRDefault="00024C3C" w:rsidP="00024C3C">
            <w:pPr>
              <w:rPr>
                <w:rFonts w:cs="Times New Roman"/>
                <w:szCs w:val="24"/>
              </w:rPr>
            </w:pPr>
          </w:p>
        </w:tc>
        <w:tc>
          <w:tcPr>
            <w:tcW w:w="559" w:type="dxa"/>
            <w:vMerge/>
            <w:shd w:val="clear" w:color="auto" w:fill="FFFFFF" w:themeFill="background1"/>
            <w:vAlign w:val="center"/>
          </w:tcPr>
          <w:p w14:paraId="4BEDC5A1"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7BC39524"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193D7640" w14:textId="77777777" w:rsidR="00024C3C" w:rsidRPr="00FB3C88" w:rsidRDefault="00024C3C" w:rsidP="00024C3C">
            <w:pPr>
              <w:rPr>
                <w:rFonts w:cs="Times New Roman"/>
                <w:szCs w:val="24"/>
              </w:rPr>
            </w:pPr>
          </w:p>
        </w:tc>
        <w:tc>
          <w:tcPr>
            <w:tcW w:w="761" w:type="dxa"/>
            <w:vMerge/>
            <w:shd w:val="clear" w:color="auto" w:fill="FFFFFF" w:themeFill="background1"/>
            <w:vAlign w:val="center"/>
          </w:tcPr>
          <w:p w14:paraId="65EE2594" w14:textId="77777777" w:rsidR="00024C3C" w:rsidRPr="00FB3C88" w:rsidRDefault="00024C3C" w:rsidP="00024C3C">
            <w:pPr>
              <w:rPr>
                <w:rFonts w:cs="Times New Roman"/>
                <w:szCs w:val="24"/>
              </w:rPr>
            </w:pPr>
          </w:p>
        </w:tc>
        <w:tc>
          <w:tcPr>
            <w:tcW w:w="3496" w:type="dxa"/>
            <w:shd w:val="clear" w:color="auto" w:fill="FFFFFF" w:themeFill="background1"/>
          </w:tcPr>
          <w:p w14:paraId="7C247EAC" w14:textId="77777777" w:rsidR="00024C3C" w:rsidRDefault="00024C3C" w:rsidP="00024C3C">
            <w:pPr>
              <w:pStyle w:val="AralkYok"/>
              <w:rPr>
                <w:rFonts w:ascii="Times New Roman" w:hAnsi="Times New Roman" w:cs="Times New Roman"/>
                <w:b/>
                <w:sz w:val="24"/>
                <w:szCs w:val="24"/>
                <w:lang w:val="en-US"/>
              </w:rPr>
            </w:pPr>
            <w:r w:rsidRPr="00FB3C88">
              <w:rPr>
                <w:rFonts w:ascii="Times New Roman" w:hAnsi="Times New Roman" w:cs="Times New Roman"/>
                <w:b/>
                <w:sz w:val="24"/>
                <w:szCs w:val="24"/>
              </w:rPr>
              <w:t>3-</w:t>
            </w:r>
            <w:r w:rsidRPr="00FB3C88">
              <w:rPr>
                <w:rFonts w:ascii="Times New Roman" w:hAnsi="Times New Roman" w:cs="Times New Roman"/>
                <w:b/>
                <w:sz w:val="24"/>
                <w:szCs w:val="24"/>
                <w:lang w:val="en-US"/>
              </w:rPr>
              <w:t>Bölme ve Bölünebilme Kuralları</w:t>
            </w:r>
          </w:p>
          <w:p w14:paraId="389C7092" w14:textId="77777777" w:rsidR="00A939F5" w:rsidRPr="00FB3C88" w:rsidRDefault="00A939F5" w:rsidP="00024C3C">
            <w:pPr>
              <w:pStyle w:val="AralkYok"/>
              <w:rPr>
                <w:rFonts w:ascii="Times New Roman" w:hAnsi="Times New Roman" w:cs="Times New Roman"/>
                <w:b/>
                <w:sz w:val="24"/>
                <w:szCs w:val="24"/>
              </w:rPr>
            </w:pPr>
          </w:p>
          <w:p w14:paraId="1F1C7982" w14:textId="7478AB9C" w:rsidR="00024C3C" w:rsidRPr="00FB3C88" w:rsidRDefault="00024C3C" w:rsidP="00024C3C">
            <w:pPr>
              <w:pStyle w:val="AralkYok"/>
              <w:rPr>
                <w:rFonts w:ascii="Times New Roman" w:hAnsi="Times New Roman" w:cs="Times New Roman"/>
                <w:sz w:val="24"/>
                <w:szCs w:val="24"/>
              </w:rPr>
            </w:pPr>
            <w:r w:rsidRPr="00FB3C88">
              <w:rPr>
                <w:rFonts w:ascii="Times New Roman" w:hAnsi="Times New Roman" w:cs="Times New Roman"/>
                <w:bCs/>
                <w:i/>
                <w:iCs/>
                <w:sz w:val="24"/>
                <w:szCs w:val="24"/>
              </w:rPr>
              <w:t>3-</w:t>
            </w:r>
            <w:r w:rsidRPr="00FB3C88">
              <w:rPr>
                <w:rFonts w:ascii="Times New Roman" w:hAnsi="Times New Roman" w:cs="Times New Roman"/>
                <w:bCs/>
                <w:i/>
                <w:color w:val="000000" w:themeColor="text1"/>
                <w:sz w:val="24"/>
                <w:szCs w:val="24"/>
                <w:lang w:val="en-US"/>
              </w:rPr>
              <w:t xml:space="preserve"> </w:t>
            </w:r>
            <w:r w:rsidRPr="00FB3C88">
              <w:rPr>
                <w:rFonts w:ascii="Times New Roman" w:hAnsi="Times New Roman" w:cs="Times New Roman"/>
                <w:i/>
                <w:sz w:val="24"/>
                <w:szCs w:val="24"/>
                <w:lang w:val="en"/>
              </w:rPr>
              <w:t>Division and Divisibility Rules</w:t>
            </w:r>
          </w:p>
        </w:tc>
        <w:tc>
          <w:tcPr>
            <w:tcW w:w="4223" w:type="dxa"/>
            <w:shd w:val="clear" w:color="auto" w:fill="FFFFFF" w:themeFill="background1"/>
          </w:tcPr>
          <w:p w14:paraId="226E2ECB" w14:textId="77777777" w:rsidR="00024C3C" w:rsidRDefault="00024C3C" w:rsidP="00024C3C">
            <w:pPr>
              <w:pStyle w:val="AralkYok"/>
              <w:rPr>
                <w:rFonts w:ascii="Times New Roman" w:hAnsi="Times New Roman" w:cs="Times New Roman"/>
                <w:b/>
                <w:sz w:val="24"/>
                <w:szCs w:val="24"/>
                <w:lang w:val="en-US"/>
              </w:rPr>
            </w:pPr>
            <w:r w:rsidRPr="00FB3C88">
              <w:rPr>
                <w:rFonts w:ascii="Times New Roman" w:hAnsi="Times New Roman" w:cs="Times New Roman"/>
                <w:b/>
                <w:sz w:val="24"/>
                <w:szCs w:val="24"/>
                <w:lang w:val="en-US"/>
              </w:rPr>
              <w:t>Bölme kavramını anlar ve bölünebilme kurallarını ilgili sorularını çözer.</w:t>
            </w:r>
          </w:p>
          <w:p w14:paraId="1C4015B4" w14:textId="77777777" w:rsidR="00A939F5" w:rsidRPr="00FB3C88" w:rsidRDefault="00A939F5" w:rsidP="00024C3C">
            <w:pPr>
              <w:pStyle w:val="AralkYok"/>
              <w:rPr>
                <w:rFonts w:ascii="Times New Roman" w:hAnsi="Times New Roman" w:cs="Times New Roman"/>
                <w:b/>
                <w:sz w:val="24"/>
                <w:szCs w:val="24"/>
                <w:lang w:val="en-US"/>
              </w:rPr>
            </w:pPr>
          </w:p>
          <w:p w14:paraId="7805EEEB" w14:textId="77777777" w:rsidR="00024C3C" w:rsidRPr="00FB3C88" w:rsidRDefault="00024C3C" w:rsidP="00024C3C">
            <w:pPr>
              <w:pStyle w:val="AralkYok"/>
              <w:rPr>
                <w:rFonts w:ascii="Times New Roman" w:hAnsi="Times New Roman" w:cs="Times New Roman"/>
                <w:b/>
                <w:sz w:val="24"/>
                <w:szCs w:val="24"/>
              </w:rPr>
            </w:pPr>
            <w:r w:rsidRPr="00FB3C88">
              <w:rPr>
                <w:rFonts w:ascii="Times New Roman" w:hAnsi="Times New Roman" w:cs="Times New Roman"/>
                <w:i/>
                <w:sz w:val="24"/>
                <w:szCs w:val="24"/>
              </w:rPr>
              <w:t>Understands the concept of division and solves the questions related to the rules of divisibility.</w:t>
            </w:r>
          </w:p>
        </w:tc>
      </w:tr>
      <w:tr w:rsidR="00024C3C" w:rsidRPr="00FB3C88" w14:paraId="607EC397" w14:textId="77777777" w:rsidTr="00781A4F">
        <w:trPr>
          <w:trHeight w:val="186"/>
        </w:trPr>
        <w:tc>
          <w:tcPr>
            <w:tcW w:w="1597" w:type="dxa"/>
            <w:vMerge/>
            <w:shd w:val="clear" w:color="auto" w:fill="FFFFFF" w:themeFill="background1"/>
            <w:vAlign w:val="center"/>
          </w:tcPr>
          <w:p w14:paraId="53B2EC33" w14:textId="77777777" w:rsidR="00024C3C" w:rsidRPr="00FB3C88" w:rsidRDefault="00024C3C" w:rsidP="00024C3C">
            <w:pPr>
              <w:rPr>
                <w:rFonts w:cs="Times New Roman"/>
                <w:szCs w:val="24"/>
              </w:rPr>
            </w:pPr>
          </w:p>
        </w:tc>
        <w:tc>
          <w:tcPr>
            <w:tcW w:w="3287" w:type="dxa"/>
            <w:vMerge/>
            <w:shd w:val="clear" w:color="auto" w:fill="FFFFFF" w:themeFill="background1"/>
            <w:vAlign w:val="center"/>
          </w:tcPr>
          <w:p w14:paraId="121C4323"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61484AB0" w14:textId="77777777" w:rsidR="00024C3C" w:rsidRPr="00FB3C88" w:rsidRDefault="00024C3C" w:rsidP="00024C3C">
            <w:pPr>
              <w:rPr>
                <w:rFonts w:cs="Times New Roman"/>
                <w:szCs w:val="24"/>
              </w:rPr>
            </w:pPr>
          </w:p>
        </w:tc>
        <w:tc>
          <w:tcPr>
            <w:tcW w:w="559" w:type="dxa"/>
            <w:vMerge/>
            <w:shd w:val="clear" w:color="auto" w:fill="FFFFFF" w:themeFill="background1"/>
            <w:vAlign w:val="center"/>
          </w:tcPr>
          <w:p w14:paraId="2D662BE3"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43AE7729"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171E359E" w14:textId="77777777" w:rsidR="00024C3C" w:rsidRPr="00FB3C88" w:rsidRDefault="00024C3C" w:rsidP="00024C3C">
            <w:pPr>
              <w:rPr>
                <w:rFonts w:cs="Times New Roman"/>
                <w:szCs w:val="24"/>
              </w:rPr>
            </w:pPr>
          </w:p>
        </w:tc>
        <w:tc>
          <w:tcPr>
            <w:tcW w:w="761" w:type="dxa"/>
            <w:vMerge/>
            <w:shd w:val="clear" w:color="auto" w:fill="FFFFFF" w:themeFill="background1"/>
            <w:vAlign w:val="center"/>
          </w:tcPr>
          <w:p w14:paraId="7CFB9A14" w14:textId="77777777" w:rsidR="00024C3C" w:rsidRPr="00FB3C88" w:rsidRDefault="00024C3C" w:rsidP="00024C3C">
            <w:pPr>
              <w:rPr>
                <w:rFonts w:cs="Times New Roman"/>
                <w:szCs w:val="24"/>
              </w:rPr>
            </w:pPr>
          </w:p>
        </w:tc>
        <w:tc>
          <w:tcPr>
            <w:tcW w:w="3496" w:type="dxa"/>
            <w:shd w:val="clear" w:color="auto" w:fill="FFFFFF" w:themeFill="background1"/>
          </w:tcPr>
          <w:p w14:paraId="5B52ED7F" w14:textId="77777777" w:rsidR="00024C3C" w:rsidRDefault="00024C3C" w:rsidP="00024C3C">
            <w:pPr>
              <w:rPr>
                <w:rFonts w:cs="Times New Roman"/>
                <w:b/>
                <w:bCs/>
                <w:iCs/>
                <w:color w:val="000000" w:themeColor="text1"/>
                <w:szCs w:val="24"/>
                <w:lang w:val="en-US"/>
              </w:rPr>
            </w:pPr>
            <w:r w:rsidRPr="00FB3C88">
              <w:rPr>
                <w:rFonts w:cs="Times New Roman"/>
                <w:b/>
                <w:bCs/>
                <w:iCs/>
                <w:color w:val="000000" w:themeColor="text1"/>
                <w:szCs w:val="24"/>
                <w:lang w:val="en-US"/>
              </w:rPr>
              <w:t>4- Eşitsizlik</w:t>
            </w:r>
          </w:p>
          <w:p w14:paraId="059AA7B2" w14:textId="77777777" w:rsidR="00A939F5" w:rsidRPr="00FB3C88" w:rsidRDefault="00A939F5" w:rsidP="00024C3C">
            <w:pPr>
              <w:rPr>
                <w:rFonts w:cs="Times New Roman"/>
                <w:b/>
                <w:bCs/>
                <w:iCs/>
                <w:color w:val="000000" w:themeColor="text1"/>
                <w:szCs w:val="24"/>
              </w:rPr>
            </w:pPr>
          </w:p>
          <w:p w14:paraId="176E0146" w14:textId="77777777" w:rsidR="00024C3C" w:rsidRPr="00FB3C88" w:rsidRDefault="00024C3C" w:rsidP="00024C3C">
            <w:pPr>
              <w:pStyle w:val="ListeParagraf"/>
              <w:ind w:left="0"/>
              <w:jc w:val="both"/>
              <w:rPr>
                <w:rFonts w:ascii="Times New Roman" w:hAnsi="Times New Roman" w:cs="Times New Roman"/>
                <w:bCs/>
                <w:iCs/>
                <w:color w:val="000000" w:themeColor="text1"/>
                <w:sz w:val="24"/>
                <w:szCs w:val="24"/>
              </w:rPr>
            </w:pPr>
            <w:r w:rsidRPr="00FB3C88">
              <w:rPr>
                <w:rFonts w:ascii="Times New Roman" w:hAnsi="Times New Roman" w:cs="Times New Roman"/>
                <w:bCs/>
                <w:i/>
                <w:color w:val="000000" w:themeColor="text1"/>
                <w:sz w:val="24"/>
                <w:szCs w:val="24"/>
                <w:lang w:val="en-US" w:eastAsia="zh-CN"/>
              </w:rPr>
              <w:t>4-</w:t>
            </w:r>
            <w:r w:rsidRPr="00FB3C88">
              <w:rPr>
                <w:rFonts w:ascii="Times New Roman" w:hAnsi="Times New Roman" w:cs="Times New Roman"/>
                <w:sz w:val="24"/>
                <w:szCs w:val="24"/>
              </w:rPr>
              <w:t xml:space="preserve"> </w:t>
            </w:r>
            <w:r w:rsidRPr="00FB3C88">
              <w:rPr>
                <w:rFonts w:ascii="Times New Roman" w:hAnsi="Times New Roman" w:cs="Times New Roman"/>
                <w:bCs/>
                <w:i/>
                <w:color w:val="000000" w:themeColor="text1"/>
                <w:sz w:val="24"/>
                <w:szCs w:val="24"/>
                <w:lang w:val="en-US" w:eastAsia="zh-CN"/>
              </w:rPr>
              <w:t>Inequality</w:t>
            </w:r>
          </w:p>
        </w:tc>
        <w:tc>
          <w:tcPr>
            <w:tcW w:w="4223" w:type="dxa"/>
            <w:shd w:val="clear" w:color="auto" w:fill="FFFFFF" w:themeFill="background1"/>
          </w:tcPr>
          <w:p w14:paraId="72338FA0" w14:textId="77777777" w:rsidR="00024C3C" w:rsidRDefault="00024C3C" w:rsidP="00024C3C">
            <w:pPr>
              <w:rPr>
                <w:rFonts w:cs="Times New Roman"/>
                <w:b/>
                <w:bCs/>
                <w:iCs/>
                <w:color w:val="000000" w:themeColor="text1"/>
                <w:szCs w:val="24"/>
                <w:lang w:val="en-US"/>
              </w:rPr>
            </w:pPr>
            <w:r w:rsidRPr="00FB3C88">
              <w:rPr>
                <w:rFonts w:cs="Times New Roman"/>
                <w:b/>
                <w:bCs/>
                <w:iCs/>
                <w:color w:val="000000" w:themeColor="text1"/>
                <w:szCs w:val="24"/>
                <w:lang w:val="en-US"/>
              </w:rPr>
              <w:t>Eşitsizlik kavramını anlar ve sorularını çözer.</w:t>
            </w:r>
          </w:p>
          <w:p w14:paraId="7B55ACE5" w14:textId="77777777" w:rsidR="00A939F5" w:rsidRPr="00FB3C88" w:rsidRDefault="00A939F5" w:rsidP="00024C3C">
            <w:pPr>
              <w:rPr>
                <w:rFonts w:cs="Times New Roman"/>
                <w:b/>
                <w:bCs/>
                <w:iCs/>
                <w:color w:val="000000" w:themeColor="text1"/>
                <w:szCs w:val="24"/>
                <w:lang w:val="en-US"/>
              </w:rPr>
            </w:pPr>
          </w:p>
          <w:p w14:paraId="3F19EBFB" w14:textId="77777777" w:rsidR="00024C3C" w:rsidRPr="00FB3C88" w:rsidRDefault="00024C3C" w:rsidP="00024C3C">
            <w:pPr>
              <w:rPr>
                <w:rFonts w:cs="Times New Roman"/>
                <w:bCs/>
                <w:i/>
                <w:color w:val="000000" w:themeColor="text1"/>
                <w:szCs w:val="24"/>
                <w:lang w:val="en-US"/>
              </w:rPr>
            </w:pPr>
            <w:r w:rsidRPr="00FB3C88">
              <w:rPr>
                <w:rFonts w:cs="Times New Roman"/>
                <w:i/>
                <w:szCs w:val="24"/>
                <w:lang w:val="en" w:eastAsia="tr-TR"/>
              </w:rPr>
              <w:lastRenderedPageBreak/>
              <w:t>Understands the concept of inequality and solves questions.</w:t>
            </w:r>
          </w:p>
        </w:tc>
      </w:tr>
      <w:tr w:rsidR="00024C3C" w:rsidRPr="00FB3C88" w14:paraId="24E49A5F" w14:textId="77777777" w:rsidTr="00781A4F">
        <w:trPr>
          <w:trHeight w:val="186"/>
        </w:trPr>
        <w:tc>
          <w:tcPr>
            <w:tcW w:w="1597" w:type="dxa"/>
            <w:vMerge/>
            <w:shd w:val="clear" w:color="auto" w:fill="FFFFFF" w:themeFill="background1"/>
            <w:vAlign w:val="center"/>
          </w:tcPr>
          <w:p w14:paraId="7A2255AA" w14:textId="77777777" w:rsidR="00024C3C" w:rsidRPr="00FB3C88" w:rsidRDefault="00024C3C" w:rsidP="00024C3C">
            <w:pPr>
              <w:rPr>
                <w:rFonts w:cs="Times New Roman"/>
                <w:szCs w:val="24"/>
              </w:rPr>
            </w:pPr>
          </w:p>
        </w:tc>
        <w:tc>
          <w:tcPr>
            <w:tcW w:w="3287" w:type="dxa"/>
            <w:vMerge/>
            <w:shd w:val="clear" w:color="auto" w:fill="FFFFFF" w:themeFill="background1"/>
            <w:vAlign w:val="center"/>
          </w:tcPr>
          <w:p w14:paraId="123D447C"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537907E9" w14:textId="77777777" w:rsidR="00024C3C" w:rsidRPr="00FB3C88" w:rsidRDefault="00024C3C" w:rsidP="00024C3C">
            <w:pPr>
              <w:rPr>
                <w:rFonts w:cs="Times New Roman"/>
                <w:szCs w:val="24"/>
              </w:rPr>
            </w:pPr>
          </w:p>
        </w:tc>
        <w:tc>
          <w:tcPr>
            <w:tcW w:w="559" w:type="dxa"/>
            <w:vMerge/>
            <w:shd w:val="clear" w:color="auto" w:fill="FFFFFF" w:themeFill="background1"/>
            <w:vAlign w:val="center"/>
          </w:tcPr>
          <w:p w14:paraId="65315EB1"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320A9F77"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5C947909" w14:textId="77777777" w:rsidR="00024C3C" w:rsidRPr="00FB3C88" w:rsidRDefault="00024C3C" w:rsidP="00024C3C">
            <w:pPr>
              <w:rPr>
                <w:rFonts w:cs="Times New Roman"/>
                <w:szCs w:val="24"/>
              </w:rPr>
            </w:pPr>
          </w:p>
        </w:tc>
        <w:tc>
          <w:tcPr>
            <w:tcW w:w="761" w:type="dxa"/>
            <w:vMerge/>
            <w:shd w:val="clear" w:color="auto" w:fill="FFFFFF" w:themeFill="background1"/>
            <w:vAlign w:val="center"/>
          </w:tcPr>
          <w:p w14:paraId="46F4422F" w14:textId="77777777" w:rsidR="00024C3C" w:rsidRPr="00FB3C88" w:rsidRDefault="00024C3C" w:rsidP="00024C3C">
            <w:pPr>
              <w:rPr>
                <w:rFonts w:cs="Times New Roman"/>
                <w:szCs w:val="24"/>
              </w:rPr>
            </w:pPr>
          </w:p>
        </w:tc>
        <w:tc>
          <w:tcPr>
            <w:tcW w:w="3496" w:type="dxa"/>
            <w:shd w:val="clear" w:color="auto" w:fill="FFFFFF" w:themeFill="background1"/>
          </w:tcPr>
          <w:p w14:paraId="239BDED7" w14:textId="77777777" w:rsidR="00024C3C" w:rsidRDefault="00024C3C" w:rsidP="00024C3C">
            <w:pPr>
              <w:rPr>
                <w:rFonts w:cs="Times New Roman"/>
                <w:b/>
                <w:bCs/>
                <w:iCs/>
                <w:color w:val="000000" w:themeColor="text1"/>
                <w:szCs w:val="24"/>
                <w:lang w:val="en-US"/>
              </w:rPr>
            </w:pPr>
            <w:r w:rsidRPr="00FB3C88">
              <w:rPr>
                <w:rFonts w:cs="Times New Roman"/>
                <w:b/>
                <w:bCs/>
                <w:iCs/>
                <w:color w:val="000000" w:themeColor="text1"/>
                <w:szCs w:val="24"/>
                <w:lang w:val="en-US"/>
              </w:rPr>
              <w:t>5-Mutlak Değer.</w:t>
            </w:r>
          </w:p>
          <w:p w14:paraId="6CD17F28" w14:textId="77777777" w:rsidR="00A939F5" w:rsidRPr="00FB3C88" w:rsidRDefault="00A939F5" w:rsidP="00024C3C">
            <w:pPr>
              <w:rPr>
                <w:rFonts w:cs="Times New Roman"/>
                <w:b/>
                <w:bCs/>
                <w:iCs/>
                <w:color w:val="000000" w:themeColor="text1"/>
                <w:szCs w:val="24"/>
              </w:rPr>
            </w:pPr>
          </w:p>
          <w:p w14:paraId="2DC0A8CF" w14:textId="77777777" w:rsidR="00024C3C" w:rsidRPr="00FB3C88" w:rsidRDefault="00024C3C" w:rsidP="00024C3C">
            <w:pPr>
              <w:pStyle w:val="ListeParagraf"/>
              <w:ind w:left="0"/>
              <w:jc w:val="both"/>
              <w:rPr>
                <w:rFonts w:ascii="Times New Roman" w:hAnsi="Times New Roman" w:cs="Times New Roman"/>
                <w:bCs/>
                <w:iCs/>
                <w:color w:val="000000" w:themeColor="text1"/>
                <w:sz w:val="24"/>
                <w:szCs w:val="24"/>
              </w:rPr>
            </w:pPr>
            <w:r w:rsidRPr="00FB3C88">
              <w:rPr>
                <w:rFonts w:ascii="Times New Roman" w:hAnsi="Times New Roman" w:cs="Times New Roman"/>
                <w:bCs/>
                <w:i/>
                <w:color w:val="000000" w:themeColor="text1"/>
                <w:sz w:val="24"/>
                <w:szCs w:val="24"/>
                <w:lang w:val="en-US" w:eastAsia="zh-CN"/>
              </w:rPr>
              <w:t>5-Absolute value.</w:t>
            </w:r>
          </w:p>
        </w:tc>
        <w:tc>
          <w:tcPr>
            <w:tcW w:w="4223" w:type="dxa"/>
            <w:shd w:val="clear" w:color="auto" w:fill="FFFFFF" w:themeFill="background1"/>
          </w:tcPr>
          <w:p w14:paraId="5318EAB5" w14:textId="77777777" w:rsidR="00024C3C" w:rsidRDefault="00024C3C" w:rsidP="00024C3C">
            <w:pPr>
              <w:rPr>
                <w:rFonts w:cs="Times New Roman"/>
                <w:b/>
                <w:bCs/>
                <w:iCs/>
                <w:color w:val="000000" w:themeColor="text1"/>
                <w:szCs w:val="24"/>
                <w:lang w:val="en-US"/>
              </w:rPr>
            </w:pPr>
            <w:r w:rsidRPr="00FB3C88">
              <w:rPr>
                <w:rFonts w:cs="Times New Roman"/>
                <w:b/>
                <w:bCs/>
                <w:iCs/>
                <w:color w:val="000000" w:themeColor="text1"/>
                <w:szCs w:val="24"/>
                <w:lang w:val="en-US"/>
              </w:rPr>
              <w:t>Mutlak değer sorularını çözer.</w:t>
            </w:r>
          </w:p>
          <w:p w14:paraId="1BB8C103" w14:textId="77777777" w:rsidR="00A939F5" w:rsidRPr="00FB3C88" w:rsidRDefault="00A939F5" w:rsidP="00024C3C">
            <w:pPr>
              <w:rPr>
                <w:rFonts w:cs="Times New Roman"/>
                <w:b/>
                <w:bCs/>
                <w:iCs/>
                <w:color w:val="000000" w:themeColor="text1"/>
                <w:szCs w:val="24"/>
                <w:lang w:val="en-US"/>
              </w:rPr>
            </w:pPr>
          </w:p>
          <w:p w14:paraId="7DF115F7" w14:textId="77777777" w:rsidR="00024C3C" w:rsidRPr="00FB3C88" w:rsidRDefault="00024C3C" w:rsidP="00024C3C">
            <w:pPr>
              <w:rPr>
                <w:rFonts w:cs="Times New Roman"/>
                <w:bCs/>
                <w:i/>
                <w:color w:val="000000" w:themeColor="text1"/>
                <w:szCs w:val="24"/>
                <w:lang w:val="en-US"/>
              </w:rPr>
            </w:pPr>
            <w:r w:rsidRPr="00FB3C88">
              <w:rPr>
                <w:rFonts w:cs="Times New Roman"/>
                <w:bCs/>
                <w:i/>
                <w:color w:val="000000" w:themeColor="text1"/>
                <w:szCs w:val="24"/>
                <w:lang w:val="en-US"/>
              </w:rPr>
              <w:t>Solves absolute value questions.</w:t>
            </w:r>
          </w:p>
        </w:tc>
      </w:tr>
      <w:tr w:rsidR="00024C3C" w:rsidRPr="00FB3C88" w14:paraId="7B6E1D6D" w14:textId="77777777" w:rsidTr="00781A4F">
        <w:trPr>
          <w:trHeight w:val="186"/>
        </w:trPr>
        <w:tc>
          <w:tcPr>
            <w:tcW w:w="1597" w:type="dxa"/>
            <w:vMerge/>
            <w:shd w:val="clear" w:color="auto" w:fill="FFFFFF" w:themeFill="background1"/>
            <w:vAlign w:val="center"/>
          </w:tcPr>
          <w:p w14:paraId="7102E8E1" w14:textId="77777777" w:rsidR="00024C3C" w:rsidRPr="00FB3C88" w:rsidRDefault="00024C3C" w:rsidP="00024C3C">
            <w:pPr>
              <w:rPr>
                <w:rFonts w:cs="Times New Roman"/>
                <w:szCs w:val="24"/>
              </w:rPr>
            </w:pPr>
          </w:p>
        </w:tc>
        <w:tc>
          <w:tcPr>
            <w:tcW w:w="3287" w:type="dxa"/>
            <w:vMerge/>
            <w:shd w:val="clear" w:color="auto" w:fill="FFFFFF" w:themeFill="background1"/>
            <w:vAlign w:val="center"/>
          </w:tcPr>
          <w:p w14:paraId="17ACECB0"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6000D39C" w14:textId="77777777" w:rsidR="00024C3C" w:rsidRPr="00FB3C88" w:rsidRDefault="00024C3C" w:rsidP="00024C3C">
            <w:pPr>
              <w:rPr>
                <w:rFonts w:cs="Times New Roman"/>
                <w:szCs w:val="24"/>
              </w:rPr>
            </w:pPr>
          </w:p>
        </w:tc>
        <w:tc>
          <w:tcPr>
            <w:tcW w:w="559" w:type="dxa"/>
            <w:vMerge/>
            <w:shd w:val="clear" w:color="auto" w:fill="FFFFFF" w:themeFill="background1"/>
            <w:vAlign w:val="center"/>
          </w:tcPr>
          <w:p w14:paraId="1AC2DFF1"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4115D2FA"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7D4BA406" w14:textId="77777777" w:rsidR="00024C3C" w:rsidRPr="00FB3C88" w:rsidRDefault="00024C3C" w:rsidP="00024C3C">
            <w:pPr>
              <w:rPr>
                <w:rFonts w:cs="Times New Roman"/>
                <w:szCs w:val="24"/>
              </w:rPr>
            </w:pPr>
          </w:p>
        </w:tc>
        <w:tc>
          <w:tcPr>
            <w:tcW w:w="761" w:type="dxa"/>
            <w:vMerge/>
            <w:shd w:val="clear" w:color="auto" w:fill="FFFFFF" w:themeFill="background1"/>
            <w:vAlign w:val="center"/>
          </w:tcPr>
          <w:p w14:paraId="59E066E6" w14:textId="77777777" w:rsidR="00024C3C" w:rsidRPr="00FB3C88" w:rsidRDefault="00024C3C" w:rsidP="00024C3C">
            <w:pPr>
              <w:rPr>
                <w:rFonts w:cs="Times New Roman"/>
                <w:szCs w:val="24"/>
              </w:rPr>
            </w:pPr>
          </w:p>
        </w:tc>
        <w:tc>
          <w:tcPr>
            <w:tcW w:w="3496" w:type="dxa"/>
            <w:shd w:val="clear" w:color="auto" w:fill="FFFFFF" w:themeFill="background1"/>
          </w:tcPr>
          <w:p w14:paraId="10D874FA" w14:textId="77777777" w:rsidR="00024C3C" w:rsidRDefault="00024C3C" w:rsidP="00024C3C">
            <w:pPr>
              <w:rPr>
                <w:rFonts w:cs="Times New Roman"/>
                <w:b/>
                <w:bCs/>
                <w:iCs/>
                <w:color w:val="000000" w:themeColor="text1"/>
                <w:szCs w:val="24"/>
                <w:lang w:val="en-US"/>
              </w:rPr>
            </w:pPr>
            <w:r w:rsidRPr="00FB3C88">
              <w:rPr>
                <w:rFonts w:cs="Times New Roman"/>
                <w:b/>
                <w:szCs w:val="24"/>
              </w:rPr>
              <w:t>6-</w:t>
            </w:r>
            <w:r w:rsidRPr="00FB3C88">
              <w:rPr>
                <w:rFonts w:cs="Times New Roman"/>
                <w:b/>
                <w:bCs/>
                <w:iCs/>
                <w:color w:val="000000" w:themeColor="text1"/>
                <w:szCs w:val="24"/>
                <w:lang w:val="en-US"/>
              </w:rPr>
              <w:t xml:space="preserve"> Üslü ve Köklü sayılar.</w:t>
            </w:r>
          </w:p>
          <w:p w14:paraId="10D9CCA5" w14:textId="77777777" w:rsidR="00A939F5" w:rsidRPr="00FB3C88" w:rsidRDefault="00A939F5" w:rsidP="00024C3C">
            <w:pPr>
              <w:rPr>
                <w:rFonts w:cs="Times New Roman"/>
                <w:b/>
                <w:bCs/>
                <w:iCs/>
                <w:color w:val="000000" w:themeColor="text1"/>
                <w:szCs w:val="24"/>
              </w:rPr>
            </w:pPr>
          </w:p>
          <w:p w14:paraId="5B0C521E" w14:textId="77777777" w:rsidR="00024C3C" w:rsidRPr="00FB3C88" w:rsidRDefault="00024C3C" w:rsidP="00024C3C">
            <w:pPr>
              <w:autoSpaceDE w:val="0"/>
              <w:autoSpaceDN w:val="0"/>
              <w:adjustRightInd w:val="0"/>
              <w:rPr>
                <w:rFonts w:cs="Times New Roman"/>
                <w:i/>
                <w:szCs w:val="24"/>
              </w:rPr>
            </w:pPr>
            <w:r w:rsidRPr="00FB3C88">
              <w:rPr>
                <w:rFonts w:cs="Times New Roman"/>
                <w:bCs/>
                <w:i/>
                <w:iCs/>
                <w:szCs w:val="24"/>
              </w:rPr>
              <w:t>6-</w:t>
            </w:r>
            <w:r w:rsidRPr="00FB3C88">
              <w:rPr>
                <w:rFonts w:cs="Times New Roman"/>
                <w:bCs/>
                <w:i/>
                <w:color w:val="000000" w:themeColor="text1"/>
                <w:szCs w:val="24"/>
                <w:lang w:val="en-US"/>
              </w:rPr>
              <w:t xml:space="preserve"> Exponent and radical numbers.</w:t>
            </w:r>
          </w:p>
        </w:tc>
        <w:tc>
          <w:tcPr>
            <w:tcW w:w="4223" w:type="dxa"/>
            <w:shd w:val="clear" w:color="auto" w:fill="FFFFFF" w:themeFill="background1"/>
          </w:tcPr>
          <w:p w14:paraId="02B724B1" w14:textId="77777777" w:rsidR="00024C3C" w:rsidRDefault="00024C3C" w:rsidP="00024C3C">
            <w:pPr>
              <w:rPr>
                <w:rFonts w:cs="Times New Roman"/>
                <w:b/>
                <w:bCs/>
                <w:iCs/>
                <w:color w:val="000000" w:themeColor="text1"/>
                <w:szCs w:val="24"/>
                <w:lang w:val="en-US"/>
              </w:rPr>
            </w:pPr>
            <w:r w:rsidRPr="00FB3C88">
              <w:rPr>
                <w:rFonts w:cs="Times New Roman"/>
                <w:b/>
                <w:bCs/>
                <w:iCs/>
                <w:color w:val="000000" w:themeColor="text1"/>
                <w:szCs w:val="24"/>
                <w:lang w:val="en-US"/>
              </w:rPr>
              <w:t>Üslü ve köklü sayılar ile ilgili problemleri çözer.</w:t>
            </w:r>
          </w:p>
          <w:p w14:paraId="43A85B34" w14:textId="77777777" w:rsidR="00A939F5" w:rsidRPr="00FB3C88" w:rsidRDefault="00A939F5" w:rsidP="00024C3C">
            <w:pPr>
              <w:rPr>
                <w:rFonts w:cs="Times New Roman"/>
                <w:b/>
                <w:bCs/>
                <w:iCs/>
                <w:color w:val="000000" w:themeColor="text1"/>
                <w:szCs w:val="24"/>
                <w:lang w:val="en-US"/>
              </w:rPr>
            </w:pPr>
          </w:p>
          <w:p w14:paraId="47073AF8" w14:textId="77777777" w:rsidR="00024C3C" w:rsidRPr="00FB3C88" w:rsidRDefault="00024C3C" w:rsidP="00024C3C">
            <w:pPr>
              <w:contextualSpacing/>
              <w:rPr>
                <w:rFonts w:cs="Times New Roman"/>
                <w:b/>
                <w:szCs w:val="24"/>
              </w:rPr>
            </w:pPr>
            <w:r w:rsidRPr="00FB3C88">
              <w:rPr>
                <w:rFonts w:cs="Times New Roman"/>
                <w:bCs/>
                <w:i/>
                <w:color w:val="000000" w:themeColor="text1"/>
                <w:szCs w:val="24"/>
                <w:lang w:val="en-US"/>
              </w:rPr>
              <w:t>Solves problems related to exponential and radical numbers.</w:t>
            </w:r>
          </w:p>
        </w:tc>
      </w:tr>
      <w:tr w:rsidR="00024C3C" w:rsidRPr="00FB3C88" w14:paraId="13EBD9AC" w14:textId="77777777" w:rsidTr="00781A4F">
        <w:trPr>
          <w:trHeight w:val="186"/>
        </w:trPr>
        <w:tc>
          <w:tcPr>
            <w:tcW w:w="1597" w:type="dxa"/>
            <w:vMerge/>
            <w:shd w:val="clear" w:color="auto" w:fill="FFFFFF" w:themeFill="background1"/>
            <w:vAlign w:val="center"/>
          </w:tcPr>
          <w:p w14:paraId="4A6BCD91" w14:textId="77777777" w:rsidR="00024C3C" w:rsidRPr="00FB3C88" w:rsidRDefault="00024C3C" w:rsidP="00024C3C">
            <w:pPr>
              <w:rPr>
                <w:rFonts w:cs="Times New Roman"/>
                <w:szCs w:val="24"/>
              </w:rPr>
            </w:pPr>
          </w:p>
        </w:tc>
        <w:tc>
          <w:tcPr>
            <w:tcW w:w="3287" w:type="dxa"/>
            <w:vMerge/>
            <w:shd w:val="clear" w:color="auto" w:fill="FFFFFF" w:themeFill="background1"/>
            <w:vAlign w:val="center"/>
          </w:tcPr>
          <w:p w14:paraId="24BA0DF7"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10B691DA" w14:textId="77777777" w:rsidR="00024C3C" w:rsidRPr="00FB3C88" w:rsidRDefault="00024C3C" w:rsidP="00024C3C">
            <w:pPr>
              <w:rPr>
                <w:rFonts w:cs="Times New Roman"/>
                <w:szCs w:val="24"/>
              </w:rPr>
            </w:pPr>
          </w:p>
        </w:tc>
        <w:tc>
          <w:tcPr>
            <w:tcW w:w="559" w:type="dxa"/>
            <w:vMerge/>
            <w:shd w:val="clear" w:color="auto" w:fill="FFFFFF" w:themeFill="background1"/>
            <w:vAlign w:val="center"/>
          </w:tcPr>
          <w:p w14:paraId="470618DC"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4FF48065"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71EE7FAD" w14:textId="77777777" w:rsidR="00024C3C" w:rsidRPr="00FB3C88" w:rsidRDefault="00024C3C" w:rsidP="00024C3C">
            <w:pPr>
              <w:rPr>
                <w:rFonts w:cs="Times New Roman"/>
                <w:szCs w:val="24"/>
              </w:rPr>
            </w:pPr>
          </w:p>
        </w:tc>
        <w:tc>
          <w:tcPr>
            <w:tcW w:w="761" w:type="dxa"/>
            <w:vMerge/>
            <w:shd w:val="clear" w:color="auto" w:fill="FFFFFF" w:themeFill="background1"/>
            <w:vAlign w:val="center"/>
          </w:tcPr>
          <w:p w14:paraId="65A4F9A5" w14:textId="77777777" w:rsidR="00024C3C" w:rsidRPr="00FB3C88" w:rsidRDefault="00024C3C" w:rsidP="00024C3C">
            <w:pPr>
              <w:rPr>
                <w:rFonts w:cs="Times New Roman"/>
                <w:szCs w:val="24"/>
              </w:rPr>
            </w:pPr>
          </w:p>
        </w:tc>
        <w:tc>
          <w:tcPr>
            <w:tcW w:w="3496" w:type="dxa"/>
            <w:shd w:val="clear" w:color="auto" w:fill="FFFFFF" w:themeFill="background1"/>
          </w:tcPr>
          <w:p w14:paraId="050A1B11" w14:textId="77777777" w:rsidR="00024C3C" w:rsidRPr="00FB3C88" w:rsidRDefault="00024C3C" w:rsidP="00024C3C">
            <w:pPr>
              <w:autoSpaceDE w:val="0"/>
              <w:autoSpaceDN w:val="0"/>
              <w:adjustRightInd w:val="0"/>
              <w:rPr>
                <w:rFonts w:cs="Times New Roman"/>
                <w:b/>
                <w:szCs w:val="24"/>
              </w:rPr>
            </w:pPr>
            <w:r w:rsidRPr="00FB3C88">
              <w:rPr>
                <w:rFonts w:cs="Times New Roman"/>
                <w:b/>
                <w:szCs w:val="24"/>
              </w:rPr>
              <w:t>7- Faktöriyel ve Çarpanlara Ayırma</w:t>
            </w:r>
          </w:p>
          <w:p w14:paraId="6FBD12C5" w14:textId="77777777" w:rsidR="00024C3C" w:rsidRPr="00FB3C88" w:rsidRDefault="00024C3C" w:rsidP="00024C3C">
            <w:pPr>
              <w:pStyle w:val="HTMLncedenBiimlendirilmi"/>
              <w:shd w:val="clear" w:color="auto" w:fill="F8F9FA"/>
              <w:spacing w:line="540" w:lineRule="atLeast"/>
              <w:rPr>
                <w:rFonts w:ascii="Times New Roman" w:hAnsi="Times New Roman" w:cs="Times New Roman"/>
                <w:i/>
                <w:color w:val="1F1F1F"/>
                <w:sz w:val="24"/>
                <w:szCs w:val="24"/>
              </w:rPr>
            </w:pPr>
            <w:r w:rsidRPr="00FB3C88">
              <w:rPr>
                <w:rFonts w:ascii="Times New Roman" w:hAnsi="Times New Roman" w:cs="Times New Roman"/>
                <w:b/>
                <w:i/>
                <w:sz w:val="24"/>
                <w:szCs w:val="24"/>
              </w:rPr>
              <w:t>7-</w:t>
            </w:r>
            <w:r w:rsidRPr="00FB3C88">
              <w:rPr>
                <w:rFonts w:ascii="Times New Roman" w:hAnsi="Times New Roman" w:cs="Times New Roman"/>
                <w:i/>
                <w:color w:val="1F1F1F"/>
                <w:sz w:val="24"/>
                <w:szCs w:val="24"/>
                <w:lang w:val="en"/>
              </w:rPr>
              <w:t xml:space="preserve"> Factorial and Factoring</w:t>
            </w:r>
          </w:p>
          <w:p w14:paraId="4386073A" w14:textId="77777777" w:rsidR="00024C3C" w:rsidRPr="00FB3C88" w:rsidRDefault="00024C3C" w:rsidP="00024C3C">
            <w:pPr>
              <w:autoSpaceDE w:val="0"/>
              <w:autoSpaceDN w:val="0"/>
              <w:adjustRightInd w:val="0"/>
              <w:rPr>
                <w:rFonts w:cs="Times New Roman"/>
                <w:b/>
                <w:szCs w:val="24"/>
              </w:rPr>
            </w:pPr>
          </w:p>
        </w:tc>
        <w:tc>
          <w:tcPr>
            <w:tcW w:w="4223" w:type="dxa"/>
            <w:shd w:val="clear" w:color="auto" w:fill="FFFFFF" w:themeFill="background1"/>
          </w:tcPr>
          <w:p w14:paraId="07D0190F" w14:textId="77777777" w:rsidR="00024C3C" w:rsidRDefault="00024C3C" w:rsidP="00024C3C">
            <w:pPr>
              <w:contextualSpacing/>
              <w:rPr>
                <w:rFonts w:cs="Times New Roman"/>
                <w:b/>
                <w:szCs w:val="24"/>
              </w:rPr>
            </w:pPr>
            <w:r w:rsidRPr="00FB3C88">
              <w:rPr>
                <w:rFonts w:cs="Times New Roman"/>
                <w:b/>
                <w:szCs w:val="24"/>
              </w:rPr>
              <w:t>Faktöriyel hesaplamalarını yapar. Ortak çarpan parantezine alma, iki kare farkı, tam kare ifadeleri çözer.</w:t>
            </w:r>
          </w:p>
          <w:p w14:paraId="503C8BAB" w14:textId="77777777" w:rsidR="00A939F5" w:rsidRPr="00FB3C88" w:rsidRDefault="00A939F5" w:rsidP="00024C3C">
            <w:pPr>
              <w:contextualSpacing/>
              <w:rPr>
                <w:rFonts w:cs="Times New Roman"/>
                <w:b/>
                <w:szCs w:val="24"/>
              </w:rPr>
            </w:pPr>
          </w:p>
          <w:p w14:paraId="555E17E2" w14:textId="77777777" w:rsidR="00024C3C" w:rsidRPr="00FB3C88" w:rsidRDefault="00024C3C" w:rsidP="00024C3C">
            <w:pPr>
              <w:contextualSpacing/>
              <w:rPr>
                <w:rFonts w:cs="Times New Roman"/>
                <w:i/>
                <w:szCs w:val="24"/>
              </w:rPr>
            </w:pPr>
            <w:r w:rsidRPr="00FB3C88">
              <w:rPr>
                <w:rFonts w:cs="Times New Roman"/>
                <w:i/>
                <w:szCs w:val="24"/>
              </w:rPr>
              <w:t>Makes factorial calculations. Solves common factor bracketing, two square difference, exact square expressions.</w:t>
            </w:r>
          </w:p>
          <w:p w14:paraId="15C7253A" w14:textId="77777777" w:rsidR="00024C3C" w:rsidRPr="00FB3C88" w:rsidRDefault="00024C3C" w:rsidP="00024C3C">
            <w:pPr>
              <w:contextualSpacing/>
              <w:rPr>
                <w:rFonts w:cs="Times New Roman"/>
                <w:i/>
                <w:szCs w:val="24"/>
              </w:rPr>
            </w:pPr>
          </w:p>
        </w:tc>
      </w:tr>
      <w:tr w:rsidR="00024C3C" w:rsidRPr="00FB3C88" w14:paraId="5B038D09" w14:textId="77777777" w:rsidTr="00781A4F">
        <w:trPr>
          <w:trHeight w:val="186"/>
        </w:trPr>
        <w:tc>
          <w:tcPr>
            <w:tcW w:w="1597" w:type="dxa"/>
            <w:vMerge/>
            <w:shd w:val="clear" w:color="auto" w:fill="FFFFFF" w:themeFill="background1"/>
            <w:vAlign w:val="center"/>
          </w:tcPr>
          <w:p w14:paraId="5A0A466B" w14:textId="77777777" w:rsidR="00024C3C" w:rsidRPr="00FB3C88" w:rsidRDefault="00024C3C" w:rsidP="00024C3C">
            <w:pPr>
              <w:rPr>
                <w:rFonts w:cs="Times New Roman"/>
                <w:szCs w:val="24"/>
              </w:rPr>
            </w:pPr>
          </w:p>
        </w:tc>
        <w:tc>
          <w:tcPr>
            <w:tcW w:w="3287" w:type="dxa"/>
            <w:vMerge/>
            <w:shd w:val="clear" w:color="auto" w:fill="FFFFFF" w:themeFill="background1"/>
            <w:vAlign w:val="center"/>
          </w:tcPr>
          <w:p w14:paraId="573C53C8"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4067027D" w14:textId="77777777" w:rsidR="00024C3C" w:rsidRPr="00FB3C88" w:rsidRDefault="00024C3C" w:rsidP="00024C3C">
            <w:pPr>
              <w:rPr>
                <w:rFonts w:cs="Times New Roman"/>
                <w:szCs w:val="24"/>
              </w:rPr>
            </w:pPr>
          </w:p>
        </w:tc>
        <w:tc>
          <w:tcPr>
            <w:tcW w:w="559" w:type="dxa"/>
            <w:vMerge/>
            <w:shd w:val="clear" w:color="auto" w:fill="FFFFFF" w:themeFill="background1"/>
            <w:vAlign w:val="center"/>
          </w:tcPr>
          <w:p w14:paraId="4AD73F4A"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3EA3D778"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2E8DEB6A" w14:textId="77777777" w:rsidR="00024C3C" w:rsidRPr="00FB3C88" w:rsidRDefault="00024C3C" w:rsidP="00024C3C">
            <w:pPr>
              <w:rPr>
                <w:rFonts w:cs="Times New Roman"/>
                <w:szCs w:val="24"/>
              </w:rPr>
            </w:pPr>
          </w:p>
        </w:tc>
        <w:tc>
          <w:tcPr>
            <w:tcW w:w="761" w:type="dxa"/>
            <w:vMerge/>
            <w:shd w:val="clear" w:color="auto" w:fill="FFFFFF" w:themeFill="background1"/>
            <w:vAlign w:val="center"/>
          </w:tcPr>
          <w:p w14:paraId="158D0CAA" w14:textId="77777777" w:rsidR="00024C3C" w:rsidRPr="00FB3C88" w:rsidRDefault="00024C3C" w:rsidP="00024C3C">
            <w:pPr>
              <w:rPr>
                <w:rFonts w:cs="Times New Roman"/>
                <w:szCs w:val="24"/>
              </w:rPr>
            </w:pPr>
          </w:p>
        </w:tc>
        <w:tc>
          <w:tcPr>
            <w:tcW w:w="3496" w:type="dxa"/>
            <w:shd w:val="clear" w:color="auto" w:fill="FFFFFF" w:themeFill="background1"/>
          </w:tcPr>
          <w:p w14:paraId="5F2B905A" w14:textId="77777777" w:rsidR="00024C3C" w:rsidRPr="00FB3C88" w:rsidRDefault="00024C3C" w:rsidP="00024C3C">
            <w:pPr>
              <w:contextualSpacing/>
              <w:rPr>
                <w:rFonts w:cs="Times New Roman"/>
                <w:bCs/>
                <w:i/>
                <w:iCs/>
                <w:szCs w:val="24"/>
              </w:rPr>
            </w:pPr>
            <w:r w:rsidRPr="00FB3C88">
              <w:rPr>
                <w:rFonts w:cs="Times New Roman"/>
                <w:b/>
                <w:bCs/>
                <w:iCs/>
                <w:szCs w:val="24"/>
              </w:rPr>
              <w:t>8- Ara Sınav</w:t>
            </w:r>
          </w:p>
          <w:p w14:paraId="254DA82F" w14:textId="77777777" w:rsidR="00024C3C" w:rsidRPr="00FB3C88" w:rsidRDefault="00024C3C" w:rsidP="00024C3C">
            <w:pPr>
              <w:contextualSpacing/>
              <w:rPr>
                <w:rFonts w:cs="Times New Roman"/>
                <w:bCs/>
                <w:i/>
                <w:iCs/>
                <w:szCs w:val="24"/>
              </w:rPr>
            </w:pPr>
            <w:r w:rsidRPr="00FB3C88">
              <w:rPr>
                <w:rFonts w:cs="Times New Roman"/>
                <w:bCs/>
                <w:i/>
                <w:iCs/>
                <w:szCs w:val="24"/>
              </w:rPr>
              <w:t>8-Midterm Exam</w:t>
            </w:r>
          </w:p>
        </w:tc>
        <w:tc>
          <w:tcPr>
            <w:tcW w:w="4223" w:type="dxa"/>
            <w:shd w:val="clear" w:color="auto" w:fill="FFFFFF" w:themeFill="background1"/>
          </w:tcPr>
          <w:p w14:paraId="2F39E499" w14:textId="77777777" w:rsidR="00024C3C" w:rsidRPr="00FB3C88" w:rsidRDefault="00024C3C" w:rsidP="00024C3C">
            <w:pPr>
              <w:contextualSpacing/>
              <w:rPr>
                <w:rFonts w:cs="Times New Roman"/>
                <w:bCs/>
                <w:i/>
                <w:iCs/>
                <w:szCs w:val="24"/>
              </w:rPr>
            </w:pPr>
          </w:p>
        </w:tc>
      </w:tr>
      <w:tr w:rsidR="00024C3C" w:rsidRPr="00FB3C88" w14:paraId="17723C20" w14:textId="77777777" w:rsidTr="00781A4F">
        <w:trPr>
          <w:trHeight w:val="186"/>
        </w:trPr>
        <w:tc>
          <w:tcPr>
            <w:tcW w:w="1597" w:type="dxa"/>
            <w:vMerge/>
            <w:shd w:val="clear" w:color="auto" w:fill="FFFFFF" w:themeFill="background1"/>
            <w:vAlign w:val="center"/>
          </w:tcPr>
          <w:p w14:paraId="324668BD" w14:textId="77777777" w:rsidR="00024C3C" w:rsidRPr="00FB3C88" w:rsidRDefault="00024C3C" w:rsidP="00024C3C">
            <w:pPr>
              <w:rPr>
                <w:rFonts w:cs="Times New Roman"/>
                <w:szCs w:val="24"/>
              </w:rPr>
            </w:pPr>
          </w:p>
        </w:tc>
        <w:tc>
          <w:tcPr>
            <w:tcW w:w="3287" w:type="dxa"/>
            <w:vMerge/>
            <w:shd w:val="clear" w:color="auto" w:fill="FFFFFF" w:themeFill="background1"/>
            <w:vAlign w:val="center"/>
          </w:tcPr>
          <w:p w14:paraId="522CE5AA"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1F737DC8" w14:textId="77777777" w:rsidR="00024C3C" w:rsidRPr="00FB3C88" w:rsidRDefault="00024C3C" w:rsidP="00024C3C">
            <w:pPr>
              <w:rPr>
                <w:rFonts w:cs="Times New Roman"/>
                <w:szCs w:val="24"/>
              </w:rPr>
            </w:pPr>
          </w:p>
        </w:tc>
        <w:tc>
          <w:tcPr>
            <w:tcW w:w="559" w:type="dxa"/>
            <w:vMerge/>
            <w:shd w:val="clear" w:color="auto" w:fill="FFFFFF" w:themeFill="background1"/>
            <w:vAlign w:val="center"/>
          </w:tcPr>
          <w:p w14:paraId="2CAD1F06"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088BF9F5"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7D00D822" w14:textId="77777777" w:rsidR="00024C3C" w:rsidRPr="00FB3C88" w:rsidRDefault="00024C3C" w:rsidP="00024C3C">
            <w:pPr>
              <w:rPr>
                <w:rFonts w:cs="Times New Roman"/>
                <w:szCs w:val="24"/>
              </w:rPr>
            </w:pPr>
          </w:p>
        </w:tc>
        <w:tc>
          <w:tcPr>
            <w:tcW w:w="761" w:type="dxa"/>
            <w:vMerge/>
            <w:shd w:val="clear" w:color="auto" w:fill="FFFFFF" w:themeFill="background1"/>
            <w:vAlign w:val="center"/>
          </w:tcPr>
          <w:p w14:paraId="24709008" w14:textId="77777777" w:rsidR="00024C3C" w:rsidRPr="00FB3C88" w:rsidRDefault="00024C3C" w:rsidP="00024C3C">
            <w:pPr>
              <w:rPr>
                <w:rFonts w:cs="Times New Roman"/>
                <w:szCs w:val="24"/>
              </w:rPr>
            </w:pPr>
          </w:p>
        </w:tc>
        <w:tc>
          <w:tcPr>
            <w:tcW w:w="3496" w:type="dxa"/>
            <w:shd w:val="clear" w:color="auto" w:fill="FFFFFF" w:themeFill="background1"/>
          </w:tcPr>
          <w:p w14:paraId="0D524A2B" w14:textId="77777777" w:rsidR="00024C3C" w:rsidRDefault="00024C3C" w:rsidP="00024C3C">
            <w:pPr>
              <w:rPr>
                <w:rFonts w:cs="Times New Roman"/>
                <w:b/>
                <w:bCs/>
                <w:iCs/>
                <w:color w:val="000000" w:themeColor="text1"/>
                <w:szCs w:val="24"/>
                <w:lang w:val="en-US"/>
              </w:rPr>
            </w:pPr>
            <w:r w:rsidRPr="00FB3C88">
              <w:rPr>
                <w:rFonts w:cs="Times New Roman"/>
                <w:b/>
                <w:bCs/>
                <w:iCs/>
                <w:color w:val="000000" w:themeColor="text1"/>
                <w:szCs w:val="24"/>
                <w:lang w:val="en-US"/>
              </w:rPr>
              <w:t>9-Oran-orantı.</w:t>
            </w:r>
          </w:p>
          <w:p w14:paraId="145B31C7" w14:textId="77777777" w:rsidR="00A939F5" w:rsidRPr="00FB3C88" w:rsidRDefault="00A939F5" w:rsidP="00024C3C">
            <w:pPr>
              <w:rPr>
                <w:rFonts w:cs="Times New Roman"/>
                <w:b/>
                <w:bCs/>
                <w:iCs/>
                <w:color w:val="000000" w:themeColor="text1"/>
                <w:szCs w:val="24"/>
              </w:rPr>
            </w:pPr>
          </w:p>
          <w:p w14:paraId="28F3FD22" w14:textId="77777777" w:rsidR="00024C3C" w:rsidRPr="00FB3C88" w:rsidRDefault="00024C3C" w:rsidP="00024C3C">
            <w:pPr>
              <w:pStyle w:val="ListeParagraf"/>
              <w:ind w:left="0"/>
              <w:jc w:val="both"/>
              <w:rPr>
                <w:rFonts w:ascii="Times New Roman" w:hAnsi="Times New Roman" w:cs="Times New Roman"/>
                <w:bCs/>
                <w:i/>
                <w:color w:val="000000" w:themeColor="text1"/>
                <w:sz w:val="24"/>
                <w:szCs w:val="24"/>
                <w:lang w:val="en-US" w:eastAsia="zh-CN"/>
              </w:rPr>
            </w:pPr>
            <w:r w:rsidRPr="00FB3C88">
              <w:rPr>
                <w:rFonts w:ascii="Times New Roman" w:hAnsi="Times New Roman" w:cs="Times New Roman"/>
                <w:bCs/>
                <w:i/>
                <w:color w:val="000000" w:themeColor="text1"/>
                <w:sz w:val="24"/>
                <w:szCs w:val="24"/>
                <w:lang w:val="en-US" w:eastAsia="zh-CN"/>
              </w:rPr>
              <w:t>9-Ratio-proportion.</w:t>
            </w:r>
          </w:p>
        </w:tc>
        <w:tc>
          <w:tcPr>
            <w:tcW w:w="4223" w:type="dxa"/>
            <w:shd w:val="clear" w:color="auto" w:fill="FFFFFF" w:themeFill="background1"/>
          </w:tcPr>
          <w:p w14:paraId="3342CCF5" w14:textId="77777777" w:rsidR="00024C3C" w:rsidRDefault="00024C3C" w:rsidP="00024C3C">
            <w:pPr>
              <w:rPr>
                <w:rFonts w:cs="Times New Roman"/>
                <w:b/>
                <w:bCs/>
                <w:iCs/>
                <w:color w:val="000000" w:themeColor="text1"/>
                <w:szCs w:val="24"/>
                <w:lang w:val="en-US"/>
              </w:rPr>
            </w:pPr>
            <w:r w:rsidRPr="00FB3C88">
              <w:rPr>
                <w:rFonts w:cs="Times New Roman"/>
                <w:b/>
                <w:bCs/>
                <w:iCs/>
                <w:color w:val="000000" w:themeColor="text1"/>
                <w:szCs w:val="24"/>
                <w:lang w:val="en-US"/>
              </w:rPr>
              <w:t>Oran-orantı ile ilgili problemleri çözer.</w:t>
            </w:r>
          </w:p>
          <w:p w14:paraId="26944794" w14:textId="77777777" w:rsidR="00A939F5" w:rsidRPr="00FB3C88" w:rsidRDefault="00A939F5" w:rsidP="00024C3C">
            <w:pPr>
              <w:rPr>
                <w:rFonts w:cs="Times New Roman"/>
                <w:b/>
                <w:bCs/>
                <w:iCs/>
                <w:color w:val="000000" w:themeColor="text1"/>
                <w:szCs w:val="24"/>
                <w:lang w:val="en-US"/>
              </w:rPr>
            </w:pPr>
          </w:p>
          <w:p w14:paraId="24BD910C" w14:textId="77777777" w:rsidR="00024C3C" w:rsidRPr="00FB3C88" w:rsidRDefault="00024C3C" w:rsidP="00024C3C">
            <w:pPr>
              <w:rPr>
                <w:rFonts w:cs="Times New Roman"/>
                <w:bCs/>
                <w:iCs/>
                <w:color w:val="000000" w:themeColor="text1"/>
                <w:szCs w:val="24"/>
                <w:lang w:val="en-US"/>
              </w:rPr>
            </w:pPr>
            <w:r w:rsidRPr="00FB3C88">
              <w:rPr>
                <w:rFonts w:cs="Times New Roman"/>
                <w:bCs/>
                <w:i/>
                <w:color w:val="000000" w:themeColor="text1"/>
                <w:szCs w:val="24"/>
                <w:lang w:val="en-US"/>
              </w:rPr>
              <w:t>Solves problems related to ratio-proportion.</w:t>
            </w:r>
          </w:p>
        </w:tc>
      </w:tr>
      <w:tr w:rsidR="00024C3C" w:rsidRPr="00FB3C88" w14:paraId="4989AE35" w14:textId="77777777" w:rsidTr="00781A4F">
        <w:trPr>
          <w:trHeight w:val="186"/>
        </w:trPr>
        <w:tc>
          <w:tcPr>
            <w:tcW w:w="1597" w:type="dxa"/>
            <w:vMerge/>
            <w:shd w:val="clear" w:color="auto" w:fill="FFFFFF" w:themeFill="background1"/>
            <w:vAlign w:val="center"/>
          </w:tcPr>
          <w:p w14:paraId="14794509" w14:textId="77777777" w:rsidR="00024C3C" w:rsidRPr="00FB3C88" w:rsidRDefault="00024C3C" w:rsidP="00024C3C">
            <w:pPr>
              <w:rPr>
                <w:rFonts w:cs="Times New Roman"/>
                <w:szCs w:val="24"/>
              </w:rPr>
            </w:pPr>
          </w:p>
        </w:tc>
        <w:tc>
          <w:tcPr>
            <w:tcW w:w="3287" w:type="dxa"/>
            <w:vMerge/>
            <w:shd w:val="clear" w:color="auto" w:fill="FFFFFF" w:themeFill="background1"/>
            <w:vAlign w:val="center"/>
          </w:tcPr>
          <w:p w14:paraId="0B5A2099"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1BA13526" w14:textId="77777777" w:rsidR="00024C3C" w:rsidRPr="00FB3C88" w:rsidRDefault="00024C3C" w:rsidP="00024C3C">
            <w:pPr>
              <w:rPr>
                <w:rFonts w:cs="Times New Roman"/>
                <w:szCs w:val="24"/>
              </w:rPr>
            </w:pPr>
          </w:p>
        </w:tc>
        <w:tc>
          <w:tcPr>
            <w:tcW w:w="559" w:type="dxa"/>
            <w:vMerge/>
            <w:shd w:val="clear" w:color="auto" w:fill="FFFFFF" w:themeFill="background1"/>
            <w:vAlign w:val="center"/>
          </w:tcPr>
          <w:p w14:paraId="1280A2B0"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6BEDF009"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221E68A8" w14:textId="77777777" w:rsidR="00024C3C" w:rsidRPr="00FB3C88" w:rsidRDefault="00024C3C" w:rsidP="00024C3C">
            <w:pPr>
              <w:rPr>
                <w:rFonts w:cs="Times New Roman"/>
                <w:szCs w:val="24"/>
              </w:rPr>
            </w:pPr>
          </w:p>
        </w:tc>
        <w:tc>
          <w:tcPr>
            <w:tcW w:w="761" w:type="dxa"/>
            <w:vMerge/>
            <w:shd w:val="clear" w:color="auto" w:fill="FFFFFF" w:themeFill="background1"/>
            <w:vAlign w:val="center"/>
          </w:tcPr>
          <w:p w14:paraId="03A1B15A" w14:textId="77777777" w:rsidR="00024C3C" w:rsidRPr="00FB3C88" w:rsidRDefault="00024C3C" w:rsidP="00024C3C">
            <w:pPr>
              <w:rPr>
                <w:rFonts w:cs="Times New Roman"/>
                <w:szCs w:val="24"/>
              </w:rPr>
            </w:pPr>
          </w:p>
        </w:tc>
        <w:tc>
          <w:tcPr>
            <w:tcW w:w="3496" w:type="dxa"/>
            <w:shd w:val="clear" w:color="auto" w:fill="FFFFFF" w:themeFill="background1"/>
          </w:tcPr>
          <w:p w14:paraId="6D1D85A3" w14:textId="77777777" w:rsidR="00024C3C" w:rsidRDefault="00024C3C" w:rsidP="00024C3C">
            <w:pPr>
              <w:contextualSpacing/>
              <w:rPr>
                <w:rFonts w:cs="Times New Roman"/>
                <w:b/>
                <w:bCs/>
                <w:iCs/>
                <w:szCs w:val="24"/>
              </w:rPr>
            </w:pPr>
            <w:r w:rsidRPr="00FB3C88">
              <w:rPr>
                <w:rFonts w:cs="Times New Roman"/>
                <w:b/>
                <w:bCs/>
                <w:iCs/>
                <w:szCs w:val="24"/>
              </w:rPr>
              <w:t>10-Denklem ve Denklem Kurma Problemleri</w:t>
            </w:r>
          </w:p>
          <w:p w14:paraId="61716783" w14:textId="77777777" w:rsidR="00A939F5" w:rsidRPr="00FB3C88" w:rsidRDefault="00A939F5" w:rsidP="00024C3C">
            <w:pPr>
              <w:contextualSpacing/>
              <w:rPr>
                <w:rFonts w:cs="Times New Roman"/>
                <w:b/>
                <w:bCs/>
                <w:iCs/>
                <w:szCs w:val="24"/>
              </w:rPr>
            </w:pPr>
          </w:p>
          <w:p w14:paraId="209CA40B" w14:textId="77777777" w:rsidR="00024C3C" w:rsidRPr="00FB3C88" w:rsidRDefault="00024C3C" w:rsidP="00024C3C">
            <w:pPr>
              <w:contextualSpacing/>
              <w:rPr>
                <w:rFonts w:cs="Times New Roman"/>
                <w:bCs/>
                <w:i/>
                <w:iCs/>
                <w:szCs w:val="24"/>
              </w:rPr>
            </w:pPr>
            <w:r w:rsidRPr="00FB3C88">
              <w:rPr>
                <w:rFonts w:cs="Times New Roman"/>
                <w:bCs/>
                <w:i/>
                <w:iCs/>
                <w:szCs w:val="24"/>
              </w:rPr>
              <w:t>10-Equation and Equation Construction Problems</w:t>
            </w:r>
          </w:p>
        </w:tc>
        <w:tc>
          <w:tcPr>
            <w:tcW w:w="4223" w:type="dxa"/>
            <w:shd w:val="clear" w:color="auto" w:fill="FFFFFF" w:themeFill="background1"/>
          </w:tcPr>
          <w:p w14:paraId="344E0E24" w14:textId="77777777" w:rsidR="00024C3C" w:rsidRDefault="00024C3C" w:rsidP="00024C3C">
            <w:pPr>
              <w:contextualSpacing/>
              <w:rPr>
                <w:rFonts w:cs="Times New Roman"/>
                <w:b/>
                <w:szCs w:val="24"/>
              </w:rPr>
            </w:pPr>
            <w:r w:rsidRPr="00FB3C88">
              <w:rPr>
                <w:rFonts w:cs="Times New Roman"/>
                <w:b/>
                <w:szCs w:val="24"/>
              </w:rPr>
              <w:t>Denklem kurar ve problemleri çözer.</w:t>
            </w:r>
          </w:p>
          <w:p w14:paraId="5D0172F7" w14:textId="77777777" w:rsidR="00A939F5" w:rsidRPr="00FB3C88" w:rsidRDefault="00A939F5" w:rsidP="00024C3C">
            <w:pPr>
              <w:contextualSpacing/>
              <w:rPr>
                <w:rFonts w:cs="Times New Roman"/>
                <w:b/>
                <w:szCs w:val="24"/>
              </w:rPr>
            </w:pPr>
          </w:p>
          <w:p w14:paraId="3181543E" w14:textId="77777777" w:rsidR="00024C3C" w:rsidRPr="00FB3C88" w:rsidRDefault="00024C3C" w:rsidP="00024C3C">
            <w:pPr>
              <w:contextualSpacing/>
              <w:rPr>
                <w:rFonts w:cs="Times New Roman"/>
                <w:bCs/>
                <w:i/>
                <w:iCs/>
                <w:szCs w:val="24"/>
              </w:rPr>
            </w:pPr>
            <w:r w:rsidRPr="00FB3C88">
              <w:rPr>
                <w:rFonts w:cs="Times New Roman"/>
                <w:bCs/>
                <w:i/>
                <w:iCs/>
                <w:szCs w:val="24"/>
              </w:rPr>
              <w:t>Establishes equations and solves problems.</w:t>
            </w:r>
          </w:p>
        </w:tc>
      </w:tr>
      <w:tr w:rsidR="00024C3C" w:rsidRPr="00FB3C88" w14:paraId="1396E273" w14:textId="77777777" w:rsidTr="00781A4F">
        <w:trPr>
          <w:trHeight w:val="186"/>
        </w:trPr>
        <w:tc>
          <w:tcPr>
            <w:tcW w:w="1597" w:type="dxa"/>
            <w:vMerge/>
            <w:shd w:val="clear" w:color="auto" w:fill="FFFFFF" w:themeFill="background1"/>
            <w:vAlign w:val="center"/>
          </w:tcPr>
          <w:p w14:paraId="41ECFF5F" w14:textId="77777777" w:rsidR="00024C3C" w:rsidRPr="00FB3C88" w:rsidRDefault="00024C3C" w:rsidP="00024C3C">
            <w:pPr>
              <w:rPr>
                <w:rFonts w:cs="Times New Roman"/>
                <w:szCs w:val="24"/>
              </w:rPr>
            </w:pPr>
          </w:p>
        </w:tc>
        <w:tc>
          <w:tcPr>
            <w:tcW w:w="3287" w:type="dxa"/>
            <w:vMerge/>
            <w:shd w:val="clear" w:color="auto" w:fill="FFFFFF" w:themeFill="background1"/>
            <w:vAlign w:val="center"/>
          </w:tcPr>
          <w:p w14:paraId="3C0DAA5E"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734D9D3B" w14:textId="77777777" w:rsidR="00024C3C" w:rsidRPr="00FB3C88" w:rsidRDefault="00024C3C" w:rsidP="00024C3C">
            <w:pPr>
              <w:rPr>
                <w:rFonts w:cs="Times New Roman"/>
                <w:szCs w:val="24"/>
              </w:rPr>
            </w:pPr>
          </w:p>
        </w:tc>
        <w:tc>
          <w:tcPr>
            <w:tcW w:w="559" w:type="dxa"/>
            <w:vMerge/>
            <w:shd w:val="clear" w:color="auto" w:fill="FFFFFF" w:themeFill="background1"/>
            <w:vAlign w:val="center"/>
          </w:tcPr>
          <w:p w14:paraId="0395CC69"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24CF81E2"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47B6753F" w14:textId="77777777" w:rsidR="00024C3C" w:rsidRPr="00FB3C88" w:rsidRDefault="00024C3C" w:rsidP="00024C3C">
            <w:pPr>
              <w:rPr>
                <w:rFonts w:cs="Times New Roman"/>
                <w:szCs w:val="24"/>
              </w:rPr>
            </w:pPr>
          </w:p>
        </w:tc>
        <w:tc>
          <w:tcPr>
            <w:tcW w:w="761" w:type="dxa"/>
            <w:vMerge/>
            <w:shd w:val="clear" w:color="auto" w:fill="FFFFFF" w:themeFill="background1"/>
            <w:vAlign w:val="center"/>
          </w:tcPr>
          <w:p w14:paraId="3DBCC9EE" w14:textId="77777777" w:rsidR="00024C3C" w:rsidRPr="00FB3C88" w:rsidRDefault="00024C3C" w:rsidP="00024C3C">
            <w:pPr>
              <w:rPr>
                <w:rFonts w:cs="Times New Roman"/>
                <w:szCs w:val="24"/>
              </w:rPr>
            </w:pPr>
          </w:p>
        </w:tc>
        <w:tc>
          <w:tcPr>
            <w:tcW w:w="3496" w:type="dxa"/>
            <w:shd w:val="clear" w:color="auto" w:fill="FFFFFF" w:themeFill="background1"/>
          </w:tcPr>
          <w:p w14:paraId="0E9B7359" w14:textId="77777777" w:rsidR="00024C3C" w:rsidRDefault="00024C3C" w:rsidP="00024C3C">
            <w:pPr>
              <w:contextualSpacing/>
              <w:rPr>
                <w:rFonts w:cs="Times New Roman"/>
                <w:b/>
                <w:bCs/>
                <w:iCs/>
                <w:szCs w:val="24"/>
              </w:rPr>
            </w:pPr>
            <w:r w:rsidRPr="00FB3C88">
              <w:rPr>
                <w:rFonts w:cs="Times New Roman"/>
                <w:b/>
                <w:bCs/>
                <w:iCs/>
                <w:szCs w:val="24"/>
              </w:rPr>
              <w:t>11-Küme ve Küme Problemleri</w:t>
            </w:r>
          </w:p>
          <w:p w14:paraId="0CE6A956" w14:textId="77777777" w:rsidR="00A939F5" w:rsidRPr="00FB3C88" w:rsidRDefault="00A939F5" w:rsidP="00024C3C">
            <w:pPr>
              <w:contextualSpacing/>
              <w:rPr>
                <w:rFonts w:cs="Times New Roman"/>
                <w:b/>
                <w:bCs/>
                <w:iCs/>
                <w:szCs w:val="24"/>
              </w:rPr>
            </w:pPr>
          </w:p>
          <w:p w14:paraId="7CA4E689" w14:textId="545C833F" w:rsidR="00024C3C" w:rsidRPr="00FB3C88" w:rsidRDefault="00024C3C" w:rsidP="00024C3C">
            <w:pPr>
              <w:contextualSpacing/>
              <w:rPr>
                <w:rFonts w:cs="Times New Roman"/>
                <w:bCs/>
                <w:i/>
                <w:iCs/>
                <w:szCs w:val="24"/>
              </w:rPr>
            </w:pPr>
            <w:r w:rsidRPr="00FB3C88">
              <w:rPr>
                <w:rFonts w:cs="Times New Roman"/>
                <w:bCs/>
                <w:i/>
                <w:iCs/>
                <w:szCs w:val="24"/>
              </w:rPr>
              <w:t>11-</w:t>
            </w:r>
            <w:r w:rsidRPr="00FB3C88">
              <w:rPr>
                <w:rFonts w:cs="Times New Roman"/>
                <w:szCs w:val="24"/>
              </w:rPr>
              <w:t xml:space="preserve"> </w:t>
            </w:r>
            <w:r w:rsidRPr="00FB3C88">
              <w:rPr>
                <w:rFonts w:cs="Times New Roman"/>
                <w:bCs/>
                <w:i/>
                <w:iCs/>
                <w:szCs w:val="24"/>
              </w:rPr>
              <w:t>Set and Set Problems</w:t>
            </w:r>
          </w:p>
        </w:tc>
        <w:tc>
          <w:tcPr>
            <w:tcW w:w="4223" w:type="dxa"/>
            <w:shd w:val="clear" w:color="auto" w:fill="FFFFFF" w:themeFill="background1"/>
          </w:tcPr>
          <w:p w14:paraId="5D2D015D" w14:textId="77777777" w:rsidR="00024C3C" w:rsidRDefault="00024C3C" w:rsidP="00024C3C">
            <w:pPr>
              <w:contextualSpacing/>
              <w:rPr>
                <w:rFonts w:cs="Times New Roman"/>
                <w:b/>
                <w:bCs/>
                <w:iCs/>
                <w:szCs w:val="24"/>
              </w:rPr>
            </w:pPr>
            <w:r w:rsidRPr="00FB3C88">
              <w:rPr>
                <w:rFonts w:cs="Times New Roman"/>
                <w:b/>
                <w:bCs/>
                <w:iCs/>
                <w:szCs w:val="24"/>
              </w:rPr>
              <w:t>Küme kavramını bilir ve küme işlemleriniz çözer.</w:t>
            </w:r>
          </w:p>
          <w:p w14:paraId="455D9392" w14:textId="77777777" w:rsidR="00A939F5" w:rsidRPr="00FB3C88" w:rsidRDefault="00A939F5" w:rsidP="00024C3C">
            <w:pPr>
              <w:contextualSpacing/>
              <w:rPr>
                <w:rFonts w:cs="Times New Roman"/>
                <w:b/>
                <w:szCs w:val="24"/>
              </w:rPr>
            </w:pPr>
          </w:p>
          <w:p w14:paraId="229A46B2" w14:textId="77777777" w:rsidR="00024C3C" w:rsidRPr="00FB3C88" w:rsidRDefault="00024C3C" w:rsidP="00024C3C">
            <w:pPr>
              <w:contextualSpacing/>
              <w:rPr>
                <w:rFonts w:cs="Times New Roman"/>
                <w:bCs/>
                <w:i/>
                <w:iCs/>
                <w:szCs w:val="24"/>
              </w:rPr>
            </w:pPr>
            <w:r w:rsidRPr="00FB3C88">
              <w:rPr>
                <w:rFonts w:cs="Times New Roman"/>
                <w:bCs/>
                <w:i/>
                <w:iCs/>
                <w:szCs w:val="24"/>
              </w:rPr>
              <w:t>Knows the concept of set and solves set operations.</w:t>
            </w:r>
          </w:p>
        </w:tc>
      </w:tr>
      <w:tr w:rsidR="00024C3C" w:rsidRPr="00FB3C88" w14:paraId="579D54A6" w14:textId="77777777" w:rsidTr="00781A4F">
        <w:trPr>
          <w:trHeight w:val="872"/>
        </w:trPr>
        <w:tc>
          <w:tcPr>
            <w:tcW w:w="1597" w:type="dxa"/>
            <w:vMerge/>
            <w:shd w:val="clear" w:color="auto" w:fill="FFFFFF" w:themeFill="background1"/>
            <w:vAlign w:val="center"/>
          </w:tcPr>
          <w:p w14:paraId="1E7A09B4" w14:textId="77777777" w:rsidR="00024C3C" w:rsidRPr="00FB3C88" w:rsidRDefault="00024C3C" w:rsidP="00024C3C">
            <w:pPr>
              <w:rPr>
                <w:rFonts w:cs="Times New Roman"/>
                <w:szCs w:val="24"/>
              </w:rPr>
            </w:pPr>
          </w:p>
        </w:tc>
        <w:tc>
          <w:tcPr>
            <w:tcW w:w="3287" w:type="dxa"/>
            <w:vMerge/>
            <w:shd w:val="clear" w:color="auto" w:fill="FFFFFF" w:themeFill="background1"/>
            <w:vAlign w:val="center"/>
          </w:tcPr>
          <w:p w14:paraId="4AD31382"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1EA04941" w14:textId="77777777" w:rsidR="00024C3C" w:rsidRPr="00FB3C88" w:rsidRDefault="00024C3C" w:rsidP="00024C3C">
            <w:pPr>
              <w:rPr>
                <w:rFonts w:cs="Times New Roman"/>
                <w:szCs w:val="24"/>
              </w:rPr>
            </w:pPr>
          </w:p>
        </w:tc>
        <w:tc>
          <w:tcPr>
            <w:tcW w:w="559" w:type="dxa"/>
            <w:vMerge/>
            <w:shd w:val="clear" w:color="auto" w:fill="FFFFFF" w:themeFill="background1"/>
            <w:vAlign w:val="center"/>
          </w:tcPr>
          <w:p w14:paraId="06271317"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24140FFB"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30B5D39F" w14:textId="77777777" w:rsidR="00024C3C" w:rsidRPr="00FB3C88" w:rsidRDefault="00024C3C" w:rsidP="00024C3C">
            <w:pPr>
              <w:rPr>
                <w:rFonts w:cs="Times New Roman"/>
                <w:szCs w:val="24"/>
              </w:rPr>
            </w:pPr>
          </w:p>
        </w:tc>
        <w:tc>
          <w:tcPr>
            <w:tcW w:w="761" w:type="dxa"/>
            <w:vMerge/>
            <w:shd w:val="clear" w:color="auto" w:fill="FFFFFF" w:themeFill="background1"/>
            <w:vAlign w:val="center"/>
          </w:tcPr>
          <w:p w14:paraId="4A844085" w14:textId="77777777" w:rsidR="00024C3C" w:rsidRPr="00FB3C88" w:rsidRDefault="00024C3C" w:rsidP="00024C3C">
            <w:pPr>
              <w:rPr>
                <w:rFonts w:cs="Times New Roman"/>
                <w:szCs w:val="24"/>
              </w:rPr>
            </w:pPr>
          </w:p>
        </w:tc>
        <w:tc>
          <w:tcPr>
            <w:tcW w:w="3496" w:type="dxa"/>
            <w:shd w:val="clear" w:color="auto" w:fill="FFFFFF" w:themeFill="background1"/>
          </w:tcPr>
          <w:p w14:paraId="4EAC0C47" w14:textId="77777777" w:rsidR="00024C3C" w:rsidRDefault="00024C3C" w:rsidP="00024C3C">
            <w:pPr>
              <w:contextualSpacing/>
              <w:rPr>
                <w:rFonts w:cs="Times New Roman"/>
                <w:b/>
                <w:bCs/>
                <w:iCs/>
                <w:szCs w:val="24"/>
              </w:rPr>
            </w:pPr>
            <w:r w:rsidRPr="00FB3C88">
              <w:rPr>
                <w:rFonts w:cs="Times New Roman"/>
                <w:b/>
                <w:bCs/>
                <w:iCs/>
                <w:szCs w:val="24"/>
              </w:rPr>
              <w:t>12-İşlem ve Modüler Aritmetik</w:t>
            </w:r>
          </w:p>
          <w:p w14:paraId="5A054847" w14:textId="77777777" w:rsidR="00A939F5" w:rsidRPr="00FB3C88" w:rsidRDefault="00A939F5" w:rsidP="00024C3C">
            <w:pPr>
              <w:contextualSpacing/>
              <w:rPr>
                <w:rFonts w:cs="Times New Roman"/>
                <w:b/>
                <w:bCs/>
                <w:iCs/>
                <w:szCs w:val="24"/>
              </w:rPr>
            </w:pPr>
          </w:p>
          <w:p w14:paraId="395FD117" w14:textId="77777777" w:rsidR="00024C3C" w:rsidRPr="00FB3C88" w:rsidRDefault="00024C3C" w:rsidP="00024C3C">
            <w:pPr>
              <w:contextualSpacing/>
              <w:rPr>
                <w:rFonts w:cs="Times New Roman"/>
                <w:bCs/>
                <w:i/>
                <w:iCs/>
                <w:szCs w:val="24"/>
              </w:rPr>
            </w:pPr>
            <w:r w:rsidRPr="00FB3C88">
              <w:rPr>
                <w:rFonts w:cs="Times New Roman"/>
                <w:bCs/>
                <w:i/>
                <w:iCs/>
                <w:szCs w:val="24"/>
              </w:rPr>
              <w:t>12-</w:t>
            </w:r>
            <w:r w:rsidRPr="00FB3C88">
              <w:rPr>
                <w:rFonts w:cs="Times New Roman"/>
                <w:szCs w:val="24"/>
              </w:rPr>
              <w:t xml:space="preserve"> </w:t>
            </w:r>
            <w:r w:rsidRPr="00FB3C88">
              <w:rPr>
                <w:rFonts w:cs="Times New Roman"/>
                <w:bCs/>
                <w:i/>
                <w:iCs/>
                <w:szCs w:val="24"/>
              </w:rPr>
              <w:t>Operation and Modular Arithmetic</w:t>
            </w:r>
          </w:p>
        </w:tc>
        <w:tc>
          <w:tcPr>
            <w:tcW w:w="4223" w:type="dxa"/>
            <w:shd w:val="clear" w:color="auto" w:fill="FFFFFF" w:themeFill="background1"/>
          </w:tcPr>
          <w:p w14:paraId="2BE53C45" w14:textId="77777777" w:rsidR="00024C3C" w:rsidRDefault="00024C3C" w:rsidP="00024C3C">
            <w:pPr>
              <w:contextualSpacing/>
              <w:rPr>
                <w:rFonts w:cs="Times New Roman"/>
                <w:b/>
                <w:szCs w:val="24"/>
              </w:rPr>
            </w:pPr>
            <w:r w:rsidRPr="00FB3C88">
              <w:rPr>
                <w:rFonts w:cs="Times New Roman"/>
                <w:b/>
                <w:szCs w:val="24"/>
              </w:rPr>
              <w:t>İşlem ve modüler aritmetik sorularını çözer.</w:t>
            </w:r>
          </w:p>
          <w:p w14:paraId="3B4CAC3D" w14:textId="77777777" w:rsidR="00A939F5" w:rsidRPr="00FB3C88" w:rsidRDefault="00A939F5" w:rsidP="00024C3C">
            <w:pPr>
              <w:contextualSpacing/>
              <w:rPr>
                <w:rFonts w:cs="Times New Roman"/>
                <w:b/>
                <w:szCs w:val="24"/>
              </w:rPr>
            </w:pPr>
          </w:p>
          <w:p w14:paraId="1445DF89" w14:textId="77777777" w:rsidR="00024C3C" w:rsidRPr="00FB3C88" w:rsidRDefault="00024C3C" w:rsidP="00024C3C">
            <w:pPr>
              <w:contextualSpacing/>
              <w:rPr>
                <w:rFonts w:cs="Times New Roman"/>
                <w:bCs/>
                <w:i/>
                <w:iCs/>
                <w:szCs w:val="24"/>
              </w:rPr>
            </w:pPr>
            <w:r w:rsidRPr="00FB3C88">
              <w:rPr>
                <w:rFonts w:cs="Times New Roman"/>
                <w:bCs/>
                <w:i/>
                <w:iCs/>
                <w:szCs w:val="24"/>
              </w:rPr>
              <w:t>Solves operation and modular arithmetic questions.</w:t>
            </w:r>
          </w:p>
        </w:tc>
      </w:tr>
      <w:tr w:rsidR="00024C3C" w:rsidRPr="00FB3C88" w14:paraId="189447B5" w14:textId="77777777" w:rsidTr="00781A4F">
        <w:trPr>
          <w:trHeight w:val="186"/>
        </w:trPr>
        <w:tc>
          <w:tcPr>
            <w:tcW w:w="1597" w:type="dxa"/>
            <w:vMerge/>
            <w:shd w:val="clear" w:color="auto" w:fill="FFFFFF" w:themeFill="background1"/>
            <w:vAlign w:val="center"/>
          </w:tcPr>
          <w:p w14:paraId="49C541E4" w14:textId="77777777" w:rsidR="00024C3C" w:rsidRPr="00FB3C88" w:rsidRDefault="00024C3C" w:rsidP="00024C3C">
            <w:pPr>
              <w:rPr>
                <w:rFonts w:cs="Times New Roman"/>
                <w:szCs w:val="24"/>
              </w:rPr>
            </w:pPr>
          </w:p>
        </w:tc>
        <w:tc>
          <w:tcPr>
            <w:tcW w:w="3287" w:type="dxa"/>
            <w:vMerge/>
            <w:shd w:val="clear" w:color="auto" w:fill="FFFFFF" w:themeFill="background1"/>
            <w:vAlign w:val="center"/>
          </w:tcPr>
          <w:p w14:paraId="2F7D9CA6"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00EF5776" w14:textId="77777777" w:rsidR="00024C3C" w:rsidRPr="00FB3C88" w:rsidRDefault="00024C3C" w:rsidP="00024C3C">
            <w:pPr>
              <w:rPr>
                <w:rFonts w:cs="Times New Roman"/>
                <w:szCs w:val="24"/>
              </w:rPr>
            </w:pPr>
          </w:p>
        </w:tc>
        <w:tc>
          <w:tcPr>
            <w:tcW w:w="559" w:type="dxa"/>
            <w:vMerge/>
            <w:shd w:val="clear" w:color="auto" w:fill="FFFFFF" w:themeFill="background1"/>
            <w:vAlign w:val="center"/>
          </w:tcPr>
          <w:p w14:paraId="78FB0475"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50E6FE5B"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48B8C632" w14:textId="77777777" w:rsidR="00024C3C" w:rsidRPr="00FB3C88" w:rsidRDefault="00024C3C" w:rsidP="00024C3C">
            <w:pPr>
              <w:rPr>
                <w:rFonts w:cs="Times New Roman"/>
                <w:szCs w:val="24"/>
              </w:rPr>
            </w:pPr>
          </w:p>
        </w:tc>
        <w:tc>
          <w:tcPr>
            <w:tcW w:w="761" w:type="dxa"/>
            <w:vMerge/>
            <w:shd w:val="clear" w:color="auto" w:fill="FFFFFF" w:themeFill="background1"/>
            <w:vAlign w:val="center"/>
          </w:tcPr>
          <w:p w14:paraId="73983D89" w14:textId="77777777" w:rsidR="00024C3C" w:rsidRPr="00FB3C88" w:rsidRDefault="00024C3C" w:rsidP="00024C3C">
            <w:pPr>
              <w:rPr>
                <w:rFonts w:cs="Times New Roman"/>
                <w:szCs w:val="24"/>
              </w:rPr>
            </w:pPr>
          </w:p>
        </w:tc>
        <w:tc>
          <w:tcPr>
            <w:tcW w:w="3496" w:type="dxa"/>
            <w:shd w:val="clear" w:color="auto" w:fill="FFFFFF" w:themeFill="background1"/>
          </w:tcPr>
          <w:p w14:paraId="327D94A6" w14:textId="77777777" w:rsidR="00024C3C" w:rsidRDefault="00024C3C" w:rsidP="00024C3C">
            <w:pPr>
              <w:contextualSpacing/>
              <w:rPr>
                <w:rFonts w:cs="Times New Roman"/>
                <w:b/>
                <w:bCs/>
                <w:iCs/>
                <w:szCs w:val="24"/>
              </w:rPr>
            </w:pPr>
            <w:r w:rsidRPr="00FB3C88">
              <w:rPr>
                <w:rFonts w:cs="Times New Roman"/>
                <w:b/>
                <w:bCs/>
                <w:iCs/>
                <w:szCs w:val="24"/>
              </w:rPr>
              <w:t>13-Fonksiyonlarlar ve Fonksiyon Çeşitleri</w:t>
            </w:r>
          </w:p>
          <w:p w14:paraId="35547382" w14:textId="77777777" w:rsidR="00A939F5" w:rsidRPr="00FB3C88" w:rsidRDefault="00A939F5" w:rsidP="00024C3C">
            <w:pPr>
              <w:contextualSpacing/>
              <w:rPr>
                <w:rFonts w:cs="Times New Roman"/>
                <w:b/>
                <w:bCs/>
                <w:iCs/>
                <w:szCs w:val="24"/>
              </w:rPr>
            </w:pPr>
          </w:p>
          <w:p w14:paraId="16BC8318" w14:textId="7C23E039" w:rsidR="00024C3C" w:rsidRPr="00FB3C88" w:rsidRDefault="00024C3C" w:rsidP="00024C3C">
            <w:pPr>
              <w:contextualSpacing/>
              <w:rPr>
                <w:rFonts w:cs="Times New Roman"/>
                <w:bCs/>
                <w:i/>
                <w:iCs/>
                <w:szCs w:val="24"/>
              </w:rPr>
            </w:pPr>
            <w:r w:rsidRPr="00FB3C88">
              <w:rPr>
                <w:rFonts w:cs="Times New Roman"/>
                <w:bCs/>
                <w:i/>
                <w:iCs/>
                <w:szCs w:val="24"/>
              </w:rPr>
              <w:t>13-</w:t>
            </w:r>
            <w:r w:rsidRPr="00FB3C88">
              <w:rPr>
                <w:rFonts w:cs="Times New Roman"/>
                <w:szCs w:val="24"/>
              </w:rPr>
              <w:t xml:space="preserve"> </w:t>
            </w:r>
            <w:r w:rsidRPr="00FB3C88">
              <w:rPr>
                <w:rFonts w:cs="Times New Roman"/>
                <w:bCs/>
                <w:i/>
                <w:iCs/>
                <w:szCs w:val="24"/>
              </w:rPr>
              <w:t>Functions and Function Types</w:t>
            </w:r>
          </w:p>
        </w:tc>
        <w:tc>
          <w:tcPr>
            <w:tcW w:w="4223" w:type="dxa"/>
            <w:shd w:val="clear" w:color="auto" w:fill="FFFFFF" w:themeFill="background1"/>
          </w:tcPr>
          <w:p w14:paraId="58FDDA94" w14:textId="77777777" w:rsidR="00024C3C" w:rsidRDefault="00024C3C" w:rsidP="00024C3C">
            <w:pPr>
              <w:contextualSpacing/>
              <w:rPr>
                <w:rFonts w:cs="Times New Roman"/>
                <w:b/>
                <w:bCs/>
                <w:iCs/>
                <w:szCs w:val="24"/>
              </w:rPr>
            </w:pPr>
            <w:r w:rsidRPr="00FB3C88">
              <w:rPr>
                <w:rFonts w:cs="Times New Roman"/>
                <w:b/>
                <w:bCs/>
                <w:iCs/>
                <w:szCs w:val="24"/>
              </w:rPr>
              <w:t>Fonksiyon ve fonksiyon çeşitleri kavramını bilir ve sorularını çözer.</w:t>
            </w:r>
          </w:p>
          <w:p w14:paraId="451AC6F2" w14:textId="77777777" w:rsidR="00A939F5" w:rsidRPr="00FB3C88" w:rsidRDefault="00A939F5" w:rsidP="00024C3C">
            <w:pPr>
              <w:contextualSpacing/>
              <w:rPr>
                <w:rFonts w:cs="Times New Roman"/>
                <w:b/>
                <w:bCs/>
                <w:iCs/>
                <w:szCs w:val="24"/>
              </w:rPr>
            </w:pPr>
          </w:p>
          <w:p w14:paraId="1DB735B6" w14:textId="3ABCF7FC" w:rsidR="00024C3C" w:rsidRPr="00FB3C88" w:rsidRDefault="00024C3C" w:rsidP="00024C3C">
            <w:pPr>
              <w:contextualSpacing/>
              <w:rPr>
                <w:rFonts w:cs="Times New Roman"/>
                <w:b/>
                <w:szCs w:val="24"/>
              </w:rPr>
            </w:pPr>
            <w:r w:rsidRPr="00FB3C88">
              <w:rPr>
                <w:rFonts w:cs="Times New Roman"/>
                <w:bCs/>
                <w:i/>
                <w:iCs/>
                <w:szCs w:val="24"/>
              </w:rPr>
              <w:t>Knows the concept of function and function types and solves the questions.</w:t>
            </w:r>
          </w:p>
        </w:tc>
      </w:tr>
      <w:tr w:rsidR="00024C3C" w:rsidRPr="00FB3C88" w14:paraId="07925D29" w14:textId="77777777" w:rsidTr="00781A4F">
        <w:trPr>
          <w:trHeight w:val="186"/>
        </w:trPr>
        <w:tc>
          <w:tcPr>
            <w:tcW w:w="1597" w:type="dxa"/>
            <w:vMerge/>
            <w:shd w:val="clear" w:color="auto" w:fill="FFFFFF" w:themeFill="background1"/>
            <w:vAlign w:val="center"/>
          </w:tcPr>
          <w:p w14:paraId="0B8FB443" w14:textId="77777777" w:rsidR="00024C3C" w:rsidRPr="00FB3C88" w:rsidRDefault="00024C3C" w:rsidP="00024C3C">
            <w:pPr>
              <w:rPr>
                <w:rFonts w:cs="Times New Roman"/>
                <w:szCs w:val="24"/>
              </w:rPr>
            </w:pPr>
          </w:p>
        </w:tc>
        <w:tc>
          <w:tcPr>
            <w:tcW w:w="3287" w:type="dxa"/>
            <w:vMerge/>
            <w:shd w:val="clear" w:color="auto" w:fill="FFFFFF" w:themeFill="background1"/>
            <w:vAlign w:val="center"/>
          </w:tcPr>
          <w:p w14:paraId="23032916"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4B4BF40D" w14:textId="77777777" w:rsidR="00024C3C" w:rsidRPr="00FB3C88" w:rsidRDefault="00024C3C" w:rsidP="00024C3C">
            <w:pPr>
              <w:rPr>
                <w:rFonts w:cs="Times New Roman"/>
                <w:szCs w:val="24"/>
              </w:rPr>
            </w:pPr>
          </w:p>
        </w:tc>
        <w:tc>
          <w:tcPr>
            <w:tcW w:w="559" w:type="dxa"/>
            <w:vMerge/>
            <w:shd w:val="clear" w:color="auto" w:fill="FFFFFF" w:themeFill="background1"/>
            <w:vAlign w:val="center"/>
          </w:tcPr>
          <w:p w14:paraId="3BDE865E"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62D59059"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360F9C1F" w14:textId="77777777" w:rsidR="00024C3C" w:rsidRPr="00FB3C88" w:rsidRDefault="00024C3C" w:rsidP="00024C3C">
            <w:pPr>
              <w:rPr>
                <w:rFonts w:cs="Times New Roman"/>
                <w:szCs w:val="24"/>
              </w:rPr>
            </w:pPr>
          </w:p>
        </w:tc>
        <w:tc>
          <w:tcPr>
            <w:tcW w:w="761" w:type="dxa"/>
            <w:vMerge/>
            <w:shd w:val="clear" w:color="auto" w:fill="FFFFFF" w:themeFill="background1"/>
            <w:vAlign w:val="center"/>
          </w:tcPr>
          <w:p w14:paraId="0FE5196C" w14:textId="77777777" w:rsidR="00024C3C" w:rsidRPr="00FB3C88" w:rsidRDefault="00024C3C" w:rsidP="00024C3C">
            <w:pPr>
              <w:rPr>
                <w:rFonts w:cs="Times New Roman"/>
                <w:szCs w:val="24"/>
              </w:rPr>
            </w:pPr>
          </w:p>
        </w:tc>
        <w:tc>
          <w:tcPr>
            <w:tcW w:w="3496" w:type="dxa"/>
            <w:shd w:val="clear" w:color="auto" w:fill="FFFFFF" w:themeFill="background1"/>
          </w:tcPr>
          <w:p w14:paraId="630CF4A3" w14:textId="77777777" w:rsidR="00024C3C" w:rsidRDefault="00024C3C" w:rsidP="00024C3C">
            <w:pPr>
              <w:contextualSpacing/>
              <w:rPr>
                <w:rFonts w:cs="Times New Roman"/>
                <w:b/>
                <w:bCs/>
                <w:iCs/>
                <w:szCs w:val="24"/>
              </w:rPr>
            </w:pPr>
            <w:r w:rsidRPr="00FB3C88">
              <w:rPr>
                <w:rFonts w:cs="Times New Roman"/>
                <w:b/>
                <w:bCs/>
                <w:iCs/>
                <w:szCs w:val="24"/>
              </w:rPr>
              <w:t>14-Fonksiyonlarda İşlem</w:t>
            </w:r>
          </w:p>
          <w:p w14:paraId="076B9250" w14:textId="77777777" w:rsidR="00A939F5" w:rsidRPr="00FB3C88" w:rsidRDefault="00A939F5" w:rsidP="00024C3C">
            <w:pPr>
              <w:contextualSpacing/>
              <w:rPr>
                <w:rFonts w:cs="Times New Roman"/>
                <w:b/>
                <w:bCs/>
                <w:iCs/>
                <w:szCs w:val="24"/>
              </w:rPr>
            </w:pPr>
          </w:p>
          <w:p w14:paraId="0311F818" w14:textId="77777777" w:rsidR="00024C3C" w:rsidRPr="00FB3C88" w:rsidRDefault="00024C3C" w:rsidP="00024C3C">
            <w:pPr>
              <w:contextualSpacing/>
              <w:rPr>
                <w:rFonts w:cs="Times New Roman"/>
                <w:bCs/>
                <w:i/>
                <w:iCs/>
                <w:szCs w:val="24"/>
              </w:rPr>
            </w:pPr>
            <w:r w:rsidRPr="00FB3C88">
              <w:rPr>
                <w:rFonts w:cs="Times New Roman"/>
                <w:bCs/>
                <w:i/>
                <w:iCs/>
                <w:szCs w:val="24"/>
              </w:rPr>
              <w:t>14-</w:t>
            </w:r>
            <w:r w:rsidRPr="00FB3C88">
              <w:rPr>
                <w:rFonts w:cs="Times New Roman"/>
                <w:szCs w:val="24"/>
              </w:rPr>
              <w:t xml:space="preserve"> </w:t>
            </w:r>
            <w:r w:rsidRPr="00FB3C88">
              <w:rPr>
                <w:rFonts w:cs="Times New Roman"/>
                <w:bCs/>
                <w:i/>
                <w:iCs/>
                <w:szCs w:val="24"/>
              </w:rPr>
              <w:t>Operation in Functions</w:t>
            </w:r>
          </w:p>
        </w:tc>
        <w:tc>
          <w:tcPr>
            <w:tcW w:w="4223" w:type="dxa"/>
            <w:shd w:val="clear" w:color="auto" w:fill="FFFFFF" w:themeFill="background1"/>
          </w:tcPr>
          <w:p w14:paraId="63677341" w14:textId="77777777" w:rsidR="00024C3C" w:rsidRDefault="00024C3C" w:rsidP="00024C3C">
            <w:pPr>
              <w:contextualSpacing/>
              <w:rPr>
                <w:rFonts w:cs="Times New Roman"/>
                <w:b/>
                <w:szCs w:val="24"/>
              </w:rPr>
            </w:pPr>
            <w:r w:rsidRPr="00FB3C88">
              <w:rPr>
                <w:rFonts w:cs="Times New Roman"/>
                <w:b/>
                <w:szCs w:val="24"/>
              </w:rPr>
              <w:t>Fonksiyonlarda dört işlem, bileşke işlem sorularını çözer.</w:t>
            </w:r>
          </w:p>
          <w:p w14:paraId="4B1F9ECB" w14:textId="77777777" w:rsidR="00A939F5" w:rsidRPr="00FB3C88" w:rsidRDefault="00A939F5" w:rsidP="00024C3C">
            <w:pPr>
              <w:contextualSpacing/>
              <w:rPr>
                <w:rFonts w:cs="Times New Roman"/>
                <w:b/>
                <w:szCs w:val="24"/>
              </w:rPr>
            </w:pPr>
          </w:p>
          <w:p w14:paraId="12BD69D9" w14:textId="77777777" w:rsidR="00024C3C" w:rsidRPr="00FB3C88" w:rsidRDefault="00024C3C" w:rsidP="00024C3C">
            <w:pPr>
              <w:contextualSpacing/>
              <w:rPr>
                <w:rFonts w:cs="Times New Roman"/>
                <w:bCs/>
                <w:i/>
                <w:iCs/>
                <w:szCs w:val="24"/>
              </w:rPr>
            </w:pPr>
            <w:r w:rsidRPr="00FB3C88">
              <w:rPr>
                <w:rFonts w:cs="Times New Roman"/>
                <w:bCs/>
                <w:i/>
                <w:iCs/>
                <w:szCs w:val="24"/>
              </w:rPr>
              <w:t>Four operations in functions, solves the compound operation questions.</w:t>
            </w:r>
          </w:p>
        </w:tc>
      </w:tr>
      <w:tr w:rsidR="00024C3C" w:rsidRPr="00FB3C88" w14:paraId="77C9AD1C" w14:textId="77777777" w:rsidTr="00781A4F">
        <w:trPr>
          <w:trHeight w:val="64"/>
        </w:trPr>
        <w:tc>
          <w:tcPr>
            <w:tcW w:w="1597" w:type="dxa"/>
            <w:vMerge/>
            <w:shd w:val="clear" w:color="auto" w:fill="FFFFFF" w:themeFill="background1"/>
            <w:vAlign w:val="center"/>
          </w:tcPr>
          <w:p w14:paraId="150CB1A2" w14:textId="77777777" w:rsidR="00024C3C" w:rsidRPr="00FB3C88" w:rsidRDefault="00024C3C" w:rsidP="00024C3C">
            <w:pPr>
              <w:rPr>
                <w:rFonts w:cs="Times New Roman"/>
                <w:szCs w:val="24"/>
              </w:rPr>
            </w:pPr>
          </w:p>
        </w:tc>
        <w:tc>
          <w:tcPr>
            <w:tcW w:w="3287" w:type="dxa"/>
            <w:vMerge/>
            <w:shd w:val="clear" w:color="auto" w:fill="FFFFFF" w:themeFill="background1"/>
            <w:vAlign w:val="center"/>
          </w:tcPr>
          <w:p w14:paraId="23074F1F"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6A7325BC" w14:textId="77777777" w:rsidR="00024C3C" w:rsidRPr="00FB3C88" w:rsidRDefault="00024C3C" w:rsidP="00024C3C">
            <w:pPr>
              <w:rPr>
                <w:rFonts w:cs="Times New Roman"/>
                <w:szCs w:val="24"/>
              </w:rPr>
            </w:pPr>
          </w:p>
        </w:tc>
        <w:tc>
          <w:tcPr>
            <w:tcW w:w="559" w:type="dxa"/>
            <w:vMerge/>
            <w:shd w:val="clear" w:color="auto" w:fill="FFFFFF" w:themeFill="background1"/>
            <w:vAlign w:val="center"/>
          </w:tcPr>
          <w:p w14:paraId="5E7B9674"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4647D554" w14:textId="77777777" w:rsidR="00024C3C" w:rsidRPr="00FB3C88" w:rsidRDefault="00024C3C" w:rsidP="00024C3C">
            <w:pPr>
              <w:rPr>
                <w:rFonts w:cs="Times New Roman"/>
                <w:szCs w:val="24"/>
              </w:rPr>
            </w:pPr>
          </w:p>
        </w:tc>
        <w:tc>
          <w:tcPr>
            <w:tcW w:w="498" w:type="dxa"/>
            <w:vMerge/>
            <w:shd w:val="clear" w:color="auto" w:fill="FFFFFF" w:themeFill="background1"/>
            <w:vAlign w:val="center"/>
          </w:tcPr>
          <w:p w14:paraId="4CCFD4A7" w14:textId="77777777" w:rsidR="00024C3C" w:rsidRPr="00FB3C88" w:rsidRDefault="00024C3C" w:rsidP="00024C3C">
            <w:pPr>
              <w:rPr>
                <w:rFonts w:cs="Times New Roman"/>
                <w:szCs w:val="24"/>
              </w:rPr>
            </w:pPr>
          </w:p>
        </w:tc>
        <w:tc>
          <w:tcPr>
            <w:tcW w:w="761" w:type="dxa"/>
            <w:vMerge/>
            <w:shd w:val="clear" w:color="auto" w:fill="FFFFFF" w:themeFill="background1"/>
            <w:vAlign w:val="center"/>
          </w:tcPr>
          <w:p w14:paraId="5C1DDC0A" w14:textId="77777777" w:rsidR="00024C3C" w:rsidRPr="00FB3C88" w:rsidRDefault="00024C3C" w:rsidP="00024C3C">
            <w:pPr>
              <w:rPr>
                <w:rFonts w:cs="Times New Roman"/>
                <w:szCs w:val="24"/>
              </w:rPr>
            </w:pPr>
          </w:p>
        </w:tc>
        <w:tc>
          <w:tcPr>
            <w:tcW w:w="3496" w:type="dxa"/>
            <w:shd w:val="clear" w:color="auto" w:fill="FFFFFF" w:themeFill="background1"/>
          </w:tcPr>
          <w:p w14:paraId="008F4F84" w14:textId="77777777" w:rsidR="00024C3C" w:rsidRDefault="00024C3C" w:rsidP="00024C3C">
            <w:pPr>
              <w:contextualSpacing/>
              <w:rPr>
                <w:rFonts w:cs="Times New Roman"/>
                <w:b/>
                <w:bCs/>
                <w:iCs/>
                <w:szCs w:val="24"/>
              </w:rPr>
            </w:pPr>
            <w:r w:rsidRPr="00FB3C88">
              <w:rPr>
                <w:rFonts w:cs="Times New Roman"/>
                <w:b/>
                <w:bCs/>
                <w:iCs/>
                <w:szCs w:val="24"/>
              </w:rPr>
              <w:t>15-Matematik Öğretiminde Yapay Zekânın Rolü ve Önemi</w:t>
            </w:r>
          </w:p>
          <w:p w14:paraId="29826A03" w14:textId="77777777" w:rsidR="00A939F5" w:rsidRPr="00FB3C88" w:rsidRDefault="00A939F5" w:rsidP="00024C3C">
            <w:pPr>
              <w:contextualSpacing/>
              <w:rPr>
                <w:rFonts w:cs="Times New Roman"/>
                <w:b/>
                <w:bCs/>
                <w:iCs/>
                <w:szCs w:val="24"/>
              </w:rPr>
            </w:pPr>
          </w:p>
          <w:p w14:paraId="14EA334D" w14:textId="075DF0D5" w:rsidR="00024C3C" w:rsidRPr="00FB3C88" w:rsidRDefault="00024C3C" w:rsidP="00024C3C">
            <w:pPr>
              <w:contextualSpacing/>
              <w:rPr>
                <w:rFonts w:cs="Times New Roman"/>
                <w:bCs/>
                <w:i/>
                <w:iCs/>
                <w:szCs w:val="24"/>
              </w:rPr>
            </w:pPr>
            <w:r w:rsidRPr="00FB3C88">
              <w:rPr>
                <w:rFonts w:cs="Times New Roman"/>
                <w:bCs/>
                <w:i/>
                <w:iCs/>
                <w:szCs w:val="24"/>
              </w:rPr>
              <w:t>15-</w:t>
            </w:r>
            <w:r w:rsidRPr="00FB3C88">
              <w:rPr>
                <w:rFonts w:cs="Times New Roman"/>
                <w:szCs w:val="24"/>
              </w:rPr>
              <w:t xml:space="preserve"> </w:t>
            </w:r>
            <w:r w:rsidRPr="00FB3C88">
              <w:rPr>
                <w:rFonts w:cs="Times New Roman"/>
                <w:bCs/>
                <w:i/>
                <w:iCs/>
                <w:szCs w:val="24"/>
              </w:rPr>
              <w:t>The Role and Importance of Artificial Intelligence in Mathematics Teaching</w:t>
            </w:r>
          </w:p>
        </w:tc>
        <w:tc>
          <w:tcPr>
            <w:tcW w:w="4223" w:type="dxa"/>
            <w:shd w:val="clear" w:color="auto" w:fill="FFFFFF" w:themeFill="background1"/>
          </w:tcPr>
          <w:p w14:paraId="77BEDB3A" w14:textId="77777777" w:rsidR="00024C3C" w:rsidRDefault="00024C3C" w:rsidP="00024C3C">
            <w:pPr>
              <w:contextualSpacing/>
              <w:rPr>
                <w:rFonts w:cs="Times New Roman"/>
                <w:b/>
                <w:bCs/>
                <w:iCs/>
                <w:szCs w:val="24"/>
              </w:rPr>
            </w:pPr>
            <w:r w:rsidRPr="00FB3C88">
              <w:rPr>
                <w:rFonts w:cs="Times New Roman"/>
                <w:b/>
                <w:bCs/>
                <w:iCs/>
                <w:szCs w:val="24"/>
              </w:rPr>
              <w:t xml:space="preserve">Yapay zekanın matematikte hangi işlevlerde nasıl kullanıldığını hakkında bilgi sahibi olur. </w:t>
            </w:r>
          </w:p>
          <w:p w14:paraId="1CB4BE1B" w14:textId="77777777" w:rsidR="00A939F5" w:rsidRPr="00FB3C88" w:rsidRDefault="00A939F5" w:rsidP="00024C3C">
            <w:pPr>
              <w:contextualSpacing/>
              <w:rPr>
                <w:rFonts w:cs="Times New Roman"/>
                <w:bCs/>
                <w:i/>
                <w:iCs/>
                <w:szCs w:val="24"/>
              </w:rPr>
            </w:pPr>
          </w:p>
          <w:p w14:paraId="6FED25A2" w14:textId="77777777" w:rsidR="00024C3C" w:rsidRPr="00FB3C88" w:rsidRDefault="00024C3C" w:rsidP="00024C3C">
            <w:pPr>
              <w:contextualSpacing/>
              <w:rPr>
                <w:rFonts w:cs="Times New Roman"/>
                <w:bCs/>
                <w:i/>
                <w:iCs/>
                <w:szCs w:val="24"/>
              </w:rPr>
            </w:pPr>
            <w:r w:rsidRPr="00FB3C88">
              <w:rPr>
                <w:rFonts w:cs="Times New Roman"/>
                <w:bCs/>
                <w:i/>
                <w:iCs/>
                <w:szCs w:val="24"/>
              </w:rPr>
              <w:t>Have knowledge about how artificial intelligence is used in which functions in mathematics.</w:t>
            </w:r>
          </w:p>
        </w:tc>
      </w:tr>
      <w:tr w:rsidR="00024C3C" w:rsidRPr="00FB3C88" w14:paraId="0F38DC9D" w14:textId="77777777" w:rsidTr="00781A4F">
        <w:trPr>
          <w:trHeight w:val="64"/>
        </w:trPr>
        <w:tc>
          <w:tcPr>
            <w:tcW w:w="1597" w:type="dxa"/>
            <w:shd w:val="clear" w:color="auto" w:fill="FFFFFF" w:themeFill="background1"/>
            <w:vAlign w:val="center"/>
          </w:tcPr>
          <w:p w14:paraId="0F0315B8" w14:textId="77777777" w:rsidR="00024C3C" w:rsidRPr="00FB3C88" w:rsidRDefault="00024C3C" w:rsidP="00024C3C">
            <w:pPr>
              <w:rPr>
                <w:rFonts w:cs="Times New Roman"/>
                <w:szCs w:val="24"/>
              </w:rPr>
            </w:pPr>
          </w:p>
        </w:tc>
        <w:tc>
          <w:tcPr>
            <w:tcW w:w="3287" w:type="dxa"/>
            <w:shd w:val="clear" w:color="auto" w:fill="FFFFFF" w:themeFill="background1"/>
            <w:vAlign w:val="center"/>
          </w:tcPr>
          <w:p w14:paraId="0464E1C7" w14:textId="77777777" w:rsidR="00024C3C" w:rsidRPr="00FB3C88" w:rsidRDefault="00024C3C" w:rsidP="00024C3C">
            <w:pPr>
              <w:rPr>
                <w:rFonts w:cs="Times New Roman"/>
                <w:szCs w:val="24"/>
              </w:rPr>
            </w:pPr>
          </w:p>
        </w:tc>
        <w:tc>
          <w:tcPr>
            <w:tcW w:w="498" w:type="dxa"/>
            <w:shd w:val="clear" w:color="auto" w:fill="FFFFFF" w:themeFill="background1"/>
            <w:vAlign w:val="center"/>
          </w:tcPr>
          <w:p w14:paraId="2D365008" w14:textId="77777777" w:rsidR="00024C3C" w:rsidRPr="00FB3C88" w:rsidRDefault="00024C3C" w:rsidP="00024C3C">
            <w:pPr>
              <w:rPr>
                <w:rFonts w:cs="Times New Roman"/>
                <w:szCs w:val="24"/>
              </w:rPr>
            </w:pPr>
          </w:p>
        </w:tc>
        <w:tc>
          <w:tcPr>
            <w:tcW w:w="559" w:type="dxa"/>
            <w:shd w:val="clear" w:color="auto" w:fill="FFFFFF" w:themeFill="background1"/>
            <w:vAlign w:val="center"/>
          </w:tcPr>
          <w:p w14:paraId="17A91A5A" w14:textId="77777777" w:rsidR="00024C3C" w:rsidRPr="00FB3C88" w:rsidRDefault="00024C3C" w:rsidP="00024C3C">
            <w:pPr>
              <w:rPr>
                <w:rFonts w:cs="Times New Roman"/>
                <w:szCs w:val="24"/>
              </w:rPr>
            </w:pPr>
          </w:p>
        </w:tc>
        <w:tc>
          <w:tcPr>
            <w:tcW w:w="498" w:type="dxa"/>
            <w:shd w:val="clear" w:color="auto" w:fill="FFFFFF" w:themeFill="background1"/>
            <w:vAlign w:val="center"/>
          </w:tcPr>
          <w:p w14:paraId="4D64A132" w14:textId="77777777" w:rsidR="00024C3C" w:rsidRPr="00FB3C88" w:rsidRDefault="00024C3C" w:rsidP="00024C3C">
            <w:pPr>
              <w:rPr>
                <w:rFonts w:cs="Times New Roman"/>
                <w:szCs w:val="24"/>
              </w:rPr>
            </w:pPr>
          </w:p>
        </w:tc>
        <w:tc>
          <w:tcPr>
            <w:tcW w:w="498" w:type="dxa"/>
            <w:shd w:val="clear" w:color="auto" w:fill="FFFFFF" w:themeFill="background1"/>
            <w:vAlign w:val="center"/>
          </w:tcPr>
          <w:p w14:paraId="2888E557" w14:textId="77777777" w:rsidR="00024C3C" w:rsidRPr="00FB3C88" w:rsidRDefault="00024C3C" w:rsidP="00024C3C">
            <w:pPr>
              <w:rPr>
                <w:rFonts w:cs="Times New Roman"/>
                <w:szCs w:val="24"/>
              </w:rPr>
            </w:pPr>
          </w:p>
        </w:tc>
        <w:tc>
          <w:tcPr>
            <w:tcW w:w="761" w:type="dxa"/>
            <w:shd w:val="clear" w:color="auto" w:fill="FFFFFF" w:themeFill="background1"/>
            <w:vAlign w:val="center"/>
          </w:tcPr>
          <w:p w14:paraId="26D2FCD8" w14:textId="77777777" w:rsidR="00024C3C" w:rsidRPr="00FB3C88" w:rsidRDefault="00024C3C" w:rsidP="00024C3C">
            <w:pPr>
              <w:rPr>
                <w:rFonts w:cs="Times New Roman"/>
                <w:szCs w:val="24"/>
              </w:rPr>
            </w:pPr>
          </w:p>
        </w:tc>
        <w:tc>
          <w:tcPr>
            <w:tcW w:w="3496" w:type="dxa"/>
            <w:shd w:val="clear" w:color="auto" w:fill="FFFFFF" w:themeFill="background1"/>
          </w:tcPr>
          <w:p w14:paraId="073AB3D4" w14:textId="77777777" w:rsidR="00024C3C" w:rsidRPr="00FB3C88" w:rsidRDefault="00024C3C" w:rsidP="00024C3C">
            <w:pPr>
              <w:contextualSpacing/>
              <w:rPr>
                <w:rFonts w:cs="Times New Roman"/>
                <w:b/>
                <w:bCs/>
                <w:iCs/>
                <w:szCs w:val="24"/>
              </w:rPr>
            </w:pPr>
            <w:r w:rsidRPr="00FB3C88">
              <w:rPr>
                <w:rFonts w:cs="Times New Roman"/>
                <w:b/>
                <w:bCs/>
                <w:iCs/>
                <w:szCs w:val="24"/>
              </w:rPr>
              <w:t>16. Yarıyıl Sonu Sınavı</w:t>
            </w:r>
          </w:p>
          <w:p w14:paraId="721178D2" w14:textId="77777777" w:rsidR="00024C3C" w:rsidRPr="00FB3C88" w:rsidRDefault="00024C3C" w:rsidP="00024C3C">
            <w:pPr>
              <w:contextualSpacing/>
              <w:rPr>
                <w:rFonts w:cs="Times New Roman"/>
                <w:bCs/>
                <w:i/>
                <w:iCs/>
                <w:szCs w:val="24"/>
              </w:rPr>
            </w:pPr>
            <w:r w:rsidRPr="00FB3C88">
              <w:rPr>
                <w:rFonts w:cs="Times New Roman"/>
                <w:bCs/>
                <w:i/>
                <w:iCs/>
                <w:szCs w:val="24"/>
              </w:rPr>
              <w:t>16- Final Exam</w:t>
            </w:r>
          </w:p>
        </w:tc>
        <w:tc>
          <w:tcPr>
            <w:tcW w:w="4223" w:type="dxa"/>
            <w:shd w:val="clear" w:color="auto" w:fill="FFFFFF" w:themeFill="background1"/>
          </w:tcPr>
          <w:p w14:paraId="235501F5" w14:textId="77777777" w:rsidR="00024C3C" w:rsidRPr="00FB3C88" w:rsidRDefault="00024C3C" w:rsidP="00024C3C">
            <w:pPr>
              <w:contextualSpacing/>
              <w:rPr>
                <w:rFonts w:cs="Times New Roman"/>
                <w:b/>
                <w:szCs w:val="24"/>
              </w:rPr>
            </w:pPr>
          </w:p>
        </w:tc>
      </w:tr>
    </w:tbl>
    <w:p w14:paraId="137426E3" w14:textId="77777777" w:rsidR="00781A4F" w:rsidRPr="00FB3C88" w:rsidRDefault="00781A4F" w:rsidP="00781A4F">
      <w:pPr>
        <w:rPr>
          <w:rFonts w:cs="Times New Roman"/>
          <w:szCs w:val="24"/>
        </w:rPr>
      </w:pPr>
    </w:p>
    <w:p w14:paraId="6A04A09D" w14:textId="77777777" w:rsidR="00781A4F" w:rsidRPr="00FB3C88" w:rsidRDefault="00781A4F" w:rsidP="00781A4F">
      <w:pPr>
        <w:pStyle w:val="ListeParagraf"/>
        <w:rPr>
          <w:rFonts w:ascii="Times New Roman" w:hAnsi="Times New Roman" w:cs="Times New Roman"/>
          <w:sz w:val="24"/>
          <w:szCs w:val="24"/>
        </w:rPr>
      </w:pPr>
    </w:p>
    <w:tbl>
      <w:tblPr>
        <w:tblStyle w:val="10"/>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5"/>
        <w:gridCol w:w="3403"/>
        <w:gridCol w:w="522"/>
        <w:gridCol w:w="565"/>
        <w:gridCol w:w="522"/>
        <w:gridCol w:w="522"/>
        <w:gridCol w:w="798"/>
        <w:gridCol w:w="3783"/>
        <w:gridCol w:w="3497"/>
      </w:tblGrid>
      <w:tr w:rsidR="00781A4F" w:rsidRPr="00FB3C88" w14:paraId="4DA066B9" w14:textId="77777777" w:rsidTr="00781A4F">
        <w:trPr>
          <w:cantSplit/>
          <w:trHeight w:val="306"/>
          <w:jc w:val="center"/>
        </w:trPr>
        <w:tc>
          <w:tcPr>
            <w:tcW w:w="1695" w:type="dxa"/>
            <w:shd w:val="clear" w:color="auto" w:fill="FFFFFF"/>
            <w:vAlign w:val="center"/>
          </w:tcPr>
          <w:p w14:paraId="03EE1CBE" w14:textId="77777777" w:rsidR="00781A4F" w:rsidRPr="00FB3C88" w:rsidRDefault="00781A4F" w:rsidP="00781A4F">
            <w:pPr>
              <w:ind w:left="113" w:right="113"/>
              <w:rPr>
                <w:rFonts w:cs="Times New Roman"/>
                <w:b/>
              </w:rPr>
            </w:pPr>
            <w:r w:rsidRPr="00FB3C88">
              <w:rPr>
                <w:rFonts w:cs="Times New Roman"/>
                <w:b/>
              </w:rPr>
              <w:lastRenderedPageBreak/>
              <w:t>DERS KODU</w:t>
            </w:r>
          </w:p>
          <w:p w14:paraId="60D1483D" w14:textId="77777777" w:rsidR="00781A4F" w:rsidRPr="00FB3C88" w:rsidRDefault="00781A4F" w:rsidP="00781A4F">
            <w:pPr>
              <w:rPr>
                <w:rFonts w:cs="Times New Roman"/>
              </w:rPr>
            </w:pPr>
            <w:r w:rsidRPr="00FB3C88">
              <w:rPr>
                <w:rFonts w:cs="Times New Roman"/>
                <w:i/>
              </w:rPr>
              <w:t>Course Code</w:t>
            </w:r>
          </w:p>
        </w:tc>
        <w:tc>
          <w:tcPr>
            <w:tcW w:w="3403" w:type="dxa"/>
            <w:shd w:val="clear" w:color="auto" w:fill="FFFFFF"/>
            <w:vAlign w:val="center"/>
          </w:tcPr>
          <w:p w14:paraId="57CD343C" w14:textId="77777777" w:rsidR="00781A4F" w:rsidRPr="00FB3C88" w:rsidRDefault="00781A4F" w:rsidP="00781A4F">
            <w:pPr>
              <w:rPr>
                <w:rFonts w:cs="Times New Roman"/>
                <w:b/>
              </w:rPr>
            </w:pPr>
            <w:r w:rsidRPr="00FB3C88">
              <w:rPr>
                <w:rFonts w:cs="Times New Roman"/>
                <w:b/>
              </w:rPr>
              <w:t>DERS ADI</w:t>
            </w:r>
          </w:p>
          <w:p w14:paraId="7659C719" w14:textId="77777777" w:rsidR="00781A4F" w:rsidRPr="00FB3C88" w:rsidRDefault="00781A4F" w:rsidP="00781A4F">
            <w:pPr>
              <w:rPr>
                <w:rFonts w:cs="Times New Roman"/>
              </w:rPr>
            </w:pPr>
            <w:r w:rsidRPr="00FB3C88">
              <w:rPr>
                <w:rFonts w:cs="Times New Roman"/>
                <w:i/>
              </w:rPr>
              <w:t>Course Title</w:t>
            </w:r>
          </w:p>
        </w:tc>
        <w:tc>
          <w:tcPr>
            <w:tcW w:w="522" w:type="dxa"/>
            <w:shd w:val="clear" w:color="auto" w:fill="FFFFFF"/>
            <w:textDirection w:val="btLr"/>
            <w:vAlign w:val="center"/>
          </w:tcPr>
          <w:p w14:paraId="6D37FA19" w14:textId="77777777" w:rsidR="00781A4F" w:rsidRPr="00FB3C88" w:rsidRDefault="00781A4F" w:rsidP="00781A4F">
            <w:pPr>
              <w:ind w:left="113" w:right="113"/>
              <w:rPr>
                <w:rFonts w:cs="Times New Roman"/>
                <w:b/>
              </w:rPr>
            </w:pPr>
            <w:r w:rsidRPr="00FB3C88">
              <w:rPr>
                <w:rFonts w:cs="Times New Roman"/>
                <w:b/>
              </w:rPr>
              <w:t>T</w:t>
            </w:r>
            <w:r w:rsidRPr="00FB3C88">
              <w:rPr>
                <w:rFonts w:cs="Times New Roman"/>
                <w:i/>
              </w:rPr>
              <w:t>(Theoretical)</w:t>
            </w:r>
          </w:p>
        </w:tc>
        <w:tc>
          <w:tcPr>
            <w:tcW w:w="565" w:type="dxa"/>
            <w:shd w:val="clear" w:color="auto" w:fill="FFFFFF"/>
            <w:textDirection w:val="btLr"/>
            <w:vAlign w:val="center"/>
          </w:tcPr>
          <w:p w14:paraId="17828034" w14:textId="77777777" w:rsidR="00781A4F" w:rsidRPr="00FB3C88" w:rsidRDefault="00781A4F" w:rsidP="00781A4F">
            <w:pPr>
              <w:ind w:left="113" w:right="113"/>
              <w:rPr>
                <w:rFonts w:cs="Times New Roman"/>
                <w:b/>
              </w:rPr>
            </w:pPr>
            <w:r w:rsidRPr="00FB3C88">
              <w:rPr>
                <w:rFonts w:cs="Times New Roman"/>
                <w:b/>
              </w:rPr>
              <w:t>U/</w:t>
            </w:r>
            <w:r w:rsidRPr="00FB3C88">
              <w:rPr>
                <w:rFonts w:cs="Times New Roman"/>
                <w:i/>
              </w:rPr>
              <w:t>(Practice)</w:t>
            </w:r>
          </w:p>
        </w:tc>
        <w:tc>
          <w:tcPr>
            <w:tcW w:w="522" w:type="dxa"/>
            <w:shd w:val="clear" w:color="auto" w:fill="FFFFFF"/>
            <w:textDirection w:val="btLr"/>
            <w:vAlign w:val="center"/>
          </w:tcPr>
          <w:p w14:paraId="047D0CC2" w14:textId="77777777" w:rsidR="00781A4F" w:rsidRPr="00FB3C88" w:rsidRDefault="00781A4F" w:rsidP="00781A4F">
            <w:pPr>
              <w:ind w:left="113" w:right="113"/>
              <w:rPr>
                <w:rFonts w:cs="Times New Roman"/>
                <w:b/>
              </w:rPr>
            </w:pPr>
            <w:r w:rsidRPr="00FB3C88">
              <w:rPr>
                <w:rFonts w:cs="Times New Roman"/>
                <w:b/>
              </w:rPr>
              <w:t>K/</w:t>
            </w:r>
            <w:r w:rsidRPr="00FB3C88">
              <w:rPr>
                <w:rFonts w:cs="Times New Roman"/>
                <w:i/>
              </w:rPr>
              <w:t>(Credit)</w:t>
            </w:r>
          </w:p>
        </w:tc>
        <w:tc>
          <w:tcPr>
            <w:tcW w:w="522" w:type="dxa"/>
            <w:shd w:val="clear" w:color="auto" w:fill="FFFFFF"/>
            <w:textDirection w:val="btLr"/>
            <w:vAlign w:val="center"/>
          </w:tcPr>
          <w:p w14:paraId="4C5F14FD" w14:textId="77777777" w:rsidR="00781A4F" w:rsidRPr="00FB3C88" w:rsidRDefault="00781A4F" w:rsidP="00781A4F">
            <w:pPr>
              <w:ind w:left="113" w:right="113"/>
              <w:rPr>
                <w:rFonts w:cs="Times New Roman"/>
                <w:i/>
              </w:rPr>
            </w:pPr>
            <w:r w:rsidRPr="00FB3C88">
              <w:rPr>
                <w:rFonts w:cs="Times New Roman"/>
                <w:b/>
              </w:rPr>
              <w:t>AKTS/</w:t>
            </w:r>
            <w:r w:rsidRPr="00FB3C88">
              <w:rPr>
                <w:rFonts w:cs="Times New Roman"/>
                <w:i/>
              </w:rPr>
              <w:t>ECTS</w:t>
            </w:r>
          </w:p>
        </w:tc>
        <w:tc>
          <w:tcPr>
            <w:tcW w:w="798" w:type="dxa"/>
            <w:shd w:val="clear" w:color="auto" w:fill="FFFFFF"/>
            <w:textDirection w:val="btLr"/>
            <w:vAlign w:val="center"/>
          </w:tcPr>
          <w:p w14:paraId="76B515AF" w14:textId="77777777" w:rsidR="00781A4F" w:rsidRPr="00FB3C88" w:rsidRDefault="00781A4F" w:rsidP="00781A4F">
            <w:pPr>
              <w:ind w:left="113" w:right="113"/>
              <w:rPr>
                <w:rFonts w:cs="Times New Roman"/>
                <w:b/>
              </w:rPr>
            </w:pPr>
            <w:r w:rsidRPr="00FB3C88">
              <w:rPr>
                <w:rFonts w:cs="Times New Roman"/>
                <w:b/>
              </w:rPr>
              <w:t>ZORUNLU/SEÇMELİ</w:t>
            </w:r>
          </w:p>
          <w:p w14:paraId="1C0DCA5F" w14:textId="77777777" w:rsidR="00781A4F" w:rsidRPr="00FB3C88" w:rsidRDefault="00781A4F" w:rsidP="00781A4F">
            <w:pPr>
              <w:ind w:left="113" w:right="113"/>
              <w:rPr>
                <w:rFonts w:cs="Times New Roman"/>
                <w:i/>
              </w:rPr>
            </w:pPr>
            <w:r w:rsidRPr="00FB3C88">
              <w:rPr>
                <w:rFonts w:cs="Times New Roman"/>
                <w:i/>
              </w:rPr>
              <w:t>Compulsory/ Elective</w:t>
            </w:r>
          </w:p>
        </w:tc>
        <w:tc>
          <w:tcPr>
            <w:tcW w:w="7280" w:type="dxa"/>
            <w:gridSpan w:val="2"/>
            <w:shd w:val="clear" w:color="auto" w:fill="FFFFFF"/>
          </w:tcPr>
          <w:p w14:paraId="58195249" w14:textId="77777777" w:rsidR="00781A4F" w:rsidRPr="00FB3C88" w:rsidRDefault="00781A4F" w:rsidP="00781A4F">
            <w:pPr>
              <w:spacing w:line="240" w:lineRule="auto"/>
              <w:jc w:val="center"/>
              <w:rPr>
                <w:rFonts w:eastAsia="Calibri" w:cs="Times New Roman"/>
                <w:b/>
              </w:rPr>
            </w:pPr>
            <w:r w:rsidRPr="00FB3C88">
              <w:rPr>
                <w:rFonts w:eastAsia="Calibri" w:cs="Times New Roman"/>
                <w:b/>
              </w:rPr>
              <w:t>DERS İÇERİĞİ</w:t>
            </w:r>
          </w:p>
          <w:p w14:paraId="5E76A810" w14:textId="77777777" w:rsidR="00781A4F" w:rsidRPr="00FB3C88" w:rsidRDefault="00781A4F" w:rsidP="00781A4F">
            <w:pPr>
              <w:pBdr>
                <w:top w:val="nil"/>
                <w:left w:val="nil"/>
                <w:bottom w:val="nil"/>
                <w:right w:val="nil"/>
                <w:between w:val="nil"/>
              </w:pBdr>
              <w:rPr>
                <w:rFonts w:cs="Times New Roman"/>
                <w:b/>
              </w:rPr>
            </w:pPr>
            <w:r w:rsidRPr="00FB3C88">
              <w:rPr>
                <w:rFonts w:cs="Times New Roman"/>
                <w:b/>
              </w:rPr>
              <w:t xml:space="preserve">Engellik tanımları, Dünyada ve ülkemizde engellilik durumları, Engelli bireylerin yaşamlarını etkileyen faktörler, Ülkemizde engellilerin toplumsal sorunları, Görme engelliler, İşitme engelliler, Dil ve konuşma güçlüğü olanlar, Bedensel Hastalıklar ve Ortopedik Engelliler, Zihinsel engelliler, Engellilerde fiziksel aktivite, Engellilerde Yaşam Kalitesi ve Yapay Zekanın Yaşam Kalitesindeki Rolü, Engellilik ve ayrımcılık, </w:t>
            </w:r>
            <w:r w:rsidRPr="00FB3C88">
              <w:rPr>
                <w:rFonts w:cs="Times New Roman"/>
                <w:b/>
                <w:highlight w:val="white"/>
              </w:rPr>
              <w:t>Engelli Dostu Kentler ve Ülkeler</w:t>
            </w:r>
            <w:r w:rsidRPr="00FB3C88">
              <w:rPr>
                <w:rFonts w:cs="Times New Roman"/>
                <w:b/>
              </w:rPr>
              <w:t>, Engeller ve eşitsizlikler için çözümler, Engelli hakları; konularını içermektedir.</w:t>
            </w:r>
          </w:p>
          <w:p w14:paraId="091A5D16" w14:textId="77777777" w:rsidR="00781A4F" w:rsidRPr="00FB3C88" w:rsidRDefault="00781A4F" w:rsidP="00781A4F">
            <w:pPr>
              <w:pBdr>
                <w:top w:val="nil"/>
                <w:left w:val="nil"/>
                <w:bottom w:val="nil"/>
                <w:right w:val="nil"/>
                <w:between w:val="nil"/>
              </w:pBdr>
              <w:jc w:val="center"/>
              <w:rPr>
                <w:rFonts w:cs="Times New Roman"/>
                <w:b/>
              </w:rPr>
            </w:pPr>
            <w:r w:rsidRPr="00FB3C88">
              <w:rPr>
                <w:rFonts w:eastAsia="Calibri" w:cs="Times New Roman"/>
                <w:bCs/>
                <w:i/>
                <w:iCs/>
              </w:rPr>
              <w:t>Content of Course</w:t>
            </w:r>
          </w:p>
          <w:p w14:paraId="5371BE5A" w14:textId="77777777" w:rsidR="00781A4F" w:rsidRPr="00FB3C88" w:rsidRDefault="00781A4F" w:rsidP="00781A4F">
            <w:pPr>
              <w:pBdr>
                <w:top w:val="nil"/>
                <w:left w:val="nil"/>
                <w:bottom w:val="nil"/>
                <w:right w:val="nil"/>
                <w:between w:val="nil"/>
              </w:pBdr>
              <w:rPr>
                <w:rFonts w:cs="Times New Roman"/>
                <w:b/>
                <w:i/>
              </w:rPr>
            </w:pPr>
            <w:r w:rsidRPr="00FB3C88">
              <w:rPr>
                <w:rFonts w:cs="Times New Roman"/>
                <w:i/>
              </w:rPr>
              <w:t>Definitions of disability, Disability situations in the world and in our country, Factors affecting the lives of disabled people, Social problems of the disabled in our country, Visually impaired, Hearing impaired, Language and speech difficulties, Physical Diseases and Orthopedic Disabilities, Mentally disabled, Physical activity in the disabled, Quality of Life in the Disabled and the Role of Artificial Intelligence in Quality of Life, Disability and discrimination, Disability Friendly Cities and Countries, Solutions for disabilities and inequalities, Disability rights; includes topics.</w:t>
            </w:r>
          </w:p>
        </w:tc>
      </w:tr>
      <w:tr w:rsidR="00781A4F" w:rsidRPr="00FB3C88" w14:paraId="725E4B33" w14:textId="77777777" w:rsidTr="00781A4F">
        <w:trPr>
          <w:cantSplit/>
          <w:trHeight w:val="306"/>
          <w:jc w:val="center"/>
        </w:trPr>
        <w:tc>
          <w:tcPr>
            <w:tcW w:w="1695" w:type="dxa"/>
            <w:vMerge w:val="restart"/>
            <w:shd w:val="clear" w:color="auto" w:fill="FFFFFF"/>
            <w:vAlign w:val="center"/>
          </w:tcPr>
          <w:p w14:paraId="1D91B3DB" w14:textId="50FB569B" w:rsidR="00781A4F" w:rsidRPr="00047D9F" w:rsidRDefault="00047D9F" w:rsidP="00781A4F">
            <w:pPr>
              <w:jc w:val="center"/>
              <w:rPr>
                <w:rFonts w:cs="Times New Roman"/>
                <w:b/>
                <w:bCs/>
              </w:rPr>
            </w:pPr>
            <w:r w:rsidRPr="00047D9F">
              <w:rPr>
                <w:rFonts w:cs="Times New Roman"/>
                <w:b/>
                <w:bCs/>
              </w:rPr>
              <w:lastRenderedPageBreak/>
              <w:t>541111204</w:t>
            </w:r>
          </w:p>
        </w:tc>
        <w:tc>
          <w:tcPr>
            <w:tcW w:w="3403" w:type="dxa"/>
            <w:vMerge w:val="restart"/>
            <w:shd w:val="clear" w:color="auto" w:fill="FFFFFF"/>
            <w:vAlign w:val="center"/>
          </w:tcPr>
          <w:p w14:paraId="79AD9A91" w14:textId="77777777" w:rsidR="00781A4F" w:rsidRPr="00FB3C88" w:rsidRDefault="00781A4F" w:rsidP="00781A4F">
            <w:pPr>
              <w:jc w:val="center"/>
              <w:rPr>
                <w:rFonts w:cs="Times New Roman"/>
                <w:i/>
              </w:rPr>
            </w:pPr>
            <w:r w:rsidRPr="00FB3C88">
              <w:rPr>
                <w:rFonts w:cs="Times New Roman"/>
                <w:b/>
              </w:rPr>
              <w:t>Engellilik ve Yaşam</w:t>
            </w:r>
            <w:r w:rsidRPr="00FB3C88">
              <w:rPr>
                <w:rFonts w:cs="Times New Roman"/>
                <w:i/>
              </w:rPr>
              <w:t xml:space="preserve"> </w:t>
            </w:r>
          </w:p>
          <w:p w14:paraId="140FADDB" w14:textId="77777777" w:rsidR="00781A4F" w:rsidRPr="00FB3C88" w:rsidRDefault="00781A4F" w:rsidP="00781A4F">
            <w:pPr>
              <w:jc w:val="center"/>
              <w:rPr>
                <w:rFonts w:cs="Times New Roman"/>
              </w:rPr>
            </w:pPr>
            <w:r w:rsidRPr="00FB3C88">
              <w:rPr>
                <w:rFonts w:cs="Times New Roman"/>
                <w:i/>
              </w:rPr>
              <w:t>Dısabılıty and Lıfe</w:t>
            </w:r>
          </w:p>
        </w:tc>
        <w:tc>
          <w:tcPr>
            <w:tcW w:w="522" w:type="dxa"/>
            <w:vMerge w:val="restart"/>
            <w:shd w:val="clear" w:color="auto" w:fill="FFFFFF"/>
            <w:vAlign w:val="center"/>
          </w:tcPr>
          <w:p w14:paraId="388D63BB" w14:textId="77777777" w:rsidR="00781A4F" w:rsidRPr="00FB3C88" w:rsidRDefault="00781A4F" w:rsidP="00781A4F">
            <w:pPr>
              <w:jc w:val="center"/>
              <w:rPr>
                <w:rFonts w:cs="Times New Roman"/>
              </w:rPr>
            </w:pPr>
            <w:r w:rsidRPr="00FB3C88">
              <w:rPr>
                <w:rFonts w:cs="Times New Roman"/>
              </w:rPr>
              <w:t>2</w:t>
            </w:r>
          </w:p>
        </w:tc>
        <w:tc>
          <w:tcPr>
            <w:tcW w:w="565" w:type="dxa"/>
            <w:vMerge w:val="restart"/>
            <w:shd w:val="clear" w:color="auto" w:fill="FFFFFF"/>
            <w:vAlign w:val="center"/>
          </w:tcPr>
          <w:p w14:paraId="2337C71D" w14:textId="77777777" w:rsidR="00781A4F" w:rsidRPr="00FB3C88" w:rsidRDefault="00781A4F" w:rsidP="00781A4F">
            <w:pPr>
              <w:jc w:val="center"/>
              <w:rPr>
                <w:rFonts w:cs="Times New Roman"/>
              </w:rPr>
            </w:pPr>
            <w:r w:rsidRPr="00FB3C88">
              <w:rPr>
                <w:rFonts w:cs="Times New Roman"/>
              </w:rPr>
              <w:t>0</w:t>
            </w:r>
          </w:p>
        </w:tc>
        <w:tc>
          <w:tcPr>
            <w:tcW w:w="522" w:type="dxa"/>
            <w:vMerge w:val="restart"/>
            <w:shd w:val="clear" w:color="auto" w:fill="FFFFFF"/>
            <w:vAlign w:val="center"/>
          </w:tcPr>
          <w:p w14:paraId="2DDE76A2" w14:textId="77777777" w:rsidR="00781A4F" w:rsidRPr="00FB3C88" w:rsidRDefault="00781A4F" w:rsidP="00781A4F">
            <w:pPr>
              <w:jc w:val="center"/>
              <w:rPr>
                <w:rFonts w:cs="Times New Roman"/>
              </w:rPr>
            </w:pPr>
            <w:r w:rsidRPr="00FB3C88">
              <w:rPr>
                <w:rFonts w:cs="Times New Roman"/>
              </w:rPr>
              <w:t>2</w:t>
            </w:r>
          </w:p>
        </w:tc>
        <w:tc>
          <w:tcPr>
            <w:tcW w:w="522" w:type="dxa"/>
            <w:vMerge w:val="restart"/>
            <w:shd w:val="clear" w:color="auto" w:fill="FFFFFF"/>
            <w:vAlign w:val="center"/>
          </w:tcPr>
          <w:p w14:paraId="4A79E930" w14:textId="77777777" w:rsidR="00781A4F" w:rsidRPr="00FB3C88" w:rsidRDefault="00781A4F" w:rsidP="00781A4F">
            <w:pPr>
              <w:jc w:val="center"/>
              <w:rPr>
                <w:rFonts w:cs="Times New Roman"/>
              </w:rPr>
            </w:pPr>
            <w:r w:rsidRPr="00FB3C88">
              <w:rPr>
                <w:rFonts w:cs="Times New Roman"/>
              </w:rPr>
              <w:t>3</w:t>
            </w:r>
          </w:p>
        </w:tc>
        <w:tc>
          <w:tcPr>
            <w:tcW w:w="798" w:type="dxa"/>
            <w:vMerge w:val="restart"/>
            <w:shd w:val="clear" w:color="auto" w:fill="FFFFFF"/>
            <w:textDirection w:val="btLr"/>
            <w:vAlign w:val="center"/>
          </w:tcPr>
          <w:p w14:paraId="41F3A317" w14:textId="77777777" w:rsidR="00781A4F" w:rsidRPr="00FB3C88" w:rsidRDefault="00781A4F" w:rsidP="00781A4F">
            <w:pPr>
              <w:ind w:left="113" w:right="113"/>
              <w:jc w:val="center"/>
              <w:rPr>
                <w:rFonts w:cs="Times New Roman"/>
              </w:rPr>
            </w:pPr>
            <w:r w:rsidRPr="00FB3C88">
              <w:rPr>
                <w:rFonts w:cs="Times New Roman"/>
                <w:b/>
              </w:rPr>
              <w:t xml:space="preserve">                                                                                      Seçmeli</w:t>
            </w:r>
            <w:r w:rsidRPr="00FB3C88">
              <w:rPr>
                <w:rFonts w:cs="Times New Roman"/>
              </w:rPr>
              <w:t>/</w:t>
            </w:r>
            <w:r w:rsidRPr="00FB3C88">
              <w:rPr>
                <w:rFonts w:cs="Times New Roman"/>
                <w:i/>
              </w:rPr>
              <w:t>Elective</w:t>
            </w:r>
          </w:p>
        </w:tc>
        <w:tc>
          <w:tcPr>
            <w:tcW w:w="7280" w:type="dxa"/>
            <w:gridSpan w:val="2"/>
            <w:shd w:val="clear" w:color="auto" w:fill="FFFFFF"/>
          </w:tcPr>
          <w:p w14:paraId="3AC47C3A" w14:textId="77777777" w:rsidR="00781A4F" w:rsidRPr="00FB3C88" w:rsidRDefault="00781A4F" w:rsidP="00781A4F">
            <w:pPr>
              <w:pBdr>
                <w:top w:val="nil"/>
                <w:left w:val="nil"/>
                <w:bottom w:val="nil"/>
                <w:right w:val="nil"/>
                <w:between w:val="nil"/>
              </w:pBdr>
              <w:jc w:val="center"/>
              <w:rPr>
                <w:rFonts w:cs="Times New Roman"/>
                <w:b/>
              </w:rPr>
            </w:pPr>
            <w:r w:rsidRPr="00FB3C88">
              <w:rPr>
                <w:rFonts w:cs="Times New Roman"/>
                <w:b/>
              </w:rPr>
              <w:t>Amaç</w:t>
            </w:r>
          </w:p>
          <w:p w14:paraId="1EDE92DE" w14:textId="77777777" w:rsidR="00781A4F" w:rsidRPr="00FB3C88" w:rsidRDefault="00781A4F" w:rsidP="00781A4F">
            <w:pPr>
              <w:spacing w:after="120"/>
              <w:rPr>
                <w:rFonts w:cs="Times New Roman"/>
                <w:b/>
              </w:rPr>
            </w:pPr>
            <w:r w:rsidRPr="00FB3C88">
              <w:rPr>
                <w:rFonts w:cs="Times New Roman"/>
                <w:b/>
              </w:rPr>
              <w:t>Engelli bireyin yaşam kalitesini artırmak, toplumun engelliliğe dair anlayışını geliştirmek, olumsuz algılara karşı koymak ve bireylerin karşılaştıkları engellerin ortadan kaldırılmasında farkındalık sağlama ve sorumluluk alma bilincini oluşturmak.</w:t>
            </w:r>
          </w:p>
          <w:p w14:paraId="5BB5014C" w14:textId="77777777" w:rsidR="00781A4F" w:rsidRPr="00FB3C88" w:rsidRDefault="00781A4F" w:rsidP="00781A4F">
            <w:pPr>
              <w:spacing w:after="120"/>
              <w:jc w:val="center"/>
              <w:rPr>
                <w:rFonts w:cs="Times New Roman"/>
                <w:i/>
              </w:rPr>
            </w:pPr>
            <w:r w:rsidRPr="00FB3C88">
              <w:rPr>
                <w:rFonts w:cs="Times New Roman"/>
                <w:i/>
              </w:rPr>
              <w:t>Aim of Course</w:t>
            </w:r>
          </w:p>
          <w:p w14:paraId="49FFB8B8" w14:textId="77777777" w:rsidR="00781A4F" w:rsidRPr="00FB3C88" w:rsidRDefault="00781A4F" w:rsidP="00781A4F">
            <w:pPr>
              <w:spacing w:after="120"/>
              <w:rPr>
                <w:rFonts w:cs="Times New Roman"/>
                <w:b/>
              </w:rPr>
            </w:pPr>
            <w:r w:rsidRPr="00FB3C88">
              <w:rPr>
                <w:rFonts w:cs="Times New Roman"/>
                <w:i/>
              </w:rPr>
              <w:t>To increase the quality of life of the disabled person, to improve the society's understanding of disability, to counter negative perceptions and to raise awareness and take responsibility in eliminating the obstacles faced by individuals.</w:t>
            </w:r>
          </w:p>
        </w:tc>
      </w:tr>
      <w:tr w:rsidR="00781A4F" w:rsidRPr="00FB3C88" w14:paraId="50AF51D3" w14:textId="77777777" w:rsidTr="00781A4F">
        <w:trPr>
          <w:cantSplit/>
          <w:trHeight w:val="306"/>
          <w:jc w:val="center"/>
        </w:trPr>
        <w:tc>
          <w:tcPr>
            <w:tcW w:w="1695" w:type="dxa"/>
            <w:vMerge/>
            <w:shd w:val="clear" w:color="auto" w:fill="FFFFFF"/>
            <w:vAlign w:val="center"/>
          </w:tcPr>
          <w:p w14:paraId="2677D3FF" w14:textId="77777777" w:rsidR="00781A4F" w:rsidRPr="00FB3C88" w:rsidRDefault="00781A4F" w:rsidP="00781A4F">
            <w:pPr>
              <w:rPr>
                <w:rFonts w:cs="Times New Roman"/>
                <w:i/>
              </w:rPr>
            </w:pPr>
          </w:p>
        </w:tc>
        <w:tc>
          <w:tcPr>
            <w:tcW w:w="3403" w:type="dxa"/>
            <w:vMerge/>
            <w:shd w:val="clear" w:color="auto" w:fill="FFFFFF"/>
            <w:vAlign w:val="center"/>
          </w:tcPr>
          <w:p w14:paraId="5E0CA9D6" w14:textId="77777777" w:rsidR="00781A4F" w:rsidRPr="00FB3C88" w:rsidRDefault="00781A4F" w:rsidP="00781A4F">
            <w:pPr>
              <w:rPr>
                <w:rFonts w:cs="Times New Roman"/>
                <w:i/>
              </w:rPr>
            </w:pPr>
          </w:p>
        </w:tc>
        <w:tc>
          <w:tcPr>
            <w:tcW w:w="522" w:type="dxa"/>
            <w:vMerge/>
            <w:shd w:val="clear" w:color="auto" w:fill="FFFFFF"/>
            <w:vAlign w:val="center"/>
          </w:tcPr>
          <w:p w14:paraId="26DC6C88" w14:textId="77777777" w:rsidR="00781A4F" w:rsidRPr="00FB3C88" w:rsidRDefault="00781A4F" w:rsidP="00781A4F">
            <w:pPr>
              <w:rPr>
                <w:rFonts w:cs="Times New Roman"/>
              </w:rPr>
            </w:pPr>
          </w:p>
        </w:tc>
        <w:tc>
          <w:tcPr>
            <w:tcW w:w="565" w:type="dxa"/>
            <w:vMerge/>
            <w:shd w:val="clear" w:color="auto" w:fill="FFFFFF"/>
            <w:vAlign w:val="center"/>
          </w:tcPr>
          <w:p w14:paraId="713C658F" w14:textId="77777777" w:rsidR="00781A4F" w:rsidRPr="00FB3C88" w:rsidRDefault="00781A4F" w:rsidP="00781A4F">
            <w:pPr>
              <w:rPr>
                <w:rFonts w:cs="Times New Roman"/>
              </w:rPr>
            </w:pPr>
          </w:p>
        </w:tc>
        <w:tc>
          <w:tcPr>
            <w:tcW w:w="522" w:type="dxa"/>
            <w:vMerge/>
            <w:shd w:val="clear" w:color="auto" w:fill="FFFFFF"/>
            <w:vAlign w:val="center"/>
          </w:tcPr>
          <w:p w14:paraId="35111C15" w14:textId="77777777" w:rsidR="00781A4F" w:rsidRPr="00FB3C88" w:rsidRDefault="00781A4F" w:rsidP="00781A4F">
            <w:pPr>
              <w:rPr>
                <w:rFonts w:cs="Times New Roman"/>
              </w:rPr>
            </w:pPr>
          </w:p>
        </w:tc>
        <w:tc>
          <w:tcPr>
            <w:tcW w:w="522" w:type="dxa"/>
            <w:vMerge/>
            <w:shd w:val="clear" w:color="auto" w:fill="FFFFFF"/>
            <w:vAlign w:val="center"/>
          </w:tcPr>
          <w:p w14:paraId="6C6F124A" w14:textId="77777777" w:rsidR="00781A4F" w:rsidRPr="00FB3C88" w:rsidRDefault="00781A4F" w:rsidP="00781A4F">
            <w:pPr>
              <w:rPr>
                <w:rFonts w:cs="Times New Roman"/>
              </w:rPr>
            </w:pPr>
          </w:p>
        </w:tc>
        <w:tc>
          <w:tcPr>
            <w:tcW w:w="798" w:type="dxa"/>
            <w:vMerge/>
            <w:shd w:val="clear" w:color="auto" w:fill="FFFFFF"/>
            <w:vAlign w:val="center"/>
          </w:tcPr>
          <w:p w14:paraId="7C1D97B7" w14:textId="77777777" w:rsidR="00781A4F" w:rsidRPr="00FB3C88" w:rsidRDefault="00781A4F" w:rsidP="00781A4F">
            <w:pPr>
              <w:ind w:left="113" w:right="113"/>
              <w:rPr>
                <w:rFonts w:cs="Times New Roman"/>
              </w:rPr>
            </w:pPr>
          </w:p>
        </w:tc>
        <w:tc>
          <w:tcPr>
            <w:tcW w:w="7280" w:type="dxa"/>
            <w:gridSpan w:val="2"/>
            <w:shd w:val="clear" w:color="auto" w:fill="FFFFFF" w:themeFill="background1"/>
          </w:tcPr>
          <w:p w14:paraId="16524AFC" w14:textId="77777777" w:rsidR="00781A4F" w:rsidRPr="00FB3C88" w:rsidRDefault="00781A4F" w:rsidP="00781A4F">
            <w:pPr>
              <w:spacing w:after="120"/>
              <w:jc w:val="center"/>
              <w:rPr>
                <w:rFonts w:cs="Times New Roman"/>
                <w:b/>
              </w:rPr>
            </w:pPr>
            <w:r w:rsidRPr="00FB3C88">
              <w:rPr>
                <w:rFonts w:cs="Times New Roman"/>
                <w:b/>
              </w:rPr>
              <w:t>Ders Materyali</w:t>
            </w:r>
          </w:p>
          <w:p w14:paraId="6E1350A1" w14:textId="45AD6DF3" w:rsidR="00781A4F" w:rsidRPr="00FB3C88" w:rsidRDefault="000C0284" w:rsidP="00024C3C">
            <w:pPr>
              <w:spacing w:after="120"/>
              <w:rPr>
                <w:rFonts w:cs="Times New Roman"/>
                <w:b/>
              </w:rPr>
            </w:pPr>
            <w:r>
              <w:rPr>
                <w:rFonts w:cs="Times New Roman"/>
                <w:b/>
              </w:rPr>
              <w:t xml:space="preserve">Ders kitapları, PowerPoint </w:t>
            </w:r>
            <w:r w:rsidR="00781A4F" w:rsidRPr="00FB3C88">
              <w:rPr>
                <w:rFonts w:cs="Times New Roman"/>
                <w:b/>
              </w:rPr>
              <w:t>sunumu</w:t>
            </w:r>
          </w:p>
          <w:p w14:paraId="76091B55" w14:textId="77777777" w:rsidR="00781A4F" w:rsidRPr="00FB3C88" w:rsidRDefault="00781A4F" w:rsidP="00781A4F">
            <w:pPr>
              <w:spacing w:after="120"/>
              <w:jc w:val="center"/>
              <w:rPr>
                <w:rFonts w:cs="Times New Roman"/>
                <w:i/>
              </w:rPr>
            </w:pPr>
            <w:r w:rsidRPr="00FB3C88">
              <w:rPr>
                <w:rFonts w:cs="Times New Roman"/>
                <w:i/>
              </w:rPr>
              <w:t>Course Material</w:t>
            </w:r>
          </w:p>
          <w:p w14:paraId="566A8CFB" w14:textId="77777777" w:rsidR="00781A4F" w:rsidRPr="00FB3C88" w:rsidRDefault="00781A4F" w:rsidP="00024C3C">
            <w:pPr>
              <w:pStyle w:val="AralkYok"/>
              <w:rPr>
                <w:rFonts w:ascii="Times New Roman" w:hAnsi="Times New Roman" w:cs="Times New Roman"/>
                <w:i/>
              </w:rPr>
            </w:pPr>
            <w:r w:rsidRPr="00FB3C88">
              <w:rPr>
                <w:rFonts w:ascii="Times New Roman" w:hAnsi="Times New Roman" w:cs="Times New Roman"/>
                <w:i/>
              </w:rPr>
              <w:t>Textbooks, PowerPoint presentation</w:t>
            </w:r>
          </w:p>
        </w:tc>
      </w:tr>
      <w:tr w:rsidR="00781A4F" w:rsidRPr="00FB3C88" w14:paraId="2FE90E93" w14:textId="77777777" w:rsidTr="00781A4F">
        <w:trPr>
          <w:cantSplit/>
          <w:trHeight w:val="306"/>
          <w:jc w:val="center"/>
        </w:trPr>
        <w:tc>
          <w:tcPr>
            <w:tcW w:w="1695" w:type="dxa"/>
            <w:vMerge/>
            <w:shd w:val="clear" w:color="auto" w:fill="FFFFFF"/>
            <w:vAlign w:val="center"/>
          </w:tcPr>
          <w:p w14:paraId="70E2E0EB" w14:textId="77777777" w:rsidR="00781A4F" w:rsidRPr="00FB3C88" w:rsidRDefault="00781A4F" w:rsidP="00781A4F">
            <w:pPr>
              <w:rPr>
                <w:rFonts w:cs="Times New Roman"/>
                <w:i/>
              </w:rPr>
            </w:pPr>
          </w:p>
        </w:tc>
        <w:tc>
          <w:tcPr>
            <w:tcW w:w="3403" w:type="dxa"/>
            <w:vMerge/>
            <w:shd w:val="clear" w:color="auto" w:fill="FFFFFF"/>
            <w:vAlign w:val="center"/>
          </w:tcPr>
          <w:p w14:paraId="4ADB8C55" w14:textId="77777777" w:rsidR="00781A4F" w:rsidRPr="00FB3C88" w:rsidRDefault="00781A4F" w:rsidP="00781A4F">
            <w:pPr>
              <w:rPr>
                <w:rFonts w:cs="Times New Roman"/>
                <w:i/>
              </w:rPr>
            </w:pPr>
          </w:p>
        </w:tc>
        <w:tc>
          <w:tcPr>
            <w:tcW w:w="522" w:type="dxa"/>
            <w:vMerge/>
            <w:shd w:val="clear" w:color="auto" w:fill="FFFFFF"/>
            <w:vAlign w:val="center"/>
          </w:tcPr>
          <w:p w14:paraId="63A3878C" w14:textId="77777777" w:rsidR="00781A4F" w:rsidRPr="00FB3C88" w:rsidRDefault="00781A4F" w:rsidP="00781A4F">
            <w:pPr>
              <w:rPr>
                <w:rFonts w:cs="Times New Roman"/>
              </w:rPr>
            </w:pPr>
          </w:p>
        </w:tc>
        <w:tc>
          <w:tcPr>
            <w:tcW w:w="565" w:type="dxa"/>
            <w:vMerge/>
            <w:shd w:val="clear" w:color="auto" w:fill="FFFFFF"/>
            <w:vAlign w:val="center"/>
          </w:tcPr>
          <w:p w14:paraId="1393EA91" w14:textId="77777777" w:rsidR="00781A4F" w:rsidRPr="00FB3C88" w:rsidRDefault="00781A4F" w:rsidP="00781A4F">
            <w:pPr>
              <w:rPr>
                <w:rFonts w:cs="Times New Roman"/>
              </w:rPr>
            </w:pPr>
          </w:p>
        </w:tc>
        <w:tc>
          <w:tcPr>
            <w:tcW w:w="522" w:type="dxa"/>
            <w:vMerge/>
            <w:shd w:val="clear" w:color="auto" w:fill="FFFFFF"/>
            <w:vAlign w:val="center"/>
          </w:tcPr>
          <w:p w14:paraId="2C9A74F3" w14:textId="77777777" w:rsidR="00781A4F" w:rsidRPr="00FB3C88" w:rsidRDefault="00781A4F" w:rsidP="00781A4F">
            <w:pPr>
              <w:rPr>
                <w:rFonts w:cs="Times New Roman"/>
              </w:rPr>
            </w:pPr>
          </w:p>
        </w:tc>
        <w:tc>
          <w:tcPr>
            <w:tcW w:w="522" w:type="dxa"/>
            <w:vMerge/>
            <w:shd w:val="clear" w:color="auto" w:fill="FFFFFF"/>
            <w:vAlign w:val="center"/>
          </w:tcPr>
          <w:p w14:paraId="3C855190" w14:textId="77777777" w:rsidR="00781A4F" w:rsidRPr="00FB3C88" w:rsidRDefault="00781A4F" w:rsidP="00781A4F">
            <w:pPr>
              <w:rPr>
                <w:rFonts w:cs="Times New Roman"/>
              </w:rPr>
            </w:pPr>
          </w:p>
        </w:tc>
        <w:tc>
          <w:tcPr>
            <w:tcW w:w="798" w:type="dxa"/>
            <w:vMerge/>
            <w:shd w:val="clear" w:color="auto" w:fill="FFFFFF"/>
            <w:vAlign w:val="center"/>
          </w:tcPr>
          <w:p w14:paraId="6196DF7F" w14:textId="77777777" w:rsidR="00781A4F" w:rsidRPr="00FB3C88" w:rsidRDefault="00781A4F" w:rsidP="00781A4F">
            <w:pPr>
              <w:ind w:left="113" w:right="113"/>
              <w:rPr>
                <w:rFonts w:cs="Times New Roman"/>
              </w:rPr>
            </w:pPr>
          </w:p>
        </w:tc>
        <w:tc>
          <w:tcPr>
            <w:tcW w:w="7280" w:type="dxa"/>
            <w:gridSpan w:val="2"/>
            <w:shd w:val="clear" w:color="auto" w:fill="FFFFFF" w:themeFill="background1"/>
          </w:tcPr>
          <w:p w14:paraId="7408F156" w14:textId="77777777" w:rsidR="00781A4F" w:rsidRPr="00FB3C88" w:rsidRDefault="00781A4F" w:rsidP="00781A4F">
            <w:pPr>
              <w:spacing w:after="120"/>
              <w:jc w:val="center"/>
              <w:rPr>
                <w:rFonts w:cs="Times New Roman"/>
                <w:b/>
              </w:rPr>
            </w:pPr>
            <w:r w:rsidRPr="00FB3C88">
              <w:rPr>
                <w:rFonts w:cs="Times New Roman"/>
                <w:b/>
              </w:rPr>
              <w:t>Yöntem ve Teknik</w:t>
            </w:r>
          </w:p>
          <w:p w14:paraId="161F6728" w14:textId="77777777" w:rsidR="00781A4F" w:rsidRPr="00FB3C88" w:rsidRDefault="00781A4F" w:rsidP="00024C3C">
            <w:pPr>
              <w:spacing w:after="120"/>
              <w:rPr>
                <w:rFonts w:cs="Times New Roman"/>
                <w:b/>
              </w:rPr>
            </w:pPr>
            <w:r w:rsidRPr="00FB3C88">
              <w:rPr>
                <w:rFonts w:cs="Times New Roman"/>
                <w:b/>
              </w:rPr>
              <w:t>Konu anlatımı, Empati parkuru deneyimleme</w:t>
            </w:r>
          </w:p>
          <w:p w14:paraId="4DC52732" w14:textId="77777777" w:rsidR="00781A4F" w:rsidRPr="00FB3C88" w:rsidRDefault="00781A4F" w:rsidP="00781A4F">
            <w:pPr>
              <w:spacing w:after="120"/>
              <w:jc w:val="center"/>
              <w:rPr>
                <w:rFonts w:cs="Times New Roman"/>
                <w:i/>
              </w:rPr>
            </w:pPr>
            <w:r w:rsidRPr="00FB3C88">
              <w:rPr>
                <w:rFonts w:cs="Times New Roman"/>
                <w:i/>
              </w:rPr>
              <w:t>Method and Technique</w:t>
            </w:r>
          </w:p>
          <w:p w14:paraId="1F7D95D0" w14:textId="77777777" w:rsidR="00781A4F" w:rsidRPr="00FB3C88" w:rsidRDefault="00781A4F" w:rsidP="00024C3C">
            <w:pPr>
              <w:pStyle w:val="AralkYok"/>
              <w:rPr>
                <w:rFonts w:ascii="Times New Roman" w:hAnsi="Times New Roman" w:cs="Times New Roman"/>
                <w:i/>
              </w:rPr>
            </w:pPr>
            <w:r w:rsidRPr="00FB3C88">
              <w:rPr>
                <w:rFonts w:ascii="Times New Roman" w:hAnsi="Times New Roman" w:cs="Times New Roman"/>
                <w:i/>
              </w:rPr>
              <w:t>Subject description,</w:t>
            </w:r>
            <w:r w:rsidRPr="00FB3C88">
              <w:rPr>
                <w:rFonts w:ascii="Times New Roman" w:hAnsi="Times New Roman" w:cs="Times New Roman"/>
              </w:rPr>
              <w:t xml:space="preserve"> </w:t>
            </w:r>
            <w:r w:rsidRPr="00FB3C88">
              <w:rPr>
                <w:rFonts w:ascii="Times New Roman" w:hAnsi="Times New Roman" w:cs="Times New Roman"/>
                <w:i/>
              </w:rPr>
              <w:t>Empathy track experience</w:t>
            </w:r>
          </w:p>
        </w:tc>
      </w:tr>
      <w:tr w:rsidR="00781A4F" w:rsidRPr="00FB3C88" w14:paraId="6682592C" w14:textId="77777777" w:rsidTr="00781A4F">
        <w:trPr>
          <w:cantSplit/>
          <w:trHeight w:val="306"/>
          <w:jc w:val="center"/>
        </w:trPr>
        <w:tc>
          <w:tcPr>
            <w:tcW w:w="1695" w:type="dxa"/>
            <w:vMerge/>
            <w:shd w:val="clear" w:color="auto" w:fill="FFFFFF"/>
            <w:vAlign w:val="center"/>
          </w:tcPr>
          <w:p w14:paraId="1AE0F838" w14:textId="77777777" w:rsidR="00781A4F" w:rsidRPr="00FB3C88" w:rsidRDefault="00781A4F" w:rsidP="00781A4F">
            <w:pPr>
              <w:rPr>
                <w:rFonts w:cs="Times New Roman"/>
                <w:i/>
              </w:rPr>
            </w:pPr>
          </w:p>
        </w:tc>
        <w:tc>
          <w:tcPr>
            <w:tcW w:w="3403" w:type="dxa"/>
            <w:vMerge/>
            <w:shd w:val="clear" w:color="auto" w:fill="FFFFFF"/>
            <w:vAlign w:val="center"/>
          </w:tcPr>
          <w:p w14:paraId="439F3584" w14:textId="77777777" w:rsidR="00781A4F" w:rsidRPr="00FB3C88" w:rsidRDefault="00781A4F" w:rsidP="00781A4F">
            <w:pPr>
              <w:rPr>
                <w:rFonts w:cs="Times New Roman"/>
                <w:i/>
              </w:rPr>
            </w:pPr>
          </w:p>
        </w:tc>
        <w:tc>
          <w:tcPr>
            <w:tcW w:w="522" w:type="dxa"/>
            <w:vMerge/>
            <w:shd w:val="clear" w:color="auto" w:fill="FFFFFF"/>
            <w:vAlign w:val="center"/>
          </w:tcPr>
          <w:p w14:paraId="4DD4D322" w14:textId="77777777" w:rsidR="00781A4F" w:rsidRPr="00FB3C88" w:rsidRDefault="00781A4F" w:rsidP="00781A4F">
            <w:pPr>
              <w:rPr>
                <w:rFonts w:cs="Times New Roman"/>
              </w:rPr>
            </w:pPr>
          </w:p>
        </w:tc>
        <w:tc>
          <w:tcPr>
            <w:tcW w:w="565" w:type="dxa"/>
            <w:vMerge/>
            <w:shd w:val="clear" w:color="auto" w:fill="FFFFFF"/>
            <w:vAlign w:val="center"/>
          </w:tcPr>
          <w:p w14:paraId="78B49272" w14:textId="77777777" w:rsidR="00781A4F" w:rsidRPr="00FB3C88" w:rsidRDefault="00781A4F" w:rsidP="00781A4F">
            <w:pPr>
              <w:rPr>
                <w:rFonts w:cs="Times New Roman"/>
              </w:rPr>
            </w:pPr>
          </w:p>
        </w:tc>
        <w:tc>
          <w:tcPr>
            <w:tcW w:w="522" w:type="dxa"/>
            <w:vMerge/>
            <w:shd w:val="clear" w:color="auto" w:fill="FFFFFF"/>
            <w:vAlign w:val="center"/>
          </w:tcPr>
          <w:p w14:paraId="42630A1D" w14:textId="77777777" w:rsidR="00781A4F" w:rsidRPr="00FB3C88" w:rsidRDefault="00781A4F" w:rsidP="00781A4F">
            <w:pPr>
              <w:rPr>
                <w:rFonts w:cs="Times New Roman"/>
              </w:rPr>
            </w:pPr>
          </w:p>
        </w:tc>
        <w:tc>
          <w:tcPr>
            <w:tcW w:w="522" w:type="dxa"/>
            <w:vMerge/>
            <w:shd w:val="clear" w:color="auto" w:fill="FFFFFF"/>
            <w:vAlign w:val="center"/>
          </w:tcPr>
          <w:p w14:paraId="6C87C72F" w14:textId="77777777" w:rsidR="00781A4F" w:rsidRPr="00FB3C88" w:rsidRDefault="00781A4F" w:rsidP="00781A4F">
            <w:pPr>
              <w:rPr>
                <w:rFonts w:cs="Times New Roman"/>
              </w:rPr>
            </w:pPr>
          </w:p>
        </w:tc>
        <w:tc>
          <w:tcPr>
            <w:tcW w:w="798" w:type="dxa"/>
            <w:vMerge/>
            <w:shd w:val="clear" w:color="auto" w:fill="FFFFFF"/>
            <w:vAlign w:val="center"/>
          </w:tcPr>
          <w:p w14:paraId="2FF14F4F" w14:textId="77777777" w:rsidR="00781A4F" w:rsidRPr="00FB3C88" w:rsidRDefault="00781A4F" w:rsidP="00781A4F">
            <w:pPr>
              <w:ind w:left="113" w:right="113"/>
              <w:rPr>
                <w:rFonts w:cs="Times New Roman"/>
              </w:rPr>
            </w:pPr>
          </w:p>
        </w:tc>
        <w:tc>
          <w:tcPr>
            <w:tcW w:w="7280" w:type="dxa"/>
            <w:gridSpan w:val="2"/>
            <w:shd w:val="clear" w:color="auto" w:fill="FFFFFF" w:themeFill="background1"/>
          </w:tcPr>
          <w:p w14:paraId="577C5FA4" w14:textId="77777777" w:rsidR="00781A4F" w:rsidRPr="00FB3C88" w:rsidRDefault="00781A4F" w:rsidP="00781A4F">
            <w:pPr>
              <w:spacing w:after="120"/>
              <w:jc w:val="center"/>
              <w:rPr>
                <w:rFonts w:cs="Times New Roman"/>
                <w:b/>
              </w:rPr>
            </w:pPr>
            <w:r w:rsidRPr="00FB3C88">
              <w:rPr>
                <w:rFonts w:cs="Times New Roman"/>
                <w:b/>
              </w:rPr>
              <w:t xml:space="preserve">Ölçme ve Değerlendirme </w:t>
            </w:r>
          </w:p>
          <w:p w14:paraId="596DFD87" w14:textId="03CFF578" w:rsidR="00781A4F" w:rsidRPr="00FB3C88" w:rsidRDefault="00781A4F" w:rsidP="00957E26">
            <w:pPr>
              <w:spacing w:after="120"/>
              <w:rPr>
                <w:rFonts w:cs="Times New Roman"/>
                <w:b/>
              </w:rPr>
            </w:pPr>
            <w:r w:rsidRPr="00FB3C88">
              <w:rPr>
                <w:rFonts w:cs="Times New Roman"/>
                <w:b/>
              </w:rPr>
              <w:t xml:space="preserve">Çoktan seçmeli testler, </w:t>
            </w:r>
            <w:r w:rsidR="00426FA7" w:rsidRPr="00FB3C88">
              <w:rPr>
                <w:rFonts w:cs="Times New Roman"/>
                <w:b/>
              </w:rPr>
              <w:t>doğru-yanlış</w:t>
            </w:r>
            <w:r w:rsidRPr="00FB3C88">
              <w:rPr>
                <w:rFonts w:cs="Times New Roman"/>
                <w:b/>
              </w:rPr>
              <w:t xml:space="preserve"> soruları, kısa cevaplı sorular, boşluk doldurma ve esleştirme sorularıdır.</w:t>
            </w:r>
          </w:p>
          <w:p w14:paraId="6BA413E9" w14:textId="77777777" w:rsidR="00781A4F" w:rsidRPr="00FB3C88" w:rsidRDefault="00781A4F" w:rsidP="00781A4F">
            <w:pPr>
              <w:spacing w:after="120"/>
              <w:jc w:val="center"/>
              <w:rPr>
                <w:rFonts w:cs="Times New Roman"/>
                <w:i/>
              </w:rPr>
            </w:pPr>
            <w:r w:rsidRPr="00FB3C88">
              <w:rPr>
                <w:rFonts w:cs="Times New Roman"/>
                <w:i/>
              </w:rPr>
              <w:t xml:space="preserve">Assesment and Evaluation </w:t>
            </w:r>
          </w:p>
          <w:p w14:paraId="109CB2C1" w14:textId="77777777" w:rsidR="00781A4F" w:rsidRPr="00FB3C88" w:rsidRDefault="00781A4F" w:rsidP="00957E26">
            <w:pPr>
              <w:spacing w:after="120"/>
              <w:rPr>
                <w:rFonts w:cs="Times New Roman"/>
                <w:b/>
              </w:rPr>
            </w:pPr>
            <w:r w:rsidRPr="00FB3C88">
              <w:rPr>
                <w:rFonts w:cs="Times New Roman"/>
                <w:i/>
              </w:rPr>
              <w:t>Multiple choice tests include true-false questions, short answer questions, fill-in-the-blank and matching questions.</w:t>
            </w:r>
          </w:p>
        </w:tc>
      </w:tr>
      <w:tr w:rsidR="00957E26" w:rsidRPr="00FB3C88" w14:paraId="312119CF" w14:textId="77777777" w:rsidTr="00781A4F">
        <w:trPr>
          <w:cantSplit/>
          <w:trHeight w:val="306"/>
          <w:jc w:val="center"/>
        </w:trPr>
        <w:tc>
          <w:tcPr>
            <w:tcW w:w="1695" w:type="dxa"/>
            <w:vMerge/>
            <w:shd w:val="clear" w:color="auto" w:fill="FFFFFF"/>
            <w:vAlign w:val="center"/>
          </w:tcPr>
          <w:p w14:paraId="1CF84AAD" w14:textId="77777777" w:rsidR="00957E26" w:rsidRPr="00FB3C88" w:rsidRDefault="00957E26" w:rsidP="00957E26">
            <w:pPr>
              <w:rPr>
                <w:rFonts w:cs="Times New Roman"/>
                <w:i/>
              </w:rPr>
            </w:pPr>
          </w:p>
        </w:tc>
        <w:tc>
          <w:tcPr>
            <w:tcW w:w="3403" w:type="dxa"/>
            <w:vMerge/>
            <w:shd w:val="clear" w:color="auto" w:fill="FFFFFF"/>
            <w:vAlign w:val="center"/>
          </w:tcPr>
          <w:p w14:paraId="7C55A037" w14:textId="77777777" w:rsidR="00957E26" w:rsidRPr="00FB3C88" w:rsidRDefault="00957E26" w:rsidP="00957E26">
            <w:pPr>
              <w:rPr>
                <w:rFonts w:cs="Times New Roman"/>
                <w:i/>
              </w:rPr>
            </w:pPr>
          </w:p>
        </w:tc>
        <w:tc>
          <w:tcPr>
            <w:tcW w:w="522" w:type="dxa"/>
            <w:vMerge/>
            <w:shd w:val="clear" w:color="auto" w:fill="FFFFFF"/>
            <w:vAlign w:val="center"/>
          </w:tcPr>
          <w:p w14:paraId="7BF06838" w14:textId="77777777" w:rsidR="00957E26" w:rsidRPr="00FB3C88" w:rsidRDefault="00957E26" w:rsidP="00957E26">
            <w:pPr>
              <w:rPr>
                <w:rFonts w:cs="Times New Roman"/>
              </w:rPr>
            </w:pPr>
          </w:p>
        </w:tc>
        <w:tc>
          <w:tcPr>
            <w:tcW w:w="565" w:type="dxa"/>
            <w:vMerge/>
            <w:shd w:val="clear" w:color="auto" w:fill="FFFFFF"/>
            <w:vAlign w:val="center"/>
          </w:tcPr>
          <w:p w14:paraId="50DB317E" w14:textId="77777777" w:rsidR="00957E26" w:rsidRPr="00FB3C88" w:rsidRDefault="00957E26" w:rsidP="00957E26">
            <w:pPr>
              <w:rPr>
                <w:rFonts w:cs="Times New Roman"/>
              </w:rPr>
            </w:pPr>
          </w:p>
        </w:tc>
        <w:tc>
          <w:tcPr>
            <w:tcW w:w="522" w:type="dxa"/>
            <w:vMerge/>
            <w:shd w:val="clear" w:color="auto" w:fill="FFFFFF"/>
            <w:vAlign w:val="center"/>
          </w:tcPr>
          <w:p w14:paraId="04068013" w14:textId="77777777" w:rsidR="00957E26" w:rsidRPr="00FB3C88" w:rsidRDefault="00957E26" w:rsidP="00957E26">
            <w:pPr>
              <w:rPr>
                <w:rFonts w:cs="Times New Roman"/>
              </w:rPr>
            </w:pPr>
          </w:p>
        </w:tc>
        <w:tc>
          <w:tcPr>
            <w:tcW w:w="522" w:type="dxa"/>
            <w:vMerge/>
            <w:shd w:val="clear" w:color="auto" w:fill="FFFFFF"/>
            <w:vAlign w:val="center"/>
          </w:tcPr>
          <w:p w14:paraId="086C0F74" w14:textId="77777777" w:rsidR="00957E26" w:rsidRPr="00FB3C88" w:rsidRDefault="00957E26" w:rsidP="00957E26">
            <w:pPr>
              <w:rPr>
                <w:rFonts w:cs="Times New Roman"/>
              </w:rPr>
            </w:pPr>
          </w:p>
        </w:tc>
        <w:tc>
          <w:tcPr>
            <w:tcW w:w="798" w:type="dxa"/>
            <w:vMerge/>
            <w:shd w:val="clear" w:color="auto" w:fill="FFFFFF"/>
            <w:vAlign w:val="center"/>
          </w:tcPr>
          <w:p w14:paraId="3499919C" w14:textId="77777777" w:rsidR="00957E26" w:rsidRPr="00FB3C88" w:rsidRDefault="00957E26" w:rsidP="00957E26">
            <w:pPr>
              <w:ind w:left="113" w:right="113"/>
              <w:rPr>
                <w:rFonts w:cs="Times New Roman"/>
              </w:rPr>
            </w:pPr>
          </w:p>
        </w:tc>
        <w:tc>
          <w:tcPr>
            <w:tcW w:w="7280" w:type="dxa"/>
            <w:gridSpan w:val="2"/>
            <w:shd w:val="clear" w:color="auto" w:fill="FFFFFF" w:themeFill="background1"/>
          </w:tcPr>
          <w:p w14:paraId="0D3AFDD1" w14:textId="5781CB7A" w:rsidR="00957E26" w:rsidRPr="00FB3C88" w:rsidRDefault="00957E26" w:rsidP="00957E26">
            <w:pPr>
              <w:pStyle w:val="AralkYok"/>
              <w:jc w:val="center"/>
              <w:rPr>
                <w:rFonts w:ascii="Times New Roman" w:hAnsi="Times New Roman" w:cs="Times New Roman"/>
                <w:b/>
                <w:bCs/>
              </w:rPr>
            </w:pPr>
            <w:r w:rsidRPr="00FB3C88">
              <w:rPr>
                <w:rFonts w:ascii="Times New Roman" w:hAnsi="Times New Roman" w:cs="Times New Roman"/>
                <w:b/>
                <w:bCs/>
              </w:rPr>
              <w:t>FR-700 Program Güncelleme Kontrol Listesi KODU: TB-5a</w:t>
            </w:r>
          </w:p>
          <w:p w14:paraId="0273D78E" w14:textId="2B27EF27" w:rsidR="00957E26" w:rsidRPr="00FB3C88" w:rsidRDefault="00957E26" w:rsidP="00957E26">
            <w:pPr>
              <w:spacing w:after="120"/>
              <w:jc w:val="center"/>
              <w:rPr>
                <w:rFonts w:cs="Times New Roman"/>
                <w:b/>
              </w:rPr>
            </w:pPr>
            <w:commentRangeStart w:id="4"/>
            <w:commentRangeEnd w:id="4"/>
            <w:r w:rsidRPr="00FB3C88">
              <w:rPr>
                <w:rStyle w:val="AklamaBavurusu"/>
                <w:rFonts w:cs="Times New Roman"/>
                <w:sz w:val="24"/>
                <w:szCs w:val="24"/>
              </w:rPr>
              <w:commentReference w:id="4"/>
            </w:r>
          </w:p>
        </w:tc>
      </w:tr>
      <w:tr w:rsidR="00957E26" w:rsidRPr="00FB3C88" w14:paraId="699FF243" w14:textId="77777777" w:rsidTr="00781A4F">
        <w:trPr>
          <w:cantSplit/>
          <w:trHeight w:val="765"/>
          <w:jc w:val="center"/>
        </w:trPr>
        <w:tc>
          <w:tcPr>
            <w:tcW w:w="1695" w:type="dxa"/>
            <w:vMerge/>
            <w:shd w:val="clear" w:color="auto" w:fill="FFFFFF"/>
            <w:vAlign w:val="center"/>
          </w:tcPr>
          <w:p w14:paraId="31A3DCA1" w14:textId="77777777" w:rsidR="00957E26" w:rsidRPr="00FB3C88" w:rsidRDefault="00957E26" w:rsidP="00957E26">
            <w:pPr>
              <w:widowControl w:val="0"/>
              <w:pBdr>
                <w:top w:val="nil"/>
                <w:left w:val="nil"/>
                <w:bottom w:val="nil"/>
                <w:right w:val="nil"/>
                <w:between w:val="nil"/>
              </w:pBdr>
              <w:rPr>
                <w:rFonts w:cs="Times New Roman"/>
                <w:i/>
              </w:rPr>
            </w:pPr>
          </w:p>
        </w:tc>
        <w:tc>
          <w:tcPr>
            <w:tcW w:w="3403" w:type="dxa"/>
            <w:vMerge/>
            <w:shd w:val="clear" w:color="auto" w:fill="FFFFFF"/>
            <w:vAlign w:val="center"/>
          </w:tcPr>
          <w:p w14:paraId="7653D8B0"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09ACCDBA"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65" w:type="dxa"/>
            <w:vMerge/>
            <w:shd w:val="clear" w:color="auto" w:fill="FFFFFF"/>
            <w:vAlign w:val="center"/>
          </w:tcPr>
          <w:p w14:paraId="455D20BA"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20BD5657"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1AA6081F"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798" w:type="dxa"/>
            <w:vMerge/>
            <w:shd w:val="clear" w:color="auto" w:fill="FFFFFF"/>
            <w:vAlign w:val="center"/>
          </w:tcPr>
          <w:p w14:paraId="6E924FCC"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3783" w:type="dxa"/>
            <w:shd w:val="clear" w:color="auto" w:fill="FFFFFF"/>
          </w:tcPr>
          <w:p w14:paraId="7E0C2A56" w14:textId="77777777" w:rsidR="00957E26" w:rsidRPr="00FB3C88" w:rsidRDefault="00957E26" w:rsidP="00957E26">
            <w:pPr>
              <w:jc w:val="center"/>
              <w:rPr>
                <w:rFonts w:cs="Times New Roman"/>
                <w:b/>
              </w:rPr>
            </w:pPr>
            <w:r w:rsidRPr="00FB3C88">
              <w:rPr>
                <w:rFonts w:cs="Times New Roman"/>
                <w:b/>
              </w:rPr>
              <w:t>Konular</w:t>
            </w:r>
          </w:p>
          <w:p w14:paraId="33C10E5E" w14:textId="77777777" w:rsidR="00957E26" w:rsidRPr="00FB3C88" w:rsidRDefault="00957E26" w:rsidP="00957E26">
            <w:pPr>
              <w:jc w:val="center"/>
              <w:rPr>
                <w:rFonts w:cs="Times New Roman"/>
              </w:rPr>
            </w:pPr>
            <w:r w:rsidRPr="00FB3C88">
              <w:rPr>
                <w:rFonts w:cs="Times New Roman"/>
                <w:i/>
              </w:rPr>
              <w:t>Subjects</w:t>
            </w:r>
          </w:p>
        </w:tc>
        <w:tc>
          <w:tcPr>
            <w:tcW w:w="3497" w:type="dxa"/>
            <w:shd w:val="clear" w:color="auto" w:fill="FFFFFF"/>
          </w:tcPr>
          <w:p w14:paraId="1050FFFF" w14:textId="77777777" w:rsidR="00957E26" w:rsidRPr="00FB3C88" w:rsidRDefault="00957E26" w:rsidP="00957E26">
            <w:pPr>
              <w:jc w:val="center"/>
              <w:rPr>
                <w:rFonts w:cs="Times New Roman"/>
                <w:b/>
              </w:rPr>
            </w:pPr>
            <w:r w:rsidRPr="00FB3C88">
              <w:rPr>
                <w:rFonts w:cs="Times New Roman"/>
                <w:b/>
              </w:rPr>
              <w:t>Öğrenme Çıktısı</w:t>
            </w:r>
          </w:p>
          <w:p w14:paraId="0E7996EE" w14:textId="77777777" w:rsidR="00957E26" w:rsidRPr="00FB3C88" w:rsidRDefault="00957E26" w:rsidP="00957E26">
            <w:pPr>
              <w:spacing w:after="120"/>
              <w:jc w:val="center"/>
              <w:rPr>
                <w:rFonts w:cs="Times New Roman"/>
              </w:rPr>
            </w:pPr>
            <w:r w:rsidRPr="00FB3C88">
              <w:rPr>
                <w:rFonts w:cs="Times New Roman"/>
                <w:i/>
              </w:rPr>
              <w:t>Learning Outcome</w:t>
            </w:r>
          </w:p>
        </w:tc>
      </w:tr>
      <w:tr w:rsidR="00957E26" w:rsidRPr="00FB3C88" w14:paraId="2578555C" w14:textId="77777777" w:rsidTr="00781A4F">
        <w:trPr>
          <w:cantSplit/>
          <w:trHeight w:val="186"/>
          <w:jc w:val="center"/>
        </w:trPr>
        <w:tc>
          <w:tcPr>
            <w:tcW w:w="1695" w:type="dxa"/>
            <w:vMerge/>
            <w:shd w:val="clear" w:color="auto" w:fill="FFFFFF"/>
            <w:vAlign w:val="center"/>
          </w:tcPr>
          <w:p w14:paraId="381DF152" w14:textId="77777777" w:rsidR="00957E26" w:rsidRPr="00FB3C88" w:rsidRDefault="00957E26" w:rsidP="00957E26">
            <w:pPr>
              <w:widowControl w:val="0"/>
              <w:pBdr>
                <w:top w:val="nil"/>
                <w:left w:val="nil"/>
                <w:bottom w:val="nil"/>
                <w:right w:val="nil"/>
                <w:between w:val="nil"/>
              </w:pBdr>
              <w:rPr>
                <w:rFonts w:cs="Times New Roman"/>
              </w:rPr>
            </w:pPr>
          </w:p>
        </w:tc>
        <w:tc>
          <w:tcPr>
            <w:tcW w:w="3403" w:type="dxa"/>
            <w:vMerge/>
            <w:shd w:val="clear" w:color="auto" w:fill="FFFFFF"/>
            <w:vAlign w:val="center"/>
          </w:tcPr>
          <w:p w14:paraId="6FBFAFBA"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27C563B7"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65" w:type="dxa"/>
            <w:vMerge/>
            <w:shd w:val="clear" w:color="auto" w:fill="FFFFFF"/>
            <w:vAlign w:val="center"/>
          </w:tcPr>
          <w:p w14:paraId="5A8F21BF"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400E740E"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0587047F" w14:textId="77777777" w:rsidR="00957E26" w:rsidRPr="00FB3C88" w:rsidRDefault="00957E26" w:rsidP="00957E26">
            <w:pPr>
              <w:widowControl w:val="0"/>
              <w:pBdr>
                <w:top w:val="nil"/>
                <w:left w:val="nil"/>
                <w:bottom w:val="nil"/>
                <w:right w:val="nil"/>
                <w:between w:val="nil"/>
              </w:pBdr>
              <w:jc w:val="left"/>
              <w:rPr>
                <w:rFonts w:cs="Times New Roman"/>
              </w:rPr>
            </w:pPr>
          </w:p>
        </w:tc>
        <w:tc>
          <w:tcPr>
            <w:tcW w:w="798" w:type="dxa"/>
            <w:vMerge/>
            <w:shd w:val="clear" w:color="auto" w:fill="FFFFFF"/>
            <w:vAlign w:val="center"/>
          </w:tcPr>
          <w:p w14:paraId="27C43396" w14:textId="77777777" w:rsidR="00957E26" w:rsidRPr="00FB3C88" w:rsidRDefault="00957E26" w:rsidP="00957E26">
            <w:pPr>
              <w:widowControl w:val="0"/>
              <w:pBdr>
                <w:top w:val="nil"/>
                <w:left w:val="nil"/>
                <w:bottom w:val="nil"/>
                <w:right w:val="nil"/>
                <w:between w:val="nil"/>
              </w:pBdr>
              <w:jc w:val="left"/>
              <w:rPr>
                <w:rFonts w:cs="Times New Roman"/>
              </w:rPr>
            </w:pPr>
          </w:p>
        </w:tc>
        <w:tc>
          <w:tcPr>
            <w:tcW w:w="3783" w:type="dxa"/>
            <w:shd w:val="clear" w:color="auto" w:fill="auto"/>
            <w:vAlign w:val="center"/>
          </w:tcPr>
          <w:p w14:paraId="2CFBC4DB" w14:textId="77777777" w:rsidR="00957E26" w:rsidRDefault="00957E26" w:rsidP="00957E26">
            <w:pPr>
              <w:pBdr>
                <w:top w:val="nil"/>
                <w:left w:val="nil"/>
                <w:bottom w:val="nil"/>
                <w:right w:val="nil"/>
                <w:between w:val="nil"/>
              </w:pBdr>
              <w:rPr>
                <w:rFonts w:cs="Times New Roman"/>
                <w:b/>
              </w:rPr>
            </w:pPr>
            <w:r w:rsidRPr="00FB3C88">
              <w:rPr>
                <w:rFonts w:cs="Times New Roman"/>
                <w:b/>
              </w:rPr>
              <w:t>1-Engellilik Tanımları ve Engellilikten Korunma Yolları</w:t>
            </w:r>
          </w:p>
          <w:p w14:paraId="364BC305" w14:textId="77777777" w:rsidR="00047D9F" w:rsidRPr="00FB3C88" w:rsidRDefault="00047D9F" w:rsidP="00957E26">
            <w:pPr>
              <w:pBdr>
                <w:top w:val="nil"/>
                <w:left w:val="nil"/>
                <w:bottom w:val="nil"/>
                <w:right w:val="nil"/>
                <w:between w:val="nil"/>
              </w:pBdr>
              <w:rPr>
                <w:rFonts w:cs="Times New Roman"/>
                <w:b/>
              </w:rPr>
            </w:pPr>
          </w:p>
          <w:p w14:paraId="51BBC459" w14:textId="77777777" w:rsidR="00957E26" w:rsidRPr="00FB3C88" w:rsidRDefault="00957E26" w:rsidP="00957E26">
            <w:pPr>
              <w:pBdr>
                <w:top w:val="nil"/>
                <w:left w:val="nil"/>
                <w:bottom w:val="nil"/>
                <w:right w:val="nil"/>
                <w:between w:val="nil"/>
              </w:pBdr>
              <w:rPr>
                <w:rFonts w:cs="Times New Roman"/>
                <w:i/>
              </w:rPr>
            </w:pPr>
            <w:r w:rsidRPr="00FB3C88">
              <w:rPr>
                <w:rFonts w:cs="Times New Roman"/>
                <w:i/>
              </w:rPr>
              <w:t>1-Definitions of Disability and Ways of Protection from Disability</w:t>
            </w:r>
          </w:p>
          <w:p w14:paraId="2B686C6A" w14:textId="77777777" w:rsidR="00957E26" w:rsidRPr="00FB3C88" w:rsidRDefault="00957E26" w:rsidP="00957E26">
            <w:pPr>
              <w:rPr>
                <w:rFonts w:cs="Times New Roman"/>
                <w:i/>
              </w:rPr>
            </w:pPr>
          </w:p>
        </w:tc>
        <w:tc>
          <w:tcPr>
            <w:tcW w:w="3497" w:type="dxa"/>
            <w:shd w:val="clear" w:color="auto" w:fill="FFFFFF"/>
          </w:tcPr>
          <w:p w14:paraId="6013EF6E" w14:textId="21DDFCEA" w:rsidR="00957E26" w:rsidRDefault="00957E26" w:rsidP="00957E26">
            <w:pPr>
              <w:rPr>
                <w:rFonts w:cs="Times New Roman"/>
                <w:b/>
              </w:rPr>
            </w:pPr>
            <w:r w:rsidRPr="00FB3C88">
              <w:rPr>
                <w:rFonts w:cs="Times New Roman"/>
                <w:b/>
              </w:rPr>
              <w:t>Engellilikle ilgili kavramları tanımla</w:t>
            </w:r>
            <w:r w:rsidR="00047D9F">
              <w:rPr>
                <w:rFonts w:cs="Times New Roman"/>
                <w:b/>
              </w:rPr>
              <w:t>r.</w:t>
            </w:r>
          </w:p>
          <w:p w14:paraId="15076742" w14:textId="77777777" w:rsidR="00047D9F" w:rsidRPr="00FB3C88" w:rsidRDefault="00047D9F" w:rsidP="00957E26">
            <w:pPr>
              <w:rPr>
                <w:rFonts w:cs="Times New Roman"/>
                <w:b/>
              </w:rPr>
            </w:pPr>
          </w:p>
          <w:p w14:paraId="77D52F64" w14:textId="52D1AA46" w:rsidR="00957E26" w:rsidRPr="00FB3C88" w:rsidRDefault="00957E26" w:rsidP="00957E26">
            <w:pPr>
              <w:pBdr>
                <w:top w:val="nil"/>
                <w:left w:val="nil"/>
                <w:bottom w:val="nil"/>
                <w:right w:val="nil"/>
                <w:between w:val="nil"/>
              </w:pBdr>
              <w:rPr>
                <w:rFonts w:cs="Times New Roman"/>
                <w:i/>
              </w:rPr>
            </w:pPr>
            <w:r w:rsidRPr="00FB3C88">
              <w:rPr>
                <w:rFonts w:cs="Times New Roman"/>
                <w:i/>
              </w:rPr>
              <w:t>Definitions of Disability and Ways of Protection from Disability</w:t>
            </w:r>
            <w:r w:rsidR="00047D9F">
              <w:rPr>
                <w:rFonts w:cs="Times New Roman"/>
                <w:i/>
              </w:rPr>
              <w:t>.</w:t>
            </w:r>
          </w:p>
          <w:p w14:paraId="488806C3" w14:textId="77777777" w:rsidR="00957E26" w:rsidRPr="00FB3C88" w:rsidRDefault="00957E26" w:rsidP="00957E26">
            <w:pPr>
              <w:rPr>
                <w:rFonts w:cs="Times New Roman"/>
                <w:i/>
              </w:rPr>
            </w:pPr>
          </w:p>
        </w:tc>
      </w:tr>
      <w:tr w:rsidR="00957E26" w:rsidRPr="00FB3C88" w14:paraId="5E102169" w14:textId="77777777" w:rsidTr="00447CCE">
        <w:trPr>
          <w:cantSplit/>
          <w:trHeight w:val="186"/>
          <w:jc w:val="center"/>
        </w:trPr>
        <w:tc>
          <w:tcPr>
            <w:tcW w:w="1695" w:type="dxa"/>
            <w:vMerge/>
            <w:shd w:val="clear" w:color="auto" w:fill="FFFFFF"/>
            <w:vAlign w:val="center"/>
          </w:tcPr>
          <w:p w14:paraId="146F8131" w14:textId="77777777" w:rsidR="00957E26" w:rsidRPr="00FB3C88" w:rsidRDefault="00957E26" w:rsidP="00957E26">
            <w:pPr>
              <w:widowControl w:val="0"/>
              <w:pBdr>
                <w:top w:val="nil"/>
                <w:left w:val="nil"/>
                <w:bottom w:val="nil"/>
                <w:right w:val="nil"/>
                <w:between w:val="nil"/>
              </w:pBdr>
              <w:rPr>
                <w:rFonts w:cs="Times New Roman"/>
                <w:i/>
              </w:rPr>
            </w:pPr>
          </w:p>
        </w:tc>
        <w:tc>
          <w:tcPr>
            <w:tcW w:w="3403" w:type="dxa"/>
            <w:vMerge/>
            <w:shd w:val="clear" w:color="auto" w:fill="FFFFFF"/>
            <w:vAlign w:val="center"/>
          </w:tcPr>
          <w:p w14:paraId="14BBF551"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09BEE6F7"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65" w:type="dxa"/>
            <w:vMerge/>
            <w:shd w:val="clear" w:color="auto" w:fill="FFFFFF"/>
            <w:vAlign w:val="center"/>
          </w:tcPr>
          <w:p w14:paraId="7BAF5098"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0FB3C046"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7DE3E404"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798" w:type="dxa"/>
            <w:vMerge/>
            <w:shd w:val="clear" w:color="auto" w:fill="FFFFFF"/>
            <w:vAlign w:val="center"/>
          </w:tcPr>
          <w:p w14:paraId="2AAF5C33"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3783" w:type="dxa"/>
            <w:shd w:val="clear" w:color="auto" w:fill="FFFFFF"/>
          </w:tcPr>
          <w:p w14:paraId="2470D5FD" w14:textId="7E82534A" w:rsidR="00957E26" w:rsidRDefault="00957E26" w:rsidP="00957E26">
            <w:pPr>
              <w:pBdr>
                <w:top w:val="nil"/>
                <w:left w:val="nil"/>
                <w:bottom w:val="nil"/>
                <w:right w:val="nil"/>
                <w:between w:val="nil"/>
              </w:pBdr>
              <w:rPr>
                <w:rFonts w:cs="Times New Roman"/>
                <w:b/>
              </w:rPr>
            </w:pPr>
            <w:r w:rsidRPr="00FB3C88">
              <w:rPr>
                <w:rFonts w:cs="Times New Roman"/>
                <w:b/>
              </w:rPr>
              <w:t>2-Dünyada ve Ülkemizde Engellilik Durumları</w:t>
            </w:r>
          </w:p>
          <w:p w14:paraId="22D6A870" w14:textId="77777777" w:rsidR="00047D9F" w:rsidRPr="00FB3C88" w:rsidRDefault="00047D9F" w:rsidP="00957E26">
            <w:pPr>
              <w:pBdr>
                <w:top w:val="nil"/>
                <w:left w:val="nil"/>
                <w:bottom w:val="nil"/>
                <w:right w:val="nil"/>
                <w:between w:val="nil"/>
              </w:pBdr>
              <w:rPr>
                <w:rFonts w:cs="Times New Roman"/>
                <w:b/>
              </w:rPr>
            </w:pPr>
          </w:p>
          <w:p w14:paraId="17CE0D00" w14:textId="77777777" w:rsidR="00957E26" w:rsidRPr="00FB3C88" w:rsidRDefault="00957E26" w:rsidP="00957E26">
            <w:pPr>
              <w:pBdr>
                <w:top w:val="nil"/>
                <w:left w:val="nil"/>
                <w:bottom w:val="nil"/>
                <w:right w:val="nil"/>
                <w:between w:val="nil"/>
              </w:pBdr>
              <w:rPr>
                <w:rFonts w:cs="Times New Roman"/>
                <w:i/>
              </w:rPr>
            </w:pPr>
            <w:r w:rsidRPr="00FB3C88">
              <w:rPr>
                <w:rFonts w:cs="Times New Roman"/>
                <w:i/>
              </w:rPr>
              <w:t>2-Disability Situations in the World and in Our Country</w:t>
            </w:r>
          </w:p>
          <w:p w14:paraId="56D5746B" w14:textId="77777777" w:rsidR="00957E26" w:rsidRPr="00FB3C88" w:rsidRDefault="00957E26" w:rsidP="00957E26">
            <w:pPr>
              <w:rPr>
                <w:rFonts w:cs="Times New Roman"/>
              </w:rPr>
            </w:pPr>
          </w:p>
        </w:tc>
        <w:tc>
          <w:tcPr>
            <w:tcW w:w="3497" w:type="dxa"/>
            <w:shd w:val="clear" w:color="auto" w:fill="FFFFFF"/>
          </w:tcPr>
          <w:p w14:paraId="55E00848" w14:textId="2FC096CF" w:rsidR="00957E26" w:rsidRDefault="00957E26" w:rsidP="00957E26">
            <w:pPr>
              <w:pBdr>
                <w:top w:val="nil"/>
                <w:left w:val="nil"/>
                <w:bottom w:val="nil"/>
                <w:right w:val="nil"/>
                <w:between w:val="nil"/>
              </w:pBdr>
              <w:jc w:val="left"/>
              <w:rPr>
                <w:rFonts w:cs="Times New Roman"/>
                <w:b/>
                <w:bCs/>
              </w:rPr>
            </w:pPr>
            <w:r w:rsidRPr="00FB3C88">
              <w:rPr>
                <w:rFonts w:cs="Times New Roman"/>
                <w:b/>
                <w:bCs/>
              </w:rPr>
              <w:t>Ülkemizdeki</w:t>
            </w:r>
            <w:r w:rsidRPr="00FB3C88">
              <w:rPr>
                <w:rFonts w:cs="Times New Roman"/>
                <w:b/>
              </w:rPr>
              <w:t> engellilik durumlarını bilir ve diğer ülkelerle </w:t>
            </w:r>
            <w:r w:rsidRPr="00FB3C88">
              <w:rPr>
                <w:rFonts w:cs="Times New Roman"/>
                <w:b/>
                <w:bCs/>
              </w:rPr>
              <w:t>kıyasla</w:t>
            </w:r>
            <w:r w:rsidR="00047D9F">
              <w:rPr>
                <w:rFonts w:cs="Times New Roman"/>
                <w:b/>
                <w:bCs/>
              </w:rPr>
              <w:t>r.</w:t>
            </w:r>
          </w:p>
          <w:p w14:paraId="117F97AA" w14:textId="77777777" w:rsidR="00047D9F" w:rsidRPr="00FB3C88" w:rsidRDefault="00047D9F" w:rsidP="00957E26">
            <w:pPr>
              <w:pBdr>
                <w:top w:val="nil"/>
                <w:left w:val="nil"/>
                <w:bottom w:val="nil"/>
                <w:right w:val="nil"/>
                <w:between w:val="nil"/>
              </w:pBdr>
              <w:jc w:val="left"/>
              <w:rPr>
                <w:rFonts w:cs="Times New Roman"/>
                <w:b/>
                <w:bCs/>
              </w:rPr>
            </w:pPr>
          </w:p>
          <w:p w14:paraId="0EAAA314" w14:textId="77777777" w:rsidR="00957E26" w:rsidRPr="00FB3C88" w:rsidRDefault="00957E26" w:rsidP="00957E26">
            <w:pPr>
              <w:pBdr>
                <w:top w:val="nil"/>
                <w:left w:val="nil"/>
                <w:bottom w:val="nil"/>
                <w:right w:val="nil"/>
                <w:between w:val="nil"/>
              </w:pBdr>
              <w:jc w:val="left"/>
              <w:rPr>
                <w:rFonts w:cs="Times New Roman"/>
                <w:bCs/>
                <w:i/>
              </w:rPr>
            </w:pPr>
            <w:r w:rsidRPr="00FB3C88">
              <w:rPr>
                <w:rFonts w:cs="Times New Roman"/>
                <w:bCs/>
                <w:i/>
              </w:rPr>
              <w:t>Knows the disability status in our country and can compare with other countries.</w:t>
            </w:r>
          </w:p>
          <w:p w14:paraId="433EDF7A" w14:textId="77777777" w:rsidR="00957E26" w:rsidRPr="00FB3C88" w:rsidRDefault="00957E26" w:rsidP="00957E26">
            <w:pPr>
              <w:pBdr>
                <w:top w:val="nil"/>
                <w:left w:val="nil"/>
                <w:bottom w:val="nil"/>
                <w:right w:val="nil"/>
                <w:between w:val="nil"/>
              </w:pBdr>
              <w:jc w:val="left"/>
              <w:rPr>
                <w:rFonts w:cs="Times New Roman"/>
                <w:b/>
              </w:rPr>
            </w:pPr>
          </w:p>
        </w:tc>
      </w:tr>
      <w:tr w:rsidR="00957E26" w:rsidRPr="00FB3C88" w14:paraId="0208F176" w14:textId="77777777" w:rsidTr="00781A4F">
        <w:trPr>
          <w:cantSplit/>
          <w:trHeight w:val="186"/>
          <w:jc w:val="center"/>
        </w:trPr>
        <w:tc>
          <w:tcPr>
            <w:tcW w:w="1695" w:type="dxa"/>
            <w:vMerge/>
            <w:shd w:val="clear" w:color="auto" w:fill="FFFFFF"/>
            <w:vAlign w:val="center"/>
          </w:tcPr>
          <w:p w14:paraId="2BDEAE09" w14:textId="77777777" w:rsidR="00957E26" w:rsidRPr="00FB3C88" w:rsidRDefault="00957E26" w:rsidP="00957E26">
            <w:pPr>
              <w:widowControl w:val="0"/>
              <w:pBdr>
                <w:top w:val="nil"/>
                <w:left w:val="nil"/>
                <w:bottom w:val="nil"/>
                <w:right w:val="nil"/>
                <w:between w:val="nil"/>
              </w:pBdr>
              <w:rPr>
                <w:rFonts w:cs="Times New Roman"/>
              </w:rPr>
            </w:pPr>
          </w:p>
        </w:tc>
        <w:tc>
          <w:tcPr>
            <w:tcW w:w="3403" w:type="dxa"/>
            <w:vMerge/>
            <w:shd w:val="clear" w:color="auto" w:fill="FFFFFF"/>
            <w:vAlign w:val="center"/>
          </w:tcPr>
          <w:p w14:paraId="18C75089"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31695344"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65" w:type="dxa"/>
            <w:vMerge/>
            <w:shd w:val="clear" w:color="auto" w:fill="FFFFFF"/>
            <w:vAlign w:val="center"/>
          </w:tcPr>
          <w:p w14:paraId="30AC13B9"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547D66A4"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69D77186" w14:textId="77777777" w:rsidR="00957E26" w:rsidRPr="00FB3C88" w:rsidRDefault="00957E26" w:rsidP="00957E26">
            <w:pPr>
              <w:widowControl w:val="0"/>
              <w:pBdr>
                <w:top w:val="nil"/>
                <w:left w:val="nil"/>
                <w:bottom w:val="nil"/>
                <w:right w:val="nil"/>
                <w:between w:val="nil"/>
              </w:pBdr>
              <w:jc w:val="left"/>
              <w:rPr>
                <w:rFonts w:cs="Times New Roman"/>
              </w:rPr>
            </w:pPr>
          </w:p>
        </w:tc>
        <w:tc>
          <w:tcPr>
            <w:tcW w:w="798" w:type="dxa"/>
            <w:vMerge/>
            <w:shd w:val="clear" w:color="auto" w:fill="FFFFFF"/>
            <w:vAlign w:val="center"/>
          </w:tcPr>
          <w:p w14:paraId="092B1A9E" w14:textId="77777777" w:rsidR="00957E26" w:rsidRPr="00FB3C88" w:rsidRDefault="00957E26" w:rsidP="00957E26">
            <w:pPr>
              <w:widowControl w:val="0"/>
              <w:pBdr>
                <w:top w:val="nil"/>
                <w:left w:val="nil"/>
                <w:bottom w:val="nil"/>
                <w:right w:val="nil"/>
                <w:between w:val="nil"/>
              </w:pBdr>
              <w:jc w:val="left"/>
              <w:rPr>
                <w:rFonts w:cs="Times New Roman"/>
              </w:rPr>
            </w:pPr>
          </w:p>
        </w:tc>
        <w:tc>
          <w:tcPr>
            <w:tcW w:w="3783" w:type="dxa"/>
            <w:shd w:val="clear" w:color="auto" w:fill="FFFFFF"/>
            <w:vAlign w:val="center"/>
          </w:tcPr>
          <w:p w14:paraId="55A8D951" w14:textId="77777777" w:rsidR="00957E26" w:rsidRDefault="00957E26" w:rsidP="00957E26">
            <w:pPr>
              <w:pBdr>
                <w:top w:val="nil"/>
                <w:left w:val="nil"/>
                <w:bottom w:val="nil"/>
                <w:right w:val="nil"/>
                <w:between w:val="nil"/>
              </w:pBdr>
              <w:rPr>
                <w:rFonts w:cs="Times New Roman"/>
                <w:b/>
              </w:rPr>
            </w:pPr>
            <w:r w:rsidRPr="00FB3C88">
              <w:rPr>
                <w:rFonts w:cs="Times New Roman"/>
                <w:b/>
              </w:rPr>
              <w:t>3-Engelli Bireylerin Yaşamlarını Etkileyen Faktörler</w:t>
            </w:r>
          </w:p>
          <w:p w14:paraId="3D6FBEC5" w14:textId="77777777" w:rsidR="00047D9F" w:rsidRPr="00FB3C88" w:rsidRDefault="00047D9F" w:rsidP="00957E26">
            <w:pPr>
              <w:pBdr>
                <w:top w:val="nil"/>
                <w:left w:val="nil"/>
                <w:bottom w:val="nil"/>
                <w:right w:val="nil"/>
                <w:between w:val="nil"/>
              </w:pBdr>
              <w:rPr>
                <w:rFonts w:cs="Times New Roman"/>
                <w:b/>
              </w:rPr>
            </w:pPr>
          </w:p>
          <w:p w14:paraId="49A5E1ED" w14:textId="77777777" w:rsidR="00957E26" w:rsidRPr="00FB3C88" w:rsidRDefault="00957E26" w:rsidP="00957E26">
            <w:pPr>
              <w:pBdr>
                <w:top w:val="nil"/>
                <w:left w:val="nil"/>
                <w:bottom w:val="nil"/>
                <w:right w:val="nil"/>
                <w:between w:val="nil"/>
              </w:pBdr>
              <w:rPr>
                <w:rFonts w:cs="Times New Roman"/>
              </w:rPr>
            </w:pPr>
            <w:r w:rsidRPr="00FB3C88">
              <w:rPr>
                <w:rFonts w:cs="Times New Roman"/>
                <w:i/>
              </w:rPr>
              <w:t>3-Factors Affecting the Lives of Persons with Disabilities</w:t>
            </w:r>
          </w:p>
        </w:tc>
        <w:tc>
          <w:tcPr>
            <w:tcW w:w="3497" w:type="dxa"/>
            <w:shd w:val="clear" w:color="auto" w:fill="FFFFFF"/>
            <w:vAlign w:val="center"/>
          </w:tcPr>
          <w:p w14:paraId="7BD91158" w14:textId="4E786BE7" w:rsidR="00957E26" w:rsidRDefault="00957E26" w:rsidP="00957E26">
            <w:pPr>
              <w:rPr>
                <w:rFonts w:cs="Times New Roman"/>
                <w:b/>
              </w:rPr>
            </w:pPr>
            <w:r w:rsidRPr="00FB3C88">
              <w:rPr>
                <w:rFonts w:cs="Times New Roman"/>
                <w:b/>
              </w:rPr>
              <w:t>Engelliliğe ilişkin bilgiler, inançlar ve tutumlar hakkında gözlem yapabilir.</w:t>
            </w:r>
          </w:p>
          <w:p w14:paraId="60DC33CB" w14:textId="77777777" w:rsidR="00047D9F" w:rsidRPr="00FB3C88" w:rsidRDefault="00047D9F" w:rsidP="00957E26">
            <w:pPr>
              <w:rPr>
                <w:rFonts w:cs="Times New Roman"/>
                <w:b/>
              </w:rPr>
            </w:pPr>
          </w:p>
          <w:p w14:paraId="517B4B6A" w14:textId="0DB77A0B" w:rsidR="00957E26" w:rsidRPr="00FB3C88" w:rsidRDefault="00957E26" w:rsidP="00957E26">
            <w:pPr>
              <w:pBdr>
                <w:top w:val="nil"/>
                <w:left w:val="nil"/>
                <w:bottom w:val="nil"/>
                <w:right w:val="nil"/>
                <w:between w:val="nil"/>
              </w:pBdr>
              <w:rPr>
                <w:rFonts w:cs="Times New Roman"/>
                <w:i/>
              </w:rPr>
            </w:pPr>
            <w:r w:rsidRPr="00FB3C88">
              <w:rPr>
                <w:rFonts w:cs="Times New Roman"/>
                <w:i/>
              </w:rPr>
              <w:t>Disability Situations in the World and in Our Country</w:t>
            </w:r>
            <w:r w:rsidR="00047D9F">
              <w:rPr>
                <w:rFonts w:cs="Times New Roman"/>
                <w:i/>
              </w:rPr>
              <w:t>.</w:t>
            </w:r>
          </w:p>
        </w:tc>
      </w:tr>
      <w:tr w:rsidR="00957E26" w:rsidRPr="00FB3C88" w14:paraId="0E3BD6AD" w14:textId="77777777" w:rsidTr="00781A4F">
        <w:trPr>
          <w:cantSplit/>
          <w:trHeight w:val="186"/>
          <w:jc w:val="center"/>
        </w:trPr>
        <w:tc>
          <w:tcPr>
            <w:tcW w:w="1695" w:type="dxa"/>
            <w:vMerge/>
            <w:shd w:val="clear" w:color="auto" w:fill="FFFFFF"/>
            <w:vAlign w:val="center"/>
          </w:tcPr>
          <w:p w14:paraId="2C23E814" w14:textId="77777777" w:rsidR="00957E26" w:rsidRPr="00FB3C88" w:rsidRDefault="00957E26" w:rsidP="00957E26">
            <w:pPr>
              <w:widowControl w:val="0"/>
              <w:pBdr>
                <w:top w:val="nil"/>
                <w:left w:val="nil"/>
                <w:bottom w:val="nil"/>
                <w:right w:val="nil"/>
                <w:between w:val="nil"/>
              </w:pBdr>
              <w:rPr>
                <w:rFonts w:cs="Times New Roman"/>
              </w:rPr>
            </w:pPr>
          </w:p>
        </w:tc>
        <w:tc>
          <w:tcPr>
            <w:tcW w:w="3403" w:type="dxa"/>
            <w:vMerge/>
            <w:shd w:val="clear" w:color="auto" w:fill="FFFFFF"/>
            <w:vAlign w:val="center"/>
          </w:tcPr>
          <w:p w14:paraId="788B012F"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07B96894"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65" w:type="dxa"/>
            <w:vMerge/>
            <w:shd w:val="clear" w:color="auto" w:fill="FFFFFF"/>
            <w:vAlign w:val="center"/>
          </w:tcPr>
          <w:p w14:paraId="6EEDBD05"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31795F0E"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184067D7" w14:textId="77777777" w:rsidR="00957E26" w:rsidRPr="00FB3C88" w:rsidRDefault="00957E26" w:rsidP="00957E26">
            <w:pPr>
              <w:widowControl w:val="0"/>
              <w:pBdr>
                <w:top w:val="nil"/>
                <w:left w:val="nil"/>
                <w:bottom w:val="nil"/>
                <w:right w:val="nil"/>
                <w:between w:val="nil"/>
              </w:pBdr>
              <w:jc w:val="left"/>
              <w:rPr>
                <w:rFonts w:cs="Times New Roman"/>
              </w:rPr>
            </w:pPr>
          </w:p>
        </w:tc>
        <w:tc>
          <w:tcPr>
            <w:tcW w:w="798" w:type="dxa"/>
            <w:vMerge/>
            <w:shd w:val="clear" w:color="auto" w:fill="FFFFFF"/>
            <w:vAlign w:val="center"/>
          </w:tcPr>
          <w:p w14:paraId="79DC6F14" w14:textId="77777777" w:rsidR="00957E26" w:rsidRPr="00FB3C88" w:rsidRDefault="00957E26" w:rsidP="00957E26">
            <w:pPr>
              <w:widowControl w:val="0"/>
              <w:pBdr>
                <w:top w:val="nil"/>
                <w:left w:val="nil"/>
                <w:bottom w:val="nil"/>
                <w:right w:val="nil"/>
                <w:between w:val="nil"/>
              </w:pBdr>
              <w:jc w:val="left"/>
              <w:rPr>
                <w:rFonts w:cs="Times New Roman"/>
              </w:rPr>
            </w:pPr>
          </w:p>
        </w:tc>
        <w:tc>
          <w:tcPr>
            <w:tcW w:w="3783" w:type="dxa"/>
            <w:shd w:val="clear" w:color="auto" w:fill="FFFFFF"/>
            <w:vAlign w:val="center"/>
          </w:tcPr>
          <w:p w14:paraId="189E5984" w14:textId="77777777" w:rsidR="00957E26" w:rsidRDefault="00957E26" w:rsidP="00957E26">
            <w:pPr>
              <w:pBdr>
                <w:top w:val="nil"/>
                <w:left w:val="nil"/>
                <w:bottom w:val="nil"/>
                <w:right w:val="nil"/>
                <w:between w:val="nil"/>
              </w:pBdr>
              <w:rPr>
                <w:rFonts w:cs="Times New Roman"/>
                <w:b/>
              </w:rPr>
            </w:pPr>
            <w:r w:rsidRPr="00FB3C88">
              <w:rPr>
                <w:rFonts w:cs="Times New Roman"/>
                <w:b/>
              </w:rPr>
              <w:t>4-Ülkemizde Engellilerin Toplumsal Sorunları</w:t>
            </w:r>
          </w:p>
          <w:p w14:paraId="120623C5" w14:textId="77777777" w:rsidR="00047D9F" w:rsidRPr="00FB3C88" w:rsidRDefault="00047D9F" w:rsidP="00957E26">
            <w:pPr>
              <w:pBdr>
                <w:top w:val="nil"/>
                <w:left w:val="nil"/>
                <w:bottom w:val="nil"/>
                <w:right w:val="nil"/>
                <w:between w:val="nil"/>
              </w:pBdr>
              <w:rPr>
                <w:rFonts w:cs="Times New Roman"/>
                <w:b/>
              </w:rPr>
            </w:pPr>
          </w:p>
          <w:p w14:paraId="0DDCCB30" w14:textId="77777777" w:rsidR="00957E26" w:rsidRPr="00FB3C88" w:rsidRDefault="00957E26" w:rsidP="00957E26">
            <w:pPr>
              <w:pBdr>
                <w:top w:val="nil"/>
                <w:left w:val="nil"/>
                <w:bottom w:val="nil"/>
                <w:right w:val="nil"/>
                <w:between w:val="nil"/>
              </w:pBdr>
              <w:rPr>
                <w:rFonts w:cs="Times New Roman"/>
                <w:i/>
              </w:rPr>
            </w:pPr>
            <w:r w:rsidRPr="00FB3C88">
              <w:rPr>
                <w:rFonts w:cs="Times New Roman"/>
                <w:i/>
              </w:rPr>
              <w:t>4-Social Problems of the Disabled in Our Country</w:t>
            </w:r>
          </w:p>
          <w:p w14:paraId="6A6BA6AF" w14:textId="77777777" w:rsidR="00957E26" w:rsidRPr="00FB3C88" w:rsidRDefault="00957E26" w:rsidP="00957E26">
            <w:pPr>
              <w:rPr>
                <w:rFonts w:cs="Times New Roman"/>
              </w:rPr>
            </w:pPr>
          </w:p>
        </w:tc>
        <w:tc>
          <w:tcPr>
            <w:tcW w:w="3497" w:type="dxa"/>
            <w:shd w:val="clear" w:color="auto" w:fill="FFFFFF"/>
            <w:vAlign w:val="center"/>
          </w:tcPr>
          <w:p w14:paraId="3EE674E5" w14:textId="4A8C6AF3" w:rsidR="00957E26" w:rsidRDefault="00957E26" w:rsidP="00957E26">
            <w:pPr>
              <w:ind w:left="23"/>
              <w:rPr>
                <w:rFonts w:cs="Times New Roman"/>
                <w:b/>
              </w:rPr>
            </w:pPr>
            <w:r w:rsidRPr="00FB3C88">
              <w:rPr>
                <w:rFonts w:cs="Times New Roman"/>
                <w:b/>
              </w:rPr>
              <w:t xml:space="preserve">Engelli bireyin sosyal yaşamda gereksinimlerini </w:t>
            </w:r>
            <w:r w:rsidR="00047D9F">
              <w:rPr>
                <w:rFonts w:cs="Times New Roman"/>
                <w:b/>
              </w:rPr>
              <w:t>b</w:t>
            </w:r>
            <w:r w:rsidRPr="00FB3C88">
              <w:rPr>
                <w:rFonts w:cs="Times New Roman"/>
                <w:b/>
              </w:rPr>
              <w:t>elirle</w:t>
            </w:r>
            <w:r w:rsidR="00047D9F">
              <w:rPr>
                <w:rFonts w:cs="Times New Roman"/>
                <w:b/>
              </w:rPr>
              <w:t>r.</w:t>
            </w:r>
          </w:p>
          <w:p w14:paraId="1736A00D" w14:textId="77777777" w:rsidR="00047D9F" w:rsidRPr="00FB3C88" w:rsidRDefault="00047D9F" w:rsidP="00957E26">
            <w:pPr>
              <w:ind w:left="23"/>
              <w:rPr>
                <w:rFonts w:cs="Times New Roman"/>
                <w:b/>
              </w:rPr>
            </w:pPr>
          </w:p>
          <w:p w14:paraId="2A1F4F8E" w14:textId="25A6DEA0" w:rsidR="00957E26" w:rsidRPr="00FB3C88" w:rsidRDefault="00957E26" w:rsidP="00957E26">
            <w:pPr>
              <w:ind w:left="23"/>
              <w:rPr>
                <w:rFonts w:cs="Times New Roman"/>
                <w:i/>
              </w:rPr>
            </w:pPr>
            <w:r w:rsidRPr="00FB3C88">
              <w:rPr>
                <w:rFonts w:cs="Times New Roman"/>
                <w:i/>
              </w:rPr>
              <w:t>Factors Affecting the Lives of Persons with Disabilities</w:t>
            </w:r>
            <w:r w:rsidR="00047D9F">
              <w:rPr>
                <w:rFonts w:cs="Times New Roman"/>
                <w:i/>
              </w:rPr>
              <w:t>.</w:t>
            </w:r>
          </w:p>
        </w:tc>
      </w:tr>
      <w:tr w:rsidR="00957E26" w:rsidRPr="00FB3C88" w14:paraId="697C874A" w14:textId="77777777" w:rsidTr="00047D9F">
        <w:trPr>
          <w:cantSplit/>
          <w:trHeight w:val="186"/>
          <w:jc w:val="center"/>
        </w:trPr>
        <w:tc>
          <w:tcPr>
            <w:tcW w:w="1695" w:type="dxa"/>
            <w:vMerge/>
            <w:shd w:val="clear" w:color="auto" w:fill="FFFFFF"/>
            <w:vAlign w:val="center"/>
          </w:tcPr>
          <w:p w14:paraId="28A76764" w14:textId="77777777" w:rsidR="00957E26" w:rsidRPr="00FB3C88" w:rsidRDefault="00957E26" w:rsidP="00957E26">
            <w:pPr>
              <w:widowControl w:val="0"/>
              <w:pBdr>
                <w:top w:val="nil"/>
                <w:left w:val="nil"/>
                <w:bottom w:val="nil"/>
                <w:right w:val="nil"/>
                <w:between w:val="nil"/>
              </w:pBdr>
              <w:rPr>
                <w:rFonts w:cs="Times New Roman"/>
                <w:i/>
              </w:rPr>
            </w:pPr>
          </w:p>
        </w:tc>
        <w:tc>
          <w:tcPr>
            <w:tcW w:w="3403" w:type="dxa"/>
            <w:vMerge/>
            <w:shd w:val="clear" w:color="auto" w:fill="FFFFFF"/>
            <w:vAlign w:val="center"/>
          </w:tcPr>
          <w:p w14:paraId="3936382D"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7015EFCF"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65" w:type="dxa"/>
            <w:vMerge/>
            <w:shd w:val="clear" w:color="auto" w:fill="FFFFFF"/>
            <w:vAlign w:val="center"/>
          </w:tcPr>
          <w:p w14:paraId="149DD3C2"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05D18130"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5155BB65"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798" w:type="dxa"/>
            <w:vMerge/>
            <w:shd w:val="clear" w:color="auto" w:fill="FFFFFF"/>
            <w:vAlign w:val="center"/>
          </w:tcPr>
          <w:p w14:paraId="6102EAEE"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3783" w:type="dxa"/>
            <w:shd w:val="clear" w:color="auto" w:fill="FFFFFF"/>
          </w:tcPr>
          <w:p w14:paraId="47FB931D" w14:textId="77777777" w:rsidR="00957E26" w:rsidRDefault="00957E26" w:rsidP="00957E26">
            <w:pPr>
              <w:pBdr>
                <w:top w:val="nil"/>
                <w:left w:val="nil"/>
                <w:bottom w:val="nil"/>
                <w:right w:val="nil"/>
                <w:between w:val="nil"/>
              </w:pBdr>
              <w:rPr>
                <w:rFonts w:cs="Times New Roman"/>
                <w:b/>
              </w:rPr>
            </w:pPr>
            <w:r w:rsidRPr="00FB3C88">
              <w:rPr>
                <w:rFonts w:cs="Times New Roman"/>
                <w:b/>
              </w:rPr>
              <w:t>5-Görme ve İşitme Engelliler</w:t>
            </w:r>
          </w:p>
          <w:p w14:paraId="08675E80" w14:textId="77777777" w:rsidR="000F3116" w:rsidRPr="00FB3C88" w:rsidRDefault="000F3116" w:rsidP="00957E26">
            <w:pPr>
              <w:pBdr>
                <w:top w:val="nil"/>
                <w:left w:val="nil"/>
                <w:bottom w:val="nil"/>
                <w:right w:val="nil"/>
                <w:between w:val="nil"/>
              </w:pBdr>
              <w:rPr>
                <w:rFonts w:cs="Times New Roman"/>
                <w:b/>
              </w:rPr>
            </w:pPr>
          </w:p>
          <w:p w14:paraId="19479388" w14:textId="77777777" w:rsidR="00957E26" w:rsidRPr="00FB3C88" w:rsidRDefault="00957E26" w:rsidP="00957E26">
            <w:pPr>
              <w:pBdr>
                <w:top w:val="nil"/>
                <w:left w:val="nil"/>
                <w:bottom w:val="nil"/>
                <w:right w:val="nil"/>
                <w:between w:val="nil"/>
              </w:pBdr>
              <w:rPr>
                <w:rFonts w:cs="Times New Roman"/>
                <w:i/>
              </w:rPr>
            </w:pPr>
            <w:r w:rsidRPr="00FB3C88">
              <w:rPr>
                <w:rFonts w:cs="Times New Roman"/>
                <w:i/>
              </w:rPr>
              <w:t>5-Visually and Hearing Impaired</w:t>
            </w:r>
          </w:p>
          <w:p w14:paraId="69F393A2" w14:textId="77777777" w:rsidR="00957E26" w:rsidRPr="00FB3C88" w:rsidRDefault="00957E26" w:rsidP="00957E26">
            <w:pPr>
              <w:rPr>
                <w:rFonts w:cs="Times New Roman"/>
              </w:rPr>
            </w:pPr>
          </w:p>
        </w:tc>
        <w:tc>
          <w:tcPr>
            <w:tcW w:w="3497" w:type="dxa"/>
            <w:shd w:val="clear" w:color="auto" w:fill="FFFFFF"/>
            <w:vAlign w:val="center"/>
          </w:tcPr>
          <w:p w14:paraId="407395C7" w14:textId="58372324" w:rsidR="00957E26" w:rsidRDefault="00957E26" w:rsidP="00957E26">
            <w:pPr>
              <w:ind w:left="23"/>
              <w:rPr>
                <w:rFonts w:cs="Times New Roman"/>
                <w:b/>
              </w:rPr>
            </w:pPr>
            <w:r w:rsidRPr="00FB3C88">
              <w:rPr>
                <w:rFonts w:cs="Times New Roman"/>
                <w:b/>
              </w:rPr>
              <w:t>Engelli bireylere fırsat tanıyan çevresel koşulların oluşturulmasında paydaşlar arasında sorumluluk al</w:t>
            </w:r>
            <w:r w:rsidR="00047D9F">
              <w:rPr>
                <w:rFonts w:cs="Times New Roman"/>
                <w:b/>
              </w:rPr>
              <w:t>ır.</w:t>
            </w:r>
          </w:p>
          <w:p w14:paraId="3C95F97D" w14:textId="77777777" w:rsidR="00047D9F" w:rsidRPr="00FB3C88" w:rsidRDefault="00047D9F" w:rsidP="00957E26">
            <w:pPr>
              <w:ind w:left="23"/>
              <w:rPr>
                <w:rFonts w:cs="Times New Roman"/>
                <w:b/>
              </w:rPr>
            </w:pPr>
          </w:p>
          <w:p w14:paraId="2D45CAA9" w14:textId="77777777" w:rsidR="00957E26" w:rsidRPr="00FB3C88" w:rsidRDefault="00957E26" w:rsidP="00957E26">
            <w:pPr>
              <w:pBdr>
                <w:top w:val="nil"/>
                <w:left w:val="nil"/>
                <w:bottom w:val="nil"/>
                <w:right w:val="nil"/>
                <w:between w:val="nil"/>
              </w:pBdr>
              <w:rPr>
                <w:rFonts w:cs="Times New Roman"/>
                <w:i/>
              </w:rPr>
            </w:pPr>
            <w:r w:rsidRPr="00FB3C88">
              <w:rPr>
                <w:rFonts w:cs="Times New Roman"/>
                <w:i/>
              </w:rPr>
              <w:t>Social Problems of the Disabled in Our Country</w:t>
            </w:r>
          </w:p>
        </w:tc>
      </w:tr>
      <w:tr w:rsidR="00957E26" w:rsidRPr="00FB3C88" w14:paraId="4E730827" w14:textId="77777777" w:rsidTr="000F3116">
        <w:trPr>
          <w:cantSplit/>
          <w:trHeight w:val="186"/>
          <w:jc w:val="center"/>
        </w:trPr>
        <w:tc>
          <w:tcPr>
            <w:tcW w:w="1695" w:type="dxa"/>
            <w:vMerge/>
            <w:shd w:val="clear" w:color="auto" w:fill="FFFFFF"/>
            <w:vAlign w:val="center"/>
          </w:tcPr>
          <w:p w14:paraId="695F102D" w14:textId="77777777" w:rsidR="00957E26" w:rsidRPr="00FB3C88" w:rsidRDefault="00957E26" w:rsidP="00957E26">
            <w:pPr>
              <w:widowControl w:val="0"/>
              <w:pBdr>
                <w:top w:val="nil"/>
                <w:left w:val="nil"/>
                <w:bottom w:val="nil"/>
                <w:right w:val="nil"/>
                <w:between w:val="nil"/>
              </w:pBdr>
              <w:rPr>
                <w:rFonts w:cs="Times New Roman"/>
              </w:rPr>
            </w:pPr>
          </w:p>
        </w:tc>
        <w:tc>
          <w:tcPr>
            <w:tcW w:w="3403" w:type="dxa"/>
            <w:vMerge/>
            <w:shd w:val="clear" w:color="auto" w:fill="FFFFFF"/>
            <w:vAlign w:val="center"/>
          </w:tcPr>
          <w:p w14:paraId="7EFC7692"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365DB248"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65" w:type="dxa"/>
            <w:vMerge/>
            <w:shd w:val="clear" w:color="auto" w:fill="FFFFFF"/>
            <w:vAlign w:val="center"/>
          </w:tcPr>
          <w:p w14:paraId="438D35B8"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1B52AB36"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4D7F0883" w14:textId="77777777" w:rsidR="00957E26" w:rsidRPr="00FB3C88" w:rsidRDefault="00957E26" w:rsidP="00957E26">
            <w:pPr>
              <w:widowControl w:val="0"/>
              <w:pBdr>
                <w:top w:val="nil"/>
                <w:left w:val="nil"/>
                <w:bottom w:val="nil"/>
                <w:right w:val="nil"/>
                <w:between w:val="nil"/>
              </w:pBdr>
              <w:jc w:val="left"/>
              <w:rPr>
                <w:rFonts w:cs="Times New Roman"/>
              </w:rPr>
            </w:pPr>
          </w:p>
        </w:tc>
        <w:tc>
          <w:tcPr>
            <w:tcW w:w="798" w:type="dxa"/>
            <w:vMerge/>
            <w:shd w:val="clear" w:color="auto" w:fill="FFFFFF"/>
            <w:vAlign w:val="center"/>
          </w:tcPr>
          <w:p w14:paraId="1D7677E3" w14:textId="77777777" w:rsidR="00957E26" w:rsidRPr="00FB3C88" w:rsidRDefault="00957E26" w:rsidP="00957E26">
            <w:pPr>
              <w:widowControl w:val="0"/>
              <w:pBdr>
                <w:top w:val="nil"/>
                <w:left w:val="nil"/>
                <w:bottom w:val="nil"/>
                <w:right w:val="nil"/>
                <w:between w:val="nil"/>
              </w:pBdr>
              <w:jc w:val="left"/>
              <w:rPr>
                <w:rFonts w:cs="Times New Roman"/>
              </w:rPr>
            </w:pPr>
          </w:p>
        </w:tc>
        <w:tc>
          <w:tcPr>
            <w:tcW w:w="3783" w:type="dxa"/>
            <w:shd w:val="clear" w:color="auto" w:fill="FFFFFF"/>
          </w:tcPr>
          <w:p w14:paraId="64E20153" w14:textId="77777777" w:rsidR="00957E26" w:rsidRDefault="00957E26" w:rsidP="00957E26">
            <w:pPr>
              <w:pBdr>
                <w:top w:val="nil"/>
                <w:left w:val="nil"/>
                <w:bottom w:val="nil"/>
                <w:right w:val="nil"/>
                <w:between w:val="nil"/>
              </w:pBdr>
              <w:rPr>
                <w:rFonts w:cs="Times New Roman"/>
                <w:b/>
              </w:rPr>
            </w:pPr>
            <w:r w:rsidRPr="00FB3C88">
              <w:rPr>
                <w:rFonts w:cs="Times New Roman"/>
                <w:b/>
              </w:rPr>
              <w:t>6- Zihinsel Engelliler</w:t>
            </w:r>
          </w:p>
          <w:p w14:paraId="3E795F72" w14:textId="77777777" w:rsidR="000F3116" w:rsidRPr="00FB3C88" w:rsidRDefault="000F3116" w:rsidP="00957E26">
            <w:pPr>
              <w:pBdr>
                <w:top w:val="nil"/>
                <w:left w:val="nil"/>
                <w:bottom w:val="nil"/>
                <w:right w:val="nil"/>
                <w:between w:val="nil"/>
              </w:pBdr>
              <w:rPr>
                <w:rFonts w:cs="Times New Roman"/>
                <w:b/>
              </w:rPr>
            </w:pPr>
          </w:p>
          <w:p w14:paraId="4D59C064" w14:textId="77777777" w:rsidR="00957E26" w:rsidRPr="00FB3C88" w:rsidRDefault="00957E26" w:rsidP="00957E26">
            <w:pPr>
              <w:pBdr>
                <w:top w:val="nil"/>
                <w:left w:val="nil"/>
                <w:bottom w:val="nil"/>
                <w:right w:val="nil"/>
                <w:between w:val="nil"/>
              </w:pBdr>
              <w:rPr>
                <w:rFonts w:cs="Times New Roman"/>
                <w:i/>
              </w:rPr>
            </w:pPr>
            <w:r w:rsidRPr="00FB3C88">
              <w:rPr>
                <w:rFonts w:cs="Times New Roman"/>
                <w:i/>
              </w:rPr>
              <w:t>6-Mentally Disabled</w:t>
            </w:r>
          </w:p>
          <w:p w14:paraId="0736A41C" w14:textId="77777777" w:rsidR="00957E26" w:rsidRPr="00FB3C88" w:rsidRDefault="00957E26" w:rsidP="00957E26">
            <w:pPr>
              <w:pBdr>
                <w:top w:val="nil"/>
                <w:left w:val="nil"/>
                <w:bottom w:val="nil"/>
                <w:right w:val="nil"/>
                <w:between w:val="nil"/>
              </w:pBdr>
              <w:rPr>
                <w:rFonts w:cs="Times New Roman"/>
              </w:rPr>
            </w:pPr>
          </w:p>
        </w:tc>
        <w:tc>
          <w:tcPr>
            <w:tcW w:w="3497" w:type="dxa"/>
            <w:shd w:val="clear" w:color="auto" w:fill="FFFFFF"/>
            <w:vAlign w:val="center"/>
          </w:tcPr>
          <w:p w14:paraId="5642693D" w14:textId="77777777" w:rsidR="00957E26" w:rsidRDefault="00957E26" w:rsidP="00957E26">
            <w:pPr>
              <w:ind w:left="23"/>
              <w:rPr>
                <w:rFonts w:cs="Times New Roman"/>
                <w:b/>
              </w:rPr>
            </w:pPr>
            <w:r w:rsidRPr="00FB3C88">
              <w:rPr>
                <w:rFonts w:cs="Times New Roman"/>
                <w:b/>
              </w:rPr>
              <w:t>Görme ve İşitme Engellilik sınıflamasını ayırt edebilmesini sağlar.</w:t>
            </w:r>
          </w:p>
          <w:p w14:paraId="20D8D5A0" w14:textId="77777777" w:rsidR="000F3116" w:rsidRPr="00FB3C88" w:rsidRDefault="000F3116" w:rsidP="00957E26">
            <w:pPr>
              <w:ind w:left="23"/>
              <w:rPr>
                <w:rFonts w:cs="Times New Roman"/>
                <w:b/>
              </w:rPr>
            </w:pPr>
          </w:p>
          <w:p w14:paraId="4CCC234C" w14:textId="2C56F554" w:rsidR="00957E26" w:rsidRPr="00FB3C88" w:rsidRDefault="000F3116" w:rsidP="00957E26">
            <w:pPr>
              <w:pBdr>
                <w:top w:val="nil"/>
                <w:left w:val="nil"/>
                <w:bottom w:val="nil"/>
                <w:right w:val="nil"/>
                <w:between w:val="nil"/>
              </w:pBdr>
              <w:rPr>
                <w:rFonts w:cs="Times New Roman"/>
                <w:i/>
              </w:rPr>
            </w:pPr>
            <w:r w:rsidRPr="000F3116">
              <w:rPr>
                <w:rFonts w:cs="Times New Roman"/>
                <w:i/>
              </w:rPr>
              <w:t>Allows to distinguish between visual and hearing impairment classifications.</w:t>
            </w:r>
          </w:p>
        </w:tc>
      </w:tr>
      <w:tr w:rsidR="00957E26" w:rsidRPr="00FB3C88" w14:paraId="5FC24EA0" w14:textId="77777777" w:rsidTr="00781A4F">
        <w:trPr>
          <w:cantSplit/>
          <w:trHeight w:val="186"/>
          <w:jc w:val="center"/>
        </w:trPr>
        <w:tc>
          <w:tcPr>
            <w:tcW w:w="1695" w:type="dxa"/>
            <w:vMerge/>
            <w:shd w:val="clear" w:color="auto" w:fill="FFFFFF"/>
            <w:vAlign w:val="center"/>
          </w:tcPr>
          <w:p w14:paraId="2E0CAF70" w14:textId="77777777" w:rsidR="00957E26" w:rsidRPr="00FB3C88" w:rsidRDefault="00957E26" w:rsidP="00957E26">
            <w:pPr>
              <w:widowControl w:val="0"/>
              <w:pBdr>
                <w:top w:val="nil"/>
                <w:left w:val="nil"/>
                <w:bottom w:val="nil"/>
                <w:right w:val="nil"/>
                <w:between w:val="nil"/>
              </w:pBdr>
              <w:rPr>
                <w:rFonts w:cs="Times New Roman"/>
              </w:rPr>
            </w:pPr>
          </w:p>
        </w:tc>
        <w:tc>
          <w:tcPr>
            <w:tcW w:w="3403" w:type="dxa"/>
            <w:vMerge/>
            <w:shd w:val="clear" w:color="auto" w:fill="FFFFFF"/>
            <w:vAlign w:val="center"/>
          </w:tcPr>
          <w:p w14:paraId="37B32B69"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6F953F2C"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65" w:type="dxa"/>
            <w:vMerge/>
            <w:shd w:val="clear" w:color="auto" w:fill="FFFFFF"/>
            <w:vAlign w:val="center"/>
          </w:tcPr>
          <w:p w14:paraId="4BA567A1"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23857404"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51C07FD7" w14:textId="77777777" w:rsidR="00957E26" w:rsidRPr="00FB3C88" w:rsidRDefault="00957E26" w:rsidP="00957E26">
            <w:pPr>
              <w:widowControl w:val="0"/>
              <w:pBdr>
                <w:top w:val="nil"/>
                <w:left w:val="nil"/>
                <w:bottom w:val="nil"/>
                <w:right w:val="nil"/>
                <w:between w:val="nil"/>
              </w:pBdr>
              <w:jc w:val="left"/>
              <w:rPr>
                <w:rFonts w:cs="Times New Roman"/>
              </w:rPr>
            </w:pPr>
          </w:p>
        </w:tc>
        <w:tc>
          <w:tcPr>
            <w:tcW w:w="798" w:type="dxa"/>
            <w:vMerge/>
            <w:shd w:val="clear" w:color="auto" w:fill="FFFFFF"/>
            <w:vAlign w:val="center"/>
          </w:tcPr>
          <w:p w14:paraId="60F53265" w14:textId="77777777" w:rsidR="00957E26" w:rsidRPr="00FB3C88" w:rsidRDefault="00957E26" w:rsidP="00957E26">
            <w:pPr>
              <w:widowControl w:val="0"/>
              <w:pBdr>
                <w:top w:val="nil"/>
                <w:left w:val="nil"/>
                <w:bottom w:val="nil"/>
                <w:right w:val="nil"/>
                <w:between w:val="nil"/>
              </w:pBdr>
              <w:jc w:val="left"/>
              <w:rPr>
                <w:rFonts w:cs="Times New Roman"/>
              </w:rPr>
            </w:pPr>
          </w:p>
        </w:tc>
        <w:tc>
          <w:tcPr>
            <w:tcW w:w="3783" w:type="dxa"/>
            <w:shd w:val="clear" w:color="auto" w:fill="FFFFFF"/>
            <w:vAlign w:val="center"/>
          </w:tcPr>
          <w:p w14:paraId="399B3DFC" w14:textId="548B0ED9" w:rsidR="00957E26" w:rsidRDefault="00957E26" w:rsidP="00957E26">
            <w:pPr>
              <w:pBdr>
                <w:top w:val="nil"/>
                <w:left w:val="nil"/>
                <w:bottom w:val="nil"/>
                <w:right w:val="nil"/>
                <w:between w:val="nil"/>
              </w:pBdr>
              <w:rPr>
                <w:rFonts w:cs="Times New Roman"/>
                <w:b/>
              </w:rPr>
            </w:pPr>
            <w:r w:rsidRPr="00FB3C88">
              <w:rPr>
                <w:rFonts w:cs="Times New Roman"/>
                <w:b/>
              </w:rPr>
              <w:t>7-Dil ve Konuşma Güçlüğü Olanlar</w:t>
            </w:r>
          </w:p>
          <w:p w14:paraId="71D04E60" w14:textId="77777777" w:rsidR="000F3116" w:rsidRPr="00FB3C88" w:rsidRDefault="000F3116" w:rsidP="00957E26">
            <w:pPr>
              <w:pBdr>
                <w:top w:val="nil"/>
                <w:left w:val="nil"/>
                <w:bottom w:val="nil"/>
                <w:right w:val="nil"/>
                <w:between w:val="nil"/>
              </w:pBdr>
              <w:rPr>
                <w:rFonts w:cs="Times New Roman"/>
                <w:b/>
              </w:rPr>
            </w:pPr>
          </w:p>
          <w:p w14:paraId="13A5B89A" w14:textId="77777777" w:rsidR="00957E26" w:rsidRPr="00FB3C88" w:rsidRDefault="00957E26" w:rsidP="00957E26">
            <w:pPr>
              <w:pBdr>
                <w:top w:val="nil"/>
                <w:left w:val="nil"/>
                <w:bottom w:val="nil"/>
                <w:right w:val="nil"/>
                <w:between w:val="nil"/>
              </w:pBdr>
              <w:rPr>
                <w:rFonts w:cs="Times New Roman"/>
                <w:i/>
              </w:rPr>
            </w:pPr>
            <w:r w:rsidRPr="00FB3C88">
              <w:rPr>
                <w:rFonts w:cs="Times New Roman"/>
                <w:i/>
              </w:rPr>
              <w:t>7-Those with Language and Speech Difficulties</w:t>
            </w:r>
          </w:p>
          <w:p w14:paraId="57A7AD6E" w14:textId="77777777" w:rsidR="00957E26" w:rsidRPr="00FB3C88" w:rsidRDefault="00957E26" w:rsidP="00957E26">
            <w:pPr>
              <w:pBdr>
                <w:top w:val="nil"/>
                <w:left w:val="nil"/>
                <w:bottom w:val="nil"/>
                <w:right w:val="nil"/>
                <w:between w:val="nil"/>
              </w:pBdr>
              <w:rPr>
                <w:rFonts w:cs="Times New Roman"/>
              </w:rPr>
            </w:pPr>
          </w:p>
        </w:tc>
        <w:tc>
          <w:tcPr>
            <w:tcW w:w="3497" w:type="dxa"/>
            <w:shd w:val="clear" w:color="auto" w:fill="FFFFFF"/>
            <w:vAlign w:val="center"/>
          </w:tcPr>
          <w:p w14:paraId="56B54BB9" w14:textId="77777777" w:rsidR="00957E26" w:rsidRDefault="00957E26" w:rsidP="00957E26">
            <w:pPr>
              <w:ind w:left="23"/>
              <w:rPr>
                <w:rFonts w:cs="Times New Roman"/>
                <w:b/>
              </w:rPr>
            </w:pPr>
            <w:r w:rsidRPr="00FB3C88">
              <w:rPr>
                <w:rFonts w:cs="Times New Roman"/>
                <w:b/>
              </w:rPr>
              <w:t>Zihinsel Engellilik sınıflanmasını diğer engellilik durumlarından ayırt eder.</w:t>
            </w:r>
          </w:p>
          <w:p w14:paraId="5837BB4B" w14:textId="77777777" w:rsidR="000F3116" w:rsidRPr="00FB3C88" w:rsidRDefault="000F3116" w:rsidP="00957E26">
            <w:pPr>
              <w:ind w:left="23"/>
              <w:rPr>
                <w:rFonts w:cs="Times New Roman"/>
                <w:b/>
              </w:rPr>
            </w:pPr>
          </w:p>
          <w:p w14:paraId="0426CE3B" w14:textId="7F1144D8" w:rsidR="00957E26" w:rsidRPr="00FB3C88" w:rsidRDefault="00C2371D" w:rsidP="00957E26">
            <w:pPr>
              <w:pBdr>
                <w:top w:val="nil"/>
                <w:left w:val="nil"/>
                <w:bottom w:val="nil"/>
                <w:right w:val="nil"/>
                <w:between w:val="nil"/>
              </w:pBdr>
              <w:rPr>
                <w:rFonts w:cs="Times New Roman"/>
                <w:i/>
              </w:rPr>
            </w:pPr>
            <w:r w:rsidRPr="00C2371D">
              <w:rPr>
                <w:rFonts w:cs="Times New Roman"/>
                <w:i/>
              </w:rPr>
              <w:t>Distinguishes the classification of Mental Retardation from other disability conditions.</w:t>
            </w:r>
          </w:p>
        </w:tc>
      </w:tr>
      <w:tr w:rsidR="00957E26" w:rsidRPr="00FB3C88" w14:paraId="40CF7881" w14:textId="77777777" w:rsidTr="00781A4F">
        <w:trPr>
          <w:cantSplit/>
          <w:trHeight w:val="186"/>
          <w:jc w:val="center"/>
        </w:trPr>
        <w:tc>
          <w:tcPr>
            <w:tcW w:w="1695" w:type="dxa"/>
            <w:vMerge/>
            <w:shd w:val="clear" w:color="auto" w:fill="FFFFFF"/>
            <w:vAlign w:val="center"/>
          </w:tcPr>
          <w:p w14:paraId="3C4F3BDF" w14:textId="77777777" w:rsidR="00957E26" w:rsidRPr="00FB3C88" w:rsidRDefault="00957E26" w:rsidP="00957E26">
            <w:pPr>
              <w:widowControl w:val="0"/>
              <w:pBdr>
                <w:top w:val="nil"/>
                <w:left w:val="nil"/>
                <w:bottom w:val="nil"/>
                <w:right w:val="nil"/>
                <w:between w:val="nil"/>
              </w:pBdr>
              <w:rPr>
                <w:rFonts w:cs="Times New Roman"/>
              </w:rPr>
            </w:pPr>
          </w:p>
        </w:tc>
        <w:tc>
          <w:tcPr>
            <w:tcW w:w="3403" w:type="dxa"/>
            <w:vMerge/>
            <w:shd w:val="clear" w:color="auto" w:fill="FFFFFF"/>
            <w:vAlign w:val="center"/>
          </w:tcPr>
          <w:p w14:paraId="46B8BB7E" w14:textId="77777777" w:rsidR="00957E26" w:rsidRPr="00FB3C88" w:rsidRDefault="00957E26" w:rsidP="00957E26">
            <w:pPr>
              <w:widowControl w:val="0"/>
              <w:pBdr>
                <w:top w:val="nil"/>
                <w:left w:val="nil"/>
                <w:bottom w:val="nil"/>
                <w:right w:val="nil"/>
                <w:between w:val="nil"/>
              </w:pBdr>
              <w:rPr>
                <w:rFonts w:cs="Times New Roman"/>
              </w:rPr>
            </w:pPr>
          </w:p>
        </w:tc>
        <w:tc>
          <w:tcPr>
            <w:tcW w:w="522" w:type="dxa"/>
            <w:vMerge/>
            <w:shd w:val="clear" w:color="auto" w:fill="FFFFFF"/>
            <w:vAlign w:val="center"/>
          </w:tcPr>
          <w:p w14:paraId="37FDB6AD" w14:textId="77777777" w:rsidR="00957E26" w:rsidRPr="00FB3C88" w:rsidRDefault="00957E26" w:rsidP="00957E26">
            <w:pPr>
              <w:widowControl w:val="0"/>
              <w:pBdr>
                <w:top w:val="nil"/>
                <w:left w:val="nil"/>
                <w:bottom w:val="nil"/>
                <w:right w:val="nil"/>
                <w:between w:val="nil"/>
              </w:pBdr>
              <w:rPr>
                <w:rFonts w:cs="Times New Roman"/>
              </w:rPr>
            </w:pPr>
          </w:p>
        </w:tc>
        <w:tc>
          <w:tcPr>
            <w:tcW w:w="565" w:type="dxa"/>
            <w:vMerge/>
            <w:shd w:val="clear" w:color="auto" w:fill="FFFFFF"/>
            <w:vAlign w:val="center"/>
          </w:tcPr>
          <w:p w14:paraId="1B55E5E3" w14:textId="77777777" w:rsidR="00957E26" w:rsidRPr="00FB3C88" w:rsidRDefault="00957E26" w:rsidP="00957E26">
            <w:pPr>
              <w:widowControl w:val="0"/>
              <w:pBdr>
                <w:top w:val="nil"/>
                <w:left w:val="nil"/>
                <w:bottom w:val="nil"/>
                <w:right w:val="nil"/>
                <w:between w:val="nil"/>
              </w:pBdr>
              <w:rPr>
                <w:rFonts w:cs="Times New Roman"/>
              </w:rPr>
            </w:pPr>
          </w:p>
        </w:tc>
        <w:tc>
          <w:tcPr>
            <w:tcW w:w="522" w:type="dxa"/>
            <w:vMerge/>
            <w:shd w:val="clear" w:color="auto" w:fill="FFFFFF"/>
            <w:vAlign w:val="center"/>
          </w:tcPr>
          <w:p w14:paraId="4961038A" w14:textId="77777777" w:rsidR="00957E26" w:rsidRPr="00FB3C88" w:rsidRDefault="00957E26" w:rsidP="00957E26">
            <w:pPr>
              <w:widowControl w:val="0"/>
              <w:pBdr>
                <w:top w:val="nil"/>
                <w:left w:val="nil"/>
                <w:bottom w:val="nil"/>
                <w:right w:val="nil"/>
                <w:between w:val="nil"/>
              </w:pBdr>
              <w:rPr>
                <w:rFonts w:cs="Times New Roman"/>
              </w:rPr>
            </w:pPr>
          </w:p>
        </w:tc>
        <w:tc>
          <w:tcPr>
            <w:tcW w:w="522" w:type="dxa"/>
            <w:vMerge/>
            <w:shd w:val="clear" w:color="auto" w:fill="FFFFFF"/>
            <w:vAlign w:val="center"/>
          </w:tcPr>
          <w:p w14:paraId="29D1A950" w14:textId="77777777" w:rsidR="00957E26" w:rsidRPr="00FB3C88" w:rsidRDefault="00957E26" w:rsidP="00957E26">
            <w:pPr>
              <w:widowControl w:val="0"/>
              <w:pBdr>
                <w:top w:val="nil"/>
                <w:left w:val="nil"/>
                <w:bottom w:val="nil"/>
                <w:right w:val="nil"/>
                <w:between w:val="nil"/>
              </w:pBdr>
              <w:rPr>
                <w:rFonts w:cs="Times New Roman"/>
              </w:rPr>
            </w:pPr>
          </w:p>
        </w:tc>
        <w:tc>
          <w:tcPr>
            <w:tcW w:w="798" w:type="dxa"/>
            <w:vMerge/>
            <w:shd w:val="clear" w:color="auto" w:fill="FFFFFF"/>
            <w:vAlign w:val="center"/>
          </w:tcPr>
          <w:p w14:paraId="6B593648" w14:textId="77777777" w:rsidR="00957E26" w:rsidRPr="00FB3C88" w:rsidRDefault="00957E26" w:rsidP="00957E26">
            <w:pPr>
              <w:widowControl w:val="0"/>
              <w:pBdr>
                <w:top w:val="nil"/>
                <w:left w:val="nil"/>
                <w:bottom w:val="nil"/>
                <w:right w:val="nil"/>
                <w:between w:val="nil"/>
              </w:pBdr>
              <w:rPr>
                <w:rFonts w:cs="Times New Roman"/>
              </w:rPr>
            </w:pPr>
          </w:p>
        </w:tc>
        <w:tc>
          <w:tcPr>
            <w:tcW w:w="3783" w:type="dxa"/>
            <w:shd w:val="clear" w:color="auto" w:fill="FFFFFF"/>
            <w:vAlign w:val="center"/>
          </w:tcPr>
          <w:p w14:paraId="5884484A" w14:textId="77777777" w:rsidR="00957E26" w:rsidRDefault="00957E26" w:rsidP="00957E26">
            <w:pPr>
              <w:pBdr>
                <w:top w:val="nil"/>
                <w:left w:val="nil"/>
                <w:bottom w:val="nil"/>
                <w:right w:val="nil"/>
                <w:between w:val="nil"/>
              </w:pBdr>
              <w:rPr>
                <w:rFonts w:cs="Times New Roman"/>
                <w:b/>
              </w:rPr>
            </w:pPr>
            <w:r w:rsidRPr="00FB3C88">
              <w:rPr>
                <w:rFonts w:cs="Times New Roman"/>
                <w:b/>
              </w:rPr>
              <w:t>8-Ara Sınav</w:t>
            </w:r>
          </w:p>
          <w:p w14:paraId="7680CF57" w14:textId="77777777" w:rsidR="000F3116" w:rsidRPr="00FB3C88" w:rsidRDefault="000F3116" w:rsidP="00957E26">
            <w:pPr>
              <w:pBdr>
                <w:top w:val="nil"/>
                <w:left w:val="nil"/>
                <w:bottom w:val="nil"/>
                <w:right w:val="nil"/>
                <w:between w:val="nil"/>
              </w:pBdr>
              <w:rPr>
                <w:rFonts w:cs="Times New Roman"/>
                <w:b/>
              </w:rPr>
            </w:pPr>
          </w:p>
          <w:p w14:paraId="65D61A85" w14:textId="77777777" w:rsidR="00957E26" w:rsidRPr="00FB3C88" w:rsidRDefault="00957E26" w:rsidP="00957E26">
            <w:pPr>
              <w:pBdr>
                <w:top w:val="nil"/>
                <w:left w:val="nil"/>
                <w:bottom w:val="nil"/>
                <w:right w:val="nil"/>
                <w:between w:val="nil"/>
              </w:pBdr>
              <w:rPr>
                <w:rFonts w:cs="Times New Roman"/>
                <w:b/>
              </w:rPr>
            </w:pPr>
            <w:r w:rsidRPr="00FB3C88">
              <w:rPr>
                <w:rFonts w:cs="Times New Roman"/>
                <w:i/>
              </w:rPr>
              <w:t>8-Midterm Exam</w:t>
            </w:r>
          </w:p>
        </w:tc>
        <w:tc>
          <w:tcPr>
            <w:tcW w:w="3497" w:type="dxa"/>
            <w:shd w:val="clear" w:color="auto" w:fill="FFFFFF"/>
            <w:vAlign w:val="center"/>
          </w:tcPr>
          <w:p w14:paraId="61C43FC6" w14:textId="77777777" w:rsidR="00957E26" w:rsidRPr="00FB3C88" w:rsidRDefault="00957E26" w:rsidP="00957E26">
            <w:pPr>
              <w:ind w:left="23"/>
              <w:rPr>
                <w:rFonts w:cs="Times New Roman"/>
                <w:b/>
              </w:rPr>
            </w:pPr>
          </w:p>
        </w:tc>
      </w:tr>
      <w:tr w:rsidR="00957E26" w:rsidRPr="00FB3C88" w14:paraId="0A1A626C" w14:textId="77777777" w:rsidTr="00781A4F">
        <w:trPr>
          <w:cantSplit/>
          <w:trHeight w:val="186"/>
          <w:jc w:val="center"/>
        </w:trPr>
        <w:tc>
          <w:tcPr>
            <w:tcW w:w="1695" w:type="dxa"/>
            <w:vMerge/>
            <w:shd w:val="clear" w:color="auto" w:fill="FFFFFF"/>
            <w:vAlign w:val="center"/>
          </w:tcPr>
          <w:p w14:paraId="724EC414" w14:textId="77777777" w:rsidR="00957E26" w:rsidRPr="00FB3C88" w:rsidRDefault="00957E26" w:rsidP="00957E26">
            <w:pPr>
              <w:widowControl w:val="0"/>
              <w:pBdr>
                <w:top w:val="nil"/>
                <w:left w:val="nil"/>
                <w:bottom w:val="nil"/>
                <w:right w:val="nil"/>
                <w:between w:val="nil"/>
              </w:pBdr>
              <w:rPr>
                <w:rFonts w:cs="Times New Roman"/>
              </w:rPr>
            </w:pPr>
          </w:p>
        </w:tc>
        <w:tc>
          <w:tcPr>
            <w:tcW w:w="3403" w:type="dxa"/>
            <w:vMerge/>
            <w:shd w:val="clear" w:color="auto" w:fill="FFFFFF"/>
            <w:vAlign w:val="center"/>
          </w:tcPr>
          <w:p w14:paraId="52C51D97"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6F0CFA1A"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65" w:type="dxa"/>
            <w:vMerge/>
            <w:shd w:val="clear" w:color="auto" w:fill="FFFFFF"/>
            <w:vAlign w:val="center"/>
          </w:tcPr>
          <w:p w14:paraId="5FE3A5E3"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3B5FEBC7"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69E503DD" w14:textId="77777777" w:rsidR="00957E26" w:rsidRPr="00FB3C88" w:rsidRDefault="00957E26" w:rsidP="00957E26">
            <w:pPr>
              <w:widowControl w:val="0"/>
              <w:pBdr>
                <w:top w:val="nil"/>
                <w:left w:val="nil"/>
                <w:bottom w:val="nil"/>
                <w:right w:val="nil"/>
                <w:between w:val="nil"/>
              </w:pBdr>
              <w:jc w:val="left"/>
              <w:rPr>
                <w:rFonts w:cs="Times New Roman"/>
              </w:rPr>
            </w:pPr>
          </w:p>
        </w:tc>
        <w:tc>
          <w:tcPr>
            <w:tcW w:w="798" w:type="dxa"/>
            <w:vMerge/>
            <w:shd w:val="clear" w:color="auto" w:fill="FFFFFF"/>
            <w:vAlign w:val="center"/>
          </w:tcPr>
          <w:p w14:paraId="11D21592" w14:textId="77777777" w:rsidR="00957E26" w:rsidRPr="00FB3C88" w:rsidRDefault="00957E26" w:rsidP="00957E26">
            <w:pPr>
              <w:widowControl w:val="0"/>
              <w:pBdr>
                <w:top w:val="nil"/>
                <w:left w:val="nil"/>
                <w:bottom w:val="nil"/>
                <w:right w:val="nil"/>
                <w:between w:val="nil"/>
              </w:pBdr>
              <w:jc w:val="left"/>
              <w:rPr>
                <w:rFonts w:cs="Times New Roman"/>
              </w:rPr>
            </w:pPr>
          </w:p>
        </w:tc>
        <w:tc>
          <w:tcPr>
            <w:tcW w:w="3783" w:type="dxa"/>
            <w:shd w:val="clear" w:color="auto" w:fill="FFFFFF"/>
            <w:vAlign w:val="center"/>
          </w:tcPr>
          <w:p w14:paraId="4392452D" w14:textId="77777777" w:rsidR="00957E26" w:rsidRPr="00FB3C88" w:rsidRDefault="00957E26" w:rsidP="00957E26">
            <w:pPr>
              <w:pBdr>
                <w:top w:val="nil"/>
                <w:left w:val="nil"/>
                <w:bottom w:val="nil"/>
                <w:right w:val="nil"/>
                <w:between w:val="nil"/>
              </w:pBdr>
              <w:rPr>
                <w:rFonts w:cs="Times New Roman"/>
                <w:b/>
              </w:rPr>
            </w:pPr>
            <w:r w:rsidRPr="00FB3C88">
              <w:rPr>
                <w:rFonts w:cs="Times New Roman"/>
                <w:b/>
              </w:rPr>
              <w:t>9- Bedensel Hastalıklar ve</w:t>
            </w:r>
          </w:p>
          <w:p w14:paraId="5D749F98" w14:textId="77777777" w:rsidR="00957E26" w:rsidRDefault="00957E26" w:rsidP="00957E26">
            <w:pPr>
              <w:pBdr>
                <w:top w:val="nil"/>
                <w:left w:val="nil"/>
                <w:bottom w:val="nil"/>
                <w:right w:val="nil"/>
                <w:between w:val="nil"/>
              </w:pBdr>
              <w:rPr>
                <w:rFonts w:cs="Times New Roman"/>
                <w:b/>
                <w:shd w:val="clear" w:color="auto" w:fill="EBCCCC"/>
              </w:rPr>
            </w:pPr>
            <w:r w:rsidRPr="00FB3C88">
              <w:rPr>
                <w:rFonts w:cs="Times New Roman"/>
                <w:b/>
              </w:rPr>
              <w:t xml:space="preserve">  Ortopedik Engelliler</w:t>
            </w:r>
            <w:r w:rsidRPr="00FB3C88">
              <w:rPr>
                <w:rFonts w:cs="Times New Roman"/>
                <w:b/>
                <w:shd w:val="clear" w:color="auto" w:fill="EBCCCC"/>
              </w:rPr>
              <w:t xml:space="preserve"> </w:t>
            </w:r>
          </w:p>
          <w:p w14:paraId="62D90661" w14:textId="77777777" w:rsidR="000F3116" w:rsidRPr="00FB3C88" w:rsidRDefault="000F3116" w:rsidP="00957E26">
            <w:pPr>
              <w:pBdr>
                <w:top w:val="nil"/>
                <w:left w:val="nil"/>
                <w:bottom w:val="nil"/>
                <w:right w:val="nil"/>
                <w:between w:val="nil"/>
              </w:pBdr>
              <w:rPr>
                <w:rFonts w:cs="Times New Roman"/>
                <w:b/>
                <w:shd w:val="clear" w:color="auto" w:fill="EBCCCC"/>
              </w:rPr>
            </w:pPr>
          </w:p>
          <w:p w14:paraId="5E1B78A9" w14:textId="77777777" w:rsidR="00957E26" w:rsidRPr="00FB3C88" w:rsidRDefault="00957E26" w:rsidP="00957E26">
            <w:pPr>
              <w:pBdr>
                <w:top w:val="nil"/>
                <w:left w:val="nil"/>
                <w:bottom w:val="nil"/>
                <w:right w:val="nil"/>
                <w:between w:val="nil"/>
              </w:pBdr>
              <w:jc w:val="left"/>
              <w:rPr>
                <w:rFonts w:cs="Times New Roman"/>
                <w:i/>
              </w:rPr>
            </w:pPr>
            <w:r w:rsidRPr="00FB3C88">
              <w:rPr>
                <w:rFonts w:cs="Times New Roman"/>
                <w:i/>
              </w:rPr>
              <w:t>9-Physical Diseases and</w:t>
            </w:r>
          </w:p>
          <w:p w14:paraId="5EF0E18E" w14:textId="77777777" w:rsidR="00957E26" w:rsidRPr="00FB3C88" w:rsidRDefault="00957E26" w:rsidP="00957E26">
            <w:pPr>
              <w:rPr>
                <w:rFonts w:cs="Times New Roman"/>
              </w:rPr>
            </w:pPr>
            <w:r w:rsidRPr="00FB3C88">
              <w:rPr>
                <w:rFonts w:cs="Times New Roman"/>
                <w:i/>
              </w:rPr>
              <w:t xml:space="preserve">   Orthopedically Disabled</w:t>
            </w:r>
          </w:p>
        </w:tc>
        <w:tc>
          <w:tcPr>
            <w:tcW w:w="3497" w:type="dxa"/>
            <w:shd w:val="clear" w:color="auto" w:fill="FFFFFF"/>
            <w:vAlign w:val="center"/>
          </w:tcPr>
          <w:p w14:paraId="5A09EF95" w14:textId="77777777" w:rsidR="00957E26" w:rsidRDefault="00957E26" w:rsidP="00957E26">
            <w:pPr>
              <w:ind w:left="23"/>
              <w:rPr>
                <w:rFonts w:cs="Times New Roman"/>
                <w:b/>
              </w:rPr>
            </w:pPr>
            <w:r w:rsidRPr="00FB3C88">
              <w:rPr>
                <w:rFonts w:cs="Times New Roman"/>
                <w:b/>
              </w:rPr>
              <w:t>Engellilikte, Dil ve Konuşma Güçlüğü Olanları tanımlar.</w:t>
            </w:r>
          </w:p>
          <w:p w14:paraId="5800B5FA" w14:textId="77777777" w:rsidR="000F3116" w:rsidRPr="00FB3C88" w:rsidRDefault="000F3116" w:rsidP="00957E26">
            <w:pPr>
              <w:ind w:left="23"/>
              <w:rPr>
                <w:rFonts w:cs="Times New Roman"/>
                <w:b/>
              </w:rPr>
            </w:pPr>
          </w:p>
          <w:p w14:paraId="4A390FA7" w14:textId="77777777" w:rsidR="00957E26" w:rsidRPr="00FB3C88" w:rsidRDefault="00957E26" w:rsidP="00957E26">
            <w:pPr>
              <w:ind w:left="23"/>
              <w:rPr>
                <w:rFonts w:cs="Times New Roman"/>
                <w:i/>
              </w:rPr>
            </w:pPr>
            <w:r w:rsidRPr="00FB3C88">
              <w:rPr>
                <w:rFonts w:cs="Times New Roman"/>
                <w:i/>
              </w:rPr>
              <w:t>Those with Language and Speech Difficulties</w:t>
            </w:r>
          </w:p>
        </w:tc>
      </w:tr>
      <w:tr w:rsidR="00957E26" w:rsidRPr="00FB3C88" w14:paraId="392C6F06" w14:textId="77777777" w:rsidTr="000F3116">
        <w:trPr>
          <w:cantSplit/>
          <w:trHeight w:val="186"/>
          <w:jc w:val="center"/>
        </w:trPr>
        <w:tc>
          <w:tcPr>
            <w:tcW w:w="1695" w:type="dxa"/>
            <w:vMerge/>
            <w:shd w:val="clear" w:color="auto" w:fill="FFFFFF"/>
            <w:vAlign w:val="center"/>
          </w:tcPr>
          <w:p w14:paraId="313E7A2A" w14:textId="77777777" w:rsidR="00957E26" w:rsidRPr="00FB3C88" w:rsidRDefault="00957E26" w:rsidP="00957E26">
            <w:pPr>
              <w:widowControl w:val="0"/>
              <w:pBdr>
                <w:top w:val="nil"/>
                <w:left w:val="nil"/>
                <w:bottom w:val="nil"/>
                <w:right w:val="nil"/>
                <w:between w:val="nil"/>
              </w:pBdr>
              <w:rPr>
                <w:rFonts w:cs="Times New Roman"/>
                <w:i/>
              </w:rPr>
            </w:pPr>
          </w:p>
        </w:tc>
        <w:tc>
          <w:tcPr>
            <w:tcW w:w="3403" w:type="dxa"/>
            <w:vMerge/>
            <w:shd w:val="clear" w:color="auto" w:fill="FFFFFF"/>
            <w:vAlign w:val="center"/>
          </w:tcPr>
          <w:p w14:paraId="44E16830"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1666C57E"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65" w:type="dxa"/>
            <w:vMerge/>
            <w:shd w:val="clear" w:color="auto" w:fill="FFFFFF"/>
            <w:vAlign w:val="center"/>
          </w:tcPr>
          <w:p w14:paraId="7FB33442"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18E8BEBE"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33EA2EC1"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798" w:type="dxa"/>
            <w:vMerge/>
            <w:shd w:val="clear" w:color="auto" w:fill="FFFFFF"/>
            <w:vAlign w:val="center"/>
          </w:tcPr>
          <w:p w14:paraId="3A1070A4"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3783" w:type="dxa"/>
            <w:shd w:val="clear" w:color="auto" w:fill="FFFFFF"/>
          </w:tcPr>
          <w:p w14:paraId="23BE04D8" w14:textId="77777777" w:rsidR="00957E26" w:rsidRDefault="00957E26" w:rsidP="00957E26">
            <w:pPr>
              <w:rPr>
                <w:rFonts w:cs="Times New Roman"/>
                <w:b/>
                <w:highlight w:val="white"/>
              </w:rPr>
            </w:pPr>
            <w:r w:rsidRPr="00FB3C88">
              <w:rPr>
                <w:rFonts w:cs="Times New Roman"/>
                <w:b/>
              </w:rPr>
              <w:t>10-</w:t>
            </w:r>
            <w:r w:rsidRPr="00FB3C88">
              <w:rPr>
                <w:rFonts w:cs="Times New Roman"/>
                <w:b/>
                <w:highlight w:val="white"/>
              </w:rPr>
              <w:t xml:space="preserve"> Engellilerde Fiziksel Aktivite</w:t>
            </w:r>
          </w:p>
          <w:p w14:paraId="1C4E7FA6" w14:textId="77777777" w:rsidR="000F3116" w:rsidRPr="00FB3C88" w:rsidRDefault="000F3116" w:rsidP="00957E26">
            <w:pPr>
              <w:rPr>
                <w:rFonts w:cs="Times New Roman"/>
                <w:b/>
                <w:highlight w:val="white"/>
              </w:rPr>
            </w:pPr>
          </w:p>
          <w:p w14:paraId="4BCC8DF6" w14:textId="77777777" w:rsidR="00957E26" w:rsidRPr="00FB3C88" w:rsidRDefault="00957E26" w:rsidP="00957E26">
            <w:pPr>
              <w:rPr>
                <w:rFonts w:cs="Times New Roman"/>
              </w:rPr>
            </w:pPr>
            <w:r w:rsidRPr="00FB3C88">
              <w:rPr>
                <w:rFonts w:cs="Times New Roman"/>
                <w:i/>
              </w:rPr>
              <w:t>10-Physical Activity for the Disabled</w:t>
            </w:r>
          </w:p>
        </w:tc>
        <w:tc>
          <w:tcPr>
            <w:tcW w:w="3497" w:type="dxa"/>
            <w:shd w:val="clear" w:color="auto" w:fill="FFFFFF"/>
          </w:tcPr>
          <w:p w14:paraId="016EF8C1" w14:textId="3D800146" w:rsidR="00957E26" w:rsidRDefault="00957E26" w:rsidP="00957E26">
            <w:pPr>
              <w:rPr>
                <w:rFonts w:cs="Times New Roman"/>
                <w:b/>
              </w:rPr>
            </w:pPr>
            <w:r w:rsidRPr="00FB3C88">
              <w:rPr>
                <w:rFonts w:cs="Times New Roman"/>
                <w:b/>
              </w:rPr>
              <w:t>Kas ve kemik sistemleri hakkında açıklamalar verirken, bu sistemlerde tedavi yöntemleri becerisi kazanır.</w:t>
            </w:r>
          </w:p>
          <w:p w14:paraId="7B91B69B" w14:textId="77777777" w:rsidR="000F3116" w:rsidRPr="00FB3C88" w:rsidRDefault="000F3116" w:rsidP="00957E26">
            <w:pPr>
              <w:rPr>
                <w:rFonts w:cs="Times New Roman"/>
                <w:b/>
              </w:rPr>
            </w:pPr>
          </w:p>
          <w:p w14:paraId="1949A42F" w14:textId="77777777" w:rsidR="00957E26" w:rsidRPr="00FB3C88" w:rsidRDefault="00957E26" w:rsidP="00957E26">
            <w:pPr>
              <w:ind w:left="23"/>
              <w:rPr>
                <w:rFonts w:cs="Times New Roman"/>
              </w:rPr>
            </w:pPr>
            <w:r w:rsidRPr="00FB3C88">
              <w:rPr>
                <w:rFonts w:cs="Times New Roman"/>
                <w:i/>
              </w:rPr>
              <w:t>While giving explanations about the muscle and bone systems, it gives the skill of treatment methods in these systems.</w:t>
            </w:r>
          </w:p>
        </w:tc>
      </w:tr>
      <w:tr w:rsidR="00957E26" w:rsidRPr="00FB3C88" w14:paraId="38227071" w14:textId="77777777" w:rsidTr="00781A4F">
        <w:trPr>
          <w:cantSplit/>
          <w:trHeight w:val="186"/>
          <w:jc w:val="center"/>
        </w:trPr>
        <w:tc>
          <w:tcPr>
            <w:tcW w:w="1695" w:type="dxa"/>
            <w:vMerge/>
            <w:shd w:val="clear" w:color="auto" w:fill="FFFFFF"/>
            <w:vAlign w:val="center"/>
          </w:tcPr>
          <w:p w14:paraId="78AC1740" w14:textId="77777777" w:rsidR="00957E26" w:rsidRPr="00FB3C88" w:rsidRDefault="00957E26" w:rsidP="00957E26">
            <w:pPr>
              <w:widowControl w:val="0"/>
              <w:pBdr>
                <w:top w:val="nil"/>
                <w:left w:val="nil"/>
                <w:bottom w:val="nil"/>
                <w:right w:val="nil"/>
                <w:between w:val="nil"/>
              </w:pBdr>
              <w:rPr>
                <w:rFonts w:cs="Times New Roman"/>
              </w:rPr>
            </w:pPr>
          </w:p>
        </w:tc>
        <w:tc>
          <w:tcPr>
            <w:tcW w:w="3403" w:type="dxa"/>
            <w:vMerge/>
            <w:shd w:val="clear" w:color="auto" w:fill="FFFFFF"/>
            <w:vAlign w:val="center"/>
          </w:tcPr>
          <w:p w14:paraId="7D04E124"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3F3E1BB0"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65" w:type="dxa"/>
            <w:vMerge/>
            <w:shd w:val="clear" w:color="auto" w:fill="FFFFFF"/>
            <w:vAlign w:val="center"/>
          </w:tcPr>
          <w:p w14:paraId="4CB90149"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707318E5"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0A8EFF0F" w14:textId="77777777" w:rsidR="00957E26" w:rsidRPr="00FB3C88" w:rsidRDefault="00957E26" w:rsidP="00957E26">
            <w:pPr>
              <w:widowControl w:val="0"/>
              <w:pBdr>
                <w:top w:val="nil"/>
                <w:left w:val="nil"/>
                <w:bottom w:val="nil"/>
                <w:right w:val="nil"/>
                <w:between w:val="nil"/>
              </w:pBdr>
              <w:jc w:val="left"/>
              <w:rPr>
                <w:rFonts w:cs="Times New Roman"/>
              </w:rPr>
            </w:pPr>
          </w:p>
        </w:tc>
        <w:tc>
          <w:tcPr>
            <w:tcW w:w="798" w:type="dxa"/>
            <w:vMerge/>
            <w:shd w:val="clear" w:color="auto" w:fill="FFFFFF"/>
            <w:vAlign w:val="center"/>
          </w:tcPr>
          <w:p w14:paraId="2ADB8B49" w14:textId="77777777" w:rsidR="00957E26" w:rsidRPr="00FB3C88" w:rsidRDefault="00957E26" w:rsidP="00957E26">
            <w:pPr>
              <w:widowControl w:val="0"/>
              <w:pBdr>
                <w:top w:val="nil"/>
                <w:left w:val="nil"/>
                <w:bottom w:val="nil"/>
                <w:right w:val="nil"/>
                <w:between w:val="nil"/>
              </w:pBdr>
              <w:jc w:val="left"/>
              <w:rPr>
                <w:rFonts w:cs="Times New Roman"/>
              </w:rPr>
            </w:pPr>
          </w:p>
        </w:tc>
        <w:tc>
          <w:tcPr>
            <w:tcW w:w="3783" w:type="dxa"/>
            <w:shd w:val="clear" w:color="auto" w:fill="FFFFFF"/>
            <w:vAlign w:val="center"/>
          </w:tcPr>
          <w:p w14:paraId="437B4922" w14:textId="77777777" w:rsidR="00957E26" w:rsidRDefault="00957E26" w:rsidP="00957E26">
            <w:pPr>
              <w:rPr>
                <w:rFonts w:cs="Times New Roman"/>
                <w:b/>
                <w:highlight w:val="white"/>
              </w:rPr>
            </w:pPr>
            <w:r w:rsidRPr="00FB3C88">
              <w:rPr>
                <w:rFonts w:cs="Times New Roman"/>
                <w:b/>
              </w:rPr>
              <w:t xml:space="preserve">11- </w:t>
            </w:r>
            <w:r w:rsidRPr="00FB3C88">
              <w:rPr>
                <w:rFonts w:cs="Times New Roman"/>
                <w:b/>
                <w:highlight w:val="white"/>
              </w:rPr>
              <w:t>Engellilerde Yaşam Kalitesi ve Yapay Zekanın Yaşam Kalitesindeki Rolü</w:t>
            </w:r>
          </w:p>
          <w:p w14:paraId="71CDD757" w14:textId="77777777" w:rsidR="000F3116" w:rsidRPr="00FB3C88" w:rsidRDefault="000F3116" w:rsidP="00957E26">
            <w:pPr>
              <w:rPr>
                <w:rFonts w:cs="Times New Roman"/>
                <w:b/>
                <w:highlight w:val="white"/>
              </w:rPr>
            </w:pPr>
          </w:p>
          <w:p w14:paraId="6BB1807B" w14:textId="77777777" w:rsidR="00957E26" w:rsidRPr="00FB3C88" w:rsidRDefault="00957E26" w:rsidP="00957E26">
            <w:pPr>
              <w:pBdr>
                <w:top w:val="nil"/>
                <w:left w:val="nil"/>
                <w:bottom w:val="nil"/>
                <w:right w:val="nil"/>
                <w:between w:val="nil"/>
              </w:pBdr>
              <w:rPr>
                <w:rFonts w:cs="Times New Roman"/>
              </w:rPr>
            </w:pPr>
            <w:r w:rsidRPr="00FB3C88">
              <w:rPr>
                <w:rFonts w:cs="Times New Roman"/>
                <w:i/>
              </w:rPr>
              <w:t>11-</w:t>
            </w:r>
            <w:r w:rsidRPr="00FB3C88">
              <w:rPr>
                <w:rFonts w:cs="Times New Roman"/>
              </w:rPr>
              <w:t xml:space="preserve"> </w:t>
            </w:r>
            <w:r w:rsidRPr="00FB3C88">
              <w:rPr>
                <w:rFonts w:cs="Times New Roman"/>
                <w:i/>
              </w:rPr>
              <w:t>Quality of Life for People with Disabilities and the Role of Artificial Intelligence in Quality of Life</w:t>
            </w:r>
          </w:p>
        </w:tc>
        <w:tc>
          <w:tcPr>
            <w:tcW w:w="3497" w:type="dxa"/>
            <w:shd w:val="clear" w:color="auto" w:fill="auto"/>
          </w:tcPr>
          <w:p w14:paraId="139AD470" w14:textId="3297095F" w:rsidR="00957E26" w:rsidRDefault="00957E26" w:rsidP="00957E26">
            <w:pPr>
              <w:rPr>
                <w:rFonts w:cs="Times New Roman"/>
                <w:b/>
              </w:rPr>
            </w:pPr>
            <w:r w:rsidRPr="00FB3C88">
              <w:rPr>
                <w:rFonts w:cs="Times New Roman"/>
                <w:b/>
              </w:rPr>
              <w:t>Fizyoterapide meydana gelen gelişmeleri takip eder ve yapay zeka uygulamalarını kullanarak engelli bireyin yaşam kalitesini artırır.</w:t>
            </w:r>
          </w:p>
          <w:p w14:paraId="6B05D6A4" w14:textId="77777777" w:rsidR="005D3916" w:rsidRPr="00FB3C88" w:rsidRDefault="005D3916" w:rsidP="00957E26">
            <w:pPr>
              <w:rPr>
                <w:rFonts w:cs="Times New Roman"/>
                <w:b/>
              </w:rPr>
            </w:pPr>
          </w:p>
          <w:p w14:paraId="35D499F1" w14:textId="5A083ADA" w:rsidR="00957E26" w:rsidRPr="00FB3C88" w:rsidRDefault="00957E26" w:rsidP="00957E26">
            <w:pPr>
              <w:rPr>
                <w:rFonts w:cs="Times New Roman"/>
                <w:i/>
              </w:rPr>
            </w:pPr>
            <w:r w:rsidRPr="00FB3C88">
              <w:rPr>
                <w:rFonts w:cs="Times New Roman"/>
                <w:i/>
              </w:rPr>
              <w:t>Improves the quality of life of the disabled individual by following the developments in physiotherapy and using artificial intelligence applications</w:t>
            </w:r>
            <w:r w:rsidR="005D3916">
              <w:rPr>
                <w:rFonts w:cs="Times New Roman"/>
                <w:i/>
              </w:rPr>
              <w:t>.</w:t>
            </w:r>
          </w:p>
        </w:tc>
      </w:tr>
      <w:tr w:rsidR="00957E26" w:rsidRPr="00FB3C88" w14:paraId="5FFC6603" w14:textId="77777777" w:rsidTr="00781A4F">
        <w:trPr>
          <w:cantSplit/>
          <w:trHeight w:val="186"/>
          <w:jc w:val="center"/>
        </w:trPr>
        <w:tc>
          <w:tcPr>
            <w:tcW w:w="1695" w:type="dxa"/>
            <w:vMerge/>
            <w:shd w:val="clear" w:color="auto" w:fill="FFFFFF"/>
            <w:vAlign w:val="center"/>
          </w:tcPr>
          <w:p w14:paraId="1C407A3E" w14:textId="77777777" w:rsidR="00957E26" w:rsidRPr="00FB3C88" w:rsidRDefault="00957E26" w:rsidP="00957E26">
            <w:pPr>
              <w:widowControl w:val="0"/>
              <w:pBdr>
                <w:top w:val="nil"/>
                <w:left w:val="nil"/>
                <w:bottom w:val="nil"/>
                <w:right w:val="nil"/>
                <w:between w:val="nil"/>
              </w:pBdr>
              <w:rPr>
                <w:rFonts w:cs="Times New Roman"/>
                <w:i/>
              </w:rPr>
            </w:pPr>
          </w:p>
        </w:tc>
        <w:tc>
          <w:tcPr>
            <w:tcW w:w="3403" w:type="dxa"/>
            <w:vMerge/>
            <w:shd w:val="clear" w:color="auto" w:fill="FFFFFF"/>
            <w:vAlign w:val="center"/>
          </w:tcPr>
          <w:p w14:paraId="709E522B"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04C33DED"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65" w:type="dxa"/>
            <w:vMerge/>
            <w:shd w:val="clear" w:color="auto" w:fill="FFFFFF"/>
            <w:vAlign w:val="center"/>
          </w:tcPr>
          <w:p w14:paraId="512B5BC7"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076CC15B"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72426E49"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798" w:type="dxa"/>
            <w:vMerge/>
            <w:shd w:val="clear" w:color="auto" w:fill="FFFFFF"/>
            <w:vAlign w:val="center"/>
          </w:tcPr>
          <w:p w14:paraId="798DE97E"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3783" w:type="dxa"/>
            <w:shd w:val="clear" w:color="auto" w:fill="FFFFFF"/>
            <w:vAlign w:val="center"/>
          </w:tcPr>
          <w:p w14:paraId="54437418" w14:textId="08C69EFB" w:rsidR="00957E26" w:rsidRDefault="00957E26" w:rsidP="00957E26">
            <w:pPr>
              <w:pBdr>
                <w:top w:val="nil"/>
                <w:left w:val="nil"/>
                <w:bottom w:val="nil"/>
                <w:right w:val="nil"/>
                <w:between w:val="nil"/>
              </w:pBdr>
              <w:rPr>
                <w:rFonts w:cs="Times New Roman"/>
                <w:b/>
              </w:rPr>
            </w:pPr>
            <w:r w:rsidRPr="00FB3C88">
              <w:rPr>
                <w:rFonts w:cs="Times New Roman"/>
                <w:b/>
              </w:rPr>
              <w:t>12- Engellilik ve Ayrımcılık</w:t>
            </w:r>
          </w:p>
          <w:p w14:paraId="5D21A059" w14:textId="77777777" w:rsidR="005D3916" w:rsidRPr="00FB3C88" w:rsidRDefault="005D3916" w:rsidP="00957E26">
            <w:pPr>
              <w:pBdr>
                <w:top w:val="nil"/>
                <w:left w:val="nil"/>
                <w:bottom w:val="nil"/>
                <w:right w:val="nil"/>
                <w:between w:val="nil"/>
              </w:pBdr>
              <w:rPr>
                <w:rFonts w:cs="Times New Roman"/>
                <w:b/>
              </w:rPr>
            </w:pPr>
          </w:p>
          <w:p w14:paraId="3AC99728" w14:textId="77777777" w:rsidR="00957E26" w:rsidRPr="00FB3C88" w:rsidRDefault="00957E26" w:rsidP="00957E26">
            <w:pPr>
              <w:rPr>
                <w:rFonts w:cs="Times New Roman"/>
                <w:i/>
              </w:rPr>
            </w:pPr>
            <w:r w:rsidRPr="00FB3C88">
              <w:rPr>
                <w:rFonts w:cs="Times New Roman"/>
                <w:i/>
              </w:rPr>
              <w:t>12-Disability and Discrimination</w:t>
            </w:r>
          </w:p>
        </w:tc>
        <w:tc>
          <w:tcPr>
            <w:tcW w:w="3497" w:type="dxa"/>
            <w:shd w:val="clear" w:color="auto" w:fill="FFFFFF"/>
          </w:tcPr>
          <w:p w14:paraId="62B8BC96" w14:textId="77777777" w:rsidR="00957E26" w:rsidRDefault="00957E26" w:rsidP="00957E26">
            <w:pPr>
              <w:rPr>
                <w:rFonts w:cs="Times New Roman"/>
                <w:b/>
              </w:rPr>
            </w:pPr>
            <w:r w:rsidRPr="00FB3C88">
              <w:rPr>
                <w:rFonts w:cs="Times New Roman"/>
                <w:b/>
              </w:rPr>
              <w:t>Engelli bireylerin yaşantısındaki kaliteyi ve olumsuzlukları tanımlar.</w:t>
            </w:r>
          </w:p>
          <w:p w14:paraId="2D736929" w14:textId="77777777" w:rsidR="005D3916" w:rsidRPr="00FB3C88" w:rsidRDefault="005D3916" w:rsidP="00957E26">
            <w:pPr>
              <w:rPr>
                <w:rFonts w:cs="Times New Roman"/>
                <w:b/>
              </w:rPr>
            </w:pPr>
          </w:p>
          <w:p w14:paraId="6427A546" w14:textId="77777777" w:rsidR="00957E26" w:rsidRPr="00FB3C88" w:rsidRDefault="00957E26" w:rsidP="00957E26">
            <w:pPr>
              <w:rPr>
                <w:rFonts w:cs="Times New Roman"/>
                <w:i/>
              </w:rPr>
            </w:pPr>
            <w:r w:rsidRPr="00FB3C88">
              <w:rPr>
                <w:rFonts w:cs="Times New Roman"/>
                <w:i/>
              </w:rPr>
              <w:t>Quality of Life for the Disabled</w:t>
            </w:r>
          </w:p>
        </w:tc>
      </w:tr>
      <w:tr w:rsidR="00957E26" w:rsidRPr="00FB3C88" w14:paraId="0DC523CC" w14:textId="77777777" w:rsidTr="005D3916">
        <w:trPr>
          <w:cantSplit/>
          <w:trHeight w:val="186"/>
          <w:jc w:val="center"/>
        </w:trPr>
        <w:tc>
          <w:tcPr>
            <w:tcW w:w="1695" w:type="dxa"/>
            <w:vMerge/>
            <w:shd w:val="clear" w:color="auto" w:fill="FFFFFF"/>
            <w:vAlign w:val="center"/>
          </w:tcPr>
          <w:p w14:paraId="70E27D65" w14:textId="77777777" w:rsidR="00957E26" w:rsidRPr="00FB3C88" w:rsidRDefault="00957E26" w:rsidP="00957E26">
            <w:pPr>
              <w:widowControl w:val="0"/>
              <w:pBdr>
                <w:top w:val="nil"/>
                <w:left w:val="nil"/>
                <w:bottom w:val="nil"/>
                <w:right w:val="nil"/>
                <w:between w:val="nil"/>
              </w:pBdr>
              <w:rPr>
                <w:rFonts w:cs="Times New Roman"/>
                <w:i/>
              </w:rPr>
            </w:pPr>
          </w:p>
        </w:tc>
        <w:tc>
          <w:tcPr>
            <w:tcW w:w="3403" w:type="dxa"/>
            <w:vMerge/>
            <w:shd w:val="clear" w:color="auto" w:fill="FFFFFF"/>
            <w:vAlign w:val="center"/>
          </w:tcPr>
          <w:p w14:paraId="3BF172A5"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38C7ED99"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65" w:type="dxa"/>
            <w:vMerge/>
            <w:shd w:val="clear" w:color="auto" w:fill="FFFFFF"/>
            <w:vAlign w:val="center"/>
          </w:tcPr>
          <w:p w14:paraId="68F2CF43"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46061E86"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73CDC4B5"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798" w:type="dxa"/>
            <w:vMerge/>
            <w:shd w:val="clear" w:color="auto" w:fill="FFFFFF"/>
            <w:vAlign w:val="center"/>
          </w:tcPr>
          <w:p w14:paraId="38003F47"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3783" w:type="dxa"/>
            <w:shd w:val="clear" w:color="auto" w:fill="FFFFFF"/>
          </w:tcPr>
          <w:p w14:paraId="7C885371" w14:textId="77777777" w:rsidR="00957E26" w:rsidRDefault="00957E26" w:rsidP="00957E26">
            <w:pPr>
              <w:jc w:val="left"/>
              <w:rPr>
                <w:rFonts w:cs="Times New Roman"/>
                <w:b/>
              </w:rPr>
            </w:pPr>
            <w:r w:rsidRPr="00FB3C88">
              <w:rPr>
                <w:rFonts w:cs="Times New Roman"/>
                <w:b/>
              </w:rPr>
              <w:t>13-Engeller ve Eşitsizlikler İçin Çözümler</w:t>
            </w:r>
          </w:p>
          <w:p w14:paraId="3543CFEF" w14:textId="77777777" w:rsidR="005D3916" w:rsidRPr="00FB3C88" w:rsidRDefault="005D3916" w:rsidP="00957E26">
            <w:pPr>
              <w:jc w:val="left"/>
              <w:rPr>
                <w:rFonts w:cs="Times New Roman"/>
                <w:b/>
              </w:rPr>
            </w:pPr>
          </w:p>
          <w:p w14:paraId="14F60F4A" w14:textId="77777777" w:rsidR="00957E26" w:rsidRPr="00FB3C88" w:rsidRDefault="00957E26" w:rsidP="00957E26">
            <w:pPr>
              <w:jc w:val="left"/>
              <w:rPr>
                <w:rFonts w:cs="Times New Roman"/>
                <w:i/>
              </w:rPr>
            </w:pPr>
            <w:r w:rsidRPr="00FB3C88">
              <w:rPr>
                <w:rFonts w:cs="Times New Roman"/>
                <w:i/>
              </w:rPr>
              <w:t>13-</w:t>
            </w:r>
            <w:r w:rsidRPr="00FB3C88">
              <w:rPr>
                <w:rFonts w:cs="Times New Roman"/>
              </w:rPr>
              <w:t xml:space="preserve"> </w:t>
            </w:r>
            <w:r w:rsidRPr="00FB3C88">
              <w:rPr>
                <w:rFonts w:cs="Times New Roman"/>
                <w:i/>
              </w:rPr>
              <w:t>Solutions for Disabilities and Inequalities</w:t>
            </w:r>
          </w:p>
        </w:tc>
        <w:tc>
          <w:tcPr>
            <w:tcW w:w="3497" w:type="dxa"/>
            <w:shd w:val="clear" w:color="auto" w:fill="FFFFFF"/>
          </w:tcPr>
          <w:p w14:paraId="3EB53976" w14:textId="77777777" w:rsidR="00957E26" w:rsidRDefault="00957E26" w:rsidP="00957E26">
            <w:pPr>
              <w:rPr>
                <w:rFonts w:cs="Times New Roman"/>
                <w:b/>
              </w:rPr>
            </w:pPr>
            <w:r w:rsidRPr="00FB3C88">
              <w:rPr>
                <w:rFonts w:cs="Times New Roman"/>
                <w:b/>
              </w:rPr>
              <w:t>Engelli bireylerin sosyal toplumda bir fert olarak uyum eksikliğini ve mesleki hayatındaki yaşamış oldukları eşitsizlikleri açıklar.</w:t>
            </w:r>
          </w:p>
          <w:p w14:paraId="7C36885D" w14:textId="77777777" w:rsidR="005D3916" w:rsidRPr="00FB3C88" w:rsidRDefault="005D3916" w:rsidP="00957E26">
            <w:pPr>
              <w:rPr>
                <w:rFonts w:cs="Times New Roman"/>
                <w:b/>
              </w:rPr>
            </w:pPr>
          </w:p>
          <w:p w14:paraId="496A4AD2" w14:textId="77777777" w:rsidR="00957E26" w:rsidRPr="00FB3C88" w:rsidRDefault="00957E26" w:rsidP="00957E26">
            <w:pPr>
              <w:rPr>
                <w:rFonts w:cs="Times New Roman"/>
              </w:rPr>
            </w:pPr>
            <w:r w:rsidRPr="00FB3C88">
              <w:rPr>
                <w:rFonts w:cs="Times New Roman"/>
                <w:i/>
              </w:rPr>
              <w:t>It explains the lack of harmony of disabled people as individuals in the social society and the inequalities they have experienced in their professional life.</w:t>
            </w:r>
          </w:p>
        </w:tc>
      </w:tr>
      <w:tr w:rsidR="00957E26" w:rsidRPr="00FB3C88" w14:paraId="3EF726CE" w14:textId="77777777" w:rsidTr="005D3916">
        <w:trPr>
          <w:cantSplit/>
          <w:trHeight w:val="361"/>
          <w:jc w:val="center"/>
        </w:trPr>
        <w:tc>
          <w:tcPr>
            <w:tcW w:w="1695" w:type="dxa"/>
            <w:vMerge/>
            <w:shd w:val="clear" w:color="auto" w:fill="FFFFFF"/>
            <w:vAlign w:val="center"/>
          </w:tcPr>
          <w:p w14:paraId="5EFB03DA" w14:textId="77777777" w:rsidR="00957E26" w:rsidRPr="00FB3C88" w:rsidRDefault="00957E26" w:rsidP="00957E26">
            <w:pPr>
              <w:widowControl w:val="0"/>
              <w:pBdr>
                <w:top w:val="nil"/>
                <w:left w:val="nil"/>
                <w:bottom w:val="nil"/>
                <w:right w:val="nil"/>
                <w:between w:val="nil"/>
              </w:pBdr>
              <w:rPr>
                <w:rFonts w:cs="Times New Roman"/>
              </w:rPr>
            </w:pPr>
          </w:p>
        </w:tc>
        <w:tc>
          <w:tcPr>
            <w:tcW w:w="3403" w:type="dxa"/>
            <w:vMerge/>
            <w:shd w:val="clear" w:color="auto" w:fill="FFFFFF"/>
            <w:vAlign w:val="center"/>
          </w:tcPr>
          <w:p w14:paraId="5ECFAB9E"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5FF7BC0A"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65" w:type="dxa"/>
            <w:vMerge/>
            <w:shd w:val="clear" w:color="auto" w:fill="FFFFFF"/>
            <w:vAlign w:val="center"/>
          </w:tcPr>
          <w:p w14:paraId="3DF5BE33"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178E79F4" w14:textId="77777777" w:rsidR="00957E26" w:rsidRPr="00FB3C88" w:rsidRDefault="00957E26" w:rsidP="00957E26">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4FE94DCC" w14:textId="77777777" w:rsidR="00957E26" w:rsidRPr="00FB3C88" w:rsidRDefault="00957E26" w:rsidP="00957E26">
            <w:pPr>
              <w:widowControl w:val="0"/>
              <w:pBdr>
                <w:top w:val="nil"/>
                <w:left w:val="nil"/>
                <w:bottom w:val="nil"/>
                <w:right w:val="nil"/>
                <w:between w:val="nil"/>
              </w:pBdr>
              <w:jc w:val="left"/>
              <w:rPr>
                <w:rFonts w:cs="Times New Roman"/>
              </w:rPr>
            </w:pPr>
          </w:p>
        </w:tc>
        <w:tc>
          <w:tcPr>
            <w:tcW w:w="798" w:type="dxa"/>
            <w:vMerge/>
            <w:shd w:val="clear" w:color="auto" w:fill="FFFFFF"/>
            <w:vAlign w:val="center"/>
          </w:tcPr>
          <w:p w14:paraId="445A61E0" w14:textId="77777777" w:rsidR="00957E26" w:rsidRPr="00FB3C88" w:rsidRDefault="00957E26" w:rsidP="00957E26">
            <w:pPr>
              <w:widowControl w:val="0"/>
              <w:pBdr>
                <w:top w:val="nil"/>
                <w:left w:val="nil"/>
                <w:bottom w:val="nil"/>
                <w:right w:val="nil"/>
                <w:between w:val="nil"/>
              </w:pBdr>
              <w:jc w:val="left"/>
              <w:rPr>
                <w:rFonts w:cs="Times New Roman"/>
              </w:rPr>
            </w:pPr>
          </w:p>
        </w:tc>
        <w:tc>
          <w:tcPr>
            <w:tcW w:w="3783" w:type="dxa"/>
            <w:shd w:val="clear" w:color="auto" w:fill="FFFFFF"/>
          </w:tcPr>
          <w:p w14:paraId="5A69B540" w14:textId="77777777" w:rsidR="00957E26" w:rsidRDefault="00957E26" w:rsidP="00957E26">
            <w:pPr>
              <w:pBdr>
                <w:top w:val="nil"/>
                <w:left w:val="nil"/>
                <w:bottom w:val="nil"/>
                <w:right w:val="nil"/>
                <w:between w:val="nil"/>
              </w:pBdr>
              <w:spacing w:line="240" w:lineRule="auto"/>
              <w:rPr>
                <w:rFonts w:cs="Times New Roman"/>
                <w:b/>
                <w:highlight w:val="white"/>
              </w:rPr>
            </w:pPr>
            <w:r w:rsidRPr="00FB3C88">
              <w:rPr>
                <w:rFonts w:cs="Times New Roman"/>
                <w:b/>
                <w:highlight w:val="white"/>
              </w:rPr>
              <w:t>14-Engelli Dostu Kentler ve Ülkeler</w:t>
            </w:r>
          </w:p>
          <w:p w14:paraId="05BC4FFB" w14:textId="77777777" w:rsidR="005D3916" w:rsidRPr="00FB3C88" w:rsidRDefault="005D3916" w:rsidP="00957E26">
            <w:pPr>
              <w:pBdr>
                <w:top w:val="nil"/>
                <w:left w:val="nil"/>
                <w:bottom w:val="nil"/>
                <w:right w:val="nil"/>
                <w:between w:val="nil"/>
              </w:pBdr>
              <w:spacing w:line="240" w:lineRule="auto"/>
              <w:rPr>
                <w:rFonts w:cs="Times New Roman"/>
                <w:b/>
                <w:highlight w:val="white"/>
              </w:rPr>
            </w:pPr>
          </w:p>
          <w:p w14:paraId="245B4127" w14:textId="77777777" w:rsidR="00957E26" w:rsidRPr="00FB3C88" w:rsidRDefault="00957E26" w:rsidP="00957E26">
            <w:pPr>
              <w:pBdr>
                <w:top w:val="nil"/>
                <w:left w:val="nil"/>
                <w:bottom w:val="nil"/>
                <w:right w:val="nil"/>
                <w:between w:val="nil"/>
              </w:pBdr>
              <w:rPr>
                <w:rFonts w:cs="Times New Roman"/>
                <w:i/>
              </w:rPr>
            </w:pPr>
            <w:r w:rsidRPr="00FB3C88">
              <w:rPr>
                <w:rFonts w:cs="Times New Roman"/>
                <w:i/>
              </w:rPr>
              <w:t>14-Disabled Friendly Cities and Countries</w:t>
            </w:r>
          </w:p>
        </w:tc>
        <w:tc>
          <w:tcPr>
            <w:tcW w:w="3497" w:type="dxa"/>
            <w:shd w:val="clear" w:color="auto" w:fill="FFFFFF"/>
          </w:tcPr>
          <w:p w14:paraId="5BDF3408" w14:textId="4CB5B86B" w:rsidR="00957E26" w:rsidRDefault="00957E26" w:rsidP="00957E26">
            <w:pPr>
              <w:rPr>
                <w:rFonts w:cs="Times New Roman"/>
                <w:b/>
              </w:rPr>
            </w:pPr>
            <w:r w:rsidRPr="00FB3C88">
              <w:rPr>
                <w:rFonts w:cs="Times New Roman"/>
                <w:b/>
              </w:rPr>
              <w:t>Engelli bireylerin topluma katılımının arttırılması için gerekli düzenlemelere karar veri</w:t>
            </w:r>
            <w:r w:rsidR="00472EF5">
              <w:rPr>
                <w:rFonts w:cs="Times New Roman"/>
                <w:b/>
              </w:rPr>
              <w:t>r.</w:t>
            </w:r>
          </w:p>
          <w:p w14:paraId="6BFF2F89" w14:textId="77777777" w:rsidR="00472EF5" w:rsidRPr="00FB3C88" w:rsidRDefault="00472EF5" w:rsidP="00957E26">
            <w:pPr>
              <w:rPr>
                <w:rFonts w:cs="Times New Roman"/>
                <w:b/>
              </w:rPr>
            </w:pPr>
          </w:p>
          <w:p w14:paraId="1CDBFFF5" w14:textId="1C78AAF3" w:rsidR="00957E26" w:rsidRPr="00FB3C88" w:rsidRDefault="00472EF5" w:rsidP="00957E26">
            <w:pPr>
              <w:rPr>
                <w:rFonts w:cs="Times New Roman"/>
                <w:i/>
              </w:rPr>
            </w:pPr>
            <w:r w:rsidRPr="00472EF5">
              <w:rPr>
                <w:rFonts w:cs="Times New Roman"/>
                <w:i/>
              </w:rPr>
              <w:t>It decides on the necessary arrangements to increase the participation of disabled individuals in society.</w:t>
            </w:r>
          </w:p>
        </w:tc>
      </w:tr>
      <w:tr w:rsidR="00957E26" w:rsidRPr="00FB3C88" w14:paraId="3FE21BDC" w14:textId="77777777" w:rsidTr="00472EF5">
        <w:trPr>
          <w:cantSplit/>
          <w:trHeight w:val="465"/>
          <w:jc w:val="center"/>
        </w:trPr>
        <w:tc>
          <w:tcPr>
            <w:tcW w:w="1695" w:type="dxa"/>
            <w:vMerge/>
            <w:shd w:val="clear" w:color="auto" w:fill="FFFFFF"/>
            <w:vAlign w:val="center"/>
          </w:tcPr>
          <w:p w14:paraId="2A988DA5" w14:textId="77777777" w:rsidR="00957E26" w:rsidRPr="00FB3C88" w:rsidRDefault="00957E26" w:rsidP="00957E26">
            <w:pPr>
              <w:widowControl w:val="0"/>
              <w:pBdr>
                <w:top w:val="nil"/>
                <w:left w:val="nil"/>
                <w:bottom w:val="nil"/>
                <w:right w:val="nil"/>
                <w:between w:val="nil"/>
              </w:pBdr>
              <w:rPr>
                <w:rFonts w:cs="Times New Roman"/>
                <w:i/>
              </w:rPr>
            </w:pPr>
          </w:p>
        </w:tc>
        <w:tc>
          <w:tcPr>
            <w:tcW w:w="3403" w:type="dxa"/>
            <w:vMerge/>
            <w:shd w:val="clear" w:color="auto" w:fill="FFFFFF"/>
            <w:vAlign w:val="center"/>
          </w:tcPr>
          <w:p w14:paraId="397EC07E"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4EAB7B89"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65" w:type="dxa"/>
            <w:vMerge/>
            <w:shd w:val="clear" w:color="auto" w:fill="FFFFFF"/>
            <w:vAlign w:val="center"/>
          </w:tcPr>
          <w:p w14:paraId="23AF27D7"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11981A41"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1333FD78"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798" w:type="dxa"/>
            <w:vMerge/>
            <w:shd w:val="clear" w:color="auto" w:fill="FFFFFF"/>
            <w:vAlign w:val="center"/>
          </w:tcPr>
          <w:p w14:paraId="4C8F8D81"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3783" w:type="dxa"/>
            <w:shd w:val="clear" w:color="auto" w:fill="FFFFFF"/>
          </w:tcPr>
          <w:p w14:paraId="3A346E72" w14:textId="77777777" w:rsidR="00957E26" w:rsidRDefault="00957E26" w:rsidP="00957E26">
            <w:pPr>
              <w:pBdr>
                <w:top w:val="nil"/>
                <w:left w:val="nil"/>
                <w:bottom w:val="nil"/>
                <w:right w:val="nil"/>
                <w:between w:val="nil"/>
              </w:pBdr>
              <w:rPr>
                <w:rFonts w:cs="Times New Roman"/>
                <w:b/>
              </w:rPr>
            </w:pPr>
            <w:r w:rsidRPr="00FB3C88">
              <w:rPr>
                <w:rFonts w:cs="Times New Roman"/>
                <w:b/>
              </w:rPr>
              <w:t>15-Engelli Hakları</w:t>
            </w:r>
          </w:p>
          <w:p w14:paraId="0CE4FCE9" w14:textId="77777777" w:rsidR="00472EF5" w:rsidRPr="00FB3C88" w:rsidRDefault="00472EF5" w:rsidP="00957E26">
            <w:pPr>
              <w:pBdr>
                <w:top w:val="nil"/>
                <w:left w:val="nil"/>
                <w:bottom w:val="nil"/>
                <w:right w:val="nil"/>
                <w:between w:val="nil"/>
              </w:pBdr>
              <w:rPr>
                <w:rFonts w:cs="Times New Roman"/>
                <w:b/>
              </w:rPr>
            </w:pPr>
          </w:p>
          <w:p w14:paraId="087DEA6D" w14:textId="77777777" w:rsidR="00957E26" w:rsidRPr="00FB3C88" w:rsidRDefault="00957E26" w:rsidP="00957E26">
            <w:pPr>
              <w:rPr>
                <w:rFonts w:cs="Times New Roman"/>
              </w:rPr>
            </w:pPr>
            <w:r w:rsidRPr="00FB3C88">
              <w:rPr>
                <w:rFonts w:cs="Times New Roman"/>
                <w:i/>
              </w:rPr>
              <w:t>15-Disability Rights</w:t>
            </w:r>
          </w:p>
        </w:tc>
        <w:tc>
          <w:tcPr>
            <w:tcW w:w="3497" w:type="dxa"/>
            <w:shd w:val="clear" w:color="auto" w:fill="FFFFFF"/>
          </w:tcPr>
          <w:p w14:paraId="6197175C" w14:textId="77777777" w:rsidR="00957E26" w:rsidRDefault="00957E26" w:rsidP="00957E26">
            <w:pPr>
              <w:rPr>
                <w:rFonts w:cs="Times New Roman"/>
                <w:b/>
              </w:rPr>
            </w:pPr>
            <w:r w:rsidRPr="00FB3C88">
              <w:rPr>
                <w:rFonts w:cs="Times New Roman"/>
                <w:b/>
              </w:rPr>
              <w:t>Engelli bireyler için yaşam kalitesini artıran örnek kent ve ülkeleri örnek olarak açıklar.</w:t>
            </w:r>
          </w:p>
          <w:p w14:paraId="3D4EC874" w14:textId="77777777" w:rsidR="00472EF5" w:rsidRPr="00FB3C88" w:rsidRDefault="00472EF5" w:rsidP="00957E26">
            <w:pPr>
              <w:rPr>
                <w:rFonts w:cs="Times New Roman"/>
                <w:b/>
              </w:rPr>
            </w:pPr>
          </w:p>
          <w:p w14:paraId="7C68145D" w14:textId="13EACCB6" w:rsidR="00957E26" w:rsidRPr="00FB3C88" w:rsidRDefault="008F0EF7" w:rsidP="00957E26">
            <w:pPr>
              <w:rPr>
                <w:rFonts w:cs="Times New Roman"/>
                <w:i/>
              </w:rPr>
            </w:pPr>
            <w:r w:rsidRPr="008F0EF7">
              <w:rPr>
                <w:rFonts w:cs="Times New Roman"/>
                <w:i/>
              </w:rPr>
              <w:t>Explains examples of cities and countries that increase the quality of life for disabled individuals.</w:t>
            </w:r>
          </w:p>
        </w:tc>
      </w:tr>
      <w:tr w:rsidR="00957E26" w:rsidRPr="00FB3C88" w14:paraId="0AC1B28C" w14:textId="77777777" w:rsidTr="00781A4F">
        <w:trPr>
          <w:cantSplit/>
          <w:trHeight w:val="186"/>
          <w:jc w:val="center"/>
        </w:trPr>
        <w:tc>
          <w:tcPr>
            <w:tcW w:w="1695" w:type="dxa"/>
            <w:vMerge/>
            <w:shd w:val="clear" w:color="auto" w:fill="FFFFFF"/>
            <w:vAlign w:val="center"/>
          </w:tcPr>
          <w:p w14:paraId="6053AC4C" w14:textId="77777777" w:rsidR="00957E26" w:rsidRPr="00FB3C88" w:rsidRDefault="00957E26" w:rsidP="00957E26">
            <w:pPr>
              <w:widowControl w:val="0"/>
              <w:pBdr>
                <w:top w:val="nil"/>
                <w:left w:val="nil"/>
                <w:bottom w:val="nil"/>
                <w:right w:val="nil"/>
                <w:between w:val="nil"/>
              </w:pBdr>
              <w:rPr>
                <w:rFonts w:cs="Times New Roman"/>
                <w:i/>
              </w:rPr>
            </w:pPr>
          </w:p>
        </w:tc>
        <w:tc>
          <w:tcPr>
            <w:tcW w:w="3403" w:type="dxa"/>
            <w:vMerge/>
            <w:shd w:val="clear" w:color="auto" w:fill="FFFFFF"/>
            <w:vAlign w:val="center"/>
          </w:tcPr>
          <w:p w14:paraId="0505D699"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4C067024"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65" w:type="dxa"/>
            <w:vMerge/>
            <w:shd w:val="clear" w:color="auto" w:fill="FFFFFF"/>
            <w:vAlign w:val="center"/>
          </w:tcPr>
          <w:p w14:paraId="2E08F6A3"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28EA91B9"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49E53D20"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798" w:type="dxa"/>
            <w:vMerge/>
            <w:shd w:val="clear" w:color="auto" w:fill="FFFFFF"/>
            <w:vAlign w:val="center"/>
          </w:tcPr>
          <w:p w14:paraId="7A66C312" w14:textId="77777777" w:rsidR="00957E26" w:rsidRPr="00FB3C88" w:rsidRDefault="00957E26" w:rsidP="00957E26">
            <w:pPr>
              <w:widowControl w:val="0"/>
              <w:pBdr>
                <w:top w:val="nil"/>
                <w:left w:val="nil"/>
                <w:bottom w:val="nil"/>
                <w:right w:val="nil"/>
                <w:between w:val="nil"/>
              </w:pBdr>
              <w:jc w:val="left"/>
              <w:rPr>
                <w:rFonts w:cs="Times New Roman"/>
                <w:i/>
              </w:rPr>
            </w:pPr>
          </w:p>
        </w:tc>
        <w:tc>
          <w:tcPr>
            <w:tcW w:w="3783" w:type="dxa"/>
            <w:shd w:val="clear" w:color="auto" w:fill="FFFFFF"/>
            <w:vAlign w:val="center"/>
          </w:tcPr>
          <w:p w14:paraId="5356908F" w14:textId="77777777" w:rsidR="00957E26" w:rsidRPr="00FB3C88" w:rsidRDefault="00957E26" w:rsidP="00957E26">
            <w:pPr>
              <w:tabs>
                <w:tab w:val="left" w:pos="772"/>
              </w:tabs>
              <w:spacing w:after="160"/>
              <w:rPr>
                <w:rFonts w:cs="Times New Roman"/>
                <w:b/>
                <w:bCs/>
                <w:iCs/>
              </w:rPr>
            </w:pPr>
            <w:r w:rsidRPr="00FB3C88">
              <w:rPr>
                <w:rFonts w:cs="Times New Roman"/>
                <w:b/>
                <w:bCs/>
                <w:iCs/>
              </w:rPr>
              <w:t>16-Yarıyıl Sonu Sınavı</w:t>
            </w:r>
          </w:p>
          <w:p w14:paraId="3AF4A414" w14:textId="77777777" w:rsidR="00957E26" w:rsidRPr="00FB3C88" w:rsidRDefault="00957E26" w:rsidP="00957E26">
            <w:pPr>
              <w:pBdr>
                <w:top w:val="nil"/>
                <w:left w:val="nil"/>
                <w:bottom w:val="nil"/>
                <w:right w:val="nil"/>
                <w:between w:val="nil"/>
              </w:pBdr>
              <w:rPr>
                <w:rFonts w:cs="Times New Roman"/>
                <w:i/>
              </w:rPr>
            </w:pPr>
            <w:r w:rsidRPr="00FB3C88">
              <w:rPr>
                <w:rFonts w:cs="Times New Roman"/>
                <w:bCs/>
                <w:i/>
                <w:iCs/>
              </w:rPr>
              <w:t>16-Final Exam</w:t>
            </w:r>
          </w:p>
        </w:tc>
        <w:tc>
          <w:tcPr>
            <w:tcW w:w="3497" w:type="dxa"/>
            <w:shd w:val="clear" w:color="auto" w:fill="FFFFFF"/>
          </w:tcPr>
          <w:p w14:paraId="56475CD8" w14:textId="77777777" w:rsidR="00957E26" w:rsidRPr="00FB3C88" w:rsidRDefault="00957E26" w:rsidP="00957E26">
            <w:pPr>
              <w:rPr>
                <w:rFonts w:cs="Times New Roman"/>
              </w:rPr>
            </w:pPr>
          </w:p>
        </w:tc>
      </w:tr>
    </w:tbl>
    <w:p w14:paraId="43EB63CD" w14:textId="77777777" w:rsidR="00781A4F" w:rsidRPr="00FB3C88" w:rsidRDefault="00781A4F" w:rsidP="00781A4F">
      <w:pPr>
        <w:rPr>
          <w:rFonts w:cs="Times New Roman"/>
          <w:szCs w:val="24"/>
        </w:rPr>
      </w:pPr>
    </w:p>
    <w:p w14:paraId="39EF2D60" w14:textId="77777777" w:rsidR="002B3ACD" w:rsidRPr="00FB3C88" w:rsidRDefault="002B3ACD" w:rsidP="002B3ACD">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2B3ACD" w:rsidRPr="00FB3C88" w14:paraId="363FC83B" w14:textId="77777777" w:rsidTr="00B51604">
        <w:trPr>
          <w:cantSplit/>
          <w:trHeight w:val="2655"/>
        </w:trPr>
        <w:tc>
          <w:tcPr>
            <w:tcW w:w="1597" w:type="dxa"/>
            <w:shd w:val="clear" w:color="auto" w:fill="FFFFFF" w:themeFill="background1"/>
            <w:textDirection w:val="btLr"/>
            <w:vAlign w:val="center"/>
            <w:hideMark/>
          </w:tcPr>
          <w:p w14:paraId="27AC7CD7" w14:textId="77777777" w:rsidR="002B3ACD" w:rsidRPr="00FB3C88" w:rsidRDefault="002B3ACD" w:rsidP="00B51604">
            <w:pPr>
              <w:ind w:left="113" w:right="113"/>
              <w:rPr>
                <w:rFonts w:cs="Times New Roman"/>
                <w:b/>
                <w:szCs w:val="24"/>
              </w:rPr>
            </w:pPr>
            <w:r w:rsidRPr="00FB3C88">
              <w:rPr>
                <w:rFonts w:cs="Times New Roman"/>
                <w:b/>
                <w:szCs w:val="24"/>
              </w:rPr>
              <w:t>DERS KODU</w:t>
            </w:r>
          </w:p>
          <w:p w14:paraId="1F3E0A17" w14:textId="77777777" w:rsidR="002B3ACD" w:rsidRPr="00FB3C88" w:rsidRDefault="002B3ACD" w:rsidP="00B51604">
            <w:pPr>
              <w:ind w:left="113" w:right="113"/>
              <w:rPr>
                <w:rFonts w:cs="Times New Roman"/>
                <w:bCs/>
                <w:i/>
                <w:iCs/>
                <w:szCs w:val="24"/>
              </w:rPr>
            </w:pPr>
            <w:r w:rsidRPr="00FB3C88">
              <w:rPr>
                <w:rFonts w:cs="Times New Roman"/>
                <w:bCs/>
                <w:i/>
                <w:iCs/>
                <w:szCs w:val="24"/>
              </w:rPr>
              <w:t>Course Code</w:t>
            </w:r>
          </w:p>
        </w:tc>
        <w:tc>
          <w:tcPr>
            <w:tcW w:w="3287" w:type="dxa"/>
            <w:shd w:val="clear" w:color="auto" w:fill="FFFFFF" w:themeFill="background1"/>
            <w:vAlign w:val="center"/>
            <w:hideMark/>
          </w:tcPr>
          <w:p w14:paraId="2A15E0DC" w14:textId="77777777" w:rsidR="002B3ACD" w:rsidRPr="00FB3C88" w:rsidRDefault="002B3ACD" w:rsidP="00B51604">
            <w:pPr>
              <w:jc w:val="center"/>
              <w:rPr>
                <w:rFonts w:cs="Times New Roman"/>
                <w:b/>
                <w:szCs w:val="24"/>
              </w:rPr>
            </w:pPr>
            <w:r w:rsidRPr="00FB3C88">
              <w:rPr>
                <w:rFonts w:cs="Times New Roman"/>
                <w:b/>
                <w:szCs w:val="24"/>
              </w:rPr>
              <w:t>DERS ADI</w:t>
            </w:r>
          </w:p>
          <w:p w14:paraId="24601CDC" w14:textId="77777777" w:rsidR="002B3ACD" w:rsidRPr="00FB3C88" w:rsidRDefault="002B3ACD" w:rsidP="00B51604">
            <w:pPr>
              <w:jc w:val="center"/>
              <w:rPr>
                <w:rFonts w:cs="Times New Roman"/>
                <w:bCs/>
                <w:i/>
                <w:iCs/>
                <w:szCs w:val="24"/>
              </w:rPr>
            </w:pPr>
            <w:r w:rsidRPr="00FB3C88">
              <w:rPr>
                <w:rFonts w:cs="Times New Roman"/>
                <w:bCs/>
                <w:i/>
                <w:iCs/>
                <w:szCs w:val="24"/>
              </w:rPr>
              <w:t>Course Title</w:t>
            </w:r>
          </w:p>
        </w:tc>
        <w:tc>
          <w:tcPr>
            <w:tcW w:w="498" w:type="dxa"/>
            <w:shd w:val="clear" w:color="auto" w:fill="FFFFFF" w:themeFill="background1"/>
            <w:textDirection w:val="btLr"/>
            <w:vAlign w:val="center"/>
            <w:hideMark/>
          </w:tcPr>
          <w:p w14:paraId="163FDB99" w14:textId="77777777" w:rsidR="002B3ACD" w:rsidRPr="00FB3C88" w:rsidRDefault="002B3ACD" w:rsidP="00B51604">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hemeFill="background1"/>
            <w:textDirection w:val="btLr"/>
            <w:vAlign w:val="center"/>
            <w:hideMark/>
          </w:tcPr>
          <w:p w14:paraId="2AD82E7C" w14:textId="77777777" w:rsidR="002B3ACD" w:rsidRPr="00FB3C88" w:rsidRDefault="002B3ACD" w:rsidP="00B51604">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hemeFill="background1"/>
            <w:textDirection w:val="btLr"/>
            <w:vAlign w:val="center"/>
            <w:hideMark/>
          </w:tcPr>
          <w:p w14:paraId="427C23D6" w14:textId="77777777" w:rsidR="002B3ACD" w:rsidRPr="00FB3C88" w:rsidRDefault="002B3ACD" w:rsidP="00B51604">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hemeFill="background1"/>
            <w:textDirection w:val="btLr"/>
            <w:vAlign w:val="center"/>
            <w:hideMark/>
          </w:tcPr>
          <w:p w14:paraId="2F77ABF3" w14:textId="77777777" w:rsidR="002B3ACD" w:rsidRPr="00FB3C88" w:rsidRDefault="002B3ACD" w:rsidP="00B51604">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hemeFill="background1"/>
            <w:textDirection w:val="btLr"/>
            <w:vAlign w:val="center"/>
            <w:hideMark/>
          </w:tcPr>
          <w:p w14:paraId="1D0C4FA3" w14:textId="77777777" w:rsidR="002B3ACD" w:rsidRPr="00FB3C88" w:rsidRDefault="002B3ACD" w:rsidP="00B51604">
            <w:pPr>
              <w:ind w:left="113" w:right="113"/>
              <w:rPr>
                <w:rFonts w:cs="Times New Roman"/>
                <w:b/>
                <w:szCs w:val="24"/>
              </w:rPr>
            </w:pPr>
            <w:r w:rsidRPr="00FB3C88">
              <w:rPr>
                <w:rFonts w:cs="Times New Roman"/>
                <w:b/>
                <w:szCs w:val="24"/>
              </w:rPr>
              <w:t>ZORUNLU/SEÇMELİ</w:t>
            </w:r>
          </w:p>
          <w:p w14:paraId="7C57E931" w14:textId="77777777" w:rsidR="002B3ACD" w:rsidRPr="00FB3C88" w:rsidRDefault="002B3ACD" w:rsidP="00B51604">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themeFill="background1"/>
            <w:vAlign w:val="center"/>
            <w:hideMark/>
          </w:tcPr>
          <w:p w14:paraId="5399F9DB" w14:textId="77777777" w:rsidR="002B3ACD" w:rsidRPr="00FB3C88" w:rsidRDefault="002B3ACD" w:rsidP="00B51604">
            <w:pPr>
              <w:pBdr>
                <w:bottom w:val="single" w:sz="4" w:space="1" w:color="auto"/>
              </w:pBdr>
              <w:jc w:val="center"/>
              <w:rPr>
                <w:rFonts w:cs="Times New Roman"/>
                <w:b/>
                <w:szCs w:val="24"/>
              </w:rPr>
            </w:pPr>
            <w:r w:rsidRPr="00FB3C88">
              <w:rPr>
                <w:rFonts w:cs="Times New Roman"/>
                <w:b/>
                <w:szCs w:val="24"/>
              </w:rPr>
              <w:t>DERS İÇERİĞİ</w:t>
            </w:r>
          </w:p>
          <w:p w14:paraId="5513268A" w14:textId="5B213501" w:rsidR="002B3ACD" w:rsidRPr="00FB3C88" w:rsidRDefault="002B3ACD" w:rsidP="00B51604">
            <w:pPr>
              <w:pBdr>
                <w:bottom w:val="single" w:sz="4" w:space="1" w:color="auto"/>
              </w:pBdr>
              <w:rPr>
                <w:rFonts w:cs="Times New Roman"/>
                <w:bCs/>
                <w:i/>
                <w:iCs/>
                <w:szCs w:val="24"/>
              </w:rPr>
            </w:pPr>
            <w:r w:rsidRPr="00FB3C88">
              <w:rPr>
                <w:rFonts w:cs="Times New Roman"/>
                <w:b/>
                <w:bCs/>
                <w:iCs/>
                <w:szCs w:val="24"/>
              </w:rPr>
              <w:t xml:space="preserve">Standartlar ve Standardizasyon, Kalite Güvence Sistemi ve Toplam Kalite Yönetimi, ISO 9000 serisi standartlar, Sağlıkta kalite yönetiminin temel ilkeleri, ISO temelli Sağlıkta Kalite Yönetim Standartları, Sağlıkta Kalite Yönetim Sitemi, Medikal Turizm ve Kalite </w:t>
            </w:r>
          </w:p>
          <w:p w14:paraId="5ABA701F" w14:textId="77777777" w:rsidR="002B3ACD" w:rsidRPr="00FB3C88" w:rsidRDefault="002B3ACD" w:rsidP="00B51604">
            <w:pPr>
              <w:rPr>
                <w:rFonts w:cs="Times New Roman"/>
                <w:b/>
                <w:bCs/>
                <w:iCs/>
                <w:szCs w:val="24"/>
              </w:rPr>
            </w:pPr>
          </w:p>
          <w:p w14:paraId="3D6C35FF" w14:textId="77777777" w:rsidR="002B3ACD" w:rsidRPr="00FB3C88" w:rsidRDefault="002B3ACD" w:rsidP="00B51604">
            <w:pPr>
              <w:jc w:val="center"/>
              <w:rPr>
                <w:rFonts w:cs="Times New Roman"/>
                <w:bCs/>
                <w:i/>
                <w:iCs/>
                <w:szCs w:val="24"/>
              </w:rPr>
            </w:pPr>
            <w:r w:rsidRPr="00FB3C88">
              <w:rPr>
                <w:rFonts w:cs="Times New Roman"/>
                <w:bCs/>
                <w:i/>
                <w:iCs/>
                <w:szCs w:val="24"/>
              </w:rPr>
              <w:t>Content of Course</w:t>
            </w:r>
          </w:p>
          <w:p w14:paraId="7B603E37" w14:textId="77777777" w:rsidR="002B3ACD" w:rsidRPr="00FB3C88" w:rsidRDefault="002B3ACD" w:rsidP="00B51604">
            <w:pPr>
              <w:rPr>
                <w:rFonts w:cs="Times New Roman"/>
                <w:bCs/>
                <w:i/>
                <w:iCs/>
                <w:szCs w:val="24"/>
              </w:rPr>
            </w:pPr>
            <w:r w:rsidRPr="00FB3C88">
              <w:rPr>
                <w:rFonts w:cs="Times New Roman"/>
                <w:bCs/>
                <w:i/>
                <w:iCs/>
                <w:szCs w:val="24"/>
                <w:lang w:val="en-US" w:eastAsia="zh-CN"/>
              </w:rPr>
              <w:t>Standards and Standardization, Quality Assurance System and Total Quality Management, ISO 9000 series standards, Basic principles of quality management in healthcare, ISO based Health Quality Management Standards, Health Quality Management System, Medical Tourism and Quality</w:t>
            </w:r>
          </w:p>
        </w:tc>
      </w:tr>
      <w:tr w:rsidR="002B3ACD" w:rsidRPr="00FB3C88" w14:paraId="35B9DD4A" w14:textId="77777777" w:rsidTr="00B51604">
        <w:trPr>
          <w:trHeight w:val="306"/>
        </w:trPr>
        <w:tc>
          <w:tcPr>
            <w:tcW w:w="1597" w:type="dxa"/>
            <w:vMerge w:val="restart"/>
            <w:shd w:val="clear" w:color="auto" w:fill="FFFFFF" w:themeFill="background1"/>
            <w:vAlign w:val="center"/>
          </w:tcPr>
          <w:p w14:paraId="47F149D6" w14:textId="77777777" w:rsidR="002B3ACD" w:rsidRPr="00FB3C88" w:rsidRDefault="002B3ACD" w:rsidP="00B51604">
            <w:pPr>
              <w:rPr>
                <w:rFonts w:cs="Times New Roman"/>
                <w:b/>
                <w:szCs w:val="24"/>
              </w:rPr>
            </w:pPr>
          </w:p>
          <w:p w14:paraId="0EAA7EBF" w14:textId="5675F390" w:rsidR="002B3ACD" w:rsidRPr="00FB3C88" w:rsidRDefault="00DA1F51" w:rsidP="00B51604">
            <w:pPr>
              <w:rPr>
                <w:rFonts w:cs="Times New Roman"/>
                <w:b/>
                <w:szCs w:val="24"/>
              </w:rPr>
            </w:pPr>
            <w:r>
              <w:rPr>
                <w:rFonts w:cs="Times New Roman"/>
                <w:b/>
                <w:szCs w:val="24"/>
              </w:rPr>
              <w:t>541111205</w:t>
            </w:r>
          </w:p>
          <w:p w14:paraId="3DCD1D5C" w14:textId="77777777" w:rsidR="002B3ACD" w:rsidRPr="00FB3C88" w:rsidRDefault="002B3ACD" w:rsidP="00B51604">
            <w:pPr>
              <w:rPr>
                <w:rFonts w:cs="Times New Roman"/>
                <w:b/>
                <w:szCs w:val="24"/>
              </w:rPr>
            </w:pPr>
          </w:p>
        </w:tc>
        <w:tc>
          <w:tcPr>
            <w:tcW w:w="3287" w:type="dxa"/>
            <w:vMerge w:val="restart"/>
            <w:shd w:val="clear" w:color="auto" w:fill="FFFFFF" w:themeFill="background1"/>
            <w:vAlign w:val="center"/>
          </w:tcPr>
          <w:p w14:paraId="00EC2034" w14:textId="77777777" w:rsidR="002B3ACD" w:rsidRPr="00FB3C88" w:rsidRDefault="002B3ACD" w:rsidP="00B51604">
            <w:pPr>
              <w:jc w:val="center"/>
              <w:rPr>
                <w:rFonts w:cs="Times New Roman"/>
                <w:b/>
                <w:szCs w:val="24"/>
              </w:rPr>
            </w:pPr>
          </w:p>
          <w:p w14:paraId="69990BCD" w14:textId="77777777" w:rsidR="002B3ACD" w:rsidRPr="00FB3C88" w:rsidRDefault="002B3ACD" w:rsidP="00B51604">
            <w:pPr>
              <w:jc w:val="center"/>
              <w:rPr>
                <w:rFonts w:cs="Times New Roman"/>
                <w:b/>
                <w:iCs/>
                <w:szCs w:val="24"/>
              </w:rPr>
            </w:pPr>
            <w:r w:rsidRPr="00FB3C88">
              <w:rPr>
                <w:rFonts w:cs="Times New Roman"/>
                <w:b/>
                <w:iCs/>
                <w:szCs w:val="24"/>
              </w:rPr>
              <w:t>Sağlık Hizmetlerinde Kalite Yönetimi</w:t>
            </w:r>
          </w:p>
          <w:p w14:paraId="2F66A013" w14:textId="77777777" w:rsidR="002B3ACD" w:rsidRPr="00FB3C88" w:rsidRDefault="002B3ACD" w:rsidP="00B51604">
            <w:pPr>
              <w:jc w:val="center"/>
              <w:rPr>
                <w:rFonts w:cs="Times New Roman"/>
                <w:b/>
                <w:i/>
                <w:szCs w:val="24"/>
              </w:rPr>
            </w:pPr>
            <w:r w:rsidRPr="00FB3C88">
              <w:rPr>
                <w:rFonts w:cs="Times New Roman"/>
                <w:i/>
                <w:szCs w:val="24"/>
              </w:rPr>
              <w:lastRenderedPageBreak/>
              <w:t>Quality Management in Healthcare</w:t>
            </w:r>
          </w:p>
        </w:tc>
        <w:tc>
          <w:tcPr>
            <w:tcW w:w="498" w:type="dxa"/>
            <w:vMerge w:val="restart"/>
            <w:shd w:val="clear" w:color="auto" w:fill="FFFFFF" w:themeFill="background1"/>
            <w:vAlign w:val="center"/>
          </w:tcPr>
          <w:p w14:paraId="0F17C243" w14:textId="77777777" w:rsidR="002B3ACD" w:rsidRPr="00FB3C88" w:rsidRDefault="002B3ACD" w:rsidP="00B51604">
            <w:pPr>
              <w:rPr>
                <w:rFonts w:cs="Times New Roman"/>
                <w:szCs w:val="24"/>
              </w:rPr>
            </w:pPr>
            <w:r w:rsidRPr="00FB3C88">
              <w:rPr>
                <w:rFonts w:cs="Times New Roman"/>
                <w:szCs w:val="24"/>
              </w:rPr>
              <w:lastRenderedPageBreak/>
              <w:t>2</w:t>
            </w:r>
          </w:p>
        </w:tc>
        <w:tc>
          <w:tcPr>
            <w:tcW w:w="559" w:type="dxa"/>
            <w:vMerge w:val="restart"/>
            <w:shd w:val="clear" w:color="auto" w:fill="FFFFFF" w:themeFill="background1"/>
            <w:vAlign w:val="center"/>
          </w:tcPr>
          <w:p w14:paraId="1D843126" w14:textId="77777777" w:rsidR="002B3ACD" w:rsidRPr="00FB3C88" w:rsidRDefault="002B3ACD" w:rsidP="00B51604">
            <w:pPr>
              <w:rPr>
                <w:rFonts w:cs="Times New Roman"/>
                <w:szCs w:val="24"/>
              </w:rPr>
            </w:pPr>
            <w:r w:rsidRPr="00FB3C88">
              <w:rPr>
                <w:rFonts w:cs="Times New Roman"/>
                <w:szCs w:val="24"/>
              </w:rPr>
              <w:t>0</w:t>
            </w:r>
          </w:p>
        </w:tc>
        <w:tc>
          <w:tcPr>
            <w:tcW w:w="498" w:type="dxa"/>
            <w:vMerge w:val="restart"/>
            <w:shd w:val="clear" w:color="auto" w:fill="FFFFFF" w:themeFill="background1"/>
            <w:vAlign w:val="center"/>
          </w:tcPr>
          <w:p w14:paraId="735E4A1B" w14:textId="77777777" w:rsidR="002B3ACD" w:rsidRPr="00FB3C88" w:rsidRDefault="002B3ACD" w:rsidP="00B51604">
            <w:pPr>
              <w:rPr>
                <w:rFonts w:cs="Times New Roman"/>
                <w:szCs w:val="24"/>
              </w:rPr>
            </w:pPr>
            <w:r w:rsidRPr="00FB3C88">
              <w:rPr>
                <w:rFonts w:cs="Times New Roman"/>
                <w:szCs w:val="24"/>
              </w:rPr>
              <w:t>2</w:t>
            </w:r>
          </w:p>
        </w:tc>
        <w:tc>
          <w:tcPr>
            <w:tcW w:w="498" w:type="dxa"/>
            <w:vMerge w:val="restart"/>
            <w:shd w:val="clear" w:color="auto" w:fill="FFFFFF" w:themeFill="background1"/>
            <w:vAlign w:val="center"/>
          </w:tcPr>
          <w:p w14:paraId="034DDCB5" w14:textId="77777777" w:rsidR="002B3ACD" w:rsidRPr="00FB3C88" w:rsidRDefault="002B3ACD" w:rsidP="00B51604">
            <w:pPr>
              <w:rPr>
                <w:rFonts w:cs="Times New Roman"/>
                <w:szCs w:val="24"/>
              </w:rPr>
            </w:pPr>
            <w:r w:rsidRPr="00FB3C88">
              <w:rPr>
                <w:rFonts w:cs="Times New Roman"/>
                <w:szCs w:val="24"/>
              </w:rPr>
              <w:t>3</w:t>
            </w:r>
          </w:p>
        </w:tc>
        <w:tc>
          <w:tcPr>
            <w:tcW w:w="761" w:type="dxa"/>
            <w:vMerge w:val="restart"/>
            <w:shd w:val="clear" w:color="auto" w:fill="FFFFFF" w:themeFill="background1"/>
            <w:textDirection w:val="btLr"/>
            <w:vAlign w:val="center"/>
          </w:tcPr>
          <w:p w14:paraId="5D18B8A2" w14:textId="77777777" w:rsidR="002B3ACD" w:rsidRPr="00FB3C88" w:rsidRDefault="002B3ACD" w:rsidP="00B51604">
            <w:pPr>
              <w:ind w:left="113" w:right="113"/>
              <w:jc w:val="center"/>
              <w:rPr>
                <w:rFonts w:cs="Times New Roman"/>
                <w:b/>
                <w:szCs w:val="24"/>
              </w:rPr>
            </w:pPr>
            <w:r w:rsidRPr="00FB3C88">
              <w:rPr>
                <w:rFonts w:cs="Times New Roman"/>
                <w:b/>
                <w:szCs w:val="24"/>
              </w:rPr>
              <w:t>Seçmeli</w:t>
            </w:r>
          </w:p>
          <w:p w14:paraId="1870177E" w14:textId="77777777" w:rsidR="002B3ACD" w:rsidRPr="00FB3C88" w:rsidRDefault="002B3ACD" w:rsidP="00B51604">
            <w:pPr>
              <w:ind w:left="113" w:right="113"/>
              <w:jc w:val="center"/>
              <w:rPr>
                <w:rFonts w:cs="Times New Roman"/>
                <w:b/>
                <w:szCs w:val="24"/>
              </w:rPr>
            </w:pPr>
            <w:r w:rsidRPr="00FB3C88">
              <w:rPr>
                <w:rFonts w:cs="Times New Roman"/>
                <w:bCs/>
                <w:i/>
                <w:iCs/>
                <w:szCs w:val="24"/>
              </w:rPr>
              <w:t>Elective</w:t>
            </w:r>
          </w:p>
          <w:p w14:paraId="1F41F1D3" w14:textId="77777777" w:rsidR="002B3ACD" w:rsidRPr="00FB3C88" w:rsidRDefault="002B3ACD" w:rsidP="00B51604">
            <w:pPr>
              <w:ind w:left="113" w:right="113"/>
              <w:jc w:val="center"/>
              <w:rPr>
                <w:rFonts w:cs="Times New Roman"/>
                <w:szCs w:val="24"/>
              </w:rPr>
            </w:pPr>
          </w:p>
          <w:p w14:paraId="3FE6F635" w14:textId="77777777" w:rsidR="002B3ACD" w:rsidRPr="00FB3C88" w:rsidRDefault="002B3ACD" w:rsidP="00B51604">
            <w:pPr>
              <w:ind w:left="113" w:right="113"/>
              <w:jc w:val="center"/>
              <w:rPr>
                <w:rFonts w:cs="Times New Roman"/>
                <w:szCs w:val="24"/>
              </w:rPr>
            </w:pPr>
          </w:p>
          <w:p w14:paraId="1A801ED5" w14:textId="77777777" w:rsidR="002B3ACD" w:rsidRPr="00FB3C88" w:rsidRDefault="002B3ACD" w:rsidP="00B51604">
            <w:pPr>
              <w:ind w:left="113" w:right="113"/>
              <w:jc w:val="center"/>
              <w:rPr>
                <w:rFonts w:cs="Times New Roman"/>
                <w:szCs w:val="24"/>
              </w:rPr>
            </w:pPr>
          </w:p>
        </w:tc>
        <w:tc>
          <w:tcPr>
            <w:tcW w:w="7719" w:type="dxa"/>
            <w:gridSpan w:val="2"/>
            <w:shd w:val="clear" w:color="auto" w:fill="FFFFFF" w:themeFill="background1"/>
          </w:tcPr>
          <w:p w14:paraId="402B811C" w14:textId="77777777" w:rsidR="002B3ACD" w:rsidRPr="00FB3C88" w:rsidRDefault="002B3ACD" w:rsidP="00B51604">
            <w:pPr>
              <w:jc w:val="center"/>
              <w:rPr>
                <w:rFonts w:cs="Times New Roman"/>
                <w:b/>
                <w:bCs/>
                <w:szCs w:val="24"/>
              </w:rPr>
            </w:pPr>
            <w:r w:rsidRPr="00FB3C88">
              <w:rPr>
                <w:rFonts w:cs="Times New Roman"/>
                <w:b/>
                <w:bCs/>
                <w:szCs w:val="24"/>
              </w:rPr>
              <w:t>Amaç</w:t>
            </w:r>
          </w:p>
          <w:p w14:paraId="784941D6" w14:textId="77777777" w:rsidR="002B3ACD" w:rsidRDefault="002B3ACD" w:rsidP="00B51604">
            <w:pPr>
              <w:spacing w:after="120"/>
              <w:rPr>
                <w:rFonts w:cs="Times New Roman"/>
                <w:b/>
                <w:bCs/>
                <w:iCs/>
                <w:szCs w:val="24"/>
                <w:lang w:eastAsia="zh-CN"/>
              </w:rPr>
            </w:pPr>
            <w:r w:rsidRPr="00FB3C88">
              <w:rPr>
                <w:rFonts w:cs="Times New Roman"/>
                <w:b/>
                <w:bCs/>
                <w:iCs/>
                <w:szCs w:val="24"/>
                <w:lang w:eastAsia="zh-CN"/>
              </w:rPr>
              <w:t xml:space="preserve">Sağlık hizmetlerinde kalite kavramını, toplam kalite kavramını, kalite yönetimi süreçlerini ve kalite iyileştirme yöntemlerini öğretmek, sağlık </w:t>
            </w:r>
            <w:r w:rsidRPr="00FB3C88">
              <w:rPr>
                <w:rFonts w:cs="Times New Roman"/>
                <w:b/>
                <w:bCs/>
                <w:iCs/>
                <w:szCs w:val="24"/>
                <w:lang w:eastAsia="zh-CN"/>
              </w:rPr>
              <w:lastRenderedPageBreak/>
              <w:t>kuruluşlarında hasta güvenliği, sürekli iyileştirme, akreditasyon ve kalite standartları hakkında bilgi kazandırmak amaçlanmaktadır.</w:t>
            </w:r>
          </w:p>
          <w:p w14:paraId="0AE73207" w14:textId="13AF6D5D" w:rsidR="000C0284" w:rsidRPr="00FB3C88" w:rsidRDefault="000C0284" w:rsidP="000C0284">
            <w:pPr>
              <w:spacing w:after="120"/>
              <w:jc w:val="center"/>
              <w:rPr>
                <w:rFonts w:cs="Times New Roman"/>
                <w:bCs/>
                <w:i/>
                <w:iCs/>
                <w:szCs w:val="24"/>
                <w:lang w:val="en-US" w:eastAsia="zh-CN"/>
              </w:rPr>
            </w:pPr>
            <w:r>
              <w:rPr>
                <w:rFonts w:cs="Times New Roman"/>
                <w:i/>
                <w:szCs w:val="24"/>
              </w:rPr>
              <w:t>Ai</w:t>
            </w:r>
            <w:r w:rsidRPr="00FB3C88">
              <w:rPr>
                <w:rFonts w:cs="Times New Roman"/>
                <w:i/>
                <w:szCs w:val="24"/>
              </w:rPr>
              <w:t>m of Course</w:t>
            </w:r>
          </w:p>
          <w:p w14:paraId="6004DDB2" w14:textId="6276ECA4" w:rsidR="000C0284" w:rsidRPr="00FB3C88" w:rsidRDefault="000C0284" w:rsidP="000C0284">
            <w:pPr>
              <w:spacing w:after="120"/>
              <w:rPr>
                <w:rFonts w:cs="Times New Roman"/>
                <w:b/>
                <w:bCs/>
                <w:iCs/>
                <w:szCs w:val="24"/>
              </w:rPr>
            </w:pPr>
            <w:r w:rsidRPr="00FB3C88">
              <w:rPr>
                <w:rFonts w:cs="Times New Roman"/>
                <w:bCs/>
                <w:i/>
                <w:iCs/>
                <w:szCs w:val="24"/>
                <w:lang w:val="en-US" w:eastAsia="zh-CN"/>
              </w:rPr>
              <w:t>It is aimed to teach the concept of quality in health services, the concept of total quality, quality management processes and quality improvement methods, and to provide information about patient safety, continuous improvement, accreditation and quality standards in health institutions</w:t>
            </w:r>
          </w:p>
        </w:tc>
      </w:tr>
      <w:tr w:rsidR="000C0284" w:rsidRPr="00FB3C88" w14:paraId="14FD7FAD" w14:textId="77777777" w:rsidTr="00B51604">
        <w:trPr>
          <w:trHeight w:val="765"/>
        </w:trPr>
        <w:tc>
          <w:tcPr>
            <w:tcW w:w="1597" w:type="dxa"/>
            <w:vMerge/>
            <w:shd w:val="clear" w:color="auto" w:fill="FFFFFF" w:themeFill="background1"/>
            <w:vAlign w:val="center"/>
          </w:tcPr>
          <w:p w14:paraId="366B41BD" w14:textId="77777777" w:rsidR="000C0284" w:rsidRPr="00FB3C88" w:rsidRDefault="000C0284" w:rsidP="000C0284">
            <w:pPr>
              <w:rPr>
                <w:rFonts w:cs="Times New Roman"/>
                <w:szCs w:val="24"/>
              </w:rPr>
            </w:pPr>
          </w:p>
        </w:tc>
        <w:tc>
          <w:tcPr>
            <w:tcW w:w="3287" w:type="dxa"/>
            <w:vMerge/>
            <w:shd w:val="clear" w:color="auto" w:fill="FFFFFF" w:themeFill="background1"/>
            <w:vAlign w:val="center"/>
          </w:tcPr>
          <w:p w14:paraId="4BC5D20A" w14:textId="77777777" w:rsidR="000C0284" w:rsidRPr="00FB3C88" w:rsidRDefault="000C0284" w:rsidP="000C0284">
            <w:pPr>
              <w:rPr>
                <w:rFonts w:cs="Times New Roman"/>
                <w:szCs w:val="24"/>
              </w:rPr>
            </w:pPr>
          </w:p>
        </w:tc>
        <w:tc>
          <w:tcPr>
            <w:tcW w:w="498" w:type="dxa"/>
            <w:vMerge/>
            <w:shd w:val="clear" w:color="auto" w:fill="FFFFFF" w:themeFill="background1"/>
            <w:vAlign w:val="center"/>
          </w:tcPr>
          <w:p w14:paraId="7F17B66D" w14:textId="77777777" w:rsidR="000C0284" w:rsidRPr="00FB3C88" w:rsidRDefault="000C0284" w:rsidP="000C0284">
            <w:pPr>
              <w:rPr>
                <w:rFonts w:cs="Times New Roman"/>
                <w:szCs w:val="24"/>
              </w:rPr>
            </w:pPr>
          </w:p>
        </w:tc>
        <w:tc>
          <w:tcPr>
            <w:tcW w:w="559" w:type="dxa"/>
            <w:vMerge/>
            <w:shd w:val="clear" w:color="auto" w:fill="FFFFFF" w:themeFill="background1"/>
            <w:vAlign w:val="center"/>
          </w:tcPr>
          <w:p w14:paraId="4BBE69E9" w14:textId="77777777" w:rsidR="000C0284" w:rsidRPr="00FB3C88" w:rsidRDefault="000C0284" w:rsidP="000C0284">
            <w:pPr>
              <w:rPr>
                <w:rFonts w:cs="Times New Roman"/>
                <w:szCs w:val="24"/>
              </w:rPr>
            </w:pPr>
          </w:p>
        </w:tc>
        <w:tc>
          <w:tcPr>
            <w:tcW w:w="498" w:type="dxa"/>
            <w:vMerge/>
            <w:shd w:val="clear" w:color="auto" w:fill="FFFFFF" w:themeFill="background1"/>
            <w:vAlign w:val="center"/>
          </w:tcPr>
          <w:p w14:paraId="62F1E24A" w14:textId="77777777" w:rsidR="000C0284" w:rsidRPr="00FB3C88" w:rsidRDefault="000C0284" w:rsidP="000C0284">
            <w:pPr>
              <w:rPr>
                <w:rFonts w:cs="Times New Roman"/>
                <w:szCs w:val="24"/>
              </w:rPr>
            </w:pPr>
          </w:p>
        </w:tc>
        <w:tc>
          <w:tcPr>
            <w:tcW w:w="498" w:type="dxa"/>
            <w:vMerge/>
            <w:shd w:val="clear" w:color="auto" w:fill="FFFFFF" w:themeFill="background1"/>
            <w:vAlign w:val="center"/>
          </w:tcPr>
          <w:p w14:paraId="74831822" w14:textId="77777777" w:rsidR="000C0284" w:rsidRPr="00FB3C88" w:rsidRDefault="000C0284" w:rsidP="000C0284">
            <w:pPr>
              <w:rPr>
                <w:rFonts w:cs="Times New Roman"/>
                <w:szCs w:val="24"/>
              </w:rPr>
            </w:pPr>
          </w:p>
        </w:tc>
        <w:tc>
          <w:tcPr>
            <w:tcW w:w="761" w:type="dxa"/>
            <w:vMerge/>
            <w:shd w:val="clear" w:color="auto" w:fill="FFFFFF" w:themeFill="background1"/>
            <w:vAlign w:val="center"/>
          </w:tcPr>
          <w:p w14:paraId="6441B5BA" w14:textId="77777777" w:rsidR="000C0284" w:rsidRPr="00FB3C88" w:rsidRDefault="000C0284" w:rsidP="000C0284">
            <w:pPr>
              <w:rPr>
                <w:rFonts w:cs="Times New Roman"/>
                <w:szCs w:val="24"/>
              </w:rPr>
            </w:pPr>
          </w:p>
        </w:tc>
        <w:tc>
          <w:tcPr>
            <w:tcW w:w="7719" w:type="dxa"/>
            <w:gridSpan w:val="2"/>
            <w:shd w:val="clear" w:color="auto" w:fill="FFFFFF" w:themeFill="background1"/>
          </w:tcPr>
          <w:p w14:paraId="589587FA" w14:textId="77777777" w:rsidR="000C0284" w:rsidRPr="00FB3C88" w:rsidRDefault="000C0284" w:rsidP="000C0284">
            <w:pPr>
              <w:spacing w:after="120"/>
              <w:jc w:val="center"/>
              <w:rPr>
                <w:rFonts w:cs="Times New Roman"/>
                <w:b/>
                <w:szCs w:val="24"/>
              </w:rPr>
            </w:pPr>
            <w:r w:rsidRPr="00FB3C88">
              <w:rPr>
                <w:rFonts w:cs="Times New Roman"/>
                <w:b/>
                <w:szCs w:val="24"/>
              </w:rPr>
              <w:t>Ders Materyali</w:t>
            </w:r>
          </w:p>
          <w:p w14:paraId="7B8E732F" w14:textId="77777777" w:rsidR="000C0284" w:rsidRPr="00FB3C88" w:rsidRDefault="000C0284" w:rsidP="000C0284">
            <w:pPr>
              <w:spacing w:after="120"/>
              <w:rPr>
                <w:rFonts w:cs="Times New Roman"/>
                <w:b/>
                <w:szCs w:val="24"/>
              </w:rPr>
            </w:pPr>
            <w:r>
              <w:rPr>
                <w:rFonts w:cs="Times New Roman"/>
                <w:b/>
                <w:szCs w:val="24"/>
              </w:rPr>
              <w:t xml:space="preserve">Ders kitapları, PowerPoint </w:t>
            </w:r>
            <w:r w:rsidRPr="00FB3C88">
              <w:rPr>
                <w:rFonts w:cs="Times New Roman"/>
                <w:b/>
                <w:szCs w:val="24"/>
              </w:rPr>
              <w:t>sunumu, web siteleri</w:t>
            </w:r>
          </w:p>
          <w:p w14:paraId="22E5CB76" w14:textId="77777777" w:rsidR="000C0284" w:rsidRPr="00FB3C88" w:rsidRDefault="000C0284" w:rsidP="000C0284">
            <w:pPr>
              <w:spacing w:after="120"/>
              <w:jc w:val="center"/>
              <w:rPr>
                <w:rFonts w:cs="Times New Roman"/>
                <w:i/>
                <w:szCs w:val="24"/>
              </w:rPr>
            </w:pPr>
            <w:r w:rsidRPr="00FB3C88">
              <w:rPr>
                <w:rFonts w:cs="Times New Roman"/>
                <w:i/>
                <w:szCs w:val="24"/>
              </w:rPr>
              <w:t>Course Material</w:t>
            </w:r>
          </w:p>
          <w:p w14:paraId="4DF6ED61" w14:textId="64BB2B3B" w:rsidR="000C0284" w:rsidRPr="00FB3C88" w:rsidRDefault="000C0284" w:rsidP="000C0284">
            <w:pPr>
              <w:spacing w:after="120"/>
              <w:rPr>
                <w:rFonts w:cs="Times New Roman"/>
                <w:bCs/>
                <w:i/>
                <w:iCs/>
                <w:szCs w:val="24"/>
              </w:rPr>
            </w:pPr>
            <w:r w:rsidRPr="00FB3C88">
              <w:rPr>
                <w:rFonts w:cs="Times New Roman"/>
                <w:i/>
                <w:szCs w:val="24"/>
              </w:rPr>
              <w:t>Textbooks, PowerPoint presentation, websites</w:t>
            </w:r>
          </w:p>
        </w:tc>
      </w:tr>
      <w:tr w:rsidR="00023442" w:rsidRPr="00FB3C88" w14:paraId="5AFAD5A5" w14:textId="77777777" w:rsidTr="00B51604">
        <w:trPr>
          <w:trHeight w:val="765"/>
        </w:trPr>
        <w:tc>
          <w:tcPr>
            <w:tcW w:w="1597" w:type="dxa"/>
            <w:vMerge/>
            <w:shd w:val="clear" w:color="auto" w:fill="FFFFFF" w:themeFill="background1"/>
            <w:vAlign w:val="center"/>
          </w:tcPr>
          <w:p w14:paraId="5C17D6BA" w14:textId="77777777" w:rsidR="00023442" w:rsidRPr="00FB3C88" w:rsidRDefault="00023442" w:rsidP="00023442">
            <w:pPr>
              <w:rPr>
                <w:rFonts w:cs="Times New Roman"/>
                <w:szCs w:val="24"/>
              </w:rPr>
            </w:pPr>
          </w:p>
        </w:tc>
        <w:tc>
          <w:tcPr>
            <w:tcW w:w="3287" w:type="dxa"/>
            <w:vMerge/>
            <w:shd w:val="clear" w:color="auto" w:fill="FFFFFF" w:themeFill="background1"/>
            <w:vAlign w:val="center"/>
          </w:tcPr>
          <w:p w14:paraId="19959755" w14:textId="77777777" w:rsidR="00023442" w:rsidRPr="00FB3C88" w:rsidRDefault="00023442" w:rsidP="00023442">
            <w:pPr>
              <w:rPr>
                <w:rFonts w:cs="Times New Roman"/>
                <w:szCs w:val="24"/>
              </w:rPr>
            </w:pPr>
          </w:p>
        </w:tc>
        <w:tc>
          <w:tcPr>
            <w:tcW w:w="498" w:type="dxa"/>
            <w:vMerge/>
            <w:shd w:val="clear" w:color="auto" w:fill="FFFFFF" w:themeFill="background1"/>
            <w:vAlign w:val="center"/>
          </w:tcPr>
          <w:p w14:paraId="1ADB51BA" w14:textId="77777777" w:rsidR="00023442" w:rsidRPr="00FB3C88" w:rsidRDefault="00023442" w:rsidP="00023442">
            <w:pPr>
              <w:rPr>
                <w:rFonts w:cs="Times New Roman"/>
                <w:szCs w:val="24"/>
              </w:rPr>
            </w:pPr>
          </w:p>
        </w:tc>
        <w:tc>
          <w:tcPr>
            <w:tcW w:w="559" w:type="dxa"/>
            <w:vMerge/>
            <w:shd w:val="clear" w:color="auto" w:fill="FFFFFF" w:themeFill="background1"/>
            <w:vAlign w:val="center"/>
          </w:tcPr>
          <w:p w14:paraId="6ADB08BC" w14:textId="77777777" w:rsidR="00023442" w:rsidRPr="00FB3C88" w:rsidRDefault="00023442" w:rsidP="00023442">
            <w:pPr>
              <w:rPr>
                <w:rFonts w:cs="Times New Roman"/>
                <w:szCs w:val="24"/>
              </w:rPr>
            </w:pPr>
          </w:p>
        </w:tc>
        <w:tc>
          <w:tcPr>
            <w:tcW w:w="498" w:type="dxa"/>
            <w:vMerge/>
            <w:shd w:val="clear" w:color="auto" w:fill="FFFFFF" w:themeFill="background1"/>
            <w:vAlign w:val="center"/>
          </w:tcPr>
          <w:p w14:paraId="6FEB0F07" w14:textId="77777777" w:rsidR="00023442" w:rsidRPr="00FB3C88" w:rsidRDefault="00023442" w:rsidP="00023442">
            <w:pPr>
              <w:rPr>
                <w:rFonts w:cs="Times New Roman"/>
                <w:szCs w:val="24"/>
              </w:rPr>
            </w:pPr>
          </w:p>
        </w:tc>
        <w:tc>
          <w:tcPr>
            <w:tcW w:w="498" w:type="dxa"/>
            <w:vMerge/>
            <w:shd w:val="clear" w:color="auto" w:fill="FFFFFF" w:themeFill="background1"/>
            <w:vAlign w:val="center"/>
          </w:tcPr>
          <w:p w14:paraId="27AC6DC4" w14:textId="77777777" w:rsidR="00023442" w:rsidRPr="00FB3C88" w:rsidRDefault="00023442" w:rsidP="00023442">
            <w:pPr>
              <w:rPr>
                <w:rFonts w:cs="Times New Roman"/>
                <w:szCs w:val="24"/>
              </w:rPr>
            </w:pPr>
          </w:p>
        </w:tc>
        <w:tc>
          <w:tcPr>
            <w:tcW w:w="761" w:type="dxa"/>
            <w:vMerge/>
            <w:shd w:val="clear" w:color="auto" w:fill="FFFFFF" w:themeFill="background1"/>
            <w:vAlign w:val="center"/>
          </w:tcPr>
          <w:p w14:paraId="1CFBB32D" w14:textId="77777777" w:rsidR="00023442" w:rsidRPr="00FB3C88" w:rsidRDefault="00023442" w:rsidP="00023442">
            <w:pPr>
              <w:rPr>
                <w:rFonts w:cs="Times New Roman"/>
                <w:szCs w:val="24"/>
              </w:rPr>
            </w:pPr>
          </w:p>
        </w:tc>
        <w:tc>
          <w:tcPr>
            <w:tcW w:w="7719" w:type="dxa"/>
            <w:gridSpan w:val="2"/>
            <w:shd w:val="clear" w:color="auto" w:fill="FFFFFF" w:themeFill="background1"/>
          </w:tcPr>
          <w:p w14:paraId="6377F1E2" w14:textId="77777777" w:rsidR="00023442" w:rsidRPr="00BC4346" w:rsidRDefault="00023442" w:rsidP="00023442">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0B8752A8" w14:textId="77777777" w:rsidR="00023442" w:rsidRDefault="00023442" w:rsidP="00023442">
            <w:pPr>
              <w:spacing w:line="259" w:lineRule="auto"/>
              <w:rPr>
                <w:rFonts w:cs="Times New Roman"/>
                <w:color w:val="000000" w:themeColor="text1"/>
                <w:sz w:val="22"/>
              </w:rPr>
            </w:pPr>
            <w:r>
              <w:rPr>
                <w:rFonts w:cs="Times New Roman"/>
                <w:color w:val="000000" w:themeColor="text1"/>
                <w:sz w:val="22"/>
              </w:rPr>
              <w:t>Konu anlatımı, örnek videolar</w:t>
            </w:r>
            <w:r w:rsidRPr="00BC4346">
              <w:rPr>
                <w:rFonts w:cs="Times New Roman"/>
                <w:color w:val="000000" w:themeColor="text1"/>
                <w:sz w:val="22"/>
              </w:rPr>
              <w:t>.</w:t>
            </w:r>
          </w:p>
          <w:p w14:paraId="617AAB8E" w14:textId="77777777" w:rsidR="00023442" w:rsidRPr="00BC4346" w:rsidRDefault="00023442" w:rsidP="00023442">
            <w:pPr>
              <w:spacing w:line="259" w:lineRule="auto"/>
              <w:rPr>
                <w:rFonts w:cs="Times New Roman"/>
                <w:color w:val="000000" w:themeColor="text1"/>
                <w:sz w:val="22"/>
              </w:rPr>
            </w:pPr>
          </w:p>
          <w:p w14:paraId="3A144D17" w14:textId="77777777" w:rsidR="00023442" w:rsidRPr="00BC4346" w:rsidRDefault="00023442" w:rsidP="00023442">
            <w:pPr>
              <w:spacing w:line="259" w:lineRule="auto"/>
              <w:jc w:val="center"/>
              <w:rPr>
                <w:rFonts w:cs="Times New Roman"/>
                <w:color w:val="000000" w:themeColor="text1"/>
                <w:sz w:val="22"/>
              </w:rPr>
            </w:pPr>
            <w:r w:rsidRPr="007B686B">
              <w:rPr>
                <w:rFonts w:cs="Times New Roman"/>
                <w:color w:val="000000" w:themeColor="text1"/>
                <w:sz w:val="22"/>
              </w:rPr>
              <w:t>Method and Technique</w:t>
            </w:r>
          </w:p>
          <w:p w14:paraId="18ED1993" w14:textId="37DE316A" w:rsidR="00023442" w:rsidRPr="00FB3C88" w:rsidRDefault="00023442" w:rsidP="00023442">
            <w:pPr>
              <w:spacing w:after="120"/>
              <w:rPr>
                <w:rFonts w:cs="Times New Roman"/>
                <w:i/>
                <w:szCs w:val="24"/>
              </w:rPr>
            </w:pPr>
            <w:r w:rsidRPr="007B686B">
              <w:rPr>
                <w:rFonts w:cs="Times New Roman"/>
                <w:i/>
                <w:color w:val="000000" w:themeColor="text1"/>
                <w:szCs w:val="24"/>
              </w:rPr>
              <w:t>Subject explanation, sample videos.</w:t>
            </w:r>
          </w:p>
        </w:tc>
      </w:tr>
      <w:tr w:rsidR="002B3ACD" w:rsidRPr="00FB3C88" w14:paraId="32BFDBB6" w14:textId="77777777" w:rsidTr="00B51604">
        <w:trPr>
          <w:trHeight w:val="765"/>
        </w:trPr>
        <w:tc>
          <w:tcPr>
            <w:tcW w:w="1597" w:type="dxa"/>
            <w:vMerge/>
            <w:shd w:val="clear" w:color="auto" w:fill="FFFFFF" w:themeFill="background1"/>
            <w:vAlign w:val="center"/>
          </w:tcPr>
          <w:p w14:paraId="63E31273" w14:textId="77777777" w:rsidR="002B3ACD" w:rsidRPr="00FB3C88" w:rsidRDefault="002B3ACD" w:rsidP="00B51604">
            <w:pPr>
              <w:rPr>
                <w:rFonts w:cs="Times New Roman"/>
                <w:szCs w:val="24"/>
              </w:rPr>
            </w:pPr>
          </w:p>
        </w:tc>
        <w:tc>
          <w:tcPr>
            <w:tcW w:w="3287" w:type="dxa"/>
            <w:vMerge/>
            <w:shd w:val="clear" w:color="auto" w:fill="FFFFFF" w:themeFill="background1"/>
            <w:vAlign w:val="center"/>
          </w:tcPr>
          <w:p w14:paraId="1947BB1E" w14:textId="77777777" w:rsidR="002B3ACD" w:rsidRPr="00FB3C88" w:rsidRDefault="002B3ACD" w:rsidP="00B51604">
            <w:pPr>
              <w:rPr>
                <w:rFonts w:cs="Times New Roman"/>
                <w:szCs w:val="24"/>
              </w:rPr>
            </w:pPr>
          </w:p>
        </w:tc>
        <w:tc>
          <w:tcPr>
            <w:tcW w:w="498" w:type="dxa"/>
            <w:vMerge/>
            <w:shd w:val="clear" w:color="auto" w:fill="FFFFFF" w:themeFill="background1"/>
            <w:vAlign w:val="center"/>
          </w:tcPr>
          <w:p w14:paraId="6FE2329B" w14:textId="77777777" w:rsidR="002B3ACD" w:rsidRPr="00FB3C88" w:rsidRDefault="002B3ACD" w:rsidP="00B51604">
            <w:pPr>
              <w:rPr>
                <w:rFonts w:cs="Times New Roman"/>
                <w:szCs w:val="24"/>
              </w:rPr>
            </w:pPr>
          </w:p>
        </w:tc>
        <w:tc>
          <w:tcPr>
            <w:tcW w:w="559" w:type="dxa"/>
            <w:vMerge/>
            <w:shd w:val="clear" w:color="auto" w:fill="FFFFFF" w:themeFill="background1"/>
            <w:vAlign w:val="center"/>
          </w:tcPr>
          <w:p w14:paraId="53BC53CD" w14:textId="77777777" w:rsidR="002B3ACD" w:rsidRPr="00FB3C88" w:rsidRDefault="002B3ACD" w:rsidP="00B51604">
            <w:pPr>
              <w:rPr>
                <w:rFonts w:cs="Times New Roman"/>
                <w:szCs w:val="24"/>
              </w:rPr>
            </w:pPr>
          </w:p>
        </w:tc>
        <w:tc>
          <w:tcPr>
            <w:tcW w:w="498" w:type="dxa"/>
            <w:vMerge/>
            <w:shd w:val="clear" w:color="auto" w:fill="FFFFFF" w:themeFill="background1"/>
            <w:vAlign w:val="center"/>
          </w:tcPr>
          <w:p w14:paraId="7AE7C419" w14:textId="77777777" w:rsidR="002B3ACD" w:rsidRPr="00FB3C88" w:rsidRDefault="002B3ACD" w:rsidP="00B51604">
            <w:pPr>
              <w:rPr>
                <w:rFonts w:cs="Times New Roman"/>
                <w:szCs w:val="24"/>
              </w:rPr>
            </w:pPr>
          </w:p>
        </w:tc>
        <w:tc>
          <w:tcPr>
            <w:tcW w:w="498" w:type="dxa"/>
            <w:vMerge/>
            <w:shd w:val="clear" w:color="auto" w:fill="FFFFFF" w:themeFill="background1"/>
            <w:vAlign w:val="center"/>
          </w:tcPr>
          <w:p w14:paraId="285AF11D" w14:textId="77777777" w:rsidR="002B3ACD" w:rsidRPr="00FB3C88" w:rsidRDefault="002B3ACD" w:rsidP="00B51604">
            <w:pPr>
              <w:rPr>
                <w:rFonts w:cs="Times New Roman"/>
                <w:szCs w:val="24"/>
              </w:rPr>
            </w:pPr>
          </w:p>
        </w:tc>
        <w:tc>
          <w:tcPr>
            <w:tcW w:w="761" w:type="dxa"/>
            <w:vMerge/>
            <w:shd w:val="clear" w:color="auto" w:fill="FFFFFF" w:themeFill="background1"/>
            <w:vAlign w:val="center"/>
          </w:tcPr>
          <w:p w14:paraId="43E0AD17" w14:textId="77777777" w:rsidR="002B3ACD" w:rsidRPr="00FB3C88" w:rsidRDefault="002B3ACD" w:rsidP="00B51604">
            <w:pPr>
              <w:rPr>
                <w:rFonts w:cs="Times New Roman"/>
                <w:szCs w:val="24"/>
              </w:rPr>
            </w:pPr>
          </w:p>
        </w:tc>
        <w:tc>
          <w:tcPr>
            <w:tcW w:w="7719" w:type="dxa"/>
            <w:gridSpan w:val="2"/>
            <w:shd w:val="clear" w:color="auto" w:fill="FFFFFF" w:themeFill="background1"/>
          </w:tcPr>
          <w:p w14:paraId="1D5D371B" w14:textId="77777777" w:rsidR="002B3ACD" w:rsidRPr="00FB3C88" w:rsidRDefault="002B3ACD" w:rsidP="00B51604">
            <w:pPr>
              <w:spacing w:after="120"/>
              <w:jc w:val="center"/>
              <w:rPr>
                <w:rFonts w:cs="Times New Roman"/>
                <w:b/>
                <w:szCs w:val="24"/>
              </w:rPr>
            </w:pPr>
            <w:r w:rsidRPr="00FB3C88">
              <w:rPr>
                <w:rFonts w:cs="Times New Roman"/>
                <w:b/>
                <w:szCs w:val="24"/>
              </w:rPr>
              <w:t>Ölçme ve Değerlendirme Yöntem/Tekniği</w:t>
            </w:r>
          </w:p>
          <w:p w14:paraId="1C17C1EE" w14:textId="77777777" w:rsidR="002B3ACD" w:rsidRPr="00FB3C88" w:rsidRDefault="002B3ACD" w:rsidP="00B51604">
            <w:pPr>
              <w:spacing w:after="120"/>
              <w:rPr>
                <w:rFonts w:cs="Times New Roman"/>
                <w:b/>
                <w:szCs w:val="24"/>
              </w:rPr>
            </w:pPr>
            <w:r w:rsidRPr="00FB3C88">
              <w:rPr>
                <w:rFonts w:cs="Times New Roman"/>
                <w:b/>
                <w:szCs w:val="24"/>
              </w:rPr>
              <w:t>Açık uçlu sorular</w:t>
            </w:r>
          </w:p>
          <w:p w14:paraId="56778700" w14:textId="77777777" w:rsidR="002B3ACD" w:rsidRPr="00FB3C88" w:rsidRDefault="002B3ACD" w:rsidP="00B51604">
            <w:pPr>
              <w:spacing w:after="120"/>
              <w:jc w:val="center"/>
              <w:rPr>
                <w:rFonts w:cs="Times New Roman"/>
                <w:i/>
                <w:szCs w:val="24"/>
              </w:rPr>
            </w:pPr>
            <w:r w:rsidRPr="00FB3C88">
              <w:rPr>
                <w:rFonts w:cs="Times New Roman"/>
                <w:i/>
                <w:szCs w:val="24"/>
              </w:rPr>
              <w:t>Assesment and Evaluation Method and Technique</w:t>
            </w:r>
          </w:p>
          <w:p w14:paraId="4282E60A" w14:textId="77777777" w:rsidR="002B3ACD" w:rsidRPr="00FB3C88" w:rsidRDefault="002B3ACD" w:rsidP="00E411BE">
            <w:pPr>
              <w:spacing w:after="120"/>
              <w:rPr>
                <w:rFonts w:cs="Times New Roman"/>
                <w:i/>
                <w:szCs w:val="24"/>
              </w:rPr>
            </w:pPr>
            <w:r w:rsidRPr="00FB3C88">
              <w:rPr>
                <w:rFonts w:cs="Times New Roman"/>
                <w:i/>
                <w:szCs w:val="24"/>
              </w:rPr>
              <w:t>Open-ended questions</w:t>
            </w:r>
          </w:p>
        </w:tc>
      </w:tr>
      <w:tr w:rsidR="00E411BE" w:rsidRPr="00FB3C88" w14:paraId="1523D81A" w14:textId="77777777" w:rsidTr="00B51604">
        <w:trPr>
          <w:trHeight w:val="765"/>
        </w:trPr>
        <w:tc>
          <w:tcPr>
            <w:tcW w:w="1597" w:type="dxa"/>
            <w:vMerge/>
            <w:shd w:val="clear" w:color="auto" w:fill="FFFFFF" w:themeFill="background1"/>
            <w:vAlign w:val="center"/>
          </w:tcPr>
          <w:p w14:paraId="704EF224"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1FAC3EE0"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2DF4CB27"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23225E5A"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788A6B99"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714EC2AB"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758EFE26" w14:textId="77777777" w:rsidR="00E411BE" w:rsidRPr="00FB3C88" w:rsidRDefault="00E411BE" w:rsidP="00E411BE">
            <w:pPr>
              <w:rPr>
                <w:rFonts w:cs="Times New Roman"/>
                <w:szCs w:val="24"/>
              </w:rPr>
            </w:pPr>
          </w:p>
        </w:tc>
        <w:tc>
          <w:tcPr>
            <w:tcW w:w="7719" w:type="dxa"/>
            <w:gridSpan w:val="2"/>
            <w:shd w:val="clear" w:color="auto" w:fill="FFFFFF" w:themeFill="background1"/>
          </w:tcPr>
          <w:p w14:paraId="4CD12396" w14:textId="2BBFBB41" w:rsidR="00E411BE" w:rsidRPr="00FB3C88" w:rsidRDefault="00E411BE" w:rsidP="00E411BE">
            <w:pPr>
              <w:pStyle w:val="AralkYok"/>
              <w:jc w:val="center"/>
              <w:rPr>
                <w:rFonts w:ascii="Times New Roman" w:hAnsi="Times New Roman" w:cs="Times New Roman"/>
                <w:b/>
                <w:bCs/>
                <w:sz w:val="24"/>
                <w:szCs w:val="24"/>
              </w:rPr>
            </w:pPr>
            <w:r w:rsidRPr="00FB3C88">
              <w:rPr>
                <w:rFonts w:ascii="Times New Roman" w:hAnsi="Times New Roman" w:cs="Times New Roman"/>
                <w:b/>
                <w:bCs/>
                <w:sz w:val="24"/>
                <w:szCs w:val="24"/>
              </w:rPr>
              <w:t>FR-700 Program Güncelleme Kontrol Listesi KODU: TB-5a</w:t>
            </w:r>
          </w:p>
          <w:p w14:paraId="09B8E487" w14:textId="0E4F2110" w:rsidR="00E411BE" w:rsidRPr="00FB3C88" w:rsidRDefault="00E411BE" w:rsidP="00E411BE">
            <w:pPr>
              <w:spacing w:after="120"/>
              <w:jc w:val="center"/>
              <w:rPr>
                <w:rFonts w:cs="Times New Roman"/>
                <w:b/>
                <w:szCs w:val="24"/>
              </w:rPr>
            </w:pPr>
            <w:commentRangeStart w:id="5"/>
            <w:commentRangeEnd w:id="5"/>
            <w:r w:rsidRPr="00FB3C88">
              <w:rPr>
                <w:rStyle w:val="AklamaBavurusu"/>
                <w:rFonts w:cs="Times New Roman"/>
                <w:sz w:val="24"/>
                <w:szCs w:val="24"/>
              </w:rPr>
              <w:commentReference w:id="5"/>
            </w:r>
          </w:p>
        </w:tc>
      </w:tr>
      <w:tr w:rsidR="00E411BE" w:rsidRPr="00FB3C88" w14:paraId="62DB18FE" w14:textId="77777777" w:rsidTr="00B51604">
        <w:trPr>
          <w:trHeight w:val="186"/>
        </w:trPr>
        <w:tc>
          <w:tcPr>
            <w:tcW w:w="1597" w:type="dxa"/>
            <w:vMerge/>
            <w:shd w:val="clear" w:color="auto" w:fill="FFFFFF" w:themeFill="background1"/>
            <w:vAlign w:val="center"/>
          </w:tcPr>
          <w:p w14:paraId="055C92F0"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4B7DAF0B"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2FB11921"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381DE28D"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6D8913B6"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3EC61AD0"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50FF7467" w14:textId="77777777" w:rsidR="00E411BE" w:rsidRPr="00FB3C88" w:rsidRDefault="00E411BE" w:rsidP="00E411BE">
            <w:pPr>
              <w:rPr>
                <w:rFonts w:cs="Times New Roman"/>
                <w:szCs w:val="24"/>
              </w:rPr>
            </w:pPr>
          </w:p>
        </w:tc>
        <w:tc>
          <w:tcPr>
            <w:tcW w:w="3496" w:type="dxa"/>
            <w:shd w:val="clear" w:color="auto" w:fill="FFFFFF" w:themeFill="background1"/>
          </w:tcPr>
          <w:p w14:paraId="73218143" w14:textId="77777777" w:rsidR="00E411BE" w:rsidRPr="00FB3C88" w:rsidRDefault="00E411BE" w:rsidP="00E411BE">
            <w:pPr>
              <w:rPr>
                <w:rFonts w:cs="Times New Roman"/>
                <w:b/>
                <w:bCs/>
                <w:iCs/>
                <w:szCs w:val="24"/>
              </w:rPr>
            </w:pPr>
            <w:r w:rsidRPr="00FB3C88">
              <w:rPr>
                <w:rFonts w:cs="Times New Roman"/>
                <w:b/>
                <w:bCs/>
                <w:iCs/>
                <w:szCs w:val="24"/>
              </w:rPr>
              <w:t>Konular</w:t>
            </w:r>
          </w:p>
          <w:p w14:paraId="6768CC1E" w14:textId="77777777" w:rsidR="00E411BE" w:rsidRPr="00FB3C88" w:rsidRDefault="00E411BE" w:rsidP="00E411BE">
            <w:pPr>
              <w:rPr>
                <w:rFonts w:cs="Times New Roman"/>
                <w:i/>
                <w:szCs w:val="24"/>
              </w:rPr>
            </w:pPr>
            <w:r w:rsidRPr="00FB3C88">
              <w:rPr>
                <w:rFonts w:cs="Times New Roman"/>
                <w:i/>
                <w:szCs w:val="24"/>
              </w:rPr>
              <w:t>Subjects</w:t>
            </w:r>
          </w:p>
        </w:tc>
        <w:tc>
          <w:tcPr>
            <w:tcW w:w="4223" w:type="dxa"/>
            <w:shd w:val="clear" w:color="auto" w:fill="FFFFFF" w:themeFill="background1"/>
          </w:tcPr>
          <w:p w14:paraId="3A6B8094" w14:textId="77777777" w:rsidR="00E411BE" w:rsidRPr="00FB3C88" w:rsidRDefault="00E411BE" w:rsidP="00E411BE">
            <w:pPr>
              <w:rPr>
                <w:rFonts w:cs="Times New Roman"/>
                <w:b/>
                <w:bCs/>
                <w:iCs/>
                <w:szCs w:val="24"/>
              </w:rPr>
            </w:pPr>
            <w:r w:rsidRPr="00FB3C88">
              <w:rPr>
                <w:rFonts w:cs="Times New Roman"/>
                <w:b/>
                <w:bCs/>
                <w:iCs/>
                <w:szCs w:val="24"/>
              </w:rPr>
              <w:t>Öğrenme Çıktısı</w:t>
            </w:r>
          </w:p>
          <w:p w14:paraId="493073E6" w14:textId="77777777" w:rsidR="00E411BE" w:rsidRPr="00FB3C88" w:rsidRDefault="00E411BE" w:rsidP="00E411BE">
            <w:pPr>
              <w:rPr>
                <w:rFonts w:cs="Times New Roman"/>
                <w:i/>
                <w:szCs w:val="24"/>
              </w:rPr>
            </w:pPr>
            <w:r w:rsidRPr="00FB3C88">
              <w:rPr>
                <w:rFonts w:cs="Times New Roman"/>
                <w:i/>
                <w:szCs w:val="24"/>
              </w:rPr>
              <w:t>Learning Outcome</w:t>
            </w:r>
          </w:p>
        </w:tc>
      </w:tr>
      <w:tr w:rsidR="00E411BE" w:rsidRPr="00FB3C88" w14:paraId="4FA91E38" w14:textId="77777777" w:rsidTr="00B51604">
        <w:trPr>
          <w:trHeight w:val="186"/>
        </w:trPr>
        <w:tc>
          <w:tcPr>
            <w:tcW w:w="1597" w:type="dxa"/>
            <w:vMerge/>
            <w:shd w:val="clear" w:color="auto" w:fill="FFFFFF" w:themeFill="background1"/>
            <w:vAlign w:val="center"/>
          </w:tcPr>
          <w:p w14:paraId="0A5AAB55"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536B944D"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61251F31"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682A971B"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44F3CDC3"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58297B58"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4A6DC013" w14:textId="77777777" w:rsidR="00E411BE" w:rsidRPr="00FB3C88" w:rsidRDefault="00E411BE" w:rsidP="00E411BE">
            <w:pPr>
              <w:rPr>
                <w:rFonts w:cs="Times New Roman"/>
                <w:szCs w:val="24"/>
              </w:rPr>
            </w:pPr>
          </w:p>
        </w:tc>
        <w:tc>
          <w:tcPr>
            <w:tcW w:w="3496" w:type="dxa"/>
            <w:shd w:val="clear" w:color="auto" w:fill="FFFFFF" w:themeFill="background1"/>
          </w:tcPr>
          <w:p w14:paraId="6F6E8253" w14:textId="77777777" w:rsidR="00E411BE" w:rsidRDefault="00E411BE" w:rsidP="00E411BE">
            <w:pPr>
              <w:rPr>
                <w:rFonts w:cs="Times New Roman"/>
                <w:b/>
                <w:bCs/>
                <w:iCs/>
                <w:szCs w:val="24"/>
                <w:lang w:val="en-US"/>
              </w:rPr>
            </w:pPr>
            <w:r w:rsidRPr="00FB3C88">
              <w:rPr>
                <w:rFonts w:cs="Times New Roman"/>
                <w:b/>
                <w:bCs/>
                <w:iCs/>
                <w:szCs w:val="24"/>
                <w:lang w:val="en-US"/>
              </w:rPr>
              <w:t>1-Standart ve Standardizasyon</w:t>
            </w:r>
          </w:p>
          <w:p w14:paraId="3FB6C4E7" w14:textId="77777777" w:rsidR="00FC072D" w:rsidRPr="00FB3C88" w:rsidRDefault="00FC072D" w:rsidP="00E411BE">
            <w:pPr>
              <w:rPr>
                <w:rFonts w:cs="Times New Roman"/>
                <w:b/>
                <w:bCs/>
                <w:iCs/>
                <w:szCs w:val="24"/>
              </w:rPr>
            </w:pPr>
          </w:p>
          <w:p w14:paraId="7D8A99CB" w14:textId="77777777" w:rsidR="00E411BE" w:rsidRPr="00FB3C88" w:rsidRDefault="00E411BE" w:rsidP="00023442">
            <w:pPr>
              <w:contextualSpacing/>
              <w:rPr>
                <w:rFonts w:cs="Times New Roman"/>
                <w:bCs/>
                <w:iCs/>
                <w:szCs w:val="24"/>
              </w:rPr>
            </w:pPr>
            <w:r w:rsidRPr="00FB3C88">
              <w:rPr>
                <w:rFonts w:cs="Times New Roman"/>
                <w:bCs/>
                <w:i/>
                <w:szCs w:val="24"/>
                <w:lang w:val="en-US"/>
              </w:rPr>
              <w:t>1-Standard and Standardization</w:t>
            </w:r>
          </w:p>
        </w:tc>
        <w:tc>
          <w:tcPr>
            <w:tcW w:w="4223" w:type="dxa"/>
            <w:shd w:val="clear" w:color="auto" w:fill="FFFFFF" w:themeFill="background1"/>
          </w:tcPr>
          <w:p w14:paraId="493AF376" w14:textId="63050B94" w:rsidR="00E411BE" w:rsidRDefault="00E411BE" w:rsidP="00E411BE">
            <w:pPr>
              <w:rPr>
                <w:rFonts w:cs="Times New Roman"/>
                <w:b/>
                <w:bCs/>
                <w:iCs/>
                <w:szCs w:val="24"/>
                <w:lang w:val="en-US"/>
              </w:rPr>
            </w:pPr>
            <w:r w:rsidRPr="00FB3C88">
              <w:rPr>
                <w:rFonts w:cs="Times New Roman"/>
                <w:b/>
                <w:bCs/>
                <w:iCs/>
                <w:szCs w:val="24"/>
                <w:lang w:val="en-US"/>
              </w:rPr>
              <w:t>Standardizasyon kavramını öğrenir</w:t>
            </w:r>
            <w:r w:rsidR="000D68E5">
              <w:rPr>
                <w:rFonts w:cs="Times New Roman"/>
                <w:b/>
                <w:bCs/>
                <w:iCs/>
                <w:szCs w:val="24"/>
                <w:lang w:val="en-US"/>
              </w:rPr>
              <w:t>.</w:t>
            </w:r>
          </w:p>
          <w:p w14:paraId="63022D58" w14:textId="77777777" w:rsidR="00FC072D" w:rsidRPr="00FB3C88" w:rsidRDefault="00FC072D" w:rsidP="00E411BE">
            <w:pPr>
              <w:rPr>
                <w:rFonts w:cs="Times New Roman"/>
                <w:b/>
                <w:bCs/>
                <w:iCs/>
                <w:szCs w:val="24"/>
                <w:lang w:val="en-US"/>
              </w:rPr>
            </w:pPr>
          </w:p>
          <w:p w14:paraId="759AD34D" w14:textId="77777777" w:rsidR="00E411BE" w:rsidRPr="00FB3C88" w:rsidRDefault="00E411BE" w:rsidP="00E411BE">
            <w:pPr>
              <w:contextualSpacing/>
              <w:rPr>
                <w:rFonts w:cs="Times New Roman"/>
                <w:bCs/>
                <w:iCs/>
                <w:szCs w:val="24"/>
              </w:rPr>
            </w:pPr>
            <w:r w:rsidRPr="00FB3C88">
              <w:rPr>
                <w:rFonts w:cs="Times New Roman"/>
                <w:bCs/>
                <w:i/>
                <w:szCs w:val="24"/>
                <w:lang w:val="en-US" w:eastAsia="zh-CN"/>
              </w:rPr>
              <w:t>Learn the concept of standardization.</w:t>
            </w:r>
          </w:p>
        </w:tc>
      </w:tr>
      <w:tr w:rsidR="00E411BE" w:rsidRPr="00FB3C88" w14:paraId="51E3EC7E" w14:textId="77777777" w:rsidTr="00B51604">
        <w:trPr>
          <w:trHeight w:val="186"/>
        </w:trPr>
        <w:tc>
          <w:tcPr>
            <w:tcW w:w="1597" w:type="dxa"/>
            <w:vMerge/>
            <w:shd w:val="clear" w:color="auto" w:fill="FFFFFF" w:themeFill="background1"/>
            <w:vAlign w:val="center"/>
          </w:tcPr>
          <w:p w14:paraId="25F91DE4"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60FC7B9C"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511EE9F6"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2A02577D"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36E31713"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40F90460"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2C29B3DD" w14:textId="77777777" w:rsidR="00E411BE" w:rsidRPr="00FB3C88" w:rsidRDefault="00E411BE" w:rsidP="00E411BE">
            <w:pPr>
              <w:rPr>
                <w:rFonts w:cs="Times New Roman"/>
                <w:szCs w:val="24"/>
              </w:rPr>
            </w:pPr>
          </w:p>
        </w:tc>
        <w:tc>
          <w:tcPr>
            <w:tcW w:w="3496" w:type="dxa"/>
            <w:shd w:val="clear" w:color="auto" w:fill="FFFFFF" w:themeFill="background1"/>
          </w:tcPr>
          <w:p w14:paraId="56E5E8B8" w14:textId="77777777" w:rsidR="00E411BE" w:rsidRDefault="00E411BE" w:rsidP="00E411BE">
            <w:pPr>
              <w:rPr>
                <w:rFonts w:cs="Times New Roman"/>
                <w:b/>
                <w:bCs/>
                <w:iCs/>
                <w:szCs w:val="24"/>
                <w:lang w:val="en-US"/>
              </w:rPr>
            </w:pPr>
            <w:r w:rsidRPr="00FB3C88">
              <w:rPr>
                <w:rFonts w:cs="Times New Roman"/>
                <w:b/>
                <w:bCs/>
                <w:iCs/>
                <w:szCs w:val="24"/>
                <w:lang w:val="en-US"/>
              </w:rPr>
              <w:t>2-Kalite kavramı, bileşenleri.</w:t>
            </w:r>
          </w:p>
          <w:p w14:paraId="35326696" w14:textId="77777777" w:rsidR="00FC072D" w:rsidRPr="00FB3C88" w:rsidRDefault="00FC072D" w:rsidP="00E411BE">
            <w:pPr>
              <w:rPr>
                <w:rFonts w:cs="Times New Roman"/>
                <w:b/>
                <w:bCs/>
                <w:iCs/>
                <w:szCs w:val="24"/>
              </w:rPr>
            </w:pPr>
          </w:p>
          <w:p w14:paraId="4D1DC6F7" w14:textId="7C5000D0" w:rsidR="00E411BE" w:rsidRPr="00FB3C88" w:rsidRDefault="00023442" w:rsidP="00E411BE">
            <w:pPr>
              <w:contextualSpacing/>
              <w:rPr>
                <w:rFonts w:cs="Times New Roman"/>
                <w:bCs/>
                <w:i/>
                <w:iCs/>
                <w:szCs w:val="24"/>
              </w:rPr>
            </w:pPr>
            <w:r>
              <w:rPr>
                <w:rFonts w:cs="Times New Roman"/>
                <w:bCs/>
                <w:i/>
                <w:szCs w:val="24"/>
              </w:rPr>
              <w:t>2</w:t>
            </w:r>
            <w:r w:rsidR="00E411BE" w:rsidRPr="00FB3C88">
              <w:rPr>
                <w:rFonts w:cs="Times New Roman"/>
                <w:bCs/>
                <w:i/>
                <w:szCs w:val="24"/>
              </w:rPr>
              <w:t>-Quality Concept, Its Components.</w:t>
            </w:r>
          </w:p>
        </w:tc>
        <w:tc>
          <w:tcPr>
            <w:tcW w:w="4223" w:type="dxa"/>
            <w:shd w:val="clear" w:color="auto" w:fill="FFFFFF" w:themeFill="background1"/>
          </w:tcPr>
          <w:p w14:paraId="0A66CFB2" w14:textId="243C2FD0" w:rsidR="00E411BE" w:rsidRDefault="00E411BE" w:rsidP="00E411BE">
            <w:pPr>
              <w:rPr>
                <w:rFonts w:cs="Times New Roman"/>
                <w:b/>
                <w:bCs/>
                <w:iCs/>
                <w:szCs w:val="24"/>
                <w:lang w:val="en-US"/>
              </w:rPr>
            </w:pPr>
            <w:r w:rsidRPr="00FB3C88">
              <w:rPr>
                <w:rFonts w:cs="Times New Roman"/>
                <w:b/>
                <w:bCs/>
                <w:iCs/>
                <w:szCs w:val="24"/>
                <w:lang w:val="en-US"/>
              </w:rPr>
              <w:t>Kalite kavramını bilir</w:t>
            </w:r>
            <w:r w:rsidR="00023442">
              <w:rPr>
                <w:rFonts w:cs="Times New Roman"/>
                <w:b/>
                <w:bCs/>
                <w:iCs/>
                <w:szCs w:val="24"/>
                <w:lang w:val="en-US"/>
              </w:rPr>
              <w:t>.</w:t>
            </w:r>
            <w:r w:rsidRPr="00FB3C88">
              <w:rPr>
                <w:rFonts w:cs="Times New Roman"/>
                <w:b/>
                <w:bCs/>
                <w:iCs/>
                <w:szCs w:val="24"/>
                <w:lang w:val="en-US"/>
              </w:rPr>
              <w:tab/>
            </w:r>
          </w:p>
          <w:p w14:paraId="45F44ED5" w14:textId="77777777" w:rsidR="00FC072D" w:rsidRPr="00FB3C88" w:rsidRDefault="00FC072D" w:rsidP="00E411BE">
            <w:pPr>
              <w:rPr>
                <w:rFonts w:cs="Times New Roman"/>
                <w:b/>
                <w:bCs/>
                <w:iCs/>
                <w:szCs w:val="24"/>
                <w:lang w:val="en-US"/>
              </w:rPr>
            </w:pPr>
          </w:p>
          <w:p w14:paraId="253A8A9A" w14:textId="340308F8" w:rsidR="00E411BE" w:rsidRPr="00FB3C88" w:rsidRDefault="00E411BE" w:rsidP="00E411BE">
            <w:pPr>
              <w:contextualSpacing/>
              <w:rPr>
                <w:rFonts w:cs="Times New Roman"/>
                <w:bCs/>
                <w:iCs/>
                <w:szCs w:val="24"/>
              </w:rPr>
            </w:pPr>
            <w:r w:rsidRPr="00FB3C88">
              <w:rPr>
                <w:rFonts w:cs="Times New Roman"/>
                <w:bCs/>
                <w:i/>
                <w:szCs w:val="24"/>
                <w:lang w:val="en-US" w:eastAsia="zh-CN"/>
              </w:rPr>
              <w:t>Knows the concept of quality</w:t>
            </w:r>
            <w:r w:rsidR="00023442">
              <w:rPr>
                <w:rFonts w:cs="Times New Roman"/>
                <w:bCs/>
                <w:i/>
                <w:szCs w:val="24"/>
                <w:lang w:val="en-US" w:eastAsia="zh-CN"/>
              </w:rPr>
              <w:t>.</w:t>
            </w:r>
          </w:p>
        </w:tc>
      </w:tr>
      <w:tr w:rsidR="00E411BE" w:rsidRPr="00FB3C88" w14:paraId="0C3D121E" w14:textId="77777777" w:rsidTr="00B51604">
        <w:trPr>
          <w:trHeight w:val="186"/>
        </w:trPr>
        <w:tc>
          <w:tcPr>
            <w:tcW w:w="1597" w:type="dxa"/>
            <w:vMerge/>
            <w:shd w:val="clear" w:color="auto" w:fill="FFFFFF" w:themeFill="background1"/>
            <w:vAlign w:val="center"/>
          </w:tcPr>
          <w:p w14:paraId="2FF4809B"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51F68430"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793A0305"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4192D200"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388F1527"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642B5A20"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6E2D591C" w14:textId="77777777" w:rsidR="00E411BE" w:rsidRPr="00FB3C88" w:rsidRDefault="00E411BE" w:rsidP="00E411BE">
            <w:pPr>
              <w:rPr>
                <w:rFonts w:cs="Times New Roman"/>
                <w:szCs w:val="24"/>
              </w:rPr>
            </w:pPr>
          </w:p>
        </w:tc>
        <w:tc>
          <w:tcPr>
            <w:tcW w:w="3496" w:type="dxa"/>
            <w:shd w:val="clear" w:color="auto" w:fill="FFFFFF" w:themeFill="background1"/>
          </w:tcPr>
          <w:p w14:paraId="5CC07F0E" w14:textId="77777777" w:rsidR="00E411BE" w:rsidRDefault="00E411BE" w:rsidP="00E411BE">
            <w:pPr>
              <w:rPr>
                <w:rFonts w:cs="Times New Roman"/>
                <w:b/>
                <w:bCs/>
                <w:iCs/>
                <w:szCs w:val="24"/>
                <w:lang w:val="en-US"/>
              </w:rPr>
            </w:pPr>
            <w:r w:rsidRPr="00FB3C88">
              <w:rPr>
                <w:rFonts w:cs="Times New Roman"/>
                <w:b/>
                <w:bCs/>
                <w:iCs/>
                <w:szCs w:val="24"/>
                <w:lang w:val="en-US"/>
              </w:rPr>
              <w:t>3-Kalite iyileştirme için kullanılan diğer araç ve teknikler</w:t>
            </w:r>
          </w:p>
          <w:p w14:paraId="1AC1D33E" w14:textId="77777777" w:rsidR="00FC072D" w:rsidRPr="00FB3C88" w:rsidRDefault="00FC072D" w:rsidP="00E411BE">
            <w:pPr>
              <w:rPr>
                <w:rFonts w:cs="Times New Roman"/>
                <w:bCs/>
                <w:iCs/>
                <w:szCs w:val="24"/>
              </w:rPr>
            </w:pPr>
          </w:p>
          <w:p w14:paraId="5FD72DE7" w14:textId="77777777" w:rsidR="00E411BE" w:rsidRPr="00FB3C88" w:rsidRDefault="00E411BE" w:rsidP="00E411BE">
            <w:pPr>
              <w:autoSpaceDE w:val="0"/>
              <w:autoSpaceDN w:val="0"/>
              <w:adjustRightInd w:val="0"/>
              <w:rPr>
                <w:rFonts w:cs="Times New Roman"/>
                <w:i/>
                <w:szCs w:val="24"/>
              </w:rPr>
            </w:pPr>
            <w:r w:rsidRPr="00FB3C88">
              <w:rPr>
                <w:rFonts w:cs="Times New Roman"/>
                <w:bCs/>
                <w:i/>
                <w:szCs w:val="24"/>
                <w:lang w:val="en-US" w:eastAsia="zh-CN"/>
              </w:rPr>
              <w:t>3-Other tools and techniques used for quality improvement.</w:t>
            </w:r>
          </w:p>
        </w:tc>
        <w:tc>
          <w:tcPr>
            <w:tcW w:w="4223" w:type="dxa"/>
            <w:shd w:val="clear" w:color="auto" w:fill="FFFFFF" w:themeFill="background1"/>
          </w:tcPr>
          <w:p w14:paraId="5D08CD62" w14:textId="77777777" w:rsidR="00E411BE" w:rsidRDefault="00E411BE" w:rsidP="00E411BE">
            <w:pPr>
              <w:rPr>
                <w:rFonts w:cs="Times New Roman"/>
                <w:b/>
                <w:bCs/>
                <w:iCs/>
                <w:szCs w:val="24"/>
                <w:lang w:val="en-US"/>
              </w:rPr>
            </w:pPr>
            <w:r w:rsidRPr="00FB3C88">
              <w:rPr>
                <w:rFonts w:cs="Times New Roman"/>
                <w:b/>
                <w:bCs/>
                <w:iCs/>
                <w:szCs w:val="24"/>
                <w:lang w:val="en-US"/>
              </w:rPr>
              <w:t>Kalite iyileştirme yönetmlerini öğrenir.</w:t>
            </w:r>
          </w:p>
          <w:p w14:paraId="42540D64" w14:textId="77777777" w:rsidR="00FC072D" w:rsidRPr="00FB3C88" w:rsidRDefault="00FC072D" w:rsidP="00E411BE">
            <w:pPr>
              <w:rPr>
                <w:rFonts w:cs="Times New Roman"/>
                <w:b/>
                <w:bCs/>
                <w:iCs/>
                <w:szCs w:val="24"/>
                <w:lang w:val="en-US"/>
              </w:rPr>
            </w:pPr>
          </w:p>
          <w:p w14:paraId="35BC19F8" w14:textId="77777777" w:rsidR="00E411BE" w:rsidRPr="00FB3C88" w:rsidRDefault="00E411BE" w:rsidP="00E411BE">
            <w:pPr>
              <w:contextualSpacing/>
              <w:rPr>
                <w:rFonts w:cs="Times New Roman"/>
                <w:bCs/>
                <w:i/>
                <w:iCs/>
                <w:szCs w:val="24"/>
              </w:rPr>
            </w:pPr>
            <w:r w:rsidRPr="00FB3C88">
              <w:rPr>
                <w:rFonts w:cs="Times New Roman"/>
                <w:bCs/>
                <w:i/>
                <w:szCs w:val="24"/>
                <w:lang w:val="en-US"/>
              </w:rPr>
              <w:t>Learns quality improvement methods.</w:t>
            </w:r>
          </w:p>
        </w:tc>
      </w:tr>
      <w:tr w:rsidR="00E411BE" w:rsidRPr="00FB3C88" w14:paraId="46B2A0EB" w14:textId="77777777" w:rsidTr="00B51604">
        <w:trPr>
          <w:trHeight w:val="186"/>
        </w:trPr>
        <w:tc>
          <w:tcPr>
            <w:tcW w:w="1597" w:type="dxa"/>
            <w:vMerge/>
            <w:shd w:val="clear" w:color="auto" w:fill="FFFFFF" w:themeFill="background1"/>
            <w:vAlign w:val="center"/>
          </w:tcPr>
          <w:p w14:paraId="1DECC644"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1F7EEF7A"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63B5EDD1"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5571443D"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7553C5C7"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29D75988"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45928229" w14:textId="77777777" w:rsidR="00E411BE" w:rsidRPr="00FB3C88" w:rsidRDefault="00E411BE" w:rsidP="00E411BE">
            <w:pPr>
              <w:rPr>
                <w:rFonts w:cs="Times New Roman"/>
                <w:szCs w:val="24"/>
              </w:rPr>
            </w:pPr>
          </w:p>
        </w:tc>
        <w:tc>
          <w:tcPr>
            <w:tcW w:w="3496" w:type="dxa"/>
            <w:shd w:val="clear" w:color="auto" w:fill="FFFFFF" w:themeFill="background1"/>
          </w:tcPr>
          <w:p w14:paraId="20982AE0" w14:textId="0EC9A3EC" w:rsidR="00E411BE" w:rsidRDefault="00E411BE" w:rsidP="00E411BE">
            <w:pPr>
              <w:contextualSpacing/>
              <w:rPr>
                <w:rFonts w:cs="Times New Roman"/>
                <w:b/>
                <w:szCs w:val="24"/>
              </w:rPr>
            </w:pPr>
            <w:r w:rsidRPr="00FB3C88">
              <w:rPr>
                <w:rFonts w:cs="Times New Roman"/>
                <w:b/>
                <w:szCs w:val="24"/>
              </w:rPr>
              <w:t>4-Sürekli İyileştirme Kavramı</w:t>
            </w:r>
          </w:p>
          <w:p w14:paraId="68FE8823" w14:textId="77777777" w:rsidR="00FC072D" w:rsidRPr="00FB3C88" w:rsidRDefault="00FC072D" w:rsidP="00E411BE">
            <w:pPr>
              <w:contextualSpacing/>
              <w:rPr>
                <w:rFonts w:cs="Times New Roman"/>
                <w:b/>
                <w:szCs w:val="24"/>
              </w:rPr>
            </w:pPr>
          </w:p>
          <w:p w14:paraId="08B18DE6" w14:textId="70768B44" w:rsidR="00E411BE" w:rsidRPr="00FB3C88" w:rsidRDefault="00E411BE" w:rsidP="00E411BE">
            <w:pPr>
              <w:contextualSpacing/>
              <w:rPr>
                <w:rFonts w:cs="Times New Roman"/>
                <w:bCs/>
                <w:i/>
                <w:iCs/>
                <w:szCs w:val="24"/>
              </w:rPr>
            </w:pPr>
            <w:r w:rsidRPr="00FB3C88">
              <w:rPr>
                <w:rFonts w:cs="Times New Roman"/>
                <w:bCs/>
                <w:i/>
                <w:iCs/>
                <w:szCs w:val="24"/>
              </w:rPr>
              <w:t>4-The Concept of Continuous Improvement</w:t>
            </w:r>
          </w:p>
        </w:tc>
        <w:tc>
          <w:tcPr>
            <w:tcW w:w="4223" w:type="dxa"/>
            <w:shd w:val="clear" w:color="auto" w:fill="FFFFFF" w:themeFill="background1"/>
          </w:tcPr>
          <w:p w14:paraId="1E9D5EB6" w14:textId="07B99FBA" w:rsidR="00E411BE" w:rsidRDefault="00E411BE" w:rsidP="00E411BE">
            <w:pPr>
              <w:contextualSpacing/>
              <w:rPr>
                <w:rFonts w:cs="Times New Roman"/>
                <w:b/>
                <w:szCs w:val="24"/>
              </w:rPr>
            </w:pPr>
            <w:r w:rsidRPr="00FB3C88">
              <w:rPr>
                <w:rFonts w:cs="Times New Roman"/>
                <w:b/>
                <w:szCs w:val="24"/>
              </w:rPr>
              <w:t>Sürekli iyileştirme kavramının önemini bilir</w:t>
            </w:r>
            <w:r w:rsidR="00FC072D">
              <w:rPr>
                <w:rFonts w:cs="Times New Roman"/>
                <w:b/>
                <w:szCs w:val="24"/>
              </w:rPr>
              <w:t>.</w:t>
            </w:r>
          </w:p>
          <w:p w14:paraId="624802CC" w14:textId="77777777" w:rsidR="00FC072D" w:rsidRPr="00FB3C88" w:rsidRDefault="00FC072D" w:rsidP="00E411BE">
            <w:pPr>
              <w:contextualSpacing/>
              <w:rPr>
                <w:rFonts w:cs="Times New Roman"/>
                <w:b/>
                <w:szCs w:val="24"/>
              </w:rPr>
            </w:pPr>
          </w:p>
          <w:p w14:paraId="164741C3" w14:textId="77316375" w:rsidR="00E411BE" w:rsidRPr="00FB3C88" w:rsidRDefault="00E411BE" w:rsidP="00E411BE">
            <w:pPr>
              <w:contextualSpacing/>
              <w:rPr>
                <w:rFonts w:cs="Times New Roman"/>
                <w:bCs/>
                <w:i/>
                <w:iCs/>
                <w:szCs w:val="24"/>
              </w:rPr>
            </w:pPr>
            <w:r w:rsidRPr="00FB3C88">
              <w:rPr>
                <w:rFonts w:cs="Times New Roman"/>
                <w:bCs/>
                <w:i/>
                <w:iCs/>
                <w:szCs w:val="24"/>
              </w:rPr>
              <w:t>Knows the importance of the concept of continuous improvement</w:t>
            </w:r>
            <w:r w:rsidR="00FC072D">
              <w:rPr>
                <w:rFonts w:cs="Times New Roman"/>
                <w:bCs/>
                <w:i/>
                <w:iCs/>
                <w:szCs w:val="24"/>
              </w:rPr>
              <w:t>.</w:t>
            </w:r>
          </w:p>
        </w:tc>
      </w:tr>
      <w:tr w:rsidR="00E411BE" w:rsidRPr="00FB3C88" w14:paraId="37A18C29" w14:textId="77777777" w:rsidTr="00B51604">
        <w:trPr>
          <w:trHeight w:val="186"/>
        </w:trPr>
        <w:tc>
          <w:tcPr>
            <w:tcW w:w="1597" w:type="dxa"/>
            <w:vMerge/>
            <w:shd w:val="clear" w:color="auto" w:fill="FFFFFF" w:themeFill="background1"/>
            <w:vAlign w:val="center"/>
          </w:tcPr>
          <w:p w14:paraId="4DD4315C"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60767607"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3B9AE20E"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3FDF0210"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695EE485"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7871B1CE"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3CBF36D4" w14:textId="77777777" w:rsidR="00E411BE" w:rsidRPr="00FB3C88" w:rsidRDefault="00E411BE" w:rsidP="00E411BE">
            <w:pPr>
              <w:rPr>
                <w:rFonts w:cs="Times New Roman"/>
                <w:szCs w:val="24"/>
              </w:rPr>
            </w:pPr>
          </w:p>
        </w:tc>
        <w:tc>
          <w:tcPr>
            <w:tcW w:w="3496" w:type="dxa"/>
            <w:shd w:val="clear" w:color="auto" w:fill="FFFFFF" w:themeFill="background1"/>
          </w:tcPr>
          <w:p w14:paraId="7830F5EC" w14:textId="77777777" w:rsidR="00FC072D" w:rsidRDefault="00E411BE" w:rsidP="00FC072D">
            <w:pPr>
              <w:rPr>
                <w:rFonts w:cs="Times New Roman"/>
                <w:b/>
                <w:bCs/>
                <w:iCs/>
                <w:szCs w:val="24"/>
                <w:lang w:val="en-US"/>
              </w:rPr>
            </w:pPr>
            <w:r w:rsidRPr="00FB3C88">
              <w:rPr>
                <w:rFonts w:cs="Times New Roman"/>
                <w:b/>
                <w:bCs/>
                <w:iCs/>
                <w:szCs w:val="24"/>
                <w:lang w:val="en-US"/>
              </w:rPr>
              <w:t>5-Toplam kalite yönetimi, TKY öğeleri, TKY amaçları</w:t>
            </w:r>
          </w:p>
          <w:p w14:paraId="77D38FA7" w14:textId="77777777" w:rsidR="00FC072D" w:rsidRDefault="00FC072D" w:rsidP="00FC072D">
            <w:pPr>
              <w:rPr>
                <w:rFonts w:cs="Times New Roman"/>
                <w:b/>
                <w:bCs/>
                <w:iCs/>
                <w:szCs w:val="24"/>
                <w:lang w:val="en-US"/>
              </w:rPr>
            </w:pPr>
          </w:p>
          <w:p w14:paraId="4085F2DA" w14:textId="09575E91" w:rsidR="00E411BE" w:rsidRPr="00FB3C88" w:rsidRDefault="00E411BE" w:rsidP="00FC072D">
            <w:pPr>
              <w:rPr>
                <w:rFonts w:cs="Times New Roman"/>
                <w:bCs/>
                <w:iCs/>
                <w:szCs w:val="24"/>
              </w:rPr>
            </w:pPr>
            <w:r w:rsidRPr="00FB3C88">
              <w:rPr>
                <w:rFonts w:cs="Times New Roman"/>
                <w:bCs/>
                <w:i/>
                <w:szCs w:val="24"/>
                <w:lang w:val="en-US"/>
              </w:rPr>
              <w:lastRenderedPageBreak/>
              <w:t>5-Total Quality Management, TQM Elements, TQM Objectives</w:t>
            </w:r>
          </w:p>
        </w:tc>
        <w:tc>
          <w:tcPr>
            <w:tcW w:w="4223" w:type="dxa"/>
            <w:shd w:val="clear" w:color="auto" w:fill="FFFFFF" w:themeFill="background1"/>
          </w:tcPr>
          <w:p w14:paraId="6DC26EE2" w14:textId="77777777" w:rsidR="00E411BE" w:rsidRDefault="00E411BE" w:rsidP="00E411BE">
            <w:pPr>
              <w:rPr>
                <w:rFonts w:cs="Times New Roman"/>
                <w:b/>
                <w:bCs/>
                <w:iCs/>
                <w:szCs w:val="24"/>
                <w:lang w:val="en-US"/>
              </w:rPr>
            </w:pPr>
            <w:r w:rsidRPr="00FB3C88">
              <w:rPr>
                <w:rFonts w:cs="Times New Roman"/>
                <w:b/>
                <w:bCs/>
                <w:iCs/>
                <w:szCs w:val="24"/>
                <w:lang w:val="en-US"/>
              </w:rPr>
              <w:lastRenderedPageBreak/>
              <w:t>Toplam kalite yönetimini öğrenir.</w:t>
            </w:r>
          </w:p>
          <w:p w14:paraId="41776370" w14:textId="77777777" w:rsidR="00FC072D" w:rsidRPr="00FB3C88" w:rsidRDefault="00FC072D" w:rsidP="00E411BE">
            <w:pPr>
              <w:rPr>
                <w:rFonts w:cs="Times New Roman"/>
                <w:b/>
                <w:bCs/>
                <w:iCs/>
                <w:szCs w:val="24"/>
                <w:lang w:val="en-US"/>
              </w:rPr>
            </w:pPr>
          </w:p>
          <w:p w14:paraId="5724BE33" w14:textId="77777777" w:rsidR="00E411BE" w:rsidRPr="00FB3C88" w:rsidRDefault="00E411BE" w:rsidP="00E411BE">
            <w:pPr>
              <w:contextualSpacing/>
              <w:rPr>
                <w:rFonts w:cs="Times New Roman"/>
                <w:bCs/>
                <w:i/>
                <w:iCs/>
                <w:szCs w:val="24"/>
              </w:rPr>
            </w:pPr>
            <w:r w:rsidRPr="00FB3C88">
              <w:rPr>
                <w:rFonts w:cs="Times New Roman"/>
                <w:bCs/>
                <w:i/>
                <w:szCs w:val="24"/>
                <w:lang w:val="en-US" w:eastAsia="zh-CN"/>
              </w:rPr>
              <w:t>Learns total quality management.</w:t>
            </w:r>
          </w:p>
        </w:tc>
      </w:tr>
      <w:tr w:rsidR="00E411BE" w:rsidRPr="00FB3C88" w14:paraId="7D882064" w14:textId="77777777" w:rsidTr="00B51604">
        <w:trPr>
          <w:trHeight w:val="186"/>
        </w:trPr>
        <w:tc>
          <w:tcPr>
            <w:tcW w:w="1597" w:type="dxa"/>
            <w:vMerge/>
            <w:shd w:val="clear" w:color="auto" w:fill="FFFFFF" w:themeFill="background1"/>
            <w:vAlign w:val="center"/>
          </w:tcPr>
          <w:p w14:paraId="4B8ACE5F"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271BE54F"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7438D685"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438AAFD1"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3A87B660"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036C455D"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6BADB502" w14:textId="77777777" w:rsidR="00E411BE" w:rsidRPr="00FB3C88" w:rsidRDefault="00E411BE" w:rsidP="00E411BE">
            <w:pPr>
              <w:rPr>
                <w:rFonts w:cs="Times New Roman"/>
                <w:szCs w:val="24"/>
              </w:rPr>
            </w:pPr>
          </w:p>
        </w:tc>
        <w:tc>
          <w:tcPr>
            <w:tcW w:w="3496" w:type="dxa"/>
            <w:shd w:val="clear" w:color="auto" w:fill="FFFFFF" w:themeFill="background1"/>
          </w:tcPr>
          <w:p w14:paraId="0205FEB9" w14:textId="77777777" w:rsidR="00E411BE" w:rsidRDefault="00E411BE" w:rsidP="00E411BE">
            <w:pPr>
              <w:rPr>
                <w:rFonts w:cs="Times New Roman"/>
                <w:b/>
                <w:bCs/>
                <w:iCs/>
                <w:szCs w:val="24"/>
                <w:lang w:val="en-US"/>
              </w:rPr>
            </w:pPr>
            <w:r w:rsidRPr="00FB3C88">
              <w:rPr>
                <w:rFonts w:cs="Times New Roman"/>
                <w:b/>
                <w:bCs/>
                <w:iCs/>
                <w:szCs w:val="24"/>
                <w:lang w:val="en-US"/>
              </w:rPr>
              <w:t>6-ISO 9000 Kavramı, Yararları, KYS Prensipleri, Sürekli İyileştirme</w:t>
            </w:r>
          </w:p>
          <w:p w14:paraId="12ECD935" w14:textId="77777777" w:rsidR="00FC072D" w:rsidRPr="00FB3C88" w:rsidRDefault="00FC072D" w:rsidP="00E411BE">
            <w:pPr>
              <w:rPr>
                <w:rFonts w:cs="Times New Roman"/>
                <w:b/>
                <w:bCs/>
                <w:iCs/>
                <w:szCs w:val="24"/>
                <w:lang w:val="en-US"/>
              </w:rPr>
            </w:pPr>
          </w:p>
          <w:p w14:paraId="3B09AF63" w14:textId="77777777" w:rsidR="00E411BE" w:rsidRPr="00FB3C88" w:rsidRDefault="00E411BE" w:rsidP="00E411BE">
            <w:pPr>
              <w:contextualSpacing/>
              <w:rPr>
                <w:rFonts w:cs="Times New Roman"/>
                <w:bCs/>
                <w:i/>
                <w:iCs/>
                <w:szCs w:val="24"/>
              </w:rPr>
            </w:pPr>
            <w:r w:rsidRPr="00FB3C88">
              <w:rPr>
                <w:rFonts w:cs="Times New Roman"/>
                <w:bCs/>
                <w:i/>
                <w:szCs w:val="24"/>
                <w:lang w:val="en-US"/>
              </w:rPr>
              <w:t>6-ISO 9000 Concept, Benefits, KYS Principles, Continuous Improvement</w:t>
            </w:r>
          </w:p>
        </w:tc>
        <w:tc>
          <w:tcPr>
            <w:tcW w:w="4223" w:type="dxa"/>
            <w:shd w:val="clear" w:color="auto" w:fill="FFFFFF" w:themeFill="background1"/>
          </w:tcPr>
          <w:p w14:paraId="7D9A3AEF" w14:textId="77777777" w:rsidR="00E411BE" w:rsidRDefault="00E411BE" w:rsidP="00E411BE">
            <w:pPr>
              <w:rPr>
                <w:rFonts w:cs="Times New Roman"/>
                <w:b/>
                <w:bCs/>
                <w:iCs/>
                <w:szCs w:val="24"/>
                <w:lang w:val="en-US"/>
              </w:rPr>
            </w:pPr>
            <w:r w:rsidRPr="00FB3C88">
              <w:rPr>
                <w:rFonts w:cs="Times New Roman"/>
                <w:b/>
                <w:bCs/>
                <w:iCs/>
                <w:szCs w:val="24"/>
                <w:lang w:val="en-US"/>
              </w:rPr>
              <w:t>ISO 9000 serisini ve faydalarını öğrenir.</w:t>
            </w:r>
          </w:p>
          <w:p w14:paraId="23E64D2E" w14:textId="77777777" w:rsidR="00FC072D" w:rsidRPr="00FB3C88" w:rsidRDefault="00FC072D" w:rsidP="00E411BE">
            <w:pPr>
              <w:rPr>
                <w:rFonts w:cs="Times New Roman"/>
                <w:b/>
                <w:bCs/>
                <w:iCs/>
                <w:szCs w:val="24"/>
                <w:lang w:val="en-US"/>
              </w:rPr>
            </w:pPr>
          </w:p>
          <w:p w14:paraId="20D3EF18" w14:textId="77777777" w:rsidR="00E411BE" w:rsidRPr="00FB3C88" w:rsidRDefault="00E411BE" w:rsidP="00E411BE">
            <w:pPr>
              <w:contextualSpacing/>
              <w:rPr>
                <w:rFonts w:cs="Times New Roman"/>
                <w:bCs/>
                <w:iCs/>
                <w:szCs w:val="24"/>
              </w:rPr>
            </w:pPr>
            <w:r w:rsidRPr="00FB3C88">
              <w:rPr>
                <w:rFonts w:cs="Times New Roman"/>
                <w:bCs/>
                <w:i/>
                <w:szCs w:val="24"/>
                <w:lang w:val="en-US"/>
              </w:rPr>
              <w:t>Learn the ISO 9000 series and its benefits.</w:t>
            </w:r>
          </w:p>
        </w:tc>
      </w:tr>
      <w:tr w:rsidR="00E411BE" w:rsidRPr="00FB3C88" w14:paraId="754CE130" w14:textId="77777777" w:rsidTr="00B51604">
        <w:trPr>
          <w:trHeight w:val="186"/>
        </w:trPr>
        <w:tc>
          <w:tcPr>
            <w:tcW w:w="1597" w:type="dxa"/>
            <w:vMerge/>
            <w:shd w:val="clear" w:color="auto" w:fill="FFFFFF" w:themeFill="background1"/>
            <w:vAlign w:val="center"/>
          </w:tcPr>
          <w:p w14:paraId="6A4F90C4"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09719389"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6535AA8F"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56DD2E34"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7E425D33"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52FE6556"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04827F2B" w14:textId="77777777" w:rsidR="00E411BE" w:rsidRPr="00FB3C88" w:rsidRDefault="00E411BE" w:rsidP="00E411BE">
            <w:pPr>
              <w:rPr>
                <w:rFonts w:cs="Times New Roman"/>
                <w:szCs w:val="24"/>
              </w:rPr>
            </w:pPr>
          </w:p>
        </w:tc>
        <w:tc>
          <w:tcPr>
            <w:tcW w:w="3496" w:type="dxa"/>
            <w:shd w:val="clear" w:color="auto" w:fill="FFFFFF" w:themeFill="background1"/>
          </w:tcPr>
          <w:p w14:paraId="1D554FD1" w14:textId="77777777" w:rsidR="00E411BE" w:rsidRDefault="00E411BE" w:rsidP="00E411BE">
            <w:pPr>
              <w:rPr>
                <w:rFonts w:cs="Times New Roman"/>
                <w:b/>
                <w:bCs/>
                <w:iCs/>
                <w:szCs w:val="24"/>
                <w:lang w:val="en-US"/>
              </w:rPr>
            </w:pPr>
            <w:r w:rsidRPr="00FB3C88">
              <w:rPr>
                <w:rFonts w:cs="Times New Roman"/>
                <w:b/>
                <w:bCs/>
                <w:iCs/>
                <w:szCs w:val="24"/>
                <w:lang w:val="en-US"/>
              </w:rPr>
              <w:t>7-ISO 9000 Kavramı, yararları, KYS prensipleri, sürekli iyileştirme.</w:t>
            </w:r>
          </w:p>
          <w:p w14:paraId="0883D587" w14:textId="77777777" w:rsidR="00FC072D" w:rsidRPr="00FB3C88" w:rsidRDefault="00FC072D" w:rsidP="00E411BE">
            <w:pPr>
              <w:rPr>
                <w:rFonts w:cs="Times New Roman"/>
                <w:b/>
                <w:bCs/>
                <w:iCs/>
                <w:szCs w:val="24"/>
                <w:lang w:val="en-US"/>
              </w:rPr>
            </w:pPr>
          </w:p>
          <w:p w14:paraId="6CE3CB6E" w14:textId="77777777" w:rsidR="00E411BE" w:rsidRPr="00FB3C88" w:rsidRDefault="00E411BE" w:rsidP="00E411BE">
            <w:pPr>
              <w:contextualSpacing/>
              <w:rPr>
                <w:rFonts w:cs="Times New Roman"/>
                <w:bCs/>
                <w:i/>
                <w:iCs/>
                <w:szCs w:val="24"/>
              </w:rPr>
            </w:pPr>
            <w:r w:rsidRPr="00FB3C88">
              <w:rPr>
                <w:rFonts w:cs="Times New Roman"/>
                <w:bCs/>
                <w:i/>
                <w:szCs w:val="24"/>
                <w:lang w:val="en-US"/>
              </w:rPr>
              <w:t>7-ISO 9000 Concept, Benefits, KYS Principles, Continuous Improvement.</w:t>
            </w:r>
          </w:p>
        </w:tc>
        <w:tc>
          <w:tcPr>
            <w:tcW w:w="4223" w:type="dxa"/>
            <w:shd w:val="clear" w:color="auto" w:fill="FFFFFF" w:themeFill="background1"/>
          </w:tcPr>
          <w:p w14:paraId="7A00383D" w14:textId="77777777" w:rsidR="00E411BE" w:rsidRDefault="00E411BE" w:rsidP="00E411BE">
            <w:pPr>
              <w:rPr>
                <w:rFonts w:cs="Times New Roman"/>
                <w:b/>
                <w:bCs/>
                <w:iCs/>
                <w:szCs w:val="24"/>
                <w:lang w:val="en-US"/>
              </w:rPr>
            </w:pPr>
            <w:r w:rsidRPr="00FB3C88">
              <w:rPr>
                <w:rFonts w:cs="Times New Roman"/>
                <w:b/>
                <w:bCs/>
                <w:iCs/>
                <w:szCs w:val="24"/>
                <w:lang w:val="en-US"/>
              </w:rPr>
              <w:t>ISO 9000 serisini ve faydalarını öğrenir.</w:t>
            </w:r>
          </w:p>
          <w:p w14:paraId="4A0E7D64" w14:textId="77777777" w:rsidR="00FC072D" w:rsidRPr="00FB3C88" w:rsidRDefault="00FC072D" w:rsidP="00E411BE">
            <w:pPr>
              <w:rPr>
                <w:rFonts w:cs="Times New Roman"/>
                <w:b/>
                <w:bCs/>
                <w:iCs/>
                <w:szCs w:val="24"/>
                <w:lang w:val="en-US"/>
              </w:rPr>
            </w:pPr>
          </w:p>
          <w:p w14:paraId="757A70F8" w14:textId="77777777" w:rsidR="00E411BE" w:rsidRPr="00FB3C88" w:rsidRDefault="00E411BE" w:rsidP="00E411BE">
            <w:pPr>
              <w:contextualSpacing/>
              <w:rPr>
                <w:rFonts w:cs="Times New Roman"/>
                <w:bCs/>
                <w:i/>
                <w:iCs/>
                <w:szCs w:val="24"/>
              </w:rPr>
            </w:pPr>
            <w:r w:rsidRPr="00FB3C88">
              <w:rPr>
                <w:rFonts w:cs="Times New Roman"/>
                <w:bCs/>
                <w:i/>
                <w:szCs w:val="24"/>
                <w:lang w:val="en-US"/>
              </w:rPr>
              <w:t>Learn the ISO 9000 series and its benefits.</w:t>
            </w:r>
          </w:p>
        </w:tc>
      </w:tr>
      <w:tr w:rsidR="00E411BE" w:rsidRPr="00FB3C88" w14:paraId="15ACA302" w14:textId="77777777" w:rsidTr="00B51604">
        <w:trPr>
          <w:trHeight w:val="186"/>
        </w:trPr>
        <w:tc>
          <w:tcPr>
            <w:tcW w:w="1597" w:type="dxa"/>
            <w:vMerge/>
            <w:shd w:val="clear" w:color="auto" w:fill="FFFFFF" w:themeFill="background1"/>
            <w:vAlign w:val="center"/>
          </w:tcPr>
          <w:p w14:paraId="2167DB76"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285AFC6F"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4592FB80"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32C73AC9"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20271055"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15AA4228"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3FB8B1A1" w14:textId="77777777" w:rsidR="00E411BE" w:rsidRPr="00FB3C88" w:rsidRDefault="00E411BE" w:rsidP="00E411BE">
            <w:pPr>
              <w:rPr>
                <w:rFonts w:cs="Times New Roman"/>
                <w:szCs w:val="24"/>
              </w:rPr>
            </w:pPr>
          </w:p>
        </w:tc>
        <w:tc>
          <w:tcPr>
            <w:tcW w:w="3496" w:type="dxa"/>
            <w:shd w:val="clear" w:color="auto" w:fill="FFFFFF" w:themeFill="background1"/>
          </w:tcPr>
          <w:p w14:paraId="2B8330B3" w14:textId="77777777" w:rsidR="00E411BE" w:rsidRDefault="00E411BE" w:rsidP="00E411BE">
            <w:pPr>
              <w:contextualSpacing/>
              <w:rPr>
                <w:rFonts w:cs="Times New Roman"/>
                <w:b/>
                <w:bCs/>
                <w:iCs/>
                <w:szCs w:val="24"/>
              </w:rPr>
            </w:pPr>
            <w:r w:rsidRPr="00FB3C88">
              <w:rPr>
                <w:rFonts w:cs="Times New Roman"/>
                <w:b/>
                <w:bCs/>
                <w:iCs/>
                <w:szCs w:val="24"/>
              </w:rPr>
              <w:t>8- Ara Sınav</w:t>
            </w:r>
          </w:p>
          <w:p w14:paraId="30E50310" w14:textId="77777777" w:rsidR="00FC072D" w:rsidRPr="00FB3C88" w:rsidRDefault="00FC072D" w:rsidP="00E411BE">
            <w:pPr>
              <w:contextualSpacing/>
              <w:rPr>
                <w:rFonts w:cs="Times New Roman"/>
                <w:bCs/>
                <w:i/>
                <w:iCs/>
                <w:szCs w:val="24"/>
              </w:rPr>
            </w:pPr>
          </w:p>
          <w:p w14:paraId="62F01A3E" w14:textId="77777777" w:rsidR="00E411BE" w:rsidRPr="00FB3C88" w:rsidRDefault="00E411BE" w:rsidP="00E411BE">
            <w:pPr>
              <w:contextualSpacing/>
              <w:rPr>
                <w:rFonts w:cs="Times New Roman"/>
                <w:bCs/>
                <w:i/>
                <w:iCs/>
                <w:szCs w:val="24"/>
              </w:rPr>
            </w:pPr>
            <w:r w:rsidRPr="00FB3C88">
              <w:rPr>
                <w:rFonts w:cs="Times New Roman"/>
                <w:bCs/>
                <w:i/>
                <w:iCs/>
                <w:szCs w:val="24"/>
              </w:rPr>
              <w:t>8-Midterm Exam</w:t>
            </w:r>
          </w:p>
        </w:tc>
        <w:tc>
          <w:tcPr>
            <w:tcW w:w="4223" w:type="dxa"/>
            <w:shd w:val="clear" w:color="auto" w:fill="FFFFFF" w:themeFill="background1"/>
          </w:tcPr>
          <w:p w14:paraId="302BA6D9" w14:textId="77777777" w:rsidR="00E411BE" w:rsidRPr="00FB3C88" w:rsidRDefault="00E411BE" w:rsidP="00E411BE">
            <w:pPr>
              <w:contextualSpacing/>
              <w:rPr>
                <w:rFonts w:cs="Times New Roman"/>
                <w:bCs/>
                <w:i/>
                <w:iCs/>
                <w:szCs w:val="24"/>
              </w:rPr>
            </w:pPr>
          </w:p>
        </w:tc>
      </w:tr>
      <w:tr w:rsidR="00E411BE" w:rsidRPr="00FB3C88" w14:paraId="4FC4DD63" w14:textId="77777777" w:rsidTr="00B51604">
        <w:trPr>
          <w:trHeight w:val="186"/>
        </w:trPr>
        <w:tc>
          <w:tcPr>
            <w:tcW w:w="1597" w:type="dxa"/>
            <w:vMerge/>
            <w:shd w:val="clear" w:color="auto" w:fill="FFFFFF" w:themeFill="background1"/>
            <w:vAlign w:val="center"/>
          </w:tcPr>
          <w:p w14:paraId="1AF644D8"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74BBC006"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61C290CD"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0039F499"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4A69492E"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44293B02"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7CC9A705" w14:textId="77777777" w:rsidR="00E411BE" w:rsidRPr="00FB3C88" w:rsidRDefault="00E411BE" w:rsidP="00E411BE">
            <w:pPr>
              <w:rPr>
                <w:rFonts w:cs="Times New Roman"/>
                <w:szCs w:val="24"/>
              </w:rPr>
            </w:pPr>
          </w:p>
        </w:tc>
        <w:tc>
          <w:tcPr>
            <w:tcW w:w="3496" w:type="dxa"/>
            <w:shd w:val="clear" w:color="auto" w:fill="FFFFFF" w:themeFill="background1"/>
          </w:tcPr>
          <w:p w14:paraId="5F196F37" w14:textId="77777777" w:rsidR="00E411BE" w:rsidRDefault="00E411BE" w:rsidP="00E411BE">
            <w:pPr>
              <w:rPr>
                <w:rFonts w:cs="Times New Roman"/>
                <w:b/>
                <w:bCs/>
                <w:iCs/>
                <w:szCs w:val="24"/>
                <w:lang w:val="en-US"/>
              </w:rPr>
            </w:pPr>
            <w:r w:rsidRPr="00FB3C88">
              <w:rPr>
                <w:rFonts w:cs="Times New Roman"/>
                <w:b/>
                <w:bCs/>
                <w:iCs/>
                <w:szCs w:val="24"/>
                <w:lang w:val="en-US"/>
              </w:rPr>
              <w:t>9-Belgelendirme, TSE tarafından verilen marka ve belgeler</w:t>
            </w:r>
          </w:p>
          <w:p w14:paraId="630DE482" w14:textId="77777777" w:rsidR="00FC072D" w:rsidRPr="00FB3C88" w:rsidRDefault="00FC072D" w:rsidP="00E411BE">
            <w:pPr>
              <w:rPr>
                <w:rFonts w:cs="Times New Roman"/>
                <w:b/>
                <w:bCs/>
                <w:iCs/>
                <w:szCs w:val="24"/>
                <w:lang w:val="en-US"/>
              </w:rPr>
            </w:pPr>
          </w:p>
          <w:p w14:paraId="6DCC6952" w14:textId="3326A365" w:rsidR="00E411BE" w:rsidRPr="00FB3C88" w:rsidRDefault="00023442" w:rsidP="00E411BE">
            <w:pPr>
              <w:contextualSpacing/>
              <w:rPr>
                <w:rFonts w:cs="Times New Roman"/>
                <w:b/>
                <w:bCs/>
                <w:iCs/>
                <w:szCs w:val="24"/>
              </w:rPr>
            </w:pPr>
            <w:r>
              <w:rPr>
                <w:rFonts w:cs="Times New Roman"/>
                <w:bCs/>
                <w:i/>
                <w:szCs w:val="24"/>
                <w:lang w:val="en-US"/>
              </w:rPr>
              <w:t>9</w:t>
            </w:r>
            <w:r w:rsidR="00E411BE" w:rsidRPr="00FB3C88">
              <w:rPr>
                <w:rFonts w:cs="Times New Roman"/>
                <w:bCs/>
                <w:i/>
                <w:szCs w:val="24"/>
                <w:lang w:val="en-US"/>
              </w:rPr>
              <w:t>-Certification, Brands and Documents Given by TSE</w:t>
            </w:r>
          </w:p>
        </w:tc>
        <w:tc>
          <w:tcPr>
            <w:tcW w:w="4223" w:type="dxa"/>
            <w:shd w:val="clear" w:color="auto" w:fill="FFFFFF" w:themeFill="background1"/>
          </w:tcPr>
          <w:p w14:paraId="55F14E8C" w14:textId="77777777" w:rsidR="00E411BE" w:rsidRDefault="00E411BE" w:rsidP="00E411BE">
            <w:pPr>
              <w:rPr>
                <w:rFonts w:cs="Times New Roman"/>
                <w:b/>
                <w:bCs/>
                <w:iCs/>
                <w:szCs w:val="24"/>
                <w:lang w:val="en-US"/>
              </w:rPr>
            </w:pPr>
            <w:r w:rsidRPr="00FB3C88">
              <w:rPr>
                <w:rFonts w:cs="Times New Roman"/>
                <w:b/>
                <w:bCs/>
                <w:iCs/>
                <w:szCs w:val="24"/>
                <w:lang w:val="en-US"/>
              </w:rPr>
              <w:t>Belgelendirme çeşitlerini öğrenir.</w:t>
            </w:r>
          </w:p>
          <w:p w14:paraId="67998C79" w14:textId="77777777" w:rsidR="00FC072D" w:rsidRPr="00FB3C88" w:rsidRDefault="00FC072D" w:rsidP="00E411BE">
            <w:pPr>
              <w:rPr>
                <w:rFonts w:cs="Times New Roman"/>
                <w:b/>
                <w:bCs/>
                <w:iCs/>
                <w:szCs w:val="24"/>
                <w:lang w:val="en-US"/>
              </w:rPr>
            </w:pPr>
          </w:p>
          <w:p w14:paraId="255F3018" w14:textId="77777777" w:rsidR="00E411BE" w:rsidRPr="00FB3C88" w:rsidRDefault="00E411BE" w:rsidP="00E411BE">
            <w:pPr>
              <w:contextualSpacing/>
              <w:rPr>
                <w:rFonts w:cs="Times New Roman"/>
                <w:b/>
                <w:szCs w:val="24"/>
              </w:rPr>
            </w:pPr>
            <w:r w:rsidRPr="00FB3C88">
              <w:rPr>
                <w:rFonts w:cs="Times New Roman"/>
                <w:bCs/>
                <w:i/>
                <w:szCs w:val="24"/>
                <w:lang w:val="en-US"/>
              </w:rPr>
              <w:t>Learn the types of certification.</w:t>
            </w:r>
          </w:p>
        </w:tc>
      </w:tr>
      <w:tr w:rsidR="00E411BE" w:rsidRPr="00FB3C88" w14:paraId="7366E42A" w14:textId="77777777" w:rsidTr="00B51604">
        <w:trPr>
          <w:trHeight w:val="186"/>
        </w:trPr>
        <w:tc>
          <w:tcPr>
            <w:tcW w:w="1597" w:type="dxa"/>
            <w:vMerge/>
            <w:shd w:val="clear" w:color="auto" w:fill="FFFFFF" w:themeFill="background1"/>
            <w:vAlign w:val="center"/>
          </w:tcPr>
          <w:p w14:paraId="4E6E028B"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6D6477B1"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4250C267"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2F3EC20F"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15A78EB8"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581AF771"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1D9398A6" w14:textId="77777777" w:rsidR="00E411BE" w:rsidRPr="00FB3C88" w:rsidRDefault="00E411BE" w:rsidP="00E411BE">
            <w:pPr>
              <w:rPr>
                <w:rFonts w:cs="Times New Roman"/>
                <w:szCs w:val="24"/>
              </w:rPr>
            </w:pPr>
          </w:p>
        </w:tc>
        <w:tc>
          <w:tcPr>
            <w:tcW w:w="3496" w:type="dxa"/>
            <w:shd w:val="clear" w:color="auto" w:fill="FFFFFF" w:themeFill="background1"/>
          </w:tcPr>
          <w:p w14:paraId="4253CFAD" w14:textId="77777777" w:rsidR="00E411BE" w:rsidRDefault="00E411BE" w:rsidP="00E411BE">
            <w:pPr>
              <w:rPr>
                <w:rFonts w:cs="Times New Roman"/>
                <w:b/>
                <w:bCs/>
                <w:iCs/>
                <w:szCs w:val="24"/>
                <w:lang w:val="en-US"/>
              </w:rPr>
            </w:pPr>
            <w:r w:rsidRPr="00FB3C88">
              <w:rPr>
                <w:rFonts w:cs="Times New Roman"/>
                <w:b/>
                <w:bCs/>
                <w:iCs/>
                <w:szCs w:val="24"/>
                <w:lang w:val="en-US"/>
              </w:rPr>
              <w:t>10-Sağlıkta Kalite Yönetiminin Temel İlkeleri</w:t>
            </w:r>
          </w:p>
          <w:p w14:paraId="38EC8403" w14:textId="77777777" w:rsidR="00FC072D" w:rsidRPr="00FB3C88" w:rsidRDefault="00FC072D" w:rsidP="00E411BE">
            <w:pPr>
              <w:rPr>
                <w:rFonts w:cs="Times New Roman"/>
                <w:bCs/>
                <w:iCs/>
                <w:szCs w:val="24"/>
              </w:rPr>
            </w:pPr>
          </w:p>
          <w:p w14:paraId="2453029B" w14:textId="60F2CE7F" w:rsidR="00E411BE" w:rsidRPr="00FB3C88" w:rsidRDefault="00E411BE" w:rsidP="00E411BE">
            <w:pPr>
              <w:contextualSpacing/>
              <w:rPr>
                <w:rFonts w:cs="Times New Roman"/>
                <w:bCs/>
                <w:i/>
                <w:iCs/>
                <w:szCs w:val="24"/>
              </w:rPr>
            </w:pPr>
            <w:r w:rsidRPr="00FB3C88">
              <w:rPr>
                <w:rFonts w:cs="Times New Roman"/>
                <w:bCs/>
                <w:i/>
                <w:szCs w:val="24"/>
                <w:lang w:val="en-US" w:eastAsia="zh-CN"/>
              </w:rPr>
              <w:t>10-Basic Principles of Quality Management in Healthcare</w:t>
            </w:r>
          </w:p>
        </w:tc>
        <w:tc>
          <w:tcPr>
            <w:tcW w:w="4223" w:type="dxa"/>
            <w:shd w:val="clear" w:color="auto" w:fill="FFFFFF" w:themeFill="background1"/>
          </w:tcPr>
          <w:p w14:paraId="1F97B739" w14:textId="64913769" w:rsidR="00E411BE" w:rsidRDefault="00E411BE" w:rsidP="00E411BE">
            <w:pPr>
              <w:contextualSpacing/>
              <w:rPr>
                <w:rFonts w:cs="Times New Roman"/>
                <w:b/>
                <w:bCs/>
                <w:iCs/>
                <w:szCs w:val="24"/>
                <w:lang w:val="en-US"/>
              </w:rPr>
            </w:pPr>
            <w:r w:rsidRPr="00FB3C88">
              <w:rPr>
                <w:rFonts w:cs="Times New Roman"/>
                <w:b/>
                <w:bCs/>
                <w:iCs/>
                <w:szCs w:val="24"/>
                <w:lang w:val="en-US"/>
              </w:rPr>
              <w:t>Sağlıkta Kalite Yönetiminin Temel İlkeleri hakkında bilgi sahibi olur</w:t>
            </w:r>
            <w:r w:rsidR="00FC072D">
              <w:rPr>
                <w:rFonts w:cs="Times New Roman"/>
                <w:b/>
                <w:bCs/>
                <w:iCs/>
                <w:szCs w:val="24"/>
                <w:lang w:val="en-US"/>
              </w:rPr>
              <w:t>.</w:t>
            </w:r>
          </w:p>
          <w:p w14:paraId="6B73B5A0" w14:textId="77777777" w:rsidR="00FC072D" w:rsidRPr="00FB3C88" w:rsidRDefault="00FC072D" w:rsidP="00E411BE">
            <w:pPr>
              <w:contextualSpacing/>
              <w:rPr>
                <w:rFonts w:cs="Times New Roman"/>
                <w:bCs/>
                <w:i/>
                <w:szCs w:val="24"/>
                <w:lang w:val="en-US"/>
              </w:rPr>
            </w:pPr>
          </w:p>
          <w:p w14:paraId="1A5CC10E" w14:textId="77777777" w:rsidR="00E411BE" w:rsidRPr="00FB3C88" w:rsidRDefault="00E411BE" w:rsidP="00E411BE">
            <w:pPr>
              <w:contextualSpacing/>
              <w:rPr>
                <w:rFonts w:cs="Times New Roman"/>
                <w:bCs/>
                <w:i/>
                <w:iCs/>
                <w:szCs w:val="24"/>
              </w:rPr>
            </w:pPr>
            <w:r w:rsidRPr="00FB3C88">
              <w:rPr>
                <w:rFonts w:cs="Times New Roman"/>
                <w:bCs/>
                <w:i/>
                <w:szCs w:val="24"/>
                <w:lang w:val="en-US"/>
              </w:rPr>
              <w:t>Have knowledge about the Basic Principles of Quality Management in Healthcare</w:t>
            </w:r>
          </w:p>
        </w:tc>
      </w:tr>
      <w:tr w:rsidR="00E411BE" w:rsidRPr="00FB3C88" w14:paraId="66138A9C" w14:textId="77777777" w:rsidTr="00B51604">
        <w:trPr>
          <w:trHeight w:val="186"/>
        </w:trPr>
        <w:tc>
          <w:tcPr>
            <w:tcW w:w="1597" w:type="dxa"/>
            <w:vMerge/>
            <w:shd w:val="clear" w:color="auto" w:fill="FFFFFF" w:themeFill="background1"/>
            <w:vAlign w:val="center"/>
          </w:tcPr>
          <w:p w14:paraId="4D4C144C"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7AB376F5"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51E77C8E"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38A22EA0"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40E37E33"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726D4EB4"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667149F9" w14:textId="77777777" w:rsidR="00E411BE" w:rsidRPr="00FB3C88" w:rsidRDefault="00E411BE" w:rsidP="00E411BE">
            <w:pPr>
              <w:rPr>
                <w:rFonts w:cs="Times New Roman"/>
                <w:szCs w:val="24"/>
              </w:rPr>
            </w:pPr>
          </w:p>
        </w:tc>
        <w:tc>
          <w:tcPr>
            <w:tcW w:w="3496" w:type="dxa"/>
            <w:shd w:val="clear" w:color="auto" w:fill="FFFFFF" w:themeFill="background1"/>
          </w:tcPr>
          <w:p w14:paraId="232FB598" w14:textId="77777777" w:rsidR="00E411BE" w:rsidRDefault="00E411BE" w:rsidP="00E411BE">
            <w:pPr>
              <w:rPr>
                <w:rFonts w:cs="Times New Roman"/>
                <w:b/>
                <w:bCs/>
                <w:iCs/>
                <w:szCs w:val="24"/>
                <w:lang w:val="en-US"/>
              </w:rPr>
            </w:pPr>
            <w:r w:rsidRPr="00FB3C88">
              <w:rPr>
                <w:rFonts w:cs="Times New Roman"/>
                <w:b/>
                <w:bCs/>
                <w:iCs/>
                <w:szCs w:val="24"/>
                <w:lang w:val="en-US"/>
              </w:rPr>
              <w:t>11-ISO temelli sağlıkta kalite standartları</w:t>
            </w:r>
          </w:p>
          <w:p w14:paraId="46FF3B37" w14:textId="77777777" w:rsidR="00FC072D" w:rsidRPr="00FB3C88" w:rsidRDefault="00FC072D" w:rsidP="00E411BE">
            <w:pPr>
              <w:rPr>
                <w:rFonts w:cs="Times New Roman"/>
                <w:b/>
                <w:bCs/>
                <w:iCs/>
                <w:szCs w:val="24"/>
              </w:rPr>
            </w:pPr>
          </w:p>
          <w:p w14:paraId="78563D6A" w14:textId="75809576" w:rsidR="00E411BE" w:rsidRPr="00FB3C88" w:rsidRDefault="00E411BE" w:rsidP="00E411BE">
            <w:pPr>
              <w:contextualSpacing/>
              <w:rPr>
                <w:rFonts w:cs="Times New Roman"/>
                <w:bCs/>
                <w:i/>
                <w:iCs/>
                <w:szCs w:val="24"/>
              </w:rPr>
            </w:pPr>
            <w:r w:rsidRPr="00FB3C88">
              <w:rPr>
                <w:rFonts w:cs="Times New Roman"/>
                <w:bCs/>
                <w:i/>
                <w:szCs w:val="24"/>
                <w:lang w:val="en-US"/>
              </w:rPr>
              <w:t>11-ISO based healthcare quality standards</w:t>
            </w:r>
          </w:p>
        </w:tc>
        <w:tc>
          <w:tcPr>
            <w:tcW w:w="4223" w:type="dxa"/>
            <w:shd w:val="clear" w:color="auto" w:fill="FFFFFF" w:themeFill="background1"/>
          </w:tcPr>
          <w:p w14:paraId="1F7F0A5D" w14:textId="77777777" w:rsidR="00E411BE" w:rsidRDefault="00E411BE" w:rsidP="00E411BE">
            <w:pPr>
              <w:rPr>
                <w:rFonts w:cs="Times New Roman"/>
                <w:b/>
                <w:bCs/>
                <w:iCs/>
                <w:szCs w:val="24"/>
                <w:lang w:val="en-US"/>
              </w:rPr>
            </w:pPr>
            <w:r w:rsidRPr="00FB3C88">
              <w:rPr>
                <w:rFonts w:cs="Times New Roman"/>
                <w:b/>
                <w:bCs/>
                <w:iCs/>
                <w:szCs w:val="24"/>
                <w:lang w:val="en-US"/>
              </w:rPr>
              <w:t>ISO temelli sağlıkta kalite standartlarını öğrenir.</w:t>
            </w:r>
          </w:p>
          <w:p w14:paraId="4564D5C3" w14:textId="77777777" w:rsidR="00FC072D" w:rsidRPr="00FB3C88" w:rsidRDefault="00FC072D" w:rsidP="00E411BE">
            <w:pPr>
              <w:rPr>
                <w:rFonts w:cs="Times New Roman"/>
                <w:b/>
                <w:bCs/>
                <w:iCs/>
                <w:szCs w:val="24"/>
                <w:lang w:val="en-US"/>
              </w:rPr>
            </w:pPr>
          </w:p>
          <w:p w14:paraId="67BD5931" w14:textId="77777777" w:rsidR="00E411BE" w:rsidRPr="00FB3C88" w:rsidRDefault="00E411BE" w:rsidP="00E411BE">
            <w:pPr>
              <w:contextualSpacing/>
              <w:rPr>
                <w:rFonts w:cs="Times New Roman"/>
                <w:bCs/>
                <w:i/>
                <w:iCs/>
                <w:szCs w:val="24"/>
              </w:rPr>
            </w:pPr>
            <w:r w:rsidRPr="00FB3C88">
              <w:rPr>
                <w:rFonts w:cs="Times New Roman"/>
                <w:bCs/>
                <w:i/>
                <w:szCs w:val="24"/>
                <w:lang w:val="en-US"/>
              </w:rPr>
              <w:t>Learn ISO-based quality standards in healthcare.</w:t>
            </w:r>
          </w:p>
        </w:tc>
      </w:tr>
      <w:tr w:rsidR="00E411BE" w:rsidRPr="00FB3C88" w14:paraId="60ED128B" w14:textId="77777777" w:rsidTr="00B51604">
        <w:trPr>
          <w:trHeight w:val="678"/>
        </w:trPr>
        <w:tc>
          <w:tcPr>
            <w:tcW w:w="1597" w:type="dxa"/>
            <w:vMerge/>
            <w:shd w:val="clear" w:color="auto" w:fill="FFFFFF" w:themeFill="background1"/>
            <w:vAlign w:val="center"/>
          </w:tcPr>
          <w:p w14:paraId="16B96C66"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628043D8"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6DB7978C"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373DCD25"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58F3E4DF"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1FA03673"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6055A1C8" w14:textId="77777777" w:rsidR="00E411BE" w:rsidRPr="00FB3C88" w:rsidRDefault="00E411BE" w:rsidP="00E411BE">
            <w:pPr>
              <w:rPr>
                <w:rFonts w:cs="Times New Roman"/>
                <w:szCs w:val="24"/>
              </w:rPr>
            </w:pPr>
          </w:p>
        </w:tc>
        <w:tc>
          <w:tcPr>
            <w:tcW w:w="3496" w:type="dxa"/>
            <w:shd w:val="clear" w:color="auto" w:fill="FFFFFF" w:themeFill="background1"/>
          </w:tcPr>
          <w:p w14:paraId="502C64D9" w14:textId="77777777" w:rsidR="00E411BE" w:rsidRDefault="00E411BE" w:rsidP="00E411BE">
            <w:pPr>
              <w:rPr>
                <w:rFonts w:cs="Times New Roman"/>
                <w:b/>
                <w:bCs/>
                <w:iCs/>
                <w:szCs w:val="24"/>
                <w:lang w:val="en-US"/>
              </w:rPr>
            </w:pPr>
            <w:r w:rsidRPr="00FB3C88">
              <w:rPr>
                <w:rFonts w:cs="Times New Roman"/>
                <w:b/>
                <w:bCs/>
                <w:iCs/>
                <w:szCs w:val="24"/>
                <w:lang w:val="en-US"/>
              </w:rPr>
              <w:t>12-Sağlıkta kalite standartları.</w:t>
            </w:r>
          </w:p>
          <w:p w14:paraId="11764127" w14:textId="77777777" w:rsidR="00FC072D" w:rsidRPr="00FB3C88" w:rsidRDefault="00FC072D" w:rsidP="00E411BE">
            <w:pPr>
              <w:rPr>
                <w:rFonts w:cs="Times New Roman"/>
                <w:b/>
                <w:bCs/>
                <w:iCs/>
                <w:szCs w:val="24"/>
              </w:rPr>
            </w:pPr>
          </w:p>
          <w:p w14:paraId="5225C7F3" w14:textId="77777777" w:rsidR="00E411BE" w:rsidRPr="00FB3C88" w:rsidRDefault="00E411BE" w:rsidP="00E411BE">
            <w:pPr>
              <w:contextualSpacing/>
              <w:rPr>
                <w:rFonts w:cs="Times New Roman"/>
                <w:bCs/>
                <w:i/>
                <w:iCs/>
                <w:szCs w:val="24"/>
              </w:rPr>
            </w:pPr>
            <w:r w:rsidRPr="00FB3C88">
              <w:rPr>
                <w:rFonts w:cs="Times New Roman"/>
                <w:bCs/>
                <w:i/>
                <w:szCs w:val="24"/>
                <w:lang w:val="en-US"/>
              </w:rPr>
              <w:t>12-Quality standards in health.</w:t>
            </w:r>
          </w:p>
        </w:tc>
        <w:tc>
          <w:tcPr>
            <w:tcW w:w="4223" w:type="dxa"/>
            <w:shd w:val="clear" w:color="auto" w:fill="FFFFFF" w:themeFill="background1"/>
          </w:tcPr>
          <w:p w14:paraId="0E749D6E" w14:textId="00AE2B6C" w:rsidR="00E411BE" w:rsidRDefault="00E411BE" w:rsidP="00E411BE">
            <w:pPr>
              <w:pStyle w:val="ListeParagraf"/>
              <w:ind w:left="0"/>
              <w:jc w:val="both"/>
              <w:rPr>
                <w:rFonts w:ascii="Times New Roman" w:hAnsi="Times New Roman" w:cs="Times New Roman"/>
                <w:b/>
                <w:bCs/>
                <w:iCs/>
                <w:sz w:val="24"/>
                <w:szCs w:val="24"/>
                <w:lang w:val="en-US"/>
              </w:rPr>
            </w:pPr>
            <w:r w:rsidRPr="00FB3C88">
              <w:rPr>
                <w:rFonts w:ascii="Times New Roman" w:hAnsi="Times New Roman" w:cs="Times New Roman"/>
                <w:b/>
                <w:bCs/>
                <w:iCs/>
                <w:sz w:val="24"/>
                <w:szCs w:val="24"/>
                <w:lang w:val="en-US"/>
              </w:rPr>
              <w:t>Sağlıkta kalite standardlarını bilir</w:t>
            </w:r>
            <w:r w:rsidR="00FC072D">
              <w:rPr>
                <w:rFonts w:ascii="Times New Roman" w:hAnsi="Times New Roman" w:cs="Times New Roman"/>
                <w:b/>
                <w:bCs/>
                <w:iCs/>
                <w:sz w:val="24"/>
                <w:szCs w:val="24"/>
                <w:lang w:val="en-US"/>
              </w:rPr>
              <w:t>.</w:t>
            </w:r>
          </w:p>
          <w:p w14:paraId="1F5B91D4" w14:textId="77777777" w:rsidR="00FC072D" w:rsidRPr="00FB3C88" w:rsidRDefault="00FC072D" w:rsidP="00E411BE">
            <w:pPr>
              <w:pStyle w:val="ListeParagraf"/>
              <w:ind w:left="0"/>
              <w:jc w:val="both"/>
              <w:rPr>
                <w:rFonts w:ascii="Times New Roman" w:hAnsi="Times New Roman" w:cs="Times New Roman"/>
                <w:b/>
                <w:bCs/>
                <w:iCs/>
                <w:sz w:val="24"/>
                <w:szCs w:val="24"/>
                <w:lang w:val="en-US"/>
              </w:rPr>
            </w:pPr>
          </w:p>
          <w:p w14:paraId="2AC84ADF" w14:textId="34C46ED4" w:rsidR="00E411BE" w:rsidRPr="00FB3C88" w:rsidRDefault="00E411BE" w:rsidP="00E411BE">
            <w:pPr>
              <w:contextualSpacing/>
              <w:rPr>
                <w:rFonts w:cs="Times New Roman"/>
                <w:bCs/>
                <w:i/>
                <w:iCs/>
                <w:szCs w:val="24"/>
              </w:rPr>
            </w:pPr>
            <w:r w:rsidRPr="00FB3C88">
              <w:rPr>
                <w:rFonts w:cs="Times New Roman"/>
                <w:bCs/>
                <w:i/>
                <w:szCs w:val="24"/>
                <w:lang w:val="en-US"/>
              </w:rPr>
              <w:t>Knows quality standards in health</w:t>
            </w:r>
            <w:r w:rsidR="00FC072D">
              <w:rPr>
                <w:rFonts w:cs="Times New Roman"/>
                <w:bCs/>
                <w:i/>
                <w:szCs w:val="24"/>
                <w:lang w:val="en-US"/>
              </w:rPr>
              <w:t>.</w:t>
            </w:r>
          </w:p>
        </w:tc>
      </w:tr>
      <w:tr w:rsidR="00E411BE" w:rsidRPr="00FB3C88" w14:paraId="1FB28B85" w14:textId="77777777" w:rsidTr="00B51604">
        <w:trPr>
          <w:trHeight w:val="186"/>
        </w:trPr>
        <w:tc>
          <w:tcPr>
            <w:tcW w:w="1597" w:type="dxa"/>
            <w:vMerge/>
            <w:shd w:val="clear" w:color="auto" w:fill="FFFFFF" w:themeFill="background1"/>
            <w:vAlign w:val="center"/>
          </w:tcPr>
          <w:p w14:paraId="01ED4DEB"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07D2E7AC"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410E66E9"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608ED6AB"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62CE4D76"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1F7EA4ED"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5889D1A4" w14:textId="77777777" w:rsidR="00E411BE" w:rsidRPr="00FB3C88" w:rsidRDefault="00E411BE" w:rsidP="00E411BE">
            <w:pPr>
              <w:rPr>
                <w:rFonts w:cs="Times New Roman"/>
                <w:szCs w:val="24"/>
              </w:rPr>
            </w:pPr>
          </w:p>
        </w:tc>
        <w:tc>
          <w:tcPr>
            <w:tcW w:w="3496" w:type="dxa"/>
            <w:shd w:val="clear" w:color="auto" w:fill="FFFFFF" w:themeFill="background1"/>
          </w:tcPr>
          <w:p w14:paraId="3A3C6D99" w14:textId="5DE8B713" w:rsidR="00E411BE" w:rsidRDefault="00E411BE" w:rsidP="00E411BE">
            <w:pPr>
              <w:contextualSpacing/>
              <w:rPr>
                <w:rFonts w:cs="Times New Roman"/>
                <w:b/>
                <w:bCs/>
                <w:iCs/>
                <w:szCs w:val="24"/>
                <w:lang w:val="en-US"/>
              </w:rPr>
            </w:pPr>
            <w:r w:rsidRPr="00FB3C88">
              <w:rPr>
                <w:rFonts w:cs="Times New Roman"/>
                <w:b/>
                <w:bCs/>
                <w:iCs/>
                <w:szCs w:val="24"/>
                <w:lang w:val="en-US"/>
              </w:rPr>
              <w:t>13-Medikal turizm ve sağlık hizmeti kalitesi</w:t>
            </w:r>
          </w:p>
          <w:p w14:paraId="7F9B3B51" w14:textId="77777777" w:rsidR="00FC072D" w:rsidRPr="00FB3C88" w:rsidRDefault="00FC072D" w:rsidP="00E411BE">
            <w:pPr>
              <w:contextualSpacing/>
              <w:rPr>
                <w:rFonts w:cs="Times New Roman"/>
                <w:b/>
                <w:bCs/>
                <w:iCs/>
                <w:szCs w:val="24"/>
                <w:lang w:val="en-US"/>
              </w:rPr>
            </w:pPr>
          </w:p>
          <w:p w14:paraId="3B456B70" w14:textId="43C4450B" w:rsidR="00E411BE" w:rsidRPr="00FB3C88" w:rsidRDefault="00E411BE" w:rsidP="00E411BE">
            <w:pPr>
              <w:contextualSpacing/>
              <w:rPr>
                <w:rFonts w:cs="Times New Roman"/>
                <w:bCs/>
                <w:i/>
                <w:iCs/>
                <w:szCs w:val="24"/>
              </w:rPr>
            </w:pPr>
            <w:r w:rsidRPr="00FB3C88">
              <w:rPr>
                <w:rFonts w:cs="Times New Roman"/>
                <w:bCs/>
                <w:i/>
                <w:iCs/>
                <w:szCs w:val="24"/>
              </w:rPr>
              <w:t>13-Medical tourism and health service quality</w:t>
            </w:r>
          </w:p>
        </w:tc>
        <w:tc>
          <w:tcPr>
            <w:tcW w:w="4223" w:type="dxa"/>
            <w:shd w:val="clear" w:color="auto" w:fill="FFFFFF" w:themeFill="background1"/>
          </w:tcPr>
          <w:p w14:paraId="71376DE5" w14:textId="77777777" w:rsidR="00E411BE" w:rsidRDefault="00E411BE" w:rsidP="00E411BE">
            <w:pPr>
              <w:contextualSpacing/>
              <w:rPr>
                <w:rFonts w:cs="Times New Roman"/>
                <w:b/>
                <w:bCs/>
                <w:iCs/>
                <w:szCs w:val="24"/>
                <w:lang w:val="en-US"/>
              </w:rPr>
            </w:pPr>
            <w:r w:rsidRPr="00FB3C88">
              <w:rPr>
                <w:rFonts w:cs="Times New Roman"/>
                <w:b/>
                <w:bCs/>
                <w:iCs/>
                <w:szCs w:val="24"/>
                <w:lang w:val="en-US"/>
              </w:rPr>
              <w:t>Medikal turizm ve sağlık hizmeti kalitesi arasındaki ilişkiyi öğrenir.</w:t>
            </w:r>
          </w:p>
          <w:p w14:paraId="7DEC079D" w14:textId="77777777" w:rsidR="00FC072D" w:rsidRPr="00FB3C88" w:rsidRDefault="00FC072D" w:rsidP="00E411BE">
            <w:pPr>
              <w:contextualSpacing/>
              <w:rPr>
                <w:rFonts w:cs="Times New Roman"/>
                <w:b/>
                <w:bCs/>
                <w:iCs/>
                <w:szCs w:val="24"/>
                <w:lang w:val="en-US"/>
              </w:rPr>
            </w:pPr>
          </w:p>
          <w:p w14:paraId="767FCB98" w14:textId="77777777" w:rsidR="00E411BE" w:rsidRPr="00FB3C88" w:rsidRDefault="00E411BE" w:rsidP="00E411BE">
            <w:pPr>
              <w:contextualSpacing/>
              <w:rPr>
                <w:rFonts w:cs="Times New Roman"/>
                <w:bCs/>
                <w:i/>
                <w:iCs/>
                <w:szCs w:val="24"/>
              </w:rPr>
            </w:pPr>
            <w:r w:rsidRPr="00FB3C88">
              <w:rPr>
                <w:rFonts w:cs="Times New Roman"/>
                <w:bCs/>
                <w:i/>
                <w:iCs/>
                <w:szCs w:val="24"/>
              </w:rPr>
              <w:t>Learn the relationship between medical tourism and healthcare service quality.</w:t>
            </w:r>
          </w:p>
        </w:tc>
      </w:tr>
      <w:tr w:rsidR="00E411BE" w:rsidRPr="00FB3C88" w14:paraId="3C53D089" w14:textId="77777777" w:rsidTr="00B51604">
        <w:trPr>
          <w:trHeight w:val="186"/>
        </w:trPr>
        <w:tc>
          <w:tcPr>
            <w:tcW w:w="1597" w:type="dxa"/>
            <w:vMerge/>
            <w:shd w:val="clear" w:color="auto" w:fill="FFFFFF" w:themeFill="background1"/>
            <w:vAlign w:val="center"/>
          </w:tcPr>
          <w:p w14:paraId="1F9F2630"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3788D41B"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173DF364"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3EAF062A"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5B8C53FF"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317F3634"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784F3730" w14:textId="77777777" w:rsidR="00E411BE" w:rsidRPr="00FB3C88" w:rsidRDefault="00E411BE" w:rsidP="00E411BE">
            <w:pPr>
              <w:rPr>
                <w:rFonts w:cs="Times New Roman"/>
                <w:szCs w:val="24"/>
              </w:rPr>
            </w:pPr>
          </w:p>
        </w:tc>
        <w:tc>
          <w:tcPr>
            <w:tcW w:w="3496" w:type="dxa"/>
            <w:shd w:val="clear" w:color="auto" w:fill="FFFFFF" w:themeFill="background1"/>
          </w:tcPr>
          <w:p w14:paraId="12052586" w14:textId="77777777" w:rsidR="00E411BE" w:rsidRDefault="00E411BE" w:rsidP="00E411BE">
            <w:pPr>
              <w:rPr>
                <w:rFonts w:cs="Times New Roman"/>
                <w:b/>
                <w:bCs/>
                <w:iCs/>
                <w:szCs w:val="24"/>
                <w:lang w:val="en-US"/>
              </w:rPr>
            </w:pPr>
            <w:r w:rsidRPr="00FB3C88">
              <w:rPr>
                <w:rFonts w:cs="Times New Roman"/>
                <w:b/>
                <w:bCs/>
                <w:iCs/>
                <w:szCs w:val="24"/>
                <w:lang w:val="en-US"/>
              </w:rPr>
              <w:t>14-Sağlıkta Dijital dönüşüm ve Kalite</w:t>
            </w:r>
          </w:p>
          <w:p w14:paraId="39B6C455" w14:textId="77777777" w:rsidR="00FC072D" w:rsidRPr="00FB3C88" w:rsidRDefault="00FC072D" w:rsidP="00E411BE">
            <w:pPr>
              <w:rPr>
                <w:rFonts w:cs="Times New Roman"/>
                <w:b/>
                <w:bCs/>
                <w:iCs/>
                <w:szCs w:val="24"/>
              </w:rPr>
            </w:pPr>
          </w:p>
          <w:p w14:paraId="6A7D4D89" w14:textId="5B999B79" w:rsidR="00E411BE" w:rsidRPr="00FB3C88" w:rsidRDefault="00E411BE" w:rsidP="00E411BE">
            <w:pPr>
              <w:contextualSpacing/>
              <w:rPr>
                <w:rFonts w:cs="Times New Roman"/>
                <w:bCs/>
                <w:i/>
                <w:iCs/>
                <w:szCs w:val="24"/>
              </w:rPr>
            </w:pPr>
            <w:r w:rsidRPr="00FB3C88">
              <w:rPr>
                <w:rFonts w:cs="Times New Roman"/>
                <w:bCs/>
                <w:i/>
                <w:szCs w:val="24"/>
                <w:lang w:val="en-US"/>
              </w:rPr>
              <w:t>14-Digital Transformation and Quality in Healthcare</w:t>
            </w:r>
          </w:p>
        </w:tc>
        <w:tc>
          <w:tcPr>
            <w:tcW w:w="4223" w:type="dxa"/>
            <w:shd w:val="clear" w:color="auto" w:fill="FFFFFF" w:themeFill="background1"/>
          </w:tcPr>
          <w:p w14:paraId="64146206" w14:textId="3396BEF5" w:rsidR="00E411BE" w:rsidRDefault="00E411BE" w:rsidP="00E411BE">
            <w:pPr>
              <w:contextualSpacing/>
              <w:rPr>
                <w:rFonts w:cs="Times New Roman"/>
                <w:b/>
                <w:bCs/>
                <w:iCs/>
                <w:szCs w:val="24"/>
                <w:lang w:val="en-US"/>
              </w:rPr>
            </w:pPr>
            <w:r w:rsidRPr="00FB3C88">
              <w:rPr>
                <w:rFonts w:cs="Times New Roman"/>
                <w:b/>
                <w:bCs/>
                <w:iCs/>
                <w:szCs w:val="24"/>
                <w:lang w:val="en-US"/>
              </w:rPr>
              <w:t>Sağlıkta Dijital dönüşüm ve Kalite ilişkisini bilir</w:t>
            </w:r>
            <w:r w:rsidR="00FC072D">
              <w:rPr>
                <w:rFonts w:cs="Times New Roman"/>
                <w:b/>
                <w:bCs/>
                <w:iCs/>
                <w:szCs w:val="24"/>
                <w:lang w:val="en-US"/>
              </w:rPr>
              <w:t>.</w:t>
            </w:r>
          </w:p>
          <w:p w14:paraId="5659C15C" w14:textId="77777777" w:rsidR="00FC072D" w:rsidRPr="00FB3C88" w:rsidRDefault="00FC072D" w:rsidP="00E411BE">
            <w:pPr>
              <w:contextualSpacing/>
              <w:rPr>
                <w:rFonts w:cs="Times New Roman"/>
                <w:b/>
                <w:bCs/>
                <w:iCs/>
                <w:szCs w:val="24"/>
                <w:lang w:val="en-US"/>
              </w:rPr>
            </w:pPr>
          </w:p>
          <w:p w14:paraId="7D017789" w14:textId="39287AD2" w:rsidR="00E411BE" w:rsidRPr="00FB3C88" w:rsidRDefault="00E411BE" w:rsidP="00E411BE">
            <w:pPr>
              <w:contextualSpacing/>
              <w:rPr>
                <w:rFonts w:cs="Times New Roman"/>
                <w:bCs/>
                <w:i/>
                <w:iCs/>
                <w:szCs w:val="24"/>
              </w:rPr>
            </w:pPr>
            <w:r w:rsidRPr="00FB3C88">
              <w:rPr>
                <w:rFonts w:cs="Times New Roman"/>
                <w:bCs/>
                <w:i/>
                <w:szCs w:val="24"/>
                <w:lang w:val="en-US"/>
              </w:rPr>
              <w:t xml:space="preserve"> </w:t>
            </w:r>
            <w:r w:rsidRPr="00FB3C88">
              <w:rPr>
                <w:rFonts w:cs="Times New Roman"/>
                <w:szCs w:val="24"/>
              </w:rPr>
              <w:t>K</w:t>
            </w:r>
            <w:r w:rsidRPr="00FB3C88">
              <w:rPr>
                <w:rFonts w:cs="Times New Roman"/>
                <w:bCs/>
                <w:i/>
                <w:szCs w:val="24"/>
                <w:lang w:val="en-US"/>
              </w:rPr>
              <w:t>nows the relationship between Digital Transformation and Quality in Healthcare</w:t>
            </w:r>
            <w:r w:rsidR="00FC072D">
              <w:rPr>
                <w:rFonts w:cs="Times New Roman"/>
                <w:bCs/>
                <w:i/>
                <w:szCs w:val="24"/>
                <w:lang w:val="en-US"/>
              </w:rPr>
              <w:t>.</w:t>
            </w:r>
          </w:p>
        </w:tc>
      </w:tr>
      <w:tr w:rsidR="00E411BE" w:rsidRPr="00FB3C88" w14:paraId="7E78496E" w14:textId="77777777" w:rsidTr="00B51604">
        <w:trPr>
          <w:trHeight w:val="64"/>
        </w:trPr>
        <w:tc>
          <w:tcPr>
            <w:tcW w:w="1597" w:type="dxa"/>
            <w:vMerge/>
            <w:shd w:val="clear" w:color="auto" w:fill="FFFFFF" w:themeFill="background1"/>
            <w:vAlign w:val="center"/>
          </w:tcPr>
          <w:p w14:paraId="7673E4B8"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571A5596"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28524751"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7786B082"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052E7360"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620CDEFF"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22D3D486" w14:textId="77777777" w:rsidR="00E411BE" w:rsidRPr="00FB3C88" w:rsidRDefault="00E411BE" w:rsidP="00E411BE">
            <w:pPr>
              <w:rPr>
                <w:rFonts w:cs="Times New Roman"/>
                <w:szCs w:val="24"/>
              </w:rPr>
            </w:pPr>
          </w:p>
        </w:tc>
        <w:tc>
          <w:tcPr>
            <w:tcW w:w="3496" w:type="dxa"/>
            <w:shd w:val="clear" w:color="auto" w:fill="FFFFFF" w:themeFill="background1"/>
          </w:tcPr>
          <w:p w14:paraId="338CE422" w14:textId="77777777" w:rsidR="00E411BE" w:rsidRDefault="00E411BE" w:rsidP="00E411BE">
            <w:pPr>
              <w:contextualSpacing/>
              <w:rPr>
                <w:rFonts w:cs="Times New Roman"/>
                <w:b/>
                <w:bCs/>
                <w:iCs/>
                <w:szCs w:val="24"/>
              </w:rPr>
            </w:pPr>
            <w:r w:rsidRPr="00FB3C88">
              <w:rPr>
                <w:rFonts w:cs="Times New Roman"/>
                <w:b/>
                <w:bCs/>
                <w:iCs/>
                <w:szCs w:val="24"/>
              </w:rPr>
              <w:t>15-Kalite ölçme ve değerlendirmelerinde Yapay zekanın kullanımı</w:t>
            </w:r>
          </w:p>
          <w:p w14:paraId="772DB909" w14:textId="77777777" w:rsidR="00FC072D" w:rsidRPr="00FB3C88" w:rsidRDefault="00FC072D" w:rsidP="00E411BE">
            <w:pPr>
              <w:contextualSpacing/>
              <w:rPr>
                <w:rFonts w:cs="Times New Roman"/>
                <w:b/>
                <w:bCs/>
                <w:iCs/>
                <w:szCs w:val="24"/>
              </w:rPr>
            </w:pPr>
          </w:p>
          <w:p w14:paraId="3F18C2D2" w14:textId="560ABC92" w:rsidR="00E411BE" w:rsidRPr="00FB3C88" w:rsidRDefault="00E411BE" w:rsidP="00E411BE">
            <w:pPr>
              <w:contextualSpacing/>
              <w:rPr>
                <w:rFonts w:cs="Times New Roman"/>
                <w:bCs/>
                <w:i/>
                <w:iCs/>
                <w:szCs w:val="24"/>
              </w:rPr>
            </w:pPr>
            <w:r w:rsidRPr="00FB3C88">
              <w:rPr>
                <w:rFonts w:cs="Times New Roman"/>
                <w:bCs/>
                <w:i/>
                <w:iCs/>
                <w:szCs w:val="24"/>
              </w:rPr>
              <w:t>15-Use of artificial intelligence in quality measurement and evaluation</w:t>
            </w:r>
          </w:p>
        </w:tc>
        <w:tc>
          <w:tcPr>
            <w:tcW w:w="4223" w:type="dxa"/>
            <w:shd w:val="clear" w:color="auto" w:fill="FFFFFF" w:themeFill="background1"/>
          </w:tcPr>
          <w:p w14:paraId="33F6BD4B" w14:textId="77777777" w:rsidR="00E411BE" w:rsidRDefault="00E411BE" w:rsidP="00E411BE">
            <w:pPr>
              <w:contextualSpacing/>
              <w:rPr>
                <w:rFonts w:cs="Times New Roman"/>
                <w:b/>
                <w:bCs/>
                <w:iCs/>
                <w:szCs w:val="24"/>
              </w:rPr>
            </w:pPr>
            <w:r w:rsidRPr="00FB3C88">
              <w:rPr>
                <w:rFonts w:cs="Times New Roman"/>
                <w:b/>
                <w:bCs/>
                <w:iCs/>
                <w:szCs w:val="24"/>
              </w:rPr>
              <w:t xml:space="preserve">Yapay zekanın kalite memnuniyet ölçme ve değerlendirmelerindeki kullanımı hakkında bilgi sahibi olur. </w:t>
            </w:r>
          </w:p>
          <w:p w14:paraId="69408992" w14:textId="77777777" w:rsidR="00FC072D" w:rsidRPr="00FB3C88" w:rsidRDefault="00FC072D" w:rsidP="00E411BE">
            <w:pPr>
              <w:contextualSpacing/>
              <w:rPr>
                <w:rFonts w:cs="Times New Roman"/>
                <w:bCs/>
                <w:i/>
                <w:iCs/>
                <w:szCs w:val="24"/>
              </w:rPr>
            </w:pPr>
          </w:p>
          <w:p w14:paraId="1BC8B945" w14:textId="77777777" w:rsidR="00E411BE" w:rsidRPr="00FB3C88" w:rsidRDefault="00E411BE" w:rsidP="00E411BE">
            <w:pPr>
              <w:contextualSpacing/>
              <w:rPr>
                <w:rFonts w:cs="Times New Roman"/>
                <w:bCs/>
                <w:i/>
                <w:iCs/>
                <w:szCs w:val="24"/>
              </w:rPr>
            </w:pPr>
            <w:r w:rsidRPr="00FB3C88">
              <w:rPr>
                <w:rFonts w:cs="Times New Roman"/>
                <w:bCs/>
                <w:i/>
                <w:iCs/>
                <w:szCs w:val="24"/>
              </w:rPr>
              <w:t>Gain knowledge about the use of artificial intelligence in quality satisfaction measurement and evaluation.</w:t>
            </w:r>
          </w:p>
        </w:tc>
      </w:tr>
      <w:tr w:rsidR="00E411BE" w:rsidRPr="00FB3C88" w14:paraId="6A372A45" w14:textId="77777777" w:rsidTr="00B51604">
        <w:trPr>
          <w:trHeight w:val="64"/>
        </w:trPr>
        <w:tc>
          <w:tcPr>
            <w:tcW w:w="1597" w:type="dxa"/>
            <w:shd w:val="clear" w:color="auto" w:fill="FFFFFF" w:themeFill="background1"/>
            <w:vAlign w:val="center"/>
          </w:tcPr>
          <w:p w14:paraId="67A5F818" w14:textId="77777777" w:rsidR="00E411BE" w:rsidRPr="00FB3C88" w:rsidRDefault="00E411BE" w:rsidP="00E411BE">
            <w:pPr>
              <w:rPr>
                <w:rFonts w:cs="Times New Roman"/>
                <w:szCs w:val="24"/>
              </w:rPr>
            </w:pPr>
          </w:p>
        </w:tc>
        <w:tc>
          <w:tcPr>
            <w:tcW w:w="3287" w:type="dxa"/>
            <w:shd w:val="clear" w:color="auto" w:fill="FFFFFF" w:themeFill="background1"/>
            <w:vAlign w:val="center"/>
          </w:tcPr>
          <w:p w14:paraId="652BA9BA" w14:textId="77777777" w:rsidR="00E411BE" w:rsidRPr="00FB3C88" w:rsidRDefault="00E411BE" w:rsidP="00E411BE">
            <w:pPr>
              <w:rPr>
                <w:rFonts w:cs="Times New Roman"/>
                <w:szCs w:val="24"/>
              </w:rPr>
            </w:pPr>
          </w:p>
        </w:tc>
        <w:tc>
          <w:tcPr>
            <w:tcW w:w="498" w:type="dxa"/>
            <w:shd w:val="clear" w:color="auto" w:fill="FFFFFF" w:themeFill="background1"/>
            <w:vAlign w:val="center"/>
          </w:tcPr>
          <w:p w14:paraId="571B2BD2" w14:textId="77777777" w:rsidR="00E411BE" w:rsidRPr="00FB3C88" w:rsidRDefault="00E411BE" w:rsidP="00E411BE">
            <w:pPr>
              <w:rPr>
                <w:rFonts w:cs="Times New Roman"/>
                <w:szCs w:val="24"/>
              </w:rPr>
            </w:pPr>
          </w:p>
        </w:tc>
        <w:tc>
          <w:tcPr>
            <w:tcW w:w="559" w:type="dxa"/>
            <w:shd w:val="clear" w:color="auto" w:fill="FFFFFF" w:themeFill="background1"/>
            <w:vAlign w:val="center"/>
          </w:tcPr>
          <w:p w14:paraId="486CFCAB" w14:textId="77777777" w:rsidR="00E411BE" w:rsidRPr="00FB3C88" w:rsidRDefault="00E411BE" w:rsidP="00E411BE">
            <w:pPr>
              <w:rPr>
                <w:rFonts w:cs="Times New Roman"/>
                <w:szCs w:val="24"/>
              </w:rPr>
            </w:pPr>
          </w:p>
        </w:tc>
        <w:tc>
          <w:tcPr>
            <w:tcW w:w="498" w:type="dxa"/>
            <w:shd w:val="clear" w:color="auto" w:fill="FFFFFF" w:themeFill="background1"/>
            <w:vAlign w:val="center"/>
          </w:tcPr>
          <w:p w14:paraId="1825FCBF" w14:textId="77777777" w:rsidR="00E411BE" w:rsidRPr="00FB3C88" w:rsidRDefault="00E411BE" w:rsidP="00E411BE">
            <w:pPr>
              <w:rPr>
                <w:rFonts w:cs="Times New Roman"/>
                <w:szCs w:val="24"/>
              </w:rPr>
            </w:pPr>
          </w:p>
        </w:tc>
        <w:tc>
          <w:tcPr>
            <w:tcW w:w="498" w:type="dxa"/>
            <w:shd w:val="clear" w:color="auto" w:fill="FFFFFF" w:themeFill="background1"/>
            <w:vAlign w:val="center"/>
          </w:tcPr>
          <w:p w14:paraId="045DEFF3" w14:textId="77777777" w:rsidR="00E411BE" w:rsidRPr="00FB3C88" w:rsidRDefault="00E411BE" w:rsidP="00E411BE">
            <w:pPr>
              <w:rPr>
                <w:rFonts w:cs="Times New Roman"/>
                <w:szCs w:val="24"/>
              </w:rPr>
            </w:pPr>
          </w:p>
        </w:tc>
        <w:tc>
          <w:tcPr>
            <w:tcW w:w="761" w:type="dxa"/>
            <w:shd w:val="clear" w:color="auto" w:fill="FFFFFF" w:themeFill="background1"/>
            <w:vAlign w:val="center"/>
          </w:tcPr>
          <w:p w14:paraId="22CAF879" w14:textId="77777777" w:rsidR="00E411BE" w:rsidRPr="00FB3C88" w:rsidRDefault="00E411BE" w:rsidP="00E411BE">
            <w:pPr>
              <w:rPr>
                <w:rFonts w:cs="Times New Roman"/>
                <w:szCs w:val="24"/>
              </w:rPr>
            </w:pPr>
          </w:p>
        </w:tc>
        <w:tc>
          <w:tcPr>
            <w:tcW w:w="3496" w:type="dxa"/>
            <w:shd w:val="clear" w:color="auto" w:fill="FFFFFF" w:themeFill="background1"/>
          </w:tcPr>
          <w:p w14:paraId="5FAB0077" w14:textId="7030A313" w:rsidR="00E411BE" w:rsidRPr="00FB3C88" w:rsidRDefault="00E411BE" w:rsidP="00E411BE">
            <w:pPr>
              <w:contextualSpacing/>
              <w:rPr>
                <w:rFonts w:cs="Times New Roman"/>
                <w:b/>
                <w:bCs/>
                <w:iCs/>
                <w:szCs w:val="24"/>
              </w:rPr>
            </w:pPr>
            <w:r w:rsidRPr="00FB3C88">
              <w:rPr>
                <w:rFonts w:cs="Times New Roman"/>
                <w:b/>
                <w:bCs/>
                <w:iCs/>
                <w:szCs w:val="24"/>
              </w:rPr>
              <w:t>16</w:t>
            </w:r>
            <w:r w:rsidR="008257C5">
              <w:rPr>
                <w:rFonts w:cs="Times New Roman"/>
                <w:b/>
                <w:bCs/>
                <w:iCs/>
                <w:szCs w:val="24"/>
              </w:rPr>
              <w:t>-</w:t>
            </w:r>
            <w:r w:rsidRPr="00FB3C88">
              <w:rPr>
                <w:rFonts w:cs="Times New Roman"/>
                <w:b/>
                <w:bCs/>
                <w:iCs/>
                <w:szCs w:val="24"/>
              </w:rPr>
              <w:t>Yarıyıl sonu Sınavı</w:t>
            </w:r>
          </w:p>
          <w:p w14:paraId="3E3DAC26" w14:textId="63C0E273" w:rsidR="00E411BE" w:rsidRPr="00FB3C88" w:rsidRDefault="00E411BE" w:rsidP="00E411BE">
            <w:pPr>
              <w:contextualSpacing/>
              <w:rPr>
                <w:rFonts w:cs="Times New Roman"/>
                <w:bCs/>
                <w:i/>
                <w:iCs/>
                <w:szCs w:val="24"/>
              </w:rPr>
            </w:pPr>
            <w:r w:rsidRPr="00FB3C88">
              <w:rPr>
                <w:rFonts w:cs="Times New Roman"/>
                <w:bCs/>
                <w:i/>
                <w:iCs/>
                <w:szCs w:val="24"/>
              </w:rPr>
              <w:t>16-End of Term Exam</w:t>
            </w:r>
          </w:p>
        </w:tc>
        <w:tc>
          <w:tcPr>
            <w:tcW w:w="4223" w:type="dxa"/>
            <w:shd w:val="clear" w:color="auto" w:fill="FFFFFF" w:themeFill="background1"/>
          </w:tcPr>
          <w:p w14:paraId="5F01FC41" w14:textId="77777777" w:rsidR="00E411BE" w:rsidRPr="00FB3C88" w:rsidRDefault="00E411BE" w:rsidP="00E411BE">
            <w:pPr>
              <w:contextualSpacing/>
              <w:rPr>
                <w:rFonts w:cs="Times New Roman"/>
                <w:b/>
                <w:szCs w:val="24"/>
              </w:rPr>
            </w:pPr>
          </w:p>
        </w:tc>
      </w:tr>
    </w:tbl>
    <w:p w14:paraId="615D7F0B" w14:textId="77777777" w:rsidR="002B3ACD" w:rsidRPr="00FB3C88" w:rsidRDefault="002B3ACD" w:rsidP="002B3ACD">
      <w:pPr>
        <w:rPr>
          <w:rFonts w:cs="Times New Roman"/>
          <w:szCs w:val="24"/>
        </w:rPr>
      </w:pPr>
    </w:p>
    <w:p w14:paraId="47784039" w14:textId="77777777" w:rsidR="002B3ACD" w:rsidRPr="00FB3C88" w:rsidRDefault="002B3ACD" w:rsidP="002B3ACD">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2B3ACD" w:rsidRPr="00FB3C88" w14:paraId="52C817D8" w14:textId="77777777" w:rsidTr="00E411BE">
        <w:trPr>
          <w:cantSplit/>
          <w:trHeight w:val="846"/>
        </w:trPr>
        <w:tc>
          <w:tcPr>
            <w:tcW w:w="1597" w:type="dxa"/>
            <w:shd w:val="clear" w:color="auto" w:fill="FFFFFF" w:themeFill="background1"/>
            <w:textDirection w:val="btLr"/>
            <w:vAlign w:val="center"/>
            <w:hideMark/>
          </w:tcPr>
          <w:p w14:paraId="6B449EA0" w14:textId="77777777" w:rsidR="002B3ACD" w:rsidRPr="00FB3C88" w:rsidRDefault="002B3ACD" w:rsidP="00B51604">
            <w:pPr>
              <w:ind w:left="113" w:right="113"/>
              <w:rPr>
                <w:rFonts w:cs="Times New Roman"/>
                <w:b/>
                <w:szCs w:val="24"/>
              </w:rPr>
            </w:pPr>
            <w:r w:rsidRPr="00FB3C88">
              <w:rPr>
                <w:rFonts w:cs="Times New Roman"/>
                <w:b/>
                <w:szCs w:val="24"/>
              </w:rPr>
              <w:t>DERS KODU</w:t>
            </w:r>
          </w:p>
          <w:p w14:paraId="42864AC0" w14:textId="77777777" w:rsidR="002B3ACD" w:rsidRPr="00FB3C88" w:rsidRDefault="002B3ACD" w:rsidP="00B51604">
            <w:pPr>
              <w:ind w:left="113" w:right="113"/>
              <w:rPr>
                <w:rFonts w:cs="Times New Roman"/>
                <w:bCs/>
                <w:i/>
                <w:iCs/>
                <w:szCs w:val="24"/>
              </w:rPr>
            </w:pPr>
            <w:r w:rsidRPr="00FB3C88">
              <w:rPr>
                <w:rFonts w:cs="Times New Roman"/>
                <w:bCs/>
                <w:i/>
                <w:iCs/>
                <w:szCs w:val="24"/>
              </w:rPr>
              <w:t>Course Code</w:t>
            </w:r>
          </w:p>
        </w:tc>
        <w:tc>
          <w:tcPr>
            <w:tcW w:w="3287" w:type="dxa"/>
            <w:shd w:val="clear" w:color="auto" w:fill="FFFFFF" w:themeFill="background1"/>
            <w:vAlign w:val="center"/>
            <w:hideMark/>
          </w:tcPr>
          <w:p w14:paraId="34EE6D82" w14:textId="77777777" w:rsidR="002B3ACD" w:rsidRPr="00FB3C88" w:rsidRDefault="002B3ACD" w:rsidP="00B51604">
            <w:pPr>
              <w:jc w:val="center"/>
              <w:rPr>
                <w:rFonts w:cs="Times New Roman"/>
                <w:b/>
                <w:szCs w:val="24"/>
              </w:rPr>
            </w:pPr>
            <w:r w:rsidRPr="00FB3C88">
              <w:rPr>
                <w:rFonts w:cs="Times New Roman"/>
                <w:b/>
                <w:szCs w:val="24"/>
              </w:rPr>
              <w:t>DERS ADI</w:t>
            </w:r>
          </w:p>
          <w:p w14:paraId="39EBF230" w14:textId="77777777" w:rsidR="002B3ACD" w:rsidRPr="00FB3C88" w:rsidRDefault="002B3ACD" w:rsidP="00B51604">
            <w:pPr>
              <w:jc w:val="center"/>
              <w:rPr>
                <w:rFonts w:cs="Times New Roman"/>
                <w:bCs/>
                <w:i/>
                <w:iCs/>
                <w:szCs w:val="24"/>
              </w:rPr>
            </w:pPr>
            <w:r w:rsidRPr="00FB3C88">
              <w:rPr>
                <w:rFonts w:cs="Times New Roman"/>
                <w:bCs/>
                <w:i/>
                <w:iCs/>
                <w:szCs w:val="24"/>
              </w:rPr>
              <w:t>Course Title</w:t>
            </w:r>
          </w:p>
        </w:tc>
        <w:tc>
          <w:tcPr>
            <w:tcW w:w="498" w:type="dxa"/>
            <w:shd w:val="clear" w:color="auto" w:fill="FFFFFF" w:themeFill="background1"/>
            <w:textDirection w:val="btLr"/>
            <w:vAlign w:val="center"/>
            <w:hideMark/>
          </w:tcPr>
          <w:p w14:paraId="2BB6ECBC" w14:textId="77777777" w:rsidR="002B3ACD" w:rsidRPr="00FB3C88" w:rsidRDefault="002B3ACD" w:rsidP="00B51604">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hemeFill="background1"/>
            <w:textDirection w:val="btLr"/>
            <w:vAlign w:val="center"/>
            <w:hideMark/>
          </w:tcPr>
          <w:p w14:paraId="23A4C536" w14:textId="77777777" w:rsidR="002B3ACD" w:rsidRPr="00FB3C88" w:rsidRDefault="002B3ACD" w:rsidP="00B51604">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hemeFill="background1"/>
            <w:textDirection w:val="btLr"/>
            <w:vAlign w:val="center"/>
            <w:hideMark/>
          </w:tcPr>
          <w:p w14:paraId="032E6517" w14:textId="77777777" w:rsidR="002B3ACD" w:rsidRPr="00FB3C88" w:rsidRDefault="002B3ACD" w:rsidP="00B51604">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hemeFill="background1"/>
            <w:textDirection w:val="btLr"/>
            <w:vAlign w:val="center"/>
            <w:hideMark/>
          </w:tcPr>
          <w:p w14:paraId="25E8C6E0" w14:textId="77777777" w:rsidR="002B3ACD" w:rsidRPr="00FB3C88" w:rsidRDefault="002B3ACD" w:rsidP="00B51604">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hemeFill="background1"/>
            <w:textDirection w:val="btLr"/>
            <w:vAlign w:val="center"/>
            <w:hideMark/>
          </w:tcPr>
          <w:p w14:paraId="6E223699" w14:textId="77777777" w:rsidR="002B3ACD" w:rsidRPr="00FB3C88" w:rsidRDefault="002B3ACD" w:rsidP="00B51604">
            <w:pPr>
              <w:ind w:left="113" w:right="113"/>
              <w:rPr>
                <w:rFonts w:cs="Times New Roman"/>
                <w:b/>
                <w:szCs w:val="24"/>
              </w:rPr>
            </w:pPr>
            <w:r w:rsidRPr="00FB3C88">
              <w:rPr>
                <w:rFonts w:cs="Times New Roman"/>
                <w:b/>
                <w:szCs w:val="24"/>
              </w:rPr>
              <w:t>ZORUNLU/SEÇMELİ</w:t>
            </w:r>
          </w:p>
          <w:p w14:paraId="31957768" w14:textId="77777777" w:rsidR="002B3ACD" w:rsidRPr="00FB3C88" w:rsidRDefault="002B3ACD" w:rsidP="00B51604">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themeFill="background1"/>
            <w:vAlign w:val="center"/>
            <w:hideMark/>
          </w:tcPr>
          <w:p w14:paraId="4E1292F1" w14:textId="77777777" w:rsidR="002B3ACD" w:rsidRPr="00FB3C88" w:rsidRDefault="002B3ACD" w:rsidP="00B51604">
            <w:pPr>
              <w:jc w:val="center"/>
              <w:rPr>
                <w:rFonts w:cs="Times New Roman"/>
                <w:b/>
                <w:szCs w:val="24"/>
              </w:rPr>
            </w:pPr>
            <w:r w:rsidRPr="00FB3C88">
              <w:rPr>
                <w:rFonts w:cs="Times New Roman"/>
                <w:b/>
                <w:szCs w:val="24"/>
              </w:rPr>
              <w:t>DERS İÇERİĞİ</w:t>
            </w:r>
          </w:p>
          <w:p w14:paraId="399C104D" w14:textId="77777777" w:rsidR="002B3ACD" w:rsidRPr="00FB3C88" w:rsidRDefault="002B3ACD" w:rsidP="00B51604">
            <w:pPr>
              <w:rPr>
                <w:rFonts w:cs="Times New Roman"/>
                <w:b/>
                <w:bCs/>
                <w:iCs/>
                <w:szCs w:val="24"/>
                <w:lang w:val="en-US" w:eastAsia="zh-CN"/>
              </w:rPr>
            </w:pPr>
            <w:r w:rsidRPr="00FB3C88">
              <w:rPr>
                <w:rFonts w:cs="Times New Roman"/>
                <w:b/>
                <w:bCs/>
                <w:iCs/>
                <w:szCs w:val="24"/>
                <w:lang w:val="en-US" w:eastAsia="zh-CN"/>
              </w:rPr>
              <w:t>Konuşma nedir? Konuşma bir ihityaç mıdır? Konuşmayı bozan etkenler. İyi bir konuşmacının nitelikleri. Konuşma eyleminin dört temel ögesi. Diksiyon nedir? Diksiyonun amaçları. Diksiyon eğitiminin faydaları. Sesler ve özellikleri. Başlıca konuşma kusurları. Vurgu ve tonlama. Konuşma türleri. Beden dili. </w:t>
            </w:r>
          </w:p>
          <w:p w14:paraId="332A3144" w14:textId="77777777" w:rsidR="002B3ACD" w:rsidRPr="00FB3C88" w:rsidRDefault="002B3ACD" w:rsidP="00B51604">
            <w:pPr>
              <w:rPr>
                <w:rFonts w:cs="Times New Roman"/>
                <w:bCs/>
                <w:i/>
                <w:iCs/>
                <w:szCs w:val="24"/>
                <w:lang w:val="en-US" w:eastAsia="zh-CN"/>
              </w:rPr>
            </w:pPr>
          </w:p>
          <w:p w14:paraId="74B0C8A1" w14:textId="77777777" w:rsidR="002B3ACD" w:rsidRPr="00FB3C88" w:rsidRDefault="002B3ACD" w:rsidP="00B51604">
            <w:pPr>
              <w:jc w:val="center"/>
              <w:rPr>
                <w:rFonts w:cs="Times New Roman"/>
                <w:bCs/>
                <w:i/>
                <w:iCs/>
                <w:szCs w:val="24"/>
              </w:rPr>
            </w:pPr>
            <w:r w:rsidRPr="00FB3C88">
              <w:rPr>
                <w:rFonts w:cs="Times New Roman"/>
                <w:bCs/>
                <w:i/>
                <w:iCs/>
                <w:szCs w:val="24"/>
              </w:rPr>
              <w:t>Content of Course</w:t>
            </w:r>
          </w:p>
          <w:p w14:paraId="3D0DBAE7" w14:textId="77777777" w:rsidR="002B3ACD" w:rsidRPr="00FB3C88" w:rsidRDefault="002B3ACD" w:rsidP="00B51604">
            <w:pPr>
              <w:rPr>
                <w:rFonts w:cs="Times New Roman"/>
                <w:bCs/>
                <w:i/>
                <w:iCs/>
                <w:szCs w:val="24"/>
              </w:rPr>
            </w:pPr>
            <w:r w:rsidRPr="00FB3C88">
              <w:rPr>
                <w:rFonts w:cs="Times New Roman"/>
                <w:bCs/>
                <w:i/>
                <w:iCs/>
                <w:szCs w:val="24"/>
              </w:rPr>
              <w:t>What is speech? Is speech a necessity? Factors that disrupt speech. Qualities of a good speaker. The four basic elements of the act of speaking. What is diction? Purposes of diction. The benefits of diction training. Sounds and their properties. Major speech defects. Emphasis and intonation. Speech types. body language.</w:t>
            </w:r>
          </w:p>
        </w:tc>
      </w:tr>
      <w:tr w:rsidR="002B3ACD" w:rsidRPr="00FB3C88" w14:paraId="08412ABF" w14:textId="77777777" w:rsidTr="00B51604">
        <w:trPr>
          <w:trHeight w:val="306"/>
        </w:trPr>
        <w:tc>
          <w:tcPr>
            <w:tcW w:w="1597" w:type="dxa"/>
            <w:vMerge w:val="restart"/>
            <w:shd w:val="clear" w:color="auto" w:fill="FFFFFF" w:themeFill="background1"/>
            <w:vAlign w:val="center"/>
          </w:tcPr>
          <w:p w14:paraId="4AA5E282" w14:textId="4F03273C" w:rsidR="002B3ACD" w:rsidRPr="00913B6E" w:rsidRDefault="00913B6E" w:rsidP="00B51604">
            <w:pPr>
              <w:rPr>
                <w:rFonts w:cs="Times New Roman"/>
                <w:b/>
                <w:bCs/>
                <w:szCs w:val="24"/>
              </w:rPr>
            </w:pPr>
            <w:r w:rsidRPr="00913B6E">
              <w:rPr>
                <w:rFonts w:cs="Times New Roman"/>
                <w:b/>
                <w:bCs/>
                <w:szCs w:val="24"/>
              </w:rPr>
              <w:t>541122109</w:t>
            </w:r>
          </w:p>
        </w:tc>
        <w:tc>
          <w:tcPr>
            <w:tcW w:w="3287" w:type="dxa"/>
            <w:vMerge w:val="restart"/>
            <w:shd w:val="clear" w:color="auto" w:fill="FFFFFF" w:themeFill="background1"/>
            <w:vAlign w:val="center"/>
          </w:tcPr>
          <w:p w14:paraId="71DED5EF" w14:textId="77777777" w:rsidR="002B3ACD" w:rsidRPr="00FB3C88" w:rsidRDefault="002B3ACD" w:rsidP="00B51604">
            <w:pPr>
              <w:jc w:val="center"/>
              <w:rPr>
                <w:rFonts w:cs="Times New Roman"/>
                <w:b/>
                <w:szCs w:val="24"/>
                <w:lang w:val="en-US"/>
              </w:rPr>
            </w:pPr>
            <w:r w:rsidRPr="00FB3C88">
              <w:rPr>
                <w:rFonts w:cs="Times New Roman"/>
                <w:b/>
                <w:szCs w:val="24"/>
                <w:lang w:val="en-US"/>
              </w:rPr>
              <w:t>Etkili ve Güzel Konuşma</w:t>
            </w:r>
          </w:p>
          <w:p w14:paraId="0CC2394C" w14:textId="77777777" w:rsidR="002B3ACD" w:rsidRPr="00FB3C88" w:rsidRDefault="002B3ACD" w:rsidP="00B51604">
            <w:pPr>
              <w:jc w:val="center"/>
              <w:rPr>
                <w:rFonts w:cs="Times New Roman"/>
                <w:i/>
                <w:iCs/>
                <w:szCs w:val="24"/>
                <w:lang w:val="en-US"/>
              </w:rPr>
            </w:pPr>
            <w:r w:rsidRPr="00FB3C88">
              <w:rPr>
                <w:rFonts w:cs="Times New Roman"/>
                <w:i/>
                <w:iCs/>
                <w:szCs w:val="24"/>
                <w:lang w:val="en-US"/>
              </w:rPr>
              <w:lastRenderedPageBreak/>
              <w:t>Effective and Beautiful Speech</w:t>
            </w:r>
          </w:p>
          <w:p w14:paraId="121CDBAC" w14:textId="77777777" w:rsidR="002B3ACD" w:rsidRPr="00FB3C88" w:rsidRDefault="002B3ACD" w:rsidP="00B51604">
            <w:pPr>
              <w:jc w:val="center"/>
              <w:rPr>
                <w:rFonts w:cs="Times New Roman"/>
                <w:b/>
                <w:i/>
                <w:szCs w:val="24"/>
              </w:rPr>
            </w:pPr>
          </w:p>
        </w:tc>
        <w:tc>
          <w:tcPr>
            <w:tcW w:w="498" w:type="dxa"/>
            <w:vMerge w:val="restart"/>
            <w:shd w:val="clear" w:color="auto" w:fill="FFFFFF" w:themeFill="background1"/>
            <w:vAlign w:val="center"/>
          </w:tcPr>
          <w:p w14:paraId="78241EC3" w14:textId="77777777" w:rsidR="002B3ACD" w:rsidRPr="00913B6E" w:rsidRDefault="002B3ACD" w:rsidP="00B51604">
            <w:pPr>
              <w:rPr>
                <w:rFonts w:cs="Times New Roman"/>
                <w:b/>
                <w:bCs/>
                <w:szCs w:val="24"/>
              </w:rPr>
            </w:pPr>
            <w:r w:rsidRPr="00913B6E">
              <w:rPr>
                <w:rFonts w:cs="Times New Roman"/>
                <w:b/>
                <w:bCs/>
                <w:szCs w:val="24"/>
              </w:rPr>
              <w:lastRenderedPageBreak/>
              <w:t>2</w:t>
            </w:r>
          </w:p>
        </w:tc>
        <w:tc>
          <w:tcPr>
            <w:tcW w:w="559" w:type="dxa"/>
            <w:vMerge w:val="restart"/>
            <w:shd w:val="clear" w:color="auto" w:fill="FFFFFF" w:themeFill="background1"/>
            <w:vAlign w:val="center"/>
          </w:tcPr>
          <w:p w14:paraId="1CBD1168" w14:textId="77777777" w:rsidR="002B3ACD" w:rsidRPr="00913B6E" w:rsidRDefault="002B3ACD" w:rsidP="00B51604">
            <w:pPr>
              <w:rPr>
                <w:rFonts w:cs="Times New Roman"/>
                <w:b/>
                <w:bCs/>
                <w:szCs w:val="24"/>
              </w:rPr>
            </w:pPr>
            <w:r w:rsidRPr="00913B6E">
              <w:rPr>
                <w:rFonts w:cs="Times New Roman"/>
                <w:b/>
                <w:bCs/>
                <w:szCs w:val="24"/>
              </w:rPr>
              <w:t>0</w:t>
            </w:r>
          </w:p>
        </w:tc>
        <w:tc>
          <w:tcPr>
            <w:tcW w:w="498" w:type="dxa"/>
            <w:vMerge w:val="restart"/>
            <w:shd w:val="clear" w:color="auto" w:fill="FFFFFF" w:themeFill="background1"/>
            <w:vAlign w:val="center"/>
          </w:tcPr>
          <w:p w14:paraId="1C519248" w14:textId="77777777" w:rsidR="002B3ACD" w:rsidRPr="00913B6E" w:rsidRDefault="002B3ACD" w:rsidP="00B51604">
            <w:pPr>
              <w:rPr>
                <w:rFonts w:cs="Times New Roman"/>
                <w:b/>
                <w:bCs/>
                <w:szCs w:val="24"/>
              </w:rPr>
            </w:pPr>
            <w:r w:rsidRPr="00913B6E">
              <w:rPr>
                <w:rFonts w:cs="Times New Roman"/>
                <w:b/>
                <w:bCs/>
                <w:szCs w:val="24"/>
              </w:rPr>
              <w:t>2</w:t>
            </w:r>
          </w:p>
        </w:tc>
        <w:tc>
          <w:tcPr>
            <w:tcW w:w="498" w:type="dxa"/>
            <w:vMerge w:val="restart"/>
            <w:shd w:val="clear" w:color="auto" w:fill="FFFFFF" w:themeFill="background1"/>
            <w:vAlign w:val="center"/>
          </w:tcPr>
          <w:p w14:paraId="0065A349" w14:textId="77777777" w:rsidR="002B3ACD" w:rsidRPr="00913B6E" w:rsidRDefault="002B3ACD" w:rsidP="00B51604">
            <w:pPr>
              <w:rPr>
                <w:rFonts w:cs="Times New Roman"/>
                <w:b/>
                <w:bCs/>
                <w:szCs w:val="24"/>
              </w:rPr>
            </w:pPr>
            <w:r w:rsidRPr="00913B6E">
              <w:rPr>
                <w:rFonts w:cs="Times New Roman"/>
                <w:b/>
                <w:bCs/>
                <w:szCs w:val="24"/>
              </w:rPr>
              <w:t>3</w:t>
            </w:r>
          </w:p>
        </w:tc>
        <w:tc>
          <w:tcPr>
            <w:tcW w:w="761" w:type="dxa"/>
            <w:vMerge w:val="restart"/>
            <w:shd w:val="clear" w:color="auto" w:fill="FFFFFF" w:themeFill="background1"/>
            <w:textDirection w:val="btLr"/>
            <w:vAlign w:val="center"/>
          </w:tcPr>
          <w:p w14:paraId="5635D3CD" w14:textId="77777777" w:rsidR="002B3ACD" w:rsidRPr="00FB3C88" w:rsidRDefault="002B3ACD" w:rsidP="00B51604">
            <w:pPr>
              <w:ind w:left="113" w:right="113"/>
              <w:jc w:val="center"/>
              <w:rPr>
                <w:rFonts w:cs="Times New Roman"/>
                <w:b/>
                <w:szCs w:val="24"/>
              </w:rPr>
            </w:pPr>
            <w:r w:rsidRPr="00FB3C88">
              <w:rPr>
                <w:rFonts w:cs="Times New Roman"/>
                <w:b/>
                <w:szCs w:val="24"/>
              </w:rPr>
              <w:t>Zorunlu</w:t>
            </w:r>
          </w:p>
          <w:p w14:paraId="6A0B46B9" w14:textId="77777777" w:rsidR="002B3ACD" w:rsidRPr="00FB3C88" w:rsidRDefault="002B3ACD" w:rsidP="00B51604">
            <w:pPr>
              <w:ind w:left="113" w:right="113"/>
              <w:jc w:val="center"/>
              <w:rPr>
                <w:rFonts w:cs="Times New Roman"/>
                <w:b/>
                <w:szCs w:val="24"/>
              </w:rPr>
            </w:pPr>
            <w:r w:rsidRPr="00FB3C88">
              <w:rPr>
                <w:rFonts w:cs="Times New Roman"/>
                <w:bCs/>
                <w:i/>
                <w:iCs/>
                <w:szCs w:val="24"/>
              </w:rPr>
              <w:t>Compulsory</w:t>
            </w:r>
          </w:p>
          <w:p w14:paraId="4DA51AF9" w14:textId="77777777" w:rsidR="002B3ACD" w:rsidRPr="00FB3C88" w:rsidRDefault="002B3ACD" w:rsidP="00B51604">
            <w:pPr>
              <w:ind w:left="113" w:right="113"/>
              <w:jc w:val="center"/>
              <w:rPr>
                <w:rFonts w:cs="Times New Roman"/>
                <w:szCs w:val="24"/>
              </w:rPr>
            </w:pPr>
          </w:p>
          <w:p w14:paraId="52088E49" w14:textId="77777777" w:rsidR="002B3ACD" w:rsidRPr="00FB3C88" w:rsidRDefault="002B3ACD" w:rsidP="00B51604">
            <w:pPr>
              <w:ind w:left="113" w:right="113"/>
              <w:jc w:val="center"/>
              <w:rPr>
                <w:rFonts w:cs="Times New Roman"/>
                <w:szCs w:val="24"/>
              </w:rPr>
            </w:pPr>
          </w:p>
          <w:p w14:paraId="2D475977" w14:textId="77777777" w:rsidR="002B3ACD" w:rsidRPr="00FB3C88" w:rsidRDefault="002B3ACD" w:rsidP="00B51604">
            <w:pPr>
              <w:ind w:left="113" w:right="113"/>
              <w:jc w:val="center"/>
              <w:rPr>
                <w:rFonts w:cs="Times New Roman"/>
                <w:szCs w:val="24"/>
              </w:rPr>
            </w:pPr>
          </w:p>
        </w:tc>
        <w:tc>
          <w:tcPr>
            <w:tcW w:w="7719" w:type="dxa"/>
            <w:gridSpan w:val="2"/>
            <w:shd w:val="clear" w:color="auto" w:fill="FFFFFF" w:themeFill="background1"/>
          </w:tcPr>
          <w:p w14:paraId="254006FE" w14:textId="77777777" w:rsidR="002B3ACD" w:rsidRPr="00FB3C88" w:rsidRDefault="002B3ACD" w:rsidP="00B51604">
            <w:pPr>
              <w:jc w:val="center"/>
              <w:rPr>
                <w:rFonts w:cs="Times New Roman"/>
                <w:b/>
                <w:bCs/>
                <w:szCs w:val="24"/>
              </w:rPr>
            </w:pPr>
            <w:r w:rsidRPr="00FB3C88">
              <w:rPr>
                <w:rFonts w:cs="Times New Roman"/>
                <w:b/>
                <w:bCs/>
                <w:szCs w:val="24"/>
              </w:rPr>
              <w:t>Amaç</w:t>
            </w:r>
          </w:p>
          <w:p w14:paraId="26F62CAD" w14:textId="77777777" w:rsidR="002B3ACD" w:rsidRDefault="002B3ACD" w:rsidP="00B51604">
            <w:pPr>
              <w:spacing w:after="120"/>
              <w:rPr>
                <w:rFonts w:cs="Times New Roman"/>
                <w:b/>
                <w:bCs/>
                <w:iCs/>
                <w:szCs w:val="24"/>
              </w:rPr>
            </w:pPr>
            <w:r w:rsidRPr="00FB3C88">
              <w:rPr>
                <w:rFonts w:cs="Times New Roman"/>
                <w:b/>
                <w:bCs/>
                <w:iCs/>
                <w:szCs w:val="24"/>
              </w:rPr>
              <w:lastRenderedPageBreak/>
              <w:t>Sözlü anlatımın önemini kavramak, konuşmanın doğuşunu, temel ilkelerini belirlemek, konuşma türlerini öğrenme ve öğrendiği bilgileri uygulayabilme, bireysel konuşmalarda veya belli bir topluluğu karşı yapılan konuşmalarda belirtilen amaç doğrultusunda kendisini doğru ifade edebilme. Belirlenen konuşma kuralları çerçevesinde seçilen bir konuda ve verilen sürede konuşmanın temel ilkelerine bağlı kalarak konuşma yetisi kazanabilmek.</w:t>
            </w:r>
          </w:p>
          <w:p w14:paraId="4D1CA1B8" w14:textId="77777777" w:rsidR="008257C5" w:rsidRPr="00FB3C88" w:rsidRDefault="008257C5" w:rsidP="008257C5">
            <w:pPr>
              <w:spacing w:after="120"/>
              <w:jc w:val="center"/>
              <w:rPr>
                <w:rFonts w:cs="Times New Roman"/>
                <w:i/>
                <w:szCs w:val="24"/>
              </w:rPr>
            </w:pPr>
            <w:r w:rsidRPr="00FB3C88">
              <w:rPr>
                <w:rFonts w:cs="Times New Roman"/>
                <w:i/>
                <w:szCs w:val="24"/>
              </w:rPr>
              <w:t>Aim of Course</w:t>
            </w:r>
          </w:p>
          <w:p w14:paraId="2459132B" w14:textId="5E74E483" w:rsidR="008257C5" w:rsidRPr="00FB3C88" w:rsidRDefault="008257C5" w:rsidP="008257C5">
            <w:pPr>
              <w:spacing w:after="120"/>
              <w:rPr>
                <w:rFonts w:cs="Times New Roman"/>
                <w:b/>
                <w:bCs/>
                <w:iCs/>
                <w:szCs w:val="24"/>
              </w:rPr>
            </w:pPr>
            <w:r w:rsidRPr="00FB3C88">
              <w:rPr>
                <w:rFonts w:cs="Times New Roman"/>
                <w:bCs/>
                <w:i/>
                <w:iCs/>
                <w:szCs w:val="24"/>
              </w:rPr>
              <w:t xml:space="preserve"> </w:t>
            </w:r>
            <w:r w:rsidRPr="00FB3C88">
              <w:rPr>
                <w:rFonts w:cs="Times New Roman"/>
                <w:szCs w:val="24"/>
              </w:rPr>
              <w:t xml:space="preserve"> </w:t>
            </w:r>
            <w:r w:rsidRPr="00FB3C88">
              <w:rPr>
                <w:rFonts w:cs="Times New Roman"/>
                <w:bCs/>
                <w:i/>
                <w:iCs/>
                <w:szCs w:val="24"/>
              </w:rPr>
              <w:t>To understand the importance of oral expression, to determine the birth of speech, to determine its basic principles, to learn the types of speech and to be able to apply the information learned, to be able to express oneself correctly in individual speeches or in conversations with a certain group in accordance with the stated purpose. To be able to gain speaking ability by adhering to the basic principles of speaking on a chosen topic and within the given time frame within the framework of the determined speaking rules.</w:t>
            </w:r>
          </w:p>
        </w:tc>
      </w:tr>
      <w:tr w:rsidR="008257C5" w:rsidRPr="00FB3C88" w14:paraId="2CAE2F9B" w14:textId="77777777" w:rsidTr="00B51604">
        <w:trPr>
          <w:trHeight w:val="765"/>
        </w:trPr>
        <w:tc>
          <w:tcPr>
            <w:tcW w:w="1597" w:type="dxa"/>
            <w:vMerge/>
            <w:shd w:val="clear" w:color="auto" w:fill="FFFFFF" w:themeFill="background1"/>
            <w:vAlign w:val="center"/>
          </w:tcPr>
          <w:p w14:paraId="471197DC" w14:textId="77777777" w:rsidR="008257C5" w:rsidRPr="00FB3C88" w:rsidRDefault="008257C5" w:rsidP="008257C5">
            <w:pPr>
              <w:rPr>
                <w:rFonts w:cs="Times New Roman"/>
                <w:szCs w:val="24"/>
              </w:rPr>
            </w:pPr>
          </w:p>
        </w:tc>
        <w:tc>
          <w:tcPr>
            <w:tcW w:w="3287" w:type="dxa"/>
            <w:vMerge/>
            <w:shd w:val="clear" w:color="auto" w:fill="FFFFFF" w:themeFill="background1"/>
            <w:vAlign w:val="center"/>
          </w:tcPr>
          <w:p w14:paraId="08FBAECA" w14:textId="77777777" w:rsidR="008257C5" w:rsidRPr="00FB3C88" w:rsidRDefault="008257C5" w:rsidP="008257C5">
            <w:pPr>
              <w:rPr>
                <w:rFonts w:cs="Times New Roman"/>
                <w:szCs w:val="24"/>
              </w:rPr>
            </w:pPr>
          </w:p>
        </w:tc>
        <w:tc>
          <w:tcPr>
            <w:tcW w:w="498" w:type="dxa"/>
            <w:vMerge/>
            <w:shd w:val="clear" w:color="auto" w:fill="FFFFFF" w:themeFill="background1"/>
            <w:vAlign w:val="center"/>
          </w:tcPr>
          <w:p w14:paraId="3A6D2305" w14:textId="77777777" w:rsidR="008257C5" w:rsidRPr="00FB3C88" w:rsidRDefault="008257C5" w:rsidP="008257C5">
            <w:pPr>
              <w:rPr>
                <w:rFonts w:cs="Times New Roman"/>
                <w:szCs w:val="24"/>
              </w:rPr>
            </w:pPr>
          </w:p>
        </w:tc>
        <w:tc>
          <w:tcPr>
            <w:tcW w:w="559" w:type="dxa"/>
            <w:vMerge/>
            <w:shd w:val="clear" w:color="auto" w:fill="FFFFFF" w:themeFill="background1"/>
            <w:vAlign w:val="center"/>
          </w:tcPr>
          <w:p w14:paraId="07E55408" w14:textId="77777777" w:rsidR="008257C5" w:rsidRPr="00FB3C88" w:rsidRDefault="008257C5" w:rsidP="008257C5">
            <w:pPr>
              <w:rPr>
                <w:rFonts w:cs="Times New Roman"/>
                <w:szCs w:val="24"/>
              </w:rPr>
            </w:pPr>
          </w:p>
        </w:tc>
        <w:tc>
          <w:tcPr>
            <w:tcW w:w="498" w:type="dxa"/>
            <w:vMerge/>
            <w:shd w:val="clear" w:color="auto" w:fill="FFFFFF" w:themeFill="background1"/>
            <w:vAlign w:val="center"/>
          </w:tcPr>
          <w:p w14:paraId="03D568E3" w14:textId="77777777" w:rsidR="008257C5" w:rsidRPr="00FB3C88" w:rsidRDefault="008257C5" w:rsidP="008257C5">
            <w:pPr>
              <w:rPr>
                <w:rFonts w:cs="Times New Roman"/>
                <w:szCs w:val="24"/>
              </w:rPr>
            </w:pPr>
          </w:p>
        </w:tc>
        <w:tc>
          <w:tcPr>
            <w:tcW w:w="498" w:type="dxa"/>
            <w:vMerge/>
            <w:shd w:val="clear" w:color="auto" w:fill="FFFFFF" w:themeFill="background1"/>
            <w:vAlign w:val="center"/>
          </w:tcPr>
          <w:p w14:paraId="2D2585DD" w14:textId="77777777" w:rsidR="008257C5" w:rsidRPr="00FB3C88" w:rsidRDefault="008257C5" w:rsidP="008257C5">
            <w:pPr>
              <w:rPr>
                <w:rFonts w:cs="Times New Roman"/>
                <w:szCs w:val="24"/>
              </w:rPr>
            </w:pPr>
          </w:p>
        </w:tc>
        <w:tc>
          <w:tcPr>
            <w:tcW w:w="761" w:type="dxa"/>
            <w:vMerge/>
            <w:shd w:val="clear" w:color="auto" w:fill="FFFFFF" w:themeFill="background1"/>
            <w:vAlign w:val="center"/>
          </w:tcPr>
          <w:p w14:paraId="138D2802" w14:textId="77777777" w:rsidR="008257C5" w:rsidRPr="00FB3C88" w:rsidRDefault="008257C5" w:rsidP="008257C5">
            <w:pPr>
              <w:rPr>
                <w:rFonts w:cs="Times New Roman"/>
                <w:szCs w:val="24"/>
              </w:rPr>
            </w:pPr>
          </w:p>
        </w:tc>
        <w:tc>
          <w:tcPr>
            <w:tcW w:w="7719" w:type="dxa"/>
            <w:gridSpan w:val="2"/>
            <w:shd w:val="clear" w:color="auto" w:fill="FFFFFF" w:themeFill="background1"/>
          </w:tcPr>
          <w:p w14:paraId="20C549BC" w14:textId="77777777" w:rsidR="008257C5" w:rsidRPr="00FB3C88" w:rsidRDefault="008257C5" w:rsidP="008257C5">
            <w:pPr>
              <w:spacing w:after="120"/>
              <w:jc w:val="center"/>
              <w:rPr>
                <w:rFonts w:cs="Times New Roman"/>
                <w:b/>
                <w:szCs w:val="24"/>
              </w:rPr>
            </w:pPr>
            <w:r w:rsidRPr="00FB3C88">
              <w:rPr>
                <w:rFonts w:cs="Times New Roman"/>
                <w:b/>
                <w:szCs w:val="24"/>
              </w:rPr>
              <w:t>Ders Materyali</w:t>
            </w:r>
          </w:p>
          <w:p w14:paraId="4BAA6CA4" w14:textId="77777777" w:rsidR="008257C5" w:rsidRPr="00FB3C88" w:rsidRDefault="008257C5" w:rsidP="008257C5">
            <w:pPr>
              <w:spacing w:after="120"/>
              <w:rPr>
                <w:rFonts w:cs="Times New Roman"/>
                <w:b/>
                <w:szCs w:val="24"/>
              </w:rPr>
            </w:pPr>
            <w:r>
              <w:rPr>
                <w:rFonts w:cs="Times New Roman"/>
                <w:b/>
                <w:szCs w:val="24"/>
              </w:rPr>
              <w:t xml:space="preserve">Ders kitapları, PowerPoint </w:t>
            </w:r>
            <w:r w:rsidRPr="00FB3C88">
              <w:rPr>
                <w:rFonts w:cs="Times New Roman"/>
                <w:b/>
                <w:szCs w:val="24"/>
              </w:rPr>
              <w:t>sunumu.</w:t>
            </w:r>
          </w:p>
          <w:p w14:paraId="6416A405" w14:textId="77777777" w:rsidR="008257C5" w:rsidRPr="00FB3C88" w:rsidRDefault="008257C5" w:rsidP="008257C5">
            <w:pPr>
              <w:spacing w:after="120"/>
              <w:jc w:val="center"/>
              <w:rPr>
                <w:rFonts w:cs="Times New Roman"/>
                <w:i/>
                <w:szCs w:val="24"/>
              </w:rPr>
            </w:pPr>
            <w:r w:rsidRPr="00FB3C88">
              <w:rPr>
                <w:rFonts w:cs="Times New Roman"/>
                <w:i/>
                <w:szCs w:val="24"/>
              </w:rPr>
              <w:t>Course Material</w:t>
            </w:r>
          </w:p>
          <w:p w14:paraId="480CC353" w14:textId="539F48DB" w:rsidR="008257C5" w:rsidRPr="00FB3C88" w:rsidRDefault="008257C5" w:rsidP="008257C5">
            <w:pPr>
              <w:spacing w:after="120"/>
              <w:rPr>
                <w:rFonts w:cs="Times New Roman"/>
                <w:bCs/>
                <w:i/>
                <w:iCs/>
                <w:szCs w:val="24"/>
              </w:rPr>
            </w:pPr>
            <w:r w:rsidRPr="00FB3C88">
              <w:rPr>
                <w:rFonts w:cs="Times New Roman"/>
                <w:i/>
                <w:szCs w:val="24"/>
              </w:rPr>
              <w:t>Textbooks, PowerPoint presentation.</w:t>
            </w:r>
          </w:p>
        </w:tc>
      </w:tr>
      <w:tr w:rsidR="008257C5" w:rsidRPr="00FB3C88" w14:paraId="6796771B" w14:textId="77777777" w:rsidTr="00B51604">
        <w:trPr>
          <w:trHeight w:val="1065"/>
        </w:trPr>
        <w:tc>
          <w:tcPr>
            <w:tcW w:w="1597" w:type="dxa"/>
            <w:vMerge/>
            <w:shd w:val="clear" w:color="auto" w:fill="FFFFFF" w:themeFill="background1"/>
            <w:vAlign w:val="center"/>
          </w:tcPr>
          <w:p w14:paraId="316508BA" w14:textId="77777777" w:rsidR="008257C5" w:rsidRPr="00FB3C88" w:rsidRDefault="008257C5" w:rsidP="008257C5">
            <w:pPr>
              <w:rPr>
                <w:rFonts w:cs="Times New Roman"/>
                <w:szCs w:val="24"/>
              </w:rPr>
            </w:pPr>
          </w:p>
        </w:tc>
        <w:tc>
          <w:tcPr>
            <w:tcW w:w="3287" w:type="dxa"/>
            <w:vMerge/>
            <w:shd w:val="clear" w:color="auto" w:fill="FFFFFF" w:themeFill="background1"/>
            <w:vAlign w:val="center"/>
          </w:tcPr>
          <w:p w14:paraId="0C0CA2FC" w14:textId="77777777" w:rsidR="008257C5" w:rsidRPr="00FB3C88" w:rsidRDefault="008257C5" w:rsidP="008257C5">
            <w:pPr>
              <w:rPr>
                <w:rFonts w:cs="Times New Roman"/>
                <w:szCs w:val="24"/>
              </w:rPr>
            </w:pPr>
          </w:p>
        </w:tc>
        <w:tc>
          <w:tcPr>
            <w:tcW w:w="498" w:type="dxa"/>
            <w:vMerge/>
            <w:shd w:val="clear" w:color="auto" w:fill="FFFFFF" w:themeFill="background1"/>
            <w:vAlign w:val="center"/>
          </w:tcPr>
          <w:p w14:paraId="5BD56819" w14:textId="77777777" w:rsidR="008257C5" w:rsidRPr="00FB3C88" w:rsidRDefault="008257C5" w:rsidP="008257C5">
            <w:pPr>
              <w:rPr>
                <w:rFonts w:cs="Times New Roman"/>
                <w:szCs w:val="24"/>
              </w:rPr>
            </w:pPr>
          </w:p>
        </w:tc>
        <w:tc>
          <w:tcPr>
            <w:tcW w:w="559" w:type="dxa"/>
            <w:vMerge/>
            <w:shd w:val="clear" w:color="auto" w:fill="FFFFFF" w:themeFill="background1"/>
            <w:vAlign w:val="center"/>
          </w:tcPr>
          <w:p w14:paraId="25077D05" w14:textId="77777777" w:rsidR="008257C5" w:rsidRPr="00FB3C88" w:rsidRDefault="008257C5" w:rsidP="008257C5">
            <w:pPr>
              <w:rPr>
                <w:rFonts w:cs="Times New Roman"/>
                <w:szCs w:val="24"/>
              </w:rPr>
            </w:pPr>
          </w:p>
        </w:tc>
        <w:tc>
          <w:tcPr>
            <w:tcW w:w="498" w:type="dxa"/>
            <w:vMerge/>
            <w:shd w:val="clear" w:color="auto" w:fill="FFFFFF" w:themeFill="background1"/>
            <w:vAlign w:val="center"/>
          </w:tcPr>
          <w:p w14:paraId="2B53FEE9" w14:textId="77777777" w:rsidR="008257C5" w:rsidRPr="00FB3C88" w:rsidRDefault="008257C5" w:rsidP="008257C5">
            <w:pPr>
              <w:rPr>
                <w:rFonts w:cs="Times New Roman"/>
                <w:szCs w:val="24"/>
              </w:rPr>
            </w:pPr>
          </w:p>
        </w:tc>
        <w:tc>
          <w:tcPr>
            <w:tcW w:w="498" w:type="dxa"/>
            <w:vMerge/>
            <w:shd w:val="clear" w:color="auto" w:fill="FFFFFF" w:themeFill="background1"/>
            <w:vAlign w:val="center"/>
          </w:tcPr>
          <w:p w14:paraId="5066FF2B" w14:textId="77777777" w:rsidR="008257C5" w:rsidRPr="00FB3C88" w:rsidRDefault="008257C5" w:rsidP="008257C5">
            <w:pPr>
              <w:rPr>
                <w:rFonts w:cs="Times New Roman"/>
                <w:szCs w:val="24"/>
              </w:rPr>
            </w:pPr>
          </w:p>
        </w:tc>
        <w:tc>
          <w:tcPr>
            <w:tcW w:w="761" w:type="dxa"/>
            <w:vMerge/>
            <w:shd w:val="clear" w:color="auto" w:fill="FFFFFF" w:themeFill="background1"/>
            <w:vAlign w:val="center"/>
          </w:tcPr>
          <w:p w14:paraId="1A57FC40" w14:textId="77777777" w:rsidR="008257C5" w:rsidRPr="00FB3C88" w:rsidRDefault="008257C5" w:rsidP="008257C5">
            <w:pPr>
              <w:rPr>
                <w:rFonts w:cs="Times New Roman"/>
                <w:szCs w:val="24"/>
              </w:rPr>
            </w:pPr>
          </w:p>
        </w:tc>
        <w:tc>
          <w:tcPr>
            <w:tcW w:w="7719" w:type="dxa"/>
            <w:gridSpan w:val="2"/>
            <w:shd w:val="clear" w:color="auto" w:fill="FFFFFF" w:themeFill="background1"/>
          </w:tcPr>
          <w:p w14:paraId="38B49417" w14:textId="77777777" w:rsidR="008257C5" w:rsidRPr="00FB3C88" w:rsidRDefault="008257C5" w:rsidP="008257C5">
            <w:pPr>
              <w:spacing w:after="120"/>
              <w:jc w:val="center"/>
              <w:rPr>
                <w:rFonts w:cs="Times New Roman"/>
                <w:b/>
                <w:szCs w:val="24"/>
              </w:rPr>
            </w:pPr>
            <w:r w:rsidRPr="00FB3C88">
              <w:rPr>
                <w:rFonts w:cs="Times New Roman"/>
                <w:b/>
                <w:szCs w:val="24"/>
              </w:rPr>
              <w:t>Yöntem ve Teknik</w:t>
            </w:r>
          </w:p>
          <w:p w14:paraId="02A2197D" w14:textId="77777777" w:rsidR="008257C5" w:rsidRPr="00FB3C88" w:rsidRDefault="008257C5" w:rsidP="008257C5">
            <w:pPr>
              <w:spacing w:after="120"/>
              <w:rPr>
                <w:rFonts w:cs="Times New Roman"/>
                <w:b/>
                <w:szCs w:val="24"/>
              </w:rPr>
            </w:pPr>
            <w:r w:rsidRPr="00FB3C88">
              <w:rPr>
                <w:rFonts w:cs="Times New Roman"/>
                <w:b/>
                <w:szCs w:val="24"/>
              </w:rPr>
              <w:t>Konu anlatımı, Örnek olay, Problem çözme</w:t>
            </w:r>
          </w:p>
          <w:p w14:paraId="1FB88FCD" w14:textId="77777777" w:rsidR="008257C5" w:rsidRPr="00FB3C88" w:rsidRDefault="008257C5" w:rsidP="008257C5">
            <w:pPr>
              <w:spacing w:after="120"/>
              <w:jc w:val="center"/>
              <w:rPr>
                <w:rFonts w:cs="Times New Roman"/>
                <w:i/>
                <w:szCs w:val="24"/>
              </w:rPr>
            </w:pPr>
            <w:r w:rsidRPr="00FB3C88">
              <w:rPr>
                <w:rFonts w:cs="Times New Roman"/>
                <w:i/>
                <w:szCs w:val="24"/>
              </w:rPr>
              <w:t>Method and Technique</w:t>
            </w:r>
          </w:p>
          <w:p w14:paraId="606A42ED" w14:textId="06717894" w:rsidR="008257C5" w:rsidRPr="00FB3C88" w:rsidRDefault="008257C5" w:rsidP="008257C5">
            <w:pPr>
              <w:spacing w:after="120"/>
              <w:rPr>
                <w:rFonts w:cs="Times New Roman"/>
                <w:i/>
                <w:szCs w:val="24"/>
              </w:rPr>
            </w:pPr>
            <w:r w:rsidRPr="00FB3C88">
              <w:rPr>
                <w:rFonts w:cs="Times New Roman"/>
                <w:i/>
                <w:szCs w:val="24"/>
              </w:rPr>
              <w:lastRenderedPageBreak/>
              <w:t>Subject description, Case study, Problem solving</w:t>
            </w:r>
          </w:p>
        </w:tc>
      </w:tr>
      <w:tr w:rsidR="002B3ACD" w:rsidRPr="00FB3C88" w14:paraId="3F2D8794" w14:textId="77777777" w:rsidTr="00B51604">
        <w:trPr>
          <w:trHeight w:val="765"/>
        </w:trPr>
        <w:tc>
          <w:tcPr>
            <w:tcW w:w="1597" w:type="dxa"/>
            <w:vMerge/>
            <w:shd w:val="clear" w:color="auto" w:fill="FFFFFF" w:themeFill="background1"/>
            <w:vAlign w:val="center"/>
          </w:tcPr>
          <w:p w14:paraId="286CD5CB" w14:textId="77777777" w:rsidR="002B3ACD" w:rsidRPr="00FB3C88" w:rsidRDefault="002B3ACD" w:rsidP="00B51604">
            <w:pPr>
              <w:rPr>
                <w:rFonts w:cs="Times New Roman"/>
                <w:szCs w:val="24"/>
              </w:rPr>
            </w:pPr>
          </w:p>
        </w:tc>
        <w:tc>
          <w:tcPr>
            <w:tcW w:w="3287" w:type="dxa"/>
            <w:vMerge/>
            <w:shd w:val="clear" w:color="auto" w:fill="FFFFFF" w:themeFill="background1"/>
            <w:vAlign w:val="center"/>
          </w:tcPr>
          <w:p w14:paraId="72529D84" w14:textId="77777777" w:rsidR="002B3ACD" w:rsidRPr="00FB3C88" w:rsidRDefault="002B3ACD" w:rsidP="00B51604">
            <w:pPr>
              <w:rPr>
                <w:rFonts w:cs="Times New Roman"/>
                <w:szCs w:val="24"/>
              </w:rPr>
            </w:pPr>
          </w:p>
        </w:tc>
        <w:tc>
          <w:tcPr>
            <w:tcW w:w="498" w:type="dxa"/>
            <w:vMerge/>
            <w:shd w:val="clear" w:color="auto" w:fill="FFFFFF" w:themeFill="background1"/>
            <w:vAlign w:val="center"/>
          </w:tcPr>
          <w:p w14:paraId="6671C9CF" w14:textId="77777777" w:rsidR="002B3ACD" w:rsidRPr="00FB3C88" w:rsidRDefault="002B3ACD" w:rsidP="00B51604">
            <w:pPr>
              <w:rPr>
                <w:rFonts w:cs="Times New Roman"/>
                <w:szCs w:val="24"/>
              </w:rPr>
            </w:pPr>
          </w:p>
        </w:tc>
        <w:tc>
          <w:tcPr>
            <w:tcW w:w="559" w:type="dxa"/>
            <w:vMerge/>
            <w:shd w:val="clear" w:color="auto" w:fill="FFFFFF" w:themeFill="background1"/>
            <w:vAlign w:val="center"/>
          </w:tcPr>
          <w:p w14:paraId="365809F4" w14:textId="77777777" w:rsidR="002B3ACD" w:rsidRPr="00FB3C88" w:rsidRDefault="002B3ACD" w:rsidP="00B51604">
            <w:pPr>
              <w:rPr>
                <w:rFonts w:cs="Times New Roman"/>
                <w:szCs w:val="24"/>
              </w:rPr>
            </w:pPr>
          </w:p>
        </w:tc>
        <w:tc>
          <w:tcPr>
            <w:tcW w:w="498" w:type="dxa"/>
            <w:vMerge/>
            <w:shd w:val="clear" w:color="auto" w:fill="FFFFFF" w:themeFill="background1"/>
            <w:vAlign w:val="center"/>
          </w:tcPr>
          <w:p w14:paraId="6A82A3DD" w14:textId="77777777" w:rsidR="002B3ACD" w:rsidRPr="00FB3C88" w:rsidRDefault="002B3ACD" w:rsidP="00B51604">
            <w:pPr>
              <w:rPr>
                <w:rFonts w:cs="Times New Roman"/>
                <w:szCs w:val="24"/>
              </w:rPr>
            </w:pPr>
          </w:p>
        </w:tc>
        <w:tc>
          <w:tcPr>
            <w:tcW w:w="498" w:type="dxa"/>
            <w:vMerge/>
            <w:shd w:val="clear" w:color="auto" w:fill="FFFFFF" w:themeFill="background1"/>
            <w:vAlign w:val="center"/>
          </w:tcPr>
          <w:p w14:paraId="30D54767" w14:textId="77777777" w:rsidR="002B3ACD" w:rsidRPr="00FB3C88" w:rsidRDefault="002B3ACD" w:rsidP="00B51604">
            <w:pPr>
              <w:rPr>
                <w:rFonts w:cs="Times New Roman"/>
                <w:szCs w:val="24"/>
              </w:rPr>
            </w:pPr>
          </w:p>
        </w:tc>
        <w:tc>
          <w:tcPr>
            <w:tcW w:w="761" w:type="dxa"/>
            <w:vMerge/>
            <w:shd w:val="clear" w:color="auto" w:fill="FFFFFF" w:themeFill="background1"/>
            <w:vAlign w:val="center"/>
          </w:tcPr>
          <w:p w14:paraId="01210666" w14:textId="77777777" w:rsidR="002B3ACD" w:rsidRPr="00FB3C88" w:rsidRDefault="002B3ACD" w:rsidP="00B51604">
            <w:pPr>
              <w:rPr>
                <w:rFonts w:cs="Times New Roman"/>
                <w:szCs w:val="24"/>
              </w:rPr>
            </w:pPr>
          </w:p>
        </w:tc>
        <w:tc>
          <w:tcPr>
            <w:tcW w:w="7719" w:type="dxa"/>
            <w:gridSpan w:val="2"/>
            <w:shd w:val="clear" w:color="auto" w:fill="FFFFFF" w:themeFill="background1"/>
          </w:tcPr>
          <w:p w14:paraId="6AFF3192" w14:textId="77777777" w:rsidR="002B3ACD" w:rsidRPr="00FB3C88" w:rsidRDefault="002B3ACD" w:rsidP="00B51604">
            <w:pPr>
              <w:spacing w:after="120"/>
              <w:jc w:val="center"/>
              <w:rPr>
                <w:rFonts w:cs="Times New Roman"/>
                <w:b/>
                <w:szCs w:val="24"/>
              </w:rPr>
            </w:pPr>
            <w:r w:rsidRPr="00FB3C88">
              <w:rPr>
                <w:rFonts w:cs="Times New Roman"/>
                <w:b/>
                <w:szCs w:val="24"/>
              </w:rPr>
              <w:t>Ölçme ve Değerlendirme Yöntem/Tekniği</w:t>
            </w:r>
          </w:p>
          <w:p w14:paraId="5B1DA8EC" w14:textId="51AE32DC" w:rsidR="002B3ACD" w:rsidRPr="00FB3C88" w:rsidRDefault="002B3ACD" w:rsidP="00B51604">
            <w:pPr>
              <w:spacing w:after="120"/>
              <w:rPr>
                <w:rFonts w:cs="Times New Roman"/>
                <w:b/>
                <w:szCs w:val="24"/>
              </w:rPr>
            </w:pPr>
            <w:r w:rsidRPr="00FB3C88">
              <w:rPr>
                <w:rFonts w:cs="Times New Roman"/>
                <w:b/>
                <w:szCs w:val="24"/>
              </w:rPr>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eşleştirme sorularıdır.</w:t>
            </w:r>
          </w:p>
          <w:p w14:paraId="1BE646EB" w14:textId="77777777" w:rsidR="002B3ACD" w:rsidRPr="00FB3C88" w:rsidRDefault="002B3ACD" w:rsidP="00B51604">
            <w:pPr>
              <w:spacing w:after="120"/>
              <w:jc w:val="center"/>
              <w:rPr>
                <w:rFonts w:cs="Times New Roman"/>
                <w:i/>
                <w:szCs w:val="24"/>
              </w:rPr>
            </w:pPr>
            <w:r w:rsidRPr="00FB3C88">
              <w:rPr>
                <w:rFonts w:cs="Times New Roman"/>
                <w:i/>
                <w:szCs w:val="24"/>
              </w:rPr>
              <w:t>Assesment and Evaluation Method and Technique</w:t>
            </w:r>
          </w:p>
          <w:p w14:paraId="6C3B6F66" w14:textId="77777777" w:rsidR="002B3ACD" w:rsidRPr="00FB3C88" w:rsidRDefault="002B3ACD" w:rsidP="00E411BE">
            <w:pPr>
              <w:spacing w:after="120"/>
              <w:rPr>
                <w:rFonts w:cs="Times New Roman"/>
                <w:i/>
                <w:szCs w:val="24"/>
              </w:rPr>
            </w:pPr>
            <w:r w:rsidRPr="00FB3C88">
              <w:rPr>
                <w:rFonts w:cs="Times New Roman"/>
                <w:i/>
                <w:szCs w:val="24"/>
              </w:rPr>
              <w:t>Multiple choice tests include true-false questions, short answer questions, fill-in-the-blank and matching questions.</w:t>
            </w:r>
          </w:p>
        </w:tc>
      </w:tr>
      <w:tr w:rsidR="00E411BE" w:rsidRPr="00FB3C88" w14:paraId="03EDD16F" w14:textId="77777777" w:rsidTr="00B51604">
        <w:trPr>
          <w:trHeight w:val="765"/>
        </w:trPr>
        <w:tc>
          <w:tcPr>
            <w:tcW w:w="1597" w:type="dxa"/>
            <w:vMerge/>
            <w:shd w:val="clear" w:color="auto" w:fill="FFFFFF" w:themeFill="background1"/>
            <w:vAlign w:val="center"/>
          </w:tcPr>
          <w:p w14:paraId="0D230E40"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14E65258"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62F1AA12"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6C1665E7"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3250484E"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4CF295B4"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1165EB2B" w14:textId="77777777" w:rsidR="00E411BE" w:rsidRPr="00FB3C88" w:rsidRDefault="00E411BE" w:rsidP="00E411BE">
            <w:pPr>
              <w:rPr>
                <w:rFonts w:cs="Times New Roman"/>
                <w:szCs w:val="24"/>
              </w:rPr>
            </w:pPr>
          </w:p>
        </w:tc>
        <w:tc>
          <w:tcPr>
            <w:tcW w:w="7719" w:type="dxa"/>
            <w:gridSpan w:val="2"/>
            <w:shd w:val="clear" w:color="auto" w:fill="FFFFFF" w:themeFill="background1"/>
          </w:tcPr>
          <w:p w14:paraId="6ED58811" w14:textId="52E7F1B5" w:rsidR="00E411BE" w:rsidRPr="00FB3C88" w:rsidRDefault="00E411BE" w:rsidP="00E411BE">
            <w:pPr>
              <w:pStyle w:val="AralkYok"/>
              <w:jc w:val="center"/>
              <w:rPr>
                <w:rFonts w:ascii="Times New Roman" w:hAnsi="Times New Roman" w:cs="Times New Roman"/>
                <w:b/>
                <w:bCs/>
                <w:sz w:val="24"/>
                <w:szCs w:val="24"/>
              </w:rPr>
            </w:pPr>
            <w:r w:rsidRPr="00FB3C88">
              <w:rPr>
                <w:rFonts w:ascii="Times New Roman" w:hAnsi="Times New Roman" w:cs="Times New Roman"/>
                <w:b/>
                <w:bCs/>
                <w:sz w:val="24"/>
                <w:szCs w:val="24"/>
              </w:rPr>
              <w:t>FR-700 Program Güncelleme Kontrol Listesi KODU: TB-5a</w:t>
            </w:r>
          </w:p>
          <w:p w14:paraId="0DFB7CC2" w14:textId="10D1D7D5" w:rsidR="00E411BE" w:rsidRPr="00FB3C88" w:rsidRDefault="00E411BE" w:rsidP="00E411BE">
            <w:pPr>
              <w:spacing w:after="120"/>
              <w:jc w:val="center"/>
              <w:rPr>
                <w:rFonts w:cs="Times New Roman"/>
                <w:b/>
                <w:szCs w:val="24"/>
              </w:rPr>
            </w:pPr>
            <w:commentRangeStart w:id="6"/>
            <w:commentRangeEnd w:id="6"/>
            <w:r w:rsidRPr="00FB3C88">
              <w:rPr>
                <w:rStyle w:val="AklamaBavurusu"/>
                <w:rFonts w:cs="Times New Roman"/>
                <w:sz w:val="24"/>
                <w:szCs w:val="24"/>
              </w:rPr>
              <w:commentReference w:id="6"/>
            </w:r>
          </w:p>
        </w:tc>
      </w:tr>
      <w:tr w:rsidR="00E411BE" w:rsidRPr="00FB3C88" w14:paraId="16E0D6CF" w14:textId="77777777" w:rsidTr="00B51604">
        <w:trPr>
          <w:trHeight w:val="186"/>
        </w:trPr>
        <w:tc>
          <w:tcPr>
            <w:tcW w:w="1597" w:type="dxa"/>
            <w:vMerge/>
            <w:shd w:val="clear" w:color="auto" w:fill="FFFFFF" w:themeFill="background1"/>
            <w:vAlign w:val="center"/>
          </w:tcPr>
          <w:p w14:paraId="50B7056B"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1857ACBF"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768ACAD0"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45938CF1"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4892CB4C"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428E02F8"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5D14AE32" w14:textId="77777777" w:rsidR="00E411BE" w:rsidRPr="00FB3C88" w:rsidRDefault="00E411BE" w:rsidP="00E411BE">
            <w:pPr>
              <w:rPr>
                <w:rFonts w:cs="Times New Roman"/>
                <w:szCs w:val="24"/>
              </w:rPr>
            </w:pPr>
          </w:p>
        </w:tc>
        <w:tc>
          <w:tcPr>
            <w:tcW w:w="3496" w:type="dxa"/>
            <w:shd w:val="clear" w:color="auto" w:fill="FFFFFF" w:themeFill="background1"/>
          </w:tcPr>
          <w:p w14:paraId="7D6BA6A7" w14:textId="77777777" w:rsidR="00E411BE" w:rsidRPr="00FB3C88" w:rsidRDefault="00E411BE" w:rsidP="00E411BE">
            <w:pPr>
              <w:rPr>
                <w:rFonts w:cs="Times New Roman"/>
                <w:b/>
                <w:bCs/>
                <w:iCs/>
                <w:szCs w:val="24"/>
              </w:rPr>
            </w:pPr>
            <w:r w:rsidRPr="00FB3C88">
              <w:rPr>
                <w:rFonts w:cs="Times New Roman"/>
                <w:b/>
                <w:bCs/>
                <w:iCs/>
                <w:szCs w:val="24"/>
              </w:rPr>
              <w:t>Konular</w:t>
            </w:r>
          </w:p>
          <w:p w14:paraId="25E5437D" w14:textId="77777777" w:rsidR="00E411BE" w:rsidRPr="00FB3C88" w:rsidRDefault="00E411BE" w:rsidP="00E411BE">
            <w:pPr>
              <w:rPr>
                <w:rFonts w:cs="Times New Roman"/>
                <w:i/>
                <w:szCs w:val="24"/>
              </w:rPr>
            </w:pPr>
            <w:r w:rsidRPr="00FB3C88">
              <w:rPr>
                <w:rFonts w:cs="Times New Roman"/>
                <w:i/>
                <w:szCs w:val="24"/>
              </w:rPr>
              <w:t>Subjects</w:t>
            </w:r>
          </w:p>
        </w:tc>
        <w:tc>
          <w:tcPr>
            <w:tcW w:w="4223" w:type="dxa"/>
            <w:shd w:val="clear" w:color="auto" w:fill="FFFFFF" w:themeFill="background1"/>
          </w:tcPr>
          <w:p w14:paraId="675ADEC3" w14:textId="77777777" w:rsidR="00E411BE" w:rsidRPr="00FB3C88" w:rsidRDefault="00E411BE" w:rsidP="00E411BE">
            <w:pPr>
              <w:rPr>
                <w:rFonts w:cs="Times New Roman"/>
                <w:b/>
                <w:bCs/>
                <w:iCs/>
                <w:szCs w:val="24"/>
              </w:rPr>
            </w:pPr>
            <w:r w:rsidRPr="00FB3C88">
              <w:rPr>
                <w:rFonts w:cs="Times New Roman"/>
                <w:b/>
                <w:bCs/>
                <w:iCs/>
                <w:szCs w:val="24"/>
              </w:rPr>
              <w:t>Öğrenme Çıktısı</w:t>
            </w:r>
          </w:p>
          <w:p w14:paraId="2420BC34" w14:textId="77777777" w:rsidR="00E411BE" w:rsidRPr="00FB3C88" w:rsidRDefault="00E411BE" w:rsidP="00E411BE">
            <w:pPr>
              <w:rPr>
                <w:rFonts w:cs="Times New Roman"/>
                <w:i/>
                <w:szCs w:val="24"/>
              </w:rPr>
            </w:pPr>
            <w:r w:rsidRPr="00FB3C88">
              <w:rPr>
                <w:rFonts w:cs="Times New Roman"/>
                <w:i/>
                <w:szCs w:val="24"/>
              </w:rPr>
              <w:t>Learning Outcome</w:t>
            </w:r>
          </w:p>
        </w:tc>
      </w:tr>
      <w:tr w:rsidR="00E411BE" w:rsidRPr="00FB3C88" w14:paraId="70898A33" w14:textId="77777777" w:rsidTr="00B51604">
        <w:trPr>
          <w:trHeight w:val="186"/>
        </w:trPr>
        <w:tc>
          <w:tcPr>
            <w:tcW w:w="1597" w:type="dxa"/>
            <w:vMerge/>
            <w:shd w:val="clear" w:color="auto" w:fill="FFFFFF" w:themeFill="background1"/>
            <w:vAlign w:val="center"/>
          </w:tcPr>
          <w:p w14:paraId="4A9D745A"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15858088"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3DA0A119"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5650FEB1"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7C47B87E"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667DC510"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01FDEA6E" w14:textId="77777777" w:rsidR="00E411BE" w:rsidRPr="00FB3C88" w:rsidRDefault="00E411BE" w:rsidP="00E411BE">
            <w:pPr>
              <w:rPr>
                <w:rFonts w:cs="Times New Roman"/>
                <w:szCs w:val="24"/>
              </w:rPr>
            </w:pPr>
          </w:p>
        </w:tc>
        <w:tc>
          <w:tcPr>
            <w:tcW w:w="3496" w:type="dxa"/>
            <w:shd w:val="clear" w:color="auto" w:fill="FFFFFF" w:themeFill="background1"/>
          </w:tcPr>
          <w:p w14:paraId="39544836" w14:textId="2D690FF1" w:rsidR="00913B6E" w:rsidRDefault="00913B6E" w:rsidP="00913B6E">
            <w:pPr>
              <w:rPr>
                <w:rFonts w:eastAsia="Calibri" w:cs="Times New Roman"/>
                <w:b/>
                <w:bCs/>
                <w:iCs/>
                <w:szCs w:val="24"/>
                <w:lang w:val="en-US"/>
              </w:rPr>
            </w:pPr>
            <w:r>
              <w:rPr>
                <w:rFonts w:eastAsia="Calibri" w:cs="Times New Roman"/>
                <w:b/>
                <w:bCs/>
                <w:iCs/>
                <w:szCs w:val="24"/>
                <w:lang w:val="en-US"/>
              </w:rPr>
              <w:t>1-K</w:t>
            </w:r>
            <w:r w:rsidR="00E411BE" w:rsidRPr="00913B6E">
              <w:rPr>
                <w:rFonts w:eastAsia="Calibri" w:cs="Times New Roman"/>
                <w:b/>
                <w:bCs/>
                <w:iCs/>
                <w:szCs w:val="24"/>
                <w:lang w:val="en-US"/>
              </w:rPr>
              <w:t>onuşma kavramı ve temel özellikleri.</w:t>
            </w:r>
          </w:p>
          <w:p w14:paraId="264DD076" w14:textId="77777777" w:rsidR="00913B6E" w:rsidRPr="00913B6E" w:rsidRDefault="00913B6E" w:rsidP="00913B6E">
            <w:pPr>
              <w:rPr>
                <w:rFonts w:eastAsia="Calibri" w:cs="Times New Roman"/>
                <w:b/>
                <w:bCs/>
                <w:iCs/>
                <w:szCs w:val="24"/>
                <w:lang w:val="en-US"/>
              </w:rPr>
            </w:pPr>
          </w:p>
          <w:p w14:paraId="675FF562" w14:textId="77777777" w:rsidR="00E411BE" w:rsidRPr="00FB3C88" w:rsidRDefault="00E411BE" w:rsidP="00E411BE">
            <w:pPr>
              <w:spacing w:after="160" w:line="256" w:lineRule="auto"/>
              <w:contextualSpacing/>
              <w:rPr>
                <w:rFonts w:eastAsia="Calibri" w:cs="Times New Roman"/>
                <w:bCs/>
                <w:i/>
                <w:szCs w:val="24"/>
              </w:rPr>
            </w:pPr>
            <w:r w:rsidRPr="00FB3C88">
              <w:rPr>
                <w:rFonts w:eastAsia="Calibri" w:cs="Times New Roman"/>
                <w:bCs/>
                <w:i/>
                <w:szCs w:val="24"/>
                <w:lang w:val="en-US"/>
              </w:rPr>
              <w:t>1-The concept of speech and its basic features.</w:t>
            </w:r>
          </w:p>
        </w:tc>
        <w:tc>
          <w:tcPr>
            <w:tcW w:w="4223" w:type="dxa"/>
            <w:shd w:val="clear" w:color="auto" w:fill="FFFFFF" w:themeFill="background1"/>
          </w:tcPr>
          <w:p w14:paraId="6755A39B" w14:textId="77777777" w:rsidR="00E411BE" w:rsidRDefault="00E411BE" w:rsidP="00E411BE">
            <w:pPr>
              <w:rPr>
                <w:rFonts w:cs="Times New Roman"/>
                <w:b/>
                <w:bCs/>
                <w:iCs/>
                <w:szCs w:val="24"/>
                <w:lang w:val="en-US"/>
              </w:rPr>
            </w:pPr>
            <w:r w:rsidRPr="00FB3C88">
              <w:rPr>
                <w:rFonts w:cs="Times New Roman"/>
                <w:b/>
                <w:bCs/>
                <w:iCs/>
                <w:szCs w:val="24"/>
                <w:lang w:val="en-US"/>
              </w:rPr>
              <w:t>Konuşmanın temel özelliklerini bilir.</w:t>
            </w:r>
          </w:p>
          <w:p w14:paraId="0E398298" w14:textId="77777777" w:rsidR="00913B6E" w:rsidRPr="00FB3C88" w:rsidRDefault="00913B6E" w:rsidP="00E411BE">
            <w:pPr>
              <w:rPr>
                <w:rFonts w:cs="Times New Roman"/>
                <w:b/>
                <w:bCs/>
                <w:iCs/>
                <w:szCs w:val="24"/>
                <w:lang w:val="en-US"/>
              </w:rPr>
            </w:pPr>
          </w:p>
          <w:p w14:paraId="5B725B41" w14:textId="77777777" w:rsidR="00E411BE" w:rsidRPr="00FB3C88" w:rsidRDefault="00E411BE" w:rsidP="00E411BE">
            <w:pPr>
              <w:rPr>
                <w:rFonts w:cs="Times New Roman"/>
                <w:bCs/>
                <w:i/>
                <w:szCs w:val="24"/>
                <w:lang w:val="en-US"/>
              </w:rPr>
            </w:pPr>
            <w:r w:rsidRPr="00FB3C88">
              <w:rPr>
                <w:rFonts w:cs="Times New Roman"/>
                <w:bCs/>
                <w:i/>
                <w:szCs w:val="24"/>
                <w:lang w:val="en-US" w:eastAsia="zh-CN"/>
              </w:rPr>
              <w:t>Knows the basic features of speech.</w:t>
            </w:r>
          </w:p>
          <w:p w14:paraId="4D23C6AC" w14:textId="77777777" w:rsidR="00E411BE" w:rsidRPr="00FB3C88" w:rsidRDefault="00E411BE" w:rsidP="00E411BE">
            <w:pPr>
              <w:contextualSpacing/>
              <w:rPr>
                <w:rFonts w:cs="Times New Roman"/>
                <w:bCs/>
                <w:iCs/>
                <w:szCs w:val="24"/>
              </w:rPr>
            </w:pPr>
          </w:p>
        </w:tc>
      </w:tr>
      <w:tr w:rsidR="00E411BE" w:rsidRPr="00FB3C88" w14:paraId="315C5DAA" w14:textId="77777777" w:rsidTr="00B51604">
        <w:trPr>
          <w:trHeight w:val="186"/>
        </w:trPr>
        <w:tc>
          <w:tcPr>
            <w:tcW w:w="1597" w:type="dxa"/>
            <w:vMerge/>
            <w:shd w:val="clear" w:color="auto" w:fill="FFFFFF" w:themeFill="background1"/>
            <w:vAlign w:val="center"/>
          </w:tcPr>
          <w:p w14:paraId="6787BEEF"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5DB4D321"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7D147FF0"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167D0A0F"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55F79C44"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1732CD19"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12F2FD3E" w14:textId="77777777" w:rsidR="00E411BE" w:rsidRPr="00FB3C88" w:rsidRDefault="00E411BE" w:rsidP="00E411BE">
            <w:pPr>
              <w:rPr>
                <w:rFonts w:cs="Times New Roman"/>
                <w:szCs w:val="24"/>
              </w:rPr>
            </w:pPr>
          </w:p>
        </w:tc>
        <w:tc>
          <w:tcPr>
            <w:tcW w:w="3496" w:type="dxa"/>
            <w:shd w:val="clear" w:color="auto" w:fill="FFFFFF" w:themeFill="background1"/>
          </w:tcPr>
          <w:p w14:paraId="0EEA001A" w14:textId="77777777" w:rsidR="00E411BE" w:rsidRDefault="00E411BE" w:rsidP="00E411BE">
            <w:pPr>
              <w:spacing w:line="256" w:lineRule="auto"/>
              <w:rPr>
                <w:rFonts w:cs="Times New Roman"/>
                <w:b/>
                <w:bCs/>
                <w:iCs/>
                <w:szCs w:val="24"/>
                <w:lang w:val="en-US"/>
              </w:rPr>
            </w:pPr>
            <w:r w:rsidRPr="00FB3C88">
              <w:rPr>
                <w:rFonts w:cs="Times New Roman"/>
                <w:b/>
                <w:bCs/>
                <w:iCs/>
                <w:szCs w:val="24"/>
                <w:lang w:val="en-US"/>
              </w:rPr>
              <w:t>2-İyi bir konuşmacının nitelikleri.</w:t>
            </w:r>
          </w:p>
          <w:p w14:paraId="32CFCCA9" w14:textId="77777777" w:rsidR="00913B6E" w:rsidRPr="00FB3C88" w:rsidRDefault="00913B6E" w:rsidP="00E411BE">
            <w:pPr>
              <w:spacing w:line="256" w:lineRule="auto"/>
              <w:rPr>
                <w:rFonts w:cs="Times New Roman"/>
                <w:b/>
                <w:bCs/>
                <w:iCs/>
                <w:szCs w:val="24"/>
              </w:rPr>
            </w:pPr>
          </w:p>
          <w:p w14:paraId="4212B159" w14:textId="77777777" w:rsidR="00E411BE" w:rsidRPr="00FB3C88" w:rsidRDefault="00E411BE" w:rsidP="00E411BE">
            <w:pPr>
              <w:contextualSpacing/>
              <w:rPr>
                <w:rFonts w:cs="Times New Roman"/>
                <w:bCs/>
                <w:i/>
                <w:iCs/>
                <w:szCs w:val="24"/>
              </w:rPr>
            </w:pPr>
            <w:r w:rsidRPr="00FB3C88">
              <w:rPr>
                <w:rFonts w:cs="Times New Roman"/>
                <w:bCs/>
                <w:i/>
                <w:szCs w:val="24"/>
              </w:rPr>
              <w:t>2-Qualities of a good speaker.</w:t>
            </w:r>
          </w:p>
        </w:tc>
        <w:tc>
          <w:tcPr>
            <w:tcW w:w="4223" w:type="dxa"/>
            <w:shd w:val="clear" w:color="auto" w:fill="FFFFFF" w:themeFill="background1"/>
          </w:tcPr>
          <w:p w14:paraId="622A7D3F" w14:textId="77777777" w:rsidR="00E411BE" w:rsidRDefault="00E411BE" w:rsidP="00E411BE">
            <w:pPr>
              <w:rPr>
                <w:rFonts w:cs="Times New Roman"/>
                <w:b/>
                <w:bCs/>
                <w:iCs/>
                <w:szCs w:val="24"/>
                <w:lang w:val="en-US"/>
              </w:rPr>
            </w:pPr>
            <w:r w:rsidRPr="00FB3C88">
              <w:rPr>
                <w:rFonts w:cs="Times New Roman"/>
                <w:b/>
                <w:bCs/>
                <w:iCs/>
                <w:szCs w:val="24"/>
                <w:lang w:val="en-US"/>
              </w:rPr>
              <w:t>İyi bir konuşmacının niteliklerini bilir.</w:t>
            </w:r>
          </w:p>
          <w:p w14:paraId="23854A11" w14:textId="77777777" w:rsidR="00913B6E" w:rsidRPr="00FB3C88" w:rsidRDefault="00913B6E" w:rsidP="00E411BE">
            <w:pPr>
              <w:rPr>
                <w:rFonts w:cs="Times New Roman"/>
                <w:b/>
                <w:bCs/>
                <w:iCs/>
                <w:szCs w:val="24"/>
                <w:lang w:val="en-US"/>
              </w:rPr>
            </w:pPr>
          </w:p>
          <w:p w14:paraId="1313B288" w14:textId="77777777" w:rsidR="00E411BE" w:rsidRPr="00FB3C88" w:rsidRDefault="00E411BE" w:rsidP="00E411BE">
            <w:pPr>
              <w:rPr>
                <w:rFonts w:cs="Times New Roman"/>
                <w:bCs/>
                <w:i/>
                <w:szCs w:val="24"/>
                <w:lang w:val="en-US"/>
              </w:rPr>
            </w:pPr>
            <w:r w:rsidRPr="00FB3C88">
              <w:rPr>
                <w:rFonts w:cs="Times New Roman"/>
                <w:bCs/>
                <w:i/>
                <w:szCs w:val="24"/>
                <w:lang w:val="en-US" w:eastAsia="zh-CN"/>
              </w:rPr>
              <w:t>Knows the qualities of a good speaker.</w:t>
            </w:r>
          </w:p>
          <w:p w14:paraId="75B4BA4F" w14:textId="77777777" w:rsidR="00E411BE" w:rsidRPr="00FB3C88" w:rsidRDefault="00E411BE" w:rsidP="00E411BE">
            <w:pPr>
              <w:contextualSpacing/>
              <w:rPr>
                <w:rFonts w:cs="Times New Roman"/>
                <w:bCs/>
                <w:iCs/>
                <w:szCs w:val="24"/>
              </w:rPr>
            </w:pPr>
          </w:p>
        </w:tc>
      </w:tr>
      <w:tr w:rsidR="00E411BE" w:rsidRPr="00FB3C88" w14:paraId="00669551" w14:textId="77777777" w:rsidTr="00B51604">
        <w:trPr>
          <w:trHeight w:val="186"/>
        </w:trPr>
        <w:tc>
          <w:tcPr>
            <w:tcW w:w="1597" w:type="dxa"/>
            <w:vMerge/>
            <w:shd w:val="clear" w:color="auto" w:fill="FFFFFF" w:themeFill="background1"/>
            <w:vAlign w:val="center"/>
          </w:tcPr>
          <w:p w14:paraId="3F820B10"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7AEF4983"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48E42B96"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74690337"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7BAD3A21"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3F9C0C95"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609B8F10" w14:textId="77777777" w:rsidR="00E411BE" w:rsidRPr="00FB3C88" w:rsidRDefault="00E411BE" w:rsidP="00E411BE">
            <w:pPr>
              <w:rPr>
                <w:rFonts w:cs="Times New Roman"/>
                <w:szCs w:val="24"/>
              </w:rPr>
            </w:pPr>
          </w:p>
        </w:tc>
        <w:tc>
          <w:tcPr>
            <w:tcW w:w="3496" w:type="dxa"/>
            <w:shd w:val="clear" w:color="auto" w:fill="FFFFFF" w:themeFill="background1"/>
          </w:tcPr>
          <w:p w14:paraId="4ACC37F9" w14:textId="609749EB" w:rsidR="00E411BE" w:rsidRDefault="00E411BE" w:rsidP="00E411BE">
            <w:pPr>
              <w:spacing w:line="256" w:lineRule="auto"/>
              <w:rPr>
                <w:rFonts w:cs="Times New Roman"/>
                <w:b/>
                <w:bCs/>
                <w:iCs/>
                <w:szCs w:val="24"/>
                <w:lang w:val="en-US"/>
              </w:rPr>
            </w:pPr>
            <w:r w:rsidRPr="00FB3C88">
              <w:rPr>
                <w:rFonts w:cs="Times New Roman"/>
                <w:b/>
                <w:szCs w:val="24"/>
              </w:rPr>
              <w:t>3-</w:t>
            </w:r>
            <w:r w:rsidRPr="00FB3C88">
              <w:rPr>
                <w:rFonts w:cs="Times New Roman"/>
                <w:b/>
                <w:bCs/>
                <w:iCs/>
                <w:szCs w:val="24"/>
                <w:lang w:val="en-US"/>
              </w:rPr>
              <w:t>Diksiyon kavramı ve diksiyon eğitiminin amaçları, faydaları.</w:t>
            </w:r>
          </w:p>
          <w:p w14:paraId="39A837E9" w14:textId="77777777" w:rsidR="00913B6E" w:rsidRPr="00FB3C88" w:rsidRDefault="00913B6E" w:rsidP="00E411BE">
            <w:pPr>
              <w:spacing w:line="256" w:lineRule="auto"/>
              <w:rPr>
                <w:rFonts w:cs="Times New Roman"/>
                <w:b/>
                <w:bCs/>
                <w:iCs/>
                <w:szCs w:val="24"/>
              </w:rPr>
            </w:pPr>
          </w:p>
          <w:p w14:paraId="178C1929" w14:textId="77777777" w:rsidR="00E411BE" w:rsidRPr="00FB3C88" w:rsidRDefault="00E411BE" w:rsidP="00E411BE">
            <w:pPr>
              <w:pStyle w:val="ListeParagraf"/>
              <w:ind w:left="0"/>
              <w:rPr>
                <w:rFonts w:ascii="Times New Roman" w:hAnsi="Times New Roman" w:cs="Times New Roman"/>
                <w:bCs/>
                <w:i/>
                <w:sz w:val="24"/>
                <w:szCs w:val="24"/>
              </w:rPr>
            </w:pPr>
            <w:r w:rsidRPr="00FB3C88">
              <w:rPr>
                <w:rFonts w:ascii="Times New Roman" w:hAnsi="Times New Roman" w:cs="Times New Roman"/>
                <w:bCs/>
                <w:i/>
                <w:sz w:val="24"/>
                <w:szCs w:val="24"/>
                <w:lang w:val="en-US"/>
              </w:rPr>
              <w:t>3-The concept of diction and the aims and benefits of diction education.</w:t>
            </w:r>
          </w:p>
        </w:tc>
        <w:tc>
          <w:tcPr>
            <w:tcW w:w="4223" w:type="dxa"/>
            <w:shd w:val="clear" w:color="auto" w:fill="FFFFFF" w:themeFill="background1"/>
          </w:tcPr>
          <w:p w14:paraId="11092C2E" w14:textId="77777777" w:rsidR="00913B6E" w:rsidRDefault="00E411BE" w:rsidP="00E411BE">
            <w:pPr>
              <w:rPr>
                <w:rFonts w:cs="Times New Roman"/>
                <w:b/>
                <w:bCs/>
                <w:iCs/>
                <w:szCs w:val="24"/>
                <w:lang w:val="en-US"/>
              </w:rPr>
            </w:pPr>
            <w:r w:rsidRPr="00FB3C88">
              <w:rPr>
                <w:rFonts w:cs="Times New Roman"/>
                <w:b/>
                <w:bCs/>
                <w:iCs/>
                <w:szCs w:val="24"/>
                <w:lang w:val="en-US"/>
              </w:rPr>
              <w:t>Diksiyon kavramını açıklayıp, faydalarını sıralar.</w:t>
            </w:r>
          </w:p>
          <w:p w14:paraId="74ADFB3B" w14:textId="0575BE10" w:rsidR="00E411BE" w:rsidRPr="00FB3C88" w:rsidRDefault="00E411BE" w:rsidP="00E411BE">
            <w:pPr>
              <w:rPr>
                <w:rFonts w:cs="Times New Roman"/>
                <w:b/>
                <w:bCs/>
                <w:iCs/>
                <w:szCs w:val="24"/>
                <w:lang w:val="en-US" w:eastAsia="zh-CN"/>
              </w:rPr>
            </w:pPr>
            <w:r w:rsidRPr="00FB3C88">
              <w:rPr>
                <w:rFonts w:cs="Times New Roman"/>
                <w:b/>
                <w:bCs/>
                <w:iCs/>
                <w:szCs w:val="24"/>
                <w:lang w:val="en-US" w:eastAsia="zh-CN"/>
              </w:rPr>
              <w:br/>
            </w:r>
            <w:r w:rsidRPr="00FB3C88">
              <w:rPr>
                <w:rFonts w:cs="Times New Roman"/>
                <w:bCs/>
                <w:i/>
                <w:szCs w:val="24"/>
                <w:lang w:val="en-US" w:eastAsia="zh-CN"/>
              </w:rPr>
              <w:t>Explain the concept of diction and list its benefits.</w:t>
            </w:r>
          </w:p>
          <w:p w14:paraId="518BEF42" w14:textId="77777777" w:rsidR="00E411BE" w:rsidRPr="00FB3C88" w:rsidRDefault="00E411BE" w:rsidP="00E411BE">
            <w:pPr>
              <w:contextualSpacing/>
              <w:rPr>
                <w:rFonts w:cs="Times New Roman"/>
                <w:bCs/>
                <w:i/>
                <w:iCs/>
                <w:szCs w:val="24"/>
              </w:rPr>
            </w:pPr>
          </w:p>
        </w:tc>
      </w:tr>
      <w:tr w:rsidR="00E411BE" w:rsidRPr="00FB3C88" w14:paraId="17BE2474" w14:textId="77777777" w:rsidTr="00B51604">
        <w:trPr>
          <w:trHeight w:val="186"/>
        </w:trPr>
        <w:tc>
          <w:tcPr>
            <w:tcW w:w="1597" w:type="dxa"/>
            <w:vMerge/>
            <w:shd w:val="clear" w:color="auto" w:fill="FFFFFF" w:themeFill="background1"/>
            <w:vAlign w:val="center"/>
          </w:tcPr>
          <w:p w14:paraId="7A7AEBD6"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58B65F69"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6777324F"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62D1E181"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28C505C7"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297B7D0F"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01797328" w14:textId="77777777" w:rsidR="00E411BE" w:rsidRPr="00FB3C88" w:rsidRDefault="00E411BE" w:rsidP="00E411BE">
            <w:pPr>
              <w:rPr>
                <w:rFonts w:cs="Times New Roman"/>
                <w:szCs w:val="24"/>
              </w:rPr>
            </w:pPr>
          </w:p>
        </w:tc>
        <w:tc>
          <w:tcPr>
            <w:tcW w:w="3496" w:type="dxa"/>
            <w:shd w:val="clear" w:color="auto" w:fill="FFFFFF" w:themeFill="background1"/>
          </w:tcPr>
          <w:p w14:paraId="2B437CAE" w14:textId="26FBAD24" w:rsidR="00E411BE" w:rsidRDefault="00E411BE" w:rsidP="00E411BE">
            <w:pPr>
              <w:spacing w:line="256" w:lineRule="auto"/>
              <w:rPr>
                <w:rFonts w:eastAsia="Calibri" w:cs="Times New Roman"/>
                <w:b/>
                <w:bCs/>
                <w:iCs/>
                <w:szCs w:val="24"/>
                <w:lang w:val="en-US"/>
              </w:rPr>
            </w:pPr>
            <w:r w:rsidRPr="00FB3C88">
              <w:rPr>
                <w:rFonts w:cs="Times New Roman"/>
                <w:b/>
                <w:bCs/>
                <w:iCs/>
                <w:szCs w:val="24"/>
              </w:rPr>
              <w:t>4-</w:t>
            </w:r>
            <w:r w:rsidRPr="00FB3C88">
              <w:rPr>
                <w:rFonts w:eastAsia="Calibri" w:cs="Times New Roman"/>
                <w:b/>
                <w:bCs/>
                <w:iCs/>
                <w:szCs w:val="24"/>
                <w:lang w:val="en-US"/>
              </w:rPr>
              <w:t>Türkçenin sesleri, özellikleri, nefes çalışmaları.</w:t>
            </w:r>
          </w:p>
          <w:p w14:paraId="539CE52B" w14:textId="77777777" w:rsidR="00913B6E" w:rsidRPr="00FB3C88" w:rsidRDefault="00913B6E" w:rsidP="00E411BE">
            <w:pPr>
              <w:spacing w:line="256" w:lineRule="auto"/>
              <w:rPr>
                <w:rFonts w:eastAsia="Calibri" w:cs="Times New Roman"/>
                <w:b/>
                <w:bCs/>
                <w:iCs/>
                <w:szCs w:val="24"/>
              </w:rPr>
            </w:pPr>
          </w:p>
          <w:p w14:paraId="5712ED10" w14:textId="77777777" w:rsidR="00E411BE" w:rsidRPr="00FB3C88" w:rsidRDefault="00E411BE" w:rsidP="00E411BE">
            <w:pPr>
              <w:spacing w:after="160" w:line="256" w:lineRule="auto"/>
              <w:contextualSpacing/>
              <w:rPr>
                <w:rFonts w:eastAsia="Calibri" w:cs="Times New Roman"/>
                <w:bCs/>
                <w:i/>
                <w:szCs w:val="24"/>
              </w:rPr>
            </w:pPr>
            <w:r w:rsidRPr="00FB3C88">
              <w:rPr>
                <w:rFonts w:eastAsia="Calibri" w:cs="Times New Roman"/>
                <w:bCs/>
                <w:i/>
                <w:szCs w:val="24"/>
                <w:lang w:val="en-US" w:eastAsia="zh-CN"/>
              </w:rPr>
              <w:t>4-Sounds and features of Turkish. breathing exercises.</w:t>
            </w:r>
          </w:p>
        </w:tc>
        <w:tc>
          <w:tcPr>
            <w:tcW w:w="4223" w:type="dxa"/>
            <w:shd w:val="clear" w:color="auto" w:fill="FFFFFF" w:themeFill="background1"/>
          </w:tcPr>
          <w:p w14:paraId="0C1D5997" w14:textId="77777777" w:rsidR="00E411BE" w:rsidRDefault="00E411BE" w:rsidP="00E411BE">
            <w:pPr>
              <w:rPr>
                <w:rFonts w:cs="Times New Roman"/>
                <w:b/>
                <w:bCs/>
                <w:iCs/>
                <w:szCs w:val="24"/>
                <w:lang w:val="en-US"/>
              </w:rPr>
            </w:pPr>
            <w:r w:rsidRPr="00FB3C88">
              <w:rPr>
                <w:rFonts w:cs="Times New Roman"/>
                <w:b/>
                <w:bCs/>
                <w:iCs/>
                <w:szCs w:val="24"/>
                <w:lang w:val="en-US"/>
              </w:rPr>
              <w:t>Türkçenin ses özellikleri bilir.</w:t>
            </w:r>
          </w:p>
          <w:p w14:paraId="26AE5395" w14:textId="77777777" w:rsidR="00913B6E" w:rsidRPr="00FB3C88" w:rsidRDefault="00913B6E" w:rsidP="00E411BE">
            <w:pPr>
              <w:rPr>
                <w:rFonts w:cs="Times New Roman"/>
                <w:b/>
                <w:bCs/>
                <w:iCs/>
                <w:szCs w:val="24"/>
                <w:lang w:val="en-US"/>
              </w:rPr>
            </w:pPr>
          </w:p>
          <w:p w14:paraId="5D02BEAF" w14:textId="77777777" w:rsidR="00E411BE" w:rsidRPr="00FB3C88" w:rsidRDefault="00E411BE" w:rsidP="00E411BE">
            <w:pPr>
              <w:rPr>
                <w:rFonts w:cs="Times New Roman"/>
                <w:bCs/>
                <w:i/>
                <w:szCs w:val="24"/>
                <w:lang w:val="en-US"/>
              </w:rPr>
            </w:pPr>
            <w:r w:rsidRPr="00FB3C88">
              <w:rPr>
                <w:rFonts w:cs="Times New Roman"/>
                <w:bCs/>
                <w:i/>
                <w:szCs w:val="24"/>
                <w:lang w:val="en-US"/>
              </w:rPr>
              <w:t>Knows the phonetic features of Turkish.</w:t>
            </w:r>
          </w:p>
          <w:p w14:paraId="4D5A2EB1" w14:textId="77777777" w:rsidR="00E411BE" w:rsidRPr="00FB3C88" w:rsidRDefault="00E411BE" w:rsidP="00E411BE">
            <w:pPr>
              <w:contextualSpacing/>
              <w:rPr>
                <w:rFonts w:cs="Times New Roman"/>
                <w:bCs/>
                <w:i/>
                <w:iCs/>
                <w:szCs w:val="24"/>
              </w:rPr>
            </w:pPr>
          </w:p>
        </w:tc>
      </w:tr>
      <w:tr w:rsidR="00E411BE" w:rsidRPr="00FB3C88" w14:paraId="60680862" w14:textId="77777777" w:rsidTr="00B51604">
        <w:trPr>
          <w:trHeight w:val="186"/>
        </w:trPr>
        <w:tc>
          <w:tcPr>
            <w:tcW w:w="1597" w:type="dxa"/>
            <w:vMerge/>
            <w:shd w:val="clear" w:color="auto" w:fill="FFFFFF" w:themeFill="background1"/>
            <w:vAlign w:val="center"/>
          </w:tcPr>
          <w:p w14:paraId="74893C0C"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4FD18441"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33CBA108"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25ED8D92"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255CCF77"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748FCF42"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4C0F1EAC" w14:textId="77777777" w:rsidR="00E411BE" w:rsidRPr="00FB3C88" w:rsidRDefault="00E411BE" w:rsidP="00E411BE">
            <w:pPr>
              <w:rPr>
                <w:rFonts w:cs="Times New Roman"/>
                <w:szCs w:val="24"/>
              </w:rPr>
            </w:pPr>
          </w:p>
        </w:tc>
        <w:tc>
          <w:tcPr>
            <w:tcW w:w="3496" w:type="dxa"/>
            <w:shd w:val="clear" w:color="auto" w:fill="FFFFFF" w:themeFill="background1"/>
          </w:tcPr>
          <w:p w14:paraId="7B188486" w14:textId="202DFFB8" w:rsidR="00E411BE" w:rsidRDefault="00E411BE" w:rsidP="00E411BE">
            <w:pPr>
              <w:spacing w:line="256" w:lineRule="auto"/>
              <w:rPr>
                <w:rFonts w:cs="Times New Roman"/>
                <w:b/>
                <w:bCs/>
                <w:iCs/>
                <w:szCs w:val="24"/>
                <w:lang w:val="en-US"/>
              </w:rPr>
            </w:pPr>
            <w:r w:rsidRPr="00FB3C88">
              <w:rPr>
                <w:rFonts w:cs="Times New Roman"/>
                <w:b/>
                <w:bCs/>
                <w:iCs/>
                <w:szCs w:val="24"/>
              </w:rPr>
              <w:t>5-</w:t>
            </w:r>
            <w:r w:rsidRPr="00FB3C88">
              <w:rPr>
                <w:rFonts w:cs="Times New Roman"/>
                <w:b/>
                <w:bCs/>
                <w:iCs/>
                <w:szCs w:val="24"/>
                <w:lang w:val="en-US"/>
              </w:rPr>
              <w:t>Diksiyon: Telaffuz, konuşma kusurları.</w:t>
            </w:r>
          </w:p>
          <w:p w14:paraId="2A86510A" w14:textId="77777777" w:rsidR="00913B6E" w:rsidRPr="00FB3C88" w:rsidRDefault="00913B6E" w:rsidP="00E411BE">
            <w:pPr>
              <w:spacing w:line="256" w:lineRule="auto"/>
              <w:rPr>
                <w:rFonts w:cs="Times New Roman"/>
                <w:b/>
                <w:bCs/>
                <w:iCs/>
                <w:szCs w:val="24"/>
              </w:rPr>
            </w:pPr>
          </w:p>
          <w:p w14:paraId="76A0F2ED" w14:textId="77777777" w:rsidR="00E411BE" w:rsidRPr="00FB3C88" w:rsidRDefault="00E411BE" w:rsidP="00E411BE">
            <w:pPr>
              <w:pStyle w:val="ListeParagraf"/>
              <w:ind w:left="0"/>
              <w:rPr>
                <w:rFonts w:ascii="Times New Roman" w:hAnsi="Times New Roman" w:cs="Times New Roman"/>
                <w:bCs/>
                <w:i/>
                <w:sz w:val="24"/>
                <w:szCs w:val="24"/>
              </w:rPr>
            </w:pPr>
            <w:r w:rsidRPr="00FB3C88">
              <w:rPr>
                <w:rFonts w:ascii="Times New Roman" w:hAnsi="Times New Roman" w:cs="Times New Roman"/>
                <w:bCs/>
                <w:i/>
                <w:sz w:val="24"/>
                <w:szCs w:val="24"/>
                <w:lang w:val="en-US"/>
              </w:rPr>
              <w:t>5-Diction: Pronunciation, speech defects.</w:t>
            </w:r>
          </w:p>
        </w:tc>
        <w:tc>
          <w:tcPr>
            <w:tcW w:w="4223" w:type="dxa"/>
            <w:shd w:val="clear" w:color="auto" w:fill="FFFFFF" w:themeFill="background1"/>
          </w:tcPr>
          <w:p w14:paraId="17945DD2" w14:textId="77777777" w:rsidR="00E411BE" w:rsidRDefault="00E411BE" w:rsidP="00E411BE">
            <w:pPr>
              <w:rPr>
                <w:rFonts w:cs="Times New Roman"/>
                <w:b/>
                <w:bCs/>
                <w:iCs/>
                <w:szCs w:val="24"/>
                <w:lang w:val="en-US"/>
              </w:rPr>
            </w:pPr>
            <w:r w:rsidRPr="00FB3C88">
              <w:rPr>
                <w:rFonts w:cs="Times New Roman"/>
                <w:b/>
                <w:bCs/>
                <w:iCs/>
                <w:szCs w:val="24"/>
                <w:lang w:val="en-US"/>
              </w:rPr>
              <w:t>Telaffuzun tanımını ve konuşma kusurlarını açıklar.</w:t>
            </w:r>
          </w:p>
          <w:p w14:paraId="0C524732" w14:textId="77777777" w:rsidR="00913B6E" w:rsidRPr="00FB3C88" w:rsidRDefault="00913B6E" w:rsidP="00E411BE">
            <w:pPr>
              <w:rPr>
                <w:rFonts w:cs="Times New Roman"/>
                <w:b/>
                <w:bCs/>
                <w:iCs/>
                <w:szCs w:val="24"/>
                <w:lang w:val="en-US"/>
              </w:rPr>
            </w:pPr>
          </w:p>
          <w:p w14:paraId="31DFEE2C" w14:textId="77777777" w:rsidR="00E411BE" w:rsidRPr="00FB3C88" w:rsidRDefault="00E411BE" w:rsidP="00E411BE">
            <w:pPr>
              <w:rPr>
                <w:rFonts w:cs="Times New Roman"/>
                <w:bCs/>
                <w:i/>
                <w:szCs w:val="24"/>
                <w:lang w:val="en-US"/>
              </w:rPr>
            </w:pPr>
            <w:r w:rsidRPr="00FB3C88">
              <w:rPr>
                <w:rFonts w:cs="Times New Roman"/>
                <w:bCs/>
                <w:i/>
                <w:szCs w:val="24"/>
                <w:lang w:val="en-US"/>
              </w:rPr>
              <w:t>Explain the definition of pronunciation and speech defects.</w:t>
            </w:r>
          </w:p>
          <w:p w14:paraId="76C0E041" w14:textId="77777777" w:rsidR="00E411BE" w:rsidRPr="00FB3C88" w:rsidRDefault="00E411BE" w:rsidP="00E411BE">
            <w:pPr>
              <w:contextualSpacing/>
              <w:rPr>
                <w:rFonts w:cs="Times New Roman"/>
                <w:bCs/>
                <w:i/>
                <w:iCs/>
                <w:szCs w:val="24"/>
              </w:rPr>
            </w:pPr>
          </w:p>
        </w:tc>
      </w:tr>
      <w:tr w:rsidR="00E411BE" w:rsidRPr="00FB3C88" w14:paraId="14C31C7B" w14:textId="77777777" w:rsidTr="00B51604">
        <w:trPr>
          <w:trHeight w:val="186"/>
        </w:trPr>
        <w:tc>
          <w:tcPr>
            <w:tcW w:w="1597" w:type="dxa"/>
            <w:vMerge/>
            <w:shd w:val="clear" w:color="auto" w:fill="FFFFFF" w:themeFill="background1"/>
            <w:vAlign w:val="center"/>
          </w:tcPr>
          <w:p w14:paraId="121691AA"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06DED61E"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2DC8E895"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0F8F7200"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0D1523A0"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7F045862"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64BFAEB2" w14:textId="77777777" w:rsidR="00E411BE" w:rsidRPr="00FB3C88" w:rsidRDefault="00E411BE" w:rsidP="00E411BE">
            <w:pPr>
              <w:rPr>
                <w:rFonts w:cs="Times New Roman"/>
                <w:szCs w:val="24"/>
              </w:rPr>
            </w:pPr>
          </w:p>
        </w:tc>
        <w:tc>
          <w:tcPr>
            <w:tcW w:w="3496" w:type="dxa"/>
            <w:shd w:val="clear" w:color="auto" w:fill="FFFFFF" w:themeFill="background1"/>
          </w:tcPr>
          <w:p w14:paraId="289DCFB0" w14:textId="77777777" w:rsidR="00E411BE" w:rsidRDefault="00E411BE" w:rsidP="00E411BE">
            <w:pPr>
              <w:spacing w:line="256" w:lineRule="auto"/>
              <w:rPr>
                <w:rFonts w:eastAsia="Calibri" w:cs="Times New Roman"/>
                <w:b/>
                <w:bCs/>
                <w:iCs/>
                <w:szCs w:val="24"/>
                <w:lang w:val="en-US"/>
              </w:rPr>
            </w:pPr>
            <w:r w:rsidRPr="00FB3C88">
              <w:rPr>
                <w:rFonts w:cs="Times New Roman"/>
                <w:b/>
                <w:bCs/>
                <w:iCs/>
                <w:szCs w:val="24"/>
              </w:rPr>
              <w:t>6-</w:t>
            </w:r>
            <w:r w:rsidRPr="00FB3C88">
              <w:rPr>
                <w:rFonts w:eastAsia="Calibri" w:cs="Times New Roman"/>
                <w:b/>
                <w:bCs/>
                <w:iCs/>
                <w:szCs w:val="24"/>
                <w:lang w:val="en-US"/>
              </w:rPr>
              <w:t>Diksiyon: Vurgu, cümle vurgusu. Metinler üzerinde çalışmalar.</w:t>
            </w:r>
          </w:p>
          <w:p w14:paraId="52870B1D" w14:textId="77777777" w:rsidR="00913B6E" w:rsidRPr="00FB3C88" w:rsidRDefault="00913B6E" w:rsidP="00E411BE">
            <w:pPr>
              <w:spacing w:line="256" w:lineRule="auto"/>
              <w:rPr>
                <w:rFonts w:eastAsia="Calibri" w:cs="Times New Roman"/>
                <w:b/>
                <w:bCs/>
                <w:iCs/>
                <w:szCs w:val="24"/>
              </w:rPr>
            </w:pPr>
          </w:p>
          <w:p w14:paraId="4935516D" w14:textId="77777777" w:rsidR="00E411BE" w:rsidRPr="00FB3C88" w:rsidRDefault="00E411BE" w:rsidP="00E411BE">
            <w:pPr>
              <w:contextualSpacing/>
              <w:rPr>
                <w:rFonts w:cs="Times New Roman"/>
                <w:bCs/>
                <w:i/>
                <w:iCs/>
                <w:szCs w:val="24"/>
              </w:rPr>
            </w:pPr>
            <w:r w:rsidRPr="00FB3C88">
              <w:rPr>
                <w:rFonts w:eastAsia="Calibri" w:cs="Times New Roman"/>
                <w:bCs/>
                <w:i/>
                <w:szCs w:val="24"/>
                <w:lang w:val="en-US"/>
              </w:rPr>
              <w:t>6-Diction: Emphasis, sentence stress. Studies on texts.</w:t>
            </w:r>
          </w:p>
        </w:tc>
        <w:tc>
          <w:tcPr>
            <w:tcW w:w="4223" w:type="dxa"/>
            <w:shd w:val="clear" w:color="auto" w:fill="FFFFFF" w:themeFill="background1"/>
          </w:tcPr>
          <w:p w14:paraId="1D81AF2C" w14:textId="77777777" w:rsidR="00E411BE" w:rsidRDefault="00E411BE" w:rsidP="00E411BE">
            <w:pPr>
              <w:rPr>
                <w:rFonts w:cs="Times New Roman"/>
                <w:b/>
                <w:bCs/>
                <w:iCs/>
                <w:szCs w:val="24"/>
                <w:lang w:val="en-US"/>
              </w:rPr>
            </w:pPr>
            <w:r w:rsidRPr="00FB3C88">
              <w:rPr>
                <w:rFonts w:cs="Times New Roman"/>
                <w:b/>
                <w:bCs/>
                <w:iCs/>
                <w:szCs w:val="24"/>
                <w:lang w:val="en-US"/>
              </w:rPr>
              <w:t>Cümle vurgusu yapar.</w:t>
            </w:r>
          </w:p>
          <w:p w14:paraId="34A4A240" w14:textId="77777777" w:rsidR="00913B6E" w:rsidRPr="00FB3C88" w:rsidRDefault="00913B6E" w:rsidP="00E411BE">
            <w:pPr>
              <w:rPr>
                <w:rFonts w:cs="Times New Roman"/>
                <w:b/>
                <w:bCs/>
                <w:iCs/>
                <w:szCs w:val="24"/>
                <w:lang w:val="en-US"/>
              </w:rPr>
            </w:pPr>
          </w:p>
          <w:p w14:paraId="1329E608" w14:textId="77777777" w:rsidR="00E411BE" w:rsidRPr="00FB3C88" w:rsidRDefault="00E411BE" w:rsidP="00E411BE">
            <w:pPr>
              <w:rPr>
                <w:rFonts w:cs="Times New Roman"/>
                <w:bCs/>
                <w:i/>
                <w:szCs w:val="24"/>
                <w:lang w:val="en-US"/>
              </w:rPr>
            </w:pPr>
            <w:r w:rsidRPr="00FB3C88">
              <w:rPr>
                <w:rFonts w:cs="Times New Roman"/>
                <w:bCs/>
                <w:i/>
                <w:szCs w:val="24"/>
                <w:lang w:val="en-US"/>
              </w:rPr>
              <w:t>Puts emphasis on the sentence.</w:t>
            </w:r>
          </w:p>
          <w:p w14:paraId="496A797A" w14:textId="77777777" w:rsidR="00E411BE" w:rsidRPr="00FB3C88" w:rsidRDefault="00E411BE" w:rsidP="00E411BE">
            <w:pPr>
              <w:contextualSpacing/>
              <w:rPr>
                <w:rFonts w:cs="Times New Roman"/>
                <w:bCs/>
                <w:iCs/>
                <w:szCs w:val="24"/>
              </w:rPr>
            </w:pPr>
          </w:p>
        </w:tc>
      </w:tr>
      <w:tr w:rsidR="00E411BE" w:rsidRPr="00FB3C88" w14:paraId="3F6ACF53" w14:textId="77777777" w:rsidTr="00B51604">
        <w:trPr>
          <w:trHeight w:val="186"/>
        </w:trPr>
        <w:tc>
          <w:tcPr>
            <w:tcW w:w="1597" w:type="dxa"/>
            <w:vMerge/>
            <w:shd w:val="clear" w:color="auto" w:fill="FFFFFF" w:themeFill="background1"/>
            <w:vAlign w:val="center"/>
          </w:tcPr>
          <w:p w14:paraId="1C286863"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55395F4D"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1509F5CD"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3A27715F"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16351052"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0CBFE638"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38EFB04F" w14:textId="77777777" w:rsidR="00E411BE" w:rsidRPr="00FB3C88" w:rsidRDefault="00E411BE" w:rsidP="00E411BE">
            <w:pPr>
              <w:rPr>
                <w:rFonts w:cs="Times New Roman"/>
                <w:szCs w:val="24"/>
              </w:rPr>
            </w:pPr>
          </w:p>
        </w:tc>
        <w:tc>
          <w:tcPr>
            <w:tcW w:w="3496" w:type="dxa"/>
            <w:shd w:val="clear" w:color="auto" w:fill="FFFFFF" w:themeFill="background1"/>
          </w:tcPr>
          <w:p w14:paraId="5E4BA8DB" w14:textId="77777777" w:rsidR="00E411BE" w:rsidRDefault="00E411BE" w:rsidP="00E411BE">
            <w:pPr>
              <w:spacing w:line="256" w:lineRule="auto"/>
              <w:rPr>
                <w:rFonts w:eastAsia="Calibri" w:cs="Times New Roman"/>
                <w:b/>
                <w:bCs/>
                <w:iCs/>
                <w:szCs w:val="24"/>
                <w:lang w:val="en-US"/>
              </w:rPr>
            </w:pPr>
            <w:r w:rsidRPr="00FB3C88">
              <w:rPr>
                <w:rFonts w:cs="Times New Roman"/>
                <w:b/>
                <w:bCs/>
                <w:iCs/>
                <w:szCs w:val="24"/>
              </w:rPr>
              <w:t>7-</w:t>
            </w:r>
            <w:r w:rsidRPr="00FB3C88">
              <w:rPr>
                <w:rFonts w:eastAsia="Calibri" w:cs="Times New Roman"/>
                <w:b/>
                <w:bCs/>
                <w:iCs/>
                <w:szCs w:val="24"/>
                <w:lang w:val="en-US"/>
              </w:rPr>
              <w:t>Diksiyon: Sözcük grubu vurgusu, sözcük vurgusu. Metinler üzerinde çalışmalar.</w:t>
            </w:r>
          </w:p>
          <w:p w14:paraId="05CF038C" w14:textId="77777777" w:rsidR="00913B6E" w:rsidRPr="00FB3C88" w:rsidRDefault="00913B6E" w:rsidP="00E411BE">
            <w:pPr>
              <w:spacing w:line="256" w:lineRule="auto"/>
              <w:rPr>
                <w:rFonts w:eastAsia="Calibri" w:cs="Times New Roman"/>
                <w:b/>
                <w:bCs/>
                <w:iCs/>
                <w:szCs w:val="24"/>
              </w:rPr>
            </w:pPr>
          </w:p>
          <w:p w14:paraId="1799B174" w14:textId="77777777" w:rsidR="00E411BE" w:rsidRPr="00FB3C88" w:rsidRDefault="00E411BE" w:rsidP="00E411BE">
            <w:pPr>
              <w:contextualSpacing/>
              <w:rPr>
                <w:rFonts w:cs="Times New Roman"/>
                <w:bCs/>
                <w:i/>
                <w:iCs/>
                <w:szCs w:val="24"/>
              </w:rPr>
            </w:pPr>
            <w:r w:rsidRPr="00FB3C88">
              <w:rPr>
                <w:rFonts w:eastAsia="Calibri" w:cs="Times New Roman"/>
                <w:bCs/>
                <w:i/>
                <w:szCs w:val="24"/>
                <w:lang w:val="en-US" w:eastAsia="zh-CN"/>
              </w:rPr>
              <w:lastRenderedPageBreak/>
              <w:t>7-Diction: Word stress, word stress. Studies on texts.</w:t>
            </w:r>
          </w:p>
        </w:tc>
        <w:tc>
          <w:tcPr>
            <w:tcW w:w="4223" w:type="dxa"/>
            <w:shd w:val="clear" w:color="auto" w:fill="FFFFFF" w:themeFill="background1"/>
          </w:tcPr>
          <w:p w14:paraId="7E396516" w14:textId="77777777" w:rsidR="00E411BE" w:rsidRDefault="00E411BE" w:rsidP="00E411BE">
            <w:pPr>
              <w:rPr>
                <w:rFonts w:cs="Times New Roman"/>
                <w:b/>
                <w:bCs/>
                <w:iCs/>
                <w:szCs w:val="24"/>
                <w:lang w:val="en-US"/>
              </w:rPr>
            </w:pPr>
            <w:r w:rsidRPr="00FB3C88">
              <w:rPr>
                <w:rFonts w:cs="Times New Roman"/>
                <w:b/>
                <w:bCs/>
                <w:iCs/>
                <w:szCs w:val="24"/>
                <w:lang w:val="en-US"/>
              </w:rPr>
              <w:lastRenderedPageBreak/>
              <w:t>Sözcük grubu vurgusu yapar.</w:t>
            </w:r>
          </w:p>
          <w:p w14:paraId="1A516A3E" w14:textId="77777777" w:rsidR="00913B6E" w:rsidRPr="00FB3C88" w:rsidRDefault="00913B6E" w:rsidP="00E411BE">
            <w:pPr>
              <w:rPr>
                <w:rFonts w:cs="Times New Roman"/>
                <w:b/>
                <w:bCs/>
                <w:iCs/>
                <w:szCs w:val="24"/>
                <w:lang w:val="en-US"/>
              </w:rPr>
            </w:pPr>
          </w:p>
          <w:p w14:paraId="7AE7F4CD" w14:textId="77777777" w:rsidR="00E411BE" w:rsidRPr="00FB3C88" w:rsidRDefault="00E411BE" w:rsidP="00E411BE">
            <w:pPr>
              <w:rPr>
                <w:rFonts w:cs="Times New Roman"/>
                <w:bCs/>
                <w:i/>
                <w:szCs w:val="24"/>
                <w:lang w:val="en-US"/>
              </w:rPr>
            </w:pPr>
            <w:r w:rsidRPr="00FB3C88">
              <w:rPr>
                <w:rFonts w:cs="Times New Roman"/>
                <w:bCs/>
                <w:i/>
                <w:szCs w:val="24"/>
                <w:lang w:val="en-US"/>
              </w:rPr>
              <w:t>Emphasizes the word group.</w:t>
            </w:r>
          </w:p>
          <w:p w14:paraId="2FA74766" w14:textId="77777777" w:rsidR="00E411BE" w:rsidRPr="00FB3C88" w:rsidRDefault="00E411BE" w:rsidP="00E411BE">
            <w:pPr>
              <w:contextualSpacing/>
              <w:rPr>
                <w:rFonts w:cs="Times New Roman"/>
                <w:bCs/>
                <w:i/>
                <w:iCs/>
                <w:szCs w:val="24"/>
              </w:rPr>
            </w:pPr>
          </w:p>
        </w:tc>
      </w:tr>
      <w:tr w:rsidR="00E411BE" w:rsidRPr="00FB3C88" w14:paraId="22B62E53" w14:textId="77777777" w:rsidTr="00B51604">
        <w:trPr>
          <w:trHeight w:val="186"/>
        </w:trPr>
        <w:tc>
          <w:tcPr>
            <w:tcW w:w="1597" w:type="dxa"/>
            <w:vMerge/>
            <w:shd w:val="clear" w:color="auto" w:fill="FFFFFF" w:themeFill="background1"/>
            <w:vAlign w:val="center"/>
          </w:tcPr>
          <w:p w14:paraId="7FA070A0"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490DA349"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2B3DF66C"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03234AFB"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7C002611"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2CC164CC"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1244B204" w14:textId="77777777" w:rsidR="00E411BE" w:rsidRPr="00FB3C88" w:rsidRDefault="00E411BE" w:rsidP="00E411BE">
            <w:pPr>
              <w:rPr>
                <w:rFonts w:cs="Times New Roman"/>
                <w:szCs w:val="24"/>
              </w:rPr>
            </w:pPr>
          </w:p>
        </w:tc>
        <w:tc>
          <w:tcPr>
            <w:tcW w:w="3496" w:type="dxa"/>
            <w:shd w:val="clear" w:color="auto" w:fill="FFFFFF" w:themeFill="background1"/>
          </w:tcPr>
          <w:p w14:paraId="706DF700" w14:textId="77777777" w:rsidR="00E411BE" w:rsidRDefault="00E411BE" w:rsidP="00E411BE">
            <w:pPr>
              <w:contextualSpacing/>
              <w:rPr>
                <w:rFonts w:cs="Times New Roman"/>
                <w:b/>
                <w:bCs/>
                <w:iCs/>
                <w:szCs w:val="24"/>
              </w:rPr>
            </w:pPr>
            <w:r w:rsidRPr="00FB3C88">
              <w:rPr>
                <w:rFonts w:cs="Times New Roman"/>
                <w:b/>
                <w:bCs/>
                <w:iCs/>
                <w:szCs w:val="24"/>
              </w:rPr>
              <w:t>8- Ara Sınav</w:t>
            </w:r>
          </w:p>
          <w:p w14:paraId="10EC51AD" w14:textId="77777777" w:rsidR="00913B6E" w:rsidRPr="00FB3C88" w:rsidRDefault="00913B6E" w:rsidP="00E411BE">
            <w:pPr>
              <w:contextualSpacing/>
              <w:rPr>
                <w:rFonts w:cs="Times New Roman"/>
                <w:bCs/>
                <w:i/>
                <w:iCs/>
                <w:szCs w:val="24"/>
              </w:rPr>
            </w:pPr>
          </w:p>
          <w:p w14:paraId="45A9BA01" w14:textId="77777777" w:rsidR="00E411BE" w:rsidRPr="00FB3C88" w:rsidRDefault="00E411BE" w:rsidP="00E411BE">
            <w:pPr>
              <w:contextualSpacing/>
              <w:rPr>
                <w:rFonts w:cs="Times New Roman"/>
                <w:bCs/>
                <w:i/>
                <w:iCs/>
                <w:szCs w:val="24"/>
              </w:rPr>
            </w:pPr>
            <w:r w:rsidRPr="00FB3C88">
              <w:rPr>
                <w:rFonts w:cs="Times New Roman"/>
                <w:bCs/>
                <w:i/>
                <w:iCs/>
                <w:szCs w:val="24"/>
              </w:rPr>
              <w:t>8-Midterm Exam</w:t>
            </w:r>
          </w:p>
        </w:tc>
        <w:tc>
          <w:tcPr>
            <w:tcW w:w="4223" w:type="dxa"/>
            <w:shd w:val="clear" w:color="auto" w:fill="FFFFFF" w:themeFill="background1"/>
          </w:tcPr>
          <w:p w14:paraId="1B518DB6" w14:textId="77777777" w:rsidR="00E411BE" w:rsidRPr="00FB3C88" w:rsidRDefault="00E411BE" w:rsidP="00E411BE">
            <w:pPr>
              <w:contextualSpacing/>
              <w:rPr>
                <w:rFonts w:cs="Times New Roman"/>
                <w:bCs/>
                <w:i/>
                <w:iCs/>
                <w:szCs w:val="24"/>
              </w:rPr>
            </w:pPr>
          </w:p>
        </w:tc>
      </w:tr>
      <w:tr w:rsidR="00E411BE" w:rsidRPr="00FB3C88" w14:paraId="74E7C8AD" w14:textId="77777777" w:rsidTr="00B51604">
        <w:trPr>
          <w:trHeight w:val="186"/>
        </w:trPr>
        <w:tc>
          <w:tcPr>
            <w:tcW w:w="1597" w:type="dxa"/>
            <w:vMerge/>
            <w:shd w:val="clear" w:color="auto" w:fill="FFFFFF" w:themeFill="background1"/>
            <w:vAlign w:val="center"/>
          </w:tcPr>
          <w:p w14:paraId="421BEA43"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43F6EA73"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728D1D02"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2A9ED0C3"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29BB8635"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1A187007"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368E8F0A" w14:textId="77777777" w:rsidR="00E411BE" w:rsidRPr="00FB3C88" w:rsidRDefault="00E411BE" w:rsidP="00E411BE">
            <w:pPr>
              <w:rPr>
                <w:rFonts w:cs="Times New Roman"/>
                <w:szCs w:val="24"/>
              </w:rPr>
            </w:pPr>
          </w:p>
        </w:tc>
        <w:tc>
          <w:tcPr>
            <w:tcW w:w="3496" w:type="dxa"/>
            <w:shd w:val="clear" w:color="auto" w:fill="FFFFFF" w:themeFill="background1"/>
          </w:tcPr>
          <w:p w14:paraId="16124BF3" w14:textId="77777777" w:rsidR="00E411BE" w:rsidRDefault="00E411BE" w:rsidP="00E411BE">
            <w:pPr>
              <w:spacing w:line="256" w:lineRule="auto"/>
              <w:rPr>
                <w:rFonts w:eastAsia="Calibri" w:cs="Times New Roman"/>
                <w:b/>
                <w:bCs/>
                <w:iCs/>
                <w:szCs w:val="24"/>
                <w:lang w:val="en-US"/>
              </w:rPr>
            </w:pPr>
            <w:r w:rsidRPr="00FB3C88">
              <w:rPr>
                <w:rFonts w:cs="Times New Roman"/>
                <w:b/>
                <w:bCs/>
                <w:iCs/>
                <w:szCs w:val="24"/>
              </w:rPr>
              <w:t>9-</w:t>
            </w:r>
            <w:r w:rsidRPr="00FB3C88">
              <w:rPr>
                <w:rFonts w:eastAsia="Calibri" w:cs="Times New Roman"/>
                <w:b/>
                <w:bCs/>
                <w:iCs/>
                <w:szCs w:val="24"/>
                <w:lang w:val="en-US"/>
              </w:rPr>
              <w:t>Diksiyon: Tonlama. Metinler üzerinde çalışmalar.</w:t>
            </w:r>
          </w:p>
          <w:p w14:paraId="6428BB99" w14:textId="77777777" w:rsidR="00913B6E" w:rsidRPr="00FB3C88" w:rsidRDefault="00913B6E" w:rsidP="00E411BE">
            <w:pPr>
              <w:spacing w:line="256" w:lineRule="auto"/>
              <w:rPr>
                <w:rFonts w:eastAsia="Calibri" w:cs="Times New Roman"/>
                <w:b/>
                <w:bCs/>
                <w:iCs/>
                <w:szCs w:val="24"/>
              </w:rPr>
            </w:pPr>
          </w:p>
          <w:p w14:paraId="56F87088" w14:textId="77777777" w:rsidR="00E411BE" w:rsidRPr="00FB3C88" w:rsidRDefault="00E411BE" w:rsidP="00E411BE">
            <w:pPr>
              <w:contextualSpacing/>
              <w:rPr>
                <w:rFonts w:cs="Times New Roman"/>
                <w:b/>
                <w:bCs/>
                <w:iCs/>
                <w:szCs w:val="24"/>
              </w:rPr>
            </w:pPr>
            <w:r w:rsidRPr="00FB3C88">
              <w:rPr>
                <w:rFonts w:eastAsia="Calibri" w:cs="Times New Roman"/>
                <w:bCs/>
                <w:i/>
                <w:szCs w:val="24"/>
                <w:lang w:val="en-US"/>
              </w:rPr>
              <w:t>9-Diction: Intonation. Studies on texts.</w:t>
            </w:r>
          </w:p>
        </w:tc>
        <w:tc>
          <w:tcPr>
            <w:tcW w:w="4223" w:type="dxa"/>
            <w:shd w:val="clear" w:color="auto" w:fill="FFFFFF" w:themeFill="background1"/>
          </w:tcPr>
          <w:p w14:paraId="140207A5" w14:textId="77777777" w:rsidR="00E411BE" w:rsidRDefault="00E411BE" w:rsidP="00E411BE">
            <w:pPr>
              <w:rPr>
                <w:rFonts w:cs="Times New Roman"/>
                <w:b/>
                <w:bCs/>
                <w:iCs/>
                <w:szCs w:val="24"/>
                <w:lang w:val="en-US"/>
              </w:rPr>
            </w:pPr>
            <w:r w:rsidRPr="00FB3C88">
              <w:rPr>
                <w:rFonts w:cs="Times New Roman"/>
                <w:b/>
                <w:bCs/>
                <w:iCs/>
                <w:szCs w:val="24"/>
                <w:lang w:val="en-US"/>
              </w:rPr>
              <w:t>Tonlama yapar.</w:t>
            </w:r>
          </w:p>
          <w:p w14:paraId="05537502" w14:textId="77777777" w:rsidR="00913B6E" w:rsidRPr="00FB3C88" w:rsidRDefault="00913B6E" w:rsidP="00E411BE">
            <w:pPr>
              <w:rPr>
                <w:rFonts w:cs="Times New Roman"/>
                <w:b/>
                <w:bCs/>
                <w:iCs/>
                <w:szCs w:val="24"/>
                <w:lang w:val="en-US"/>
              </w:rPr>
            </w:pPr>
          </w:p>
          <w:p w14:paraId="2CEC108C" w14:textId="77777777" w:rsidR="00E411BE" w:rsidRPr="00FB3C88" w:rsidRDefault="00E411BE" w:rsidP="00E411BE">
            <w:pPr>
              <w:rPr>
                <w:rFonts w:cs="Times New Roman"/>
                <w:bCs/>
                <w:i/>
                <w:szCs w:val="24"/>
                <w:lang w:val="en-US"/>
              </w:rPr>
            </w:pPr>
            <w:r w:rsidRPr="00FB3C88">
              <w:rPr>
                <w:rFonts w:cs="Times New Roman"/>
                <w:bCs/>
                <w:i/>
                <w:szCs w:val="24"/>
                <w:lang w:val="en-US"/>
              </w:rPr>
              <w:t>Makes toning.</w:t>
            </w:r>
          </w:p>
          <w:p w14:paraId="774388E6" w14:textId="77777777" w:rsidR="00E411BE" w:rsidRPr="00FB3C88" w:rsidRDefault="00E411BE" w:rsidP="00E411BE">
            <w:pPr>
              <w:contextualSpacing/>
              <w:rPr>
                <w:rFonts w:cs="Times New Roman"/>
                <w:b/>
                <w:szCs w:val="24"/>
              </w:rPr>
            </w:pPr>
          </w:p>
        </w:tc>
      </w:tr>
      <w:tr w:rsidR="00E411BE" w:rsidRPr="00FB3C88" w14:paraId="7F21CB3A" w14:textId="77777777" w:rsidTr="00B51604">
        <w:trPr>
          <w:trHeight w:val="186"/>
        </w:trPr>
        <w:tc>
          <w:tcPr>
            <w:tcW w:w="1597" w:type="dxa"/>
            <w:vMerge/>
            <w:shd w:val="clear" w:color="auto" w:fill="FFFFFF" w:themeFill="background1"/>
            <w:vAlign w:val="center"/>
          </w:tcPr>
          <w:p w14:paraId="7B0A8F0D"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5F1EEFD0"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40E2F5C6"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5DFB8664"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155FA5E3"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116BBD19"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6D42346E" w14:textId="77777777" w:rsidR="00E411BE" w:rsidRPr="00FB3C88" w:rsidRDefault="00E411BE" w:rsidP="00E411BE">
            <w:pPr>
              <w:rPr>
                <w:rFonts w:cs="Times New Roman"/>
                <w:szCs w:val="24"/>
              </w:rPr>
            </w:pPr>
          </w:p>
        </w:tc>
        <w:tc>
          <w:tcPr>
            <w:tcW w:w="3496" w:type="dxa"/>
            <w:shd w:val="clear" w:color="auto" w:fill="FFFFFF" w:themeFill="background1"/>
          </w:tcPr>
          <w:p w14:paraId="1FE263B0" w14:textId="77777777" w:rsidR="00E411BE" w:rsidRDefault="00E411BE" w:rsidP="00E411BE">
            <w:pPr>
              <w:spacing w:line="256" w:lineRule="auto"/>
              <w:rPr>
                <w:rFonts w:eastAsia="Calibri" w:cs="Times New Roman"/>
                <w:b/>
                <w:bCs/>
                <w:iCs/>
                <w:szCs w:val="24"/>
                <w:lang w:val="en-US"/>
              </w:rPr>
            </w:pPr>
            <w:r w:rsidRPr="00FB3C88">
              <w:rPr>
                <w:rFonts w:cs="Times New Roman"/>
                <w:b/>
                <w:bCs/>
                <w:iCs/>
                <w:szCs w:val="24"/>
              </w:rPr>
              <w:t>10-</w:t>
            </w:r>
            <w:r w:rsidRPr="00FB3C88">
              <w:rPr>
                <w:rFonts w:eastAsia="Calibri" w:cs="Times New Roman"/>
                <w:b/>
                <w:bCs/>
                <w:iCs/>
                <w:szCs w:val="24"/>
                <w:lang w:val="en-US"/>
              </w:rPr>
              <w:t>Metin türleri, konuşma türleri. Farklı türlerin dil ötesi unsurların kullanımına etkisi</w:t>
            </w:r>
          </w:p>
          <w:p w14:paraId="74C3AD67" w14:textId="77777777" w:rsidR="00913B6E" w:rsidRPr="00FB3C88" w:rsidRDefault="00913B6E" w:rsidP="00E411BE">
            <w:pPr>
              <w:spacing w:line="256" w:lineRule="auto"/>
              <w:rPr>
                <w:rFonts w:eastAsia="Calibri" w:cs="Times New Roman"/>
                <w:b/>
                <w:bCs/>
                <w:iCs/>
                <w:szCs w:val="24"/>
              </w:rPr>
            </w:pPr>
          </w:p>
          <w:p w14:paraId="4B171700" w14:textId="77777777" w:rsidR="00E411BE" w:rsidRPr="00FB3C88" w:rsidRDefault="00E411BE" w:rsidP="00E411BE">
            <w:pPr>
              <w:contextualSpacing/>
              <w:rPr>
                <w:rFonts w:cs="Times New Roman"/>
                <w:bCs/>
                <w:i/>
                <w:iCs/>
                <w:szCs w:val="24"/>
              </w:rPr>
            </w:pPr>
            <w:r w:rsidRPr="00FB3C88">
              <w:rPr>
                <w:rFonts w:eastAsia="Calibri" w:cs="Times New Roman"/>
                <w:bCs/>
                <w:i/>
                <w:szCs w:val="24"/>
                <w:lang w:val="en-US" w:eastAsia="zh-CN"/>
              </w:rPr>
              <w:t>10-Types of text, types of speech. The effect of different genres on the use of translingual elements</w:t>
            </w:r>
          </w:p>
        </w:tc>
        <w:tc>
          <w:tcPr>
            <w:tcW w:w="4223" w:type="dxa"/>
            <w:shd w:val="clear" w:color="auto" w:fill="FFFFFF" w:themeFill="background1"/>
          </w:tcPr>
          <w:p w14:paraId="4FDA4074" w14:textId="77777777" w:rsidR="00E411BE" w:rsidRDefault="00E411BE" w:rsidP="00E411BE">
            <w:pPr>
              <w:rPr>
                <w:rFonts w:cs="Times New Roman"/>
                <w:b/>
                <w:bCs/>
                <w:iCs/>
                <w:szCs w:val="24"/>
                <w:lang w:val="en-US"/>
              </w:rPr>
            </w:pPr>
            <w:r w:rsidRPr="00FB3C88">
              <w:rPr>
                <w:rFonts w:cs="Times New Roman"/>
                <w:b/>
                <w:bCs/>
                <w:iCs/>
                <w:szCs w:val="24"/>
                <w:lang w:val="en-US"/>
              </w:rPr>
              <w:t>Metin ve konuşma türlerini ayırt eder.</w:t>
            </w:r>
          </w:p>
          <w:p w14:paraId="63ADD4C0" w14:textId="77777777" w:rsidR="00913B6E" w:rsidRPr="00FB3C88" w:rsidRDefault="00913B6E" w:rsidP="00E411BE">
            <w:pPr>
              <w:rPr>
                <w:rFonts w:cs="Times New Roman"/>
                <w:b/>
                <w:bCs/>
                <w:iCs/>
                <w:szCs w:val="24"/>
                <w:lang w:val="en-US"/>
              </w:rPr>
            </w:pPr>
          </w:p>
          <w:p w14:paraId="02E779BC" w14:textId="77777777" w:rsidR="00E411BE" w:rsidRPr="00FB3C88" w:rsidRDefault="00E411BE" w:rsidP="00E411BE">
            <w:pPr>
              <w:rPr>
                <w:rFonts w:cs="Times New Roman"/>
                <w:bCs/>
                <w:i/>
                <w:szCs w:val="24"/>
                <w:lang w:val="en-US"/>
              </w:rPr>
            </w:pPr>
            <w:r w:rsidRPr="00FB3C88">
              <w:rPr>
                <w:rFonts w:cs="Times New Roman"/>
                <w:bCs/>
                <w:i/>
                <w:szCs w:val="24"/>
                <w:lang w:val="en-US"/>
              </w:rPr>
              <w:t>Distinguish between text and speech types.</w:t>
            </w:r>
          </w:p>
          <w:p w14:paraId="0535E1BD" w14:textId="77777777" w:rsidR="00E411BE" w:rsidRPr="00FB3C88" w:rsidRDefault="00E411BE" w:rsidP="00E411BE">
            <w:pPr>
              <w:contextualSpacing/>
              <w:rPr>
                <w:rFonts w:cs="Times New Roman"/>
                <w:bCs/>
                <w:i/>
                <w:iCs/>
                <w:szCs w:val="24"/>
              </w:rPr>
            </w:pPr>
          </w:p>
        </w:tc>
      </w:tr>
      <w:tr w:rsidR="00E411BE" w:rsidRPr="00FB3C88" w14:paraId="1489C7C0" w14:textId="77777777" w:rsidTr="00B51604">
        <w:trPr>
          <w:trHeight w:val="186"/>
        </w:trPr>
        <w:tc>
          <w:tcPr>
            <w:tcW w:w="1597" w:type="dxa"/>
            <w:vMerge/>
            <w:shd w:val="clear" w:color="auto" w:fill="FFFFFF" w:themeFill="background1"/>
            <w:vAlign w:val="center"/>
          </w:tcPr>
          <w:p w14:paraId="4E7E706A"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63AB62E7"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40FE344D"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73293587"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0EF767CB"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44559204"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21CF70EE" w14:textId="77777777" w:rsidR="00E411BE" w:rsidRPr="00FB3C88" w:rsidRDefault="00E411BE" w:rsidP="00E411BE">
            <w:pPr>
              <w:rPr>
                <w:rFonts w:cs="Times New Roman"/>
                <w:szCs w:val="24"/>
              </w:rPr>
            </w:pPr>
          </w:p>
        </w:tc>
        <w:tc>
          <w:tcPr>
            <w:tcW w:w="3496" w:type="dxa"/>
            <w:shd w:val="clear" w:color="auto" w:fill="FFFFFF" w:themeFill="background1"/>
          </w:tcPr>
          <w:p w14:paraId="2E2C2D42" w14:textId="77777777" w:rsidR="00E411BE" w:rsidRDefault="00E411BE" w:rsidP="00E411BE">
            <w:pPr>
              <w:spacing w:line="256" w:lineRule="auto"/>
              <w:rPr>
                <w:rFonts w:eastAsia="Calibri" w:cs="Times New Roman"/>
                <w:b/>
                <w:bCs/>
                <w:iCs/>
                <w:szCs w:val="24"/>
                <w:lang w:val="en-US"/>
              </w:rPr>
            </w:pPr>
            <w:r w:rsidRPr="00FB3C88">
              <w:rPr>
                <w:rFonts w:cs="Times New Roman"/>
                <w:b/>
                <w:bCs/>
                <w:iCs/>
                <w:szCs w:val="24"/>
              </w:rPr>
              <w:t>11-</w:t>
            </w:r>
            <w:r w:rsidRPr="00FB3C88">
              <w:rPr>
                <w:rFonts w:eastAsia="Calibri" w:cs="Times New Roman"/>
                <w:b/>
                <w:bCs/>
                <w:iCs/>
                <w:szCs w:val="24"/>
                <w:lang w:val="en-US"/>
              </w:rPr>
              <w:t>Beden Dili: Mimikler, jestler ve bedenin duruşu. Uygulama çalışmaları.</w:t>
            </w:r>
          </w:p>
          <w:p w14:paraId="6CECBD3D" w14:textId="77777777" w:rsidR="00913B6E" w:rsidRPr="00FB3C88" w:rsidRDefault="00913B6E" w:rsidP="00E411BE">
            <w:pPr>
              <w:spacing w:line="256" w:lineRule="auto"/>
              <w:rPr>
                <w:rFonts w:eastAsia="Calibri" w:cs="Times New Roman"/>
                <w:b/>
                <w:bCs/>
                <w:iCs/>
                <w:szCs w:val="24"/>
              </w:rPr>
            </w:pPr>
          </w:p>
          <w:p w14:paraId="6FD10BCC" w14:textId="77777777" w:rsidR="00E411BE" w:rsidRPr="00FB3C88" w:rsidRDefault="00E411BE" w:rsidP="00E411BE">
            <w:pPr>
              <w:contextualSpacing/>
              <w:rPr>
                <w:rFonts w:cs="Times New Roman"/>
                <w:bCs/>
                <w:i/>
                <w:iCs/>
                <w:szCs w:val="24"/>
              </w:rPr>
            </w:pPr>
            <w:r w:rsidRPr="00FB3C88">
              <w:rPr>
                <w:rFonts w:eastAsia="Calibri" w:cs="Times New Roman"/>
                <w:bCs/>
                <w:i/>
                <w:szCs w:val="24"/>
                <w:lang w:val="en-US"/>
              </w:rPr>
              <w:t>11-Body Language: Mimics, gestures, and body posture. Application studies.</w:t>
            </w:r>
          </w:p>
        </w:tc>
        <w:tc>
          <w:tcPr>
            <w:tcW w:w="4223" w:type="dxa"/>
            <w:shd w:val="clear" w:color="auto" w:fill="FFFFFF" w:themeFill="background1"/>
          </w:tcPr>
          <w:p w14:paraId="41BE949C" w14:textId="77777777" w:rsidR="00E411BE" w:rsidRDefault="00E411BE" w:rsidP="00E411BE">
            <w:pPr>
              <w:rPr>
                <w:rFonts w:cs="Times New Roman"/>
                <w:b/>
                <w:bCs/>
                <w:iCs/>
                <w:szCs w:val="24"/>
                <w:lang w:val="en-US"/>
              </w:rPr>
            </w:pPr>
            <w:r w:rsidRPr="00FB3C88">
              <w:rPr>
                <w:rFonts w:cs="Times New Roman"/>
                <w:b/>
                <w:bCs/>
                <w:iCs/>
                <w:szCs w:val="24"/>
                <w:lang w:val="en-US"/>
              </w:rPr>
              <w:t>Mimik, jest ve beden dilini konuşmasında kullanır.</w:t>
            </w:r>
          </w:p>
          <w:p w14:paraId="0AA828D1" w14:textId="77777777" w:rsidR="00913B6E" w:rsidRPr="00FB3C88" w:rsidRDefault="00913B6E" w:rsidP="00E411BE">
            <w:pPr>
              <w:rPr>
                <w:rFonts w:cs="Times New Roman"/>
                <w:bCs/>
                <w:iCs/>
                <w:szCs w:val="24"/>
                <w:lang w:val="en-US"/>
              </w:rPr>
            </w:pPr>
          </w:p>
          <w:p w14:paraId="4757F61E" w14:textId="77777777" w:rsidR="00E411BE" w:rsidRPr="00FB3C88" w:rsidRDefault="00E411BE" w:rsidP="00E411BE">
            <w:pPr>
              <w:contextualSpacing/>
              <w:rPr>
                <w:rFonts w:cs="Times New Roman"/>
                <w:bCs/>
                <w:i/>
                <w:iCs/>
                <w:szCs w:val="24"/>
              </w:rPr>
            </w:pPr>
            <w:r w:rsidRPr="00FB3C88">
              <w:rPr>
                <w:rFonts w:cs="Times New Roman"/>
                <w:bCs/>
                <w:i/>
                <w:szCs w:val="24"/>
                <w:lang w:val="en-US"/>
              </w:rPr>
              <w:t>Uses mimics, gestures and body language in his speech.</w:t>
            </w:r>
          </w:p>
        </w:tc>
      </w:tr>
      <w:tr w:rsidR="00E411BE" w:rsidRPr="00FB3C88" w14:paraId="0D7C8BDA" w14:textId="77777777" w:rsidTr="00B51604">
        <w:trPr>
          <w:trHeight w:val="872"/>
        </w:trPr>
        <w:tc>
          <w:tcPr>
            <w:tcW w:w="1597" w:type="dxa"/>
            <w:vMerge/>
            <w:shd w:val="clear" w:color="auto" w:fill="FFFFFF" w:themeFill="background1"/>
            <w:vAlign w:val="center"/>
          </w:tcPr>
          <w:p w14:paraId="04C0C4FB"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72517572"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3A139352"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1C0782D7"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6733219C"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2F9D3DA8"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3E5323A8" w14:textId="77777777" w:rsidR="00E411BE" w:rsidRPr="00FB3C88" w:rsidRDefault="00E411BE" w:rsidP="00E411BE">
            <w:pPr>
              <w:rPr>
                <w:rFonts w:cs="Times New Roman"/>
                <w:szCs w:val="24"/>
              </w:rPr>
            </w:pPr>
          </w:p>
        </w:tc>
        <w:tc>
          <w:tcPr>
            <w:tcW w:w="3496" w:type="dxa"/>
            <w:shd w:val="clear" w:color="auto" w:fill="FFFFFF" w:themeFill="background1"/>
          </w:tcPr>
          <w:p w14:paraId="168BC4C4" w14:textId="77777777" w:rsidR="00E411BE" w:rsidRDefault="00E411BE" w:rsidP="00E411BE">
            <w:pPr>
              <w:spacing w:line="256" w:lineRule="auto"/>
              <w:rPr>
                <w:rFonts w:eastAsia="Calibri" w:cs="Times New Roman"/>
                <w:b/>
                <w:bCs/>
                <w:iCs/>
                <w:szCs w:val="24"/>
                <w:lang w:val="en-US"/>
              </w:rPr>
            </w:pPr>
            <w:r w:rsidRPr="00FB3C88">
              <w:rPr>
                <w:rFonts w:cs="Times New Roman"/>
                <w:b/>
                <w:bCs/>
                <w:iCs/>
                <w:szCs w:val="24"/>
              </w:rPr>
              <w:t>12-</w:t>
            </w:r>
            <w:r w:rsidRPr="00FB3C88">
              <w:rPr>
                <w:rFonts w:eastAsia="Calibri" w:cs="Times New Roman"/>
                <w:b/>
                <w:bCs/>
                <w:iCs/>
                <w:szCs w:val="24"/>
                <w:lang w:val="en-US"/>
              </w:rPr>
              <w:t>Beden dilinin olumlu ve olumsuz kullanımı. Uygulama çalışmaları.</w:t>
            </w:r>
          </w:p>
          <w:p w14:paraId="5DE61FE8" w14:textId="77777777" w:rsidR="00913B6E" w:rsidRPr="00FB3C88" w:rsidRDefault="00913B6E" w:rsidP="00E411BE">
            <w:pPr>
              <w:spacing w:line="256" w:lineRule="auto"/>
              <w:rPr>
                <w:rFonts w:eastAsia="Calibri" w:cs="Times New Roman"/>
                <w:b/>
                <w:bCs/>
                <w:iCs/>
                <w:szCs w:val="24"/>
              </w:rPr>
            </w:pPr>
          </w:p>
          <w:p w14:paraId="0B0859CA" w14:textId="77777777" w:rsidR="00E411BE" w:rsidRPr="00FB3C88" w:rsidRDefault="00E411BE" w:rsidP="00E411BE">
            <w:pPr>
              <w:contextualSpacing/>
              <w:rPr>
                <w:rFonts w:cs="Times New Roman"/>
                <w:bCs/>
                <w:i/>
                <w:iCs/>
                <w:szCs w:val="24"/>
              </w:rPr>
            </w:pPr>
            <w:r w:rsidRPr="00FB3C88">
              <w:rPr>
                <w:rFonts w:eastAsia="Calibri" w:cs="Times New Roman"/>
                <w:bCs/>
                <w:i/>
                <w:szCs w:val="24"/>
                <w:lang w:val="en-US"/>
              </w:rPr>
              <w:t>12-Positive and negative use of body language. Application studies.</w:t>
            </w:r>
          </w:p>
        </w:tc>
        <w:tc>
          <w:tcPr>
            <w:tcW w:w="4223" w:type="dxa"/>
            <w:shd w:val="clear" w:color="auto" w:fill="FFFFFF" w:themeFill="background1"/>
          </w:tcPr>
          <w:p w14:paraId="222497BA" w14:textId="77777777" w:rsidR="00913B6E" w:rsidRDefault="00E411BE" w:rsidP="00E411BE">
            <w:pPr>
              <w:rPr>
                <w:rFonts w:cs="Times New Roman"/>
                <w:b/>
                <w:bCs/>
                <w:iCs/>
                <w:szCs w:val="24"/>
                <w:lang w:val="en-US"/>
              </w:rPr>
            </w:pPr>
            <w:r w:rsidRPr="00FB3C88">
              <w:rPr>
                <w:rFonts w:cs="Times New Roman"/>
                <w:b/>
                <w:bCs/>
                <w:iCs/>
                <w:szCs w:val="24"/>
                <w:lang w:val="en-US"/>
              </w:rPr>
              <w:lastRenderedPageBreak/>
              <w:t>Beden dilinin kullanım farklılıklarını bilir.</w:t>
            </w:r>
          </w:p>
          <w:p w14:paraId="79B3F573" w14:textId="77777777" w:rsidR="00913B6E" w:rsidRDefault="00913B6E" w:rsidP="00E411BE">
            <w:pPr>
              <w:rPr>
                <w:rFonts w:cs="Times New Roman"/>
                <w:b/>
                <w:bCs/>
                <w:iCs/>
                <w:szCs w:val="24"/>
                <w:lang w:val="en-US"/>
              </w:rPr>
            </w:pPr>
          </w:p>
          <w:p w14:paraId="1577FB9D" w14:textId="70DD6D38" w:rsidR="00E411BE" w:rsidRPr="00FB3C88" w:rsidRDefault="00E411BE" w:rsidP="00E411BE">
            <w:pPr>
              <w:rPr>
                <w:rFonts w:cs="Times New Roman"/>
                <w:bCs/>
                <w:i/>
                <w:szCs w:val="24"/>
                <w:lang w:val="en-US"/>
              </w:rPr>
            </w:pPr>
            <w:r w:rsidRPr="00FB3C88">
              <w:rPr>
                <w:rFonts w:cs="Times New Roman"/>
                <w:bCs/>
                <w:i/>
                <w:szCs w:val="24"/>
                <w:lang w:val="en-US"/>
              </w:rPr>
              <w:t>Knows the differences in use of body language.</w:t>
            </w:r>
          </w:p>
          <w:p w14:paraId="36FC70B4" w14:textId="77777777" w:rsidR="00E411BE" w:rsidRPr="00FB3C88" w:rsidRDefault="00E411BE" w:rsidP="00E411BE">
            <w:pPr>
              <w:contextualSpacing/>
              <w:rPr>
                <w:rFonts w:cs="Times New Roman"/>
                <w:bCs/>
                <w:i/>
                <w:iCs/>
                <w:szCs w:val="24"/>
              </w:rPr>
            </w:pPr>
          </w:p>
        </w:tc>
      </w:tr>
      <w:tr w:rsidR="00E411BE" w:rsidRPr="00FB3C88" w14:paraId="79F28E35" w14:textId="77777777" w:rsidTr="00B51604">
        <w:trPr>
          <w:trHeight w:val="186"/>
        </w:trPr>
        <w:tc>
          <w:tcPr>
            <w:tcW w:w="1597" w:type="dxa"/>
            <w:vMerge/>
            <w:shd w:val="clear" w:color="auto" w:fill="FFFFFF" w:themeFill="background1"/>
            <w:vAlign w:val="center"/>
          </w:tcPr>
          <w:p w14:paraId="7E0DD13B"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7320B69F"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490AEB12"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42E8EE60"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7D0DB4BC"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11DB84AA"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2D7D24AF" w14:textId="77777777" w:rsidR="00E411BE" w:rsidRPr="00FB3C88" w:rsidRDefault="00E411BE" w:rsidP="00E411BE">
            <w:pPr>
              <w:rPr>
                <w:rFonts w:cs="Times New Roman"/>
                <w:szCs w:val="24"/>
              </w:rPr>
            </w:pPr>
          </w:p>
        </w:tc>
        <w:tc>
          <w:tcPr>
            <w:tcW w:w="3496" w:type="dxa"/>
            <w:shd w:val="clear" w:color="auto" w:fill="FFFFFF" w:themeFill="background1"/>
          </w:tcPr>
          <w:p w14:paraId="34F50685" w14:textId="77777777" w:rsidR="00E411BE" w:rsidRDefault="00E411BE" w:rsidP="00E411BE">
            <w:pPr>
              <w:spacing w:line="256" w:lineRule="auto"/>
              <w:rPr>
                <w:rFonts w:eastAsia="Calibri" w:cs="Times New Roman"/>
                <w:b/>
                <w:bCs/>
                <w:iCs/>
                <w:szCs w:val="24"/>
                <w:lang w:val="en-US"/>
              </w:rPr>
            </w:pPr>
            <w:r w:rsidRPr="00FB3C88">
              <w:rPr>
                <w:rFonts w:cs="Times New Roman"/>
                <w:b/>
                <w:bCs/>
                <w:iCs/>
                <w:szCs w:val="24"/>
              </w:rPr>
              <w:t>13-</w:t>
            </w:r>
            <w:r w:rsidRPr="00FB3C88">
              <w:rPr>
                <w:rFonts w:eastAsia="Calibri" w:cs="Times New Roman"/>
                <w:b/>
                <w:bCs/>
                <w:iCs/>
                <w:szCs w:val="24"/>
                <w:lang w:val="en-US"/>
              </w:rPr>
              <w:t>Beden Dili: Sözlü ve sözsüz iletişimde mekanın kullanımı.</w:t>
            </w:r>
          </w:p>
          <w:p w14:paraId="28192F8D" w14:textId="77777777" w:rsidR="00913B6E" w:rsidRPr="00FB3C88" w:rsidRDefault="00913B6E" w:rsidP="00E411BE">
            <w:pPr>
              <w:spacing w:line="256" w:lineRule="auto"/>
              <w:rPr>
                <w:rFonts w:eastAsia="Calibri" w:cs="Times New Roman"/>
                <w:b/>
                <w:bCs/>
                <w:iCs/>
                <w:szCs w:val="24"/>
              </w:rPr>
            </w:pPr>
          </w:p>
          <w:p w14:paraId="3707F7F4" w14:textId="77777777" w:rsidR="00E411BE" w:rsidRPr="00FB3C88" w:rsidRDefault="00E411BE" w:rsidP="00E411BE">
            <w:pPr>
              <w:contextualSpacing/>
              <w:rPr>
                <w:rFonts w:cs="Times New Roman"/>
                <w:bCs/>
                <w:i/>
                <w:iCs/>
                <w:szCs w:val="24"/>
              </w:rPr>
            </w:pPr>
            <w:r w:rsidRPr="00FB3C88">
              <w:rPr>
                <w:rFonts w:eastAsia="Calibri" w:cs="Times New Roman"/>
                <w:bCs/>
                <w:i/>
                <w:szCs w:val="24"/>
                <w:lang w:val="en-US"/>
              </w:rPr>
              <w:t>13-Body Language: The use of space in verbal and nonverbal communication.</w:t>
            </w:r>
          </w:p>
        </w:tc>
        <w:tc>
          <w:tcPr>
            <w:tcW w:w="4223" w:type="dxa"/>
            <w:shd w:val="clear" w:color="auto" w:fill="FFFFFF" w:themeFill="background1"/>
          </w:tcPr>
          <w:p w14:paraId="47C02B19" w14:textId="77777777" w:rsidR="00E411BE" w:rsidRDefault="00E411BE" w:rsidP="00E411BE">
            <w:pPr>
              <w:rPr>
                <w:rFonts w:cs="Times New Roman"/>
                <w:b/>
                <w:bCs/>
                <w:iCs/>
                <w:szCs w:val="24"/>
                <w:lang w:val="en-US"/>
              </w:rPr>
            </w:pPr>
            <w:r w:rsidRPr="00FB3C88">
              <w:rPr>
                <w:rFonts w:cs="Times New Roman"/>
                <w:b/>
                <w:bCs/>
                <w:iCs/>
                <w:szCs w:val="24"/>
                <w:lang w:val="en-US"/>
              </w:rPr>
              <w:t>Sözlü ve sözsüz iletişim kullanımını bilir.</w:t>
            </w:r>
          </w:p>
          <w:p w14:paraId="2481803D" w14:textId="77777777" w:rsidR="00913B6E" w:rsidRPr="00FB3C88" w:rsidRDefault="00913B6E" w:rsidP="00E411BE">
            <w:pPr>
              <w:rPr>
                <w:rFonts w:cs="Times New Roman"/>
                <w:b/>
                <w:bCs/>
                <w:iCs/>
                <w:szCs w:val="24"/>
                <w:lang w:val="en-US"/>
              </w:rPr>
            </w:pPr>
          </w:p>
          <w:p w14:paraId="324247A8" w14:textId="77777777" w:rsidR="00E411BE" w:rsidRPr="00FB3C88" w:rsidRDefault="00E411BE" w:rsidP="00E411BE">
            <w:pPr>
              <w:rPr>
                <w:rFonts w:cs="Times New Roman"/>
                <w:bCs/>
                <w:iCs/>
                <w:szCs w:val="24"/>
                <w:lang w:val="en-US"/>
              </w:rPr>
            </w:pPr>
            <w:r w:rsidRPr="00FB3C88">
              <w:rPr>
                <w:rFonts w:cs="Times New Roman"/>
                <w:bCs/>
                <w:i/>
                <w:szCs w:val="24"/>
                <w:lang w:val="en-US" w:eastAsia="zh-CN"/>
              </w:rPr>
              <w:t>Knows the use of verbal and nonverbal communication.</w:t>
            </w:r>
          </w:p>
          <w:p w14:paraId="33C3CF40" w14:textId="77777777" w:rsidR="00E411BE" w:rsidRPr="00FB3C88" w:rsidRDefault="00E411BE" w:rsidP="00E411BE">
            <w:pPr>
              <w:contextualSpacing/>
              <w:rPr>
                <w:rFonts w:cs="Times New Roman"/>
                <w:bCs/>
                <w:i/>
                <w:iCs/>
                <w:szCs w:val="24"/>
              </w:rPr>
            </w:pPr>
          </w:p>
        </w:tc>
      </w:tr>
      <w:tr w:rsidR="00E411BE" w:rsidRPr="00FB3C88" w14:paraId="679EED15" w14:textId="77777777" w:rsidTr="00B51604">
        <w:trPr>
          <w:trHeight w:val="186"/>
        </w:trPr>
        <w:tc>
          <w:tcPr>
            <w:tcW w:w="1597" w:type="dxa"/>
            <w:vMerge/>
            <w:shd w:val="clear" w:color="auto" w:fill="FFFFFF" w:themeFill="background1"/>
            <w:vAlign w:val="center"/>
          </w:tcPr>
          <w:p w14:paraId="69467DCA"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50549602"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580BAC95"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52E8B282"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44151206"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77614020"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68E6048F" w14:textId="77777777" w:rsidR="00E411BE" w:rsidRPr="00FB3C88" w:rsidRDefault="00E411BE" w:rsidP="00E411BE">
            <w:pPr>
              <w:rPr>
                <w:rFonts w:cs="Times New Roman"/>
                <w:szCs w:val="24"/>
              </w:rPr>
            </w:pPr>
          </w:p>
        </w:tc>
        <w:tc>
          <w:tcPr>
            <w:tcW w:w="3496" w:type="dxa"/>
            <w:shd w:val="clear" w:color="auto" w:fill="FFFFFF" w:themeFill="background1"/>
          </w:tcPr>
          <w:p w14:paraId="5B49C261" w14:textId="77777777" w:rsidR="00E411BE" w:rsidRDefault="00E411BE" w:rsidP="00E411BE">
            <w:pPr>
              <w:spacing w:line="256" w:lineRule="auto"/>
              <w:rPr>
                <w:rFonts w:eastAsia="Calibri" w:cs="Times New Roman"/>
                <w:b/>
                <w:bCs/>
                <w:iCs/>
                <w:szCs w:val="24"/>
                <w:lang w:val="en-US"/>
              </w:rPr>
            </w:pPr>
            <w:r w:rsidRPr="00FB3C88">
              <w:rPr>
                <w:rFonts w:cs="Times New Roman"/>
                <w:b/>
                <w:bCs/>
                <w:iCs/>
                <w:szCs w:val="24"/>
              </w:rPr>
              <w:t>14-</w:t>
            </w:r>
            <w:r w:rsidRPr="00FB3C88">
              <w:rPr>
                <w:rFonts w:eastAsia="Calibri" w:cs="Times New Roman"/>
                <w:b/>
                <w:bCs/>
                <w:iCs/>
                <w:szCs w:val="24"/>
                <w:lang w:val="en-US"/>
              </w:rPr>
              <w:t>İş hayatında sözsüz iletişim unsurlarının kullanımı.</w:t>
            </w:r>
          </w:p>
          <w:p w14:paraId="786A9482" w14:textId="77777777" w:rsidR="00913B6E" w:rsidRPr="00FB3C88" w:rsidRDefault="00913B6E" w:rsidP="00E411BE">
            <w:pPr>
              <w:spacing w:line="256" w:lineRule="auto"/>
              <w:rPr>
                <w:rFonts w:eastAsia="Calibri" w:cs="Times New Roman"/>
                <w:b/>
                <w:bCs/>
                <w:iCs/>
                <w:szCs w:val="24"/>
              </w:rPr>
            </w:pPr>
          </w:p>
          <w:p w14:paraId="37B2FAAD" w14:textId="77777777" w:rsidR="00E411BE" w:rsidRPr="00FB3C88" w:rsidRDefault="00E411BE" w:rsidP="00E411BE">
            <w:pPr>
              <w:contextualSpacing/>
              <w:rPr>
                <w:rFonts w:cs="Times New Roman"/>
                <w:bCs/>
                <w:i/>
                <w:iCs/>
                <w:szCs w:val="24"/>
              </w:rPr>
            </w:pPr>
            <w:r w:rsidRPr="00FB3C88">
              <w:rPr>
                <w:rFonts w:eastAsia="Calibri" w:cs="Times New Roman"/>
                <w:bCs/>
                <w:i/>
                <w:szCs w:val="24"/>
                <w:lang w:val="en-US"/>
              </w:rPr>
              <w:t>14-The use of nonverbal communication elements in business life.</w:t>
            </w:r>
          </w:p>
        </w:tc>
        <w:tc>
          <w:tcPr>
            <w:tcW w:w="4223" w:type="dxa"/>
            <w:shd w:val="clear" w:color="auto" w:fill="FFFFFF" w:themeFill="background1"/>
          </w:tcPr>
          <w:p w14:paraId="684786DA" w14:textId="77777777" w:rsidR="00E411BE" w:rsidRDefault="00E411BE" w:rsidP="00E411BE">
            <w:pPr>
              <w:rPr>
                <w:rFonts w:cs="Times New Roman"/>
                <w:b/>
                <w:bCs/>
                <w:iCs/>
                <w:szCs w:val="24"/>
                <w:lang w:val="en-US"/>
              </w:rPr>
            </w:pPr>
            <w:r w:rsidRPr="00FB3C88">
              <w:rPr>
                <w:rFonts w:cs="Times New Roman"/>
                <w:b/>
                <w:bCs/>
                <w:iCs/>
                <w:szCs w:val="24"/>
                <w:lang w:val="en-US"/>
              </w:rPr>
              <w:t>Sözsüz iletişim unsurlarını bilir ve kullanır.</w:t>
            </w:r>
          </w:p>
          <w:p w14:paraId="6ECAD488" w14:textId="77777777" w:rsidR="00913B6E" w:rsidRPr="00FB3C88" w:rsidRDefault="00913B6E" w:rsidP="00E411BE">
            <w:pPr>
              <w:rPr>
                <w:rFonts w:cs="Times New Roman"/>
                <w:b/>
                <w:bCs/>
                <w:iCs/>
                <w:szCs w:val="24"/>
                <w:lang w:val="en-US"/>
              </w:rPr>
            </w:pPr>
          </w:p>
          <w:p w14:paraId="1B0D4864" w14:textId="77777777" w:rsidR="00E411BE" w:rsidRPr="00FB3C88" w:rsidRDefault="00E411BE" w:rsidP="00E411BE">
            <w:pPr>
              <w:contextualSpacing/>
              <w:rPr>
                <w:rFonts w:cs="Times New Roman"/>
                <w:bCs/>
                <w:i/>
                <w:iCs/>
                <w:szCs w:val="24"/>
              </w:rPr>
            </w:pPr>
            <w:r w:rsidRPr="00FB3C88">
              <w:rPr>
                <w:rFonts w:cs="Times New Roman"/>
                <w:bCs/>
                <w:i/>
                <w:szCs w:val="24"/>
                <w:lang w:val="en-US" w:eastAsia="zh-CN"/>
              </w:rPr>
              <w:t>Knows and uses non-verbal communication elements.</w:t>
            </w:r>
          </w:p>
        </w:tc>
      </w:tr>
      <w:tr w:rsidR="00E411BE" w:rsidRPr="00FB3C88" w14:paraId="1CA9304C" w14:textId="77777777" w:rsidTr="00B51604">
        <w:trPr>
          <w:trHeight w:val="64"/>
        </w:trPr>
        <w:tc>
          <w:tcPr>
            <w:tcW w:w="1597" w:type="dxa"/>
            <w:vMerge/>
            <w:shd w:val="clear" w:color="auto" w:fill="FFFFFF" w:themeFill="background1"/>
            <w:vAlign w:val="center"/>
          </w:tcPr>
          <w:p w14:paraId="56FA26C7" w14:textId="77777777" w:rsidR="00E411BE" w:rsidRPr="00FB3C88" w:rsidRDefault="00E411BE" w:rsidP="00E411BE">
            <w:pPr>
              <w:rPr>
                <w:rFonts w:cs="Times New Roman"/>
                <w:szCs w:val="24"/>
              </w:rPr>
            </w:pPr>
          </w:p>
        </w:tc>
        <w:tc>
          <w:tcPr>
            <w:tcW w:w="3287" w:type="dxa"/>
            <w:vMerge/>
            <w:shd w:val="clear" w:color="auto" w:fill="FFFFFF" w:themeFill="background1"/>
            <w:vAlign w:val="center"/>
          </w:tcPr>
          <w:p w14:paraId="55AE8C90"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24535C36" w14:textId="77777777" w:rsidR="00E411BE" w:rsidRPr="00FB3C88" w:rsidRDefault="00E411BE" w:rsidP="00E411BE">
            <w:pPr>
              <w:rPr>
                <w:rFonts w:cs="Times New Roman"/>
                <w:szCs w:val="24"/>
              </w:rPr>
            </w:pPr>
          </w:p>
        </w:tc>
        <w:tc>
          <w:tcPr>
            <w:tcW w:w="559" w:type="dxa"/>
            <w:vMerge/>
            <w:shd w:val="clear" w:color="auto" w:fill="FFFFFF" w:themeFill="background1"/>
            <w:vAlign w:val="center"/>
          </w:tcPr>
          <w:p w14:paraId="2D054CAC"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3F5B4025" w14:textId="77777777" w:rsidR="00E411BE" w:rsidRPr="00FB3C88" w:rsidRDefault="00E411BE" w:rsidP="00E411BE">
            <w:pPr>
              <w:rPr>
                <w:rFonts w:cs="Times New Roman"/>
                <w:szCs w:val="24"/>
              </w:rPr>
            </w:pPr>
          </w:p>
        </w:tc>
        <w:tc>
          <w:tcPr>
            <w:tcW w:w="498" w:type="dxa"/>
            <w:vMerge/>
            <w:shd w:val="clear" w:color="auto" w:fill="FFFFFF" w:themeFill="background1"/>
            <w:vAlign w:val="center"/>
          </w:tcPr>
          <w:p w14:paraId="2AB8A73B" w14:textId="77777777" w:rsidR="00E411BE" w:rsidRPr="00FB3C88" w:rsidRDefault="00E411BE" w:rsidP="00E411BE">
            <w:pPr>
              <w:rPr>
                <w:rFonts w:cs="Times New Roman"/>
                <w:szCs w:val="24"/>
              </w:rPr>
            </w:pPr>
          </w:p>
        </w:tc>
        <w:tc>
          <w:tcPr>
            <w:tcW w:w="761" w:type="dxa"/>
            <w:vMerge/>
            <w:shd w:val="clear" w:color="auto" w:fill="FFFFFF" w:themeFill="background1"/>
            <w:vAlign w:val="center"/>
          </w:tcPr>
          <w:p w14:paraId="08F44978" w14:textId="77777777" w:rsidR="00E411BE" w:rsidRPr="00FB3C88" w:rsidRDefault="00E411BE" w:rsidP="00E411BE">
            <w:pPr>
              <w:rPr>
                <w:rFonts w:cs="Times New Roman"/>
                <w:szCs w:val="24"/>
              </w:rPr>
            </w:pPr>
          </w:p>
        </w:tc>
        <w:tc>
          <w:tcPr>
            <w:tcW w:w="3496" w:type="dxa"/>
            <w:shd w:val="clear" w:color="auto" w:fill="FFFFFF" w:themeFill="background1"/>
          </w:tcPr>
          <w:p w14:paraId="1EB33B91" w14:textId="77777777" w:rsidR="00E411BE" w:rsidRDefault="00E411BE" w:rsidP="00E411BE">
            <w:pPr>
              <w:contextualSpacing/>
              <w:rPr>
                <w:rFonts w:cs="Times New Roman"/>
                <w:b/>
                <w:bCs/>
                <w:iCs/>
                <w:szCs w:val="24"/>
              </w:rPr>
            </w:pPr>
            <w:r w:rsidRPr="00FB3C88">
              <w:rPr>
                <w:rFonts w:cs="Times New Roman"/>
                <w:b/>
                <w:bCs/>
                <w:iCs/>
                <w:szCs w:val="24"/>
              </w:rPr>
              <w:t>15-</w:t>
            </w:r>
            <w:r w:rsidRPr="00FB3C88">
              <w:rPr>
                <w:rFonts w:cs="Times New Roman"/>
                <w:szCs w:val="24"/>
              </w:rPr>
              <w:t xml:space="preserve"> </w:t>
            </w:r>
            <w:r w:rsidRPr="00FB3C88">
              <w:rPr>
                <w:rFonts w:cs="Times New Roman"/>
                <w:b/>
                <w:bCs/>
                <w:iCs/>
                <w:szCs w:val="24"/>
              </w:rPr>
              <w:t>Yapay zekanın etkili ve güzel konuşmada kullanımı.</w:t>
            </w:r>
          </w:p>
          <w:p w14:paraId="4F5E26CD" w14:textId="77777777" w:rsidR="00913B6E" w:rsidRPr="00FB3C88" w:rsidRDefault="00913B6E" w:rsidP="00E411BE">
            <w:pPr>
              <w:contextualSpacing/>
              <w:rPr>
                <w:rFonts w:cs="Times New Roman"/>
                <w:b/>
                <w:bCs/>
                <w:iCs/>
                <w:szCs w:val="24"/>
              </w:rPr>
            </w:pPr>
          </w:p>
          <w:p w14:paraId="5D00DB47" w14:textId="640F2DAD" w:rsidR="00E411BE" w:rsidRPr="00FB3C88" w:rsidRDefault="00E411BE" w:rsidP="00E411BE">
            <w:pPr>
              <w:contextualSpacing/>
              <w:rPr>
                <w:rFonts w:cs="Times New Roman"/>
                <w:bCs/>
                <w:i/>
                <w:iCs/>
                <w:szCs w:val="24"/>
              </w:rPr>
            </w:pPr>
            <w:r w:rsidRPr="00FB3C88">
              <w:rPr>
                <w:rFonts w:cs="Times New Roman"/>
                <w:bCs/>
                <w:i/>
                <w:iCs/>
                <w:szCs w:val="24"/>
              </w:rPr>
              <w:t>15-</w:t>
            </w:r>
            <w:r w:rsidRPr="00FB3C88">
              <w:rPr>
                <w:rFonts w:cs="Times New Roman"/>
                <w:szCs w:val="24"/>
              </w:rPr>
              <w:t xml:space="preserve"> </w:t>
            </w:r>
            <w:r w:rsidRPr="00FB3C88">
              <w:rPr>
                <w:rFonts w:cs="Times New Roman"/>
                <w:i/>
                <w:szCs w:val="24"/>
              </w:rPr>
              <w:t>Use of artificial intelligence in effective and beautiful speaking.</w:t>
            </w:r>
          </w:p>
        </w:tc>
        <w:tc>
          <w:tcPr>
            <w:tcW w:w="4223" w:type="dxa"/>
            <w:shd w:val="clear" w:color="auto" w:fill="FFFFFF" w:themeFill="background1"/>
          </w:tcPr>
          <w:p w14:paraId="04E91614" w14:textId="77777777" w:rsidR="00E411BE" w:rsidRDefault="00E411BE" w:rsidP="00E411BE">
            <w:pPr>
              <w:contextualSpacing/>
              <w:rPr>
                <w:rFonts w:cs="Times New Roman"/>
                <w:b/>
                <w:bCs/>
                <w:iCs/>
                <w:szCs w:val="24"/>
              </w:rPr>
            </w:pPr>
            <w:r w:rsidRPr="00FB3C88">
              <w:rPr>
                <w:rFonts w:cs="Times New Roman"/>
                <w:b/>
                <w:bCs/>
                <w:iCs/>
                <w:szCs w:val="24"/>
              </w:rPr>
              <w:t>Yapay zekanın etkili ve güzel konuşmada kullanımı hakkında bilgi sahibi olur.</w:t>
            </w:r>
          </w:p>
          <w:p w14:paraId="1CBB43F2" w14:textId="77777777" w:rsidR="00913B6E" w:rsidRPr="00FB3C88" w:rsidRDefault="00913B6E" w:rsidP="00E411BE">
            <w:pPr>
              <w:contextualSpacing/>
              <w:rPr>
                <w:rFonts w:cs="Times New Roman"/>
                <w:b/>
                <w:bCs/>
                <w:iCs/>
                <w:szCs w:val="24"/>
              </w:rPr>
            </w:pPr>
          </w:p>
          <w:p w14:paraId="7D00A43A" w14:textId="77777777" w:rsidR="00E411BE" w:rsidRPr="00FB3C88" w:rsidRDefault="00E411BE" w:rsidP="00E411BE">
            <w:pPr>
              <w:contextualSpacing/>
              <w:rPr>
                <w:rFonts w:cs="Times New Roman"/>
                <w:bCs/>
                <w:i/>
                <w:iCs/>
                <w:szCs w:val="24"/>
              </w:rPr>
            </w:pPr>
            <w:r w:rsidRPr="00FB3C88">
              <w:rPr>
                <w:rFonts w:cs="Times New Roman"/>
                <w:bCs/>
                <w:i/>
                <w:iCs/>
                <w:szCs w:val="24"/>
              </w:rPr>
              <w:t>Gains knowledge about the use of artificial intelligence in effective and beautiful speech.</w:t>
            </w:r>
          </w:p>
        </w:tc>
      </w:tr>
      <w:tr w:rsidR="00E411BE" w:rsidRPr="00FB3C88" w14:paraId="469660D7" w14:textId="77777777" w:rsidTr="00B51604">
        <w:trPr>
          <w:trHeight w:val="64"/>
        </w:trPr>
        <w:tc>
          <w:tcPr>
            <w:tcW w:w="1597" w:type="dxa"/>
            <w:shd w:val="clear" w:color="auto" w:fill="FFFFFF" w:themeFill="background1"/>
            <w:vAlign w:val="center"/>
          </w:tcPr>
          <w:p w14:paraId="21AE8464" w14:textId="77777777" w:rsidR="00E411BE" w:rsidRPr="00FB3C88" w:rsidRDefault="00E411BE" w:rsidP="00E411BE">
            <w:pPr>
              <w:rPr>
                <w:rFonts w:cs="Times New Roman"/>
                <w:szCs w:val="24"/>
              </w:rPr>
            </w:pPr>
          </w:p>
        </w:tc>
        <w:tc>
          <w:tcPr>
            <w:tcW w:w="3287" w:type="dxa"/>
            <w:shd w:val="clear" w:color="auto" w:fill="FFFFFF" w:themeFill="background1"/>
            <w:vAlign w:val="center"/>
          </w:tcPr>
          <w:p w14:paraId="3F19AD52" w14:textId="77777777" w:rsidR="00E411BE" w:rsidRPr="00FB3C88" w:rsidRDefault="00E411BE" w:rsidP="00E411BE">
            <w:pPr>
              <w:rPr>
                <w:rFonts w:cs="Times New Roman"/>
                <w:szCs w:val="24"/>
              </w:rPr>
            </w:pPr>
          </w:p>
        </w:tc>
        <w:tc>
          <w:tcPr>
            <w:tcW w:w="498" w:type="dxa"/>
            <w:shd w:val="clear" w:color="auto" w:fill="FFFFFF" w:themeFill="background1"/>
            <w:vAlign w:val="center"/>
          </w:tcPr>
          <w:p w14:paraId="571AF715" w14:textId="77777777" w:rsidR="00E411BE" w:rsidRPr="00FB3C88" w:rsidRDefault="00E411BE" w:rsidP="00E411BE">
            <w:pPr>
              <w:rPr>
                <w:rFonts w:cs="Times New Roman"/>
                <w:szCs w:val="24"/>
              </w:rPr>
            </w:pPr>
          </w:p>
        </w:tc>
        <w:tc>
          <w:tcPr>
            <w:tcW w:w="559" w:type="dxa"/>
            <w:shd w:val="clear" w:color="auto" w:fill="FFFFFF" w:themeFill="background1"/>
            <w:vAlign w:val="center"/>
          </w:tcPr>
          <w:p w14:paraId="4085C7BB" w14:textId="77777777" w:rsidR="00E411BE" w:rsidRPr="00FB3C88" w:rsidRDefault="00E411BE" w:rsidP="00E411BE">
            <w:pPr>
              <w:rPr>
                <w:rFonts w:cs="Times New Roman"/>
                <w:szCs w:val="24"/>
              </w:rPr>
            </w:pPr>
          </w:p>
        </w:tc>
        <w:tc>
          <w:tcPr>
            <w:tcW w:w="498" w:type="dxa"/>
            <w:shd w:val="clear" w:color="auto" w:fill="FFFFFF" w:themeFill="background1"/>
            <w:vAlign w:val="center"/>
          </w:tcPr>
          <w:p w14:paraId="674C285F" w14:textId="77777777" w:rsidR="00E411BE" w:rsidRPr="00FB3C88" w:rsidRDefault="00E411BE" w:rsidP="00E411BE">
            <w:pPr>
              <w:rPr>
                <w:rFonts w:cs="Times New Roman"/>
                <w:szCs w:val="24"/>
              </w:rPr>
            </w:pPr>
          </w:p>
        </w:tc>
        <w:tc>
          <w:tcPr>
            <w:tcW w:w="498" w:type="dxa"/>
            <w:shd w:val="clear" w:color="auto" w:fill="FFFFFF" w:themeFill="background1"/>
            <w:vAlign w:val="center"/>
          </w:tcPr>
          <w:p w14:paraId="6FB5C3BD" w14:textId="77777777" w:rsidR="00E411BE" w:rsidRPr="00FB3C88" w:rsidRDefault="00E411BE" w:rsidP="00E411BE">
            <w:pPr>
              <w:rPr>
                <w:rFonts w:cs="Times New Roman"/>
                <w:szCs w:val="24"/>
              </w:rPr>
            </w:pPr>
          </w:p>
        </w:tc>
        <w:tc>
          <w:tcPr>
            <w:tcW w:w="761" w:type="dxa"/>
            <w:shd w:val="clear" w:color="auto" w:fill="FFFFFF" w:themeFill="background1"/>
            <w:vAlign w:val="center"/>
          </w:tcPr>
          <w:p w14:paraId="2B2313D6" w14:textId="77777777" w:rsidR="00E411BE" w:rsidRPr="00FB3C88" w:rsidRDefault="00E411BE" w:rsidP="00E411BE">
            <w:pPr>
              <w:rPr>
                <w:rFonts w:cs="Times New Roman"/>
                <w:szCs w:val="24"/>
              </w:rPr>
            </w:pPr>
          </w:p>
        </w:tc>
        <w:tc>
          <w:tcPr>
            <w:tcW w:w="3496" w:type="dxa"/>
            <w:shd w:val="clear" w:color="auto" w:fill="FFFFFF" w:themeFill="background1"/>
          </w:tcPr>
          <w:p w14:paraId="7BBCBB0D" w14:textId="77777777" w:rsidR="00E411BE" w:rsidRDefault="00E411BE" w:rsidP="00E411BE">
            <w:pPr>
              <w:contextualSpacing/>
              <w:rPr>
                <w:rFonts w:cs="Times New Roman"/>
                <w:b/>
                <w:bCs/>
                <w:iCs/>
                <w:szCs w:val="24"/>
              </w:rPr>
            </w:pPr>
            <w:r w:rsidRPr="00FB3C88">
              <w:rPr>
                <w:rFonts w:cs="Times New Roman"/>
                <w:b/>
                <w:bCs/>
                <w:iCs/>
                <w:szCs w:val="24"/>
              </w:rPr>
              <w:t>16. Final Sınavı</w:t>
            </w:r>
          </w:p>
          <w:p w14:paraId="10893BEA" w14:textId="77777777" w:rsidR="00913B6E" w:rsidRPr="00FB3C88" w:rsidRDefault="00913B6E" w:rsidP="00E411BE">
            <w:pPr>
              <w:contextualSpacing/>
              <w:rPr>
                <w:rFonts w:cs="Times New Roman"/>
                <w:b/>
                <w:bCs/>
                <w:iCs/>
                <w:szCs w:val="24"/>
              </w:rPr>
            </w:pPr>
          </w:p>
          <w:p w14:paraId="1260D86A" w14:textId="77777777" w:rsidR="00E411BE" w:rsidRPr="00FB3C88" w:rsidRDefault="00E411BE" w:rsidP="00E411BE">
            <w:pPr>
              <w:contextualSpacing/>
              <w:rPr>
                <w:rFonts w:cs="Times New Roman"/>
                <w:bCs/>
                <w:i/>
                <w:iCs/>
                <w:szCs w:val="24"/>
              </w:rPr>
            </w:pPr>
            <w:r w:rsidRPr="00FB3C88">
              <w:rPr>
                <w:rFonts w:cs="Times New Roman"/>
                <w:bCs/>
                <w:i/>
                <w:iCs/>
                <w:szCs w:val="24"/>
              </w:rPr>
              <w:t>16- Final Exam</w:t>
            </w:r>
          </w:p>
        </w:tc>
        <w:tc>
          <w:tcPr>
            <w:tcW w:w="4223" w:type="dxa"/>
            <w:shd w:val="clear" w:color="auto" w:fill="FFFFFF" w:themeFill="background1"/>
          </w:tcPr>
          <w:p w14:paraId="285B0332" w14:textId="77777777" w:rsidR="00E411BE" w:rsidRPr="00FB3C88" w:rsidRDefault="00E411BE" w:rsidP="00E411BE">
            <w:pPr>
              <w:contextualSpacing/>
              <w:rPr>
                <w:rFonts w:cs="Times New Roman"/>
                <w:b/>
                <w:szCs w:val="24"/>
              </w:rPr>
            </w:pPr>
          </w:p>
        </w:tc>
      </w:tr>
    </w:tbl>
    <w:p w14:paraId="120E037B" w14:textId="77777777" w:rsidR="002B3ACD" w:rsidRPr="00FB3C88" w:rsidRDefault="002B3ACD" w:rsidP="002B3ACD">
      <w:pPr>
        <w:rPr>
          <w:rFonts w:cs="Times New Roman"/>
          <w:szCs w:val="24"/>
        </w:rPr>
      </w:pPr>
    </w:p>
    <w:p w14:paraId="705DDA9B" w14:textId="77777777" w:rsidR="002B3ACD" w:rsidRPr="00FB3C88" w:rsidRDefault="002B3ACD" w:rsidP="002B3ACD">
      <w:pPr>
        <w:rPr>
          <w:rFonts w:eastAsia="Times New Roman"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2B3ACD" w:rsidRPr="00FB3C88" w14:paraId="5792E9E0" w14:textId="77777777" w:rsidTr="00E411BE">
        <w:trPr>
          <w:cantSplit/>
          <w:trHeight w:val="1271"/>
        </w:trPr>
        <w:tc>
          <w:tcPr>
            <w:tcW w:w="1597" w:type="dxa"/>
            <w:shd w:val="clear" w:color="auto" w:fill="FFFFFF"/>
            <w:textDirection w:val="btLr"/>
            <w:vAlign w:val="center"/>
            <w:hideMark/>
          </w:tcPr>
          <w:p w14:paraId="5B987055" w14:textId="77777777" w:rsidR="002B3ACD" w:rsidRPr="00FB3C88" w:rsidRDefault="002B3ACD" w:rsidP="00B51604">
            <w:pPr>
              <w:ind w:left="113" w:right="113"/>
              <w:rPr>
                <w:rFonts w:cs="Times New Roman"/>
                <w:b/>
                <w:szCs w:val="24"/>
              </w:rPr>
            </w:pPr>
            <w:r w:rsidRPr="00FB3C88">
              <w:rPr>
                <w:rFonts w:cs="Times New Roman"/>
                <w:b/>
                <w:szCs w:val="24"/>
              </w:rPr>
              <w:t>DERS KODU</w:t>
            </w:r>
          </w:p>
          <w:p w14:paraId="021A48D2" w14:textId="77777777" w:rsidR="002B3ACD" w:rsidRPr="00FB3C88" w:rsidRDefault="002B3ACD" w:rsidP="00B51604">
            <w:pPr>
              <w:ind w:left="113" w:right="113"/>
              <w:rPr>
                <w:rFonts w:cs="Times New Roman"/>
                <w:bCs/>
                <w:i/>
                <w:iCs/>
                <w:szCs w:val="24"/>
              </w:rPr>
            </w:pPr>
            <w:r w:rsidRPr="00FB3C88">
              <w:rPr>
                <w:rFonts w:cs="Times New Roman"/>
                <w:bCs/>
                <w:i/>
                <w:iCs/>
                <w:szCs w:val="24"/>
              </w:rPr>
              <w:t>Course Code</w:t>
            </w:r>
          </w:p>
        </w:tc>
        <w:tc>
          <w:tcPr>
            <w:tcW w:w="3287" w:type="dxa"/>
            <w:shd w:val="clear" w:color="auto" w:fill="FFFFFF"/>
            <w:vAlign w:val="center"/>
            <w:hideMark/>
          </w:tcPr>
          <w:p w14:paraId="45684EE5" w14:textId="77777777" w:rsidR="002B3ACD" w:rsidRPr="00FB3C88" w:rsidRDefault="002B3ACD" w:rsidP="00B51604">
            <w:pPr>
              <w:jc w:val="center"/>
              <w:rPr>
                <w:rFonts w:cs="Times New Roman"/>
                <w:b/>
                <w:szCs w:val="24"/>
              </w:rPr>
            </w:pPr>
            <w:r w:rsidRPr="00FB3C88">
              <w:rPr>
                <w:rFonts w:cs="Times New Roman"/>
                <w:b/>
                <w:szCs w:val="24"/>
              </w:rPr>
              <w:t>DERS ADI</w:t>
            </w:r>
          </w:p>
          <w:p w14:paraId="4DA78048" w14:textId="77777777" w:rsidR="002B3ACD" w:rsidRPr="00FB3C88" w:rsidRDefault="002B3ACD" w:rsidP="00B51604">
            <w:pPr>
              <w:jc w:val="center"/>
              <w:rPr>
                <w:rFonts w:cs="Times New Roman"/>
                <w:bCs/>
                <w:i/>
                <w:iCs/>
                <w:szCs w:val="24"/>
              </w:rPr>
            </w:pPr>
            <w:r w:rsidRPr="00FB3C88">
              <w:rPr>
                <w:rFonts w:cs="Times New Roman"/>
                <w:bCs/>
                <w:i/>
                <w:iCs/>
                <w:szCs w:val="24"/>
              </w:rPr>
              <w:t>Course Title</w:t>
            </w:r>
          </w:p>
        </w:tc>
        <w:tc>
          <w:tcPr>
            <w:tcW w:w="498" w:type="dxa"/>
            <w:shd w:val="clear" w:color="auto" w:fill="FFFFFF"/>
            <w:textDirection w:val="btLr"/>
            <w:vAlign w:val="center"/>
            <w:hideMark/>
          </w:tcPr>
          <w:p w14:paraId="2DF139E0" w14:textId="77777777" w:rsidR="002B3ACD" w:rsidRPr="00FB3C88" w:rsidRDefault="002B3ACD" w:rsidP="00B51604">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extDirection w:val="btLr"/>
            <w:vAlign w:val="center"/>
            <w:hideMark/>
          </w:tcPr>
          <w:p w14:paraId="1A46198C" w14:textId="77777777" w:rsidR="002B3ACD" w:rsidRPr="00FB3C88" w:rsidRDefault="002B3ACD" w:rsidP="00B51604">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extDirection w:val="btLr"/>
            <w:vAlign w:val="center"/>
            <w:hideMark/>
          </w:tcPr>
          <w:p w14:paraId="0E4EDB2A" w14:textId="77777777" w:rsidR="002B3ACD" w:rsidRPr="00FB3C88" w:rsidRDefault="002B3ACD" w:rsidP="00B51604">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extDirection w:val="btLr"/>
            <w:vAlign w:val="center"/>
            <w:hideMark/>
          </w:tcPr>
          <w:p w14:paraId="023AA2CB" w14:textId="77777777" w:rsidR="002B3ACD" w:rsidRPr="00FB3C88" w:rsidRDefault="002B3ACD" w:rsidP="00B51604">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extDirection w:val="btLr"/>
            <w:vAlign w:val="center"/>
            <w:hideMark/>
          </w:tcPr>
          <w:p w14:paraId="1E83F2A1" w14:textId="77777777" w:rsidR="002B3ACD" w:rsidRPr="00FB3C88" w:rsidRDefault="002B3ACD" w:rsidP="00B51604">
            <w:pPr>
              <w:ind w:left="113" w:right="113"/>
              <w:rPr>
                <w:rFonts w:cs="Times New Roman"/>
                <w:b/>
                <w:szCs w:val="24"/>
              </w:rPr>
            </w:pPr>
            <w:r w:rsidRPr="00FB3C88">
              <w:rPr>
                <w:rFonts w:cs="Times New Roman"/>
                <w:b/>
                <w:szCs w:val="24"/>
              </w:rPr>
              <w:t>ZORUNLU/SEÇMELİ</w:t>
            </w:r>
          </w:p>
          <w:p w14:paraId="46FFDCC3" w14:textId="77777777" w:rsidR="002B3ACD" w:rsidRPr="00FB3C88" w:rsidRDefault="002B3ACD" w:rsidP="00B51604">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vAlign w:val="center"/>
            <w:hideMark/>
          </w:tcPr>
          <w:p w14:paraId="60C50040" w14:textId="77777777" w:rsidR="002B3ACD" w:rsidRPr="00FB3C88" w:rsidRDefault="002B3ACD" w:rsidP="00B51604">
            <w:pPr>
              <w:jc w:val="center"/>
              <w:rPr>
                <w:rFonts w:cs="Times New Roman"/>
                <w:b/>
                <w:szCs w:val="24"/>
              </w:rPr>
            </w:pPr>
            <w:r w:rsidRPr="00FB3C88">
              <w:rPr>
                <w:rFonts w:cs="Times New Roman"/>
                <w:b/>
                <w:szCs w:val="24"/>
              </w:rPr>
              <w:t>DERS İÇERİĞİ</w:t>
            </w:r>
          </w:p>
          <w:p w14:paraId="00A7882C" w14:textId="77777777" w:rsidR="002B3ACD" w:rsidRPr="00FB3C88" w:rsidRDefault="002B3ACD" w:rsidP="00B51604">
            <w:pPr>
              <w:contextualSpacing/>
              <w:rPr>
                <w:rFonts w:cs="Times New Roman"/>
                <w:b/>
                <w:bCs/>
                <w:iCs/>
                <w:szCs w:val="24"/>
              </w:rPr>
            </w:pPr>
          </w:p>
          <w:p w14:paraId="361FA932" w14:textId="77777777" w:rsidR="002B3ACD" w:rsidRPr="00FB3C88" w:rsidRDefault="002B3ACD" w:rsidP="00B51604">
            <w:pPr>
              <w:rPr>
                <w:rFonts w:cs="Times New Roman"/>
                <w:b/>
                <w:szCs w:val="24"/>
              </w:rPr>
            </w:pPr>
            <w:r w:rsidRPr="00FB3C88">
              <w:rPr>
                <w:rFonts w:cs="Times New Roman"/>
                <w:b/>
                <w:szCs w:val="24"/>
              </w:rPr>
              <w:t>Sağlık hukukuna temel kavramları, uluslararası sağlık düzenlemeleri, ulusal sağlık düzenlemeleri, Türkiye'de sağlık teşkilatının yapısı, sağlık çalışanları-hasta hakları ve sorumlulukları ele alınmaktadır.</w:t>
            </w:r>
          </w:p>
          <w:p w14:paraId="77AAB941" w14:textId="77777777" w:rsidR="002B3ACD" w:rsidRPr="00FB3C88" w:rsidRDefault="002B3ACD" w:rsidP="00B51604">
            <w:pPr>
              <w:jc w:val="center"/>
              <w:rPr>
                <w:rFonts w:cs="Times New Roman"/>
                <w:bCs/>
                <w:i/>
                <w:iCs/>
                <w:szCs w:val="24"/>
              </w:rPr>
            </w:pPr>
          </w:p>
          <w:p w14:paraId="6B91F2F7" w14:textId="77777777" w:rsidR="002B3ACD" w:rsidRPr="00FB3C88" w:rsidRDefault="002B3ACD" w:rsidP="00B51604">
            <w:pPr>
              <w:jc w:val="center"/>
              <w:rPr>
                <w:rFonts w:cs="Times New Roman"/>
                <w:szCs w:val="24"/>
              </w:rPr>
            </w:pPr>
            <w:r w:rsidRPr="00FB3C88">
              <w:rPr>
                <w:rFonts w:cs="Times New Roman"/>
                <w:bCs/>
                <w:i/>
                <w:iCs/>
                <w:szCs w:val="24"/>
              </w:rPr>
              <w:t>Content of Course</w:t>
            </w:r>
          </w:p>
          <w:p w14:paraId="5922CD6A" w14:textId="77777777" w:rsidR="002B3ACD" w:rsidRPr="00FB3C88" w:rsidRDefault="002B3ACD" w:rsidP="00B51604">
            <w:pPr>
              <w:jc w:val="center"/>
              <w:rPr>
                <w:rFonts w:cs="Times New Roman"/>
                <w:szCs w:val="24"/>
              </w:rPr>
            </w:pPr>
          </w:p>
          <w:p w14:paraId="04A20B29" w14:textId="1BC1B38C" w:rsidR="002B3ACD" w:rsidRPr="00FB3C88" w:rsidRDefault="002B3ACD" w:rsidP="00B51604">
            <w:pPr>
              <w:rPr>
                <w:rFonts w:cs="Times New Roman"/>
                <w:bCs/>
                <w:i/>
                <w:iCs/>
                <w:szCs w:val="24"/>
              </w:rPr>
            </w:pPr>
            <w:r w:rsidRPr="00FB3C88">
              <w:rPr>
                <w:rFonts w:cs="Times New Roman"/>
                <w:bCs/>
                <w:i/>
                <w:iCs/>
                <w:szCs w:val="24"/>
              </w:rPr>
              <w:t xml:space="preserve">The basic concepts of health law, international health regulations, national health regulations, the structure of the health organization in Turkey, health workers-patient rights and </w:t>
            </w:r>
            <w:r w:rsidR="00E411BE" w:rsidRPr="00FB3C88">
              <w:rPr>
                <w:rFonts w:cs="Times New Roman"/>
                <w:bCs/>
                <w:i/>
                <w:iCs/>
                <w:szCs w:val="24"/>
              </w:rPr>
              <w:t>responsibilities are discussed.</w:t>
            </w:r>
          </w:p>
        </w:tc>
      </w:tr>
      <w:tr w:rsidR="00E411BE" w:rsidRPr="00FB3C88" w14:paraId="5DD351CC" w14:textId="77777777" w:rsidTr="005E43E3">
        <w:trPr>
          <w:trHeight w:val="3704"/>
        </w:trPr>
        <w:tc>
          <w:tcPr>
            <w:tcW w:w="1597" w:type="dxa"/>
            <w:vMerge w:val="restart"/>
            <w:shd w:val="clear" w:color="auto" w:fill="FFFFFF"/>
            <w:vAlign w:val="center"/>
          </w:tcPr>
          <w:p w14:paraId="3A23293E" w14:textId="77777777" w:rsidR="00E411BE" w:rsidRPr="00FB3C88" w:rsidRDefault="00E411BE" w:rsidP="00B51604">
            <w:pPr>
              <w:rPr>
                <w:rFonts w:cs="Times New Roman"/>
                <w:szCs w:val="24"/>
              </w:rPr>
            </w:pPr>
          </w:p>
          <w:p w14:paraId="71F1F474" w14:textId="77777777" w:rsidR="00E411BE" w:rsidRPr="00FB3C88" w:rsidRDefault="00E411BE" w:rsidP="00B51604">
            <w:pPr>
              <w:rPr>
                <w:rFonts w:cs="Times New Roman"/>
                <w:szCs w:val="24"/>
              </w:rPr>
            </w:pPr>
          </w:p>
          <w:p w14:paraId="6A3C0A89" w14:textId="77777777" w:rsidR="00E411BE" w:rsidRPr="00FB3C88" w:rsidRDefault="00E411BE" w:rsidP="00B51604">
            <w:pPr>
              <w:rPr>
                <w:rFonts w:cs="Times New Roman"/>
                <w:szCs w:val="24"/>
              </w:rPr>
            </w:pPr>
          </w:p>
          <w:p w14:paraId="1C6D287A" w14:textId="77777777" w:rsidR="00E411BE" w:rsidRPr="00FB3C88" w:rsidRDefault="00E411BE" w:rsidP="00B51604">
            <w:pPr>
              <w:rPr>
                <w:rFonts w:cs="Times New Roman"/>
                <w:szCs w:val="24"/>
              </w:rPr>
            </w:pPr>
          </w:p>
          <w:p w14:paraId="4FCE1090" w14:textId="2F2B8FAD" w:rsidR="00E411BE" w:rsidRPr="00052C6C" w:rsidRDefault="00E411BE" w:rsidP="00B51604">
            <w:pPr>
              <w:rPr>
                <w:rFonts w:cs="Times New Roman"/>
                <w:b/>
                <w:bCs/>
                <w:szCs w:val="24"/>
              </w:rPr>
            </w:pPr>
            <w:r w:rsidRPr="00FB3C88">
              <w:rPr>
                <w:rFonts w:cs="Times New Roman"/>
                <w:b/>
                <w:bCs/>
                <w:szCs w:val="24"/>
              </w:rPr>
              <w:t>541</w:t>
            </w:r>
            <w:r w:rsidR="005B022D">
              <w:rPr>
                <w:rFonts w:cs="Times New Roman"/>
                <w:b/>
                <w:bCs/>
                <w:szCs w:val="24"/>
              </w:rPr>
              <w:t>122107</w:t>
            </w:r>
          </w:p>
          <w:p w14:paraId="2F5E5169" w14:textId="77777777" w:rsidR="00E411BE" w:rsidRPr="00FB3C88" w:rsidRDefault="00E411BE" w:rsidP="00B51604">
            <w:pPr>
              <w:rPr>
                <w:rFonts w:cs="Times New Roman"/>
                <w:b/>
                <w:bCs/>
                <w:iCs/>
                <w:szCs w:val="24"/>
              </w:rPr>
            </w:pPr>
          </w:p>
        </w:tc>
        <w:tc>
          <w:tcPr>
            <w:tcW w:w="3287" w:type="dxa"/>
            <w:vMerge w:val="restart"/>
            <w:shd w:val="clear" w:color="auto" w:fill="FFFFFF"/>
            <w:vAlign w:val="center"/>
          </w:tcPr>
          <w:p w14:paraId="5065EE9A" w14:textId="77777777" w:rsidR="00E411BE" w:rsidRPr="00FB3C88" w:rsidRDefault="00E411BE" w:rsidP="00B51604">
            <w:pPr>
              <w:jc w:val="center"/>
              <w:rPr>
                <w:rFonts w:cs="Times New Roman"/>
                <w:b/>
                <w:szCs w:val="24"/>
              </w:rPr>
            </w:pPr>
          </w:p>
          <w:p w14:paraId="717F7265" w14:textId="77777777" w:rsidR="00E411BE" w:rsidRPr="00FB3C88" w:rsidRDefault="00E411BE" w:rsidP="00B51604">
            <w:pPr>
              <w:jc w:val="center"/>
              <w:rPr>
                <w:rFonts w:cs="Times New Roman"/>
                <w:b/>
                <w:szCs w:val="24"/>
              </w:rPr>
            </w:pPr>
          </w:p>
          <w:p w14:paraId="41546E79" w14:textId="77777777" w:rsidR="00E411BE" w:rsidRPr="00FB3C88" w:rsidRDefault="00E411BE" w:rsidP="00B51604">
            <w:pPr>
              <w:jc w:val="center"/>
              <w:rPr>
                <w:rFonts w:cs="Times New Roman"/>
                <w:b/>
                <w:szCs w:val="24"/>
              </w:rPr>
            </w:pPr>
          </w:p>
          <w:p w14:paraId="5F1EF371" w14:textId="77777777" w:rsidR="00E411BE" w:rsidRPr="00FB3C88" w:rsidRDefault="00E411BE" w:rsidP="00B51604">
            <w:pPr>
              <w:jc w:val="center"/>
              <w:rPr>
                <w:rFonts w:cs="Times New Roman"/>
                <w:b/>
                <w:szCs w:val="24"/>
              </w:rPr>
            </w:pPr>
            <w:r w:rsidRPr="00FB3C88">
              <w:rPr>
                <w:rFonts w:cs="Times New Roman"/>
                <w:b/>
                <w:szCs w:val="24"/>
              </w:rPr>
              <w:t>Sağlık Mevzuatı</w:t>
            </w:r>
          </w:p>
          <w:p w14:paraId="416E2DF0" w14:textId="77777777" w:rsidR="00E411BE" w:rsidRPr="00FB3C88" w:rsidRDefault="00E411BE" w:rsidP="00B51604">
            <w:pPr>
              <w:jc w:val="center"/>
              <w:rPr>
                <w:rFonts w:cs="Times New Roman"/>
                <w:i/>
                <w:iCs/>
                <w:szCs w:val="24"/>
              </w:rPr>
            </w:pPr>
            <w:r w:rsidRPr="00FB3C88">
              <w:rPr>
                <w:rFonts w:cs="Times New Roman"/>
                <w:i/>
                <w:iCs/>
                <w:szCs w:val="24"/>
              </w:rPr>
              <w:t>Health Legislation</w:t>
            </w:r>
          </w:p>
          <w:p w14:paraId="3AE51BA4" w14:textId="77777777" w:rsidR="00E411BE" w:rsidRPr="00FB3C88" w:rsidRDefault="00E411BE" w:rsidP="00B51604">
            <w:pPr>
              <w:jc w:val="center"/>
              <w:rPr>
                <w:rFonts w:cs="Times New Roman"/>
                <w:b/>
                <w:i/>
                <w:szCs w:val="24"/>
              </w:rPr>
            </w:pPr>
          </w:p>
        </w:tc>
        <w:tc>
          <w:tcPr>
            <w:tcW w:w="498" w:type="dxa"/>
            <w:vMerge w:val="restart"/>
            <w:shd w:val="clear" w:color="auto" w:fill="FFFFFF"/>
            <w:vAlign w:val="center"/>
          </w:tcPr>
          <w:p w14:paraId="0262390D" w14:textId="77777777" w:rsidR="00E411BE" w:rsidRPr="00FB3C88" w:rsidRDefault="00E411BE" w:rsidP="00B51604">
            <w:pPr>
              <w:rPr>
                <w:rFonts w:cs="Times New Roman"/>
                <w:szCs w:val="24"/>
              </w:rPr>
            </w:pPr>
            <w:r w:rsidRPr="00FB3C88">
              <w:rPr>
                <w:rFonts w:cs="Times New Roman"/>
                <w:szCs w:val="24"/>
              </w:rPr>
              <w:t>2</w:t>
            </w:r>
          </w:p>
        </w:tc>
        <w:tc>
          <w:tcPr>
            <w:tcW w:w="559" w:type="dxa"/>
            <w:vMerge w:val="restart"/>
            <w:shd w:val="clear" w:color="auto" w:fill="FFFFFF"/>
            <w:vAlign w:val="center"/>
          </w:tcPr>
          <w:p w14:paraId="0D334C5E" w14:textId="77777777" w:rsidR="00E411BE" w:rsidRPr="00FB3C88" w:rsidRDefault="00E411BE" w:rsidP="00B51604">
            <w:pPr>
              <w:rPr>
                <w:rFonts w:cs="Times New Roman"/>
                <w:szCs w:val="24"/>
              </w:rPr>
            </w:pPr>
            <w:r w:rsidRPr="00FB3C88">
              <w:rPr>
                <w:rFonts w:cs="Times New Roman"/>
                <w:szCs w:val="24"/>
              </w:rPr>
              <w:t>0</w:t>
            </w:r>
          </w:p>
        </w:tc>
        <w:tc>
          <w:tcPr>
            <w:tcW w:w="498" w:type="dxa"/>
            <w:vMerge w:val="restart"/>
            <w:shd w:val="clear" w:color="auto" w:fill="FFFFFF"/>
            <w:vAlign w:val="center"/>
          </w:tcPr>
          <w:p w14:paraId="04055ED0" w14:textId="77777777" w:rsidR="00E411BE" w:rsidRPr="00FB3C88" w:rsidRDefault="00E411BE" w:rsidP="00B51604">
            <w:pPr>
              <w:rPr>
                <w:rFonts w:cs="Times New Roman"/>
                <w:szCs w:val="24"/>
              </w:rPr>
            </w:pPr>
            <w:r w:rsidRPr="00FB3C88">
              <w:rPr>
                <w:rFonts w:cs="Times New Roman"/>
                <w:szCs w:val="24"/>
              </w:rPr>
              <w:t>2</w:t>
            </w:r>
          </w:p>
        </w:tc>
        <w:tc>
          <w:tcPr>
            <w:tcW w:w="498" w:type="dxa"/>
            <w:vMerge w:val="restart"/>
            <w:shd w:val="clear" w:color="auto" w:fill="FFFFFF"/>
            <w:vAlign w:val="center"/>
          </w:tcPr>
          <w:p w14:paraId="5D12FF8F" w14:textId="77777777" w:rsidR="00E411BE" w:rsidRPr="00FB3C88" w:rsidRDefault="00E411BE" w:rsidP="00B51604">
            <w:pPr>
              <w:rPr>
                <w:rFonts w:cs="Times New Roman"/>
                <w:szCs w:val="24"/>
              </w:rPr>
            </w:pPr>
            <w:r w:rsidRPr="00FB3C88">
              <w:rPr>
                <w:rFonts w:cs="Times New Roman"/>
                <w:szCs w:val="24"/>
              </w:rPr>
              <w:t>3</w:t>
            </w:r>
          </w:p>
        </w:tc>
        <w:tc>
          <w:tcPr>
            <w:tcW w:w="761" w:type="dxa"/>
            <w:vMerge w:val="restart"/>
            <w:shd w:val="clear" w:color="auto" w:fill="FFFFFF"/>
            <w:textDirection w:val="btLr"/>
            <w:vAlign w:val="center"/>
          </w:tcPr>
          <w:p w14:paraId="618E17F3" w14:textId="18FD8DED" w:rsidR="00E411BE" w:rsidRPr="00FB3C88" w:rsidRDefault="005B022D" w:rsidP="00B51604">
            <w:pPr>
              <w:ind w:left="113" w:right="113"/>
              <w:jc w:val="center"/>
              <w:rPr>
                <w:rFonts w:cs="Times New Roman"/>
                <w:szCs w:val="24"/>
              </w:rPr>
            </w:pPr>
            <w:r w:rsidRPr="00FB3C88">
              <w:rPr>
                <w:rFonts w:cs="Times New Roman"/>
                <w:b/>
              </w:rPr>
              <w:t>Seçmeli</w:t>
            </w:r>
            <w:r w:rsidRPr="00FB3C88">
              <w:rPr>
                <w:rFonts w:cs="Times New Roman"/>
              </w:rPr>
              <w:t>/</w:t>
            </w:r>
            <w:r w:rsidRPr="00FB3C88">
              <w:rPr>
                <w:rFonts w:cs="Times New Roman"/>
                <w:i/>
              </w:rPr>
              <w:t>Elective</w:t>
            </w:r>
            <w:r w:rsidRPr="00FB3C88">
              <w:rPr>
                <w:rFonts w:cs="Times New Roman"/>
                <w:szCs w:val="24"/>
              </w:rPr>
              <w:t xml:space="preserve"> </w:t>
            </w:r>
          </w:p>
          <w:p w14:paraId="2339BA3E" w14:textId="77777777" w:rsidR="00E411BE" w:rsidRPr="00FB3C88" w:rsidRDefault="00E411BE" w:rsidP="00B51604">
            <w:pPr>
              <w:ind w:left="113" w:right="113"/>
              <w:jc w:val="center"/>
              <w:rPr>
                <w:rFonts w:cs="Times New Roman"/>
                <w:szCs w:val="24"/>
              </w:rPr>
            </w:pPr>
          </w:p>
          <w:p w14:paraId="78AAA4C0" w14:textId="77777777" w:rsidR="00E411BE" w:rsidRPr="00FB3C88" w:rsidRDefault="00E411BE" w:rsidP="00B51604">
            <w:pPr>
              <w:ind w:left="113" w:right="113"/>
              <w:jc w:val="center"/>
              <w:rPr>
                <w:rFonts w:cs="Times New Roman"/>
                <w:szCs w:val="24"/>
              </w:rPr>
            </w:pPr>
          </w:p>
        </w:tc>
        <w:tc>
          <w:tcPr>
            <w:tcW w:w="7719" w:type="dxa"/>
            <w:gridSpan w:val="2"/>
            <w:shd w:val="clear" w:color="auto" w:fill="FFFFFF"/>
          </w:tcPr>
          <w:p w14:paraId="457F5DD9" w14:textId="77777777" w:rsidR="00E411BE" w:rsidRPr="00FB3C88" w:rsidRDefault="00E411BE" w:rsidP="00B51604">
            <w:pPr>
              <w:spacing w:after="120"/>
              <w:jc w:val="center"/>
              <w:rPr>
                <w:rFonts w:cs="Times New Roman"/>
                <w:b/>
                <w:szCs w:val="24"/>
                <w:shd w:val="clear" w:color="auto" w:fill="FFFFFF"/>
              </w:rPr>
            </w:pPr>
            <w:r w:rsidRPr="00FB3C88">
              <w:rPr>
                <w:rFonts w:cs="Times New Roman"/>
                <w:b/>
                <w:szCs w:val="24"/>
                <w:shd w:val="clear" w:color="auto" w:fill="FFFFFF"/>
              </w:rPr>
              <w:t>Amaç</w:t>
            </w:r>
          </w:p>
          <w:p w14:paraId="424030AA" w14:textId="77777777" w:rsidR="00E411BE" w:rsidRPr="00FB3C88" w:rsidRDefault="00E411BE" w:rsidP="00B51604">
            <w:pPr>
              <w:autoSpaceDE w:val="0"/>
              <w:autoSpaceDN w:val="0"/>
              <w:adjustRightInd w:val="0"/>
              <w:rPr>
                <w:rFonts w:cs="Times New Roman"/>
                <w:b/>
                <w:bCs/>
                <w:szCs w:val="24"/>
              </w:rPr>
            </w:pPr>
            <w:r w:rsidRPr="00FB3C88">
              <w:rPr>
                <w:rFonts w:cs="Times New Roman"/>
                <w:b/>
                <w:bCs/>
                <w:szCs w:val="24"/>
              </w:rPr>
              <w:t>Dersin amacı, öğrencilere sağlık hukuku hakkında bilgi vererek sağlık kurumlarında sağlık hukukuna ilişkin konular ile personelin ve hastaların hak ve yükümlülükleri ve ihlalleri halinde hukukî yaptırımları öğretmektir.</w:t>
            </w:r>
          </w:p>
          <w:p w14:paraId="4EC14E73" w14:textId="77777777" w:rsidR="00E411BE" w:rsidRPr="00FB3C88" w:rsidRDefault="00E411BE" w:rsidP="00B51604">
            <w:pPr>
              <w:spacing w:after="120"/>
              <w:jc w:val="center"/>
              <w:rPr>
                <w:rFonts w:cs="Times New Roman"/>
                <w:bCs/>
                <w:i/>
                <w:iCs/>
                <w:szCs w:val="24"/>
              </w:rPr>
            </w:pPr>
            <w:r w:rsidRPr="00FB3C88">
              <w:rPr>
                <w:rFonts w:cs="Times New Roman"/>
                <w:i/>
                <w:szCs w:val="24"/>
              </w:rPr>
              <w:t>Aim of Course</w:t>
            </w:r>
          </w:p>
          <w:p w14:paraId="3397B3A3" w14:textId="68EB6ED6" w:rsidR="00E411BE" w:rsidRPr="00FB3C88" w:rsidRDefault="00E411BE" w:rsidP="005E43E3">
            <w:pPr>
              <w:autoSpaceDE w:val="0"/>
              <w:autoSpaceDN w:val="0"/>
              <w:adjustRightInd w:val="0"/>
              <w:spacing w:after="160"/>
              <w:rPr>
                <w:rFonts w:cs="Times New Roman"/>
                <w:szCs w:val="24"/>
                <w:shd w:val="clear" w:color="auto" w:fill="FFFFFF"/>
              </w:rPr>
            </w:pPr>
            <w:r w:rsidRPr="00FB3C88">
              <w:rPr>
                <w:rFonts w:cs="Times New Roman"/>
                <w:i/>
                <w:iCs/>
                <w:szCs w:val="24"/>
              </w:rPr>
              <w:t>The aim of the course is to teach students about health law, issues related to health law in health institutions, rights and obligations of personnel and patients, and legal sanctions in case of violations.</w:t>
            </w:r>
          </w:p>
        </w:tc>
      </w:tr>
      <w:tr w:rsidR="002B3ACD" w:rsidRPr="00FB3C88" w14:paraId="7D59C3C2" w14:textId="77777777" w:rsidTr="00B51604">
        <w:trPr>
          <w:trHeight w:val="1065"/>
        </w:trPr>
        <w:tc>
          <w:tcPr>
            <w:tcW w:w="1597" w:type="dxa"/>
            <w:vMerge/>
            <w:shd w:val="clear" w:color="auto" w:fill="FFFFFF"/>
            <w:vAlign w:val="center"/>
          </w:tcPr>
          <w:p w14:paraId="05F1A751" w14:textId="77777777" w:rsidR="002B3ACD" w:rsidRPr="00FB3C88" w:rsidRDefault="002B3ACD" w:rsidP="00B51604">
            <w:pPr>
              <w:rPr>
                <w:rFonts w:cs="Times New Roman"/>
                <w:szCs w:val="24"/>
              </w:rPr>
            </w:pPr>
          </w:p>
        </w:tc>
        <w:tc>
          <w:tcPr>
            <w:tcW w:w="3287" w:type="dxa"/>
            <w:vMerge/>
            <w:shd w:val="clear" w:color="auto" w:fill="FFFFFF"/>
            <w:vAlign w:val="center"/>
          </w:tcPr>
          <w:p w14:paraId="22AC819B" w14:textId="77777777" w:rsidR="002B3ACD" w:rsidRPr="00FB3C88" w:rsidRDefault="002B3ACD" w:rsidP="00B51604">
            <w:pPr>
              <w:rPr>
                <w:rFonts w:cs="Times New Roman"/>
                <w:szCs w:val="24"/>
              </w:rPr>
            </w:pPr>
          </w:p>
        </w:tc>
        <w:tc>
          <w:tcPr>
            <w:tcW w:w="498" w:type="dxa"/>
            <w:vMerge/>
            <w:shd w:val="clear" w:color="auto" w:fill="FFFFFF"/>
            <w:vAlign w:val="center"/>
          </w:tcPr>
          <w:p w14:paraId="4EF4CD1B" w14:textId="77777777" w:rsidR="002B3ACD" w:rsidRPr="00FB3C88" w:rsidRDefault="002B3ACD" w:rsidP="00B51604">
            <w:pPr>
              <w:rPr>
                <w:rFonts w:cs="Times New Roman"/>
                <w:szCs w:val="24"/>
              </w:rPr>
            </w:pPr>
          </w:p>
        </w:tc>
        <w:tc>
          <w:tcPr>
            <w:tcW w:w="559" w:type="dxa"/>
            <w:vMerge/>
            <w:shd w:val="clear" w:color="auto" w:fill="FFFFFF"/>
            <w:vAlign w:val="center"/>
          </w:tcPr>
          <w:p w14:paraId="206D6EAF" w14:textId="77777777" w:rsidR="002B3ACD" w:rsidRPr="00FB3C88" w:rsidRDefault="002B3ACD" w:rsidP="00B51604">
            <w:pPr>
              <w:rPr>
                <w:rFonts w:cs="Times New Roman"/>
                <w:szCs w:val="24"/>
              </w:rPr>
            </w:pPr>
          </w:p>
        </w:tc>
        <w:tc>
          <w:tcPr>
            <w:tcW w:w="498" w:type="dxa"/>
            <w:vMerge/>
            <w:shd w:val="clear" w:color="auto" w:fill="FFFFFF"/>
            <w:vAlign w:val="center"/>
          </w:tcPr>
          <w:p w14:paraId="213BFC4E" w14:textId="77777777" w:rsidR="002B3ACD" w:rsidRPr="00FB3C88" w:rsidRDefault="002B3ACD" w:rsidP="00B51604">
            <w:pPr>
              <w:rPr>
                <w:rFonts w:cs="Times New Roman"/>
                <w:szCs w:val="24"/>
              </w:rPr>
            </w:pPr>
          </w:p>
        </w:tc>
        <w:tc>
          <w:tcPr>
            <w:tcW w:w="498" w:type="dxa"/>
            <w:vMerge/>
            <w:shd w:val="clear" w:color="auto" w:fill="FFFFFF"/>
            <w:vAlign w:val="center"/>
          </w:tcPr>
          <w:p w14:paraId="154AEFD1" w14:textId="77777777" w:rsidR="002B3ACD" w:rsidRPr="00FB3C88" w:rsidRDefault="002B3ACD" w:rsidP="00B51604">
            <w:pPr>
              <w:rPr>
                <w:rFonts w:cs="Times New Roman"/>
                <w:szCs w:val="24"/>
              </w:rPr>
            </w:pPr>
          </w:p>
        </w:tc>
        <w:tc>
          <w:tcPr>
            <w:tcW w:w="761" w:type="dxa"/>
            <w:vMerge/>
            <w:shd w:val="clear" w:color="auto" w:fill="FFFFFF"/>
            <w:vAlign w:val="center"/>
          </w:tcPr>
          <w:p w14:paraId="76DED03B" w14:textId="77777777" w:rsidR="002B3ACD" w:rsidRPr="00FB3C88" w:rsidRDefault="002B3ACD" w:rsidP="00B51604">
            <w:pPr>
              <w:rPr>
                <w:rFonts w:cs="Times New Roman"/>
                <w:szCs w:val="24"/>
              </w:rPr>
            </w:pPr>
          </w:p>
        </w:tc>
        <w:tc>
          <w:tcPr>
            <w:tcW w:w="7719" w:type="dxa"/>
            <w:gridSpan w:val="2"/>
            <w:shd w:val="clear" w:color="auto" w:fill="FFFFFF"/>
          </w:tcPr>
          <w:p w14:paraId="5CE7672F" w14:textId="77777777" w:rsidR="002B3ACD" w:rsidRPr="00FB3C88" w:rsidRDefault="002B3ACD" w:rsidP="00B51604">
            <w:pPr>
              <w:spacing w:after="120"/>
              <w:jc w:val="center"/>
              <w:rPr>
                <w:rFonts w:cs="Times New Roman"/>
                <w:b/>
                <w:szCs w:val="24"/>
              </w:rPr>
            </w:pPr>
            <w:r w:rsidRPr="00FB3C88">
              <w:rPr>
                <w:rFonts w:cs="Times New Roman"/>
                <w:b/>
                <w:szCs w:val="24"/>
              </w:rPr>
              <w:t>Ders Materyali</w:t>
            </w:r>
          </w:p>
          <w:p w14:paraId="346E6ABD" w14:textId="77777777" w:rsidR="002B3ACD" w:rsidRPr="00FB3C88" w:rsidRDefault="002B3ACD" w:rsidP="00E411BE">
            <w:pPr>
              <w:spacing w:after="120"/>
              <w:rPr>
                <w:rFonts w:cs="Times New Roman"/>
                <w:b/>
                <w:szCs w:val="24"/>
              </w:rPr>
            </w:pPr>
            <w:r w:rsidRPr="00FB3C88">
              <w:rPr>
                <w:rFonts w:cs="Times New Roman"/>
                <w:b/>
                <w:szCs w:val="24"/>
              </w:rPr>
              <w:t>Ders kitapları, PowerPoint sunumu, resim ve grafikler.</w:t>
            </w:r>
          </w:p>
          <w:p w14:paraId="0B01A762" w14:textId="77777777" w:rsidR="002B3ACD" w:rsidRPr="00FB3C88" w:rsidRDefault="002B3ACD" w:rsidP="00B51604">
            <w:pPr>
              <w:spacing w:after="120"/>
              <w:jc w:val="center"/>
              <w:rPr>
                <w:rFonts w:cs="Times New Roman"/>
                <w:i/>
                <w:szCs w:val="24"/>
              </w:rPr>
            </w:pPr>
            <w:r w:rsidRPr="00FB3C88">
              <w:rPr>
                <w:rFonts w:cs="Times New Roman"/>
                <w:i/>
                <w:szCs w:val="24"/>
              </w:rPr>
              <w:t>Course Material</w:t>
            </w:r>
          </w:p>
          <w:p w14:paraId="597F2275" w14:textId="77777777" w:rsidR="002B3ACD" w:rsidRPr="00FB3C88" w:rsidRDefault="002B3ACD" w:rsidP="00E411BE">
            <w:pPr>
              <w:spacing w:after="120"/>
              <w:rPr>
                <w:rFonts w:cs="Times New Roman"/>
                <w:i/>
                <w:szCs w:val="24"/>
              </w:rPr>
            </w:pPr>
            <w:r w:rsidRPr="00FB3C88">
              <w:rPr>
                <w:rFonts w:cs="Times New Roman"/>
                <w:i/>
                <w:szCs w:val="24"/>
              </w:rPr>
              <w:t>Textbooks, PowerPoint presentation, pictures and graphs,</w:t>
            </w:r>
          </w:p>
        </w:tc>
      </w:tr>
      <w:tr w:rsidR="002B3ACD" w:rsidRPr="00FB3C88" w14:paraId="4AA3F51D" w14:textId="77777777" w:rsidTr="00E411BE">
        <w:trPr>
          <w:trHeight w:val="562"/>
        </w:trPr>
        <w:tc>
          <w:tcPr>
            <w:tcW w:w="1597" w:type="dxa"/>
            <w:vMerge/>
            <w:shd w:val="clear" w:color="auto" w:fill="FFFFFF"/>
            <w:vAlign w:val="center"/>
          </w:tcPr>
          <w:p w14:paraId="77B7E0D6" w14:textId="77777777" w:rsidR="002B3ACD" w:rsidRPr="00FB3C88" w:rsidRDefault="002B3ACD" w:rsidP="00B51604">
            <w:pPr>
              <w:rPr>
                <w:rFonts w:cs="Times New Roman"/>
                <w:szCs w:val="24"/>
              </w:rPr>
            </w:pPr>
          </w:p>
        </w:tc>
        <w:tc>
          <w:tcPr>
            <w:tcW w:w="3287" w:type="dxa"/>
            <w:vMerge/>
            <w:shd w:val="clear" w:color="auto" w:fill="FFFFFF"/>
            <w:vAlign w:val="center"/>
          </w:tcPr>
          <w:p w14:paraId="64395937" w14:textId="77777777" w:rsidR="002B3ACD" w:rsidRPr="00FB3C88" w:rsidRDefault="002B3ACD" w:rsidP="00B51604">
            <w:pPr>
              <w:rPr>
                <w:rFonts w:cs="Times New Roman"/>
                <w:szCs w:val="24"/>
              </w:rPr>
            </w:pPr>
          </w:p>
        </w:tc>
        <w:tc>
          <w:tcPr>
            <w:tcW w:w="498" w:type="dxa"/>
            <w:vMerge/>
            <w:shd w:val="clear" w:color="auto" w:fill="FFFFFF"/>
            <w:vAlign w:val="center"/>
          </w:tcPr>
          <w:p w14:paraId="07208D58" w14:textId="77777777" w:rsidR="002B3ACD" w:rsidRPr="00FB3C88" w:rsidRDefault="002B3ACD" w:rsidP="00B51604">
            <w:pPr>
              <w:rPr>
                <w:rFonts w:cs="Times New Roman"/>
                <w:szCs w:val="24"/>
              </w:rPr>
            </w:pPr>
          </w:p>
        </w:tc>
        <w:tc>
          <w:tcPr>
            <w:tcW w:w="559" w:type="dxa"/>
            <w:vMerge/>
            <w:shd w:val="clear" w:color="auto" w:fill="FFFFFF"/>
            <w:vAlign w:val="center"/>
          </w:tcPr>
          <w:p w14:paraId="06DB0DD6" w14:textId="77777777" w:rsidR="002B3ACD" w:rsidRPr="00FB3C88" w:rsidRDefault="002B3ACD" w:rsidP="00B51604">
            <w:pPr>
              <w:rPr>
                <w:rFonts w:cs="Times New Roman"/>
                <w:szCs w:val="24"/>
              </w:rPr>
            </w:pPr>
          </w:p>
        </w:tc>
        <w:tc>
          <w:tcPr>
            <w:tcW w:w="498" w:type="dxa"/>
            <w:vMerge/>
            <w:shd w:val="clear" w:color="auto" w:fill="FFFFFF"/>
            <w:vAlign w:val="center"/>
          </w:tcPr>
          <w:p w14:paraId="1CAE8C4F" w14:textId="77777777" w:rsidR="002B3ACD" w:rsidRPr="00FB3C88" w:rsidRDefault="002B3ACD" w:rsidP="00B51604">
            <w:pPr>
              <w:rPr>
                <w:rFonts w:cs="Times New Roman"/>
                <w:szCs w:val="24"/>
              </w:rPr>
            </w:pPr>
          </w:p>
        </w:tc>
        <w:tc>
          <w:tcPr>
            <w:tcW w:w="498" w:type="dxa"/>
            <w:vMerge/>
            <w:shd w:val="clear" w:color="auto" w:fill="FFFFFF"/>
            <w:vAlign w:val="center"/>
          </w:tcPr>
          <w:p w14:paraId="6F4963B3" w14:textId="77777777" w:rsidR="002B3ACD" w:rsidRPr="00FB3C88" w:rsidRDefault="002B3ACD" w:rsidP="00B51604">
            <w:pPr>
              <w:rPr>
                <w:rFonts w:cs="Times New Roman"/>
                <w:szCs w:val="24"/>
              </w:rPr>
            </w:pPr>
          </w:p>
        </w:tc>
        <w:tc>
          <w:tcPr>
            <w:tcW w:w="761" w:type="dxa"/>
            <w:vMerge/>
            <w:shd w:val="clear" w:color="auto" w:fill="FFFFFF"/>
            <w:vAlign w:val="center"/>
          </w:tcPr>
          <w:p w14:paraId="6D82C249" w14:textId="77777777" w:rsidR="002B3ACD" w:rsidRPr="00FB3C88" w:rsidRDefault="002B3ACD" w:rsidP="00B51604">
            <w:pPr>
              <w:rPr>
                <w:rFonts w:cs="Times New Roman"/>
                <w:szCs w:val="24"/>
              </w:rPr>
            </w:pPr>
          </w:p>
        </w:tc>
        <w:tc>
          <w:tcPr>
            <w:tcW w:w="7719" w:type="dxa"/>
            <w:gridSpan w:val="2"/>
            <w:shd w:val="clear" w:color="auto" w:fill="FFFFFF"/>
          </w:tcPr>
          <w:p w14:paraId="4C6458E3" w14:textId="77777777" w:rsidR="002B3ACD" w:rsidRPr="00FB3C88" w:rsidRDefault="002B3ACD" w:rsidP="00B51604">
            <w:pPr>
              <w:spacing w:after="120"/>
              <w:jc w:val="center"/>
              <w:rPr>
                <w:rFonts w:cs="Times New Roman"/>
                <w:b/>
                <w:szCs w:val="24"/>
              </w:rPr>
            </w:pPr>
            <w:r w:rsidRPr="00FB3C88">
              <w:rPr>
                <w:rFonts w:cs="Times New Roman"/>
                <w:b/>
                <w:szCs w:val="24"/>
              </w:rPr>
              <w:t>Yöntem ve Teknik</w:t>
            </w:r>
          </w:p>
          <w:p w14:paraId="40B2EBBC" w14:textId="77777777" w:rsidR="002B3ACD" w:rsidRPr="00FB3C88" w:rsidRDefault="002B3ACD" w:rsidP="00E411BE">
            <w:pPr>
              <w:spacing w:after="120"/>
              <w:rPr>
                <w:rFonts w:cs="Times New Roman"/>
                <w:b/>
                <w:szCs w:val="24"/>
              </w:rPr>
            </w:pPr>
            <w:r w:rsidRPr="00FB3C88">
              <w:rPr>
                <w:rFonts w:cs="Times New Roman"/>
                <w:b/>
                <w:szCs w:val="24"/>
              </w:rPr>
              <w:t>Konu anlatımı, Örnek olay, Problem çözme</w:t>
            </w:r>
          </w:p>
          <w:p w14:paraId="2B0A5B06" w14:textId="77777777" w:rsidR="002B3ACD" w:rsidRPr="00FB3C88" w:rsidRDefault="002B3ACD" w:rsidP="00B51604">
            <w:pPr>
              <w:spacing w:after="120"/>
              <w:jc w:val="center"/>
              <w:rPr>
                <w:rFonts w:cs="Times New Roman"/>
                <w:i/>
                <w:szCs w:val="24"/>
              </w:rPr>
            </w:pPr>
            <w:r w:rsidRPr="00FB3C88">
              <w:rPr>
                <w:rFonts w:cs="Times New Roman"/>
                <w:i/>
                <w:szCs w:val="24"/>
              </w:rPr>
              <w:t>Method and Technique</w:t>
            </w:r>
          </w:p>
          <w:p w14:paraId="4752B2D8" w14:textId="77777777" w:rsidR="002B3ACD" w:rsidRPr="00FB3C88" w:rsidRDefault="002B3ACD" w:rsidP="00E411BE">
            <w:pPr>
              <w:spacing w:after="120"/>
              <w:rPr>
                <w:rFonts w:cs="Times New Roman"/>
                <w:b/>
                <w:szCs w:val="24"/>
              </w:rPr>
            </w:pPr>
            <w:r w:rsidRPr="00FB3C88">
              <w:rPr>
                <w:rFonts w:cs="Times New Roman"/>
                <w:i/>
                <w:szCs w:val="24"/>
              </w:rPr>
              <w:t>Subject description, Case study, Problem solving</w:t>
            </w:r>
          </w:p>
        </w:tc>
      </w:tr>
      <w:tr w:rsidR="002B3ACD" w:rsidRPr="00FB3C88" w14:paraId="1C4E7585" w14:textId="77777777" w:rsidTr="00B51604">
        <w:trPr>
          <w:trHeight w:val="765"/>
        </w:trPr>
        <w:tc>
          <w:tcPr>
            <w:tcW w:w="1597" w:type="dxa"/>
            <w:vMerge/>
            <w:shd w:val="clear" w:color="auto" w:fill="FFFFFF"/>
            <w:vAlign w:val="center"/>
          </w:tcPr>
          <w:p w14:paraId="0EFF41EA" w14:textId="77777777" w:rsidR="002B3ACD" w:rsidRPr="00FB3C88" w:rsidRDefault="002B3ACD" w:rsidP="00B51604">
            <w:pPr>
              <w:rPr>
                <w:rFonts w:cs="Times New Roman"/>
                <w:szCs w:val="24"/>
              </w:rPr>
            </w:pPr>
          </w:p>
        </w:tc>
        <w:tc>
          <w:tcPr>
            <w:tcW w:w="3287" w:type="dxa"/>
            <w:vMerge/>
            <w:shd w:val="clear" w:color="auto" w:fill="FFFFFF"/>
            <w:vAlign w:val="center"/>
          </w:tcPr>
          <w:p w14:paraId="71906274" w14:textId="77777777" w:rsidR="002B3ACD" w:rsidRPr="00FB3C88" w:rsidRDefault="002B3ACD" w:rsidP="00B51604">
            <w:pPr>
              <w:rPr>
                <w:rFonts w:cs="Times New Roman"/>
                <w:szCs w:val="24"/>
              </w:rPr>
            </w:pPr>
          </w:p>
        </w:tc>
        <w:tc>
          <w:tcPr>
            <w:tcW w:w="498" w:type="dxa"/>
            <w:vMerge/>
            <w:shd w:val="clear" w:color="auto" w:fill="FFFFFF"/>
            <w:vAlign w:val="center"/>
          </w:tcPr>
          <w:p w14:paraId="4B1E020A" w14:textId="77777777" w:rsidR="002B3ACD" w:rsidRPr="00FB3C88" w:rsidRDefault="002B3ACD" w:rsidP="00B51604">
            <w:pPr>
              <w:rPr>
                <w:rFonts w:cs="Times New Roman"/>
                <w:szCs w:val="24"/>
              </w:rPr>
            </w:pPr>
          </w:p>
        </w:tc>
        <w:tc>
          <w:tcPr>
            <w:tcW w:w="559" w:type="dxa"/>
            <w:vMerge/>
            <w:shd w:val="clear" w:color="auto" w:fill="FFFFFF"/>
            <w:vAlign w:val="center"/>
          </w:tcPr>
          <w:p w14:paraId="594103E3" w14:textId="77777777" w:rsidR="002B3ACD" w:rsidRPr="00FB3C88" w:rsidRDefault="002B3ACD" w:rsidP="00B51604">
            <w:pPr>
              <w:rPr>
                <w:rFonts w:cs="Times New Roman"/>
                <w:szCs w:val="24"/>
              </w:rPr>
            </w:pPr>
          </w:p>
        </w:tc>
        <w:tc>
          <w:tcPr>
            <w:tcW w:w="498" w:type="dxa"/>
            <w:vMerge/>
            <w:shd w:val="clear" w:color="auto" w:fill="FFFFFF"/>
            <w:vAlign w:val="center"/>
          </w:tcPr>
          <w:p w14:paraId="2E3EF588" w14:textId="77777777" w:rsidR="002B3ACD" w:rsidRPr="00FB3C88" w:rsidRDefault="002B3ACD" w:rsidP="00B51604">
            <w:pPr>
              <w:rPr>
                <w:rFonts w:cs="Times New Roman"/>
                <w:szCs w:val="24"/>
              </w:rPr>
            </w:pPr>
          </w:p>
        </w:tc>
        <w:tc>
          <w:tcPr>
            <w:tcW w:w="498" w:type="dxa"/>
            <w:vMerge/>
            <w:shd w:val="clear" w:color="auto" w:fill="FFFFFF"/>
            <w:vAlign w:val="center"/>
          </w:tcPr>
          <w:p w14:paraId="405E229F" w14:textId="77777777" w:rsidR="002B3ACD" w:rsidRPr="00FB3C88" w:rsidRDefault="002B3ACD" w:rsidP="00B51604">
            <w:pPr>
              <w:rPr>
                <w:rFonts w:cs="Times New Roman"/>
                <w:szCs w:val="24"/>
              </w:rPr>
            </w:pPr>
          </w:p>
        </w:tc>
        <w:tc>
          <w:tcPr>
            <w:tcW w:w="761" w:type="dxa"/>
            <w:vMerge/>
            <w:shd w:val="clear" w:color="auto" w:fill="FFFFFF"/>
            <w:vAlign w:val="center"/>
          </w:tcPr>
          <w:p w14:paraId="7662FAC9" w14:textId="77777777" w:rsidR="002B3ACD" w:rsidRPr="00FB3C88" w:rsidRDefault="002B3ACD" w:rsidP="00B51604">
            <w:pPr>
              <w:rPr>
                <w:rFonts w:cs="Times New Roman"/>
                <w:szCs w:val="24"/>
              </w:rPr>
            </w:pPr>
          </w:p>
        </w:tc>
        <w:tc>
          <w:tcPr>
            <w:tcW w:w="7719" w:type="dxa"/>
            <w:gridSpan w:val="2"/>
            <w:shd w:val="clear" w:color="auto" w:fill="FFFFFF"/>
          </w:tcPr>
          <w:p w14:paraId="4E3BE6BB" w14:textId="77777777" w:rsidR="002B3ACD" w:rsidRPr="00FB3C88" w:rsidRDefault="002B3ACD" w:rsidP="00B51604">
            <w:pPr>
              <w:spacing w:after="120"/>
              <w:jc w:val="center"/>
              <w:rPr>
                <w:rFonts w:cs="Times New Roman"/>
                <w:b/>
                <w:szCs w:val="24"/>
              </w:rPr>
            </w:pPr>
            <w:r w:rsidRPr="00FB3C88">
              <w:rPr>
                <w:rFonts w:cs="Times New Roman"/>
                <w:b/>
                <w:szCs w:val="24"/>
              </w:rPr>
              <w:t>Ölçme ve Değerlendirme Yöntem/Tekniği</w:t>
            </w:r>
          </w:p>
          <w:p w14:paraId="6B0F7B8F" w14:textId="55167BE5" w:rsidR="002B3ACD" w:rsidRPr="00FB3C88" w:rsidRDefault="002B3ACD" w:rsidP="00B51604">
            <w:pPr>
              <w:spacing w:after="120"/>
              <w:rPr>
                <w:rFonts w:cs="Times New Roman"/>
                <w:b/>
                <w:szCs w:val="24"/>
              </w:rPr>
            </w:pPr>
            <w:r w:rsidRPr="00FB3C88">
              <w:rPr>
                <w:rFonts w:cs="Times New Roman"/>
                <w:b/>
                <w:szCs w:val="24"/>
              </w:rPr>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esleştirme sorularıdır.</w:t>
            </w:r>
          </w:p>
          <w:p w14:paraId="4C03FECE" w14:textId="77777777" w:rsidR="002B3ACD" w:rsidRPr="00FB3C88" w:rsidRDefault="002B3ACD" w:rsidP="00B51604">
            <w:pPr>
              <w:spacing w:after="120"/>
              <w:jc w:val="center"/>
              <w:rPr>
                <w:rFonts w:cs="Times New Roman"/>
                <w:i/>
                <w:szCs w:val="24"/>
              </w:rPr>
            </w:pPr>
            <w:r w:rsidRPr="00FB3C88">
              <w:rPr>
                <w:rFonts w:cs="Times New Roman"/>
                <w:i/>
                <w:szCs w:val="24"/>
              </w:rPr>
              <w:t>Assesment and Evaluation Method and Technique</w:t>
            </w:r>
          </w:p>
          <w:p w14:paraId="5053075E" w14:textId="77777777" w:rsidR="002B3ACD" w:rsidRPr="00FB3C88" w:rsidRDefault="002B3ACD" w:rsidP="00E411BE">
            <w:pPr>
              <w:spacing w:after="120"/>
              <w:rPr>
                <w:rFonts w:cs="Times New Roman"/>
                <w:i/>
                <w:szCs w:val="24"/>
              </w:rPr>
            </w:pPr>
            <w:r w:rsidRPr="00FB3C88">
              <w:rPr>
                <w:rFonts w:cs="Times New Roman"/>
                <w:i/>
                <w:szCs w:val="24"/>
              </w:rPr>
              <w:t>Multiple choice tests include true-false questions, short answer questions, fill-in-the-blank and matching questions.</w:t>
            </w:r>
          </w:p>
        </w:tc>
      </w:tr>
      <w:tr w:rsidR="00E411BE" w:rsidRPr="00FB3C88" w14:paraId="01FC9801" w14:textId="77777777" w:rsidTr="00B51604">
        <w:trPr>
          <w:trHeight w:val="765"/>
        </w:trPr>
        <w:tc>
          <w:tcPr>
            <w:tcW w:w="1597" w:type="dxa"/>
            <w:vMerge/>
            <w:shd w:val="clear" w:color="auto" w:fill="FFFFFF"/>
            <w:vAlign w:val="center"/>
          </w:tcPr>
          <w:p w14:paraId="1389EA45" w14:textId="77777777" w:rsidR="00E411BE" w:rsidRPr="00FB3C88" w:rsidRDefault="00E411BE" w:rsidP="00E411BE">
            <w:pPr>
              <w:rPr>
                <w:rFonts w:cs="Times New Roman"/>
                <w:szCs w:val="24"/>
              </w:rPr>
            </w:pPr>
          </w:p>
        </w:tc>
        <w:tc>
          <w:tcPr>
            <w:tcW w:w="3287" w:type="dxa"/>
            <w:vMerge/>
            <w:shd w:val="clear" w:color="auto" w:fill="FFFFFF"/>
            <w:vAlign w:val="center"/>
          </w:tcPr>
          <w:p w14:paraId="2CED158A" w14:textId="77777777" w:rsidR="00E411BE" w:rsidRPr="00FB3C88" w:rsidRDefault="00E411BE" w:rsidP="00E411BE">
            <w:pPr>
              <w:rPr>
                <w:rFonts w:cs="Times New Roman"/>
                <w:szCs w:val="24"/>
              </w:rPr>
            </w:pPr>
          </w:p>
        </w:tc>
        <w:tc>
          <w:tcPr>
            <w:tcW w:w="498" w:type="dxa"/>
            <w:vMerge/>
            <w:shd w:val="clear" w:color="auto" w:fill="FFFFFF"/>
            <w:vAlign w:val="center"/>
          </w:tcPr>
          <w:p w14:paraId="1E6009A7" w14:textId="77777777" w:rsidR="00E411BE" w:rsidRPr="00FB3C88" w:rsidRDefault="00E411BE" w:rsidP="00E411BE">
            <w:pPr>
              <w:rPr>
                <w:rFonts w:cs="Times New Roman"/>
                <w:szCs w:val="24"/>
              </w:rPr>
            </w:pPr>
          </w:p>
        </w:tc>
        <w:tc>
          <w:tcPr>
            <w:tcW w:w="559" w:type="dxa"/>
            <w:vMerge/>
            <w:shd w:val="clear" w:color="auto" w:fill="FFFFFF"/>
            <w:vAlign w:val="center"/>
          </w:tcPr>
          <w:p w14:paraId="655F202F" w14:textId="77777777" w:rsidR="00E411BE" w:rsidRPr="00FB3C88" w:rsidRDefault="00E411BE" w:rsidP="00E411BE">
            <w:pPr>
              <w:rPr>
                <w:rFonts w:cs="Times New Roman"/>
                <w:szCs w:val="24"/>
              </w:rPr>
            </w:pPr>
          </w:p>
        </w:tc>
        <w:tc>
          <w:tcPr>
            <w:tcW w:w="498" w:type="dxa"/>
            <w:vMerge/>
            <w:shd w:val="clear" w:color="auto" w:fill="FFFFFF"/>
            <w:vAlign w:val="center"/>
          </w:tcPr>
          <w:p w14:paraId="0D62A715" w14:textId="77777777" w:rsidR="00E411BE" w:rsidRPr="00FB3C88" w:rsidRDefault="00E411BE" w:rsidP="00E411BE">
            <w:pPr>
              <w:rPr>
                <w:rFonts w:cs="Times New Roman"/>
                <w:szCs w:val="24"/>
              </w:rPr>
            </w:pPr>
          </w:p>
        </w:tc>
        <w:tc>
          <w:tcPr>
            <w:tcW w:w="498" w:type="dxa"/>
            <w:vMerge/>
            <w:shd w:val="clear" w:color="auto" w:fill="FFFFFF"/>
            <w:vAlign w:val="center"/>
          </w:tcPr>
          <w:p w14:paraId="1CB09BB6" w14:textId="77777777" w:rsidR="00E411BE" w:rsidRPr="00FB3C88" w:rsidRDefault="00E411BE" w:rsidP="00E411BE">
            <w:pPr>
              <w:rPr>
                <w:rFonts w:cs="Times New Roman"/>
                <w:szCs w:val="24"/>
              </w:rPr>
            </w:pPr>
          </w:p>
        </w:tc>
        <w:tc>
          <w:tcPr>
            <w:tcW w:w="761" w:type="dxa"/>
            <w:vMerge/>
            <w:shd w:val="clear" w:color="auto" w:fill="FFFFFF"/>
            <w:vAlign w:val="center"/>
          </w:tcPr>
          <w:p w14:paraId="3E5248BE" w14:textId="77777777" w:rsidR="00E411BE" w:rsidRPr="00FB3C88" w:rsidRDefault="00E411BE" w:rsidP="00E411BE">
            <w:pPr>
              <w:rPr>
                <w:rFonts w:cs="Times New Roman"/>
                <w:szCs w:val="24"/>
              </w:rPr>
            </w:pPr>
          </w:p>
        </w:tc>
        <w:tc>
          <w:tcPr>
            <w:tcW w:w="7719" w:type="dxa"/>
            <w:gridSpan w:val="2"/>
            <w:shd w:val="clear" w:color="auto" w:fill="FFFFFF"/>
          </w:tcPr>
          <w:p w14:paraId="1F89C8B8" w14:textId="0DA23735" w:rsidR="00E411BE" w:rsidRPr="00FB3C88" w:rsidRDefault="00E411BE" w:rsidP="00E411BE">
            <w:pPr>
              <w:pStyle w:val="AralkYok"/>
              <w:jc w:val="center"/>
              <w:rPr>
                <w:rFonts w:ascii="Times New Roman" w:hAnsi="Times New Roman" w:cs="Times New Roman"/>
                <w:b/>
                <w:bCs/>
                <w:sz w:val="24"/>
                <w:szCs w:val="24"/>
              </w:rPr>
            </w:pPr>
            <w:r w:rsidRPr="00FB3C88">
              <w:rPr>
                <w:rFonts w:ascii="Times New Roman" w:hAnsi="Times New Roman" w:cs="Times New Roman"/>
                <w:b/>
                <w:bCs/>
                <w:sz w:val="24"/>
                <w:szCs w:val="24"/>
              </w:rPr>
              <w:t>FR-700 Program Güncelleme Kontrol Listesi KODU: TB-5a</w:t>
            </w:r>
          </w:p>
          <w:p w14:paraId="75BD80A1" w14:textId="03E5F00C" w:rsidR="00E411BE" w:rsidRPr="00FB3C88" w:rsidRDefault="00E411BE" w:rsidP="00E411BE">
            <w:pPr>
              <w:spacing w:after="120"/>
              <w:jc w:val="center"/>
              <w:rPr>
                <w:rFonts w:cs="Times New Roman"/>
                <w:b/>
                <w:szCs w:val="24"/>
              </w:rPr>
            </w:pPr>
            <w:commentRangeStart w:id="7"/>
            <w:commentRangeEnd w:id="7"/>
            <w:r w:rsidRPr="00FB3C88">
              <w:rPr>
                <w:rStyle w:val="AklamaBavurusu"/>
                <w:rFonts w:cs="Times New Roman"/>
                <w:sz w:val="24"/>
                <w:szCs w:val="24"/>
              </w:rPr>
              <w:commentReference w:id="7"/>
            </w:r>
          </w:p>
        </w:tc>
      </w:tr>
      <w:tr w:rsidR="00E411BE" w:rsidRPr="00FB3C88" w14:paraId="13E6E943" w14:textId="77777777" w:rsidTr="00B51604">
        <w:trPr>
          <w:trHeight w:val="186"/>
        </w:trPr>
        <w:tc>
          <w:tcPr>
            <w:tcW w:w="1597" w:type="dxa"/>
            <w:vMerge/>
            <w:shd w:val="clear" w:color="auto" w:fill="FFFFFF"/>
            <w:vAlign w:val="center"/>
          </w:tcPr>
          <w:p w14:paraId="08FF3707" w14:textId="77777777" w:rsidR="00E411BE" w:rsidRPr="00FB3C88" w:rsidRDefault="00E411BE" w:rsidP="00E411BE">
            <w:pPr>
              <w:rPr>
                <w:rFonts w:cs="Times New Roman"/>
                <w:szCs w:val="24"/>
              </w:rPr>
            </w:pPr>
          </w:p>
        </w:tc>
        <w:tc>
          <w:tcPr>
            <w:tcW w:w="3287" w:type="dxa"/>
            <w:vMerge/>
            <w:shd w:val="clear" w:color="auto" w:fill="FFFFFF"/>
            <w:vAlign w:val="center"/>
          </w:tcPr>
          <w:p w14:paraId="41EEB480" w14:textId="77777777" w:rsidR="00E411BE" w:rsidRPr="00FB3C88" w:rsidRDefault="00E411BE" w:rsidP="00E411BE">
            <w:pPr>
              <w:rPr>
                <w:rFonts w:cs="Times New Roman"/>
                <w:szCs w:val="24"/>
              </w:rPr>
            </w:pPr>
          </w:p>
        </w:tc>
        <w:tc>
          <w:tcPr>
            <w:tcW w:w="498" w:type="dxa"/>
            <w:vMerge/>
            <w:shd w:val="clear" w:color="auto" w:fill="FFFFFF"/>
            <w:vAlign w:val="center"/>
          </w:tcPr>
          <w:p w14:paraId="7D8F6BBC" w14:textId="77777777" w:rsidR="00E411BE" w:rsidRPr="00FB3C88" w:rsidRDefault="00E411BE" w:rsidP="00E411BE">
            <w:pPr>
              <w:rPr>
                <w:rFonts w:cs="Times New Roman"/>
                <w:szCs w:val="24"/>
              </w:rPr>
            </w:pPr>
          </w:p>
        </w:tc>
        <w:tc>
          <w:tcPr>
            <w:tcW w:w="559" w:type="dxa"/>
            <w:vMerge/>
            <w:shd w:val="clear" w:color="auto" w:fill="FFFFFF"/>
            <w:vAlign w:val="center"/>
          </w:tcPr>
          <w:p w14:paraId="02251851" w14:textId="77777777" w:rsidR="00E411BE" w:rsidRPr="00FB3C88" w:rsidRDefault="00E411BE" w:rsidP="00E411BE">
            <w:pPr>
              <w:rPr>
                <w:rFonts w:cs="Times New Roman"/>
                <w:szCs w:val="24"/>
              </w:rPr>
            </w:pPr>
          </w:p>
        </w:tc>
        <w:tc>
          <w:tcPr>
            <w:tcW w:w="498" w:type="dxa"/>
            <w:vMerge/>
            <w:shd w:val="clear" w:color="auto" w:fill="FFFFFF"/>
            <w:vAlign w:val="center"/>
          </w:tcPr>
          <w:p w14:paraId="64228935" w14:textId="77777777" w:rsidR="00E411BE" w:rsidRPr="00FB3C88" w:rsidRDefault="00E411BE" w:rsidP="00E411BE">
            <w:pPr>
              <w:rPr>
                <w:rFonts w:cs="Times New Roman"/>
                <w:szCs w:val="24"/>
              </w:rPr>
            </w:pPr>
          </w:p>
        </w:tc>
        <w:tc>
          <w:tcPr>
            <w:tcW w:w="498" w:type="dxa"/>
            <w:vMerge/>
            <w:shd w:val="clear" w:color="auto" w:fill="FFFFFF"/>
            <w:vAlign w:val="center"/>
          </w:tcPr>
          <w:p w14:paraId="1BF68F6C" w14:textId="77777777" w:rsidR="00E411BE" w:rsidRPr="00FB3C88" w:rsidRDefault="00E411BE" w:rsidP="00E411BE">
            <w:pPr>
              <w:rPr>
                <w:rFonts w:cs="Times New Roman"/>
                <w:szCs w:val="24"/>
              </w:rPr>
            </w:pPr>
          </w:p>
        </w:tc>
        <w:tc>
          <w:tcPr>
            <w:tcW w:w="761" w:type="dxa"/>
            <w:vMerge/>
            <w:shd w:val="clear" w:color="auto" w:fill="FFFFFF"/>
            <w:vAlign w:val="center"/>
          </w:tcPr>
          <w:p w14:paraId="5CE8F28E" w14:textId="77777777" w:rsidR="00E411BE" w:rsidRPr="00FB3C88" w:rsidRDefault="00E411BE" w:rsidP="00E411BE">
            <w:pPr>
              <w:rPr>
                <w:rFonts w:cs="Times New Roman"/>
                <w:szCs w:val="24"/>
              </w:rPr>
            </w:pPr>
          </w:p>
        </w:tc>
        <w:tc>
          <w:tcPr>
            <w:tcW w:w="3496" w:type="dxa"/>
            <w:shd w:val="clear" w:color="auto" w:fill="FFFFFF"/>
          </w:tcPr>
          <w:p w14:paraId="6FAE26FF" w14:textId="77777777" w:rsidR="00E411BE" w:rsidRPr="00FB3C88" w:rsidRDefault="00E411BE" w:rsidP="00E411BE">
            <w:pPr>
              <w:rPr>
                <w:rFonts w:cs="Times New Roman"/>
                <w:b/>
                <w:bCs/>
                <w:iCs/>
                <w:szCs w:val="24"/>
              </w:rPr>
            </w:pPr>
            <w:r w:rsidRPr="00FB3C88">
              <w:rPr>
                <w:rFonts w:cs="Times New Roman"/>
                <w:b/>
                <w:bCs/>
                <w:iCs/>
                <w:szCs w:val="24"/>
              </w:rPr>
              <w:t>Konular</w:t>
            </w:r>
          </w:p>
          <w:p w14:paraId="071AF6AE" w14:textId="77777777" w:rsidR="00E411BE" w:rsidRPr="00FB3C88" w:rsidRDefault="00E411BE" w:rsidP="00E411BE">
            <w:pPr>
              <w:rPr>
                <w:rFonts w:cs="Times New Roman"/>
                <w:i/>
                <w:szCs w:val="24"/>
              </w:rPr>
            </w:pPr>
            <w:r w:rsidRPr="00FB3C88">
              <w:rPr>
                <w:rFonts w:cs="Times New Roman"/>
                <w:i/>
                <w:szCs w:val="24"/>
              </w:rPr>
              <w:t>Subjects</w:t>
            </w:r>
          </w:p>
        </w:tc>
        <w:tc>
          <w:tcPr>
            <w:tcW w:w="4223" w:type="dxa"/>
            <w:shd w:val="clear" w:color="auto" w:fill="FFFFFF"/>
          </w:tcPr>
          <w:p w14:paraId="3076365F" w14:textId="77777777" w:rsidR="00E411BE" w:rsidRPr="00FB3C88" w:rsidRDefault="00E411BE" w:rsidP="00E411BE">
            <w:pPr>
              <w:rPr>
                <w:rFonts w:cs="Times New Roman"/>
                <w:b/>
                <w:bCs/>
                <w:iCs/>
                <w:szCs w:val="24"/>
              </w:rPr>
            </w:pPr>
            <w:r w:rsidRPr="00FB3C88">
              <w:rPr>
                <w:rFonts w:cs="Times New Roman"/>
                <w:b/>
                <w:bCs/>
                <w:iCs/>
                <w:szCs w:val="24"/>
              </w:rPr>
              <w:t>Öğrenme Çıktısı</w:t>
            </w:r>
          </w:p>
          <w:p w14:paraId="4210A717" w14:textId="77777777" w:rsidR="00E411BE" w:rsidRPr="00FB3C88" w:rsidRDefault="00E411BE" w:rsidP="00E411BE">
            <w:pPr>
              <w:rPr>
                <w:rFonts w:cs="Times New Roman"/>
                <w:i/>
                <w:szCs w:val="24"/>
              </w:rPr>
            </w:pPr>
            <w:r w:rsidRPr="00FB3C88">
              <w:rPr>
                <w:rFonts w:cs="Times New Roman"/>
                <w:i/>
                <w:szCs w:val="24"/>
              </w:rPr>
              <w:t>Learning Outcome</w:t>
            </w:r>
          </w:p>
        </w:tc>
      </w:tr>
      <w:tr w:rsidR="00E411BE" w:rsidRPr="00FB3C88" w14:paraId="68AFADFD" w14:textId="77777777" w:rsidTr="00B51604">
        <w:trPr>
          <w:trHeight w:val="186"/>
        </w:trPr>
        <w:tc>
          <w:tcPr>
            <w:tcW w:w="1597" w:type="dxa"/>
            <w:vMerge/>
            <w:shd w:val="clear" w:color="auto" w:fill="FFFFFF"/>
            <w:vAlign w:val="center"/>
          </w:tcPr>
          <w:p w14:paraId="1C8F62E5" w14:textId="77777777" w:rsidR="00E411BE" w:rsidRPr="00FB3C88" w:rsidRDefault="00E411BE" w:rsidP="00E411BE">
            <w:pPr>
              <w:rPr>
                <w:rFonts w:cs="Times New Roman"/>
                <w:szCs w:val="24"/>
              </w:rPr>
            </w:pPr>
          </w:p>
        </w:tc>
        <w:tc>
          <w:tcPr>
            <w:tcW w:w="3287" w:type="dxa"/>
            <w:vMerge/>
            <w:shd w:val="clear" w:color="auto" w:fill="FFFFFF"/>
            <w:vAlign w:val="center"/>
          </w:tcPr>
          <w:p w14:paraId="43D19D78" w14:textId="77777777" w:rsidR="00E411BE" w:rsidRPr="00FB3C88" w:rsidRDefault="00E411BE" w:rsidP="00E411BE">
            <w:pPr>
              <w:rPr>
                <w:rFonts w:cs="Times New Roman"/>
                <w:szCs w:val="24"/>
              </w:rPr>
            </w:pPr>
          </w:p>
        </w:tc>
        <w:tc>
          <w:tcPr>
            <w:tcW w:w="498" w:type="dxa"/>
            <w:vMerge/>
            <w:shd w:val="clear" w:color="auto" w:fill="FFFFFF"/>
            <w:vAlign w:val="center"/>
          </w:tcPr>
          <w:p w14:paraId="5B92D9DC" w14:textId="77777777" w:rsidR="00E411BE" w:rsidRPr="00FB3C88" w:rsidRDefault="00E411BE" w:rsidP="00E411BE">
            <w:pPr>
              <w:rPr>
                <w:rFonts w:cs="Times New Roman"/>
                <w:szCs w:val="24"/>
              </w:rPr>
            </w:pPr>
          </w:p>
        </w:tc>
        <w:tc>
          <w:tcPr>
            <w:tcW w:w="559" w:type="dxa"/>
            <w:vMerge/>
            <w:shd w:val="clear" w:color="auto" w:fill="FFFFFF"/>
            <w:vAlign w:val="center"/>
          </w:tcPr>
          <w:p w14:paraId="2BBCC1E3" w14:textId="77777777" w:rsidR="00E411BE" w:rsidRPr="00FB3C88" w:rsidRDefault="00E411BE" w:rsidP="00E411BE">
            <w:pPr>
              <w:rPr>
                <w:rFonts w:cs="Times New Roman"/>
                <w:szCs w:val="24"/>
              </w:rPr>
            </w:pPr>
          </w:p>
        </w:tc>
        <w:tc>
          <w:tcPr>
            <w:tcW w:w="498" w:type="dxa"/>
            <w:vMerge/>
            <w:shd w:val="clear" w:color="auto" w:fill="FFFFFF"/>
            <w:vAlign w:val="center"/>
          </w:tcPr>
          <w:p w14:paraId="0366E9B3" w14:textId="77777777" w:rsidR="00E411BE" w:rsidRPr="00FB3C88" w:rsidRDefault="00E411BE" w:rsidP="00E411BE">
            <w:pPr>
              <w:rPr>
                <w:rFonts w:cs="Times New Roman"/>
                <w:szCs w:val="24"/>
              </w:rPr>
            </w:pPr>
          </w:p>
        </w:tc>
        <w:tc>
          <w:tcPr>
            <w:tcW w:w="498" w:type="dxa"/>
            <w:vMerge/>
            <w:shd w:val="clear" w:color="auto" w:fill="FFFFFF"/>
            <w:vAlign w:val="center"/>
          </w:tcPr>
          <w:p w14:paraId="1E202F67" w14:textId="77777777" w:rsidR="00E411BE" w:rsidRPr="00FB3C88" w:rsidRDefault="00E411BE" w:rsidP="00E411BE">
            <w:pPr>
              <w:rPr>
                <w:rFonts w:cs="Times New Roman"/>
                <w:szCs w:val="24"/>
              </w:rPr>
            </w:pPr>
          </w:p>
        </w:tc>
        <w:tc>
          <w:tcPr>
            <w:tcW w:w="761" w:type="dxa"/>
            <w:vMerge/>
            <w:shd w:val="clear" w:color="auto" w:fill="FFFFFF"/>
            <w:vAlign w:val="center"/>
          </w:tcPr>
          <w:p w14:paraId="53C73ECF" w14:textId="77777777" w:rsidR="00E411BE" w:rsidRPr="00FB3C88" w:rsidRDefault="00E411BE" w:rsidP="00E411BE">
            <w:pPr>
              <w:rPr>
                <w:rFonts w:cs="Times New Roman"/>
                <w:szCs w:val="24"/>
              </w:rPr>
            </w:pPr>
          </w:p>
        </w:tc>
        <w:tc>
          <w:tcPr>
            <w:tcW w:w="3496" w:type="dxa"/>
            <w:shd w:val="clear" w:color="auto" w:fill="FFFFFF"/>
          </w:tcPr>
          <w:p w14:paraId="1DC1747A" w14:textId="161DDBEE" w:rsidR="00E411BE" w:rsidRDefault="00E411BE" w:rsidP="00E411BE">
            <w:pPr>
              <w:autoSpaceDE w:val="0"/>
              <w:autoSpaceDN w:val="0"/>
              <w:adjustRightInd w:val="0"/>
              <w:ind w:left="60"/>
              <w:rPr>
                <w:rFonts w:cs="Times New Roman"/>
                <w:b/>
                <w:bCs/>
                <w:szCs w:val="24"/>
              </w:rPr>
            </w:pPr>
            <w:r w:rsidRPr="00FB3C88">
              <w:rPr>
                <w:rFonts w:cs="Times New Roman"/>
                <w:b/>
                <w:bCs/>
                <w:iCs/>
                <w:szCs w:val="24"/>
              </w:rPr>
              <w:t>1-</w:t>
            </w:r>
            <w:r w:rsidRPr="00FB3C88">
              <w:rPr>
                <w:rFonts w:cs="Times New Roman"/>
                <w:b/>
                <w:bCs/>
                <w:szCs w:val="24"/>
              </w:rPr>
              <w:t>Sağlık hukukunun tanımı, tarihsel süreci, hak, sağlık hakkı, hasta hakkı kavramlar</w:t>
            </w:r>
            <w:r w:rsidR="00490EAC">
              <w:rPr>
                <w:rFonts w:cs="Times New Roman"/>
                <w:b/>
                <w:bCs/>
                <w:szCs w:val="24"/>
              </w:rPr>
              <w:t>ı</w:t>
            </w:r>
          </w:p>
          <w:p w14:paraId="10288FD3" w14:textId="77777777" w:rsidR="00490EAC" w:rsidRPr="00FB3C88" w:rsidRDefault="00490EAC" w:rsidP="00E411BE">
            <w:pPr>
              <w:autoSpaceDE w:val="0"/>
              <w:autoSpaceDN w:val="0"/>
              <w:adjustRightInd w:val="0"/>
              <w:ind w:left="60"/>
              <w:rPr>
                <w:rFonts w:cs="Times New Roman"/>
                <w:szCs w:val="24"/>
              </w:rPr>
            </w:pPr>
          </w:p>
          <w:p w14:paraId="219E27AA" w14:textId="77777777" w:rsidR="00E411BE" w:rsidRPr="00FB3C88" w:rsidRDefault="00E411BE" w:rsidP="00E411BE">
            <w:pPr>
              <w:autoSpaceDE w:val="0"/>
              <w:autoSpaceDN w:val="0"/>
              <w:adjustRightInd w:val="0"/>
              <w:ind w:left="60"/>
              <w:rPr>
                <w:rFonts w:cs="Times New Roman"/>
                <w:i/>
                <w:iCs/>
                <w:szCs w:val="24"/>
              </w:rPr>
            </w:pPr>
            <w:r w:rsidRPr="00FB3C88">
              <w:rPr>
                <w:rFonts w:cs="Times New Roman"/>
                <w:i/>
                <w:iCs/>
                <w:szCs w:val="24"/>
              </w:rPr>
              <w:t>1-Definition of health law, historical process, right, right to health, patient right concepts</w:t>
            </w:r>
          </w:p>
          <w:p w14:paraId="4B647934" w14:textId="77777777" w:rsidR="00E411BE" w:rsidRPr="00FB3C88" w:rsidRDefault="00E411BE" w:rsidP="00E411BE">
            <w:pPr>
              <w:contextualSpacing/>
              <w:rPr>
                <w:rFonts w:cs="Times New Roman"/>
                <w:bCs/>
                <w:iCs/>
                <w:szCs w:val="24"/>
              </w:rPr>
            </w:pPr>
          </w:p>
        </w:tc>
        <w:tc>
          <w:tcPr>
            <w:tcW w:w="4223" w:type="dxa"/>
            <w:shd w:val="clear" w:color="auto" w:fill="FFFFFF"/>
          </w:tcPr>
          <w:p w14:paraId="1F261656" w14:textId="77777777" w:rsidR="00490EAC" w:rsidRDefault="00E411BE" w:rsidP="00490EAC">
            <w:pPr>
              <w:ind w:left="30"/>
              <w:contextualSpacing/>
              <w:rPr>
                <w:rFonts w:cs="Times New Roman"/>
                <w:b/>
                <w:bCs/>
                <w:iCs/>
                <w:szCs w:val="24"/>
              </w:rPr>
            </w:pPr>
            <w:r w:rsidRPr="00FB3C88">
              <w:rPr>
                <w:rFonts w:cs="Times New Roman"/>
                <w:b/>
                <w:bCs/>
                <w:iCs/>
                <w:szCs w:val="24"/>
              </w:rPr>
              <w:lastRenderedPageBreak/>
              <w:t>Sağlık hukuku, sağlık hakkı ve hasta hakları ile ilgili kavramları açıklar.</w:t>
            </w:r>
          </w:p>
          <w:p w14:paraId="4038A1D9" w14:textId="77777777" w:rsidR="00490EAC" w:rsidRDefault="00490EAC" w:rsidP="00490EAC">
            <w:pPr>
              <w:ind w:left="30"/>
              <w:contextualSpacing/>
              <w:rPr>
                <w:rFonts w:cs="Times New Roman"/>
                <w:b/>
                <w:bCs/>
                <w:iCs/>
                <w:szCs w:val="24"/>
              </w:rPr>
            </w:pPr>
          </w:p>
          <w:p w14:paraId="268C1FE0" w14:textId="1333AB20" w:rsidR="00E411BE" w:rsidRPr="00FB3C88" w:rsidRDefault="00E411BE" w:rsidP="00490EAC">
            <w:pPr>
              <w:ind w:left="30"/>
              <w:contextualSpacing/>
              <w:rPr>
                <w:rFonts w:cs="Times New Roman"/>
                <w:i/>
                <w:szCs w:val="24"/>
              </w:rPr>
            </w:pPr>
            <w:r w:rsidRPr="00FB3C88">
              <w:rPr>
                <w:rFonts w:cs="Times New Roman"/>
                <w:i/>
                <w:szCs w:val="24"/>
              </w:rPr>
              <w:lastRenderedPageBreak/>
              <w:t>Explains concepts related to health law, right to health and patient rights.</w:t>
            </w:r>
          </w:p>
        </w:tc>
      </w:tr>
      <w:tr w:rsidR="00E411BE" w:rsidRPr="00FB3C88" w14:paraId="56F29130" w14:textId="77777777" w:rsidTr="00B51604">
        <w:trPr>
          <w:trHeight w:val="186"/>
        </w:trPr>
        <w:tc>
          <w:tcPr>
            <w:tcW w:w="1597" w:type="dxa"/>
            <w:vMerge/>
            <w:shd w:val="clear" w:color="auto" w:fill="FFFFFF"/>
            <w:vAlign w:val="center"/>
          </w:tcPr>
          <w:p w14:paraId="36B2A60B" w14:textId="77777777" w:rsidR="00E411BE" w:rsidRPr="00FB3C88" w:rsidRDefault="00E411BE" w:rsidP="00E411BE">
            <w:pPr>
              <w:rPr>
                <w:rFonts w:cs="Times New Roman"/>
                <w:szCs w:val="24"/>
              </w:rPr>
            </w:pPr>
          </w:p>
        </w:tc>
        <w:tc>
          <w:tcPr>
            <w:tcW w:w="3287" w:type="dxa"/>
            <w:vMerge/>
            <w:shd w:val="clear" w:color="auto" w:fill="FFFFFF"/>
            <w:vAlign w:val="center"/>
          </w:tcPr>
          <w:p w14:paraId="7E98B362" w14:textId="77777777" w:rsidR="00E411BE" w:rsidRPr="00FB3C88" w:rsidRDefault="00E411BE" w:rsidP="00E411BE">
            <w:pPr>
              <w:rPr>
                <w:rFonts w:cs="Times New Roman"/>
                <w:szCs w:val="24"/>
              </w:rPr>
            </w:pPr>
          </w:p>
        </w:tc>
        <w:tc>
          <w:tcPr>
            <w:tcW w:w="498" w:type="dxa"/>
            <w:vMerge/>
            <w:shd w:val="clear" w:color="auto" w:fill="FFFFFF"/>
            <w:vAlign w:val="center"/>
          </w:tcPr>
          <w:p w14:paraId="4326AA11" w14:textId="77777777" w:rsidR="00E411BE" w:rsidRPr="00FB3C88" w:rsidRDefault="00E411BE" w:rsidP="00E411BE">
            <w:pPr>
              <w:rPr>
                <w:rFonts w:cs="Times New Roman"/>
                <w:szCs w:val="24"/>
              </w:rPr>
            </w:pPr>
          </w:p>
        </w:tc>
        <w:tc>
          <w:tcPr>
            <w:tcW w:w="559" w:type="dxa"/>
            <w:vMerge/>
            <w:shd w:val="clear" w:color="auto" w:fill="FFFFFF"/>
            <w:vAlign w:val="center"/>
          </w:tcPr>
          <w:p w14:paraId="3D572492" w14:textId="77777777" w:rsidR="00E411BE" w:rsidRPr="00FB3C88" w:rsidRDefault="00E411BE" w:rsidP="00E411BE">
            <w:pPr>
              <w:rPr>
                <w:rFonts w:cs="Times New Roman"/>
                <w:szCs w:val="24"/>
              </w:rPr>
            </w:pPr>
          </w:p>
        </w:tc>
        <w:tc>
          <w:tcPr>
            <w:tcW w:w="498" w:type="dxa"/>
            <w:vMerge/>
            <w:shd w:val="clear" w:color="auto" w:fill="FFFFFF"/>
            <w:vAlign w:val="center"/>
          </w:tcPr>
          <w:p w14:paraId="5322B913" w14:textId="77777777" w:rsidR="00E411BE" w:rsidRPr="00FB3C88" w:rsidRDefault="00E411BE" w:rsidP="00E411BE">
            <w:pPr>
              <w:rPr>
                <w:rFonts w:cs="Times New Roman"/>
                <w:szCs w:val="24"/>
              </w:rPr>
            </w:pPr>
          </w:p>
        </w:tc>
        <w:tc>
          <w:tcPr>
            <w:tcW w:w="498" w:type="dxa"/>
            <w:vMerge/>
            <w:shd w:val="clear" w:color="auto" w:fill="FFFFFF"/>
            <w:vAlign w:val="center"/>
          </w:tcPr>
          <w:p w14:paraId="7622E50A" w14:textId="77777777" w:rsidR="00E411BE" w:rsidRPr="00FB3C88" w:rsidRDefault="00E411BE" w:rsidP="00E411BE">
            <w:pPr>
              <w:rPr>
                <w:rFonts w:cs="Times New Roman"/>
                <w:szCs w:val="24"/>
              </w:rPr>
            </w:pPr>
          </w:p>
        </w:tc>
        <w:tc>
          <w:tcPr>
            <w:tcW w:w="761" w:type="dxa"/>
            <w:vMerge/>
            <w:shd w:val="clear" w:color="auto" w:fill="FFFFFF"/>
            <w:vAlign w:val="center"/>
          </w:tcPr>
          <w:p w14:paraId="33B9BA5A" w14:textId="77777777" w:rsidR="00E411BE" w:rsidRPr="00FB3C88" w:rsidRDefault="00E411BE" w:rsidP="00E411BE">
            <w:pPr>
              <w:rPr>
                <w:rFonts w:cs="Times New Roman"/>
                <w:szCs w:val="24"/>
              </w:rPr>
            </w:pPr>
          </w:p>
        </w:tc>
        <w:tc>
          <w:tcPr>
            <w:tcW w:w="3496" w:type="dxa"/>
            <w:shd w:val="clear" w:color="auto" w:fill="FFFFFF"/>
          </w:tcPr>
          <w:p w14:paraId="772EE323" w14:textId="11DE27F0" w:rsidR="00E411BE" w:rsidRDefault="00E411BE" w:rsidP="00E411BE">
            <w:pPr>
              <w:autoSpaceDE w:val="0"/>
              <w:autoSpaceDN w:val="0"/>
              <w:adjustRightInd w:val="0"/>
              <w:ind w:left="60"/>
              <w:rPr>
                <w:rFonts w:cs="Times New Roman"/>
                <w:b/>
                <w:bCs/>
                <w:szCs w:val="24"/>
              </w:rPr>
            </w:pPr>
            <w:r w:rsidRPr="00FB3C88">
              <w:rPr>
                <w:rFonts w:cs="Times New Roman"/>
                <w:b/>
                <w:szCs w:val="24"/>
                <w:shd w:val="clear" w:color="auto" w:fill="FFFFFF"/>
              </w:rPr>
              <w:t>2-</w:t>
            </w:r>
            <w:r w:rsidRPr="00FB3C88">
              <w:rPr>
                <w:rFonts w:cs="Times New Roman"/>
                <w:b/>
                <w:bCs/>
                <w:szCs w:val="24"/>
              </w:rPr>
              <w:t>Akit nedir ve akit tipleri, hekim ile hasta arasındaki ilişkinin hukukî niteliği</w:t>
            </w:r>
          </w:p>
          <w:p w14:paraId="61D3E85F" w14:textId="77777777" w:rsidR="00490EAC" w:rsidRPr="00FB3C88" w:rsidRDefault="00490EAC" w:rsidP="00E411BE">
            <w:pPr>
              <w:autoSpaceDE w:val="0"/>
              <w:autoSpaceDN w:val="0"/>
              <w:adjustRightInd w:val="0"/>
              <w:ind w:left="60"/>
              <w:rPr>
                <w:rFonts w:cs="Times New Roman"/>
                <w:b/>
                <w:bCs/>
                <w:szCs w:val="24"/>
              </w:rPr>
            </w:pPr>
          </w:p>
          <w:p w14:paraId="5CCCAAC0" w14:textId="77777777" w:rsidR="00E411BE" w:rsidRPr="00FB3C88" w:rsidRDefault="00E411BE" w:rsidP="00E411BE">
            <w:pPr>
              <w:autoSpaceDE w:val="0"/>
              <w:autoSpaceDN w:val="0"/>
              <w:adjustRightInd w:val="0"/>
              <w:ind w:left="60"/>
              <w:rPr>
                <w:rFonts w:cs="Times New Roman"/>
                <w:i/>
                <w:iCs/>
                <w:szCs w:val="24"/>
              </w:rPr>
            </w:pPr>
            <w:r w:rsidRPr="00FB3C88">
              <w:rPr>
                <w:rFonts w:cs="Times New Roman"/>
                <w:i/>
                <w:iCs/>
                <w:szCs w:val="24"/>
              </w:rPr>
              <w:t>2-What is the contract and contract types, the legal nature of the relationship between the doctor and the patient</w:t>
            </w:r>
          </w:p>
          <w:p w14:paraId="32BF7D77" w14:textId="77777777" w:rsidR="00E411BE" w:rsidRPr="00FB3C88" w:rsidRDefault="00E411BE" w:rsidP="00E411BE">
            <w:pPr>
              <w:rPr>
                <w:rFonts w:cs="Times New Roman"/>
                <w:bCs/>
                <w:iCs/>
                <w:szCs w:val="24"/>
              </w:rPr>
            </w:pPr>
          </w:p>
        </w:tc>
        <w:tc>
          <w:tcPr>
            <w:tcW w:w="4223" w:type="dxa"/>
            <w:shd w:val="clear" w:color="auto" w:fill="FFFFFF"/>
          </w:tcPr>
          <w:p w14:paraId="773CFF6A" w14:textId="77777777" w:rsidR="00E411BE" w:rsidRDefault="00E411BE" w:rsidP="00E411BE">
            <w:pPr>
              <w:ind w:left="30"/>
              <w:contextualSpacing/>
              <w:rPr>
                <w:rFonts w:cs="Times New Roman"/>
                <w:b/>
                <w:bCs/>
                <w:iCs/>
                <w:szCs w:val="24"/>
              </w:rPr>
            </w:pPr>
            <w:r w:rsidRPr="00FB3C88">
              <w:rPr>
                <w:rFonts w:cs="Times New Roman"/>
                <w:b/>
                <w:bCs/>
                <w:iCs/>
                <w:szCs w:val="24"/>
              </w:rPr>
              <w:t>Hasta haklarını, hastaların yükümlülüklerini ve çalışanların sorumluluklarını açıklar.</w:t>
            </w:r>
          </w:p>
          <w:p w14:paraId="7AE9F314" w14:textId="77777777" w:rsidR="000D68E5" w:rsidRPr="00FB3C88" w:rsidRDefault="000D68E5" w:rsidP="00E411BE">
            <w:pPr>
              <w:ind w:left="30"/>
              <w:contextualSpacing/>
              <w:rPr>
                <w:rFonts w:cs="Times New Roman"/>
                <w:b/>
                <w:bCs/>
                <w:iCs/>
                <w:szCs w:val="24"/>
              </w:rPr>
            </w:pPr>
          </w:p>
          <w:p w14:paraId="7A1F86C2" w14:textId="77777777" w:rsidR="00E411BE" w:rsidRPr="00FB3C88" w:rsidRDefault="00E411BE" w:rsidP="00E411BE">
            <w:pPr>
              <w:ind w:left="30"/>
              <w:contextualSpacing/>
              <w:rPr>
                <w:rFonts w:cs="Times New Roman"/>
                <w:i/>
                <w:szCs w:val="24"/>
              </w:rPr>
            </w:pPr>
            <w:r w:rsidRPr="00FB3C88">
              <w:rPr>
                <w:rFonts w:cs="Times New Roman"/>
                <w:i/>
                <w:szCs w:val="24"/>
              </w:rPr>
              <w:t>Explains patient rights, obligations of patients and responsibilities of employees.</w:t>
            </w:r>
          </w:p>
          <w:p w14:paraId="2681A70E" w14:textId="77777777" w:rsidR="00E411BE" w:rsidRPr="00FB3C88" w:rsidRDefault="00E411BE" w:rsidP="00E411BE">
            <w:pPr>
              <w:contextualSpacing/>
              <w:rPr>
                <w:rFonts w:cs="Times New Roman"/>
                <w:bCs/>
                <w:i/>
                <w:szCs w:val="24"/>
              </w:rPr>
            </w:pPr>
          </w:p>
        </w:tc>
      </w:tr>
      <w:tr w:rsidR="00E411BE" w:rsidRPr="00FB3C88" w14:paraId="35861CA3" w14:textId="77777777" w:rsidTr="00B51604">
        <w:trPr>
          <w:trHeight w:val="186"/>
        </w:trPr>
        <w:tc>
          <w:tcPr>
            <w:tcW w:w="1597" w:type="dxa"/>
            <w:vMerge/>
            <w:shd w:val="clear" w:color="auto" w:fill="FFFFFF"/>
            <w:vAlign w:val="center"/>
          </w:tcPr>
          <w:p w14:paraId="32B8B4C2" w14:textId="77777777" w:rsidR="00E411BE" w:rsidRPr="00FB3C88" w:rsidRDefault="00E411BE" w:rsidP="00E411BE">
            <w:pPr>
              <w:rPr>
                <w:rFonts w:cs="Times New Roman"/>
                <w:szCs w:val="24"/>
              </w:rPr>
            </w:pPr>
          </w:p>
        </w:tc>
        <w:tc>
          <w:tcPr>
            <w:tcW w:w="3287" w:type="dxa"/>
            <w:vMerge/>
            <w:shd w:val="clear" w:color="auto" w:fill="FFFFFF"/>
            <w:vAlign w:val="center"/>
          </w:tcPr>
          <w:p w14:paraId="72FB338A" w14:textId="77777777" w:rsidR="00E411BE" w:rsidRPr="00FB3C88" w:rsidRDefault="00E411BE" w:rsidP="00E411BE">
            <w:pPr>
              <w:rPr>
                <w:rFonts w:cs="Times New Roman"/>
                <w:szCs w:val="24"/>
              </w:rPr>
            </w:pPr>
          </w:p>
        </w:tc>
        <w:tc>
          <w:tcPr>
            <w:tcW w:w="498" w:type="dxa"/>
            <w:vMerge/>
            <w:shd w:val="clear" w:color="auto" w:fill="FFFFFF"/>
            <w:vAlign w:val="center"/>
          </w:tcPr>
          <w:p w14:paraId="29F536C3" w14:textId="77777777" w:rsidR="00E411BE" w:rsidRPr="00FB3C88" w:rsidRDefault="00E411BE" w:rsidP="00E411BE">
            <w:pPr>
              <w:rPr>
                <w:rFonts w:cs="Times New Roman"/>
                <w:szCs w:val="24"/>
              </w:rPr>
            </w:pPr>
          </w:p>
        </w:tc>
        <w:tc>
          <w:tcPr>
            <w:tcW w:w="559" w:type="dxa"/>
            <w:vMerge/>
            <w:shd w:val="clear" w:color="auto" w:fill="FFFFFF"/>
            <w:vAlign w:val="center"/>
          </w:tcPr>
          <w:p w14:paraId="3F42939B" w14:textId="77777777" w:rsidR="00E411BE" w:rsidRPr="00FB3C88" w:rsidRDefault="00E411BE" w:rsidP="00E411BE">
            <w:pPr>
              <w:rPr>
                <w:rFonts w:cs="Times New Roman"/>
                <w:szCs w:val="24"/>
              </w:rPr>
            </w:pPr>
          </w:p>
        </w:tc>
        <w:tc>
          <w:tcPr>
            <w:tcW w:w="498" w:type="dxa"/>
            <w:vMerge/>
            <w:shd w:val="clear" w:color="auto" w:fill="FFFFFF"/>
            <w:vAlign w:val="center"/>
          </w:tcPr>
          <w:p w14:paraId="7825870F" w14:textId="77777777" w:rsidR="00E411BE" w:rsidRPr="00FB3C88" w:rsidRDefault="00E411BE" w:rsidP="00E411BE">
            <w:pPr>
              <w:rPr>
                <w:rFonts w:cs="Times New Roman"/>
                <w:szCs w:val="24"/>
              </w:rPr>
            </w:pPr>
          </w:p>
        </w:tc>
        <w:tc>
          <w:tcPr>
            <w:tcW w:w="498" w:type="dxa"/>
            <w:vMerge/>
            <w:shd w:val="clear" w:color="auto" w:fill="FFFFFF"/>
            <w:vAlign w:val="center"/>
          </w:tcPr>
          <w:p w14:paraId="52BB3DEA" w14:textId="77777777" w:rsidR="00E411BE" w:rsidRPr="00FB3C88" w:rsidRDefault="00E411BE" w:rsidP="00E411BE">
            <w:pPr>
              <w:rPr>
                <w:rFonts w:cs="Times New Roman"/>
                <w:szCs w:val="24"/>
              </w:rPr>
            </w:pPr>
          </w:p>
        </w:tc>
        <w:tc>
          <w:tcPr>
            <w:tcW w:w="761" w:type="dxa"/>
            <w:vMerge/>
            <w:shd w:val="clear" w:color="auto" w:fill="FFFFFF"/>
            <w:vAlign w:val="center"/>
          </w:tcPr>
          <w:p w14:paraId="74431066" w14:textId="77777777" w:rsidR="00E411BE" w:rsidRPr="00FB3C88" w:rsidRDefault="00E411BE" w:rsidP="00E411BE">
            <w:pPr>
              <w:rPr>
                <w:rFonts w:cs="Times New Roman"/>
                <w:szCs w:val="24"/>
              </w:rPr>
            </w:pPr>
          </w:p>
        </w:tc>
        <w:tc>
          <w:tcPr>
            <w:tcW w:w="3496" w:type="dxa"/>
            <w:shd w:val="clear" w:color="auto" w:fill="FFFFFF"/>
          </w:tcPr>
          <w:p w14:paraId="4BD90374" w14:textId="79986F8B" w:rsidR="00E411BE" w:rsidRDefault="00E411BE" w:rsidP="00E411BE">
            <w:pPr>
              <w:autoSpaceDE w:val="0"/>
              <w:autoSpaceDN w:val="0"/>
              <w:adjustRightInd w:val="0"/>
              <w:ind w:left="60"/>
              <w:rPr>
                <w:rFonts w:cs="Times New Roman"/>
                <w:b/>
                <w:bCs/>
                <w:szCs w:val="24"/>
              </w:rPr>
            </w:pPr>
            <w:r w:rsidRPr="00FB3C88">
              <w:rPr>
                <w:rFonts w:cs="Times New Roman"/>
                <w:b/>
                <w:szCs w:val="24"/>
                <w:shd w:val="clear" w:color="auto" w:fill="F7F6F3"/>
              </w:rPr>
              <w:t>3</w:t>
            </w:r>
            <w:r w:rsidR="00276199">
              <w:rPr>
                <w:rFonts w:cs="Times New Roman"/>
                <w:b/>
                <w:szCs w:val="24"/>
                <w:shd w:val="clear" w:color="auto" w:fill="F7F6F3"/>
              </w:rPr>
              <w:t>-</w:t>
            </w:r>
            <w:r w:rsidRPr="00FB3C88">
              <w:rPr>
                <w:rFonts w:cs="Times New Roman"/>
                <w:b/>
                <w:bCs/>
                <w:szCs w:val="24"/>
              </w:rPr>
              <w:t>Hasta hakları; aydınlatılmış onam, mahremiyet ve sır saklanması hakkı, hastanın tedaviyi reddetmesi, tıbbi kayıtları öğrenme, bakım alma hakkı</w:t>
            </w:r>
          </w:p>
          <w:p w14:paraId="57CC76CA" w14:textId="77777777" w:rsidR="00490EAC" w:rsidRPr="00FB3C88" w:rsidRDefault="00490EAC" w:rsidP="00E411BE">
            <w:pPr>
              <w:autoSpaceDE w:val="0"/>
              <w:autoSpaceDN w:val="0"/>
              <w:adjustRightInd w:val="0"/>
              <w:ind w:left="60"/>
              <w:rPr>
                <w:rFonts w:cs="Times New Roman"/>
                <w:b/>
                <w:bCs/>
                <w:szCs w:val="24"/>
              </w:rPr>
            </w:pPr>
          </w:p>
          <w:p w14:paraId="5F665048" w14:textId="77777777" w:rsidR="00E411BE" w:rsidRPr="00FB3C88" w:rsidRDefault="00E411BE" w:rsidP="00E411BE">
            <w:pPr>
              <w:autoSpaceDE w:val="0"/>
              <w:autoSpaceDN w:val="0"/>
              <w:adjustRightInd w:val="0"/>
              <w:ind w:left="60"/>
              <w:rPr>
                <w:rFonts w:cs="Times New Roman"/>
                <w:i/>
                <w:iCs/>
                <w:szCs w:val="24"/>
              </w:rPr>
            </w:pPr>
            <w:r w:rsidRPr="00FB3C88">
              <w:rPr>
                <w:rFonts w:cs="Times New Roman"/>
                <w:i/>
                <w:iCs/>
                <w:szCs w:val="24"/>
              </w:rPr>
              <w:t xml:space="preserve">3-Patient rights; Informed consent, the right to privacy and confidentiality, the patient's refusal to receive treatment, the </w:t>
            </w:r>
            <w:r w:rsidRPr="00FB3C88">
              <w:rPr>
                <w:rFonts w:cs="Times New Roman"/>
                <w:i/>
                <w:iCs/>
                <w:szCs w:val="24"/>
              </w:rPr>
              <w:lastRenderedPageBreak/>
              <w:t>right to receive medical records and care</w:t>
            </w:r>
          </w:p>
          <w:p w14:paraId="7322BD82" w14:textId="77777777" w:rsidR="00E411BE" w:rsidRPr="00FB3C88" w:rsidRDefault="00E411BE" w:rsidP="00E411BE">
            <w:pPr>
              <w:autoSpaceDE w:val="0"/>
              <w:autoSpaceDN w:val="0"/>
              <w:adjustRightInd w:val="0"/>
              <w:rPr>
                <w:rFonts w:cs="Times New Roman"/>
                <w:i/>
                <w:szCs w:val="24"/>
              </w:rPr>
            </w:pPr>
          </w:p>
        </w:tc>
        <w:tc>
          <w:tcPr>
            <w:tcW w:w="4223" w:type="dxa"/>
            <w:shd w:val="clear" w:color="auto" w:fill="FFFFFF"/>
          </w:tcPr>
          <w:p w14:paraId="16CD1EE3" w14:textId="77777777" w:rsidR="00E411BE" w:rsidRDefault="00E411BE" w:rsidP="00E411BE">
            <w:pPr>
              <w:ind w:left="30"/>
              <w:contextualSpacing/>
              <w:rPr>
                <w:rFonts w:cs="Times New Roman"/>
                <w:b/>
                <w:bCs/>
                <w:iCs/>
                <w:szCs w:val="24"/>
              </w:rPr>
            </w:pPr>
            <w:r w:rsidRPr="00FB3C88">
              <w:rPr>
                <w:rFonts w:cs="Times New Roman"/>
                <w:b/>
                <w:bCs/>
                <w:iCs/>
                <w:szCs w:val="24"/>
              </w:rPr>
              <w:lastRenderedPageBreak/>
              <w:t>Hasta haklarını, hastaların yükümlülüklerini ve çalışanların sorumluluklarını açıklar.</w:t>
            </w:r>
          </w:p>
          <w:p w14:paraId="533065C2" w14:textId="77777777" w:rsidR="000D68E5" w:rsidRPr="00FB3C88" w:rsidRDefault="000D68E5" w:rsidP="00E411BE">
            <w:pPr>
              <w:ind w:left="30"/>
              <w:contextualSpacing/>
              <w:rPr>
                <w:rFonts w:cs="Times New Roman"/>
                <w:b/>
                <w:bCs/>
                <w:iCs/>
                <w:szCs w:val="24"/>
              </w:rPr>
            </w:pPr>
          </w:p>
          <w:p w14:paraId="5626AB47" w14:textId="77777777" w:rsidR="00E411BE" w:rsidRPr="00FB3C88" w:rsidRDefault="00E411BE" w:rsidP="00E411BE">
            <w:pPr>
              <w:ind w:left="30"/>
              <w:contextualSpacing/>
              <w:rPr>
                <w:rFonts w:cs="Times New Roman"/>
                <w:i/>
                <w:szCs w:val="24"/>
              </w:rPr>
            </w:pPr>
            <w:r w:rsidRPr="00FB3C88">
              <w:rPr>
                <w:rFonts w:cs="Times New Roman"/>
                <w:i/>
                <w:szCs w:val="24"/>
              </w:rPr>
              <w:t>Explains patient rights, obligations of patients and responsibilities of employees.</w:t>
            </w:r>
          </w:p>
          <w:p w14:paraId="2485A134" w14:textId="77777777" w:rsidR="00E411BE" w:rsidRPr="00FB3C88" w:rsidRDefault="00E411BE" w:rsidP="00E411BE">
            <w:pPr>
              <w:contextualSpacing/>
              <w:rPr>
                <w:rFonts w:cs="Times New Roman"/>
                <w:bCs/>
                <w:i/>
                <w:szCs w:val="24"/>
              </w:rPr>
            </w:pPr>
          </w:p>
        </w:tc>
      </w:tr>
      <w:tr w:rsidR="00E411BE" w:rsidRPr="00FB3C88" w14:paraId="76077D82" w14:textId="77777777" w:rsidTr="00B51604">
        <w:trPr>
          <w:trHeight w:val="186"/>
        </w:trPr>
        <w:tc>
          <w:tcPr>
            <w:tcW w:w="1597" w:type="dxa"/>
            <w:vMerge/>
            <w:shd w:val="clear" w:color="auto" w:fill="FFFFFF"/>
            <w:vAlign w:val="center"/>
          </w:tcPr>
          <w:p w14:paraId="75055D66" w14:textId="77777777" w:rsidR="00E411BE" w:rsidRPr="00FB3C88" w:rsidRDefault="00E411BE" w:rsidP="00E411BE">
            <w:pPr>
              <w:rPr>
                <w:rFonts w:cs="Times New Roman"/>
                <w:szCs w:val="24"/>
              </w:rPr>
            </w:pPr>
          </w:p>
        </w:tc>
        <w:tc>
          <w:tcPr>
            <w:tcW w:w="3287" w:type="dxa"/>
            <w:vMerge/>
            <w:shd w:val="clear" w:color="auto" w:fill="FFFFFF"/>
            <w:vAlign w:val="center"/>
          </w:tcPr>
          <w:p w14:paraId="69DCF721" w14:textId="77777777" w:rsidR="00E411BE" w:rsidRPr="00FB3C88" w:rsidRDefault="00E411BE" w:rsidP="00E411BE">
            <w:pPr>
              <w:rPr>
                <w:rFonts w:cs="Times New Roman"/>
                <w:szCs w:val="24"/>
              </w:rPr>
            </w:pPr>
          </w:p>
        </w:tc>
        <w:tc>
          <w:tcPr>
            <w:tcW w:w="498" w:type="dxa"/>
            <w:vMerge/>
            <w:shd w:val="clear" w:color="auto" w:fill="FFFFFF"/>
            <w:vAlign w:val="center"/>
          </w:tcPr>
          <w:p w14:paraId="5D01AE8A" w14:textId="77777777" w:rsidR="00E411BE" w:rsidRPr="00FB3C88" w:rsidRDefault="00E411BE" w:rsidP="00E411BE">
            <w:pPr>
              <w:rPr>
                <w:rFonts w:cs="Times New Roman"/>
                <w:szCs w:val="24"/>
              </w:rPr>
            </w:pPr>
          </w:p>
        </w:tc>
        <w:tc>
          <w:tcPr>
            <w:tcW w:w="559" w:type="dxa"/>
            <w:vMerge/>
            <w:shd w:val="clear" w:color="auto" w:fill="FFFFFF"/>
            <w:vAlign w:val="center"/>
          </w:tcPr>
          <w:p w14:paraId="2491C026" w14:textId="77777777" w:rsidR="00E411BE" w:rsidRPr="00FB3C88" w:rsidRDefault="00E411BE" w:rsidP="00E411BE">
            <w:pPr>
              <w:rPr>
                <w:rFonts w:cs="Times New Roman"/>
                <w:szCs w:val="24"/>
              </w:rPr>
            </w:pPr>
          </w:p>
        </w:tc>
        <w:tc>
          <w:tcPr>
            <w:tcW w:w="498" w:type="dxa"/>
            <w:vMerge/>
            <w:shd w:val="clear" w:color="auto" w:fill="FFFFFF"/>
            <w:vAlign w:val="center"/>
          </w:tcPr>
          <w:p w14:paraId="06852762" w14:textId="77777777" w:rsidR="00E411BE" w:rsidRPr="00FB3C88" w:rsidRDefault="00E411BE" w:rsidP="00E411BE">
            <w:pPr>
              <w:rPr>
                <w:rFonts w:cs="Times New Roman"/>
                <w:szCs w:val="24"/>
              </w:rPr>
            </w:pPr>
          </w:p>
        </w:tc>
        <w:tc>
          <w:tcPr>
            <w:tcW w:w="498" w:type="dxa"/>
            <w:vMerge/>
            <w:shd w:val="clear" w:color="auto" w:fill="FFFFFF"/>
            <w:vAlign w:val="center"/>
          </w:tcPr>
          <w:p w14:paraId="3D448935" w14:textId="77777777" w:rsidR="00E411BE" w:rsidRPr="00FB3C88" w:rsidRDefault="00E411BE" w:rsidP="00E411BE">
            <w:pPr>
              <w:rPr>
                <w:rFonts w:cs="Times New Roman"/>
                <w:szCs w:val="24"/>
              </w:rPr>
            </w:pPr>
          </w:p>
        </w:tc>
        <w:tc>
          <w:tcPr>
            <w:tcW w:w="761" w:type="dxa"/>
            <w:vMerge/>
            <w:shd w:val="clear" w:color="auto" w:fill="FFFFFF"/>
            <w:vAlign w:val="center"/>
          </w:tcPr>
          <w:p w14:paraId="09508F59" w14:textId="77777777" w:rsidR="00E411BE" w:rsidRPr="00FB3C88" w:rsidRDefault="00E411BE" w:rsidP="00E411BE">
            <w:pPr>
              <w:rPr>
                <w:rFonts w:cs="Times New Roman"/>
                <w:szCs w:val="24"/>
              </w:rPr>
            </w:pPr>
          </w:p>
        </w:tc>
        <w:tc>
          <w:tcPr>
            <w:tcW w:w="3496" w:type="dxa"/>
            <w:shd w:val="clear" w:color="auto" w:fill="FFFFFF"/>
          </w:tcPr>
          <w:p w14:paraId="7297FBAE" w14:textId="02BCACE8" w:rsidR="00E411BE" w:rsidRDefault="00E411BE" w:rsidP="00E411BE">
            <w:pPr>
              <w:autoSpaceDE w:val="0"/>
              <w:autoSpaceDN w:val="0"/>
              <w:adjustRightInd w:val="0"/>
              <w:ind w:left="60"/>
              <w:rPr>
                <w:rFonts w:cs="Times New Roman"/>
                <w:b/>
                <w:bCs/>
                <w:szCs w:val="24"/>
              </w:rPr>
            </w:pPr>
            <w:r w:rsidRPr="00FB3C88">
              <w:rPr>
                <w:rFonts w:cs="Times New Roman"/>
                <w:b/>
                <w:szCs w:val="24"/>
                <w:shd w:val="clear" w:color="auto" w:fill="F7F6F3"/>
              </w:rPr>
              <w:t>4-</w:t>
            </w:r>
            <w:r w:rsidRPr="00FB3C88">
              <w:rPr>
                <w:rFonts w:cs="Times New Roman"/>
                <w:b/>
                <w:bCs/>
                <w:szCs w:val="24"/>
              </w:rPr>
              <w:t>Hastanın yükümlülükleri: iş</w:t>
            </w:r>
            <w:r w:rsidR="000D68E5">
              <w:rPr>
                <w:rFonts w:cs="Times New Roman"/>
                <w:b/>
                <w:bCs/>
                <w:szCs w:val="24"/>
              </w:rPr>
              <w:t xml:space="preserve"> </w:t>
            </w:r>
            <w:r w:rsidRPr="00FB3C88">
              <w:rPr>
                <w:rFonts w:cs="Times New Roman"/>
                <w:b/>
                <w:bCs/>
                <w:szCs w:val="24"/>
              </w:rPr>
              <w:t>birliği yükümlülüğü, hekimin tavsiyelerine uyma yükümlülüğü, katlanma yükümlülüğü, hastanın bildirme yükümlülüğü, ücret ödeme yükümlülüğü</w:t>
            </w:r>
          </w:p>
          <w:p w14:paraId="4CF7A5C4" w14:textId="77777777" w:rsidR="00490EAC" w:rsidRPr="00FB3C88" w:rsidRDefault="00490EAC" w:rsidP="00E411BE">
            <w:pPr>
              <w:autoSpaceDE w:val="0"/>
              <w:autoSpaceDN w:val="0"/>
              <w:adjustRightInd w:val="0"/>
              <w:ind w:left="60"/>
              <w:rPr>
                <w:rFonts w:cs="Times New Roman"/>
                <w:szCs w:val="24"/>
              </w:rPr>
            </w:pPr>
          </w:p>
          <w:p w14:paraId="4B9F44D0" w14:textId="77777777" w:rsidR="00E411BE" w:rsidRPr="00FB3C88" w:rsidRDefault="00E411BE" w:rsidP="00E411BE">
            <w:pPr>
              <w:autoSpaceDE w:val="0"/>
              <w:autoSpaceDN w:val="0"/>
              <w:adjustRightInd w:val="0"/>
              <w:ind w:left="60"/>
              <w:rPr>
                <w:rFonts w:cs="Times New Roman"/>
                <w:i/>
                <w:iCs/>
                <w:szCs w:val="24"/>
              </w:rPr>
            </w:pPr>
            <w:r w:rsidRPr="00FB3C88">
              <w:rPr>
                <w:rFonts w:cs="Times New Roman"/>
                <w:i/>
                <w:iCs/>
                <w:szCs w:val="24"/>
              </w:rPr>
              <w:t>4-Obligations of the patient: obligation to cooperate, obligation to follow physician's advice, obligation to bear, obligation to report, obligation to pay fees</w:t>
            </w:r>
          </w:p>
          <w:p w14:paraId="381FAA1E" w14:textId="77777777" w:rsidR="00E411BE" w:rsidRPr="00FB3C88" w:rsidRDefault="00E411BE" w:rsidP="00E411BE">
            <w:pPr>
              <w:spacing w:line="256" w:lineRule="auto"/>
              <w:contextualSpacing/>
              <w:rPr>
                <w:rFonts w:cs="Times New Roman"/>
                <w:bCs/>
                <w:iCs/>
                <w:szCs w:val="24"/>
              </w:rPr>
            </w:pPr>
          </w:p>
        </w:tc>
        <w:tc>
          <w:tcPr>
            <w:tcW w:w="4223" w:type="dxa"/>
            <w:shd w:val="clear" w:color="auto" w:fill="FFFFFF"/>
          </w:tcPr>
          <w:p w14:paraId="31CE1079" w14:textId="77777777" w:rsidR="00E411BE" w:rsidRDefault="00E411BE" w:rsidP="00E411BE">
            <w:pPr>
              <w:ind w:left="30"/>
              <w:contextualSpacing/>
              <w:rPr>
                <w:rFonts w:cs="Times New Roman"/>
                <w:b/>
                <w:bCs/>
                <w:iCs/>
                <w:szCs w:val="24"/>
              </w:rPr>
            </w:pPr>
            <w:r w:rsidRPr="00FB3C88">
              <w:rPr>
                <w:rFonts w:cs="Times New Roman"/>
                <w:b/>
                <w:bCs/>
                <w:iCs/>
                <w:szCs w:val="24"/>
              </w:rPr>
              <w:t>Hasta haklarını, hastaların yükümlülüklerini ve çalışanların sorumluluklarını açıklar.</w:t>
            </w:r>
          </w:p>
          <w:p w14:paraId="49B5E7BB" w14:textId="77777777" w:rsidR="000D68E5" w:rsidRPr="00FB3C88" w:rsidRDefault="000D68E5" w:rsidP="00E411BE">
            <w:pPr>
              <w:ind w:left="30"/>
              <w:contextualSpacing/>
              <w:rPr>
                <w:rFonts w:cs="Times New Roman"/>
                <w:b/>
                <w:bCs/>
                <w:iCs/>
                <w:szCs w:val="24"/>
              </w:rPr>
            </w:pPr>
          </w:p>
          <w:p w14:paraId="495AC80D" w14:textId="77777777" w:rsidR="00E411BE" w:rsidRPr="00FB3C88" w:rsidRDefault="00E411BE" w:rsidP="00E411BE">
            <w:pPr>
              <w:ind w:left="30"/>
              <w:contextualSpacing/>
              <w:rPr>
                <w:rFonts w:cs="Times New Roman"/>
                <w:i/>
                <w:szCs w:val="24"/>
              </w:rPr>
            </w:pPr>
            <w:r w:rsidRPr="00FB3C88">
              <w:rPr>
                <w:rFonts w:cs="Times New Roman"/>
                <w:i/>
                <w:szCs w:val="24"/>
              </w:rPr>
              <w:t>Explains patient rights, obligations of patients and responsibilities of employees.</w:t>
            </w:r>
          </w:p>
          <w:p w14:paraId="3AB96940" w14:textId="77777777" w:rsidR="00E411BE" w:rsidRPr="00FB3C88" w:rsidRDefault="00E411BE" w:rsidP="00E411BE">
            <w:pPr>
              <w:spacing w:line="256" w:lineRule="auto"/>
              <w:contextualSpacing/>
              <w:rPr>
                <w:rFonts w:cs="Times New Roman"/>
                <w:i/>
                <w:szCs w:val="24"/>
                <w:lang w:val="en-US"/>
              </w:rPr>
            </w:pPr>
          </w:p>
        </w:tc>
      </w:tr>
      <w:tr w:rsidR="00E411BE" w:rsidRPr="00FB3C88" w14:paraId="47ABA2E2" w14:textId="77777777" w:rsidTr="00B51604">
        <w:trPr>
          <w:trHeight w:val="186"/>
        </w:trPr>
        <w:tc>
          <w:tcPr>
            <w:tcW w:w="1597" w:type="dxa"/>
            <w:vMerge/>
            <w:shd w:val="clear" w:color="auto" w:fill="FFFFFF"/>
            <w:vAlign w:val="center"/>
          </w:tcPr>
          <w:p w14:paraId="1866EC73" w14:textId="77777777" w:rsidR="00E411BE" w:rsidRPr="00FB3C88" w:rsidRDefault="00E411BE" w:rsidP="00E411BE">
            <w:pPr>
              <w:rPr>
                <w:rFonts w:cs="Times New Roman"/>
                <w:szCs w:val="24"/>
              </w:rPr>
            </w:pPr>
          </w:p>
        </w:tc>
        <w:tc>
          <w:tcPr>
            <w:tcW w:w="3287" w:type="dxa"/>
            <w:vMerge/>
            <w:shd w:val="clear" w:color="auto" w:fill="FFFFFF"/>
            <w:vAlign w:val="center"/>
          </w:tcPr>
          <w:p w14:paraId="3F89B3F2" w14:textId="77777777" w:rsidR="00E411BE" w:rsidRPr="00FB3C88" w:rsidRDefault="00E411BE" w:rsidP="00E411BE">
            <w:pPr>
              <w:rPr>
                <w:rFonts w:cs="Times New Roman"/>
                <w:szCs w:val="24"/>
              </w:rPr>
            </w:pPr>
          </w:p>
        </w:tc>
        <w:tc>
          <w:tcPr>
            <w:tcW w:w="498" w:type="dxa"/>
            <w:vMerge/>
            <w:shd w:val="clear" w:color="auto" w:fill="FFFFFF"/>
            <w:vAlign w:val="center"/>
          </w:tcPr>
          <w:p w14:paraId="20C91F49" w14:textId="77777777" w:rsidR="00E411BE" w:rsidRPr="00FB3C88" w:rsidRDefault="00E411BE" w:rsidP="00E411BE">
            <w:pPr>
              <w:rPr>
                <w:rFonts w:cs="Times New Roman"/>
                <w:szCs w:val="24"/>
              </w:rPr>
            </w:pPr>
          </w:p>
        </w:tc>
        <w:tc>
          <w:tcPr>
            <w:tcW w:w="559" w:type="dxa"/>
            <w:vMerge/>
            <w:shd w:val="clear" w:color="auto" w:fill="FFFFFF"/>
            <w:vAlign w:val="center"/>
          </w:tcPr>
          <w:p w14:paraId="5EC1FB39" w14:textId="77777777" w:rsidR="00E411BE" w:rsidRPr="00FB3C88" w:rsidRDefault="00E411BE" w:rsidP="00E411BE">
            <w:pPr>
              <w:rPr>
                <w:rFonts w:cs="Times New Roman"/>
                <w:szCs w:val="24"/>
              </w:rPr>
            </w:pPr>
          </w:p>
        </w:tc>
        <w:tc>
          <w:tcPr>
            <w:tcW w:w="498" w:type="dxa"/>
            <w:vMerge/>
            <w:shd w:val="clear" w:color="auto" w:fill="FFFFFF"/>
            <w:vAlign w:val="center"/>
          </w:tcPr>
          <w:p w14:paraId="52CFB364" w14:textId="77777777" w:rsidR="00E411BE" w:rsidRPr="00FB3C88" w:rsidRDefault="00E411BE" w:rsidP="00E411BE">
            <w:pPr>
              <w:rPr>
                <w:rFonts w:cs="Times New Roman"/>
                <w:szCs w:val="24"/>
              </w:rPr>
            </w:pPr>
          </w:p>
        </w:tc>
        <w:tc>
          <w:tcPr>
            <w:tcW w:w="498" w:type="dxa"/>
            <w:vMerge/>
            <w:shd w:val="clear" w:color="auto" w:fill="FFFFFF"/>
            <w:vAlign w:val="center"/>
          </w:tcPr>
          <w:p w14:paraId="0521DC92" w14:textId="77777777" w:rsidR="00E411BE" w:rsidRPr="00FB3C88" w:rsidRDefault="00E411BE" w:rsidP="00E411BE">
            <w:pPr>
              <w:rPr>
                <w:rFonts w:cs="Times New Roman"/>
                <w:szCs w:val="24"/>
              </w:rPr>
            </w:pPr>
          </w:p>
        </w:tc>
        <w:tc>
          <w:tcPr>
            <w:tcW w:w="761" w:type="dxa"/>
            <w:vMerge/>
            <w:shd w:val="clear" w:color="auto" w:fill="FFFFFF"/>
            <w:vAlign w:val="center"/>
          </w:tcPr>
          <w:p w14:paraId="7F178D53" w14:textId="77777777" w:rsidR="00E411BE" w:rsidRPr="00FB3C88" w:rsidRDefault="00E411BE" w:rsidP="00E411BE">
            <w:pPr>
              <w:rPr>
                <w:rFonts w:cs="Times New Roman"/>
                <w:szCs w:val="24"/>
              </w:rPr>
            </w:pPr>
          </w:p>
        </w:tc>
        <w:tc>
          <w:tcPr>
            <w:tcW w:w="3496" w:type="dxa"/>
            <w:shd w:val="clear" w:color="auto" w:fill="FFFFFF"/>
          </w:tcPr>
          <w:p w14:paraId="4595A383" w14:textId="4F8EAF92" w:rsidR="00E411BE" w:rsidRDefault="00E411BE" w:rsidP="00E411BE">
            <w:pPr>
              <w:autoSpaceDE w:val="0"/>
              <w:autoSpaceDN w:val="0"/>
              <w:adjustRightInd w:val="0"/>
              <w:ind w:left="60"/>
              <w:rPr>
                <w:rFonts w:cs="Times New Roman"/>
                <w:b/>
                <w:bCs/>
                <w:szCs w:val="24"/>
              </w:rPr>
            </w:pPr>
            <w:r w:rsidRPr="00FB3C88">
              <w:rPr>
                <w:rFonts w:cs="Times New Roman"/>
                <w:b/>
                <w:szCs w:val="24"/>
                <w:shd w:val="clear" w:color="auto" w:fill="F7F6F3"/>
              </w:rPr>
              <w:t>5-</w:t>
            </w:r>
            <w:r w:rsidRPr="00FB3C88">
              <w:rPr>
                <w:rFonts w:cs="Times New Roman"/>
                <w:b/>
                <w:bCs/>
                <w:szCs w:val="24"/>
              </w:rPr>
              <w:t>Hekimin yükümlülükleri</w:t>
            </w:r>
          </w:p>
          <w:p w14:paraId="1DE5C51C" w14:textId="77777777" w:rsidR="00490EAC" w:rsidRPr="00FB3C88" w:rsidRDefault="00490EAC" w:rsidP="00E411BE">
            <w:pPr>
              <w:autoSpaceDE w:val="0"/>
              <w:autoSpaceDN w:val="0"/>
              <w:adjustRightInd w:val="0"/>
              <w:ind w:left="60"/>
              <w:rPr>
                <w:rFonts w:cs="Times New Roman"/>
                <w:szCs w:val="24"/>
              </w:rPr>
            </w:pPr>
          </w:p>
          <w:p w14:paraId="18AEA3E5" w14:textId="77777777" w:rsidR="00E411BE" w:rsidRPr="00FB3C88" w:rsidRDefault="00E411BE" w:rsidP="00E411BE">
            <w:pPr>
              <w:spacing w:line="256" w:lineRule="auto"/>
              <w:contextualSpacing/>
              <w:rPr>
                <w:rFonts w:cs="Times New Roman"/>
                <w:bCs/>
                <w:iCs/>
                <w:szCs w:val="24"/>
              </w:rPr>
            </w:pPr>
            <w:r w:rsidRPr="00FB3C88">
              <w:rPr>
                <w:rFonts w:cs="Times New Roman"/>
                <w:i/>
                <w:iCs/>
                <w:szCs w:val="24"/>
              </w:rPr>
              <w:t>5-Obligations of the physician</w:t>
            </w:r>
          </w:p>
          <w:p w14:paraId="7ED250B8" w14:textId="77777777" w:rsidR="00E411BE" w:rsidRPr="00FB3C88" w:rsidRDefault="00E411BE" w:rsidP="00E411BE">
            <w:pPr>
              <w:contextualSpacing/>
              <w:rPr>
                <w:rFonts w:cs="Times New Roman"/>
                <w:bCs/>
                <w:iCs/>
                <w:szCs w:val="24"/>
              </w:rPr>
            </w:pPr>
          </w:p>
        </w:tc>
        <w:tc>
          <w:tcPr>
            <w:tcW w:w="4223" w:type="dxa"/>
            <w:shd w:val="clear" w:color="auto" w:fill="FFFFFF"/>
          </w:tcPr>
          <w:p w14:paraId="656F9C73" w14:textId="77777777" w:rsidR="00E411BE" w:rsidRDefault="00E411BE" w:rsidP="00E411BE">
            <w:pPr>
              <w:ind w:left="30"/>
              <w:contextualSpacing/>
              <w:rPr>
                <w:rFonts w:cs="Times New Roman"/>
                <w:b/>
                <w:bCs/>
                <w:iCs/>
                <w:szCs w:val="24"/>
              </w:rPr>
            </w:pPr>
            <w:r w:rsidRPr="00FB3C88">
              <w:rPr>
                <w:rFonts w:cs="Times New Roman"/>
                <w:b/>
                <w:bCs/>
                <w:iCs/>
                <w:szCs w:val="24"/>
              </w:rPr>
              <w:t>Hasta haklarını, hastaların yükümlülüklerini ve çalışanların sorumluluklarını açıklar.</w:t>
            </w:r>
          </w:p>
          <w:p w14:paraId="105DC9E1" w14:textId="77777777" w:rsidR="000D68E5" w:rsidRPr="00FB3C88" w:rsidRDefault="000D68E5" w:rsidP="00E411BE">
            <w:pPr>
              <w:ind w:left="30"/>
              <w:contextualSpacing/>
              <w:rPr>
                <w:rFonts w:cs="Times New Roman"/>
                <w:b/>
                <w:bCs/>
                <w:iCs/>
                <w:szCs w:val="24"/>
              </w:rPr>
            </w:pPr>
          </w:p>
          <w:p w14:paraId="05D1E07E" w14:textId="77777777" w:rsidR="00E411BE" w:rsidRPr="00FB3C88" w:rsidRDefault="00E411BE" w:rsidP="00E411BE">
            <w:pPr>
              <w:ind w:left="30"/>
              <w:contextualSpacing/>
              <w:rPr>
                <w:rFonts w:cs="Times New Roman"/>
                <w:i/>
                <w:szCs w:val="24"/>
              </w:rPr>
            </w:pPr>
            <w:r w:rsidRPr="00FB3C88">
              <w:rPr>
                <w:rFonts w:cs="Times New Roman"/>
                <w:i/>
                <w:szCs w:val="24"/>
              </w:rPr>
              <w:t>Explains patient rights, obligations of patients and responsibilities of employees.</w:t>
            </w:r>
          </w:p>
          <w:p w14:paraId="5F9DE6C9" w14:textId="77777777" w:rsidR="00E411BE" w:rsidRPr="00FB3C88" w:rsidRDefault="00E411BE" w:rsidP="00E411BE">
            <w:pPr>
              <w:contextualSpacing/>
              <w:rPr>
                <w:rFonts w:cs="Times New Roman"/>
                <w:bCs/>
                <w:i/>
                <w:iCs/>
                <w:szCs w:val="24"/>
              </w:rPr>
            </w:pPr>
          </w:p>
        </w:tc>
      </w:tr>
      <w:tr w:rsidR="00E411BE" w:rsidRPr="00FB3C88" w14:paraId="3ADB6FBB" w14:textId="77777777" w:rsidTr="00B51604">
        <w:trPr>
          <w:trHeight w:val="186"/>
        </w:trPr>
        <w:tc>
          <w:tcPr>
            <w:tcW w:w="1597" w:type="dxa"/>
            <w:vMerge/>
            <w:shd w:val="clear" w:color="auto" w:fill="FFFFFF"/>
            <w:vAlign w:val="center"/>
          </w:tcPr>
          <w:p w14:paraId="1E94873A" w14:textId="77777777" w:rsidR="00E411BE" w:rsidRPr="00FB3C88" w:rsidRDefault="00E411BE" w:rsidP="00E411BE">
            <w:pPr>
              <w:rPr>
                <w:rFonts w:cs="Times New Roman"/>
                <w:szCs w:val="24"/>
              </w:rPr>
            </w:pPr>
          </w:p>
        </w:tc>
        <w:tc>
          <w:tcPr>
            <w:tcW w:w="3287" w:type="dxa"/>
            <w:vMerge/>
            <w:shd w:val="clear" w:color="auto" w:fill="FFFFFF"/>
            <w:vAlign w:val="center"/>
          </w:tcPr>
          <w:p w14:paraId="43148EB7" w14:textId="77777777" w:rsidR="00E411BE" w:rsidRPr="00FB3C88" w:rsidRDefault="00E411BE" w:rsidP="00E411BE">
            <w:pPr>
              <w:rPr>
                <w:rFonts w:cs="Times New Roman"/>
                <w:szCs w:val="24"/>
              </w:rPr>
            </w:pPr>
          </w:p>
        </w:tc>
        <w:tc>
          <w:tcPr>
            <w:tcW w:w="498" w:type="dxa"/>
            <w:vMerge/>
            <w:shd w:val="clear" w:color="auto" w:fill="FFFFFF"/>
            <w:vAlign w:val="center"/>
          </w:tcPr>
          <w:p w14:paraId="06B3E9BC" w14:textId="77777777" w:rsidR="00E411BE" w:rsidRPr="00FB3C88" w:rsidRDefault="00E411BE" w:rsidP="00E411BE">
            <w:pPr>
              <w:rPr>
                <w:rFonts w:cs="Times New Roman"/>
                <w:szCs w:val="24"/>
              </w:rPr>
            </w:pPr>
          </w:p>
        </w:tc>
        <w:tc>
          <w:tcPr>
            <w:tcW w:w="559" w:type="dxa"/>
            <w:vMerge/>
            <w:shd w:val="clear" w:color="auto" w:fill="FFFFFF"/>
            <w:vAlign w:val="center"/>
          </w:tcPr>
          <w:p w14:paraId="3F1A9050" w14:textId="77777777" w:rsidR="00E411BE" w:rsidRPr="00FB3C88" w:rsidRDefault="00E411BE" w:rsidP="00E411BE">
            <w:pPr>
              <w:rPr>
                <w:rFonts w:cs="Times New Roman"/>
                <w:szCs w:val="24"/>
              </w:rPr>
            </w:pPr>
          </w:p>
        </w:tc>
        <w:tc>
          <w:tcPr>
            <w:tcW w:w="498" w:type="dxa"/>
            <w:vMerge/>
            <w:shd w:val="clear" w:color="auto" w:fill="FFFFFF"/>
            <w:vAlign w:val="center"/>
          </w:tcPr>
          <w:p w14:paraId="791F1DAF" w14:textId="77777777" w:rsidR="00E411BE" w:rsidRPr="00FB3C88" w:rsidRDefault="00E411BE" w:rsidP="00E411BE">
            <w:pPr>
              <w:rPr>
                <w:rFonts w:cs="Times New Roman"/>
                <w:szCs w:val="24"/>
              </w:rPr>
            </w:pPr>
          </w:p>
        </w:tc>
        <w:tc>
          <w:tcPr>
            <w:tcW w:w="498" w:type="dxa"/>
            <w:vMerge/>
            <w:shd w:val="clear" w:color="auto" w:fill="FFFFFF"/>
            <w:vAlign w:val="center"/>
          </w:tcPr>
          <w:p w14:paraId="39C2AD7F" w14:textId="77777777" w:rsidR="00E411BE" w:rsidRPr="00FB3C88" w:rsidRDefault="00E411BE" w:rsidP="00E411BE">
            <w:pPr>
              <w:rPr>
                <w:rFonts w:cs="Times New Roman"/>
                <w:szCs w:val="24"/>
              </w:rPr>
            </w:pPr>
          </w:p>
        </w:tc>
        <w:tc>
          <w:tcPr>
            <w:tcW w:w="761" w:type="dxa"/>
            <w:vMerge/>
            <w:shd w:val="clear" w:color="auto" w:fill="FFFFFF"/>
            <w:vAlign w:val="center"/>
          </w:tcPr>
          <w:p w14:paraId="7C86C2C4" w14:textId="77777777" w:rsidR="00E411BE" w:rsidRPr="00FB3C88" w:rsidRDefault="00E411BE" w:rsidP="00E411BE">
            <w:pPr>
              <w:rPr>
                <w:rFonts w:cs="Times New Roman"/>
                <w:szCs w:val="24"/>
              </w:rPr>
            </w:pPr>
          </w:p>
        </w:tc>
        <w:tc>
          <w:tcPr>
            <w:tcW w:w="3496" w:type="dxa"/>
            <w:shd w:val="clear" w:color="auto" w:fill="FFFFFF"/>
          </w:tcPr>
          <w:p w14:paraId="58EACD0B" w14:textId="77777777" w:rsidR="00E411BE" w:rsidRDefault="00E411BE" w:rsidP="00E411BE">
            <w:pPr>
              <w:ind w:left="60"/>
              <w:rPr>
                <w:rFonts w:cs="Times New Roman"/>
                <w:b/>
                <w:bCs/>
                <w:szCs w:val="24"/>
              </w:rPr>
            </w:pPr>
            <w:r w:rsidRPr="00FB3C88">
              <w:rPr>
                <w:rFonts w:cs="Times New Roman"/>
                <w:b/>
                <w:bCs/>
                <w:iCs/>
                <w:szCs w:val="24"/>
              </w:rPr>
              <w:t>6-</w:t>
            </w:r>
            <w:r w:rsidRPr="00FB3C88">
              <w:rPr>
                <w:rFonts w:cs="Times New Roman"/>
                <w:b/>
                <w:bCs/>
                <w:szCs w:val="24"/>
              </w:rPr>
              <w:t>Hasta ile hekim arasında ilişkiler ve işbirliği</w:t>
            </w:r>
          </w:p>
          <w:p w14:paraId="0898760F" w14:textId="77777777" w:rsidR="00490EAC" w:rsidRPr="00FB3C88" w:rsidRDefault="00490EAC" w:rsidP="00E411BE">
            <w:pPr>
              <w:ind w:left="60"/>
              <w:rPr>
                <w:rFonts w:cs="Times New Roman"/>
                <w:b/>
                <w:bCs/>
                <w:szCs w:val="24"/>
              </w:rPr>
            </w:pPr>
          </w:p>
          <w:p w14:paraId="42C8F1F1" w14:textId="77777777" w:rsidR="00E411BE" w:rsidRPr="00FB3C88" w:rsidRDefault="00E411BE" w:rsidP="00E411BE">
            <w:pPr>
              <w:ind w:left="60"/>
              <w:rPr>
                <w:rFonts w:cs="Times New Roman"/>
                <w:i/>
                <w:szCs w:val="24"/>
              </w:rPr>
            </w:pPr>
            <w:r w:rsidRPr="00FB3C88">
              <w:rPr>
                <w:rFonts w:cs="Times New Roman"/>
                <w:i/>
                <w:szCs w:val="24"/>
              </w:rPr>
              <w:t>6-Relationships and cooperation between patient and physician</w:t>
            </w:r>
          </w:p>
          <w:p w14:paraId="31F68750" w14:textId="77777777" w:rsidR="00E411BE" w:rsidRPr="00FB3C88" w:rsidRDefault="00E411BE" w:rsidP="00E411BE">
            <w:pPr>
              <w:contextualSpacing/>
              <w:rPr>
                <w:rFonts w:cs="Times New Roman"/>
                <w:bCs/>
                <w:i/>
                <w:iCs/>
                <w:szCs w:val="24"/>
              </w:rPr>
            </w:pPr>
          </w:p>
        </w:tc>
        <w:tc>
          <w:tcPr>
            <w:tcW w:w="4223" w:type="dxa"/>
            <w:shd w:val="clear" w:color="auto" w:fill="FFFFFF"/>
          </w:tcPr>
          <w:p w14:paraId="59B1DCF4" w14:textId="77777777" w:rsidR="00E411BE" w:rsidRDefault="00E411BE" w:rsidP="00E41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rPr>
                <w:rFonts w:cs="Times New Roman"/>
                <w:b/>
                <w:bCs/>
                <w:iCs/>
                <w:szCs w:val="24"/>
              </w:rPr>
            </w:pPr>
            <w:r w:rsidRPr="00FB3C88">
              <w:rPr>
                <w:rFonts w:cs="Times New Roman"/>
                <w:b/>
                <w:bCs/>
                <w:iCs/>
                <w:szCs w:val="24"/>
              </w:rPr>
              <w:t>Hasta-hekim ve diğer çalışan ilişkilerinin ve işbirliğinin önemini yorumlar.</w:t>
            </w:r>
          </w:p>
          <w:p w14:paraId="6C858388" w14:textId="77777777" w:rsidR="000D68E5" w:rsidRPr="00FB3C88" w:rsidRDefault="000D68E5" w:rsidP="00E41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rPr>
                <w:rFonts w:cs="Times New Roman"/>
                <w:b/>
                <w:bCs/>
                <w:iCs/>
                <w:szCs w:val="24"/>
              </w:rPr>
            </w:pPr>
          </w:p>
          <w:p w14:paraId="17767521" w14:textId="77777777" w:rsidR="00E411BE" w:rsidRPr="00FB3C88" w:rsidRDefault="00E411BE" w:rsidP="00E41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rPr>
                <w:rFonts w:cs="Times New Roman"/>
                <w:i/>
                <w:szCs w:val="24"/>
              </w:rPr>
            </w:pPr>
            <w:r w:rsidRPr="00FB3C88">
              <w:rPr>
                <w:rFonts w:cs="Times New Roman"/>
                <w:i/>
                <w:szCs w:val="24"/>
              </w:rPr>
              <w:t>Interprets the importance of patient-physician and other employee relations and cooperation.</w:t>
            </w:r>
          </w:p>
          <w:p w14:paraId="36782976" w14:textId="77777777" w:rsidR="00E411BE" w:rsidRPr="00FB3C88" w:rsidRDefault="00E411BE" w:rsidP="00E411BE">
            <w:pPr>
              <w:rPr>
                <w:rFonts w:cs="Times New Roman"/>
                <w:bCs/>
                <w:i/>
                <w:szCs w:val="24"/>
              </w:rPr>
            </w:pPr>
          </w:p>
        </w:tc>
      </w:tr>
      <w:tr w:rsidR="00E411BE" w:rsidRPr="00FB3C88" w14:paraId="319355F2" w14:textId="77777777" w:rsidTr="00B51604">
        <w:trPr>
          <w:trHeight w:val="186"/>
        </w:trPr>
        <w:tc>
          <w:tcPr>
            <w:tcW w:w="1597" w:type="dxa"/>
            <w:vMerge/>
            <w:shd w:val="clear" w:color="auto" w:fill="FFFFFF"/>
            <w:vAlign w:val="center"/>
          </w:tcPr>
          <w:p w14:paraId="0F5A26F0" w14:textId="77777777" w:rsidR="00E411BE" w:rsidRPr="00FB3C88" w:rsidRDefault="00E411BE" w:rsidP="00E411BE">
            <w:pPr>
              <w:rPr>
                <w:rFonts w:cs="Times New Roman"/>
                <w:szCs w:val="24"/>
              </w:rPr>
            </w:pPr>
          </w:p>
        </w:tc>
        <w:tc>
          <w:tcPr>
            <w:tcW w:w="3287" w:type="dxa"/>
            <w:vMerge/>
            <w:shd w:val="clear" w:color="auto" w:fill="FFFFFF"/>
            <w:vAlign w:val="center"/>
          </w:tcPr>
          <w:p w14:paraId="10947C0A" w14:textId="77777777" w:rsidR="00E411BE" w:rsidRPr="00FB3C88" w:rsidRDefault="00E411BE" w:rsidP="00E411BE">
            <w:pPr>
              <w:rPr>
                <w:rFonts w:cs="Times New Roman"/>
                <w:szCs w:val="24"/>
              </w:rPr>
            </w:pPr>
          </w:p>
        </w:tc>
        <w:tc>
          <w:tcPr>
            <w:tcW w:w="498" w:type="dxa"/>
            <w:vMerge/>
            <w:shd w:val="clear" w:color="auto" w:fill="FFFFFF"/>
            <w:vAlign w:val="center"/>
          </w:tcPr>
          <w:p w14:paraId="2B673D9D" w14:textId="77777777" w:rsidR="00E411BE" w:rsidRPr="00FB3C88" w:rsidRDefault="00E411BE" w:rsidP="00E411BE">
            <w:pPr>
              <w:rPr>
                <w:rFonts w:cs="Times New Roman"/>
                <w:szCs w:val="24"/>
              </w:rPr>
            </w:pPr>
          </w:p>
        </w:tc>
        <w:tc>
          <w:tcPr>
            <w:tcW w:w="559" w:type="dxa"/>
            <w:vMerge/>
            <w:shd w:val="clear" w:color="auto" w:fill="FFFFFF"/>
            <w:vAlign w:val="center"/>
          </w:tcPr>
          <w:p w14:paraId="32B3696E" w14:textId="77777777" w:rsidR="00E411BE" w:rsidRPr="00FB3C88" w:rsidRDefault="00E411BE" w:rsidP="00E411BE">
            <w:pPr>
              <w:rPr>
                <w:rFonts w:cs="Times New Roman"/>
                <w:szCs w:val="24"/>
              </w:rPr>
            </w:pPr>
          </w:p>
        </w:tc>
        <w:tc>
          <w:tcPr>
            <w:tcW w:w="498" w:type="dxa"/>
            <w:vMerge/>
            <w:shd w:val="clear" w:color="auto" w:fill="FFFFFF"/>
            <w:vAlign w:val="center"/>
          </w:tcPr>
          <w:p w14:paraId="27E0800C" w14:textId="77777777" w:rsidR="00E411BE" w:rsidRPr="00FB3C88" w:rsidRDefault="00E411BE" w:rsidP="00E411BE">
            <w:pPr>
              <w:rPr>
                <w:rFonts w:cs="Times New Roman"/>
                <w:szCs w:val="24"/>
              </w:rPr>
            </w:pPr>
          </w:p>
        </w:tc>
        <w:tc>
          <w:tcPr>
            <w:tcW w:w="498" w:type="dxa"/>
            <w:vMerge/>
            <w:shd w:val="clear" w:color="auto" w:fill="FFFFFF"/>
            <w:vAlign w:val="center"/>
          </w:tcPr>
          <w:p w14:paraId="6A9D1317" w14:textId="77777777" w:rsidR="00E411BE" w:rsidRPr="00FB3C88" w:rsidRDefault="00E411BE" w:rsidP="00E411BE">
            <w:pPr>
              <w:rPr>
                <w:rFonts w:cs="Times New Roman"/>
                <w:szCs w:val="24"/>
              </w:rPr>
            </w:pPr>
          </w:p>
        </w:tc>
        <w:tc>
          <w:tcPr>
            <w:tcW w:w="761" w:type="dxa"/>
            <w:vMerge/>
            <w:shd w:val="clear" w:color="auto" w:fill="FFFFFF"/>
            <w:vAlign w:val="center"/>
          </w:tcPr>
          <w:p w14:paraId="26F2452E" w14:textId="77777777" w:rsidR="00E411BE" w:rsidRPr="00FB3C88" w:rsidRDefault="00E411BE" w:rsidP="00E411BE">
            <w:pPr>
              <w:rPr>
                <w:rFonts w:cs="Times New Roman"/>
                <w:szCs w:val="24"/>
              </w:rPr>
            </w:pPr>
          </w:p>
        </w:tc>
        <w:tc>
          <w:tcPr>
            <w:tcW w:w="3496" w:type="dxa"/>
            <w:shd w:val="clear" w:color="auto" w:fill="FFFFFF"/>
          </w:tcPr>
          <w:p w14:paraId="3754B7CC" w14:textId="2FF2494F" w:rsidR="00E411BE" w:rsidRDefault="00E411BE" w:rsidP="00E411BE">
            <w:pPr>
              <w:ind w:left="60"/>
              <w:rPr>
                <w:rFonts w:cs="Times New Roman"/>
                <w:b/>
                <w:bCs/>
                <w:szCs w:val="24"/>
              </w:rPr>
            </w:pPr>
            <w:r w:rsidRPr="00FB3C88">
              <w:rPr>
                <w:rFonts w:cs="Times New Roman"/>
                <w:b/>
                <w:szCs w:val="24"/>
                <w:shd w:val="clear" w:color="auto" w:fill="F7F6F3"/>
              </w:rPr>
              <w:t>7-</w:t>
            </w:r>
            <w:r w:rsidRPr="00FB3C88">
              <w:rPr>
                <w:rFonts w:cs="Times New Roman"/>
                <w:b/>
                <w:bCs/>
                <w:szCs w:val="24"/>
              </w:rPr>
              <w:t>Organ ve doku nakli, klinik araştırma</w:t>
            </w:r>
          </w:p>
          <w:p w14:paraId="00938351" w14:textId="77777777" w:rsidR="00490EAC" w:rsidRPr="00FB3C88" w:rsidRDefault="00490EAC" w:rsidP="00E411BE">
            <w:pPr>
              <w:ind w:left="60"/>
              <w:rPr>
                <w:rFonts w:cs="Times New Roman"/>
                <w:b/>
                <w:bCs/>
                <w:szCs w:val="24"/>
              </w:rPr>
            </w:pPr>
          </w:p>
          <w:p w14:paraId="481BEEE4" w14:textId="77777777" w:rsidR="00E411BE" w:rsidRPr="00FB3C88" w:rsidRDefault="00E411BE" w:rsidP="00E411BE">
            <w:pPr>
              <w:ind w:left="60"/>
              <w:rPr>
                <w:rFonts w:cs="Times New Roman"/>
                <w:i/>
                <w:szCs w:val="24"/>
              </w:rPr>
            </w:pPr>
            <w:r w:rsidRPr="00FB3C88">
              <w:rPr>
                <w:rFonts w:cs="Times New Roman"/>
                <w:i/>
                <w:szCs w:val="24"/>
              </w:rPr>
              <w:t>7-Organ and tissue transplantation, clinical research</w:t>
            </w:r>
          </w:p>
          <w:p w14:paraId="72A87C3D" w14:textId="77777777" w:rsidR="00E411BE" w:rsidRPr="00FB3C88" w:rsidRDefault="00E411BE" w:rsidP="00E411BE">
            <w:pPr>
              <w:contextualSpacing/>
              <w:rPr>
                <w:rFonts w:cs="Times New Roman"/>
                <w:bCs/>
                <w:i/>
                <w:iCs/>
                <w:szCs w:val="24"/>
              </w:rPr>
            </w:pPr>
          </w:p>
        </w:tc>
        <w:tc>
          <w:tcPr>
            <w:tcW w:w="4223" w:type="dxa"/>
            <w:shd w:val="clear" w:color="auto" w:fill="FFFFFF"/>
          </w:tcPr>
          <w:p w14:paraId="44B32114" w14:textId="77777777" w:rsidR="00E411BE" w:rsidRDefault="00E411BE" w:rsidP="00E41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rPr>
                <w:rFonts w:cs="Times New Roman"/>
                <w:b/>
                <w:bCs/>
                <w:iCs/>
                <w:szCs w:val="24"/>
              </w:rPr>
            </w:pPr>
            <w:r w:rsidRPr="00FB3C88">
              <w:rPr>
                <w:rFonts w:cs="Times New Roman"/>
                <w:b/>
                <w:bCs/>
                <w:iCs/>
                <w:szCs w:val="24"/>
              </w:rPr>
              <w:t>Organ ve doku nakli prosedürlerini, tıbbi müdahalenin hukuka uygunluk şartlarını ve uygulamadan doğan sorumlulukları açıklar.</w:t>
            </w:r>
          </w:p>
          <w:p w14:paraId="69ABFEAA" w14:textId="77777777" w:rsidR="000D68E5" w:rsidRPr="00FB3C88" w:rsidRDefault="000D68E5" w:rsidP="00E41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rPr>
                <w:rFonts w:cs="Times New Roman"/>
                <w:b/>
                <w:bCs/>
                <w:iCs/>
                <w:szCs w:val="24"/>
              </w:rPr>
            </w:pPr>
          </w:p>
          <w:p w14:paraId="2708CBEB" w14:textId="77777777" w:rsidR="00E411BE" w:rsidRPr="00FB3C88" w:rsidRDefault="00E411BE" w:rsidP="00E41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rPr>
                <w:rFonts w:cs="Times New Roman"/>
                <w:i/>
                <w:szCs w:val="24"/>
              </w:rPr>
            </w:pPr>
            <w:r w:rsidRPr="00FB3C88">
              <w:rPr>
                <w:rFonts w:cs="Times New Roman"/>
                <w:i/>
                <w:szCs w:val="24"/>
              </w:rPr>
              <w:t>Explains organ and tissue transplantation procedures, legality conditions of medical intervention and responsibilities arising from implementation.</w:t>
            </w:r>
          </w:p>
          <w:p w14:paraId="1783AD12" w14:textId="77777777" w:rsidR="00E411BE" w:rsidRPr="00FB3C88" w:rsidRDefault="00E411BE" w:rsidP="00E411BE">
            <w:pPr>
              <w:contextualSpacing/>
              <w:rPr>
                <w:rFonts w:cs="Times New Roman"/>
                <w:bCs/>
                <w:i/>
                <w:szCs w:val="24"/>
              </w:rPr>
            </w:pPr>
          </w:p>
        </w:tc>
      </w:tr>
      <w:tr w:rsidR="00E411BE" w:rsidRPr="00FB3C88" w14:paraId="657C93CF" w14:textId="77777777" w:rsidTr="00B51604">
        <w:trPr>
          <w:trHeight w:val="186"/>
        </w:trPr>
        <w:tc>
          <w:tcPr>
            <w:tcW w:w="1597" w:type="dxa"/>
            <w:vMerge/>
            <w:shd w:val="clear" w:color="auto" w:fill="FFFFFF"/>
            <w:vAlign w:val="center"/>
          </w:tcPr>
          <w:p w14:paraId="7C54E68C" w14:textId="77777777" w:rsidR="00E411BE" w:rsidRPr="00FB3C88" w:rsidRDefault="00E411BE" w:rsidP="00E411BE">
            <w:pPr>
              <w:rPr>
                <w:rFonts w:cs="Times New Roman"/>
                <w:szCs w:val="24"/>
              </w:rPr>
            </w:pPr>
          </w:p>
        </w:tc>
        <w:tc>
          <w:tcPr>
            <w:tcW w:w="3287" w:type="dxa"/>
            <w:vMerge/>
            <w:shd w:val="clear" w:color="auto" w:fill="FFFFFF"/>
            <w:vAlign w:val="center"/>
          </w:tcPr>
          <w:p w14:paraId="601D8D8E" w14:textId="77777777" w:rsidR="00E411BE" w:rsidRPr="00FB3C88" w:rsidRDefault="00E411BE" w:rsidP="00E411BE">
            <w:pPr>
              <w:rPr>
                <w:rFonts w:cs="Times New Roman"/>
                <w:szCs w:val="24"/>
              </w:rPr>
            </w:pPr>
          </w:p>
        </w:tc>
        <w:tc>
          <w:tcPr>
            <w:tcW w:w="498" w:type="dxa"/>
            <w:vMerge/>
            <w:shd w:val="clear" w:color="auto" w:fill="FFFFFF"/>
            <w:vAlign w:val="center"/>
          </w:tcPr>
          <w:p w14:paraId="68CC74CC" w14:textId="77777777" w:rsidR="00E411BE" w:rsidRPr="00FB3C88" w:rsidRDefault="00E411BE" w:rsidP="00E411BE">
            <w:pPr>
              <w:rPr>
                <w:rFonts w:cs="Times New Roman"/>
                <w:szCs w:val="24"/>
              </w:rPr>
            </w:pPr>
          </w:p>
        </w:tc>
        <w:tc>
          <w:tcPr>
            <w:tcW w:w="559" w:type="dxa"/>
            <w:vMerge/>
            <w:shd w:val="clear" w:color="auto" w:fill="FFFFFF"/>
            <w:vAlign w:val="center"/>
          </w:tcPr>
          <w:p w14:paraId="06A9ABC0" w14:textId="77777777" w:rsidR="00E411BE" w:rsidRPr="00FB3C88" w:rsidRDefault="00E411BE" w:rsidP="00E411BE">
            <w:pPr>
              <w:rPr>
                <w:rFonts w:cs="Times New Roman"/>
                <w:szCs w:val="24"/>
              </w:rPr>
            </w:pPr>
          </w:p>
        </w:tc>
        <w:tc>
          <w:tcPr>
            <w:tcW w:w="498" w:type="dxa"/>
            <w:vMerge/>
            <w:shd w:val="clear" w:color="auto" w:fill="FFFFFF"/>
            <w:vAlign w:val="center"/>
          </w:tcPr>
          <w:p w14:paraId="362E9EF8" w14:textId="77777777" w:rsidR="00E411BE" w:rsidRPr="00FB3C88" w:rsidRDefault="00E411BE" w:rsidP="00E411BE">
            <w:pPr>
              <w:rPr>
                <w:rFonts w:cs="Times New Roman"/>
                <w:szCs w:val="24"/>
              </w:rPr>
            </w:pPr>
          </w:p>
        </w:tc>
        <w:tc>
          <w:tcPr>
            <w:tcW w:w="498" w:type="dxa"/>
            <w:vMerge/>
            <w:shd w:val="clear" w:color="auto" w:fill="FFFFFF"/>
            <w:vAlign w:val="center"/>
          </w:tcPr>
          <w:p w14:paraId="35956F1B" w14:textId="77777777" w:rsidR="00E411BE" w:rsidRPr="00FB3C88" w:rsidRDefault="00E411BE" w:rsidP="00E411BE">
            <w:pPr>
              <w:rPr>
                <w:rFonts w:cs="Times New Roman"/>
                <w:szCs w:val="24"/>
              </w:rPr>
            </w:pPr>
          </w:p>
        </w:tc>
        <w:tc>
          <w:tcPr>
            <w:tcW w:w="761" w:type="dxa"/>
            <w:vMerge/>
            <w:shd w:val="clear" w:color="auto" w:fill="FFFFFF"/>
            <w:vAlign w:val="center"/>
          </w:tcPr>
          <w:p w14:paraId="40D41E93" w14:textId="77777777" w:rsidR="00E411BE" w:rsidRPr="00FB3C88" w:rsidRDefault="00E411BE" w:rsidP="00E411BE">
            <w:pPr>
              <w:rPr>
                <w:rFonts w:cs="Times New Roman"/>
                <w:szCs w:val="24"/>
              </w:rPr>
            </w:pPr>
          </w:p>
        </w:tc>
        <w:tc>
          <w:tcPr>
            <w:tcW w:w="3496" w:type="dxa"/>
            <w:shd w:val="clear" w:color="auto" w:fill="FFFFFF"/>
          </w:tcPr>
          <w:p w14:paraId="24A5B6FC" w14:textId="77777777" w:rsidR="00E411BE" w:rsidRDefault="00E411BE" w:rsidP="00E411BE">
            <w:pPr>
              <w:contextualSpacing/>
              <w:rPr>
                <w:rFonts w:cs="Times New Roman"/>
                <w:b/>
                <w:bCs/>
                <w:iCs/>
                <w:szCs w:val="24"/>
              </w:rPr>
            </w:pPr>
            <w:r w:rsidRPr="00FB3C88">
              <w:rPr>
                <w:rFonts w:cs="Times New Roman"/>
                <w:b/>
                <w:bCs/>
                <w:iCs/>
                <w:szCs w:val="24"/>
              </w:rPr>
              <w:t>8- Ara Sınav</w:t>
            </w:r>
          </w:p>
          <w:p w14:paraId="3B346C15" w14:textId="77777777" w:rsidR="00490EAC" w:rsidRPr="00FB3C88" w:rsidRDefault="00490EAC" w:rsidP="00E411BE">
            <w:pPr>
              <w:contextualSpacing/>
              <w:rPr>
                <w:rFonts w:cs="Times New Roman"/>
                <w:bCs/>
                <w:i/>
                <w:iCs/>
                <w:szCs w:val="24"/>
              </w:rPr>
            </w:pPr>
          </w:p>
          <w:p w14:paraId="0469A343" w14:textId="77777777" w:rsidR="00E411BE" w:rsidRPr="00FB3C88" w:rsidRDefault="00E411BE" w:rsidP="00E411BE">
            <w:pPr>
              <w:contextualSpacing/>
              <w:rPr>
                <w:rFonts w:cs="Times New Roman"/>
                <w:bCs/>
                <w:i/>
                <w:iCs/>
                <w:szCs w:val="24"/>
              </w:rPr>
            </w:pPr>
            <w:r w:rsidRPr="00FB3C88">
              <w:rPr>
                <w:rFonts w:cs="Times New Roman"/>
                <w:bCs/>
                <w:i/>
                <w:iCs/>
                <w:szCs w:val="24"/>
              </w:rPr>
              <w:t>8-Midterm Exam</w:t>
            </w:r>
          </w:p>
        </w:tc>
        <w:tc>
          <w:tcPr>
            <w:tcW w:w="4223" w:type="dxa"/>
            <w:shd w:val="clear" w:color="auto" w:fill="FFFFFF"/>
          </w:tcPr>
          <w:p w14:paraId="63A90047" w14:textId="77777777" w:rsidR="00E411BE" w:rsidRPr="00FB3C88" w:rsidRDefault="00E411BE" w:rsidP="00E411BE">
            <w:pPr>
              <w:contextualSpacing/>
              <w:rPr>
                <w:rFonts w:cs="Times New Roman"/>
                <w:bCs/>
                <w:i/>
                <w:iCs/>
                <w:szCs w:val="24"/>
              </w:rPr>
            </w:pPr>
          </w:p>
        </w:tc>
      </w:tr>
      <w:tr w:rsidR="00E411BE" w:rsidRPr="00FB3C88" w14:paraId="2A13039C" w14:textId="77777777" w:rsidTr="00B51604">
        <w:trPr>
          <w:trHeight w:val="186"/>
        </w:trPr>
        <w:tc>
          <w:tcPr>
            <w:tcW w:w="1597" w:type="dxa"/>
            <w:vMerge/>
            <w:shd w:val="clear" w:color="auto" w:fill="FFFFFF"/>
            <w:vAlign w:val="center"/>
          </w:tcPr>
          <w:p w14:paraId="773F5B3D" w14:textId="77777777" w:rsidR="00E411BE" w:rsidRPr="00FB3C88" w:rsidRDefault="00E411BE" w:rsidP="00E411BE">
            <w:pPr>
              <w:rPr>
                <w:rFonts w:cs="Times New Roman"/>
                <w:szCs w:val="24"/>
              </w:rPr>
            </w:pPr>
          </w:p>
        </w:tc>
        <w:tc>
          <w:tcPr>
            <w:tcW w:w="3287" w:type="dxa"/>
            <w:vMerge/>
            <w:shd w:val="clear" w:color="auto" w:fill="FFFFFF"/>
            <w:vAlign w:val="center"/>
          </w:tcPr>
          <w:p w14:paraId="549C3AB4" w14:textId="77777777" w:rsidR="00E411BE" w:rsidRPr="00FB3C88" w:rsidRDefault="00E411BE" w:rsidP="00E411BE">
            <w:pPr>
              <w:rPr>
                <w:rFonts w:cs="Times New Roman"/>
                <w:szCs w:val="24"/>
              </w:rPr>
            </w:pPr>
          </w:p>
        </w:tc>
        <w:tc>
          <w:tcPr>
            <w:tcW w:w="498" w:type="dxa"/>
            <w:vMerge/>
            <w:shd w:val="clear" w:color="auto" w:fill="FFFFFF"/>
            <w:vAlign w:val="center"/>
          </w:tcPr>
          <w:p w14:paraId="0884FBDD" w14:textId="77777777" w:rsidR="00E411BE" w:rsidRPr="00FB3C88" w:rsidRDefault="00E411BE" w:rsidP="00E411BE">
            <w:pPr>
              <w:rPr>
                <w:rFonts w:cs="Times New Roman"/>
                <w:szCs w:val="24"/>
              </w:rPr>
            </w:pPr>
          </w:p>
        </w:tc>
        <w:tc>
          <w:tcPr>
            <w:tcW w:w="559" w:type="dxa"/>
            <w:vMerge/>
            <w:shd w:val="clear" w:color="auto" w:fill="FFFFFF"/>
            <w:vAlign w:val="center"/>
          </w:tcPr>
          <w:p w14:paraId="70BEF30C" w14:textId="77777777" w:rsidR="00E411BE" w:rsidRPr="00FB3C88" w:rsidRDefault="00E411BE" w:rsidP="00E411BE">
            <w:pPr>
              <w:rPr>
                <w:rFonts w:cs="Times New Roman"/>
                <w:szCs w:val="24"/>
              </w:rPr>
            </w:pPr>
          </w:p>
        </w:tc>
        <w:tc>
          <w:tcPr>
            <w:tcW w:w="498" w:type="dxa"/>
            <w:vMerge/>
            <w:shd w:val="clear" w:color="auto" w:fill="FFFFFF"/>
            <w:vAlign w:val="center"/>
          </w:tcPr>
          <w:p w14:paraId="687F022D" w14:textId="77777777" w:rsidR="00E411BE" w:rsidRPr="00FB3C88" w:rsidRDefault="00E411BE" w:rsidP="00E411BE">
            <w:pPr>
              <w:rPr>
                <w:rFonts w:cs="Times New Roman"/>
                <w:szCs w:val="24"/>
              </w:rPr>
            </w:pPr>
          </w:p>
        </w:tc>
        <w:tc>
          <w:tcPr>
            <w:tcW w:w="498" w:type="dxa"/>
            <w:vMerge/>
            <w:shd w:val="clear" w:color="auto" w:fill="FFFFFF"/>
            <w:vAlign w:val="center"/>
          </w:tcPr>
          <w:p w14:paraId="6B836B0F" w14:textId="77777777" w:rsidR="00E411BE" w:rsidRPr="00FB3C88" w:rsidRDefault="00E411BE" w:rsidP="00E411BE">
            <w:pPr>
              <w:rPr>
                <w:rFonts w:cs="Times New Roman"/>
                <w:szCs w:val="24"/>
              </w:rPr>
            </w:pPr>
          </w:p>
        </w:tc>
        <w:tc>
          <w:tcPr>
            <w:tcW w:w="761" w:type="dxa"/>
            <w:vMerge/>
            <w:shd w:val="clear" w:color="auto" w:fill="FFFFFF"/>
            <w:vAlign w:val="center"/>
          </w:tcPr>
          <w:p w14:paraId="2BAF222D" w14:textId="77777777" w:rsidR="00E411BE" w:rsidRPr="00FB3C88" w:rsidRDefault="00E411BE" w:rsidP="00E411BE">
            <w:pPr>
              <w:rPr>
                <w:rFonts w:cs="Times New Roman"/>
                <w:szCs w:val="24"/>
              </w:rPr>
            </w:pPr>
          </w:p>
        </w:tc>
        <w:tc>
          <w:tcPr>
            <w:tcW w:w="3496" w:type="dxa"/>
            <w:shd w:val="clear" w:color="auto" w:fill="FFFFFF"/>
          </w:tcPr>
          <w:p w14:paraId="78BED869" w14:textId="7CF32A4C" w:rsidR="00E411BE" w:rsidRDefault="00E411BE" w:rsidP="00276199">
            <w:pPr>
              <w:autoSpaceDE w:val="0"/>
              <w:autoSpaceDN w:val="0"/>
              <w:adjustRightInd w:val="0"/>
              <w:rPr>
                <w:rFonts w:cs="Times New Roman"/>
                <w:b/>
                <w:bCs/>
                <w:szCs w:val="24"/>
              </w:rPr>
            </w:pPr>
            <w:r w:rsidRPr="00FB3C88">
              <w:rPr>
                <w:rFonts w:cs="Times New Roman"/>
                <w:b/>
                <w:bCs/>
                <w:iCs/>
                <w:szCs w:val="24"/>
              </w:rPr>
              <w:t>9-</w:t>
            </w:r>
            <w:r w:rsidRPr="00FB3C88">
              <w:rPr>
                <w:rFonts w:cs="Times New Roman"/>
                <w:b/>
                <w:bCs/>
                <w:szCs w:val="24"/>
              </w:rPr>
              <w:t>Tıbbi müdahalenin hukuka uygunluğunun şartları</w:t>
            </w:r>
          </w:p>
          <w:p w14:paraId="14C12FDA" w14:textId="77777777" w:rsidR="00490EAC" w:rsidRPr="00FB3C88" w:rsidRDefault="00490EAC" w:rsidP="00276199">
            <w:pPr>
              <w:autoSpaceDE w:val="0"/>
              <w:autoSpaceDN w:val="0"/>
              <w:adjustRightInd w:val="0"/>
              <w:rPr>
                <w:rFonts w:cs="Times New Roman"/>
                <w:b/>
                <w:bCs/>
                <w:szCs w:val="24"/>
              </w:rPr>
            </w:pPr>
          </w:p>
          <w:p w14:paraId="4C811999" w14:textId="77777777" w:rsidR="00E411BE" w:rsidRPr="00FB3C88" w:rsidRDefault="00E411BE" w:rsidP="00276199">
            <w:pPr>
              <w:rPr>
                <w:rFonts w:cs="Times New Roman"/>
                <w:i/>
                <w:szCs w:val="24"/>
              </w:rPr>
            </w:pPr>
            <w:r w:rsidRPr="00FB3C88">
              <w:rPr>
                <w:rFonts w:cs="Times New Roman"/>
                <w:i/>
                <w:szCs w:val="24"/>
              </w:rPr>
              <w:lastRenderedPageBreak/>
              <w:t>9-Conditions of legality of medical intervention</w:t>
            </w:r>
          </w:p>
          <w:p w14:paraId="0FBFDA54" w14:textId="77777777" w:rsidR="00E411BE" w:rsidRPr="00FB3C88" w:rsidRDefault="00E411BE" w:rsidP="00E411BE">
            <w:pPr>
              <w:spacing w:line="256" w:lineRule="auto"/>
              <w:contextualSpacing/>
              <w:rPr>
                <w:rFonts w:cs="Times New Roman"/>
                <w:bCs/>
                <w:iCs/>
                <w:szCs w:val="24"/>
              </w:rPr>
            </w:pPr>
          </w:p>
          <w:p w14:paraId="4E277087" w14:textId="77777777" w:rsidR="00E411BE" w:rsidRPr="00FB3C88" w:rsidRDefault="00E411BE" w:rsidP="00E411BE">
            <w:pPr>
              <w:contextualSpacing/>
              <w:rPr>
                <w:rFonts w:cs="Times New Roman"/>
                <w:b/>
                <w:bCs/>
                <w:iCs/>
                <w:szCs w:val="24"/>
              </w:rPr>
            </w:pPr>
          </w:p>
        </w:tc>
        <w:tc>
          <w:tcPr>
            <w:tcW w:w="4223" w:type="dxa"/>
            <w:shd w:val="clear" w:color="auto" w:fill="FFFFFF"/>
          </w:tcPr>
          <w:p w14:paraId="5A14C4BB" w14:textId="77777777" w:rsidR="00E411BE" w:rsidRDefault="00E411BE" w:rsidP="00E411BE">
            <w:pPr>
              <w:ind w:left="30"/>
              <w:contextualSpacing/>
              <w:rPr>
                <w:rFonts w:cs="Times New Roman"/>
                <w:b/>
                <w:bCs/>
                <w:iCs/>
                <w:szCs w:val="24"/>
              </w:rPr>
            </w:pPr>
            <w:r w:rsidRPr="00FB3C88">
              <w:rPr>
                <w:rFonts w:cs="Times New Roman"/>
                <w:b/>
                <w:bCs/>
                <w:iCs/>
                <w:szCs w:val="24"/>
              </w:rPr>
              <w:lastRenderedPageBreak/>
              <w:t>Organ ve doku nakli prosedürlerini, tıbbi müdahalenin hukuka uygunluk şartlarını ve uygulamadan doğan sorumlulukları açıklar.</w:t>
            </w:r>
          </w:p>
          <w:p w14:paraId="2036CE9F" w14:textId="77777777" w:rsidR="000D68E5" w:rsidRPr="00FB3C88" w:rsidRDefault="000D68E5" w:rsidP="00E411BE">
            <w:pPr>
              <w:ind w:left="30"/>
              <w:contextualSpacing/>
              <w:rPr>
                <w:rFonts w:cs="Times New Roman"/>
                <w:b/>
                <w:bCs/>
                <w:iCs/>
                <w:szCs w:val="24"/>
              </w:rPr>
            </w:pPr>
          </w:p>
          <w:p w14:paraId="69CC2408" w14:textId="77777777" w:rsidR="00E411BE" w:rsidRPr="00FB3C88" w:rsidRDefault="00E411BE" w:rsidP="00E411BE">
            <w:pPr>
              <w:ind w:left="30"/>
              <w:contextualSpacing/>
              <w:rPr>
                <w:rFonts w:cs="Times New Roman"/>
                <w:i/>
                <w:szCs w:val="24"/>
              </w:rPr>
            </w:pPr>
            <w:r w:rsidRPr="00FB3C88">
              <w:rPr>
                <w:rFonts w:cs="Times New Roman"/>
                <w:i/>
                <w:szCs w:val="24"/>
              </w:rPr>
              <w:t>Explains organ and tissue transplantation procedures, legality conditions of medical intervention and responsibilities arising from implementation.</w:t>
            </w:r>
          </w:p>
          <w:p w14:paraId="578F2889" w14:textId="77777777" w:rsidR="00E411BE" w:rsidRPr="00FB3C88" w:rsidRDefault="00E411BE" w:rsidP="00E411BE">
            <w:pPr>
              <w:contextualSpacing/>
              <w:rPr>
                <w:rFonts w:cs="Times New Roman"/>
                <w:szCs w:val="24"/>
                <w:lang w:val="en-US"/>
              </w:rPr>
            </w:pPr>
          </w:p>
        </w:tc>
      </w:tr>
      <w:tr w:rsidR="00E411BE" w:rsidRPr="00FB3C88" w14:paraId="438076FC" w14:textId="77777777" w:rsidTr="00B51604">
        <w:trPr>
          <w:trHeight w:val="186"/>
        </w:trPr>
        <w:tc>
          <w:tcPr>
            <w:tcW w:w="1597" w:type="dxa"/>
            <w:vMerge/>
            <w:shd w:val="clear" w:color="auto" w:fill="FFFFFF"/>
            <w:vAlign w:val="center"/>
          </w:tcPr>
          <w:p w14:paraId="367E4A78" w14:textId="77777777" w:rsidR="00E411BE" w:rsidRPr="00FB3C88" w:rsidRDefault="00E411BE" w:rsidP="00E411BE">
            <w:pPr>
              <w:rPr>
                <w:rFonts w:cs="Times New Roman"/>
                <w:szCs w:val="24"/>
              </w:rPr>
            </w:pPr>
          </w:p>
        </w:tc>
        <w:tc>
          <w:tcPr>
            <w:tcW w:w="3287" w:type="dxa"/>
            <w:vMerge/>
            <w:shd w:val="clear" w:color="auto" w:fill="FFFFFF"/>
            <w:vAlign w:val="center"/>
          </w:tcPr>
          <w:p w14:paraId="25FBAC6C" w14:textId="77777777" w:rsidR="00E411BE" w:rsidRPr="00FB3C88" w:rsidRDefault="00E411BE" w:rsidP="00E411BE">
            <w:pPr>
              <w:rPr>
                <w:rFonts w:cs="Times New Roman"/>
                <w:szCs w:val="24"/>
              </w:rPr>
            </w:pPr>
          </w:p>
        </w:tc>
        <w:tc>
          <w:tcPr>
            <w:tcW w:w="498" w:type="dxa"/>
            <w:vMerge/>
            <w:shd w:val="clear" w:color="auto" w:fill="FFFFFF"/>
            <w:vAlign w:val="center"/>
          </w:tcPr>
          <w:p w14:paraId="43126202" w14:textId="77777777" w:rsidR="00E411BE" w:rsidRPr="00FB3C88" w:rsidRDefault="00E411BE" w:rsidP="00E411BE">
            <w:pPr>
              <w:rPr>
                <w:rFonts w:cs="Times New Roman"/>
                <w:szCs w:val="24"/>
              </w:rPr>
            </w:pPr>
          </w:p>
        </w:tc>
        <w:tc>
          <w:tcPr>
            <w:tcW w:w="559" w:type="dxa"/>
            <w:vMerge/>
            <w:shd w:val="clear" w:color="auto" w:fill="FFFFFF"/>
            <w:vAlign w:val="center"/>
          </w:tcPr>
          <w:p w14:paraId="3346B81A" w14:textId="77777777" w:rsidR="00E411BE" w:rsidRPr="00FB3C88" w:rsidRDefault="00E411BE" w:rsidP="00E411BE">
            <w:pPr>
              <w:rPr>
                <w:rFonts w:cs="Times New Roman"/>
                <w:szCs w:val="24"/>
              </w:rPr>
            </w:pPr>
          </w:p>
        </w:tc>
        <w:tc>
          <w:tcPr>
            <w:tcW w:w="498" w:type="dxa"/>
            <w:vMerge/>
            <w:shd w:val="clear" w:color="auto" w:fill="FFFFFF"/>
            <w:vAlign w:val="center"/>
          </w:tcPr>
          <w:p w14:paraId="3B117AF6" w14:textId="77777777" w:rsidR="00E411BE" w:rsidRPr="00FB3C88" w:rsidRDefault="00E411BE" w:rsidP="00E411BE">
            <w:pPr>
              <w:rPr>
                <w:rFonts w:cs="Times New Roman"/>
                <w:szCs w:val="24"/>
              </w:rPr>
            </w:pPr>
          </w:p>
        </w:tc>
        <w:tc>
          <w:tcPr>
            <w:tcW w:w="498" w:type="dxa"/>
            <w:vMerge/>
            <w:shd w:val="clear" w:color="auto" w:fill="FFFFFF"/>
            <w:vAlign w:val="center"/>
          </w:tcPr>
          <w:p w14:paraId="28A70E14" w14:textId="77777777" w:rsidR="00E411BE" w:rsidRPr="00FB3C88" w:rsidRDefault="00E411BE" w:rsidP="00E411BE">
            <w:pPr>
              <w:rPr>
                <w:rFonts w:cs="Times New Roman"/>
                <w:szCs w:val="24"/>
              </w:rPr>
            </w:pPr>
          </w:p>
        </w:tc>
        <w:tc>
          <w:tcPr>
            <w:tcW w:w="761" w:type="dxa"/>
            <w:vMerge/>
            <w:shd w:val="clear" w:color="auto" w:fill="FFFFFF"/>
            <w:vAlign w:val="center"/>
          </w:tcPr>
          <w:p w14:paraId="2BD3DF85" w14:textId="77777777" w:rsidR="00E411BE" w:rsidRPr="00FB3C88" w:rsidRDefault="00E411BE" w:rsidP="00E411BE">
            <w:pPr>
              <w:rPr>
                <w:rFonts w:cs="Times New Roman"/>
                <w:szCs w:val="24"/>
              </w:rPr>
            </w:pPr>
          </w:p>
        </w:tc>
        <w:tc>
          <w:tcPr>
            <w:tcW w:w="3496" w:type="dxa"/>
            <w:shd w:val="clear" w:color="auto" w:fill="FFFFFF"/>
          </w:tcPr>
          <w:p w14:paraId="7A32CB61" w14:textId="17AA9435" w:rsidR="00E411BE" w:rsidRDefault="00E411BE" w:rsidP="00276199">
            <w:pPr>
              <w:rPr>
                <w:rFonts w:cs="Times New Roman"/>
                <w:b/>
                <w:bCs/>
                <w:szCs w:val="24"/>
              </w:rPr>
            </w:pPr>
            <w:r w:rsidRPr="00FB3C88">
              <w:rPr>
                <w:rFonts w:cs="Times New Roman"/>
                <w:b/>
                <w:bCs/>
                <w:iCs/>
                <w:szCs w:val="24"/>
              </w:rPr>
              <w:t>10-</w:t>
            </w:r>
            <w:r w:rsidRPr="00FB3C88">
              <w:rPr>
                <w:rFonts w:cs="Times New Roman"/>
                <w:b/>
                <w:bCs/>
                <w:szCs w:val="24"/>
              </w:rPr>
              <w:t>Hatalı tıbbi uygulama ve sorumluluğu</w:t>
            </w:r>
          </w:p>
          <w:p w14:paraId="36D93869" w14:textId="77777777" w:rsidR="00490EAC" w:rsidRPr="00FB3C88" w:rsidRDefault="00490EAC" w:rsidP="00276199">
            <w:pPr>
              <w:rPr>
                <w:rFonts w:cs="Times New Roman"/>
                <w:szCs w:val="24"/>
              </w:rPr>
            </w:pPr>
          </w:p>
          <w:p w14:paraId="09B12ED2" w14:textId="77777777" w:rsidR="00E411BE" w:rsidRPr="00FB3C88" w:rsidRDefault="00E411BE" w:rsidP="00276199">
            <w:pPr>
              <w:rPr>
                <w:rFonts w:cs="Times New Roman"/>
                <w:i/>
                <w:szCs w:val="24"/>
              </w:rPr>
            </w:pPr>
            <w:r w:rsidRPr="00FB3C88">
              <w:rPr>
                <w:rFonts w:cs="Times New Roman"/>
                <w:i/>
                <w:szCs w:val="24"/>
              </w:rPr>
              <w:t>10-Malpractice and liability</w:t>
            </w:r>
          </w:p>
          <w:p w14:paraId="6D5DD506" w14:textId="77777777" w:rsidR="00E411BE" w:rsidRPr="00FB3C88" w:rsidRDefault="00E411BE" w:rsidP="00E411BE">
            <w:pPr>
              <w:rPr>
                <w:rFonts w:cs="Times New Roman"/>
                <w:i/>
                <w:iCs/>
                <w:szCs w:val="24"/>
                <w:lang w:eastAsia="tr-TR"/>
              </w:rPr>
            </w:pPr>
          </w:p>
        </w:tc>
        <w:tc>
          <w:tcPr>
            <w:tcW w:w="4223" w:type="dxa"/>
            <w:shd w:val="clear" w:color="auto" w:fill="FFFFFF"/>
          </w:tcPr>
          <w:p w14:paraId="43C243DC" w14:textId="77777777" w:rsidR="00E411BE" w:rsidRDefault="00E411BE" w:rsidP="00E411BE">
            <w:pPr>
              <w:ind w:left="30"/>
              <w:contextualSpacing/>
              <w:rPr>
                <w:rFonts w:cs="Times New Roman"/>
                <w:b/>
                <w:bCs/>
                <w:iCs/>
                <w:szCs w:val="24"/>
              </w:rPr>
            </w:pPr>
            <w:r w:rsidRPr="00FB3C88">
              <w:rPr>
                <w:rFonts w:cs="Times New Roman"/>
                <w:b/>
                <w:bCs/>
                <w:iCs/>
                <w:szCs w:val="24"/>
              </w:rPr>
              <w:t>Sağlık suçlarını ve ilgili prosedürleri, ölüm ve bedensel zararla ilgili tazminat davaları hakkında bilgi sahibi olur.</w:t>
            </w:r>
          </w:p>
          <w:p w14:paraId="5AB2EE98" w14:textId="77777777" w:rsidR="000D68E5" w:rsidRPr="00FB3C88" w:rsidRDefault="000D68E5" w:rsidP="00E411BE">
            <w:pPr>
              <w:ind w:left="30"/>
              <w:contextualSpacing/>
              <w:rPr>
                <w:rFonts w:cs="Times New Roman"/>
                <w:b/>
                <w:bCs/>
                <w:iCs/>
                <w:szCs w:val="24"/>
              </w:rPr>
            </w:pPr>
          </w:p>
          <w:p w14:paraId="0EB2325B" w14:textId="77777777" w:rsidR="00E411BE" w:rsidRPr="00FB3C88" w:rsidRDefault="00E411BE" w:rsidP="00E411BE">
            <w:pPr>
              <w:ind w:left="30"/>
              <w:contextualSpacing/>
              <w:rPr>
                <w:rFonts w:cs="Times New Roman"/>
                <w:i/>
                <w:szCs w:val="24"/>
              </w:rPr>
            </w:pPr>
            <w:r w:rsidRPr="00FB3C88">
              <w:rPr>
                <w:rFonts w:cs="Times New Roman"/>
                <w:i/>
                <w:szCs w:val="24"/>
              </w:rPr>
              <w:t>Gain knowledge of health crimes and related procedures, compensation cases for death and bodily harm.</w:t>
            </w:r>
          </w:p>
          <w:p w14:paraId="654281F5" w14:textId="77777777" w:rsidR="00E411BE" w:rsidRPr="00FB3C88" w:rsidRDefault="00E411BE" w:rsidP="00E411BE">
            <w:pPr>
              <w:rPr>
                <w:rFonts w:cs="Times New Roman"/>
                <w:bCs/>
                <w:i/>
                <w:szCs w:val="24"/>
              </w:rPr>
            </w:pPr>
          </w:p>
        </w:tc>
      </w:tr>
      <w:tr w:rsidR="00E411BE" w:rsidRPr="00FB3C88" w14:paraId="6A1EE416" w14:textId="77777777" w:rsidTr="00B51604">
        <w:trPr>
          <w:trHeight w:val="872"/>
        </w:trPr>
        <w:tc>
          <w:tcPr>
            <w:tcW w:w="1597" w:type="dxa"/>
            <w:vMerge/>
            <w:shd w:val="clear" w:color="auto" w:fill="FFFFFF"/>
            <w:vAlign w:val="center"/>
          </w:tcPr>
          <w:p w14:paraId="3261795D" w14:textId="77777777" w:rsidR="00E411BE" w:rsidRPr="00FB3C88" w:rsidRDefault="00E411BE" w:rsidP="00E411BE">
            <w:pPr>
              <w:rPr>
                <w:rFonts w:cs="Times New Roman"/>
                <w:szCs w:val="24"/>
              </w:rPr>
            </w:pPr>
          </w:p>
        </w:tc>
        <w:tc>
          <w:tcPr>
            <w:tcW w:w="3287" w:type="dxa"/>
            <w:vMerge/>
            <w:shd w:val="clear" w:color="auto" w:fill="FFFFFF"/>
            <w:vAlign w:val="center"/>
          </w:tcPr>
          <w:p w14:paraId="6079BA20" w14:textId="77777777" w:rsidR="00E411BE" w:rsidRPr="00FB3C88" w:rsidRDefault="00E411BE" w:rsidP="00E411BE">
            <w:pPr>
              <w:rPr>
                <w:rFonts w:cs="Times New Roman"/>
                <w:szCs w:val="24"/>
              </w:rPr>
            </w:pPr>
          </w:p>
        </w:tc>
        <w:tc>
          <w:tcPr>
            <w:tcW w:w="498" w:type="dxa"/>
            <w:vMerge/>
            <w:shd w:val="clear" w:color="auto" w:fill="FFFFFF"/>
            <w:vAlign w:val="center"/>
          </w:tcPr>
          <w:p w14:paraId="38E6598F" w14:textId="77777777" w:rsidR="00E411BE" w:rsidRPr="00FB3C88" w:rsidRDefault="00E411BE" w:rsidP="00E411BE">
            <w:pPr>
              <w:rPr>
                <w:rFonts w:cs="Times New Roman"/>
                <w:szCs w:val="24"/>
              </w:rPr>
            </w:pPr>
          </w:p>
        </w:tc>
        <w:tc>
          <w:tcPr>
            <w:tcW w:w="559" w:type="dxa"/>
            <w:vMerge/>
            <w:shd w:val="clear" w:color="auto" w:fill="FFFFFF"/>
            <w:vAlign w:val="center"/>
          </w:tcPr>
          <w:p w14:paraId="7806870E" w14:textId="77777777" w:rsidR="00E411BE" w:rsidRPr="00FB3C88" w:rsidRDefault="00E411BE" w:rsidP="00E411BE">
            <w:pPr>
              <w:rPr>
                <w:rFonts w:cs="Times New Roman"/>
                <w:szCs w:val="24"/>
              </w:rPr>
            </w:pPr>
          </w:p>
        </w:tc>
        <w:tc>
          <w:tcPr>
            <w:tcW w:w="498" w:type="dxa"/>
            <w:vMerge/>
            <w:shd w:val="clear" w:color="auto" w:fill="FFFFFF"/>
            <w:vAlign w:val="center"/>
          </w:tcPr>
          <w:p w14:paraId="2D782890" w14:textId="77777777" w:rsidR="00E411BE" w:rsidRPr="00FB3C88" w:rsidRDefault="00E411BE" w:rsidP="00E411BE">
            <w:pPr>
              <w:rPr>
                <w:rFonts w:cs="Times New Roman"/>
                <w:szCs w:val="24"/>
              </w:rPr>
            </w:pPr>
          </w:p>
        </w:tc>
        <w:tc>
          <w:tcPr>
            <w:tcW w:w="498" w:type="dxa"/>
            <w:vMerge/>
            <w:shd w:val="clear" w:color="auto" w:fill="FFFFFF"/>
            <w:vAlign w:val="center"/>
          </w:tcPr>
          <w:p w14:paraId="75B8D52E" w14:textId="77777777" w:rsidR="00E411BE" w:rsidRPr="00FB3C88" w:rsidRDefault="00E411BE" w:rsidP="00E411BE">
            <w:pPr>
              <w:rPr>
                <w:rFonts w:cs="Times New Roman"/>
                <w:szCs w:val="24"/>
              </w:rPr>
            </w:pPr>
          </w:p>
        </w:tc>
        <w:tc>
          <w:tcPr>
            <w:tcW w:w="761" w:type="dxa"/>
            <w:vMerge/>
            <w:shd w:val="clear" w:color="auto" w:fill="FFFFFF"/>
            <w:vAlign w:val="center"/>
          </w:tcPr>
          <w:p w14:paraId="4ED740BE" w14:textId="77777777" w:rsidR="00E411BE" w:rsidRPr="00FB3C88" w:rsidRDefault="00E411BE" w:rsidP="00E411BE">
            <w:pPr>
              <w:rPr>
                <w:rFonts w:cs="Times New Roman"/>
                <w:szCs w:val="24"/>
              </w:rPr>
            </w:pPr>
          </w:p>
        </w:tc>
        <w:tc>
          <w:tcPr>
            <w:tcW w:w="3496" w:type="dxa"/>
            <w:shd w:val="clear" w:color="auto" w:fill="FFFFFF"/>
          </w:tcPr>
          <w:p w14:paraId="32DB9CC1" w14:textId="06046CA1" w:rsidR="00E411BE" w:rsidRDefault="00E411BE" w:rsidP="00276199">
            <w:pPr>
              <w:autoSpaceDE w:val="0"/>
              <w:autoSpaceDN w:val="0"/>
              <w:adjustRightInd w:val="0"/>
              <w:rPr>
                <w:rFonts w:cs="Times New Roman"/>
                <w:b/>
                <w:bCs/>
                <w:szCs w:val="24"/>
              </w:rPr>
            </w:pPr>
            <w:r w:rsidRPr="00FB3C88">
              <w:rPr>
                <w:rFonts w:cs="Times New Roman"/>
                <w:b/>
                <w:szCs w:val="24"/>
                <w:shd w:val="clear" w:color="auto" w:fill="F7F6F3"/>
              </w:rPr>
              <w:t>11-</w:t>
            </w:r>
            <w:r w:rsidRPr="00FB3C88">
              <w:rPr>
                <w:rFonts w:cs="Times New Roman"/>
                <w:b/>
                <w:bCs/>
                <w:szCs w:val="24"/>
              </w:rPr>
              <w:t>Tıbbi müdahalenin ceza hukuku bakımından değerlendirilmesi</w:t>
            </w:r>
          </w:p>
          <w:p w14:paraId="688F3A1D" w14:textId="77777777" w:rsidR="00490EAC" w:rsidRPr="00FB3C88" w:rsidRDefault="00490EAC" w:rsidP="00276199">
            <w:pPr>
              <w:autoSpaceDE w:val="0"/>
              <w:autoSpaceDN w:val="0"/>
              <w:adjustRightInd w:val="0"/>
              <w:rPr>
                <w:rFonts w:cs="Times New Roman"/>
                <w:b/>
                <w:bCs/>
                <w:szCs w:val="24"/>
              </w:rPr>
            </w:pPr>
          </w:p>
          <w:p w14:paraId="2E1968E3" w14:textId="77777777" w:rsidR="00E411BE" w:rsidRPr="00FB3C88" w:rsidRDefault="00E411BE" w:rsidP="00276199">
            <w:pPr>
              <w:autoSpaceDE w:val="0"/>
              <w:autoSpaceDN w:val="0"/>
              <w:adjustRightInd w:val="0"/>
              <w:rPr>
                <w:rFonts w:cs="Times New Roman"/>
                <w:i/>
                <w:iCs/>
                <w:szCs w:val="24"/>
              </w:rPr>
            </w:pPr>
            <w:r w:rsidRPr="00FB3C88">
              <w:rPr>
                <w:rFonts w:cs="Times New Roman"/>
                <w:i/>
                <w:iCs/>
                <w:szCs w:val="24"/>
              </w:rPr>
              <w:t>11-Evaluation of medical intervention in terms of criminal law</w:t>
            </w:r>
          </w:p>
          <w:p w14:paraId="1FD99EF7" w14:textId="77777777" w:rsidR="00E411BE" w:rsidRPr="00FB3C88" w:rsidRDefault="00E411BE" w:rsidP="00E411BE">
            <w:pPr>
              <w:contextualSpacing/>
              <w:rPr>
                <w:rFonts w:cs="Times New Roman"/>
                <w:bCs/>
                <w:i/>
                <w:iCs/>
                <w:szCs w:val="24"/>
              </w:rPr>
            </w:pPr>
          </w:p>
        </w:tc>
        <w:tc>
          <w:tcPr>
            <w:tcW w:w="4223" w:type="dxa"/>
            <w:shd w:val="clear" w:color="auto" w:fill="FFFFFF"/>
          </w:tcPr>
          <w:p w14:paraId="7AB41CAE" w14:textId="77777777" w:rsidR="00E411BE" w:rsidRDefault="00E411BE" w:rsidP="00E411BE">
            <w:pPr>
              <w:ind w:left="30"/>
              <w:contextualSpacing/>
              <w:rPr>
                <w:rFonts w:cs="Times New Roman"/>
                <w:b/>
                <w:bCs/>
                <w:iCs/>
                <w:szCs w:val="24"/>
              </w:rPr>
            </w:pPr>
            <w:r w:rsidRPr="00FB3C88">
              <w:rPr>
                <w:rFonts w:cs="Times New Roman"/>
                <w:b/>
                <w:bCs/>
                <w:iCs/>
                <w:szCs w:val="24"/>
              </w:rPr>
              <w:t>Sağlık suçlarını ve ilgili prosedürleri, ölüm ve bedensel zararla ilgili tazminat davaları hakkında bilgi sahibi olur.</w:t>
            </w:r>
          </w:p>
          <w:p w14:paraId="479D25F6" w14:textId="77777777" w:rsidR="00BA3BF4" w:rsidRPr="00FB3C88" w:rsidRDefault="00BA3BF4" w:rsidP="00E411BE">
            <w:pPr>
              <w:ind w:left="30"/>
              <w:contextualSpacing/>
              <w:rPr>
                <w:rFonts w:cs="Times New Roman"/>
                <w:b/>
                <w:bCs/>
                <w:iCs/>
                <w:szCs w:val="24"/>
              </w:rPr>
            </w:pPr>
          </w:p>
          <w:p w14:paraId="6ABD2CD4" w14:textId="77777777" w:rsidR="00E411BE" w:rsidRPr="00FB3C88" w:rsidRDefault="00E411BE" w:rsidP="00E411BE">
            <w:pPr>
              <w:ind w:left="30"/>
              <w:contextualSpacing/>
              <w:rPr>
                <w:rFonts w:cs="Times New Roman"/>
                <w:i/>
                <w:szCs w:val="24"/>
              </w:rPr>
            </w:pPr>
            <w:r w:rsidRPr="00FB3C88">
              <w:rPr>
                <w:rFonts w:cs="Times New Roman"/>
                <w:i/>
                <w:szCs w:val="24"/>
              </w:rPr>
              <w:t>Gain knowledge of health crimes and related procedures, compensation cases for death and bodily harm.</w:t>
            </w:r>
          </w:p>
          <w:p w14:paraId="766DB753" w14:textId="77777777" w:rsidR="00E411BE" w:rsidRPr="00FB3C88" w:rsidRDefault="00E411BE" w:rsidP="00E411BE">
            <w:pPr>
              <w:contextualSpacing/>
              <w:rPr>
                <w:rFonts w:cs="Times New Roman"/>
                <w:bCs/>
                <w:i/>
                <w:iCs/>
                <w:szCs w:val="24"/>
              </w:rPr>
            </w:pPr>
          </w:p>
        </w:tc>
      </w:tr>
      <w:tr w:rsidR="00E411BE" w:rsidRPr="00FB3C88" w14:paraId="19F267E3" w14:textId="77777777" w:rsidTr="00B51604">
        <w:trPr>
          <w:trHeight w:val="186"/>
        </w:trPr>
        <w:tc>
          <w:tcPr>
            <w:tcW w:w="1597" w:type="dxa"/>
            <w:vMerge/>
            <w:shd w:val="clear" w:color="auto" w:fill="FFFFFF"/>
            <w:vAlign w:val="center"/>
          </w:tcPr>
          <w:p w14:paraId="3E21006D" w14:textId="77777777" w:rsidR="00E411BE" w:rsidRPr="00FB3C88" w:rsidRDefault="00E411BE" w:rsidP="00E411BE">
            <w:pPr>
              <w:rPr>
                <w:rFonts w:cs="Times New Roman"/>
                <w:szCs w:val="24"/>
              </w:rPr>
            </w:pPr>
          </w:p>
        </w:tc>
        <w:tc>
          <w:tcPr>
            <w:tcW w:w="3287" w:type="dxa"/>
            <w:vMerge/>
            <w:shd w:val="clear" w:color="auto" w:fill="FFFFFF"/>
            <w:vAlign w:val="center"/>
          </w:tcPr>
          <w:p w14:paraId="131A26AC" w14:textId="77777777" w:rsidR="00E411BE" w:rsidRPr="00FB3C88" w:rsidRDefault="00E411BE" w:rsidP="00E411BE">
            <w:pPr>
              <w:rPr>
                <w:rFonts w:cs="Times New Roman"/>
                <w:szCs w:val="24"/>
              </w:rPr>
            </w:pPr>
          </w:p>
        </w:tc>
        <w:tc>
          <w:tcPr>
            <w:tcW w:w="498" w:type="dxa"/>
            <w:vMerge/>
            <w:shd w:val="clear" w:color="auto" w:fill="FFFFFF"/>
            <w:vAlign w:val="center"/>
          </w:tcPr>
          <w:p w14:paraId="6D4A5C7D" w14:textId="77777777" w:rsidR="00E411BE" w:rsidRPr="00FB3C88" w:rsidRDefault="00E411BE" w:rsidP="00E411BE">
            <w:pPr>
              <w:rPr>
                <w:rFonts w:cs="Times New Roman"/>
                <w:szCs w:val="24"/>
              </w:rPr>
            </w:pPr>
          </w:p>
        </w:tc>
        <w:tc>
          <w:tcPr>
            <w:tcW w:w="559" w:type="dxa"/>
            <w:vMerge/>
            <w:shd w:val="clear" w:color="auto" w:fill="FFFFFF"/>
            <w:vAlign w:val="center"/>
          </w:tcPr>
          <w:p w14:paraId="58CB169A" w14:textId="77777777" w:rsidR="00E411BE" w:rsidRPr="00FB3C88" w:rsidRDefault="00E411BE" w:rsidP="00E411BE">
            <w:pPr>
              <w:rPr>
                <w:rFonts w:cs="Times New Roman"/>
                <w:szCs w:val="24"/>
              </w:rPr>
            </w:pPr>
          </w:p>
        </w:tc>
        <w:tc>
          <w:tcPr>
            <w:tcW w:w="498" w:type="dxa"/>
            <w:vMerge/>
            <w:shd w:val="clear" w:color="auto" w:fill="FFFFFF"/>
            <w:vAlign w:val="center"/>
          </w:tcPr>
          <w:p w14:paraId="022F0111" w14:textId="77777777" w:rsidR="00E411BE" w:rsidRPr="00FB3C88" w:rsidRDefault="00E411BE" w:rsidP="00E411BE">
            <w:pPr>
              <w:rPr>
                <w:rFonts w:cs="Times New Roman"/>
                <w:szCs w:val="24"/>
              </w:rPr>
            </w:pPr>
          </w:p>
        </w:tc>
        <w:tc>
          <w:tcPr>
            <w:tcW w:w="498" w:type="dxa"/>
            <w:vMerge/>
            <w:shd w:val="clear" w:color="auto" w:fill="FFFFFF"/>
            <w:vAlign w:val="center"/>
          </w:tcPr>
          <w:p w14:paraId="6048AAF6" w14:textId="77777777" w:rsidR="00E411BE" w:rsidRPr="00FB3C88" w:rsidRDefault="00E411BE" w:rsidP="00E411BE">
            <w:pPr>
              <w:rPr>
                <w:rFonts w:cs="Times New Roman"/>
                <w:szCs w:val="24"/>
              </w:rPr>
            </w:pPr>
          </w:p>
        </w:tc>
        <w:tc>
          <w:tcPr>
            <w:tcW w:w="761" w:type="dxa"/>
            <w:vMerge/>
            <w:shd w:val="clear" w:color="auto" w:fill="FFFFFF"/>
            <w:vAlign w:val="center"/>
          </w:tcPr>
          <w:p w14:paraId="5ED38BA4" w14:textId="77777777" w:rsidR="00E411BE" w:rsidRPr="00FB3C88" w:rsidRDefault="00E411BE" w:rsidP="00E411BE">
            <w:pPr>
              <w:rPr>
                <w:rFonts w:cs="Times New Roman"/>
                <w:szCs w:val="24"/>
              </w:rPr>
            </w:pPr>
          </w:p>
        </w:tc>
        <w:tc>
          <w:tcPr>
            <w:tcW w:w="3496" w:type="dxa"/>
            <w:shd w:val="clear" w:color="auto" w:fill="FFFFFF"/>
          </w:tcPr>
          <w:p w14:paraId="140AF7A6" w14:textId="77777777" w:rsidR="00490EAC" w:rsidRDefault="00BA3BF4" w:rsidP="00490EAC">
            <w:pPr>
              <w:contextualSpacing/>
              <w:rPr>
                <w:rFonts w:eastAsia="Times New Roman" w:cs="Times New Roman"/>
                <w:b/>
                <w:bCs/>
                <w:szCs w:val="24"/>
              </w:rPr>
            </w:pPr>
            <w:r>
              <w:rPr>
                <w:rFonts w:eastAsia="Times New Roman" w:cs="Times New Roman"/>
                <w:b/>
                <w:bCs/>
                <w:szCs w:val="24"/>
              </w:rPr>
              <w:t>12-</w:t>
            </w:r>
            <w:r w:rsidRPr="00FB3C88">
              <w:rPr>
                <w:rFonts w:eastAsia="Times New Roman" w:cs="Times New Roman"/>
                <w:b/>
                <w:bCs/>
                <w:szCs w:val="24"/>
              </w:rPr>
              <w:t>Sağlık hukukunda kamu görevlilerinin</w:t>
            </w:r>
            <w:r w:rsidRPr="00FB3C88">
              <w:rPr>
                <w:rFonts w:eastAsia="Times New Roman" w:cs="Times New Roman"/>
                <w:szCs w:val="24"/>
              </w:rPr>
              <w:t xml:space="preserve"> </w:t>
            </w:r>
            <w:r w:rsidRPr="00FB3C88">
              <w:rPr>
                <w:rFonts w:eastAsia="Times New Roman" w:cs="Times New Roman"/>
                <w:b/>
                <w:bCs/>
                <w:szCs w:val="24"/>
              </w:rPr>
              <w:t>sorumluluğu</w:t>
            </w:r>
          </w:p>
          <w:p w14:paraId="2A1B7A83" w14:textId="77777777" w:rsidR="00490EAC" w:rsidRDefault="00490EAC" w:rsidP="00490EAC">
            <w:pPr>
              <w:contextualSpacing/>
              <w:rPr>
                <w:rFonts w:eastAsia="Times New Roman" w:cs="Times New Roman"/>
                <w:b/>
                <w:bCs/>
                <w:szCs w:val="24"/>
              </w:rPr>
            </w:pPr>
          </w:p>
          <w:p w14:paraId="14A9711B" w14:textId="03CB5228" w:rsidR="00BA3BF4" w:rsidRPr="00BA3BF4" w:rsidRDefault="00BA3BF4" w:rsidP="00490EAC">
            <w:pPr>
              <w:contextualSpacing/>
              <w:rPr>
                <w:rFonts w:cs="Times New Roman"/>
                <w:i/>
                <w:iCs/>
                <w:szCs w:val="24"/>
              </w:rPr>
            </w:pPr>
            <w:r>
              <w:rPr>
                <w:rFonts w:eastAsia="Times New Roman" w:cs="Times New Roman"/>
                <w:i/>
                <w:iCs/>
                <w:szCs w:val="24"/>
              </w:rPr>
              <w:lastRenderedPageBreak/>
              <w:t>12-</w:t>
            </w:r>
            <w:r w:rsidRPr="00BA3BF4">
              <w:rPr>
                <w:rFonts w:eastAsia="Times New Roman" w:cs="Times New Roman"/>
                <w:i/>
                <w:iCs/>
                <w:szCs w:val="24"/>
              </w:rPr>
              <w:t>Liability of public officials in health law</w:t>
            </w:r>
          </w:p>
        </w:tc>
        <w:tc>
          <w:tcPr>
            <w:tcW w:w="4223" w:type="dxa"/>
            <w:shd w:val="clear" w:color="auto" w:fill="FFFFFF"/>
          </w:tcPr>
          <w:p w14:paraId="4364C2FE" w14:textId="77777777" w:rsidR="00E411BE" w:rsidRDefault="00E411BE" w:rsidP="00E411BE">
            <w:pPr>
              <w:ind w:left="30"/>
              <w:contextualSpacing/>
              <w:rPr>
                <w:rFonts w:cs="Times New Roman"/>
                <w:b/>
                <w:bCs/>
                <w:iCs/>
                <w:szCs w:val="24"/>
              </w:rPr>
            </w:pPr>
            <w:r w:rsidRPr="00FB3C88">
              <w:rPr>
                <w:rFonts w:cs="Times New Roman"/>
                <w:b/>
                <w:bCs/>
                <w:iCs/>
                <w:szCs w:val="24"/>
              </w:rPr>
              <w:lastRenderedPageBreak/>
              <w:t>Hasta haklarını, hastaların yükümlülüklerini ve çalışanların sorumluluklarını açıklar.</w:t>
            </w:r>
          </w:p>
          <w:p w14:paraId="3663320A" w14:textId="77777777" w:rsidR="00BA3BF4" w:rsidRPr="00FB3C88" w:rsidRDefault="00BA3BF4" w:rsidP="00E411BE">
            <w:pPr>
              <w:ind w:left="30"/>
              <w:contextualSpacing/>
              <w:rPr>
                <w:rFonts w:cs="Times New Roman"/>
                <w:b/>
                <w:bCs/>
                <w:iCs/>
                <w:szCs w:val="24"/>
              </w:rPr>
            </w:pPr>
          </w:p>
          <w:p w14:paraId="0B996E3B" w14:textId="77777777" w:rsidR="00E411BE" w:rsidRPr="00FB3C88" w:rsidRDefault="00E411BE" w:rsidP="00E411BE">
            <w:pPr>
              <w:rPr>
                <w:rFonts w:cs="Times New Roman"/>
                <w:i/>
                <w:iCs/>
                <w:szCs w:val="24"/>
              </w:rPr>
            </w:pPr>
            <w:r w:rsidRPr="00FB3C88">
              <w:rPr>
                <w:rFonts w:cs="Times New Roman"/>
                <w:i/>
                <w:iCs/>
                <w:szCs w:val="24"/>
              </w:rPr>
              <w:t>Explains patient rights, obligations of patients and responsibilities of employees.</w:t>
            </w:r>
          </w:p>
          <w:p w14:paraId="18268CC0" w14:textId="77777777" w:rsidR="00E411BE" w:rsidRPr="00FB3C88" w:rsidRDefault="00E411BE" w:rsidP="00E411BE">
            <w:pPr>
              <w:rPr>
                <w:rFonts w:cs="Times New Roman"/>
                <w:bCs/>
                <w:iCs/>
                <w:szCs w:val="24"/>
              </w:rPr>
            </w:pPr>
          </w:p>
        </w:tc>
      </w:tr>
      <w:tr w:rsidR="00E411BE" w:rsidRPr="00FB3C88" w14:paraId="38DD6548" w14:textId="77777777" w:rsidTr="00B51604">
        <w:trPr>
          <w:trHeight w:val="186"/>
        </w:trPr>
        <w:tc>
          <w:tcPr>
            <w:tcW w:w="1597" w:type="dxa"/>
            <w:vMerge/>
            <w:shd w:val="clear" w:color="auto" w:fill="FFFFFF"/>
            <w:vAlign w:val="center"/>
          </w:tcPr>
          <w:p w14:paraId="0388238B" w14:textId="77777777" w:rsidR="00E411BE" w:rsidRPr="00FB3C88" w:rsidRDefault="00E411BE" w:rsidP="00E411BE">
            <w:pPr>
              <w:rPr>
                <w:rFonts w:cs="Times New Roman"/>
                <w:szCs w:val="24"/>
              </w:rPr>
            </w:pPr>
          </w:p>
        </w:tc>
        <w:tc>
          <w:tcPr>
            <w:tcW w:w="3287" w:type="dxa"/>
            <w:vMerge/>
            <w:shd w:val="clear" w:color="auto" w:fill="FFFFFF"/>
            <w:vAlign w:val="center"/>
          </w:tcPr>
          <w:p w14:paraId="18C84831" w14:textId="77777777" w:rsidR="00E411BE" w:rsidRPr="00FB3C88" w:rsidRDefault="00E411BE" w:rsidP="00E411BE">
            <w:pPr>
              <w:rPr>
                <w:rFonts w:cs="Times New Roman"/>
                <w:szCs w:val="24"/>
              </w:rPr>
            </w:pPr>
          </w:p>
        </w:tc>
        <w:tc>
          <w:tcPr>
            <w:tcW w:w="498" w:type="dxa"/>
            <w:vMerge/>
            <w:shd w:val="clear" w:color="auto" w:fill="FFFFFF"/>
            <w:vAlign w:val="center"/>
          </w:tcPr>
          <w:p w14:paraId="56863839" w14:textId="77777777" w:rsidR="00E411BE" w:rsidRPr="00FB3C88" w:rsidRDefault="00E411BE" w:rsidP="00E411BE">
            <w:pPr>
              <w:rPr>
                <w:rFonts w:cs="Times New Roman"/>
                <w:szCs w:val="24"/>
              </w:rPr>
            </w:pPr>
          </w:p>
        </w:tc>
        <w:tc>
          <w:tcPr>
            <w:tcW w:w="559" w:type="dxa"/>
            <w:vMerge/>
            <w:shd w:val="clear" w:color="auto" w:fill="FFFFFF"/>
            <w:vAlign w:val="center"/>
          </w:tcPr>
          <w:p w14:paraId="7627B3ED" w14:textId="77777777" w:rsidR="00E411BE" w:rsidRPr="00FB3C88" w:rsidRDefault="00E411BE" w:rsidP="00E411BE">
            <w:pPr>
              <w:rPr>
                <w:rFonts w:cs="Times New Roman"/>
                <w:szCs w:val="24"/>
              </w:rPr>
            </w:pPr>
          </w:p>
        </w:tc>
        <w:tc>
          <w:tcPr>
            <w:tcW w:w="498" w:type="dxa"/>
            <w:vMerge/>
            <w:shd w:val="clear" w:color="auto" w:fill="FFFFFF"/>
            <w:vAlign w:val="center"/>
          </w:tcPr>
          <w:p w14:paraId="6C2E8767" w14:textId="77777777" w:rsidR="00E411BE" w:rsidRPr="00FB3C88" w:rsidRDefault="00E411BE" w:rsidP="00E411BE">
            <w:pPr>
              <w:rPr>
                <w:rFonts w:cs="Times New Roman"/>
                <w:szCs w:val="24"/>
              </w:rPr>
            </w:pPr>
          </w:p>
        </w:tc>
        <w:tc>
          <w:tcPr>
            <w:tcW w:w="498" w:type="dxa"/>
            <w:vMerge/>
            <w:shd w:val="clear" w:color="auto" w:fill="FFFFFF"/>
            <w:vAlign w:val="center"/>
          </w:tcPr>
          <w:p w14:paraId="500D6172" w14:textId="77777777" w:rsidR="00E411BE" w:rsidRPr="00FB3C88" w:rsidRDefault="00E411BE" w:rsidP="00E411BE">
            <w:pPr>
              <w:rPr>
                <w:rFonts w:cs="Times New Roman"/>
                <w:szCs w:val="24"/>
              </w:rPr>
            </w:pPr>
          </w:p>
        </w:tc>
        <w:tc>
          <w:tcPr>
            <w:tcW w:w="761" w:type="dxa"/>
            <w:vMerge/>
            <w:shd w:val="clear" w:color="auto" w:fill="FFFFFF"/>
            <w:vAlign w:val="center"/>
          </w:tcPr>
          <w:p w14:paraId="2C6022F7" w14:textId="77777777" w:rsidR="00E411BE" w:rsidRPr="00FB3C88" w:rsidRDefault="00E411BE" w:rsidP="00E411BE">
            <w:pPr>
              <w:rPr>
                <w:rFonts w:cs="Times New Roman"/>
                <w:szCs w:val="24"/>
              </w:rPr>
            </w:pPr>
          </w:p>
        </w:tc>
        <w:tc>
          <w:tcPr>
            <w:tcW w:w="3496" w:type="dxa"/>
            <w:shd w:val="clear" w:color="auto" w:fill="FFFFFF"/>
          </w:tcPr>
          <w:p w14:paraId="0D66FE78" w14:textId="04623126" w:rsidR="00E411BE" w:rsidRDefault="00E411BE" w:rsidP="000F256C">
            <w:pPr>
              <w:autoSpaceDE w:val="0"/>
              <w:autoSpaceDN w:val="0"/>
              <w:adjustRightInd w:val="0"/>
              <w:rPr>
                <w:rFonts w:cs="Times New Roman"/>
                <w:b/>
                <w:bCs/>
                <w:szCs w:val="24"/>
              </w:rPr>
            </w:pPr>
            <w:r w:rsidRPr="00FB3C88">
              <w:rPr>
                <w:rFonts w:cs="Times New Roman"/>
                <w:b/>
                <w:szCs w:val="24"/>
                <w:shd w:val="clear" w:color="auto" w:fill="F7F6F3"/>
              </w:rPr>
              <w:t>13-</w:t>
            </w:r>
            <w:r w:rsidRPr="00FB3C88">
              <w:rPr>
                <w:rFonts w:cs="Times New Roman"/>
                <w:b/>
                <w:bCs/>
                <w:szCs w:val="24"/>
              </w:rPr>
              <w:t>İlaç hukuku: ilaç, sahte ilaç, jenerik ilaç, kopya (taklit) ilaç, klinik ilaç araştırmaları, insan üzerinde deney ve tedavi amaçlı deneme suçlar</w:t>
            </w:r>
            <w:r w:rsidR="000F256C">
              <w:rPr>
                <w:rFonts w:cs="Times New Roman"/>
                <w:b/>
                <w:bCs/>
                <w:szCs w:val="24"/>
              </w:rPr>
              <w:t>.</w:t>
            </w:r>
          </w:p>
          <w:p w14:paraId="21F41EA2" w14:textId="77777777" w:rsidR="00490EAC" w:rsidRPr="000F256C" w:rsidRDefault="00490EAC" w:rsidP="000F256C">
            <w:pPr>
              <w:autoSpaceDE w:val="0"/>
              <w:autoSpaceDN w:val="0"/>
              <w:adjustRightInd w:val="0"/>
              <w:rPr>
                <w:rFonts w:cs="Times New Roman"/>
                <w:b/>
                <w:bCs/>
                <w:szCs w:val="24"/>
              </w:rPr>
            </w:pPr>
          </w:p>
          <w:p w14:paraId="433D07CD" w14:textId="31F44E07" w:rsidR="00E411BE" w:rsidRPr="00FB3C88" w:rsidRDefault="00E411BE" w:rsidP="000F256C">
            <w:pPr>
              <w:rPr>
                <w:rFonts w:cs="Times New Roman"/>
                <w:i/>
                <w:szCs w:val="24"/>
              </w:rPr>
            </w:pPr>
            <w:r w:rsidRPr="00FB3C88">
              <w:rPr>
                <w:rFonts w:cs="Times New Roman"/>
                <w:i/>
                <w:szCs w:val="24"/>
              </w:rPr>
              <w:t>13-Pharmaceutical law: drug, counterfeit drug, generic drug, copy (counterfeit) drug, clinical drug research, human experimentation and therapeutic trial crimes</w:t>
            </w:r>
            <w:r w:rsidR="000F256C">
              <w:rPr>
                <w:rFonts w:cs="Times New Roman"/>
                <w:i/>
                <w:szCs w:val="24"/>
              </w:rPr>
              <w:t>.</w:t>
            </w:r>
          </w:p>
          <w:p w14:paraId="176124E2" w14:textId="77777777" w:rsidR="00E411BE" w:rsidRPr="00FB3C88" w:rsidRDefault="00E411BE" w:rsidP="00E411BE">
            <w:pPr>
              <w:contextualSpacing/>
              <w:rPr>
                <w:rFonts w:cs="Times New Roman"/>
                <w:bCs/>
                <w:i/>
                <w:iCs/>
                <w:szCs w:val="24"/>
              </w:rPr>
            </w:pPr>
          </w:p>
        </w:tc>
        <w:tc>
          <w:tcPr>
            <w:tcW w:w="4223" w:type="dxa"/>
            <w:shd w:val="clear" w:color="auto" w:fill="FFFFFF"/>
          </w:tcPr>
          <w:p w14:paraId="04D0AAAD" w14:textId="77777777" w:rsidR="00E411BE" w:rsidRDefault="00E411BE" w:rsidP="00E411BE">
            <w:pPr>
              <w:ind w:left="30"/>
              <w:contextualSpacing/>
              <w:rPr>
                <w:rFonts w:cs="Times New Roman"/>
                <w:b/>
                <w:bCs/>
                <w:iCs/>
                <w:szCs w:val="24"/>
              </w:rPr>
            </w:pPr>
            <w:r w:rsidRPr="00FB3C88">
              <w:rPr>
                <w:rFonts w:cs="Times New Roman"/>
                <w:b/>
                <w:bCs/>
                <w:iCs/>
                <w:szCs w:val="24"/>
              </w:rPr>
              <w:t>Sağlık suçlarını ve ilgili prosedürleri, ölüm ve bedensel zararla ilgili tazminat davaları hakkında bilgi sahibi olur.</w:t>
            </w:r>
          </w:p>
          <w:p w14:paraId="3C5B66D2" w14:textId="77777777" w:rsidR="00490EAC" w:rsidRPr="00FB3C88" w:rsidRDefault="00490EAC" w:rsidP="00E411BE">
            <w:pPr>
              <w:ind w:left="30"/>
              <w:contextualSpacing/>
              <w:rPr>
                <w:rFonts w:cs="Times New Roman"/>
                <w:b/>
                <w:bCs/>
                <w:iCs/>
                <w:szCs w:val="24"/>
              </w:rPr>
            </w:pPr>
          </w:p>
          <w:p w14:paraId="543067A4" w14:textId="77777777" w:rsidR="00E411BE" w:rsidRPr="00FB3C88" w:rsidRDefault="00E411BE" w:rsidP="00E411BE">
            <w:pPr>
              <w:spacing w:line="256" w:lineRule="auto"/>
              <w:ind w:left="30"/>
              <w:rPr>
                <w:rFonts w:cs="Times New Roman"/>
                <w:iCs/>
                <w:szCs w:val="24"/>
              </w:rPr>
            </w:pPr>
            <w:r w:rsidRPr="00FB3C88">
              <w:rPr>
                <w:rFonts w:cs="Times New Roman"/>
                <w:i/>
                <w:szCs w:val="24"/>
              </w:rPr>
              <w:t>Gain knowledge of health crimes and related procedures, compensation cases for death and bodily harm</w:t>
            </w:r>
            <w:r w:rsidRPr="00FB3C88">
              <w:rPr>
                <w:rFonts w:cs="Times New Roman"/>
                <w:iCs/>
                <w:szCs w:val="24"/>
              </w:rPr>
              <w:t>.</w:t>
            </w:r>
          </w:p>
          <w:p w14:paraId="6004F2A4" w14:textId="77777777" w:rsidR="00E411BE" w:rsidRPr="00FB3C88" w:rsidRDefault="00E411BE" w:rsidP="00E411BE">
            <w:pPr>
              <w:spacing w:line="256" w:lineRule="auto"/>
              <w:contextualSpacing/>
              <w:rPr>
                <w:rFonts w:cs="Times New Roman"/>
                <w:bCs/>
                <w:iCs/>
                <w:szCs w:val="24"/>
                <w:lang w:val="en-US"/>
              </w:rPr>
            </w:pPr>
          </w:p>
        </w:tc>
      </w:tr>
      <w:tr w:rsidR="00E411BE" w:rsidRPr="00FB3C88" w14:paraId="1C2EB049" w14:textId="77777777" w:rsidTr="00B51604">
        <w:trPr>
          <w:trHeight w:val="186"/>
        </w:trPr>
        <w:tc>
          <w:tcPr>
            <w:tcW w:w="1597" w:type="dxa"/>
            <w:vMerge/>
            <w:shd w:val="clear" w:color="auto" w:fill="FFFFFF"/>
            <w:vAlign w:val="center"/>
          </w:tcPr>
          <w:p w14:paraId="20833D9F" w14:textId="77777777" w:rsidR="00E411BE" w:rsidRPr="00FB3C88" w:rsidRDefault="00E411BE" w:rsidP="00E411BE">
            <w:pPr>
              <w:rPr>
                <w:rFonts w:cs="Times New Roman"/>
                <w:szCs w:val="24"/>
              </w:rPr>
            </w:pPr>
          </w:p>
        </w:tc>
        <w:tc>
          <w:tcPr>
            <w:tcW w:w="3287" w:type="dxa"/>
            <w:vMerge/>
            <w:shd w:val="clear" w:color="auto" w:fill="FFFFFF"/>
            <w:vAlign w:val="center"/>
          </w:tcPr>
          <w:p w14:paraId="65DFB4A8" w14:textId="77777777" w:rsidR="00E411BE" w:rsidRPr="00FB3C88" w:rsidRDefault="00E411BE" w:rsidP="00E411BE">
            <w:pPr>
              <w:rPr>
                <w:rFonts w:cs="Times New Roman"/>
                <w:szCs w:val="24"/>
              </w:rPr>
            </w:pPr>
          </w:p>
        </w:tc>
        <w:tc>
          <w:tcPr>
            <w:tcW w:w="498" w:type="dxa"/>
            <w:vMerge/>
            <w:shd w:val="clear" w:color="auto" w:fill="FFFFFF"/>
            <w:vAlign w:val="center"/>
          </w:tcPr>
          <w:p w14:paraId="52227E33" w14:textId="77777777" w:rsidR="00E411BE" w:rsidRPr="00FB3C88" w:rsidRDefault="00E411BE" w:rsidP="00E411BE">
            <w:pPr>
              <w:rPr>
                <w:rFonts w:cs="Times New Roman"/>
                <w:szCs w:val="24"/>
              </w:rPr>
            </w:pPr>
          </w:p>
        </w:tc>
        <w:tc>
          <w:tcPr>
            <w:tcW w:w="559" w:type="dxa"/>
            <w:vMerge/>
            <w:shd w:val="clear" w:color="auto" w:fill="FFFFFF"/>
            <w:vAlign w:val="center"/>
          </w:tcPr>
          <w:p w14:paraId="10505D52" w14:textId="77777777" w:rsidR="00E411BE" w:rsidRPr="00FB3C88" w:rsidRDefault="00E411BE" w:rsidP="00E411BE">
            <w:pPr>
              <w:rPr>
                <w:rFonts w:cs="Times New Roman"/>
                <w:szCs w:val="24"/>
              </w:rPr>
            </w:pPr>
          </w:p>
        </w:tc>
        <w:tc>
          <w:tcPr>
            <w:tcW w:w="498" w:type="dxa"/>
            <w:vMerge/>
            <w:shd w:val="clear" w:color="auto" w:fill="FFFFFF"/>
            <w:vAlign w:val="center"/>
          </w:tcPr>
          <w:p w14:paraId="7618D0C0" w14:textId="77777777" w:rsidR="00E411BE" w:rsidRPr="00FB3C88" w:rsidRDefault="00E411BE" w:rsidP="00E411BE">
            <w:pPr>
              <w:rPr>
                <w:rFonts w:cs="Times New Roman"/>
                <w:szCs w:val="24"/>
              </w:rPr>
            </w:pPr>
          </w:p>
        </w:tc>
        <w:tc>
          <w:tcPr>
            <w:tcW w:w="498" w:type="dxa"/>
            <w:vMerge/>
            <w:shd w:val="clear" w:color="auto" w:fill="FFFFFF"/>
            <w:vAlign w:val="center"/>
          </w:tcPr>
          <w:p w14:paraId="310D5E45" w14:textId="77777777" w:rsidR="00E411BE" w:rsidRPr="00FB3C88" w:rsidRDefault="00E411BE" w:rsidP="00E411BE">
            <w:pPr>
              <w:rPr>
                <w:rFonts w:cs="Times New Roman"/>
                <w:szCs w:val="24"/>
              </w:rPr>
            </w:pPr>
          </w:p>
        </w:tc>
        <w:tc>
          <w:tcPr>
            <w:tcW w:w="761" w:type="dxa"/>
            <w:vMerge/>
            <w:shd w:val="clear" w:color="auto" w:fill="FFFFFF"/>
            <w:vAlign w:val="center"/>
          </w:tcPr>
          <w:p w14:paraId="68E6551B" w14:textId="77777777" w:rsidR="00E411BE" w:rsidRPr="00FB3C88" w:rsidRDefault="00E411BE" w:rsidP="00E411BE">
            <w:pPr>
              <w:rPr>
                <w:rFonts w:cs="Times New Roman"/>
                <w:szCs w:val="24"/>
              </w:rPr>
            </w:pPr>
          </w:p>
        </w:tc>
        <w:tc>
          <w:tcPr>
            <w:tcW w:w="3496" w:type="dxa"/>
            <w:shd w:val="clear" w:color="auto" w:fill="FFFFFF"/>
          </w:tcPr>
          <w:p w14:paraId="675BD70E" w14:textId="01B1549E" w:rsidR="00E411BE" w:rsidRDefault="00BA3BF4" w:rsidP="000F256C">
            <w:pPr>
              <w:autoSpaceDE w:val="0"/>
              <w:autoSpaceDN w:val="0"/>
              <w:adjustRightInd w:val="0"/>
              <w:rPr>
                <w:rFonts w:cs="Times New Roman"/>
                <w:b/>
                <w:bCs/>
                <w:szCs w:val="24"/>
              </w:rPr>
            </w:pPr>
            <w:r>
              <w:rPr>
                <w:rFonts w:cs="Times New Roman"/>
                <w:b/>
                <w:bCs/>
                <w:szCs w:val="24"/>
              </w:rPr>
              <w:t>1</w:t>
            </w:r>
            <w:r w:rsidRPr="00BA3BF4">
              <w:rPr>
                <w:rFonts w:cs="Times New Roman"/>
                <w:b/>
                <w:bCs/>
                <w:szCs w:val="24"/>
              </w:rPr>
              <w:t>4-İ</w:t>
            </w:r>
            <w:r w:rsidR="00E411BE" w:rsidRPr="00BA3BF4">
              <w:rPr>
                <w:rFonts w:cs="Times New Roman"/>
                <w:b/>
                <w:bCs/>
                <w:szCs w:val="24"/>
              </w:rPr>
              <w:t>laç</w:t>
            </w:r>
            <w:r w:rsidR="00E411BE" w:rsidRPr="00FB3C88">
              <w:rPr>
                <w:rFonts w:cs="Times New Roman"/>
                <w:b/>
                <w:bCs/>
                <w:szCs w:val="24"/>
              </w:rPr>
              <w:t xml:space="preserve"> hukuku: ilaçta reklam, ilaçta haksız rekabet, ilaç zararlarından, ilaç üreticisinin, eczacının vb.</w:t>
            </w:r>
          </w:p>
          <w:p w14:paraId="07FB118F" w14:textId="77777777" w:rsidR="00490EAC" w:rsidRPr="00FB3C88" w:rsidRDefault="00490EAC" w:rsidP="000F256C">
            <w:pPr>
              <w:autoSpaceDE w:val="0"/>
              <w:autoSpaceDN w:val="0"/>
              <w:adjustRightInd w:val="0"/>
              <w:rPr>
                <w:rFonts w:cs="Times New Roman"/>
                <w:b/>
                <w:bCs/>
                <w:szCs w:val="24"/>
              </w:rPr>
            </w:pPr>
          </w:p>
          <w:p w14:paraId="495623A7" w14:textId="77777777" w:rsidR="00E411BE" w:rsidRPr="00FB3C88" w:rsidRDefault="00E411BE" w:rsidP="000F256C">
            <w:pPr>
              <w:autoSpaceDE w:val="0"/>
              <w:autoSpaceDN w:val="0"/>
              <w:adjustRightInd w:val="0"/>
              <w:rPr>
                <w:rFonts w:cs="Times New Roman"/>
                <w:i/>
                <w:iCs/>
                <w:szCs w:val="24"/>
              </w:rPr>
            </w:pPr>
            <w:r w:rsidRPr="00FB3C88">
              <w:rPr>
                <w:rFonts w:cs="Times New Roman"/>
                <w:i/>
                <w:iCs/>
                <w:szCs w:val="24"/>
              </w:rPr>
              <w:t xml:space="preserve">14-Pharmaceutical law: advertising in medicine, unfair competition in medicine, drug </w:t>
            </w:r>
            <w:r w:rsidRPr="00FB3C88">
              <w:rPr>
                <w:rFonts w:cs="Times New Roman"/>
                <w:i/>
                <w:iCs/>
                <w:szCs w:val="24"/>
              </w:rPr>
              <w:lastRenderedPageBreak/>
              <w:t>damages, drug manufacturer, pharmacist, etc.</w:t>
            </w:r>
          </w:p>
          <w:p w14:paraId="08A2A945" w14:textId="77777777" w:rsidR="00E411BE" w:rsidRPr="00FB3C88" w:rsidRDefault="00E411BE" w:rsidP="00E411BE">
            <w:pPr>
              <w:contextualSpacing/>
              <w:rPr>
                <w:rFonts w:cs="Times New Roman"/>
                <w:b/>
                <w:i/>
                <w:szCs w:val="24"/>
                <w:shd w:val="clear" w:color="auto" w:fill="F7F6F3"/>
              </w:rPr>
            </w:pPr>
          </w:p>
        </w:tc>
        <w:tc>
          <w:tcPr>
            <w:tcW w:w="4223" w:type="dxa"/>
            <w:shd w:val="clear" w:color="auto" w:fill="FFFFFF"/>
          </w:tcPr>
          <w:p w14:paraId="6344693F" w14:textId="77777777" w:rsidR="00E411BE" w:rsidRDefault="00E411BE" w:rsidP="00E41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rPr>
                <w:rFonts w:cs="Times New Roman"/>
                <w:b/>
                <w:bCs/>
                <w:iCs/>
                <w:szCs w:val="24"/>
                <w:lang w:eastAsia="tr-TR"/>
              </w:rPr>
            </w:pPr>
            <w:r w:rsidRPr="00FB3C88">
              <w:rPr>
                <w:rFonts w:cs="Times New Roman"/>
                <w:b/>
                <w:bCs/>
                <w:iCs/>
                <w:szCs w:val="24"/>
                <w:lang w:eastAsia="tr-TR"/>
              </w:rPr>
              <w:lastRenderedPageBreak/>
              <w:t>Sağlık suçlarını ve ilgili prosedürleri, ölüm ve bedensel zararla ilgili tazminat davaları hakkında bilgi sahibi olur.</w:t>
            </w:r>
          </w:p>
          <w:p w14:paraId="4B487B81" w14:textId="77777777" w:rsidR="00BA3BF4" w:rsidRPr="00FB3C88" w:rsidRDefault="00BA3BF4" w:rsidP="00E41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rPr>
                <w:rFonts w:cs="Times New Roman"/>
                <w:b/>
                <w:bCs/>
                <w:iCs/>
                <w:szCs w:val="24"/>
                <w:lang w:eastAsia="tr-TR"/>
              </w:rPr>
            </w:pPr>
          </w:p>
          <w:p w14:paraId="52868408" w14:textId="77777777" w:rsidR="00E411BE" w:rsidRPr="00FB3C88" w:rsidRDefault="00E411BE" w:rsidP="00E41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iCs/>
                <w:szCs w:val="24"/>
                <w:lang w:eastAsia="tr-TR"/>
              </w:rPr>
            </w:pPr>
            <w:r w:rsidRPr="00FB3C88">
              <w:rPr>
                <w:rFonts w:cs="Times New Roman"/>
                <w:i/>
                <w:szCs w:val="24"/>
                <w:lang w:eastAsia="tr-TR"/>
              </w:rPr>
              <w:t>Gain knowledge of health crimes and related procedures, compensation cases for death and bodily harm</w:t>
            </w:r>
            <w:r w:rsidRPr="00FB3C88">
              <w:rPr>
                <w:rFonts w:cs="Times New Roman"/>
                <w:iCs/>
                <w:szCs w:val="24"/>
                <w:lang w:eastAsia="tr-TR"/>
              </w:rPr>
              <w:t>.</w:t>
            </w:r>
          </w:p>
          <w:p w14:paraId="0D840133" w14:textId="77777777" w:rsidR="00E411BE" w:rsidRPr="00FB3C88" w:rsidRDefault="00E411BE" w:rsidP="00E411BE">
            <w:pPr>
              <w:rPr>
                <w:rFonts w:cs="Times New Roman"/>
                <w:b/>
                <w:szCs w:val="24"/>
                <w:shd w:val="clear" w:color="auto" w:fill="F7F6F3"/>
              </w:rPr>
            </w:pPr>
          </w:p>
        </w:tc>
      </w:tr>
      <w:tr w:rsidR="00E411BE" w:rsidRPr="00FB3C88" w14:paraId="0DD519B4" w14:textId="77777777" w:rsidTr="00B51604">
        <w:trPr>
          <w:trHeight w:val="64"/>
        </w:trPr>
        <w:tc>
          <w:tcPr>
            <w:tcW w:w="1597" w:type="dxa"/>
            <w:vMerge/>
            <w:shd w:val="clear" w:color="auto" w:fill="FFFFFF"/>
            <w:vAlign w:val="center"/>
          </w:tcPr>
          <w:p w14:paraId="462DA12F" w14:textId="77777777" w:rsidR="00E411BE" w:rsidRPr="00FB3C88" w:rsidRDefault="00E411BE" w:rsidP="00E411BE">
            <w:pPr>
              <w:rPr>
                <w:rFonts w:cs="Times New Roman"/>
                <w:szCs w:val="24"/>
              </w:rPr>
            </w:pPr>
          </w:p>
        </w:tc>
        <w:tc>
          <w:tcPr>
            <w:tcW w:w="3287" w:type="dxa"/>
            <w:vMerge/>
            <w:shd w:val="clear" w:color="auto" w:fill="FFFFFF"/>
            <w:vAlign w:val="center"/>
          </w:tcPr>
          <w:p w14:paraId="5F8D588C" w14:textId="77777777" w:rsidR="00E411BE" w:rsidRPr="00FB3C88" w:rsidRDefault="00E411BE" w:rsidP="00E411BE">
            <w:pPr>
              <w:rPr>
                <w:rFonts w:cs="Times New Roman"/>
                <w:szCs w:val="24"/>
              </w:rPr>
            </w:pPr>
          </w:p>
        </w:tc>
        <w:tc>
          <w:tcPr>
            <w:tcW w:w="498" w:type="dxa"/>
            <w:vMerge/>
            <w:shd w:val="clear" w:color="auto" w:fill="FFFFFF"/>
            <w:vAlign w:val="center"/>
          </w:tcPr>
          <w:p w14:paraId="4C8ACFD8" w14:textId="77777777" w:rsidR="00E411BE" w:rsidRPr="00FB3C88" w:rsidRDefault="00E411BE" w:rsidP="00E411BE">
            <w:pPr>
              <w:rPr>
                <w:rFonts w:cs="Times New Roman"/>
                <w:szCs w:val="24"/>
              </w:rPr>
            </w:pPr>
          </w:p>
        </w:tc>
        <w:tc>
          <w:tcPr>
            <w:tcW w:w="559" w:type="dxa"/>
            <w:vMerge/>
            <w:shd w:val="clear" w:color="auto" w:fill="FFFFFF"/>
            <w:vAlign w:val="center"/>
          </w:tcPr>
          <w:p w14:paraId="04547B45" w14:textId="77777777" w:rsidR="00E411BE" w:rsidRPr="00FB3C88" w:rsidRDefault="00E411BE" w:rsidP="00E411BE">
            <w:pPr>
              <w:rPr>
                <w:rFonts w:cs="Times New Roman"/>
                <w:szCs w:val="24"/>
              </w:rPr>
            </w:pPr>
          </w:p>
        </w:tc>
        <w:tc>
          <w:tcPr>
            <w:tcW w:w="498" w:type="dxa"/>
            <w:vMerge/>
            <w:shd w:val="clear" w:color="auto" w:fill="FFFFFF"/>
            <w:vAlign w:val="center"/>
          </w:tcPr>
          <w:p w14:paraId="3809CBD3" w14:textId="77777777" w:rsidR="00E411BE" w:rsidRPr="00FB3C88" w:rsidRDefault="00E411BE" w:rsidP="00E411BE">
            <w:pPr>
              <w:rPr>
                <w:rFonts w:cs="Times New Roman"/>
                <w:szCs w:val="24"/>
              </w:rPr>
            </w:pPr>
          </w:p>
        </w:tc>
        <w:tc>
          <w:tcPr>
            <w:tcW w:w="498" w:type="dxa"/>
            <w:vMerge/>
            <w:shd w:val="clear" w:color="auto" w:fill="FFFFFF"/>
            <w:vAlign w:val="center"/>
          </w:tcPr>
          <w:p w14:paraId="6ADD3B9C" w14:textId="77777777" w:rsidR="00E411BE" w:rsidRPr="00FB3C88" w:rsidRDefault="00E411BE" w:rsidP="00E411BE">
            <w:pPr>
              <w:rPr>
                <w:rFonts w:cs="Times New Roman"/>
                <w:szCs w:val="24"/>
              </w:rPr>
            </w:pPr>
          </w:p>
        </w:tc>
        <w:tc>
          <w:tcPr>
            <w:tcW w:w="761" w:type="dxa"/>
            <w:vMerge/>
            <w:shd w:val="clear" w:color="auto" w:fill="FFFFFF"/>
            <w:vAlign w:val="center"/>
          </w:tcPr>
          <w:p w14:paraId="4444C755" w14:textId="77777777" w:rsidR="00E411BE" w:rsidRPr="00FB3C88" w:rsidRDefault="00E411BE" w:rsidP="00E411BE">
            <w:pPr>
              <w:rPr>
                <w:rFonts w:cs="Times New Roman"/>
                <w:szCs w:val="24"/>
              </w:rPr>
            </w:pPr>
          </w:p>
        </w:tc>
        <w:tc>
          <w:tcPr>
            <w:tcW w:w="3496" w:type="dxa"/>
            <w:shd w:val="clear" w:color="auto" w:fill="FFFFFF"/>
          </w:tcPr>
          <w:p w14:paraId="1D9FE4DE" w14:textId="77777777" w:rsidR="00E411BE" w:rsidRDefault="00E411BE" w:rsidP="00E411BE">
            <w:pPr>
              <w:contextualSpacing/>
              <w:rPr>
                <w:rFonts w:cs="Times New Roman"/>
                <w:b/>
                <w:bCs/>
                <w:iCs/>
                <w:szCs w:val="24"/>
              </w:rPr>
            </w:pPr>
            <w:r w:rsidRPr="00FB3C88">
              <w:rPr>
                <w:rFonts w:cs="Times New Roman"/>
                <w:b/>
                <w:bCs/>
                <w:iCs/>
                <w:szCs w:val="24"/>
              </w:rPr>
              <w:t>15-Yapay zekanın Sağlık Mevzuatında kullanımı</w:t>
            </w:r>
          </w:p>
          <w:p w14:paraId="55CBC0A2" w14:textId="77777777" w:rsidR="00490EAC" w:rsidRPr="00FB3C88" w:rsidRDefault="00490EAC" w:rsidP="00E411BE">
            <w:pPr>
              <w:contextualSpacing/>
              <w:rPr>
                <w:rFonts w:cs="Times New Roman"/>
                <w:b/>
                <w:bCs/>
                <w:iCs/>
                <w:szCs w:val="24"/>
              </w:rPr>
            </w:pPr>
          </w:p>
          <w:p w14:paraId="39D6FDC0" w14:textId="4DA3668C" w:rsidR="00E411BE" w:rsidRPr="00FB3C88" w:rsidRDefault="00E411BE" w:rsidP="00E411BE">
            <w:pPr>
              <w:rPr>
                <w:rFonts w:cs="Times New Roman"/>
                <w:i/>
                <w:iCs/>
                <w:szCs w:val="24"/>
              </w:rPr>
            </w:pPr>
            <w:r w:rsidRPr="00FB3C88">
              <w:rPr>
                <w:rFonts w:cs="Times New Roman"/>
                <w:i/>
                <w:iCs/>
                <w:szCs w:val="24"/>
                <w:lang w:eastAsia="tr-TR"/>
              </w:rPr>
              <w:t>15-Use of Artificial Intelligence</w:t>
            </w:r>
            <w:r w:rsidR="00BA3BF4">
              <w:rPr>
                <w:rFonts w:cs="Times New Roman"/>
                <w:i/>
                <w:iCs/>
                <w:szCs w:val="24"/>
                <w:lang w:eastAsia="tr-TR"/>
              </w:rPr>
              <w:t xml:space="preserve"> </w:t>
            </w:r>
            <w:r w:rsidRPr="00FB3C88">
              <w:rPr>
                <w:rFonts w:cs="Times New Roman"/>
                <w:i/>
                <w:iCs/>
                <w:szCs w:val="24"/>
                <w:lang w:eastAsia="tr-TR"/>
              </w:rPr>
              <w:t xml:space="preserve">in </w:t>
            </w:r>
            <w:r w:rsidRPr="00FB3C88">
              <w:rPr>
                <w:rFonts w:cs="Times New Roman"/>
                <w:i/>
                <w:iCs/>
                <w:szCs w:val="24"/>
              </w:rPr>
              <w:t>Health Legislation</w:t>
            </w:r>
          </w:p>
          <w:p w14:paraId="07D18CB7" w14:textId="77777777" w:rsidR="00E411BE" w:rsidRPr="00FB3C88" w:rsidRDefault="00E411BE" w:rsidP="00E411BE">
            <w:pPr>
              <w:rPr>
                <w:rFonts w:cs="Times New Roman"/>
                <w:i/>
                <w:iCs/>
                <w:szCs w:val="24"/>
                <w:lang w:eastAsia="tr-TR"/>
              </w:rPr>
            </w:pPr>
          </w:p>
        </w:tc>
        <w:tc>
          <w:tcPr>
            <w:tcW w:w="4223" w:type="dxa"/>
            <w:shd w:val="clear" w:color="auto" w:fill="FFFFFF"/>
          </w:tcPr>
          <w:p w14:paraId="0D0FF36B" w14:textId="36B6D274" w:rsidR="00E411BE" w:rsidRDefault="00E411BE" w:rsidP="00E411BE">
            <w:pPr>
              <w:contextualSpacing/>
              <w:rPr>
                <w:rFonts w:cs="Times New Roman"/>
                <w:b/>
                <w:bCs/>
                <w:iCs/>
                <w:szCs w:val="24"/>
              </w:rPr>
            </w:pPr>
            <w:r w:rsidRPr="00FB3C88">
              <w:rPr>
                <w:rFonts w:cs="Times New Roman"/>
                <w:b/>
                <w:bCs/>
                <w:iCs/>
                <w:szCs w:val="24"/>
              </w:rPr>
              <w:t>Yapay zekanın Sağlık mevzuatında kullanımı hakkında bilgi sahibi olur.</w:t>
            </w:r>
          </w:p>
          <w:p w14:paraId="0F56966B" w14:textId="77777777" w:rsidR="00BA3BF4" w:rsidRPr="00FB3C88" w:rsidRDefault="00BA3BF4" w:rsidP="00E411BE">
            <w:pPr>
              <w:contextualSpacing/>
              <w:rPr>
                <w:rFonts w:cs="Times New Roman"/>
                <w:b/>
                <w:bCs/>
                <w:iCs/>
                <w:szCs w:val="24"/>
              </w:rPr>
            </w:pPr>
          </w:p>
          <w:p w14:paraId="37FA066B" w14:textId="77777777" w:rsidR="00E411BE" w:rsidRPr="00FB3C88" w:rsidRDefault="00E411BE" w:rsidP="00E411BE">
            <w:pPr>
              <w:pStyle w:val="NormalWeb"/>
              <w:spacing w:before="0" w:beforeAutospacing="0" w:after="0" w:afterAutospacing="0"/>
              <w:jc w:val="both"/>
              <w:rPr>
                <w:i/>
                <w:iCs/>
              </w:rPr>
            </w:pPr>
            <w:r w:rsidRPr="00FB3C88">
              <w:rPr>
                <w:i/>
                <w:iCs/>
              </w:rPr>
              <w:t>Gain knowledge about the use of artificial intelligence in Health Legislation.</w:t>
            </w:r>
          </w:p>
        </w:tc>
      </w:tr>
      <w:tr w:rsidR="00E411BE" w:rsidRPr="00FB3C88" w14:paraId="1726E79F" w14:textId="77777777" w:rsidTr="00B51604">
        <w:trPr>
          <w:trHeight w:val="64"/>
        </w:trPr>
        <w:tc>
          <w:tcPr>
            <w:tcW w:w="1597" w:type="dxa"/>
            <w:shd w:val="clear" w:color="auto" w:fill="FFFFFF"/>
            <w:vAlign w:val="center"/>
          </w:tcPr>
          <w:p w14:paraId="4347D845" w14:textId="77777777" w:rsidR="00E411BE" w:rsidRPr="00FB3C88" w:rsidRDefault="00E411BE" w:rsidP="00E411BE">
            <w:pPr>
              <w:rPr>
                <w:rFonts w:cs="Times New Roman"/>
                <w:szCs w:val="24"/>
              </w:rPr>
            </w:pPr>
          </w:p>
        </w:tc>
        <w:tc>
          <w:tcPr>
            <w:tcW w:w="3287" w:type="dxa"/>
            <w:shd w:val="clear" w:color="auto" w:fill="FFFFFF"/>
            <w:vAlign w:val="center"/>
          </w:tcPr>
          <w:p w14:paraId="3640ACA7" w14:textId="77777777" w:rsidR="00E411BE" w:rsidRPr="00FB3C88" w:rsidRDefault="00E411BE" w:rsidP="00E411BE">
            <w:pPr>
              <w:rPr>
                <w:rFonts w:cs="Times New Roman"/>
                <w:szCs w:val="24"/>
              </w:rPr>
            </w:pPr>
          </w:p>
        </w:tc>
        <w:tc>
          <w:tcPr>
            <w:tcW w:w="498" w:type="dxa"/>
            <w:shd w:val="clear" w:color="auto" w:fill="FFFFFF"/>
            <w:vAlign w:val="center"/>
          </w:tcPr>
          <w:p w14:paraId="6A2C577C" w14:textId="77777777" w:rsidR="00E411BE" w:rsidRPr="00FB3C88" w:rsidRDefault="00E411BE" w:rsidP="00E411BE">
            <w:pPr>
              <w:rPr>
                <w:rFonts w:cs="Times New Roman"/>
                <w:szCs w:val="24"/>
              </w:rPr>
            </w:pPr>
          </w:p>
        </w:tc>
        <w:tc>
          <w:tcPr>
            <w:tcW w:w="559" w:type="dxa"/>
            <w:shd w:val="clear" w:color="auto" w:fill="FFFFFF"/>
            <w:vAlign w:val="center"/>
          </w:tcPr>
          <w:p w14:paraId="42252190" w14:textId="77777777" w:rsidR="00E411BE" w:rsidRPr="00FB3C88" w:rsidRDefault="00E411BE" w:rsidP="00E411BE">
            <w:pPr>
              <w:rPr>
                <w:rFonts w:cs="Times New Roman"/>
                <w:szCs w:val="24"/>
              </w:rPr>
            </w:pPr>
          </w:p>
        </w:tc>
        <w:tc>
          <w:tcPr>
            <w:tcW w:w="498" w:type="dxa"/>
            <w:shd w:val="clear" w:color="auto" w:fill="FFFFFF"/>
            <w:vAlign w:val="center"/>
          </w:tcPr>
          <w:p w14:paraId="25857246" w14:textId="77777777" w:rsidR="00E411BE" w:rsidRPr="00FB3C88" w:rsidRDefault="00E411BE" w:rsidP="00E411BE">
            <w:pPr>
              <w:rPr>
                <w:rFonts w:cs="Times New Roman"/>
                <w:szCs w:val="24"/>
              </w:rPr>
            </w:pPr>
          </w:p>
        </w:tc>
        <w:tc>
          <w:tcPr>
            <w:tcW w:w="498" w:type="dxa"/>
            <w:shd w:val="clear" w:color="auto" w:fill="FFFFFF"/>
            <w:vAlign w:val="center"/>
          </w:tcPr>
          <w:p w14:paraId="0B7D9C8F" w14:textId="77777777" w:rsidR="00E411BE" w:rsidRPr="00FB3C88" w:rsidRDefault="00E411BE" w:rsidP="00E411BE">
            <w:pPr>
              <w:rPr>
                <w:rFonts w:cs="Times New Roman"/>
                <w:szCs w:val="24"/>
              </w:rPr>
            </w:pPr>
          </w:p>
        </w:tc>
        <w:tc>
          <w:tcPr>
            <w:tcW w:w="761" w:type="dxa"/>
            <w:shd w:val="clear" w:color="auto" w:fill="FFFFFF"/>
            <w:vAlign w:val="center"/>
          </w:tcPr>
          <w:p w14:paraId="6CEBC51B" w14:textId="77777777" w:rsidR="00E411BE" w:rsidRPr="00FB3C88" w:rsidRDefault="00E411BE" w:rsidP="00E411BE">
            <w:pPr>
              <w:rPr>
                <w:rFonts w:cs="Times New Roman"/>
                <w:szCs w:val="24"/>
              </w:rPr>
            </w:pPr>
          </w:p>
        </w:tc>
        <w:tc>
          <w:tcPr>
            <w:tcW w:w="3496" w:type="dxa"/>
            <w:shd w:val="clear" w:color="auto" w:fill="FFFFFF"/>
          </w:tcPr>
          <w:p w14:paraId="2BF58EA0" w14:textId="77777777" w:rsidR="00E411BE" w:rsidRDefault="00E411BE" w:rsidP="00E411BE">
            <w:pPr>
              <w:contextualSpacing/>
              <w:rPr>
                <w:rFonts w:cs="Times New Roman"/>
                <w:b/>
                <w:bCs/>
                <w:iCs/>
                <w:szCs w:val="24"/>
              </w:rPr>
            </w:pPr>
            <w:r w:rsidRPr="00FB3C88">
              <w:rPr>
                <w:rFonts w:cs="Times New Roman"/>
                <w:b/>
                <w:bCs/>
                <w:iCs/>
                <w:szCs w:val="24"/>
              </w:rPr>
              <w:t>16. Final Sınavı</w:t>
            </w:r>
          </w:p>
          <w:p w14:paraId="02DBC676" w14:textId="77777777" w:rsidR="00490EAC" w:rsidRPr="00FB3C88" w:rsidRDefault="00490EAC" w:rsidP="00E411BE">
            <w:pPr>
              <w:contextualSpacing/>
              <w:rPr>
                <w:rFonts w:cs="Times New Roman"/>
                <w:b/>
                <w:bCs/>
                <w:iCs/>
                <w:szCs w:val="24"/>
              </w:rPr>
            </w:pPr>
          </w:p>
          <w:p w14:paraId="066D66AC" w14:textId="77777777" w:rsidR="00E411BE" w:rsidRPr="00FB3C88" w:rsidRDefault="00E411BE" w:rsidP="00E411BE">
            <w:pPr>
              <w:contextualSpacing/>
              <w:rPr>
                <w:rFonts w:cs="Times New Roman"/>
                <w:bCs/>
                <w:i/>
                <w:iCs/>
                <w:szCs w:val="24"/>
              </w:rPr>
            </w:pPr>
            <w:r w:rsidRPr="00FB3C88">
              <w:rPr>
                <w:rFonts w:cs="Times New Roman"/>
                <w:bCs/>
                <w:i/>
                <w:iCs/>
                <w:szCs w:val="24"/>
              </w:rPr>
              <w:t>16- Final Exam</w:t>
            </w:r>
          </w:p>
        </w:tc>
        <w:tc>
          <w:tcPr>
            <w:tcW w:w="4223" w:type="dxa"/>
            <w:shd w:val="clear" w:color="auto" w:fill="FFFFFF"/>
          </w:tcPr>
          <w:p w14:paraId="2E088018" w14:textId="77777777" w:rsidR="00E411BE" w:rsidRPr="00FB3C88" w:rsidRDefault="00E411BE" w:rsidP="00E411BE">
            <w:pPr>
              <w:contextualSpacing/>
              <w:rPr>
                <w:rFonts w:cs="Times New Roman"/>
                <w:b/>
                <w:szCs w:val="24"/>
              </w:rPr>
            </w:pPr>
          </w:p>
        </w:tc>
      </w:tr>
    </w:tbl>
    <w:p w14:paraId="4A907C81" w14:textId="0B60A407" w:rsidR="002B3ACD" w:rsidRDefault="002B3ACD" w:rsidP="002B3ACD">
      <w:pPr>
        <w:rPr>
          <w:rFonts w:eastAsia="Times New Roman" w:cs="Times New Roman"/>
          <w:szCs w:val="24"/>
        </w:rPr>
      </w:pPr>
    </w:p>
    <w:p w14:paraId="3AD7766A" w14:textId="77777777" w:rsidR="00AD3A30" w:rsidRDefault="00AD3A30" w:rsidP="00AD3A30">
      <w:pPr>
        <w:spacing w:line="259" w:lineRule="auto"/>
        <w:rPr>
          <w:rFonts w:cs="Times New Roman"/>
        </w:rPr>
      </w:pPr>
    </w:p>
    <w:p w14:paraId="76E69F70" w14:textId="77777777" w:rsidR="00AD3A30" w:rsidRPr="0047196E" w:rsidRDefault="00AD3A30" w:rsidP="00AD3A30">
      <w:pPr>
        <w:spacing w:line="259" w:lineRule="auto"/>
        <w:rPr>
          <w:rFonts w:cs="Times New Roman"/>
        </w:rPr>
      </w:pP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AD3A30" w:rsidRPr="00E701D2" w14:paraId="5FB6DC28" w14:textId="77777777" w:rsidTr="007D2FB6">
        <w:trPr>
          <w:cantSplit/>
          <w:trHeight w:val="2361"/>
        </w:trPr>
        <w:tc>
          <w:tcPr>
            <w:tcW w:w="1645" w:type="dxa"/>
            <w:shd w:val="clear" w:color="auto" w:fill="FFFFFF" w:themeFill="background1"/>
            <w:textDirection w:val="btLr"/>
            <w:vAlign w:val="center"/>
            <w:hideMark/>
          </w:tcPr>
          <w:p w14:paraId="087F9137" w14:textId="77777777" w:rsidR="00AD3A30" w:rsidRDefault="00AD3A30" w:rsidP="007D2FB6">
            <w:pPr>
              <w:spacing w:line="240" w:lineRule="auto"/>
              <w:ind w:left="113" w:right="113"/>
              <w:rPr>
                <w:rFonts w:cs="Times New Roman"/>
                <w:b/>
                <w:szCs w:val="24"/>
              </w:rPr>
            </w:pPr>
            <w:r w:rsidRPr="0062405F">
              <w:rPr>
                <w:rFonts w:cs="Times New Roman"/>
                <w:b/>
                <w:szCs w:val="24"/>
              </w:rPr>
              <w:t>DERS KODU</w:t>
            </w:r>
          </w:p>
          <w:p w14:paraId="20F29278" w14:textId="77777777" w:rsidR="00AD3A30" w:rsidRPr="00F132BD" w:rsidRDefault="00AD3A30" w:rsidP="007D2FB6">
            <w:pPr>
              <w:spacing w:line="240" w:lineRule="auto"/>
              <w:ind w:left="113" w:right="113"/>
              <w:rPr>
                <w:rFonts w:cs="Times New Roman"/>
                <w:bCs/>
                <w:i/>
                <w:iCs/>
                <w:szCs w:val="24"/>
              </w:rPr>
            </w:pPr>
            <w:r>
              <w:rPr>
                <w:rFonts w:cs="Times New Roman"/>
                <w:bCs/>
                <w:i/>
                <w:iCs/>
                <w:szCs w:val="24"/>
              </w:rPr>
              <w:t xml:space="preserve">Course </w:t>
            </w:r>
            <w:r w:rsidRPr="00F132BD">
              <w:rPr>
                <w:rFonts w:cs="Times New Roman"/>
                <w:bCs/>
                <w:i/>
                <w:iCs/>
                <w:szCs w:val="24"/>
              </w:rPr>
              <w:t>Code</w:t>
            </w:r>
          </w:p>
        </w:tc>
        <w:tc>
          <w:tcPr>
            <w:tcW w:w="3547" w:type="dxa"/>
            <w:shd w:val="clear" w:color="auto" w:fill="FFFFFF" w:themeFill="background1"/>
            <w:vAlign w:val="center"/>
            <w:hideMark/>
          </w:tcPr>
          <w:p w14:paraId="14E9D4DF" w14:textId="77777777" w:rsidR="00AD3A30" w:rsidRDefault="00AD3A30" w:rsidP="007D2FB6">
            <w:pPr>
              <w:spacing w:line="240" w:lineRule="auto"/>
              <w:jc w:val="center"/>
              <w:rPr>
                <w:rFonts w:cs="Times New Roman"/>
                <w:b/>
                <w:szCs w:val="24"/>
              </w:rPr>
            </w:pPr>
            <w:r w:rsidRPr="002D4C5D">
              <w:rPr>
                <w:rFonts w:cs="Times New Roman"/>
                <w:b/>
                <w:szCs w:val="24"/>
              </w:rPr>
              <w:t>DERS ADI</w:t>
            </w:r>
          </w:p>
          <w:p w14:paraId="6998293B" w14:textId="77777777" w:rsidR="00AD3A30" w:rsidRPr="00A04A4D" w:rsidRDefault="00AD3A30" w:rsidP="007D2FB6">
            <w:pPr>
              <w:spacing w:line="240" w:lineRule="auto"/>
              <w:jc w:val="center"/>
              <w:rPr>
                <w:rFonts w:cs="Times New Roman"/>
                <w:bCs/>
                <w:i/>
                <w:iCs/>
                <w:szCs w:val="24"/>
              </w:rPr>
            </w:pPr>
            <w:r w:rsidRPr="00A04A4D">
              <w:rPr>
                <w:rFonts w:cs="Times New Roman"/>
                <w:bCs/>
                <w:i/>
                <w:iCs/>
                <w:szCs w:val="24"/>
              </w:rPr>
              <w:t>Course Title</w:t>
            </w:r>
          </w:p>
        </w:tc>
        <w:tc>
          <w:tcPr>
            <w:tcW w:w="424" w:type="dxa"/>
            <w:shd w:val="clear" w:color="auto" w:fill="FFFFFF" w:themeFill="background1"/>
            <w:textDirection w:val="btLr"/>
            <w:vAlign w:val="center"/>
            <w:hideMark/>
          </w:tcPr>
          <w:p w14:paraId="0D729B72" w14:textId="77777777" w:rsidR="00AD3A30" w:rsidRPr="00F929E8" w:rsidRDefault="00AD3A30" w:rsidP="007D2FB6">
            <w:pPr>
              <w:spacing w:line="240" w:lineRule="auto"/>
              <w:ind w:left="113" w:right="113"/>
              <w:rPr>
                <w:rFonts w:cs="Times New Roman"/>
                <w:b/>
                <w:sz w:val="16"/>
                <w:szCs w:val="16"/>
              </w:rPr>
            </w:pPr>
            <w:r w:rsidRPr="002D4C5D">
              <w:rPr>
                <w:rFonts w:cs="Times New Roman"/>
                <w:b/>
                <w:szCs w:val="24"/>
              </w:rPr>
              <w:t>T</w:t>
            </w:r>
            <w:r w:rsidRPr="00F929E8">
              <w:rPr>
                <w:rFonts w:cs="Times New Roman"/>
                <w:i/>
                <w:sz w:val="16"/>
                <w:szCs w:val="16"/>
              </w:rPr>
              <w:t>(Theoretical)</w:t>
            </w:r>
          </w:p>
        </w:tc>
        <w:tc>
          <w:tcPr>
            <w:tcW w:w="565" w:type="dxa"/>
            <w:shd w:val="clear" w:color="auto" w:fill="FFFFFF" w:themeFill="background1"/>
            <w:textDirection w:val="btLr"/>
            <w:vAlign w:val="center"/>
            <w:hideMark/>
          </w:tcPr>
          <w:p w14:paraId="00C2242F" w14:textId="77777777" w:rsidR="00AD3A30" w:rsidRPr="00F929E8" w:rsidRDefault="00AD3A30" w:rsidP="007D2FB6">
            <w:pPr>
              <w:spacing w:line="240" w:lineRule="auto"/>
              <w:ind w:left="113" w:right="113"/>
              <w:rPr>
                <w:rFonts w:cs="Times New Roman"/>
                <w:b/>
                <w:sz w:val="16"/>
                <w:szCs w:val="16"/>
              </w:rPr>
            </w:pPr>
            <w:r w:rsidRPr="002D4C5D">
              <w:rPr>
                <w:rFonts w:cs="Times New Roman"/>
                <w:b/>
                <w:szCs w:val="24"/>
              </w:rPr>
              <w:t>U</w:t>
            </w:r>
            <w:r>
              <w:rPr>
                <w:rFonts w:cs="Times New Roman"/>
                <w:b/>
                <w:szCs w:val="24"/>
              </w:rPr>
              <w:t>/</w:t>
            </w:r>
            <w:r w:rsidRPr="00F929E8">
              <w:rPr>
                <w:rFonts w:cs="Times New Roman"/>
                <w:i/>
                <w:sz w:val="16"/>
                <w:szCs w:val="16"/>
              </w:rPr>
              <w:t>(Practice)</w:t>
            </w:r>
          </w:p>
        </w:tc>
        <w:tc>
          <w:tcPr>
            <w:tcW w:w="423" w:type="dxa"/>
            <w:shd w:val="clear" w:color="auto" w:fill="FFFFFF" w:themeFill="background1"/>
            <w:textDirection w:val="btLr"/>
            <w:vAlign w:val="center"/>
            <w:hideMark/>
          </w:tcPr>
          <w:p w14:paraId="32F2C24B" w14:textId="77777777" w:rsidR="00AD3A30" w:rsidRPr="00F929E8" w:rsidRDefault="00AD3A30" w:rsidP="007D2FB6">
            <w:pPr>
              <w:spacing w:line="240" w:lineRule="auto"/>
              <w:ind w:left="113" w:right="113"/>
              <w:rPr>
                <w:rFonts w:cs="Times New Roman"/>
                <w:b/>
                <w:sz w:val="16"/>
                <w:szCs w:val="16"/>
              </w:rPr>
            </w:pPr>
            <w:r w:rsidRPr="002D4C5D">
              <w:rPr>
                <w:rFonts w:cs="Times New Roman"/>
                <w:b/>
                <w:szCs w:val="24"/>
              </w:rPr>
              <w:t>K</w:t>
            </w:r>
            <w:r>
              <w:rPr>
                <w:rFonts w:cs="Times New Roman"/>
                <w:b/>
                <w:szCs w:val="24"/>
              </w:rPr>
              <w:t>/</w:t>
            </w:r>
            <w:r w:rsidRPr="00F929E8">
              <w:rPr>
                <w:rFonts w:cs="Times New Roman"/>
                <w:i/>
                <w:sz w:val="16"/>
                <w:szCs w:val="16"/>
              </w:rPr>
              <w:t>(Credit)</w:t>
            </w:r>
          </w:p>
        </w:tc>
        <w:tc>
          <w:tcPr>
            <w:tcW w:w="423" w:type="dxa"/>
            <w:shd w:val="clear" w:color="auto" w:fill="FFFFFF" w:themeFill="background1"/>
            <w:textDirection w:val="btLr"/>
            <w:vAlign w:val="center"/>
            <w:hideMark/>
          </w:tcPr>
          <w:p w14:paraId="261478F6" w14:textId="77777777" w:rsidR="00AD3A30" w:rsidRPr="00A04A4D" w:rsidRDefault="00AD3A30" w:rsidP="007D2FB6">
            <w:pPr>
              <w:spacing w:line="240" w:lineRule="auto"/>
              <w:ind w:left="113" w:right="113"/>
              <w:rPr>
                <w:rFonts w:cs="Times New Roman"/>
                <w:bCs/>
                <w:i/>
                <w:iCs/>
                <w:szCs w:val="24"/>
              </w:rPr>
            </w:pPr>
            <w:r w:rsidRPr="002D4C5D">
              <w:rPr>
                <w:rFonts w:cs="Times New Roman"/>
                <w:b/>
                <w:szCs w:val="24"/>
              </w:rPr>
              <w:t>AKTS</w:t>
            </w:r>
            <w:r>
              <w:rPr>
                <w:rFonts w:cs="Times New Roman"/>
                <w:b/>
                <w:szCs w:val="24"/>
              </w:rPr>
              <w:t>/</w:t>
            </w:r>
            <w:r w:rsidRPr="00A04A4D">
              <w:rPr>
                <w:rFonts w:cs="Times New Roman"/>
                <w:bCs/>
                <w:i/>
                <w:iCs/>
                <w:szCs w:val="24"/>
              </w:rPr>
              <w:t>ECTS</w:t>
            </w:r>
          </w:p>
        </w:tc>
        <w:tc>
          <w:tcPr>
            <w:tcW w:w="710" w:type="dxa"/>
            <w:shd w:val="clear" w:color="auto" w:fill="FFFFFF" w:themeFill="background1"/>
            <w:textDirection w:val="btLr"/>
            <w:vAlign w:val="center"/>
            <w:hideMark/>
          </w:tcPr>
          <w:p w14:paraId="7A713FCE" w14:textId="77777777" w:rsidR="00AD3A30" w:rsidRDefault="00AD3A30" w:rsidP="007D2FB6">
            <w:pPr>
              <w:spacing w:line="240" w:lineRule="auto"/>
              <w:ind w:left="113" w:right="113"/>
              <w:rPr>
                <w:rFonts w:cs="Times New Roman"/>
                <w:b/>
                <w:szCs w:val="24"/>
              </w:rPr>
            </w:pPr>
            <w:r w:rsidRPr="002D4C5D">
              <w:rPr>
                <w:rFonts w:cs="Times New Roman"/>
                <w:b/>
                <w:szCs w:val="24"/>
              </w:rPr>
              <w:t>ZORUNLU/SEÇMELİ</w:t>
            </w:r>
          </w:p>
          <w:p w14:paraId="65A9C080" w14:textId="77777777" w:rsidR="00AD3A30" w:rsidRPr="00A04A4D" w:rsidRDefault="00AD3A30" w:rsidP="007D2FB6">
            <w:pPr>
              <w:spacing w:line="240" w:lineRule="auto"/>
              <w:ind w:left="113" w:right="113"/>
              <w:rPr>
                <w:rFonts w:cs="Times New Roman"/>
                <w:bCs/>
                <w:i/>
                <w:iCs/>
                <w:szCs w:val="24"/>
              </w:rPr>
            </w:pPr>
            <w:r w:rsidRPr="00A04A4D">
              <w:rPr>
                <w:rFonts w:cs="Times New Roman"/>
                <w:bCs/>
                <w:i/>
                <w:iCs/>
                <w:szCs w:val="24"/>
              </w:rPr>
              <w:t xml:space="preserve">Compulsory/ </w:t>
            </w:r>
            <w:r>
              <w:rPr>
                <w:rFonts w:cs="Times New Roman"/>
                <w:bCs/>
                <w:i/>
                <w:iCs/>
                <w:szCs w:val="24"/>
              </w:rPr>
              <w:t>Elective</w:t>
            </w:r>
          </w:p>
        </w:tc>
        <w:tc>
          <w:tcPr>
            <w:tcW w:w="7629" w:type="dxa"/>
            <w:gridSpan w:val="2"/>
            <w:shd w:val="clear" w:color="auto" w:fill="FFFFFF" w:themeFill="background1"/>
            <w:vAlign w:val="center"/>
            <w:hideMark/>
          </w:tcPr>
          <w:p w14:paraId="3C4ADE12" w14:textId="77777777" w:rsidR="00AD3A30" w:rsidRDefault="00AD3A30" w:rsidP="007D2FB6">
            <w:pPr>
              <w:spacing w:line="240" w:lineRule="auto"/>
              <w:jc w:val="center"/>
              <w:rPr>
                <w:rFonts w:cs="Times New Roman"/>
                <w:b/>
                <w:szCs w:val="24"/>
              </w:rPr>
            </w:pPr>
            <w:r w:rsidRPr="002D4C5D">
              <w:rPr>
                <w:rFonts w:cs="Times New Roman"/>
                <w:b/>
                <w:szCs w:val="24"/>
              </w:rPr>
              <w:t>DERS İÇERİĞİ</w:t>
            </w:r>
          </w:p>
          <w:p w14:paraId="1F361DC6" w14:textId="77777777" w:rsidR="00AD3A30" w:rsidRPr="002A02A6" w:rsidRDefault="00AD3A30" w:rsidP="007D2FB6">
            <w:pPr>
              <w:spacing w:line="240" w:lineRule="auto"/>
              <w:rPr>
                <w:rFonts w:cs="Times New Roman"/>
                <w:b/>
                <w:szCs w:val="24"/>
              </w:rPr>
            </w:pPr>
            <w:r w:rsidRPr="002A02A6">
              <w:rPr>
                <w:rFonts w:cs="Times New Roman"/>
                <w:b/>
                <w:szCs w:val="24"/>
              </w:rPr>
              <w:t>Lozan Barış Antlaşmasından itibaren dış devletlerle olan ilişkiler ve antlaşmalar, hukuki, siyasal, sosyal, eğitim-öğretim ve kültür alanlarında yapılan inkılaplar, Atatürk ilkeleri, Mustafa Kemal dönemi Türk dış politikası, İsmet İnönü ve İkinci Dünya Savaşı Yılları, Çok Partili Hayat.</w:t>
            </w:r>
          </w:p>
          <w:p w14:paraId="7A210879" w14:textId="77777777" w:rsidR="00AD3A30" w:rsidRPr="00B05B5A" w:rsidRDefault="00AD3A30" w:rsidP="007D2FB6">
            <w:pPr>
              <w:spacing w:line="240" w:lineRule="auto"/>
              <w:rPr>
                <w:rFonts w:cs="Times New Roman"/>
                <w:szCs w:val="24"/>
              </w:rPr>
            </w:pPr>
          </w:p>
          <w:p w14:paraId="604EF81A" w14:textId="77777777" w:rsidR="00AD3A30" w:rsidRPr="00B05B5A" w:rsidRDefault="00AD3A30" w:rsidP="007D2FB6">
            <w:pPr>
              <w:spacing w:line="240" w:lineRule="auto"/>
              <w:jc w:val="center"/>
              <w:rPr>
                <w:rFonts w:cs="Times New Roman"/>
                <w:bCs/>
                <w:i/>
                <w:iCs/>
                <w:szCs w:val="24"/>
              </w:rPr>
            </w:pPr>
            <w:r w:rsidRPr="00B05B5A">
              <w:rPr>
                <w:rFonts w:cs="Times New Roman"/>
                <w:bCs/>
                <w:i/>
                <w:iCs/>
                <w:szCs w:val="24"/>
              </w:rPr>
              <w:t>Content of Course</w:t>
            </w:r>
          </w:p>
          <w:p w14:paraId="5090D7E2" w14:textId="77777777" w:rsidR="00AD3A30" w:rsidRPr="00A04A4D" w:rsidRDefault="00AD3A30" w:rsidP="007D2FB6">
            <w:pPr>
              <w:spacing w:line="240" w:lineRule="auto"/>
              <w:rPr>
                <w:rFonts w:cs="Times New Roman"/>
                <w:bCs/>
                <w:i/>
                <w:iCs/>
                <w:szCs w:val="24"/>
              </w:rPr>
            </w:pPr>
            <w:r w:rsidRPr="00F360C3">
              <w:rPr>
                <w:rFonts w:cs="Times New Roman"/>
                <w:bCs/>
                <w:i/>
                <w:iCs/>
                <w:szCs w:val="24"/>
              </w:rPr>
              <w:t>The relations with other countries and treaties after Lozan, revolution realized in the fields of law, political, social, education and culture; Turkish foreign policy during Mustafa Kemal period; Principles of Atatürk, İ. İnönü ve World War II, Multi-party Life of Turkey.</w:t>
            </w:r>
          </w:p>
        </w:tc>
      </w:tr>
      <w:tr w:rsidR="00AD3A30" w:rsidRPr="008230BE" w14:paraId="374BEC3B" w14:textId="77777777" w:rsidTr="007D2FB6">
        <w:trPr>
          <w:trHeight w:val="271"/>
        </w:trPr>
        <w:tc>
          <w:tcPr>
            <w:tcW w:w="1645" w:type="dxa"/>
            <w:vMerge w:val="restart"/>
            <w:shd w:val="clear" w:color="auto" w:fill="FFFFFF" w:themeFill="background1"/>
            <w:vAlign w:val="center"/>
          </w:tcPr>
          <w:p w14:paraId="0528C952" w14:textId="77777777" w:rsidR="00AD3A30" w:rsidRPr="002A02A6" w:rsidRDefault="00AD3A30" w:rsidP="007D2FB6">
            <w:pPr>
              <w:spacing w:line="240" w:lineRule="auto"/>
              <w:jc w:val="center"/>
              <w:rPr>
                <w:rFonts w:cs="Times New Roman"/>
                <w:b/>
                <w:szCs w:val="24"/>
              </w:rPr>
            </w:pPr>
            <w:r w:rsidRPr="002A02A6">
              <w:rPr>
                <w:rFonts w:eastAsia="Times New Roman" w:cs="Times New Roman"/>
                <w:b/>
                <w:color w:val="000000"/>
                <w:szCs w:val="24"/>
                <w:lang w:eastAsia="tr-TR"/>
              </w:rPr>
              <w:t>740012301</w:t>
            </w:r>
          </w:p>
        </w:tc>
        <w:tc>
          <w:tcPr>
            <w:tcW w:w="3547" w:type="dxa"/>
            <w:vMerge w:val="restart"/>
            <w:shd w:val="clear" w:color="auto" w:fill="FFFFFF" w:themeFill="background1"/>
            <w:vAlign w:val="center"/>
          </w:tcPr>
          <w:p w14:paraId="08BFF9A7" w14:textId="77777777" w:rsidR="00AD3A30" w:rsidRPr="00967759" w:rsidRDefault="00AD3A30" w:rsidP="007D2FB6">
            <w:pPr>
              <w:spacing w:line="240" w:lineRule="auto"/>
              <w:jc w:val="center"/>
              <w:rPr>
                <w:rFonts w:eastAsia="Times New Roman" w:cs="Times New Roman"/>
                <w:b/>
                <w:color w:val="000000"/>
                <w:szCs w:val="24"/>
                <w:lang w:eastAsia="tr-TR"/>
              </w:rPr>
            </w:pPr>
            <w:r w:rsidRPr="00967759">
              <w:rPr>
                <w:rFonts w:eastAsia="Times New Roman" w:cs="Times New Roman"/>
                <w:b/>
                <w:color w:val="000000"/>
                <w:szCs w:val="24"/>
                <w:lang w:eastAsia="tr-TR"/>
              </w:rPr>
              <w:t>Ata</w:t>
            </w:r>
            <w:r>
              <w:rPr>
                <w:rFonts w:eastAsia="Times New Roman" w:cs="Times New Roman"/>
                <w:b/>
                <w:color w:val="000000"/>
                <w:szCs w:val="24"/>
                <w:lang w:eastAsia="tr-TR"/>
              </w:rPr>
              <w:t>türk İlkeleri ve İnkılap Tarihi-</w:t>
            </w:r>
            <w:r w:rsidRPr="00967759">
              <w:rPr>
                <w:rFonts w:eastAsia="Times New Roman" w:cs="Times New Roman"/>
                <w:b/>
                <w:color w:val="000000"/>
                <w:szCs w:val="24"/>
                <w:lang w:eastAsia="tr-TR"/>
              </w:rPr>
              <w:t>II</w:t>
            </w:r>
          </w:p>
          <w:p w14:paraId="47D92B3F" w14:textId="77777777" w:rsidR="00AD3A30" w:rsidRDefault="00AD3A30" w:rsidP="007D2FB6">
            <w:pPr>
              <w:spacing w:line="240" w:lineRule="auto"/>
              <w:jc w:val="center"/>
              <w:rPr>
                <w:rFonts w:eastAsia="Times New Roman" w:cs="Times New Roman"/>
                <w:color w:val="000000"/>
                <w:szCs w:val="24"/>
                <w:lang w:eastAsia="tr-TR"/>
              </w:rPr>
            </w:pPr>
          </w:p>
          <w:p w14:paraId="715CF6D6" w14:textId="77777777" w:rsidR="00AD3A30" w:rsidRPr="00647156" w:rsidRDefault="00AD3A30" w:rsidP="007D2FB6">
            <w:pPr>
              <w:spacing w:line="240" w:lineRule="auto"/>
              <w:jc w:val="center"/>
              <w:rPr>
                <w:rFonts w:cs="Times New Roman"/>
                <w:i/>
                <w:szCs w:val="24"/>
              </w:rPr>
            </w:pPr>
            <w:r w:rsidRPr="00647156">
              <w:rPr>
                <w:rFonts w:eastAsia="Times New Roman" w:cs="Times New Roman"/>
                <w:i/>
                <w:color w:val="000000"/>
                <w:szCs w:val="24"/>
                <w:lang w:eastAsia="tr-TR"/>
              </w:rPr>
              <w:t>Atatürk's Principles an</w:t>
            </w:r>
            <w:r>
              <w:rPr>
                <w:rFonts w:eastAsia="Times New Roman" w:cs="Times New Roman"/>
                <w:i/>
                <w:color w:val="000000"/>
                <w:szCs w:val="24"/>
                <w:lang w:eastAsia="tr-TR"/>
              </w:rPr>
              <w:t>d History of Turkish Revolution-</w:t>
            </w:r>
            <w:r w:rsidRPr="00647156">
              <w:rPr>
                <w:rFonts w:eastAsia="Times New Roman" w:cs="Times New Roman"/>
                <w:i/>
                <w:color w:val="000000"/>
                <w:szCs w:val="24"/>
                <w:lang w:eastAsia="tr-TR"/>
              </w:rPr>
              <w:t>II</w:t>
            </w:r>
          </w:p>
        </w:tc>
        <w:tc>
          <w:tcPr>
            <w:tcW w:w="424" w:type="dxa"/>
            <w:vMerge w:val="restart"/>
            <w:shd w:val="clear" w:color="auto" w:fill="FFFFFF" w:themeFill="background1"/>
            <w:vAlign w:val="center"/>
          </w:tcPr>
          <w:p w14:paraId="16765F9D" w14:textId="77777777" w:rsidR="00AD3A30" w:rsidRPr="002A02A6" w:rsidRDefault="00AD3A30" w:rsidP="007D2FB6">
            <w:pPr>
              <w:spacing w:line="240" w:lineRule="auto"/>
              <w:jc w:val="center"/>
              <w:rPr>
                <w:rFonts w:cs="Times New Roman"/>
                <w:b/>
                <w:szCs w:val="24"/>
              </w:rPr>
            </w:pPr>
            <w:r w:rsidRPr="002A02A6">
              <w:rPr>
                <w:rFonts w:cs="Times New Roman"/>
                <w:b/>
                <w:szCs w:val="24"/>
              </w:rPr>
              <w:t>2</w:t>
            </w:r>
          </w:p>
        </w:tc>
        <w:tc>
          <w:tcPr>
            <w:tcW w:w="565" w:type="dxa"/>
            <w:vMerge w:val="restart"/>
            <w:shd w:val="clear" w:color="auto" w:fill="FFFFFF" w:themeFill="background1"/>
            <w:vAlign w:val="center"/>
          </w:tcPr>
          <w:p w14:paraId="563EC4DA" w14:textId="77777777" w:rsidR="00AD3A30" w:rsidRPr="002A02A6" w:rsidRDefault="00AD3A30" w:rsidP="007D2FB6">
            <w:pPr>
              <w:spacing w:line="240" w:lineRule="auto"/>
              <w:jc w:val="center"/>
              <w:rPr>
                <w:rFonts w:cs="Times New Roman"/>
                <w:b/>
                <w:szCs w:val="24"/>
              </w:rPr>
            </w:pPr>
            <w:r w:rsidRPr="002A02A6">
              <w:rPr>
                <w:rFonts w:cs="Times New Roman"/>
                <w:b/>
                <w:szCs w:val="24"/>
              </w:rPr>
              <w:t>0</w:t>
            </w:r>
          </w:p>
        </w:tc>
        <w:tc>
          <w:tcPr>
            <w:tcW w:w="423" w:type="dxa"/>
            <w:vMerge w:val="restart"/>
            <w:shd w:val="clear" w:color="auto" w:fill="FFFFFF" w:themeFill="background1"/>
            <w:vAlign w:val="center"/>
          </w:tcPr>
          <w:p w14:paraId="4112CF97" w14:textId="77777777" w:rsidR="00AD3A30" w:rsidRPr="002A02A6" w:rsidRDefault="00AD3A30" w:rsidP="007D2FB6">
            <w:pPr>
              <w:spacing w:line="240" w:lineRule="auto"/>
              <w:jc w:val="center"/>
              <w:rPr>
                <w:rFonts w:cs="Times New Roman"/>
                <w:b/>
                <w:szCs w:val="24"/>
              </w:rPr>
            </w:pPr>
            <w:r w:rsidRPr="002A02A6">
              <w:rPr>
                <w:rFonts w:cs="Times New Roman"/>
                <w:b/>
                <w:szCs w:val="24"/>
              </w:rPr>
              <w:t>2</w:t>
            </w:r>
          </w:p>
        </w:tc>
        <w:tc>
          <w:tcPr>
            <w:tcW w:w="423" w:type="dxa"/>
            <w:vMerge w:val="restart"/>
            <w:shd w:val="clear" w:color="auto" w:fill="FFFFFF" w:themeFill="background1"/>
            <w:vAlign w:val="center"/>
          </w:tcPr>
          <w:p w14:paraId="09B29905" w14:textId="77777777" w:rsidR="00AD3A30" w:rsidRPr="002A02A6" w:rsidRDefault="00AD3A30" w:rsidP="007D2FB6">
            <w:pPr>
              <w:spacing w:line="240" w:lineRule="auto"/>
              <w:jc w:val="center"/>
              <w:rPr>
                <w:rFonts w:cs="Times New Roman"/>
                <w:b/>
                <w:szCs w:val="24"/>
              </w:rPr>
            </w:pPr>
            <w:r w:rsidRPr="002A02A6">
              <w:rPr>
                <w:rFonts w:cs="Times New Roman"/>
                <w:b/>
                <w:szCs w:val="24"/>
              </w:rPr>
              <w:t>2</w:t>
            </w:r>
          </w:p>
        </w:tc>
        <w:tc>
          <w:tcPr>
            <w:tcW w:w="710" w:type="dxa"/>
            <w:vMerge w:val="restart"/>
            <w:shd w:val="clear" w:color="auto" w:fill="FFFFFF" w:themeFill="background1"/>
            <w:textDirection w:val="btLr"/>
            <w:vAlign w:val="center"/>
          </w:tcPr>
          <w:p w14:paraId="23A4FB08" w14:textId="77777777" w:rsidR="00AD3A30" w:rsidRPr="00301DF7" w:rsidRDefault="00AD3A30" w:rsidP="007D2FB6">
            <w:pPr>
              <w:spacing w:line="240" w:lineRule="auto"/>
              <w:ind w:left="113" w:right="113"/>
              <w:jc w:val="center"/>
              <w:rPr>
                <w:rFonts w:cs="Times New Roman"/>
                <w:szCs w:val="24"/>
              </w:rPr>
            </w:pPr>
            <w:r w:rsidRPr="002A02A6">
              <w:rPr>
                <w:rFonts w:cs="Times New Roman"/>
                <w:b/>
                <w:szCs w:val="24"/>
              </w:rPr>
              <w:t>Zorunlu</w:t>
            </w:r>
            <w:r>
              <w:rPr>
                <w:rFonts w:cs="Times New Roman"/>
                <w:b/>
                <w:szCs w:val="24"/>
              </w:rPr>
              <w:t xml:space="preserve"> </w:t>
            </w:r>
            <w:r w:rsidRPr="002A02A6">
              <w:rPr>
                <w:rFonts w:cs="Times New Roman"/>
                <w:b/>
                <w:szCs w:val="24"/>
              </w:rPr>
              <w:t>/</w:t>
            </w:r>
            <w:r w:rsidRPr="000E7473">
              <w:rPr>
                <w:rFonts w:cs="Times New Roman"/>
                <w:bCs/>
                <w:i/>
                <w:iCs/>
                <w:szCs w:val="24"/>
              </w:rPr>
              <w:t xml:space="preserve"> </w:t>
            </w:r>
            <w:r>
              <w:rPr>
                <w:rFonts w:cs="Times New Roman"/>
                <w:bCs/>
                <w:i/>
                <w:iCs/>
                <w:szCs w:val="24"/>
              </w:rPr>
              <w:t>C</w:t>
            </w:r>
            <w:r w:rsidRPr="000E7473">
              <w:rPr>
                <w:rFonts w:cs="Times New Roman"/>
                <w:bCs/>
                <w:i/>
                <w:iCs/>
                <w:szCs w:val="24"/>
              </w:rPr>
              <w:t>ompulsory</w:t>
            </w:r>
          </w:p>
        </w:tc>
        <w:tc>
          <w:tcPr>
            <w:tcW w:w="7629" w:type="dxa"/>
            <w:gridSpan w:val="2"/>
            <w:shd w:val="clear" w:color="auto" w:fill="FFFFFF" w:themeFill="background1"/>
          </w:tcPr>
          <w:p w14:paraId="0B3F2DD0" w14:textId="77777777" w:rsidR="00AD3A30" w:rsidRDefault="00AD3A30" w:rsidP="007D2FB6">
            <w:pPr>
              <w:pStyle w:val="AralkYok"/>
              <w:jc w:val="center"/>
              <w:rPr>
                <w:rFonts w:ascii="Times New Roman" w:hAnsi="Times New Roman" w:cs="Times New Roman"/>
                <w:b/>
                <w:bCs/>
              </w:rPr>
            </w:pPr>
            <w:r w:rsidRPr="00542439">
              <w:rPr>
                <w:rFonts w:ascii="Times New Roman" w:hAnsi="Times New Roman" w:cs="Times New Roman"/>
                <w:b/>
                <w:bCs/>
              </w:rPr>
              <w:t>Amaç</w:t>
            </w:r>
          </w:p>
          <w:p w14:paraId="11CD381E" w14:textId="77777777" w:rsidR="00AD3A30" w:rsidRPr="002A02A6" w:rsidRDefault="00AD3A30" w:rsidP="007D2FB6">
            <w:pPr>
              <w:pStyle w:val="AralkYok"/>
              <w:jc w:val="both"/>
              <w:rPr>
                <w:rFonts w:ascii="Times New Roman" w:hAnsi="Times New Roman" w:cs="Times New Roman"/>
                <w:b/>
                <w:bCs/>
                <w:sz w:val="24"/>
                <w:szCs w:val="24"/>
              </w:rPr>
            </w:pPr>
            <w:r w:rsidRPr="002A02A6">
              <w:rPr>
                <w:rFonts w:ascii="Times New Roman" w:hAnsi="Times New Roman" w:cs="Times New Roman"/>
                <w:b/>
                <w:bCs/>
                <w:sz w:val="24"/>
                <w:szCs w:val="24"/>
              </w:rPr>
              <w:lastRenderedPageBreak/>
              <w:t>Türkiye Cumhuriyeti’nin kuruluşuna paralel olarak Türk toplumunu muasır milletler seviyesine çıkarmak amacıyla gerçekleştirilen Atatürk İlke ve İnkılapları çerçevesinde, devletin ve toplumun yeniden yapılanması sonucu toplumumuzda meydana gelen siyasi, sosyal, ekonomik ve kültürel gelişme ve değişmeler ile karşılaşılan iç ve dış siyasi olayların günümüz problemlerine de ışık tutacak şekilde değerlendirilmesi.</w:t>
            </w:r>
          </w:p>
          <w:p w14:paraId="08EE892E" w14:textId="77777777" w:rsidR="00AD3A30" w:rsidRPr="00B05B5A" w:rsidRDefault="00AD3A30" w:rsidP="007D2FB6">
            <w:pPr>
              <w:pStyle w:val="AralkYok"/>
              <w:jc w:val="both"/>
              <w:rPr>
                <w:rFonts w:ascii="Times New Roman" w:hAnsi="Times New Roman" w:cs="Times New Roman"/>
                <w:bCs/>
                <w:sz w:val="24"/>
                <w:szCs w:val="24"/>
              </w:rPr>
            </w:pPr>
          </w:p>
          <w:p w14:paraId="4211589E" w14:textId="77777777" w:rsidR="00AD3A30" w:rsidRPr="00B05B5A" w:rsidRDefault="00AD3A30" w:rsidP="007D2FB6">
            <w:pPr>
              <w:pStyle w:val="AralkYok"/>
              <w:jc w:val="center"/>
              <w:rPr>
                <w:rFonts w:ascii="Times New Roman" w:hAnsi="Times New Roman" w:cs="Times New Roman"/>
                <w:b/>
                <w:i/>
                <w:sz w:val="24"/>
                <w:szCs w:val="24"/>
              </w:rPr>
            </w:pPr>
            <w:r w:rsidRPr="00B05B5A">
              <w:rPr>
                <w:rFonts w:ascii="Times New Roman" w:hAnsi="Times New Roman" w:cs="Times New Roman"/>
                <w:b/>
                <w:i/>
                <w:sz w:val="24"/>
                <w:szCs w:val="24"/>
              </w:rPr>
              <w:t xml:space="preserve">Aim of </w:t>
            </w:r>
            <w:r>
              <w:rPr>
                <w:rFonts w:ascii="Times New Roman" w:hAnsi="Times New Roman" w:cs="Times New Roman"/>
                <w:b/>
                <w:i/>
                <w:sz w:val="24"/>
                <w:szCs w:val="24"/>
              </w:rPr>
              <w:t xml:space="preserve">the </w:t>
            </w:r>
            <w:r w:rsidRPr="00B05B5A">
              <w:rPr>
                <w:rFonts w:ascii="Times New Roman" w:hAnsi="Times New Roman" w:cs="Times New Roman"/>
                <w:b/>
                <w:i/>
                <w:sz w:val="24"/>
                <w:szCs w:val="24"/>
              </w:rPr>
              <w:t>Course</w:t>
            </w:r>
          </w:p>
          <w:p w14:paraId="2E817400" w14:textId="77777777" w:rsidR="00AD3A30" w:rsidRPr="00542439" w:rsidRDefault="00AD3A30" w:rsidP="007D2FB6">
            <w:pPr>
              <w:pStyle w:val="AralkYok"/>
              <w:rPr>
                <w:rFonts w:cs="Times New Roman"/>
                <w:i/>
                <w:sz w:val="24"/>
                <w:szCs w:val="24"/>
              </w:rPr>
            </w:pPr>
            <w:r w:rsidRPr="00F360C3">
              <w:rPr>
                <w:rFonts w:ascii="Times New Roman" w:hAnsi="Times New Roman" w:cs="Times New Roman"/>
                <w:i/>
                <w:sz w:val="24"/>
                <w:szCs w:val="24"/>
              </w:rPr>
              <w:t>Political social, economic and cultural changes and developments caused by the restructuring of the state and society related with the Atatürk’s principles and revolutions aiming at rising the Turkish Republic to the level of modern nations; Evaluation of the internal and external political events with the aim of findig solution to current problems.</w:t>
            </w:r>
          </w:p>
        </w:tc>
      </w:tr>
      <w:tr w:rsidR="00AD3A30" w:rsidRPr="008230BE" w14:paraId="6C97795B" w14:textId="77777777" w:rsidTr="007D2FB6">
        <w:trPr>
          <w:trHeight w:val="271"/>
        </w:trPr>
        <w:tc>
          <w:tcPr>
            <w:tcW w:w="1645" w:type="dxa"/>
            <w:vMerge/>
            <w:shd w:val="clear" w:color="auto" w:fill="FFFFFF" w:themeFill="background1"/>
            <w:vAlign w:val="center"/>
          </w:tcPr>
          <w:p w14:paraId="76B2712A" w14:textId="77777777" w:rsidR="00AD3A30" w:rsidRPr="002D4C5D"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36AC6161" w14:textId="77777777" w:rsidR="00AD3A30" w:rsidRPr="002D4C5D" w:rsidRDefault="00AD3A30" w:rsidP="007D2FB6">
            <w:pPr>
              <w:spacing w:line="240" w:lineRule="auto"/>
              <w:rPr>
                <w:rFonts w:cs="Times New Roman"/>
                <w:szCs w:val="24"/>
              </w:rPr>
            </w:pPr>
          </w:p>
        </w:tc>
        <w:tc>
          <w:tcPr>
            <w:tcW w:w="424" w:type="dxa"/>
            <w:vMerge/>
            <w:shd w:val="clear" w:color="auto" w:fill="FFFFFF" w:themeFill="background1"/>
            <w:vAlign w:val="center"/>
          </w:tcPr>
          <w:p w14:paraId="0E20894D" w14:textId="77777777" w:rsidR="00AD3A30" w:rsidRPr="002D4C5D"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11401841"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62EF41D0"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0FBCBE5A" w14:textId="77777777" w:rsidR="00AD3A30" w:rsidRPr="002D4C5D"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56DF4ADA" w14:textId="77777777" w:rsidR="00AD3A30" w:rsidRPr="00301DF7" w:rsidRDefault="00AD3A30" w:rsidP="007D2FB6">
            <w:pPr>
              <w:spacing w:line="240" w:lineRule="auto"/>
              <w:ind w:left="113" w:right="113"/>
              <w:jc w:val="center"/>
              <w:rPr>
                <w:rFonts w:cs="Times New Roman"/>
                <w:szCs w:val="24"/>
              </w:rPr>
            </w:pPr>
          </w:p>
        </w:tc>
        <w:tc>
          <w:tcPr>
            <w:tcW w:w="7629" w:type="dxa"/>
            <w:gridSpan w:val="2"/>
            <w:shd w:val="clear" w:color="auto" w:fill="FFFFFF" w:themeFill="background1"/>
          </w:tcPr>
          <w:p w14:paraId="4F4763F6" w14:textId="77777777" w:rsidR="00AD3A30" w:rsidRDefault="00AD3A30" w:rsidP="007D2FB6">
            <w:pPr>
              <w:pStyle w:val="AralkYok"/>
              <w:jc w:val="center"/>
              <w:rPr>
                <w:rFonts w:ascii="Times New Roman" w:hAnsi="Times New Roman" w:cs="Times New Roman"/>
                <w:b/>
                <w:bCs/>
              </w:rPr>
            </w:pPr>
            <w:r>
              <w:rPr>
                <w:rFonts w:ascii="Times New Roman" w:hAnsi="Times New Roman" w:cs="Times New Roman"/>
                <w:b/>
                <w:bCs/>
              </w:rPr>
              <w:t>Ders Materyali</w:t>
            </w:r>
          </w:p>
          <w:p w14:paraId="00D2BB3F" w14:textId="77777777" w:rsidR="00AD3A30" w:rsidRPr="002A02A6" w:rsidRDefault="00AD3A30" w:rsidP="007D2FB6">
            <w:pPr>
              <w:pStyle w:val="AralkYok"/>
              <w:jc w:val="both"/>
              <w:rPr>
                <w:rFonts w:ascii="Times New Roman" w:hAnsi="Times New Roman" w:cs="Times New Roman"/>
                <w:b/>
                <w:bCs/>
              </w:rPr>
            </w:pPr>
            <w:r w:rsidRPr="002A02A6">
              <w:rPr>
                <w:rFonts w:ascii="Times New Roman" w:hAnsi="Times New Roman" w:cs="Times New Roman"/>
                <w:b/>
                <w:bCs/>
              </w:rPr>
              <w:t>Atatürk İlkeleri ve İnkılap Tarihi; E.Sahin-H.Selvi-M. Demir Atatürk İlkeleri ve İnkılap Tarihi ;M. Safran, M. Çelik, M. Hayta, Nutuk; M.Kemal Atatürk</w:t>
            </w:r>
          </w:p>
          <w:p w14:paraId="2F66226D" w14:textId="77777777" w:rsidR="00AD3A30" w:rsidRDefault="00AD3A30" w:rsidP="007D2FB6">
            <w:pPr>
              <w:pStyle w:val="AralkYok"/>
              <w:jc w:val="center"/>
              <w:rPr>
                <w:rFonts w:ascii="Times New Roman" w:hAnsi="Times New Roman" w:cs="Times New Roman"/>
                <w:i/>
              </w:rPr>
            </w:pPr>
          </w:p>
          <w:p w14:paraId="7C436E76" w14:textId="77777777" w:rsidR="00AD3A30" w:rsidRDefault="00AD3A30" w:rsidP="007D2FB6">
            <w:pPr>
              <w:pStyle w:val="AralkYok"/>
              <w:jc w:val="center"/>
              <w:rPr>
                <w:rFonts w:ascii="Times New Roman" w:hAnsi="Times New Roman" w:cs="Times New Roman"/>
                <w:i/>
              </w:rPr>
            </w:pPr>
            <w:r w:rsidRPr="00542439">
              <w:rPr>
                <w:rFonts w:ascii="Times New Roman" w:hAnsi="Times New Roman" w:cs="Times New Roman"/>
                <w:i/>
              </w:rPr>
              <w:t>Course</w:t>
            </w:r>
            <w:r>
              <w:rPr>
                <w:rFonts w:ascii="Times New Roman" w:hAnsi="Times New Roman" w:cs="Times New Roman"/>
                <w:i/>
              </w:rPr>
              <w:t xml:space="preserve"> Material</w:t>
            </w:r>
          </w:p>
          <w:p w14:paraId="41F1996B" w14:textId="77777777" w:rsidR="00AD3A30" w:rsidRPr="002A02A6" w:rsidRDefault="00AD3A30" w:rsidP="007D2FB6">
            <w:pPr>
              <w:pStyle w:val="AralkYok"/>
              <w:jc w:val="both"/>
              <w:rPr>
                <w:rFonts w:ascii="Times New Roman" w:hAnsi="Times New Roman" w:cs="Times New Roman"/>
                <w:bCs/>
                <w:i/>
              </w:rPr>
            </w:pPr>
            <w:r w:rsidRPr="00F360C3">
              <w:rPr>
                <w:rFonts w:ascii="Times New Roman" w:hAnsi="Times New Roman" w:cs="Times New Roman"/>
                <w:bCs/>
                <w:i/>
              </w:rPr>
              <w:t>Atatürk's Principles and Revolution History; E.Sahin-H.Selvi-M. Demir Atatürk's Principles and Revolution History; M.</w:t>
            </w:r>
            <w:r>
              <w:rPr>
                <w:rFonts w:ascii="Times New Roman" w:hAnsi="Times New Roman" w:cs="Times New Roman"/>
                <w:bCs/>
                <w:i/>
              </w:rPr>
              <w:t xml:space="preserve"> </w:t>
            </w:r>
            <w:r w:rsidRPr="00F360C3">
              <w:rPr>
                <w:rFonts w:ascii="Times New Roman" w:hAnsi="Times New Roman" w:cs="Times New Roman"/>
                <w:bCs/>
                <w:i/>
              </w:rPr>
              <w:t>Safran, M. Çelik, M. Hayta Nutuk; M. Kemal Atatürk</w:t>
            </w:r>
          </w:p>
        </w:tc>
      </w:tr>
      <w:tr w:rsidR="00AD3A30" w:rsidRPr="008230BE" w14:paraId="542CF439" w14:textId="77777777" w:rsidTr="007D2FB6">
        <w:trPr>
          <w:trHeight w:val="271"/>
        </w:trPr>
        <w:tc>
          <w:tcPr>
            <w:tcW w:w="1645" w:type="dxa"/>
            <w:vMerge/>
            <w:shd w:val="clear" w:color="auto" w:fill="FFFFFF" w:themeFill="background1"/>
            <w:vAlign w:val="center"/>
          </w:tcPr>
          <w:p w14:paraId="0A178FF3" w14:textId="77777777" w:rsidR="00AD3A30" w:rsidRPr="002D4C5D"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44FA025E" w14:textId="77777777" w:rsidR="00AD3A30" w:rsidRPr="002D4C5D" w:rsidRDefault="00AD3A30" w:rsidP="007D2FB6">
            <w:pPr>
              <w:spacing w:line="240" w:lineRule="auto"/>
              <w:rPr>
                <w:rFonts w:cs="Times New Roman"/>
                <w:szCs w:val="24"/>
              </w:rPr>
            </w:pPr>
          </w:p>
        </w:tc>
        <w:tc>
          <w:tcPr>
            <w:tcW w:w="424" w:type="dxa"/>
            <w:vMerge/>
            <w:shd w:val="clear" w:color="auto" w:fill="FFFFFF" w:themeFill="background1"/>
            <w:vAlign w:val="center"/>
          </w:tcPr>
          <w:p w14:paraId="4639A69E" w14:textId="77777777" w:rsidR="00AD3A30" w:rsidRPr="002D4C5D"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2CB9C667"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6DFD3070"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25381C6B" w14:textId="77777777" w:rsidR="00AD3A30" w:rsidRPr="002D4C5D"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74A705B7" w14:textId="77777777" w:rsidR="00AD3A30" w:rsidRPr="00301DF7" w:rsidRDefault="00AD3A30" w:rsidP="007D2FB6">
            <w:pPr>
              <w:spacing w:line="240" w:lineRule="auto"/>
              <w:ind w:left="113" w:right="113"/>
              <w:jc w:val="center"/>
              <w:rPr>
                <w:rFonts w:cs="Times New Roman"/>
                <w:szCs w:val="24"/>
              </w:rPr>
            </w:pPr>
          </w:p>
        </w:tc>
        <w:tc>
          <w:tcPr>
            <w:tcW w:w="7629" w:type="dxa"/>
            <w:gridSpan w:val="2"/>
            <w:shd w:val="clear" w:color="auto" w:fill="FFFFFF" w:themeFill="background1"/>
          </w:tcPr>
          <w:p w14:paraId="46933D4F" w14:textId="77777777" w:rsidR="00AD3A30" w:rsidRDefault="00AD3A30" w:rsidP="007D2FB6">
            <w:pPr>
              <w:pStyle w:val="AralkYok"/>
              <w:jc w:val="center"/>
              <w:rPr>
                <w:rFonts w:ascii="Times New Roman" w:hAnsi="Times New Roman" w:cs="Times New Roman"/>
                <w:b/>
                <w:bCs/>
              </w:rPr>
            </w:pPr>
            <w:r>
              <w:rPr>
                <w:rFonts w:ascii="Times New Roman" w:hAnsi="Times New Roman" w:cs="Times New Roman"/>
                <w:b/>
                <w:bCs/>
              </w:rPr>
              <w:t>Yöntem ve Teknik</w:t>
            </w:r>
          </w:p>
          <w:p w14:paraId="19A3D50C" w14:textId="77777777" w:rsidR="00AD3A30" w:rsidRDefault="00AD3A30" w:rsidP="007D2FB6">
            <w:pPr>
              <w:pStyle w:val="AralkYok"/>
              <w:jc w:val="both"/>
              <w:rPr>
                <w:rFonts w:ascii="Times New Roman" w:hAnsi="Times New Roman" w:cs="Times New Roman"/>
                <w:b/>
              </w:rPr>
            </w:pPr>
            <w:r w:rsidRPr="002A02A6">
              <w:rPr>
                <w:rFonts w:ascii="Times New Roman" w:hAnsi="Times New Roman" w:cs="Times New Roman"/>
                <w:b/>
              </w:rPr>
              <w:t>Düz Anlatım, Soru- Cevap</w:t>
            </w:r>
          </w:p>
          <w:p w14:paraId="3D30DC91" w14:textId="77777777" w:rsidR="00AD3A30" w:rsidRPr="002A02A6" w:rsidRDefault="00AD3A30" w:rsidP="007D2FB6">
            <w:pPr>
              <w:pStyle w:val="AralkYok"/>
              <w:jc w:val="both"/>
              <w:rPr>
                <w:rFonts w:ascii="Times New Roman" w:hAnsi="Times New Roman" w:cs="Times New Roman"/>
                <w:b/>
              </w:rPr>
            </w:pPr>
          </w:p>
          <w:p w14:paraId="168A6ACA" w14:textId="77777777" w:rsidR="00AD3A30" w:rsidRDefault="00AD3A30" w:rsidP="007D2FB6">
            <w:pPr>
              <w:pStyle w:val="AralkYok"/>
              <w:jc w:val="center"/>
              <w:rPr>
                <w:rFonts w:ascii="Times New Roman" w:hAnsi="Times New Roman" w:cs="Times New Roman"/>
                <w:i/>
              </w:rPr>
            </w:pPr>
            <w:r>
              <w:rPr>
                <w:rFonts w:ascii="Times New Roman" w:hAnsi="Times New Roman" w:cs="Times New Roman"/>
                <w:i/>
              </w:rPr>
              <w:t>Method and Technique</w:t>
            </w:r>
          </w:p>
          <w:p w14:paraId="572F7F21" w14:textId="77777777" w:rsidR="00AD3A30" w:rsidRPr="00542439" w:rsidRDefault="00AD3A30" w:rsidP="007D2FB6">
            <w:pPr>
              <w:pStyle w:val="AralkYok"/>
              <w:jc w:val="both"/>
              <w:rPr>
                <w:rFonts w:ascii="Times New Roman" w:hAnsi="Times New Roman" w:cs="Times New Roman"/>
                <w:b/>
                <w:bCs/>
              </w:rPr>
            </w:pPr>
            <w:r>
              <w:rPr>
                <w:rFonts w:ascii="Times New Roman" w:hAnsi="Times New Roman" w:cs="Times New Roman"/>
                <w:i/>
              </w:rPr>
              <w:t>Lecturing, Question-Answer, Cooperative Learning</w:t>
            </w:r>
          </w:p>
        </w:tc>
      </w:tr>
      <w:tr w:rsidR="00AD3A30" w:rsidRPr="008230BE" w14:paraId="5AB27A0B" w14:textId="77777777" w:rsidTr="007D2FB6">
        <w:trPr>
          <w:trHeight w:val="271"/>
        </w:trPr>
        <w:tc>
          <w:tcPr>
            <w:tcW w:w="1645" w:type="dxa"/>
            <w:vMerge/>
            <w:shd w:val="clear" w:color="auto" w:fill="FFFFFF" w:themeFill="background1"/>
            <w:vAlign w:val="center"/>
          </w:tcPr>
          <w:p w14:paraId="5BA20360" w14:textId="77777777" w:rsidR="00AD3A30" w:rsidRPr="002D4C5D"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71685D74" w14:textId="77777777" w:rsidR="00AD3A30" w:rsidRPr="002D4C5D" w:rsidRDefault="00AD3A30" w:rsidP="007D2FB6">
            <w:pPr>
              <w:spacing w:line="240" w:lineRule="auto"/>
              <w:rPr>
                <w:rFonts w:cs="Times New Roman"/>
                <w:szCs w:val="24"/>
              </w:rPr>
            </w:pPr>
          </w:p>
        </w:tc>
        <w:tc>
          <w:tcPr>
            <w:tcW w:w="424" w:type="dxa"/>
            <w:vMerge/>
            <w:shd w:val="clear" w:color="auto" w:fill="FFFFFF" w:themeFill="background1"/>
            <w:vAlign w:val="center"/>
          </w:tcPr>
          <w:p w14:paraId="4BD61457" w14:textId="77777777" w:rsidR="00AD3A30" w:rsidRPr="002D4C5D"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6ED72857"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4F339089"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083CA639" w14:textId="77777777" w:rsidR="00AD3A30" w:rsidRPr="002D4C5D"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19C19301" w14:textId="77777777" w:rsidR="00AD3A30" w:rsidRPr="00301DF7" w:rsidRDefault="00AD3A30" w:rsidP="007D2FB6">
            <w:pPr>
              <w:spacing w:line="240" w:lineRule="auto"/>
              <w:ind w:left="113" w:right="113"/>
              <w:jc w:val="center"/>
              <w:rPr>
                <w:rFonts w:cs="Times New Roman"/>
                <w:szCs w:val="24"/>
              </w:rPr>
            </w:pPr>
          </w:p>
        </w:tc>
        <w:tc>
          <w:tcPr>
            <w:tcW w:w="7629" w:type="dxa"/>
            <w:gridSpan w:val="2"/>
            <w:tcBorders>
              <w:bottom w:val="single" w:sz="4" w:space="0" w:color="auto"/>
            </w:tcBorders>
            <w:shd w:val="clear" w:color="auto" w:fill="FFFFFF" w:themeFill="background1"/>
          </w:tcPr>
          <w:p w14:paraId="32314CFB" w14:textId="77777777" w:rsidR="00AD3A30" w:rsidRDefault="00AD3A30" w:rsidP="007D2FB6">
            <w:pPr>
              <w:pStyle w:val="AralkYok"/>
              <w:jc w:val="center"/>
              <w:rPr>
                <w:rFonts w:ascii="Times New Roman" w:hAnsi="Times New Roman" w:cs="Times New Roman"/>
                <w:b/>
                <w:bCs/>
              </w:rPr>
            </w:pPr>
            <w:r>
              <w:rPr>
                <w:rFonts w:ascii="Times New Roman" w:hAnsi="Times New Roman" w:cs="Times New Roman"/>
                <w:b/>
                <w:bCs/>
              </w:rPr>
              <w:t>Ölçme ve Değerlendirme</w:t>
            </w:r>
          </w:p>
          <w:p w14:paraId="2862F4D4" w14:textId="77777777" w:rsidR="00AD3A30" w:rsidRDefault="00AD3A30" w:rsidP="007D2FB6">
            <w:pPr>
              <w:pStyle w:val="AralkYok"/>
              <w:jc w:val="both"/>
              <w:rPr>
                <w:rFonts w:ascii="Times New Roman" w:hAnsi="Times New Roman" w:cs="Times New Roman"/>
                <w:bCs/>
              </w:rPr>
            </w:pPr>
            <w:r w:rsidRPr="00F670C2">
              <w:rPr>
                <w:rFonts w:ascii="Times New Roman" w:hAnsi="Times New Roman" w:cs="Times New Roman"/>
                <w:bCs/>
              </w:rPr>
              <w:t>Ço</w:t>
            </w:r>
            <w:r>
              <w:rPr>
                <w:rFonts w:ascii="Times New Roman" w:hAnsi="Times New Roman" w:cs="Times New Roman"/>
                <w:bCs/>
              </w:rPr>
              <w:t>ktan seçmeli sorularla yapılan sınavlar</w:t>
            </w:r>
          </w:p>
          <w:p w14:paraId="775732F8" w14:textId="77777777" w:rsidR="00AD3A30" w:rsidRDefault="00AD3A30" w:rsidP="007D2FB6">
            <w:pPr>
              <w:pStyle w:val="AralkYok"/>
              <w:jc w:val="both"/>
              <w:rPr>
                <w:rFonts w:ascii="Times New Roman" w:hAnsi="Times New Roman" w:cs="Times New Roman"/>
                <w:bCs/>
              </w:rPr>
            </w:pPr>
          </w:p>
          <w:p w14:paraId="674B38A5" w14:textId="77777777" w:rsidR="00AD3A30" w:rsidRDefault="00AD3A30" w:rsidP="007D2FB6">
            <w:pPr>
              <w:rPr>
                <w:rFonts w:eastAsia="Times New Roman" w:cs="Times New Roman"/>
                <w:i/>
                <w:szCs w:val="24"/>
                <w:shd w:val="clear" w:color="auto" w:fill="FFFFFF"/>
                <w:lang w:eastAsia="tr-TR"/>
              </w:rPr>
            </w:pPr>
            <w:r>
              <w:rPr>
                <w:rFonts w:cs="Times New Roman"/>
                <w:bCs/>
              </w:rPr>
              <w:t xml:space="preserve">                                   </w:t>
            </w:r>
            <w:r>
              <w:rPr>
                <w:rFonts w:cs="Times New Roman"/>
                <w:i/>
              </w:rPr>
              <w:t>Assessment and Evaluation</w:t>
            </w:r>
            <w:r w:rsidRPr="00B462E6">
              <w:rPr>
                <w:rFonts w:eastAsia="Times New Roman" w:cs="Times New Roman"/>
                <w:i/>
                <w:szCs w:val="24"/>
                <w:shd w:val="clear" w:color="auto" w:fill="FFFFFF"/>
                <w:lang w:eastAsia="tr-TR"/>
              </w:rPr>
              <w:t xml:space="preserve"> </w:t>
            </w:r>
          </w:p>
          <w:p w14:paraId="4BC90927" w14:textId="77777777" w:rsidR="00AD3A30" w:rsidRPr="0073260A" w:rsidRDefault="00AD3A30" w:rsidP="007D2FB6">
            <w:pPr>
              <w:rPr>
                <w:rFonts w:eastAsia="Times New Roman" w:cs="Times New Roman"/>
                <w:i/>
                <w:szCs w:val="24"/>
                <w:shd w:val="clear" w:color="auto" w:fill="FFFFFF"/>
                <w:lang w:eastAsia="tr-TR"/>
              </w:rPr>
            </w:pPr>
            <w:r w:rsidRPr="00B462E6">
              <w:rPr>
                <w:rFonts w:eastAsia="Times New Roman" w:cs="Times New Roman"/>
                <w:i/>
                <w:szCs w:val="24"/>
                <w:shd w:val="clear" w:color="auto" w:fill="FFFFFF"/>
                <w:lang w:eastAsia="tr-TR"/>
              </w:rPr>
              <w:lastRenderedPageBreak/>
              <w:t>Exams with multiple choice questions</w:t>
            </w:r>
          </w:p>
          <w:p w14:paraId="7A70F6A1" w14:textId="77777777" w:rsidR="00AD3A30" w:rsidRPr="00542439" w:rsidRDefault="00AD3A30" w:rsidP="007D2FB6">
            <w:pPr>
              <w:pStyle w:val="AralkYok"/>
              <w:jc w:val="center"/>
              <w:rPr>
                <w:rFonts w:ascii="Times New Roman" w:hAnsi="Times New Roman" w:cs="Times New Roman"/>
                <w:b/>
                <w:bCs/>
              </w:rPr>
            </w:pPr>
          </w:p>
        </w:tc>
      </w:tr>
      <w:tr w:rsidR="00AD3A30" w:rsidRPr="008230BE" w14:paraId="639F829A" w14:textId="77777777" w:rsidTr="007D2FB6">
        <w:trPr>
          <w:trHeight w:val="271"/>
        </w:trPr>
        <w:tc>
          <w:tcPr>
            <w:tcW w:w="1645" w:type="dxa"/>
            <w:vMerge/>
            <w:shd w:val="clear" w:color="auto" w:fill="FFFFFF" w:themeFill="background1"/>
            <w:vAlign w:val="center"/>
          </w:tcPr>
          <w:p w14:paraId="0C00E612" w14:textId="77777777" w:rsidR="00AD3A30" w:rsidRPr="002D4C5D"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1986ED80" w14:textId="77777777" w:rsidR="00AD3A30" w:rsidRPr="002D4C5D" w:rsidRDefault="00AD3A30" w:rsidP="007D2FB6">
            <w:pPr>
              <w:spacing w:line="240" w:lineRule="auto"/>
              <w:rPr>
                <w:rFonts w:cs="Times New Roman"/>
                <w:szCs w:val="24"/>
              </w:rPr>
            </w:pPr>
          </w:p>
        </w:tc>
        <w:tc>
          <w:tcPr>
            <w:tcW w:w="424" w:type="dxa"/>
            <w:vMerge/>
            <w:shd w:val="clear" w:color="auto" w:fill="FFFFFF" w:themeFill="background1"/>
            <w:vAlign w:val="center"/>
          </w:tcPr>
          <w:p w14:paraId="6851FA60" w14:textId="77777777" w:rsidR="00AD3A30" w:rsidRPr="002D4C5D"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2BFF1B87"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74CFDE09"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6585F0DC" w14:textId="77777777" w:rsidR="00AD3A30" w:rsidRPr="002D4C5D"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5E760FD9" w14:textId="77777777" w:rsidR="00AD3A30" w:rsidRPr="00301DF7" w:rsidRDefault="00AD3A30" w:rsidP="007D2FB6">
            <w:pPr>
              <w:spacing w:line="240" w:lineRule="auto"/>
              <w:ind w:left="113" w:right="113"/>
              <w:jc w:val="center"/>
              <w:rPr>
                <w:rFonts w:cs="Times New Roman"/>
                <w:szCs w:val="24"/>
              </w:rPr>
            </w:pPr>
          </w:p>
        </w:tc>
        <w:tc>
          <w:tcPr>
            <w:tcW w:w="7629" w:type="dxa"/>
            <w:gridSpan w:val="2"/>
            <w:shd w:val="clear" w:color="auto" w:fill="DEEAF6" w:themeFill="accent1" w:themeFillTint="33"/>
          </w:tcPr>
          <w:p w14:paraId="724ACF32" w14:textId="77777777" w:rsidR="00AD3A30" w:rsidRPr="00B64EDC" w:rsidRDefault="00AD3A30" w:rsidP="007D2FB6">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3AFBA96D" w14:textId="77777777" w:rsidR="00AD3A30" w:rsidRPr="00B64EDC" w:rsidRDefault="00AD3A30" w:rsidP="007D2FB6">
            <w:pPr>
              <w:pStyle w:val="AralkYok"/>
              <w:jc w:val="center"/>
              <w:rPr>
                <w:rFonts w:ascii="Times New Roman" w:hAnsi="Times New Roman" w:cs="Times New Roman"/>
                <w:b/>
                <w:bCs/>
              </w:rPr>
            </w:pPr>
            <w:r>
              <w:rPr>
                <w:rFonts w:ascii="Times New Roman" w:hAnsi="Times New Roman" w:cs="Times New Roman"/>
                <w:b/>
                <w:bCs/>
              </w:rPr>
              <w:t>İB-3c</w:t>
            </w:r>
          </w:p>
        </w:tc>
      </w:tr>
      <w:tr w:rsidR="00AD3A30" w:rsidRPr="008230BE" w14:paraId="3F6BDDAB" w14:textId="77777777" w:rsidTr="007D2FB6">
        <w:trPr>
          <w:trHeight w:val="358"/>
        </w:trPr>
        <w:tc>
          <w:tcPr>
            <w:tcW w:w="1645" w:type="dxa"/>
            <w:vMerge/>
            <w:shd w:val="clear" w:color="auto" w:fill="FFFFFF" w:themeFill="background1"/>
            <w:vAlign w:val="center"/>
          </w:tcPr>
          <w:p w14:paraId="79623D23"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48D056D5" w14:textId="77777777" w:rsidR="00AD3A30" w:rsidRPr="006340FE" w:rsidRDefault="00AD3A30" w:rsidP="007D2FB6">
            <w:pPr>
              <w:spacing w:line="240" w:lineRule="auto"/>
            </w:pPr>
          </w:p>
        </w:tc>
        <w:tc>
          <w:tcPr>
            <w:tcW w:w="424" w:type="dxa"/>
            <w:vMerge/>
            <w:shd w:val="clear" w:color="auto" w:fill="FFFFFF" w:themeFill="background1"/>
            <w:vAlign w:val="center"/>
          </w:tcPr>
          <w:p w14:paraId="7BA0119A"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46D0342F"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3C6ED700"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033AF25F"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0770D20D"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0E36DE4C" w14:textId="77777777" w:rsidR="00AD3A30" w:rsidRDefault="00AD3A30" w:rsidP="007D2FB6">
            <w:pPr>
              <w:jc w:val="center"/>
              <w:rPr>
                <w:b/>
                <w:bCs/>
                <w:iCs/>
              </w:rPr>
            </w:pPr>
            <w:r w:rsidRPr="00301DF7">
              <w:rPr>
                <w:b/>
                <w:bCs/>
                <w:iCs/>
              </w:rPr>
              <w:t>Konular</w:t>
            </w:r>
          </w:p>
          <w:p w14:paraId="69FABC19" w14:textId="77777777" w:rsidR="00AD3A30" w:rsidRPr="00542439" w:rsidRDefault="00AD3A30" w:rsidP="007D2FB6">
            <w:pPr>
              <w:jc w:val="center"/>
              <w:rPr>
                <w:i/>
              </w:rPr>
            </w:pPr>
            <w:r w:rsidRPr="00542439">
              <w:rPr>
                <w:i/>
              </w:rPr>
              <w:t>Subject</w:t>
            </w:r>
            <w:r>
              <w:rPr>
                <w:i/>
              </w:rPr>
              <w:t>s</w:t>
            </w:r>
          </w:p>
        </w:tc>
        <w:tc>
          <w:tcPr>
            <w:tcW w:w="3781" w:type="dxa"/>
            <w:shd w:val="clear" w:color="auto" w:fill="FFFFFF" w:themeFill="background1"/>
          </w:tcPr>
          <w:p w14:paraId="530F0C5F" w14:textId="77777777" w:rsidR="00AD3A30" w:rsidRDefault="00AD3A30" w:rsidP="007D2FB6">
            <w:pPr>
              <w:jc w:val="center"/>
              <w:rPr>
                <w:b/>
                <w:bCs/>
                <w:iCs/>
              </w:rPr>
            </w:pPr>
            <w:r>
              <w:rPr>
                <w:b/>
                <w:bCs/>
                <w:iCs/>
              </w:rPr>
              <w:t>Öğrenme Çıktısı</w:t>
            </w:r>
          </w:p>
          <w:p w14:paraId="035A6F48" w14:textId="77777777" w:rsidR="00AD3A30" w:rsidRPr="005927C1" w:rsidRDefault="00AD3A30" w:rsidP="007D2FB6">
            <w:pPr>
              <w:jc w:val="center"/>
              <w:rPr>
                <w:i/>
              </w:rPr>
            </w:pPr>
            <w:r>
              <w:rPr>
                <w:i/>
              </w:rPr>
              <w:t>Learning Outcome</w:t>
            </w:r>
          </w:p>
        </w:tc>
      </w:tr>
      <w:tr w:rsidR="00AD3A30" w:rsidRPr="008230BE" w14:paraId="32F5C727" w14:textId="77777777" w:rsidTr="007D2FB6">
        <w:trPr>
          <w:trHeight w:val="164"/>
        </w:trPr>
        <w:tc>
          <w:tcPr>
            <w:tcW w:w="1645" w:type="dxa"/>
            <w:vMerge/>
            <w:shd w:val="clear" w:color="auto" w:fill="FFFFFF" w:themeFill="background1"/>
            <w:vAlign w:val="center"/>
          </w:tcPr>
          <w:p w14:paraId="2823D206"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013CEF0C" w14:textId="77777777" w:rsidR="00AD3A30" w:rsidRPr="006340FE" w:rsidRDefault="00AD3A30" w:rsidP="007D2FB6">
            <w:pPr>
              <w:spacing w:line="240" w:lineRule="auto"/>
            </w:pPr>
          </w:p>
        </w:tc>
        <w:tc>
          <w:tcPr>
            <w:tcW w:w="424" w:type="dxa"/>
            <w:vMerge/>
            <w:shd w:val="clear" w:color="auto" w:fill="FFFFFF" w:themeFill="background1"/>
            <w:vAlign w:val="center"/>
          </w:tcPr>
          <w:p w14:paraId="19AB620C"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5EDD3329"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67009834"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1CDBDF0E"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3A08DF99"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0176BD50" w14:textId="77777777" w:rsidR="00AD3A30" w:rsidRPr="002A02A6" w:rsidRDefault="00AD3A30" w:rsidP="007D2FB6">
            <w:pPr>
              <w:rPr>
                <w:b/>
                <w:bCs/>
                <w:iCs/>
              </w:rPr>
            </w:pPr>
            <w:r w:rsidRPr="002A02A6">
              <w:rPr>
                <w:b/>
                <w:bCs/>
                <w:iCs/>
              </w:rPr>
              <w:t>1-Siyasi alanda yapılan inkılaplar (Saltanatın kaldırılması, Cumhuriyet’in ilanı, Halifeliğin kaldırılması)</w:t>
            </w:r>
          </w:p>
          <w:p w14:paraId="4349598A" w14:textId="77777777" w:rsidR="00AD3A30" w:rsidRDefault="00AD3A30" w:rsidP="007D2FB6">
            <w:pPr>
              <w:rPr>
                <w:rFonts w:eastAsia="Times New Roman" w:cs="Times New Roman"/>
                <w:i/>
                <w:szCs w:val="24"/>
                <w:lang w:eastAsia="tr-TR"/>
              </w:rPr>
            </w:pPr>
          </w:p>
          <w:p w14:paraId="6FFCD4CE" w14:textId="77777777" w:rsidR="00AD3A30" w:rsidRPr="002A02A6" w:rsidRDefault="00AD3A30" w:rsidP="007D2FB6">
            <w:pPr>
              <w:rPr>
                <w:bCs/>
                <w:i/>
                <w:iCs/>
              </w:rPr>
            </w:pPr>
            <w:r>
              <w:rPr>
                <w:rFonts w:eastAsia="Times New Roman" w:cs="Times New Roman"/>
                <w:i/>
                <w:szCs w:val="24"/>
                <w:lang w:eastAsia="tr-TR"/>
              </w:rPr>
              <w:t>1-</w:t>
            </w:r>
            <w:r w:rsidRPr="002A02A6">
              <w:rPr>
                <w:rFonts w:eastAsia="Times New Roman" w:cs="Times New Roman"/>
                <w:i/>
                <w:szCs w:val="24"/>
                <w:lang w:eastAsia="tr-TR"/>
              </w:rPr>
              <w:t>Revolutions in the political arena (removal of the Sultanate, declaration of the Republic, removal of the Halifax</w:t>
            </w:r>
            <w:r w:rsidRPr="002A02A6">
              <w:rPr>
                <w:rFonts w:eastAsia="Times New Roman" w:cs="Times New Roman"/>
                <w:szCs w:val="24"/>
                <w:lang w:eastAsia="tr-TR"/>
              </w:rPr>
              <w:t>)</w:t>
            </w:r>
          </w:p>
          <w:p w14:paraId="517CC7B0" w14:textId="77777777" w:rsidR="00AD3A30" w:rsidRPr="00542439" w:rsidRDefault="00AD3A30" w:rsidP="007D2FB6">
            <w:pPr>
              <w:pStyle w:val="ListeParagraf"/>
              <w:spacing w:after="0"/>
              <w:ind w:left="241"/>
              <w:jc w:val="both"/>
              <w:rPr>
                <w:rFonts w:ascii="Times New Roman" w:hAnsi="Times New Roman"/>
                <w:b/>
                <w:bCs/>
                <w:iCs/>
              </w:rPr>
            </w:pPr>
          </w:p>
        </w:tc>
        <w:tc>
          <w:tcPr>
            <w:tcW w:w="3781" w:type="dxa"/>
            <w:shd w:val="clear" w:color="auto" w:fill="FFFFFF" w:themeFill="background1"/>
          </w:tcPr>
          <w:p w14:paraId="3B0597A9" w14:textId="77777777" w:rsidR="00AD3A30" w:rsidRPr="002A02A6" w:rsidRDefault="00AD3A30" w:rsidP="007D2FB6">
            <w:pPr>
              <w:rPr>
                <w:b/>
                <w:bCs/>
                <w:iCs/>
              </w:rPr>
            </w:pPr>
            <w:r w:rsidRPr="002A02A6">
              <w:rPr>
                <w:b/>
                <w:bCs/>
                <w:iCs/>
              </w:rPr>
              <w:t>İmparatorluktan milli bir devlete geçiş sürecinin nasıl ve hangi şartlar altında gerçekleştiğini açıklar.</w:t>
            </w:r>
          </w:p>
          <w:p w14:paraId="6097F75F" w14:textId="77777777" w:rsidR="00AD3A30" w:rsidRDefault="00AD3A30" w:rsidP="007D2FB6">
            <w:pPr>
              <w:rPr>
                <w:bCs/>
                <w:i/>
                <w:iCs/>
              </w:rPr>
            </w:pPr>
          </w:p>
          <w:p w14:paraId="40F9F491" w14:textId="77777777" w:rsidR="00AD3A30" w:rsidRPr="002A02A6" w:rsidRDefault="00AD3A30" w:rsidP="007D2FB6">
            <w:pPr>
              <w:rPr>
                <w:bCs/>
                <w:i/>
                <w:iCs/>
              </w:rPr>
            </w:pPr>
            <w:r w:rsidRPr="002A02A6">
              <w:rPr>
                <w:bCs/>
                <w:i/>
                <w:iCs/>
              </w:rPr>
              <w:t>Expains how and under what conditions the transition from empire to a national state take splace.</w:t>
            </w:r>
          </w:p>
          <w:p w14:paraId="50283E95" w14:textId="77777777" w:rsidR="00AD3A30" w:rsidRPr="00542439" w:rsidRDefault="00AD3A30" w:rsidP="007D2FB6">
            <w:pPr>
              <w:pStyle w:val="ListeParagraf"/>
              <w:ind w:left="241"/>
              <w:jc w:val="both"/>
              <w:rPr>
                <w:rFonts w:ascii="Times New Roman" w:hAnsi="Times New Roman"/>
                <w:b/>
                <w:bCs/>
                <w:iCs/>
              </w:rPr>
            </w:pPr>
          </w:p>
        </w:tc>
      </w:tr>
      <w:tr w:rsidR="00AD3A30" w:rsidRPr="008230BE" w14:paraId="567DA359" w14:textId="77777777" w:rsidTr="007D2FB6">
        <w:trPr>
          <w:trHeight w:val="164"/>
        </w:trPr>
        <w:tc>
          <w:tcPr>
            <w:tcW w:w="1645" w:type="dxa"/>
            <w:vMerge/>
            <w:shd w:val="clear" w:color="auto" w:fill="FFFFFF" w:themeFill="background1"/>
            <w:vAlign w:val="center"/>
          </w:tcPr>
          <w:p w14:paraId="19E5E1A9"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230ED69B" w14:textId="77777777" w:rsidR="00AD3A30" w:rsidRPr="006340FE" w:rsidRDefault="00AD3A30" w:rsidP="007D2FB6">
            <w:pPr>
              <w:spacing w:line="240" w:lineRule="auto"/>
            </w:pPr>
          </w:p>
        </w:tc>
        <w:tc>
          <w:tcPr>
            <w:tcW w:w="424" w:type="dxa"/>
            <w:vMerge/>
            <w:shd w:val="clear" w:color="auto" w:fill="FFFFFF" w:themeFill="background1"/>
            <w:vAlign w:val="center"/>
          </w:tcPr>
          <w:p w14:paraId="0B4BB35B"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722C62A0"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2BD099A6"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7CA34327"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1E5424CF"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1D14D392" w14:textId="77777777" w:rsidR="00AD3A30" w:rsidRPr="002A02A6" w:rsidRDefault="00AD3A30" w:rsidP="007D2FB6">
            <w:pPr>
              <w:rPr>
                <w:b/>
                <w:bCs/>
                <w:iCs/>
              </w:rPr>
            </w:pPr>
            <w:r w:rsidRPr="002A02A6">
              <w:rPr>
                <w:b/>
                <w:bCs/>
                <w:iCs/>
              </w:rPr>
              <w:t xml:space="preserve">2-Sosyal alanda </w:t>
            </w:r>
            <w:r w:rsidRPr="002A02A6">
              <w:rPr>
                <w:rFonts w:eastAsia="Times New Roman" w:cs="Times New Roman"/>
                <w:b/>
                <w:szCs w:val="24"/>
                <w:lang w:eastAsia="tr-TR"/>
              </w:rPr>
              <w:t>yapılan inkılaplar (Şapka inkılabı, Tekke ve zaviyelerin kapatılması, Takvim, Saat ve Soyadı Kanunu).</w:t>
            </w:r>
          </w:p>
          <w:p w14:paraId="43054E9F" w14:textId="77777777" w:rsidR="00AD3A30" w:rsidRDefault="00AD3A30" w:rsidP="007D2FB6">
            <w:pPr>
              <w:rPr>
                <w:bCs/>
                <w:i/>
                <w:iCs/>
              </w:rPr>
            </w:pPr>
          </w:p>
          <w:p w14:paraId="3DA607A6" w14:textId="77777777" w:rsidR="00AD3A30" w:rsidRPr="002A02A6" w:rsidRDefault="00AD3A30" w:rsidP="007D2FB6">
            <w:pPr>
              <w:rPr>
                <w:b/>
                <w:bCs/>
                <w:iCs/>
              </w:rPr>
            </w:pPr>
            <w:r>
              <w:rPr>
                <w:bCs/>
                <w:i/>
                <w:iCs/>
              </w:rPr>
              <w:t>2-</w:t>
            </w:r>
            <w:r w:rsidRPr="002A02A6">
              <w:rPr>
                <w:bCs/>
                <w:i/>
                <w:iCs/>
              </w:rPr>
              <w:t xml:space="preserve">Revolutionsmade </w:t>
            </w:r>
            <w:r w:rsidRPr="002A02A6">
              <w:rPr>
                <w:rFonts w:eastAsia="Times New Roman" w:cs="Times New Roman"/>
                <w:i/>
                <w:szCs w:val="24"/>
                <w:lang w:eastAsia="tr-TR"/>
              </w:rPr>
              <w:t>in the socialcontext (Hat Revolution, Shutdown of Tekke and zawas, Calendar, Time and SurnameLaw).</w:t>
            </w:r>
          </w:p>
        </w:tc>
        <w:tc>
          <w:tcPr>
            <w:tcW w:w="3781" w:type="dxa"/>
            <w:shd w:val="clear" w:color="auto" w:fill="FFFFFF" w:themeFill="background1"/>
          </w:tcPr>
          <w:p w14:paraId="258035A3" w14:textId="77777777" w:rsidR="00AD3A30" w:rsidRPr="002A02A6" w:rsidRDefault="00AD3A30" w:rsidP="007D2FB6">
            <w:pPr>
              <w:rPr>
                <w:b/>
                <w:bCs/>
                <w:iCs/>
              </w:rPr>
            </w:pPr>
            <w:r w:rsidRPr="002A02A6">
              <w:rPr>
                <w:rFonts w:cs="Times New Roman"/>
                <w:b/>
                <w:bCs/>
                <w:szCs w:val="24"/>
              </w:rPr>
              <w:t xml:space="preserve">Türk İnkılap Tarihinin temel esas ve ilkelerini açıklayıp yorumlar. </w:t>
            </w:r>
          </w:p>
          <w:p w14:paraId="429668E2" w14:textId="77777777" w:rsidR="00AD3A30" w:rsidRDefault="00AD3A30" w:rsidP="007D2FB6">
            <w:pPr>
              <w:rPr>
                <w:rFonts w:eastAsia="Times New Roman" w:cs="Times New Roman"/>
                <w:i/>
                <w:szCs w:val="24"/>
                <w:lang w:eastAsia="tr-TR"/>
              </w:rPr>
            </w:pPr>
          </w:p>
          <w:p w14:paraId="1F42888F" w14:textId="77777777" w:rsidR="00AD3A30" w:rsidRPr="002A02A6" w:rsidRDefault="00AD3A30" w:rsidP="007D2FB6">
            <w:pPr>
              <w:rPr>
                <w:b/>
                <w:bCs/>
                <w:iCs/>
              </w:rPr>
            </w:pPr>
            <w:r w:rsidRPr="002A02A6">
              <w:rPr>
                <w:rFonts w:eastAsia="Times New Roman" w:cs="Times New Roman"/>
                <w:i/>
                <w:szCs w:val="24"/>
                <w:lang w:eastAsia="tr-TR"/>
              </w:rPr>
              <w:t>Explains and interprets the basic principles and principles of Turkish Revolution history.</w:t>
            </w:r>
          </w:p>
        </w:tc>
      </w:tr>
      <w:tr w:rsidR="00AD3A30" w:rsidRPr="008230BE" w14:paraId="544B74A4" w14:textId="77777777" w:rsidTr="007D2FB6">
        <w:trPr>
          <w:trHeight w:val="164"/>
        </w:trPr>
        <w:tc>
          <w:tcPr>
            <w:tcW w:w="1645" w:type="dxa"/>
            <w:vMerge/>
            <w:shd w:val="clear" w:color="auto" w:fill="FFFFFF" w:themeFill="background1"/>
            <w:vAlign w:val="center"/>
          </w:tcPr>
          <w:p w14:paraId="2CF07F86"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21590AA1" w14:textId="77777777" w:rsidR="00AD3A30" w:rsidRPr="006340FE" w:rsidRDefault="00AD3A30" w:rsidP="007D2FB6">
            <w:pPr>
              <w:spacing w:line="240" w:lineRule="auto"/>
            </w:pPr>
          </w:p>
        </w:tc>
        <w:tc>
          <w:tcPr>
            <w:tcW w:w="424" w:type="dxa"/>
            <w:vMerge/>
            <w:shd w:val="clear" w:color="auto" w:fill="FFFFFF" w:themeFill="background1"/>
            <w:vAlign w:val="center"/>
          </w:tcPr>
          <w:p w14:paraId="6FF978E2"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509F715C"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0FCCA89F"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396D9934"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3C9B37A2"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29B2103A" w14:textId="77777777" w:rsidR="00AD3A30" w:rsidRPr="002A02A6" w:rsidRDefault="00AD3A30" w:rsidP="007D2FB6">
            <w:pPr>
              <w:rPr>
                <w:b/>
                <w:bCs/>
                <w:iCs/>
              </w:rPr>
            </w:pPr>
            <w:r w:rsidRPr="002A02A6">
              <w:rPr>
                <w:rFonts w:cs="Times New Roman"/>
                <w:b/>
                <w:bCs/>
                <w:szCs w:val="24"/>
              </w:rPr>
              <w:t>3-Eğitim ve Kültür alanında yapılan inkılaplar (Tevhid-i Tedrisat Kanunu, Harf İnkılabı, Türk Tarih ve Dil İnkılabı)</w:t>
            </w:r>
          </w:p>
          <w:p w14:paraId="2F255AC3" w14:textId="77777777" w:rsidR="00AD3A30" w:rsidRDefault="00AD3A30" w:rsidP="007D2FB6">
            <w:pPr>
              <w:rPr>
                <w:rFonts w:eastAsia="Times New Roman" w:cs="Times New Roman"/>
                <w:i/>
                <w:szCs w:val="24"/>
                <w:lang w:eastAsia="tr-TR"/>
              </w:rPr>
            </w:pPr>
          </w:p>
          <w:p w14:paraId="4717AE93" w14:textId="77777777" w:rsidR="00AD3A30" w:rsidRPr="002A02A6" w:rsidRDefault="00AD3A30" w:rsidP="007D2FB6">
            <w:pPr>
              <w:rPr>
                <w:b/>
                <w:bCs/>
                <w:iCs/>
              </w:rPr>
            </w:pPr>
            <w:r>
              <w:rPr>
                <w:rFonts w:eastAsia="Times New Roman" w:cs="Times New Roman"/>
                <w:i/>
                <w:szCs w:val="24"/>
                <w:lang w:eastAsia="tr-TR"/>
              </w:rPr>
              <w:t>3-</w:t>
            </w:r>
            <w:r w:rsidRPr="002A02A6">
              <w:rPr>
                <w:rFonts w:eastAsia="Times New Roman" w:cs="Times New Roman"/>
                <w:i/>
                <w:szCs w:val="24"/>
                <w:lang w:eastAsia="tr-TR"/>
              </w:rPr>
              <w:t>Revolutions in the field of education and c</w:t>
            </w:r>
            <w:r>
              <w:rPr>
                <w:rFonts w:eastAsia="Times New Roman" w:cs="Times New Roman"/>
                <w:i/>
                <w:szCs w:val="24"/>
                <w:lang w:eastAsia="tr-TR"/>
              </w:rPr>
              <w:t xml:space="preserve">ulture (Tevhid-i TedrisatKanunu), </w:t>
            </w:r>
            <w:r w:rsidRPr="002A02A6">
              <w:rPr>
                <w:rFonts w:eastAsia="Times New Roman" w:cs="Times New Roman"/>
                <w:i/>
                <w:szCs w:val="24"/>
                <w:lang w:eastAsia="tr-TR"/>
              </w:rPr>
              <w:t>LettersRevolution, Turkish H</w:t>
            </w:r>
            <w:r>
              <w:rPr>
                <w:rFonts w:eastAsia="Times New Roman" w:cs="Times New Roman"/>
                <w:i/>
                <w:szCs w:val="24"/>
                <w:lang w:eastAsia="tr-TR"/>
              </w:rPr>
              <w:t>istory and Language Revolution)</w:t>
            </w:r>
          </w:p>
        </w:tc>
        <w:tc>
          <w:tcPr>
            <w:tcW w:w="3781" w:type="dxa"/>
            <w:shd w:val="clear" w:color="auto" w:fill="FFFFFF" w:themeFill="background1"/>
          </w:tcPr>
          <w:p w14:paraId="72911F08" w14:textId="77777777" w:rsidR="00AD3A30" w:rsidRPr="002A02A6" w:rsidRDefault="00AD3A30" w:rsidP="007D2FB6">
            <w:pPr>
              <w:rPr>
                <w:b/>
                <w:bCs/>
                <w:iCs/>
              </w:rPr>
            </w:pPr>
            <w:r w:rsidRPr="002A02A6">
              <w:rPr>
                <w:rFonts w:cs="Times New Roman"/>
                <w:b/>
                <w:bCs/>
                <w:szCs w:val="24"/>
              </w:rPr>
              <w:t xml:space="preserve">Siyasi, hukuki, eğitim, kültürel ve sosyal alanda yapılan inkılapları değerlendirir. </w:t>
            </w:r>
          </w:p>
          <w:p w14:paraId="446069BF" w14:textId="77777777" w:rsidR="00AD3A30" w:rsidRDefault="00AD3A30" w:rsidP="007D2FB6">
            <w:pPr>
              <w:rPr>
                <w:bCs/>
                <w:i/>
                <w:iCs/>
              </w:rPr>
            </w:pPr>
          </w:p>
          <w:p w14:paraId="41C59755" w14:textId="77777777" w:rsidR="00AD3A30" w:rsidRPr="002A02A6" w:rsidRDefault="00AD3A30" w:rsidP="007D2FB6">
            <w:pPr>
              <w:rPr>
                <w:b/>
                <w:bCs/>
                <w:iCs/>
              </w:rPr>
            </w:pPr>
            <w:r w:rsidRPr="002A02A6">
              <w:rPr>
                <w:bCs/>
                <w:i/>
                <w:iCs/>
              </w:rPr>
              <w:t>Evaluates the reform smade in political, legal, educational, cultural and social settings</w:t>
            </w:r>
            <w:r w:rsidRPr="002A02A6">
              <w:rPr>
                <w:b/>
                <w:bCs/>
                <w:iCs/>
              </w:rPr>
              <w:t>.</w:t>
            </w:r>
          </w:p>
        </w:tc>
      </w:tr>
      <w:tr w:rsidR="00AD3A30" w:rsidRPr="008230BE" w14:paraId="32FB62F3" w14:textId="77777777" w:rsidTr="007D2FB6">
        <w:trPr>
          <w:trHeight w:val="164"/>
        </w:trPr>
        <w:tc>
          <w:tcPr>
            <w:tcW w:w="1645" w:type="dxa"/>
            <w:vMerge/>
            <w:shd w:val="clear" w:color="auto" w:fill="FFFFFF" w:themeFill="background1"/>
            <w:vAlign w:val="center"/>
          </w:tcPr>
          <w:p w14:paraId="6DC68C78"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7507D013" w14:textId="77777777" w:rsidR="00AD3A30" w:rsidRPr="006340FE" w:rsidRDefault="00AD3A30" w:rsidP="007D2FB6">
            <w:pPr>
              <w:spacing w:line="240" w:lineRule="auto"/>
            </w:pPr>
          </w:p>
        </w:tc>
        <w:tc>
          <w:tcPr>
            <w:tcW w:w="424" w:type="dxa"/>
            <w:vMerge/>
            <w:shd w:val="clear" w:color="auto" w:fill="FFFFFF" w:themeFill="background1"/>
            <w:vAlign w:val="center"/>
          </w:tcPr>
          <w:p w14:paraId="47C66C1A"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222DFD62"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595E6D92"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169E5322"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52E7F1B4"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273062A1" w14:textId="77777777" w:rsidR="00AD3A30" w:rsidRPr="002A02A6" w:rsidRDefault="00AD3A30" w:rsidP="007D2FB6">
            <w:pPr>
              <w:rPr>
                <w:b/>
                <w:bCs/>
                <w:iCs/>
              </w:rPr>
            </w:pPr>
            <w:r w:rsidRPr="002A02A6">
              <w:rPr>
                <w:rFonts w:cs="Times New Roman"/>
                <w:b/>
                <w:bCs/>
                <w:szCs w:val="24"/>
              </w:rPr>
              <w:t>4-Hukuk alanında yapılan inkılaplar</w:t>
            </w:r>
          </w:p>
          <w:p w14:paraId="064484F9" w14:textId="77777777" w:rsidR="00AD3A30" w:rsidRDefault="00AD3A30" w:rsidP="007D2FB6">
            <w:pPr>
              <w:rPr>
                <w:bCs/>
                <w:i/>
                <w:iCs/>
              </w:rPr>
            </w:pPr>
          </w:p>
          <w:p w14:paraId="0DADE6B4" w14:textId="77777777" w:rsidR="00AD3A30" w:rsidRPr="002A02A6" w:rsidRDefault="00AD3A30" w:rsidP="007D2FB6">
            <w:pPr>
              <w:rPr>
                <w:b/>
                <w:bCs/>
                <w:iCs/>
              </w:rPr>
            </w:pPr>
            <w:r>
              <w:rPr>
                <w:bCs/>
                <w:i/>
                <w:iCs/>
              </w:rPr>
              <w:t>4-</w:t>
            </w:r>
            <w:r w:rsidRPr="002A02A6">
              <w:rPr>
                <w:bCs/>
                <w:i/>
                <w:iCs/>
              </w:rPr>
              <w:t>Revolutions in the field of law.</w:t>
            </w:r>
          </w:p>
        </w:tc>
        <w:tc>
          <w:tcPr>
            <w:tcW w:w="3781" w:type="dxa"/>
            <w:shd w:val="clear" w:color="auto" w:fill="FFFFFF" w:themeFill="background1"/>
          </w:tcPr>
          <w:p w14:paraId="63783B3D" w14:textId="77777777" w:rsidR="00AD3A30" w:rsidRPr="002A02A6" w:rsidRDefault="00AD3A30" w:rsidP="007D2FB6">
            <w:pPr>
              <w:rPr>
                <w:b/>
                <w:bCs/>
                <w:iCs/>
              </w:rPr>
            </w:pPr>
            <w:r w:rsidRPr="002A02A6">
              <w:rPr>
                <w:rFonts w:cs="Times New Roman"/>
                <w:b/>
                <w:bCs/>
                <w:szCs w:val="24"/>
              </w:rPr>
              <w:t>Tarihsel süreçte Atatürk ilkelerini değerlendirir.</w:t>
            </w:r>
          </w:p>
          <w:p w14:paraId="168587AD" w14:textId="77777777" w:rsidR="00AD3A30" w:rsidRDefault="00AD3A30" w:rsidP="007D2FB6">
            <w:pPr>
              <w:rPr>
                <w:bCs/>
                <w:iCs/>
              </w:rPr>
            </w:pPr>
          </w:p>
          <w:p w14:paraId="1BB2BCA2" w14:textId="77777777" w:rsidR="00AD3A30" w:rsidRPr="002A02A6" w:rsidRDefault="00AD3A30" w:rsidP="007D2FB6">
            <w:pPr>
              <w:rPr>
                <w:bCs/>
                <w:iCs/>
              </w:rPr>
            </w:pPr>
            <w:r w:rsidRPr="002A02A6">
              <w:rPr>
                <w:bCs/>
                <w:i/>
                <w:iCs/>
              </w:rPr>
              <w:t>Evaluates Ataturk's principles in the historical process.</w:t>
            </w:r>
          </w:p>
        </w:tc>
      </w:tr>
      <w:tr w:rsidR="00AD3A30" w:rsidRPr="008230BE" w14:paraId="10B62EF4" w14:textId="77777777" w:rsidTr="007D2FB6">
        <w:trPr>
          <w:trHeight w:val="164"/>
        </w:trPr>
        <w:tc>
          <w:tcPr>
            <w:tcW w:w="1645" w:type="dxa"/>
            <w:vMerge/>
            <w:shd w:val="clear" w:color="auto" w:fill="FFFFFF" w:themeFill="background1"/>
            <w:vAlign w:val="center"/>
          </w:tcPr>
          <w:p w14:paraId="710FE4C8"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09C8CB10" w14:textId="77777777" w:rsidR="00AD3A30" w:rsidRPr="006340FE" w:rsidRDefault="00AD3A30" w:rsidP="007D2FB6">
            <w:pPr>
              <w:spacing w:line="240" w:lineRule="auto"/>
            </w:pPr>
          </w:p>
        </w:tc>
        <w:tc>
          <w:tcPr>
            <w:tcW w:w="424" w:type="dxa"/>
            <w:vMerge/>
            <w:shd w:val="clear" w:color="auto" w:fill="FFFFFF" w:themeFill="background1"/>
            <w:vAlign w:val="center"/>
          </w:tcPr>
          <w:p w14:paraId="7722E8C5"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1148C41B"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2F980113"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756DF164"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15D29213"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4A3AA969" w14:textId="77777777" w:rsidR="00AD3A30" w:rsidRPr="002A02A6" w:rsidRDefault="00AD3A30" w:rsidP="007D2FB6">
            <w:pPr>
              <w:rPr>
                <w:b/>
                <w:bCs/>
                <w:iCs/>
              </w:rPr>
            </w:pPr>
            <w:r w:rsidRPr="002A02A6">
              <w:rPr>
                <w:rFonts w:cs="Times New Roman"/>
                <w:b/>
                <w:bCs/>
                <w:szCs w:val="24"/>
              </w:rPr>
              <w:t>5-Atatürk dönemi çok partili hayata geçiş denemeleri ve tepkiler (Terakkiperver Cumhuriyet Fırkası’nın kuruluşu ve kapatılması, Şeyh Sait isyanı ve Atatürk’e suikast girişimi</w:t>
            </w:r>
          </w:p>
          <w:p w14:paraId="4781F810" w14:textId="77777777" w:rsidR="00AD3A30" w:rsidRDefault="00AD3A30" w:rsidP="007D2FB6">
            <w:pPr>
              <w:rPr>
                <w:bCs/>
                <w:i/>
                <w:iCs/>
              </w:rPr>
            </w:pPr>
          </w:p>
          <w:p w14:paraId="60164C43" w14:textId="77777777" w:rsidR="00AD3A30" w:rsidRPr="002A02A6" w:rsidRDefault="00AD3A30" w:rsidP="007D2FB6">
            <w:pPr>
              <w:rPr>
                <w:b/>
                <w:bCs/>
                <w:iCs/>
              </w:rPr>
            </w:pPr>
            <w:r>
              <w:rPr>
                <w:bCs/>
                <w:i/>
                <w:iCs/>
              </w:rPr>
              <w:t>5-</w:t>
            </w:r>
            <w:r w:rsidRPr="002A02A6">
              <w:rPr>
                <w:bCs/>
                <w:i/>
                <w:iCs/>
              </w:rPr>
              <w:t xml:space="preserve">Attempts and reactions of the Atatürk period to multiparty life passages (the establishment and closure of the </w:t>
            </w:r>
            <w:r w:rsidRPr="002A02A6">
              <w:rPr>
                <w:bCs/>
                <w:i/>
                <w:iCs/>
              </w:rPr>
              <w:lastRenderedPageBreak/>
              <w:t>ProgressiveRepublicRepublicanParty, the Sheikh Said Rebellion and the attempt to assassinate Atatürk).</w:t>
            </w:r>
          </w:p>
        </w:tc>
        <w:tc>
          <w:tcPr>
            <w:tcW w:w="3781" w:type="dxa"/>
            <w:shd w:val="clear" w:color="auto" w:fill="FFFFFF" w:themeFill="background1"/>
          </w:tcPr>
          <w:p w14:paraId="527886FF" w14:textId="77777777" w:rsidR="00AD3A30" w:rsidRPr="002A02A6" w:rsidRDefault="00AD3A30" w:rsidP="007D2FB6">
            <w:pPr>
              <w:rPr>
                <w:b/>
                <w:bCs/>
                <w:iCs/>
              </w:rPr>
            </w:pPr>
            <w:r w:rsidRPr="002A02A6">
              <w:rPr>
                <w:rFonts w:cs="Times New Roman"/>
                <w:b/>
                <w:bCs/>
                <w:szCs w:val="24"/>
              </w:rPr>
              <w:lastRenderedPageBreak/>
              <w:t xml:space="preserve">Siyaset bilimi ve uluslararası ilişkileri analiz eder. </w:t>
            </w:r>
          </w:p>
          <w:p w14:paraId="74DFCA9C" w14:textId="77777777" w:rsidR="00AD3A30" w:rsidRDefault="00AD3A30" w:rsidP="007D2FB6">
            <w:pPr>
              <w:rPr>
                <w:rFonts w:eastAsia="Times New Roman" w:cs="Times New Roman"/>
                <w:i/>
                <w:szCs w:val="24"/>
                <w:lang w:eastAsia="tr-TR"/>
              </w:rPr>
            </w:pPr>
          </w:p>
          <w:p w14:paraId="486CCB0B" w14:textId="77777777" w:rsidR="00AD3A30" w:rsidRPr="002A02A6" w:rsidRDefault="00AD3A30" w:rsidP="007D2FB6">
            <w:pPr>
              <w:rPr>
                <w:b/>
                <w:bCs/>
                <w:iCs/>
              </w:rPr>
            </w:pPr>
            <w:r w:rsidRPr="002A02A6">
              <w:rPr>
                <w:rFonts w:eastAsia="Times New Roman" w:cs="Times New Roman"/>
                <w:i/>
                <w:szCs w:val="24"/>
                <w:lang w:eastAsia="tr-TR"/>
              </w:rPr>
              <w:t>Analyzes the</w:t>
            </w:r>
            <w:r w:rsidRPr="002A02A6">
              <w:rPr>
                <w:bCs/>
                <w:i/>
                <w:iCs/>
              </w:rPr>
              <w:t xml:space="preserve"> politics and international relations</w:t>
            </w:r>
            <w:r w:rsidRPr="002A02A6">
              <w:rPr>
                <w:b/>
                <w:bCs/>
                <w:iCs/>
              </w:rPr>
              <w:t>.</w:t>
            </w:r>
          </w:p>
        </w:tc>
      </w:tr>
      <w:tr w:rsidR="00AD3A30" w:rsidRPr="008230BE" w14:paraId="3A66583C" w14:textId="77777777" w:rsidTr="007D2FB6">
        <w:trPr>
          <w:trHeight w:val="164"/>
        </w:trPr>
        <w:tc>
          <w:tcPr>
            <w:tcW w:w="1645" w:type="dxa"/>
            <w:vMerge/>
            <w:shd w:val="clear" w:color="auto" w:fill="FFFFFF" w:themeFill="background1"/>
            <w:vAlign w:val="center"/>
          </w:tcPr>
          <w:p w14:paraId="383404D5"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3EAA3014" w14:textId="77777777" w:rsidR="00AD3A30" w:rsidRPr="006340FE" w:rsidRDefault="00AD3A30" w:rsidP="007D2FB6">
            <w:pPr>
              <w:spacing w:line="240" w:lineRule="auto"/>
            </w:pPr>
          </w:p>
        </w:tc>
        <w:tc>
          <w:tcPr>
            <w:tcW w:w="424" w:type="dxa"/>
            <w:vMerge/>
            <w:shd w:val="clear" w:color="auto" w:fill="FFFFFF" w:themeFill="background1"/>
            <w:vAlign w:val="center"/>
          </w:tcPr>
          <w:p w14:paraId="22033ACC"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70F35B2E"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42FDE0F5"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20ABEA8D"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7E51EB00"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27B15FA7" w14:textId="77777777" w:rsidR="00AD3A30" w:rsidRPr="002A02A6" w:rsidRDefault="00AD3A30" w:rsidP="007D2FB6">
            <w:pPr>
              <w:rPr>
                <w:b/>
                <w:bCs/>
                <w:iCs/>
                <w:szCs w:val="24"/>
              </w:rPr>
            </w:pPr>
            <w:r w:rsidRPr="002A02A6">
              <w:rPr>
                <w:rFonts w:cs="Times New Roman"/>
                <w:b/>
                <w:bCs/>
                <w:szCs w:val="24"/>
              </w:rPr>
              <w:t xml:space="preserve">6-Atatürk dönemi çok partili siyasal hayata geçiş denemeleri (Serbest Cumhuriyet Fırkanın kuruluşu, kapatılması ve Menemen olayı). </w:t>
            </w:r>
          </w:p>
          <w:p w14:paraId="5AAF5EDC" w14:textId="77777777" w:rsidR="00AD3A30" w:rsidRDefault="00AD3A30" w:rsidP="007D2FB6">
            <w:pPr>
              <w:rPr>
                <w:rFonts w:eastAsia="Times New Roman" w:cs="Times New Roman"/>
                <w:i/>
                <w:szCs w:val="24"/>
                <w:lang w:eastAsia="tr-TR"/>
              </w:rPr>
            </w:pPr>
          </w:p>
          <w:p w14:paraId="14D70BEB" w14:textId="77777777" w:rsidR="00AD3A30" w:rsidRPr="002A02A6" w:rsidRDefault="00AD3A30" w:rsidP="007D2FB6">
            <w:pPr>
              <w:rPr>
                <w:b/>
                <w:bCs/>
                <w:iCs/>
              </w:rPr>
            </w:pPr>
            <w:r>
              <w:rPr>
                <w:rFonts w:eastAsia="Times New Roman" w:cs="Times New Roman"/>
                <w:i/>
                <w:szCs w:val="24"/>
                <w:lang w:eastAsia="tr-TR"/>
              </w:rPr>
              <w:t>6-</w:t>
            </w:r>
            <w:r w:rsidRPr="002A02A6">
              <w:rPr>
                <w:rFonts w:eastAsia="Times New Roman" w:cs="Times New Roman"/>
                <w:i/>
                <w:szCs w:val="24"/>
                <w:lang w:eastAsia="tr-TR"/>
              </w:rPr>
              <w:t>Atatürk's period, multi-partypolitical life transitiontrials (establishment of FreeRepublicanParty, closure and Menemen Event).</w:t>
            </w:r>
          </w:p>
        </w:tc>
        <w:tc>
          <w:tcPr>
            <w:tcW w:w="3781" w:type="dxa"/>
            <w:shd w:val="clear" w:color="auto" w:fill="FFFFFF" w:themeFill="background1"/>
          </w:tcPr>
          <w:p w14:paraId="18F102BA" w14:textId="77777777" w:rsidR="00AD3A30" w:rsidRPr="002A02A6" w:rsidRDefault="00AD3A30" w:rsidP="007D2FB6">
            <w:pPr>
              <w:rPr>
                <w:b/>
                <w:bCs/>
                <w:iCs/>
                <w:szCs w:val="24"/>
              </w:rPr>
            </w:pPr>
            <w:r w:rsidRPr="002A02A6">
              <w:rPr>
                <w:rFonts w:cs="Times New Roman"/>
                <w:b/>
                <w:bCs/>
                <w:szCs w:val="24"/>
              </w:rPr>
              <w:t>Güncel konuları tarihsel bilgiler ışığında değerlendirir.</w:t>
            </w:r>
          </w:p>
          <w:p w14:paraId="71025091" w14:textId="77777777" w:rsidR="00AD3A30" w:rsidRDefault="00AD3A30" w:rsidP="007D2FB6">
            <w:pPr>
              <w:rPr>
                <w:rFonts w:eastAsia="Times New Roman" w:cs="Times New Roman"/>
                <w:i/>
                <w:szCs w:val="24"/>
                <w:lang w:eastAsia="tr-TR"/>
              </w:rPr>
            </w:pPr>
          </w:p>
          <w:p w14:paraId="00D9B0F5" w14:textId="77777777" w:rsidR="00AD3A30" w:rsidRPr="002A02A6" w:rsidRDefault="00AD3A30" w:rsidP="007D2FB6">
            <w:pPr>
              <w:rPr>
                <w:b/>
                <w:bCs/>
                <w:iCs/>
              </w:rPr>
            </w:pPr>
            <w:r w:rsidRPr="002A02A6">
              <w:rPr>
                <w:rFonts w:eastAsia="Times New Roman" w:cs="Times New Roman"/>
                <w:i/>
                <w:szCs w:val="24"/>
                <w:lang w:eastAsia="tr-TR"/>
              </w:rPr>
              <w:t>Evaluates current issues in the light of historical information</w:t>
            </w:r>
          </w:p>
        </w:tc>
      </w:tr>
      <w:tr w:rsidR="00AD3A30" w:rsidRPr="008230BE" w14:paraId="0FAC65AB" w14:textId="77777777" w:rsidTr="007D2FB6">
        <w:trPr>
          <w:trHeight w:val="164"/>
        </w:trPr>
        <w:tc>
          <w:tcPr>
            <w:tcW w:w="1645" w:type="dxa"/>
            <w:vMerge/>
            <w:shd w:val="clear" w:color="auto" w:fill="FFFFFF" w:themeFill="background1"/>
            <w:vAlign w:val="center"/>
          </w:tcPr>
          <w:p w14:paraId="0353B63E"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3D830931" w14:textId="77777777" w:rsidR="00AD3A30" w:rsidRPr="006340FE" w:rsidRDefault="00AD3A30" w:rsidP="007D2FB6">
            <w:pPr>
              <w:spacing w:line="240" w:lineRule="auto"/>
            </w:pPr>
          </w:p>
        </w:tc>
        <w:tc>
          <w:tcPr>
            <w:tcW w:w="424" w:type="dxa"/>
            <w:vMerge/>
            <w:shd w:val="clear" w:color="auto" w:fill="FFFFFF" w:themeFill="background1"/>
            <w:vAlign w:val="center"/>
          </w:tcPr>
          <w:p w14:paraId="67047E22"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3267CD52"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533C9D00"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575FFD83"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188D75BD"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05EAA3C3" w14:textId="77777777" w:rsidR="00AD3A30" w:rsidRPr="002A02A6" w:rsidRDefault="00AD3A30" w:rsidP="007D2FB6">
            <w:pPr>
              <w:rPr>
                <w:b/>
                <w:bCs/>
                <w:iCs/>
                <w:szCs w:val="24"/>
              </w:rPr>
            </w:pPr>
            <w:r w:rsidRPr="002A02A6">
              <w:rPr>
                <w:rFonts w:cs="Times New Roman"/>
                <w:b/>
                <w:bCs/>
                <w:szCs w:val="24"/>
              </w:rPr>
              <w:t>7-Cumhuriyet döneminde Türkiye’nin ekonomik kaynakları ve politikası (İzmir İktisat Kongresi)</w:t>
            </w:r>
          </w:p>
          <w:p w14:paraId="159929FD" w14:textId="77777777" w:rsidR="00AD3A30" w:rsidRDefault="00AD3A30" w:rsidP="007D2FB6">
            <w:pPr>
              <w:rPr>
                <w:bCs/>
                <w:i/>
                <w:iCs/>
              </w:rPr>
            </w:pPr>
          </w:p>
          <w:p w14:paraId="2FEC8097" w14:textId="77777777" w:rsidR="00AD3A30" w:rsidRPr="002A02A6" w:rsidRDefault="00AD3A30" w:rsidP="007D2FB6">
            <w:pPr>
              <w:rPr>
                <w:b/>
                <w:bCs/>
                <w:iCs/>
              </w:rPr>
            </w:pPr>
            <w:r>
              <w:rPr>
                <w:bCs/>
                <w:i/>
                <w:iCs/>
              </w:rPr>
              <w:t>7-</w:t>
            </w:r>
            <w:r w:rsidRPr="002A02A6">
              <w:rPr>
                <w:bCs/>
                <w:i/>
                <w:iCs/>
              </w:rPr>
              <w:t>Economic resources and politics of Turkey during the Republic anera (Izmir Economics Congress).</w:t>
            </w:r>
          </w:p>
        </w:tc>
        <w:tc>
          <w:tcPr>
            <w:tcW w:w="3781" w:type="dxa"/>
            <w:shd w:val="clear" w:color="auto" w:fill="FFFFFF" w:themeFill="background1"/>
          </w:tcPr>
          <w:p w14:paraId="1F0DE4BE" w14:textId="77777777" w:rsidR="00AD3A30" w:rsidRPr="002A02A6" w:rsidRDefault="00AD3A30" w:rsidP="007D2FB6">
            <w:pPr>
              <w:rPr>
                <w:b/>
                <w:bCs/>
                <w:iCs/>
                <w:szCs w:val="24"/>
              </w:rPr>
            </w:pPr>
            <w:r w:rsidRPr="002A02A6">
              <w:rPr>
                <w:rFonts w:cs="Times New Roman"/>
                <w:b/>
                <w:bCs/>
                <w:szCs w:val="24"/>
              </w:rPr>
              <w:t>Milli değerlerle evrensel değerleri sentezler.</w:t>
            </w:r>
          </w:p>
          <w:p w14:paraId="730D163A" w14:textId="77777777" w:rsidR="00AD3A30" w:rsidRDefault="00AD3A30" w:rsidP="007D2FB6">
            <w:pPr>
              <w:rPr>
                <w:bCs/>
                <w:i/>
                <w:iCs/>
              </w:rPr>
            </w:pPr>
          </w:p>
          <w:p w14:paraId="581A9AAB" w14:textId="77777777" w:rsidR="00AD3A30" w:rsidRPr="002A02A6" w:rsidRDefault="00AD3A30" w:rsidP="007D2FB6">
            <w:pPr>
              <w:rPr>
                <w:b/>
                <w:bCs/>
                <w:iCs/>
              </w:rPr>
            </w:pPr>
            <w:r w:rsidRPr="002A02A6">
              <w:rPr>
                <w:bCs/>
                <w:i/>
                <w:iCs/>
              </w:rPr>
              <w:t>Synthesizes universal values with national values.</w:t>
            </w:r>
          </w:p>
        </w:tc>
      </w:tr>
      <w:tr w:rsidR="00AD3A30" w:rsidRPr="008230BE" w14:paraId="30F11D72" w14:textId="77777777" w:rsidTr="007D2FB6">
        <w:trPr>
          <w:trHeight w:val="164"/>
        </w:trPr>
        <w:tc>
          <w:tcPr>
            <w:tcW w:w="1645" w:type="dxa"/>
            <w:vMerge/>
            <w:shd w:val="clear" w:color="auto" w:fill="FFFFFF" w:themeFill="background1"/>
            <w:vAlign w:val="center"/>
          </w:tcPr>
          <w:p w14:paraId="63C518E7"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1B593036" w14:textId="77777777" w:rsidR="00AD3A30" w:rsidRPr="006340FE" w:rsidRDefault="00AD3A30" w:rsidP="007D2FB6">
            <w:pPr>
              <w:spacing w:line="240" w:lineRule="auto"/>
            </w:pPr>
          </w:p>
        </w:tc>
        <w:tc>
          <w:tcPr>
            <w:tcW w:w="424" w:type="dxa"/>
            <w:vMerge/>
            <w:shd w:val="clear" w:color="auto" w:fill="FFFFFF" w:themeFill="background1"/>
            <w:vAlign w:val="center"/>
          </w:tcPr>
          <w:p w14:paraId="479B365F"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2881C18A"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14EA9B9C"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0760664C"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1841350C"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189CD31F" w14:textId="77777777" w:rsidR="00AD3A30" w:rsidRPr="008A4F92" w:rsidRDefault="00AD3A30" w:rsidP="007D2FB6">
            <w:pPr>
              <w:contextualSpacing/>
              <w:rPr>
                <w:rFonts w:cs="Times New Roman"/>
                <w:b/>
                <w:bCs/>
                <w:iCs/>
                <w:szCs w:val="24"/>
              </w:rPr>
            </w:pPr>
            <w:r w:rsidRPr="008A4F92">
              <w:rPr>
                <w:rFonts w:cs="Times New Roman"/>
                <w:b/>
                <w:bCs/>
                <w:iCs/>
                <w:szCs w:val="24"/>
              </w:rPr>
              <w:t>8- Ara Sınav</w:t>
            </w:r>
          </w:p>
          <w:p w14:paraId="535C03DC" w14:textId="77777777" w:rsidR="00AD3A30" w:rsidRPr="008A4F92" w:rsidRDefault="00AD3A30" w:rsidP="007D2FB6">
            <w:pPr>
              <w:contextualSpacing/>
              <w:rPr>
                <w:rFonts w:cs="Times New Roman"/>
                <w:b/>
                <w:bCs/>
                <w:iCs/>
                <w:szCs w:val="24"/>
              </w:rPr>
            </w:pPr>
          </w:p>
          <w:p w14:paraId="0C0CE039" w14:textId="77777777" w:rsidR="00AD3A30" w:rsidRDefault="00AD3A30" w:rsidP="007D2FB6">
            <w:pPr>
              <w:rPr>
                <w:rFonts w:cs="Times New Roman"/>
                <w:bCs/>
                <w:szCs w:val="24"/>
              </w:rPr>
            </w:pPr>
            <w:r w:rsidRPr="008A4F92">
              <w:rPr>
                <w:rFonts w:cs="Times New Roman"/>
                <w:bCs/>
                <w:i/>
                <w:iCs/>
                <w:szCs w:val="24"/>
              </w:rPr>
              <w:t>8-Midterm Exam</w:t>
            </w:r>
          </w:p>
        </w:tc>
        <w:tc>
          <w:tcPr>
            <w:tcW w:w="3781" w:type="dxa"/>
            <w:shd w:val="clear" w:color="auto" w:fill="FFFFFF" w:themeFill="background1"/>
          </w:tcPr>
          <w:p w14:paraId="6502A141" w14:textId="77777777" w:rsidR="00AD3A30" w:rsidRPr="002A02A6" w:rsidRDefault="00AD3A30" w:rsidP="007D2FB6">
            <w:pPr>
              <w:rPr>
                <w:rFonts w:cs="Times New Roman"/>
                <w:bCs/>
                <w:szCs w:val="24"/>
              </w:rPr>
            </w:pPr>
          </w:p>
        </w:tc>
      </w:tr>
      <w:tr w:rsidR="00AD3A30" w:rsidRPr="008230BE" w14:paraId="5BDFF214" w14:textId="77777777" w:rsidTr="007D2FB6">
        <w:trPr>
          <w:trHeight w:val="164"/>
        </w:trPr>
        <w:tc>
          <w:tcPr>
            <w:tcW w:w="1645" w:type="dxa"/>
            <w:vMerge/>
            <w:shd w:val="clear" w:color="auto" w:fill="FFFFFF" w:themeFill="background1"/>
            <w:vAlign w:val="center"/>
          </w:tcPr>
          <w:p w14:paraId="2D03684B"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76C4E2D4" w14:textId="77777777" w:rsidR="00AD3A30" w:rsidRPr="006340FE" w:rsidRDefault="00AD3A30" w:rsidP="007D2FB6">
            <w:pPr>
              <w:spacing w:line="240" w:lineRule="auto"/>
            </w:pPr>
          </w:p>
        </w:tc>
        <w:tc>
          <w:tcPr>
            <w:tcW w:w="424" w:type="dxa"/>
            <w:vMerge/>
            <w:shd w:val="clear" w:color="auto" w:fill="FFFFFF" w:themeFill="background1"/>
            <w:vAlign w:val="center"/>
          </w:tcPr>
          <w:p w14:paraId="7A3EDA32"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5845A1AE"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0258713F"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15FD39FB"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2EA61F97"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3616A053" w14:textId="77777777" w:rsidR="00AD3A30" w:rsidRPr="002A02A6" w:rsidRDefault="00AD3A30" w:rsidP="007D2FB6">
            <w:pPr>
              <w:rPr>
                <w:b/>
                <w:bCs/>
                <w:iCs/>
                <w:szCs w:val="24"/>
              </w:rPr>
            </w:pPr>
            <w:r w:rsidRPr="002A02A6">
              <w:rPr>
                <w:b/>
                <w:bCs/>
                <w:iCs/>
                <w:szCs w:val="24"/>
              </w:rPr>
              <w:t xml:space="preserve">9-Atatürk dönemi Türk dış politikası (Nüfus Mübadelesi, Milletler Cemiyeti’ne üyelik, Balkan Antantı, Sadabat Paktı.) </w:t>
            </w:r>
          </w:p>
          <w:p w14:paraId="1D115A09" w14:textId="77777777" w:rsidR="00AD3A30" w:rsidRDefault="00AD3A30" w:rsidP="007D2FB6">
            <w:pPr>
              <w:rPr>
                <w:rFonts w:eastAsia="Times New Roman" w:cs="Times New Roman"/>
                <w:i/>
                <w:szCs w:val="24"/>
                <w:lang w:eastAsia="tr-TR"/>
              </w:rPr>
            </w:pPr>
          </w:p>
          <w:p w14:paraId="3DB7C27E" w14:textId="77777777" w:rsidR="00AD3A30" w:rsidRPr="002A02A6" w:rsidRDefault="00AD3A30" w:rsidP="007D2FB6">
            <w:pPr>
              <w:rPr>
                <w:b/>
                <w:bCs/>
                <w:iCs/>
              </w:rPr>
            </w:pPr>
            <w:r>
              <w:rPr>
                <w:rFonts w:eastAsia="Times New Roman" w:cs="Times New Roman"/>
                <w:i/>
                <w:szCs w:val="24"/>
                <w:lang w:eastAsia="tr-TR"/>
              </w:rPr>
              <w:t>9-</w:t>
            </w:r>
            <w:r w:rsidRPr="002A02A6">
              <w:rPr>
                <w:rFonts w:eastAsia="Times New Roman" w:cs="Times New Roman"/>
                <w:i/>
                <w:szCs w:val="24"/>
                <w:lang w:eastAsia="tr-TR"/>
              </w:rPr>
              <w:t>Turkish foreignpolicy in Ataturk period (Populationexchange, membership of the Leagueof  Nations, Balkan Antantai and Sadabat Paktı)</w:t>
            </w:r>
          </w:p>
        </w:tc>
        <w:tc>
          <w:tcPr>
            <w:tcW w:w="3781" w:type="dxa"/>
            <w:shd w:val="clear" w:color="auto" w:fill="FFFFFF" w:themeFill="background1"/>
          </w:tcPr>
          <w:p w14:paraId="4DAD3097" w14:textId="77777777" w:rsidR="00AD3A30" w:rsidRPr="002A02A6" w:rsidRDefault="00AD3A30" w:rsidP="007D2FB6">
            <w:pPr>
              <w:rPr>
                <w:b/>
                <w:bCs/>
                <w:iCs/>
                <w:szCs w:val="24"/>
              </w:rPr>
            </w:pPr>
            <w:r w:rsidRPr="002A02A6">
              <w:rPr>
                <w:b/>
                <w:bCs/>
                <w:iCs/>
                <w:szCs w:val="24"/>
              </w:rPr>
              <w:t>Geçmişten günümüze Türkiye Cumhuriyeti’nde yaşanan siyasi, ekonomik ve toplumsal gelişmeleri açıklar.</w:t>
            </w:r>
          </w:p>
          <w:p w14:paraId="082E0260" w14:textId="77777777" w:rsidR="00AD3A30" w:rsidRDefault="00AD3A30" w:rsidP="007D2FB6">
            <w:pPr>
              <w:rPr>
                <w:rFonts w:eastAsia="Times New Roman" w:cs="Times New Roman"/>
                <w:i/>
                <w:szCs w:val="24"/>
                <w:lang w:eastAsia="tr-TR"/>
              </w:rPr>
            </w:pPr>
          </w:p>
          <w:p w14:paraId="681DD778" w14:textId="77777777" w:rsidR="00AD3A30" w:rsidRPr="002A02A6" w:rsidRDefault="00AD3A30" w:rsidP="007D2FB6">
            <w:pPr>
              <w:rPr>
                <w:b/>
                <w:bCs/>
                <w:iCs/>
              </w:rPr>
            </w:pPr>
            <w:r w:rsidRPr="002A02A6">
              <w:rPr>
                <w:rFonts w:eastAsia="Times New Roman" w:cs="Times New Roman"/>
                <w:i/>
                <w:szCs w:val="24"/>
                <w:lang w:eastAsia="tr-TR"/>
              </w:rPr>
              <w:t>Explains the political, economic and social developments experienced in the Republic of Turkey day by day.</w:t>
            </w:r>
            <w:r w:rsidRPr="002A02A6">
              <w:rPr>
                <w:bCs/>
                <w:i/>
                <w:iCs/>
              </w:rPr>
              <w:t>.</w:t>
            </w:r>
          </w:p>
        </w:tc>
      </w:tr>
      <w:tr w:rsidR="00AD3A30" w:rsidRPr="008230BE" w14:paraId="00A389CF" w14:textId="77777777" w:rsidTr="007D2FB6">
        <w:trPr>
          <w:trHeight w:val="164"/>
        </w:trPr>
        <w:tc>
          <w:tcPr>
            <w:tcW w:w="1645" w:type="dxa"/>
            <w:vMerge/>
            <w:shd w:val="clear" w:color="auto" w:fill="FFFFFF" w:themeFill="background1"/>
            <w:vAlign w:val="center"/>
          </w:tcPr>
          <w:p w14:paraId="3956E127"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5508609F" w14:textId="77777777" w:rsidR="00AD3A30" w:rsidRPr="006340FE" w:rsidRDefault="00AD3A30" w:rsidP="007D2FB6">
            <w:pPr>
              <w:spacing w:line="240" w:lineRule="auto"/>
            </w:pPr>
          </w:p>
        </w:tc>
        <w:tc>
          <w:tcPr>
            <w:tcW w:w="424" w:type="dxa"/>
            <w:vMerge/>
            <w:shd w:val="clear" w:color="auto" w:fill="FFFFFF" w:themeFill="background1"/>
            <w:vAlign w:val="center"/>
          </w:tcPr>
          <w:p w14:paraId="3D6F8A3B"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7B16C46F"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337ACFB6"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097F367D"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705A03D1"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485161C9" w14:textId="77777777" w:rsidR="00AD3A30" w:rsidRPr="002A02A6" w:rsidRDefault="00AD3A30" w:rsidP="007D2FB6">
            <w:pPr>
              <w:rPr>
                <w:b/>
                <w:bCs/>
                <w:iCs/>
                <w:szCs w:val="24"/>
              </w:rPr>
            </w:pPr>
            <w:r w:rsidRPr="002A02A6">
              <w:rPr>
                <w:b/>
                <w:bCs/>
                <w:iCs/>
                <w:szCs w:val="24"/>
              </w:rPr>
              <w:t>10-Atatürk dönemi Türk dış politikası (Montrö Boğazlar Sözleşmesi, Hatay’ın Anavatana katılması, Türkiye’nin diğer devletlerle olan ikili münasebetleri)</w:t>
            </w:r>
          </w:p>
          <w:p w14:paraId="75213568" w14:textId="77777777" w:rsidR="00AD3A30" w:rsidRDefault="00AD3A30" w:rsidP="007D2FB6">
            <w:pPr>
              <w:rPr>
                <w:rFonts w:eastAsia="Times New Roman" w:cs="Times New Roman"/>
                <w:i/>
                <w:szCs w:val="24"/>
                <w:lang w:eastAsia="tr-TR"/>
              </w:rPr>
            </w:pPr>
          </w:p>
          <w:p w14:paraId="160ACB5F" w14:textId="77777777" w:rsidR="00AD3A30" w:rsidRPr="002A02A6" w:rsidRDefault="00AD3A30" w:rsidP="007D2FB6">
            <w:pPr>
              <w:rPr>
                <w:b/>
                <w:bCs/>
                <w:iCs/>
              </w:rPr>
            </w:pPr>
            <w:r>
              <w:rPr>
                <w:rFonts w:eastAsia="Times New Roman" w:cs="Times New Roman"/>
                <w:i/>
                <w:szCs w:val="24"/>
                <w:lang w:eastAsia="tr-TR"/>
              </w:rPr>
              <w:t>10-</w:t>
            </w:r>
            <w:r w:rsidRPr="002A02A6">
              <w:rPr>
                <w:rFonts w:eastAsia="Times New Roman" w:cs="Times New Roman"/>
                <w:i/>
                <w:szCs w:val="24"/>
                <w:lang w:eastAsia="tr-TR"/>
              </w:rPr>
              <w:t>Turkish foreign policy in Ataturk period (Montreux Straits Convention, Hatay's participation in Anavatan, Turkey's bilateralrelationswith other countries).</w:t>
            </w:r>
          </w:p>
        </w:tc>
        <w:tc>
          <w:tcPr>
            <w:tcW w:w="3781" w:type="dxa"/>
            <w:shd w:val="clear" w:color="auto" w:fill="FFFFFF" w:themeFill="background1"/>
          </w:tcPr>
          <w:p w14:paraId="3728C744" w14:textId="77777777" w:rsidR="00AD3A30" w:rsidRPr="002A02A6" w:rsidRDefault="00AD3A30" w:rsidP="007D2FB6">
            <w:pPr>
              <w:rPr>
                <w:b/>
                <w:bCs/>
                <w:iCs/>
                <w:szCs w:val="24"/>
              </w:rPr>
            </w:pPr>
            <w:r w:rsidRPr="002A02A6">
              <w:rPr>
                <w:b/>
                <w:bCs/>
                <w:iCs/>
                <w:szCs w:val="24"/>
              </w:rPr>
              <w:t>Türkiye’nin tarihsel süreçte iç ve dış politikadaki gelişmeleri değerlendirir.</w:t>
            </w:r>
          </w:p>
          <w:p w14:paraId="327147AE" w14:textId="77777777" w:rsidR="00AD3A30" w:rsidRDefault="00AD3A30" w:rsidP="007D2FB6">
            <w:pPr>
              <w:rPr>
                <w:bCs/>
                <w:i/>
                <w:iCs/>
                <w:szCs w:val="24"/>
              </w:rPr>
            </w:pPr>
          </w:p>
          <w:p w14:paraId="3ED7BF18" w14:textId="77777777" w:rsidR="00AD3A30" w:rsidRPr="004F49F9" w:rsidRDefault="00AD3A30" w:rsidP="007D2FB6">
            <w:pPr>
              <w:rPr>
                <w:bCs/>
                <w:i/>
                <w:iCs/>
                <w:szCs w:val="24"/>
              </w:rPr>
            </w:pPr>
            <w:r>
              <w:rPr>
                <w:bCs/>
                <w:i/>
                <w:iCs/>
                <w:szCs w:val="24"/>
              </w:rPr>
              <w:t>Evaluates</w:t>
            </w:r>
            <w:r w:rsidRPr="004F49F9">
              <w:rPr>
                <w:bCs/>
                <w:i/>
                <w:iCs/>
                <w:szCs w:val="24"/>
              </w:rPr>
              <w:t xml:space="preserve"> Turkey's domestic and foreign policy developments in the historical process.</w:t>
            </w:r>
          </w:p>
          <w:p w14:paraId="75CAD03C" w14:textId="77777777" w:rsidR="00AD3A30" w:rsidRPr="00301DF7" w:rsidRDefault="00AD3A30" w:rsidP="007D2FB6">
            <w:pPr>
              <w:pStyle w:val="ListeParagraf"/>
              <w:ind w:left="241"/>
              <w:jc w:val="both"/>
              <w:rPr>
                <w:rFonts w:ascii="Times New Roman" w:hAnsi="Times New Roman"/>
                <w:b/>
                <w:bCs/>
                <w:iCs/>
              </w:rPr>
            </w:pPr>
          </w:p>
        </w:tc>
      </w:tr>
      <w:tr w:rsidR="00AD3A30" w:rsidRPr="008230BE" w14:paraId="056E3E2E" w14:textId="77777777" w:rsidTr="007D2FB6">
        <w:trPr>
          <w:trHeight w:val="164"/>
        </w:trPr>
        <w:tc>
          <w:tcPr>
            <w:tcW w:w="1645" w:type="dxa"/>
            <w:vMerge/>
            <w:shd w:val="clear" w:color="auto" w:fill="FFFFFF" w:themeFill="background1"/>
            <w:vAlign w:val="center"/>
          </w:tcPr>
          <w:p w14:paraId="1CEA6EFE"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68B0C0DE" w14:textId="77777777" w:rsidR="00AD3A30" w:rsidRPr="006340FE" w:rsidRDefault="00AD3A30" w:rsidP="007D2FB6">
            <w:pPr>
              <w:spacing w:line="240" w:lineRule="auto"/>
            </w:pPr>
          </w:p>
        </w:tc>
        <w:tc>
          <w:tcPr>
            <w:tcW w:w="424" w:type="dxa"/>
            <w:vMerge/>
            <w:shd w:val="clear" w:color="auto" w:fill="FFFFFF" w:themeFill="background1"/>
            <w:vAlign w:val="center"/>
          </w:tcPr>
          <w:p w14:paraId="5FE3EBA3"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45D3AC6C"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648A8DC3"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326D6C93"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2AEB0B1C"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1616047F" w14:textId="77777777" w:rsidR="00AD3A30" w:rsidRPr="002A02A6" w:rsidRDefault="00AD3A30" w:rsidP="007D2FB6">
            <w:pPr>
              <w:rPr>
                <w:rFonts w:cs="Times New Roman"/>
                <w:b/>
                <w:bCs/>
                <w:iCs/>
                <w:szCs w:val="24"/>
              </w:rPr>
            </w:pPr>
            <w:r w:rsidRPr="002A02A6">
              <w:rPr>
                <w:rFonts w:cs="Times New Roman"/>
                <w:b/>
                <w:bCs/>
                <w:iCs/>
                <w:szCs w:val="24"/>
              </w:rPr>
              <w:t>11-Atatürk düşünce sisteminin tanımı, kapsamı ve Atatürk İlkeleri</w:t>
            </w:r>
          </w:p>
          <w:p w14:paraId="65B72F03" w14:textId="77777777" w:rsidR="00AD3A30" w:rsidRDefault="00AD3A30" w:rsidP="007D2FB6">
            <w:pPr>
              <w:rPr>
                <w:rFonts w:eastAsia="Times New Roman" w:cs="Times New Roman"/>
                <w:i/>
                <w:szCs w:val="24"/>
                <w:lang w:eastAsia="tr-TR"/>
              </w:rPr>
            </w:pPr>
          </w:p>
          <w:p w14:paraId="3F936CBE" w14:textId="77777777" w:rsidR="00AD3A30" w:rsidRPr="002A02A6" w:rsidRDefault="00AD3A30" w:rsidP="007D2FB6">
            <w:pPr>
              <w:rPr>
                <w:b/>
                <w:bCs/>
                <w:iCs/>
              </w:rPr>
            </w:pPr>
            <w:r>
              <w:rPr>
                <w:rFonts w:eastAsia="Times New Roman" w:cs="Times New Roman"/>
                <w:i/>
                <w:szCs w:val="24"/>
                <w:lang w:eastAsia="tr-TR"/>
              </w:rPr>
              <w:t>11-</w:t>
            </w:r>
            <w:r w:rsidRPr="002A02A6">
              <w:rPr>
                <w:rFonts w:eastAsia="Times New Roman" w:cs="Times New Roman"/>
                <w:i/>
                <w:szCs w:val="24"/>
                <w:lang w:eastAsia="tr-TR"/>
              </w:rPr>
              <w:t>Definition, scope and principles of Atatürk's thought system.</w:t>
            </w:r>
          </w:p>
        </w:tc>
        <w:tc>
          <w:tcPr>
            <w:tcW w:w="3781" w:type="dxa"/>
            <w:shd w:val="clear" w:color="auto" w:fill="FFFFFF" w:themeFill="background1"/>
          </w:tcPr>
          <w:p w14:paraId="15BF8905" w14:textId="77777777" w:rsidR="00AD3A30" w:rsidRPr="002A02A6" w:rsidRDefault="00AD3A30" w:rsidP="007D2FB6">
            <w:pPr>
              <w:rPr>
                <w:rFonts w:cs="Times New Roman"/>
                <w:b/>
                <w:bCs/>
                <w:iCs/>
                <w:szCs w:val="24"/>
              </w:rPr>
            </w:pPr>
            <w:r w:rsidRPr="002A02A6">
              <w:rPr>
                <w:rFonts w:cs="Times New Roman"/>
                <w:b/>
                <w:bCs/>
                <w:iCs/>
                <w:szCs w:val="24"/>
              </w:rPr>
              <w:t>Atatürk dönemi modernleşme süreci ile Osmanlı yenileşme sürecinin farklı yanlarını kıyaslar.</w:t>
            </w:r>
          </w:p>
          <w:p w14:paraId="6FF8500B" w14:textId="77777777" w:rsidR="00AD3A30" w:rsidRDefault="00AD3A30" w:rsidP="007D2FB6">
            <w:pPr>
              <w:rPr>
                <w:rFonts w:cs="Times New Roman"/>
                <w:bCs/>
                <w:i/>
                <w:iCs/>
                <w:szCs w:val="24"/>
              </w:rPr>
            </w:pPr>
          </w:p>
          <w:p w14:paraId="24239DEC" w14:textId="77777777" w:rsidR="00AD3A30" w:rsidRPr="002A02A6" w:rsidRDefault="00AD3A30" w:rsidP="007D2FB6">
            <w:pPr>
              <w:rPr>
                <w:rFonts w:cs="Times New Roman"/>
                <w:bCs/>
                <w:i/>
                <w:iCs/>
                <w:szCs w:val="24"/>
              </w:rPr>
            </w:pPr>
            <w:r w:rsidRPr="002A02A6">
              <w:rPr>
                <w:rFonts w:cs="Times New Roman"/>
                <w:bCs/>
                <w:i/>
                <w:iCs/>
                <w:szCs w:val="24"/>
              </w:rPr>
              <w:t xml:space="preserve">Compares the different aspects of the modernization process of Atatürk's </w:t>
            </w:r>
            <w:r w:rsidRPr="002A02A6">
              <w:rPr>
                <w:rFonts w:cs="Times New Roman"/>
                <w:bCs/>
                <w:i/>
                <w:iCs/>
                <w:szCs w:val="24"/>
              </w:rPr>
              <w:lastRenderedPageBreak/>
              <w:t>period and the Ottoman renewal process.</w:t>
            </w:r>
          </w:p>
        </w:tc>
      </w:tr>
      <w:tr w:rsidR="00AD3A30" w:rsidRPr="008230BE" w14:paraId="7D25AA53" w14:textId="77777777" w:rsidTr="007D2FB6">
        <w:trPr>
          <w:trHeight w:val="164"/>
        </w:trPr>
        <w:tc>
          <w:tcPr>
            <w:tcW w:w="1645" w:type="dxa"/>
            <w:vMerge/>
            <w:shd w:val="clear" w:color="auto" w:fill="FFFFFF" w:themeFill="background1"/>
            <w:vAlign w:val="center"/>
          </w:tcPr>
          <w:p w14:paraId="71541D36"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42F18ACA" w14:textId="77777777" w:rsidR="00AD3A30" w:rsidRPr="006340FE" w:rsidRDefault="00AD3A30" w:rsidP="007D2FB6">
            <w:pPr>
              <w:spacing w:line="240" w:lineRule="auto"/>
            </w:pPr>
          </w:p>
        </w:tc>
        <w:tc>
          <w:tcPr>
            <w:tcW w:w="424" w:type="dxa"/>
            <w:vMerge/>
            <w:shd w:val="clear" w:color="auto" w:fill="FFFFFF" w:themeFill="background1"/>
            <w:vAlign w:val="center"/>
          </w:tcPr>
          <w:p w14:paraId="4766500F"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3B1A1FC6"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7441BDFA"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192211DD"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4B141072"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5BC7B1FD" w14:textId="77777777" w:rsidR="00AD3A30" w:rsidRPr="002A02A6" w:rsidRDefault="00AD3A30" w:rsidP="007D2FB6">
            <w:pPr>
              <w:rPr>
                <w:rFonts w:cs="Times New Roman"/>
                <w:b/>
                <w:bCs/>
                <w:iCs/>
                <w:szCs w:val="24"/>
              </w:rPr>
            </w:pPr>
            <w:r w:rsidRPr="002A02A6">
              <w:rPr>
                <w:rFonts w:cs="Times New Roman"/>
                <w:b/>
                <w:bCs/>
                <w:iCs/>
                <w:szCs w:val="24"/>
              </w:rPr>
              <w:t>12-Atatürk’ten sonra Türkiye</w:t>
            </w:r>
          </w:p>
          <w:p w14:paraId="1704292E" w14:textId="77777777" w:rsidR="00AD3A30" w:rsidRDefault="00AD3A30" w:rsidP="007D2FB6">
            <w:pPr>
              <w:rPr>
                <w:bCs/>
                <w:i/>
                <w:iCs/>
              </w:rPr>
            </w:pPr>
          </w:p>
          <w:p w14:paraId="15AC7D44" w14:textId="77777777" w:rsidR="00AD3A30" w:rsidRPr="002A02A6" w:rsidRDefault="00AD3A30" w:rsidP="007D2FB6">
            <w:pPr>
              <w:rPr>
                <w:b/>
                <w:bCs/>
                <w:iCs/>
              </w:rPr>
            </w:pPr>
            <w:r>
              <w:rPr>
                <w:bCs/>
                <w:i/>
                <w:iCs/>
              </w:rPr>
              <w:t>12-</w:t>
            </w:r>
            <w:r w:rsidRPr="002A02A6">
              <w:rPr>
                <w:bCs/>
                <w:i/>
                <w:iCs/>
              </w:rPr>
              <w:t>Turkey after Atatürk.</w:t>
            </w:r>
          </w:p>
        </w:tc>
        <w:tc>
          <w:tcPr>
            <w:tcW w:w="3781" w:type="dxa"/>
            <w:shd w:val="clear" w:color="auto" w:fill="FFFFFF" w:themeFill="background1"/>
          </w:tcPr>
          <w:p w14:paraId="154E4BFC" w14:textId="77777777" w:rsidR="00AD3A30" w:rsidRPr="002A02A6" w:rsidRDefault="00AD3A30" w:rsidP="007D2FB6">
            <w:pPr>
              <w:rPr>
                <w:rFonts w:cs="Times New Roman"/>
                <w:b/>
                <w:bCs/>
                <w:iCs/>
                <w:szCs w:val="24"/>
              </w:rPr>
            </w:pPr>
            <w:r w:rsidRPr="002A02A6">
              <w:rPr>
                <w:rFonts w:cs="Times New Roman"/>
                <w:b/>
                <w:bCs/>
                <w:iCs/>
                <w:szCs w:val="24"/>
              </w:rPr>
              <w:t>Ülkesinin siyasi ve kültürel geçmişini analiz eder.</w:t>
            </w:r>
          </w:p>
          <w:p w14:paraId="77C5B173" w14:textId="77777777" w:rsidR="00AD3A30" w:rsidRDefault="00AD3A30" w:rsidP="007D2FB6">
            <w:pPr>
              <w:rPr>
                <w:rFonts w:cs="Times New Roman"/>
                <w:bCs/>
                <w:i/>
                <w:iCs/>
                <w:szCs w:val="24"/>
              </w:rPr>
            </w:pPr>
          </w:p>
          <w:p w14:paraId="76357DBD" w14:textId="77777777" w:rsidR="00AD3A30" w:rsidRPr="002A02A6" w:rsidRDefault="00AD3A30" w:rsidP="007D2FB6">
            <w:pPr>
              <w:rPr>
                <w:b/>
                <w:bCs/>
                <w:iCs/>
              </w:rPr>
            </w:pPr>
            <w:r w:rsidRPr="002A02A6">
              <w:rPr>
                <w:rFonts w:cs="Times New Roman"/>
                <w:bCs/>
                <w:i/>
                <w:iCs/>
                <w:szCs w:val="24"/>
              </w:rPr>
              <w:t>Analyzes the political and cultural history of his/her country.</w:t>
            </w:r>
          </w:p>
        </w:tc>
      </w:tr>
      <w:tr w:rsidR="00AD3A30" w:rsidRPr="008230BE" w14:paraId="642E865A" w14:textId="77777777" w:rsidTr="007D2FB6">
        <w:trPr>
          <w:trHeight w:val="164"/>
        </w:trPr>
        <w:tc>
          <w:tcPr>
            <w:tcW w:w="1645" w:type="dxa"/>
            <w:vMerge/>
            <w:shd w:val="clear" w:color="auto" w:fill="FFFFFF" w:themeFill="background1"/>
            <w:vAlign w:val="center"/>
          </w:tcPr>
          <w:p w14:paraId="29043D4C"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22B04BED" w14:textId="77777777" w:rsidR="00AD3A30" w:rsidRPr="006340FE" w:rsidRDefault="00AD3A30" w:rsidP="007D2FB6">
            <w:pPr>
              <w:spacing w:line="240" w:lineRule="auto"/>
            </w:pPr>
          </w:p>
        </w:tc>
        <w:tc>
          <w:tcPr>
            <w:tcW w:w="424" w:type="dxa"/>
            <w:vMerge/>
            <w:shd w:val="clear" w:color="auto" w:fill="FFFFFF" w:themeFill="background1"/>
            <w:vAlign w:val="center"/>
          </w:tcPr>
          <w:p w14:paraId="605D893B"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7F6676DE"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18EB2C12"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1106671D"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3DAE7C55"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69E49694" w14:textId="77777777" w:rsidR="00AD3A30" w:rsidRPr="002A02A6" w:rsidRDefault="00AD3A30" w:rsidP="007D2FB6">
            <w:pPr>
              <w:rPr>
                <w:rFonts w:cs="Times New Roman"/>
                <w:b/>
                <w:bCs/>
                <w:iCs/>
                <w:szCs w:val="24"/>
              </w:rPr>
            </w:pPr>
            <w:r w:rsidRPr="002A02A6">
              <w:rPr>
                <w:rFonts w:cs="Times New Roman"/>
                <w:b/>
                <w:bCs/>
                <w:iCs/>
                <w:szCs w:val="24"/>
              </w:rPr>
              <w:t>13-Demokrat Parti’nin iktidar yılları</w:t>
            </w:r>
          </w:p>
          <w:p w14:paraId="01719378" w14:textId="77777777" w:rsidR="00AD3A30" w:rsidRDefault="00AD3A30" w:rsidP="007D2FB6">
            <w:pPr>
              <w:rPr>
                <w:rFonts w:eastAsia="Times New Roman" w:cs="Times New Roman"/>
                <w:i/>
                <w:szCs w:val="24"/>
                <w:lang w:eastAsia="tr-TR"/>
              </w:rPr>
            </w:pPr>
          </w:p>
          <w:p w14:paraId="7D33250D" w14:textId="77777777" w:rsidR="00AD3A30" w:rsidRPr="002A02A6" w:rsidRDefault="00AD3A30" w:rsidP="007D2FB6">
            <w:pPr>
              <w:rPr>
                <w:b/>
                <w:bCs/>
                <w:iCs/>
              </w:rPr>
            </w:pPr>
            <w:r>
              <w:rPr>
                <w:rFonts w:eastAsia="Times New Roman" w:cs="Times New Roman"/>
                <w:i/>
                <w:szCs w:val="24"/>
                <w:lang w:eastAsia="tr-TR"/>
              </w:rPr>
              <w:t>13-</w:t>
            </w:r>
            <w:r w:rsidRPr="002A02A6">
              <w:rPr>
                <w:rFonts w:eastAsia="Times New Roman" w:cs="Times New Roman"/>
                <w:i/>
                <w:szCs w:val="24"/>
                <w:lang w:eastAsia="tr-TR"/>
              </w:rPr>
              <w:t>Democratic Party's ruling years.</w:t>
            </w:r>
          </w:p>
        </w:tc>
        <w:tc>
          <w:tcPr>
            <w:tcW w:w="3781" w:type="dxa"/>
            <w:shd w:val="clear" w:color="auto" w:fill="FFFFFF" w:themeFill="background1"/>
          </w:tcPr>
          <w:p w14:paraId="2E216859" w14:textId="77777777" w:rsidR="00AD3A30" w:rsidRPr="002A02A6" w:rsidRDefault="00AD3A30" w:rsidP="007D2FB6">
            <w:pPr>
              <w:rPr>
                <w:rFonts w:cs="Times New Roman"/>
                <w:b/>
                <w:bCs/>
                <w:iCs/>
                <w:szCs w:val="24"/>
              </w:rPr>
            </w:pPr>
            <w:r w:rsidRPr="002A02A6">
              <w:rPr>
                <w:rFonts w:cs="Times New Roman"/>
                <w:b/>
                <w:bCs/>
                <w:iCs/>
                <w:szCs w:val="24"/>
              </w:rPr>
              <w:t>Araştırma yapar, kaynak kullanır ve yorumlar.</w:t>
            </w:r>
          </w:p>
          <w:p w14:paraId="52ACF0AD" w14:textId="77777777" w:rsidR="00AD3A30" w:rsidRDefault="00AD3A30" w:rsidP="007D2FB6">
            <w:pPr>
              <w:rPr>
                <w:rFonts w:cs="Times New Roman"/>
                <w:bCs/>
                <w:i/>
                <w:iCs/>
                <w:szCs w:val="24"/>
              </w:rPr>
            </w:pPr>
          </w:p>
          <w:p w14:paraId="4F9A0E97" w14:textId="77777777" w:rsidR="00AD3A30" w:rsidRPr="002A02A6" w:rsidRDefault="00AD3A30" w:rsidP="007D2FB6">
            <w:pPr>
              <w:rPr>
                <w:rFonts w:cs="Times New Roman"/>
                <w:bCs/>
                <w:i/>
                <w:iCs/>
                <w:szCs w:val="24"/>
              </w:rPr>
            </w:pPr>
            <w:r w:rsidRPr="00016BA4">
              <w:rPr>
                <w:rFonts w:cs="Times New Roman"/>
                <w:bCs/>
                <w:i/>
                <w:iCs/>
                <w:szCs w:val="24"/>
              </w:rPr>
              <w:t>Gains the practice of doing research, using and interpreting sources.</w:t>
            </w:r>
          </w:p>
        </w:tc>
      </w:tr>
      <w:tr w:rsidR="00AD3A30" w:rsidRPr="008230BE" w14:paraId="78C979BF" w14:textId="77777777" w:rsidTr="007D2FB6">
        <w:trPr>
          <w:trHeight w:val="164"/>
        </w:trPr>
        <w:tc>
          <w:tcPr>
            <w:tcW w:w="1645" w:type="dxa"/>
            <w:vMerge/>
            <w:shd w:val="clear" w:color="auto" w:fill="FFFFFF" w:themeFill="background1"/>
            <w:vAlign w:val="center"/>
          </w:tcPr>
          <w:p w14:paraId="67E5202E"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5C107DB8" w14:textId="77777777" w:rsidR="00AD3A30" w:rsidRPr="006340FE" w:rsidRDefault="00AD3A30" w:rsidP="007D2FB6">
            <w:pPr>
              <w:spacing w:line="240" w:lineRule="auto"/>
            </w:pPr>
          </w:p>
        </w:tc>
        <w:tc>
          <w:tcPr>
            <w:tcW w:w="424" w:type="dxa"/>
            <w:vMerge/>
            <w:shd w:val="clear" w:color="auto" w:fill="FFFFFF" w:themeFill="background1"/>
            <w:vAlign w:val="center"/>
          </w:tcPr>
          <w:p w14:paraId="7FB3E317"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331BF519"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529690C7"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753D142E"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433C2C83"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7684648B" w14:textId="77777777" w:rsidR="00AD3A30" w:rsidRPr="002A02A6" w:rsidRDefault="00AD3A30" w:rsidP="007D2FB6">
            <w:pPr>
              <w:rPr>
                <w:rFonts w:cs="Times New Roman"/>
                <w:b/>
                <w:bCs/>
                <w:iCs/>
                <w:szCs w:val="24"/>
              </w:rPr>
            </w:pPr>
            <w:r w:rsidRPr="002A02A6">
              <w:rPr>
                <w:rFonts w:cs="Times New Roman"/>
                <w:b/>
                <w:bCs/>
                <w:szCs w:val="24"/>
              </w:rPr>
              <w:t>14-1960 ve 1970’li yıllarda Türkiye</w:t>
            </w:r>
          </w:p>
          <w:p w14:paraId="50122939" w14:textId="77777777" w:rsidR="00AD3A30" w:rsidRDefault="00AD3A30" w:rsidP="007D2FB6">
            <w:pPr>
              <w:rPr>
                <w:rFonts w:eastAsia="Times New Roman" w:cs="Times New Roman"/>
                <w:i/>
                <w:szCs w:val="24"/>
                <w:lang w:eastAsia="tr-TR"/>
              </w:rPr>
            </w:pPr>
          </w:p>
          <w:p w14:paraId="63C44BF1" w14:textId="77777777" w:rsidR="00AD3A30" w:rsidRPr="002A02A6" w:rsidRDefault="00AD3A30" w:rsidP="007D2FB6">
            <w:pPr>
              <w:rPr>
                <w:b/>
                <w:bCs/>
                <w:iCs/>
              </w:rPr>
            </w:pPr>
            <w:r>
              <w:rPr>
                <w:rFonts w:eastAsia="Times New Roman" w:cs="Times New Roman"/>
                <w:i/>
                <w:szCs w:val="24"/>
                <w:lang w:eastAsia="tr-TR"/>
              </w:rPr>
              <w:t>14-</w:t>
            </w:r>
            <w:r w:rsidRPr="002A02A6">
              <w:rPr>
                <w:rFonts w:eastAsia="Times New Roman" w:cs="Times New Roman"/>
                <w:i/>
                <w:szCs w:val="24"/>
                <w:lang w:eastAsia="tr-TR"/>
              </w:rPr>
              <w:t>Turkey in the 1960s and 1970s.</w:t>
            </w:r>
          </w:p>
        </w:tc>
        <w:tc>
          <w:tcPr>
            <w:tcW w:w="3781" w:type="dxa"/>
            <w:shd w:val="clear" w:color="auto" w:fill="FFFFFF" w:themeFill="background1"/>
          </w:tcPr>
          <w:p w14:paraId="7CA24D64" w14:textId="77777777" w:rsidR="00AD3A30" w:rsidRPr="002A02A6" w:rsidRDefault="00AD3A30" w:rsidP="007D2FB6">
            <w:pPr>
              <w:rPr>
                <w:rFonts w:cs="Times New Roman"/>
                <w:b/>
                <w:bCs/>
                <w:iCs/>
                <w:szCs w:val="24"/>
              </w:rPr>
            </w:pPr>
            <w:r w:rsidRPr="002A02A6">
              <w:rPr>
                <w:rFonts w:cs="Times New Roman"/>
                <w:b/>
                <w:bCs/>
                <w:iCs/>
                <w:szCs w:val="24"/>
              </w:rPr>
              <w:t>Türkiye Cumhuriyeti’nin siyasal yapısı ve parlamenter gelişmeleri değerlendirir.</w:t>
            </w:r>
          </w:p>
          <w:p w14:paraId="797FE44B" w14:textId="77777777" w:rsidR="00AD3A30" w:rsidRDefault="00AD3A30" w:rsidP="007D2FB6">
            <w:pPr>
              <w:rPr>
                <w:rFonts w:cs="Times New Roman"/>
                <w:bCs/>
                <w:i/>
                <w:iCs/>
                <w:szCs w:val="24"/>
              </w:rPr>
            </w:pPr>
          </w:p>
          <w:p w14:paraId="3A6611E6" w14:textId="77777777" w:rsidR="00AD3A30" w:rsidRPr="002A02A6" w:rsidRDefault="00AD3A30" w:rsidP="007D2FB6">
            <w:pPr>
              <w:rPr>
                <w:rFonts w:cs="Times New Roman"/>
                <w:bCs/>
                <w:i/>
                <w:iCs/>
                <w:szCs w:val="24"/>
              </w:rPr>
            </w:pPr>
            <w:r>
              <w:rPr>
                <w:rFonts w:cs="Times New Roman"/>
                <w:bCs/>
                <w:i/>
                <w:iCs/>
                <w:szCs w:val="24"/>
              </w:rPr>
              <w:t>Evaluates</w:t>
            </w:r>
            <w:r w:rsidRPr="00653850">
              <w:rPr>
                <w:rFonts w:cs="Times New Roman"/>
                <w:bCs/>
                <w:i/>
                <w:iCs/>
                <w:szCs w:val="24"/>
              </w:rPr>
              <w:t xml:space="preserve"> the political structure of the Republic of Turkey and parliamentary developments</w:t>
            </w:r>
            <w:r>
              <w:rPr>
                <w:rFonts w:cs="Times New Roman"/>
                <w:bCs/>
                <w:i/>
                <w:iCs/>
                <w:szCs w:val="24"/>
              </w:rPr>
              <w:t>.</w:t>
            </w:r>
          </w:p>
        </w:tc>
      </w:tr>
      <w:tr w:rsidR="00AD3A30" w:rsidRPr="008230BE" w14:paraId="4998ED34" w14:textId="77777777" w:rsidTr="007D2FB6">
        <w:trPr>
          <w:trHeight w:val="164"/>
        </w:trPr>
        <w:tc>
          <w:tcPr>
            <w:tcW w:w="1645" w:type="dxa"/>
            <w:vMerge/>
            <w:shd w:val="clear" w:color="auto" w:fill="FFFFFF" w:themeFill="background1"/>
            <w:vAlign w:val="center"/>
          </w:tcPr>
          <w:p w14:paraId="64508261"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7FA6B5F3" w14:textId="77777777" w:rsidR="00AD3A30" w:rsidRPr="006340FE" w:rsidRDefault="00AD3A30" w:rsidP="007D2FB6">
            <w:pPr>
              <w:spacing w:line="240" w:lineRule="auto"/>
            </w:pPr>
          </w:p>
        </w:tc>
        <w:tc>
          <w:tcPr>
            <w:tcW w:w="424" w:type="dxa"/>
            <w:vMerge/>
            <w:shd w:val="clear" w:color="auto" w:fill="FFFFFF" w:themeFill="background1"/>
            <w:vAlign w:val="center"/>
          </w:tcPr>
          <w:p w14:paraId="399F2F01"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2ADAF96E"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2D9FB00D"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6231BA50"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28C575DE"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3A478138" w14:textId="77777777" w:rsidR="00AD3A30" w:rsidRPr="002A02A6" w:rsidRDefault="00AD3A30" w:rsidP="007D2FB6">
            <w:pPr>
              <w:rPr>
                <w:rFonts w:cs="Times New Roman"/>
                <w:b/>
                <w:bCs/>
                <w:iCs/>
                <w:szCs w:val="24"/>
              </w:rPr>
            </w:pPr>
            <w:r w:rsidRPr="002A02A6">
              <w:rPr>
                <w:rFonts w:cs="Times New Roman"/>
                <w:b/>
                <w:bCs/>
                <w:iCs/>
                <w:szCs w:val="24"/>
              </w:rPr>
              <w:t xml:space="preserve">15-1960 sonrası Türkiye’nin dış politikası </w:t>
            </w:r>
          </w:p>
          <w:p w14:paraId="64350454" w14:textId="77777777" w:rsidR="00AD3A30" w:rsidRDefault="00AD3A30" w:rsidP="007D2FB6">
            <w:pPr>
              <w:rPr>
                <w:rFonts w:eastAsia="Times New Roman" w:cs="Times New Roman"/>
                <w:i/>
                <w:szCs w:val="24"/>
                <w:lang w:eastAsia="tr-TR"/>
              </w:rPr>
            </w:pPr>
          </w:p>
          <w:p w14:paraId="60F3F330" w14:textId="77777777" w:rsidR="00AD3A30" w:rsidRDefault="00AD3A30" w:rsidP="007D2FB6">
            <w:pPr>
              <w:rPr>
                <w:rFonts w:cs="Times New Roman"/>
                <w:bCs/>
                <w:szCs w:val="24"/>
              </w:rPr>
            </w:pPr>
            <w:r>
              <w:rPr>
                <w:rFonts w:eastAsia="Times New Roman" w:cs="Times New Roman"/>
                <w:i/>
                <w:szCs w:val="24"/>
                <w:lang w:eastAsia="tr-TR"/>
              </w:rPr>
              <w:t>15-</w:t>
            </w:r>
            <w:r w:rsidRPr="002A02A6">
              <w:rPr>
                <w:rFonts w:eastAsia="Times New Roman" w:cs="Times New Roman"/>
                <w:i/>
                <w:szCs w:val="24"/>
                <w:lang w:eastAsia="tr-TR"/>
              </w:rPr>
              <w:t>Foreign policy of Turkey after 1960.</w:t>
            </w:r>
          </w:p>
        </w:tc>
        <w:tc>
          <w:tcPr>
            <w:tcW w:w="3781" w:type="dxa"/>
            <w:shd w:val="clear" w:color="auto" w:fill="FFFFFF" w:themeFill="background1"/>
          </w:tcPr>
          <w:p w14:paraId="09C56F21" w14:textId="77777777" w:rsidR="00AD3A30" w:rsidRPr="002A02A6" w:rsidRDefault="00AD3A30" w:rsidP="007D2FB6">
            <w:pPr>
              <w:rPr>
                <w:rFonts w:cs="Times New Roman"/>
                <w:b/>
                <w:bCs/>
                <w:iCs/>
                <w:szCs w:val="24"/>
              </w:rPr>
            </w:pPr>
            <w:r w:rsidRPr="002A02A6">
              <w:rPr>
                <w:rFonts w:cs="Times New Roman"/>
                <w:b/>
                <w:bCs/>
                <w:iCs/>
                <w:szCs w:val="24"/>
              </w:rPr>
              <w:t>Günümüzde yaşanan toplumsal gelişmeleri ve problemleri tarihsel bakış açısı ile açıklar.</w:t>
            </w:r>
          </w:p>
          <w:p w14:paraId="7644EDAC" w14:textId="77777777" w:rsidR="00AD3A30" w:rsidRDefault="00AD3A30" w:rsidP="007D2FB6">
            <w:pPr>
              <w:rPr>
                <w:rFonts w:cs="Times New Roman"/>
                <w:bCs/>
                <w:i/>
                <w:iCs/>
                <w:szCs w:val="24"/>
              </w:rPr>
            </w:pPr>
          </w:p>
          <w:p w14:paraId="4D5ED186" w14:textId="77777777" w:rsidR="00AD3A30" w:rsidRPr="002A02A6" w:rsidRDefault="00AD3A30" w:rsidP="007D2FB6">
            <w:pPr>
              <w:rPr>
                <w:rFonts w:cs="Times New Roman"/>
                <w:bCs/>
                <w:iCs/>
                <w:szCs w:val="24"/>
              </w:rPr>
            </w:pPr>
            <w:r w:rsidRPr="002A02A6">
              <w:rPr>
                <w:rFonts w:cs="Times New Roman"/>
                <w:bCs/>
                <w:i/>
                <w:iCs/>
                <w:szCs w:val="24"/>
              </w:rPr>
              <w:t>Explains today's social developments and problems from a historical perspective.</w:t>
            </w:r>
          </w:p>
        </w:tc>
      </w:tr>
      <w:tr w:rsidR="00AD3A30" w:rsidRPr="008230BE" w14:paraId="7041DA91" w14:textId="77777777" w:rsidTr="007D2FB6">
        <w:trPr>
          <w:trHeight w:val="164"/>
        </w:trPr>
        <w:tc>
          <w:tcPr>
            <w:tcW w:w="1645" w:type="dxa"/>
            <w:vMerge/>
            <w:shd w:val="clear" w:color="auto" w:fill="FFFFFF" w:themeFill="background1"/>
            <w:vAlign w:val="center"/>
          </w:tcPr>
          <w:p w14:paraId="0AD0B079"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030EB780" w14:textId="77777777" w:rsidR="00AD3A30" w:rsidRPr="006340FE" w:rsidRDefault="00AD3A30" w:rsidP="007D2FB6">
            <w:pPr>
              <w:spacing w:line="240" w:lineRule="auto"/>
            </w:pPr>
          </w:p>
        </w:tc>
        <w:tc>
          <w:tcPr>
            <w:tcW w:w="424" w:type="dxa"/>
            <w:vMerge/>
            <w:shd w:val="clear" w:color="auto" w:fill="FFFFFF" w:themeFill="background1"/>
            <w:vAlign w:val="center"/>
          </w:tcPr>
          <w:p w14:paraId="66A25D0C"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7DD8945D"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78C0A00E"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10C92510"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0F9F808D"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75135B5D" w14:textId="77777777" w:rsidR="00AD3A30" w:rsidRPr="008A4F92" w:rsidRDefault="00AD3A30" w:rsidP="007D2FB6">
            <w:pPr>
              <w:contextualSpacing/>
              <w:rPr>
                <w:rFonts w:cs="Times New Roman"/>
                <w:b/>
                <w:bCs/>
                <w:iCs/>
                <w:szCs w:val="24"/>
              </w:rPr>
            </w:pPr>
            <w:r w:rsidRPr="008A4F92">
              <w:rPr>
                <w:rFonts w:cs="Times New Roman"/>
                <w:b/>
                <w:bCs/>
                <w:iCs/>
                <w:szCs w:val="24"/>
              </w:rPr>
              <w:t>16-Yarıyıl Sonu Sınavı</w:t>
            </w:r>
          </w:p>
          <w:p w14:paraId="02A4FD31" w14:textId="77777777" w:rsidR="00AD3A30" w:rsidRPr="008A4F92" w:rsidRDefault="00AD3A30" w:rsidP="007D2FB6">
            <w:pPr>
              <w:contextualSpacing/>
              <w:rPr>
                <w:rFonts w:cs="Times New Roman"/>
                <w:b/>
                <w:bCs/>
                <w:iCs/>
                <w:szCs w:val="24"/>
              </w:rPr>
            </w:pPr>
          </w:p>
          <w:p w14:paraId="0E9204C4" w14:textId="77777777" w:rsidR="00AD3A30" w:rsidRPr="002A02A6" w:rsidRDefault="00AD3A30" w:rsidP="007D2FB6">
            <w:pPr>
              <w:rPr>
                <w:b/>
                <w:bCs/>
                <w:iCs/>
              </w:rPr>
            </w:pPr>
            <w:r w:rsidRPr="008A4F92">
              <w:rPr>
                <w:rFonts w:cs="Times New Roman"/>
                <w:bCs/>
                <w:i/>
                <w:iCs/>
                <w:szCs w:val="24"/>
              </w:rPr>
              <w:t>16- End Of Exam</w:t>
            </w:r>
          </w:p>
        </w:tc>
        <w:tc>
          <w:tcPr>
            <w:tcW w:w="3781" w:type="dxa"/>
            <w:shd w:val="clear" w:color="auto" w:fill="FFFFFF" w:themeFill="background1"/>
          </w:tcPr>
          <w:p w14:paraId="12CD7D05" w14:textId="77777777" w:rsidR="00AD3A30" w:rsidRPr="002A02A6" w:rsidRDefault="00AD3A30" w:rsidP="007D2FB6">
            <w:pPr>
              <w:rPr>
                <w:rFonts w:cs="Times New Roman"/>
                <w:bCs/>
                <w:i/>
                <w:iCs/>
                <w:szCs w:val="24"/>
              </w:rPr>
            </w:pPr>
          </w:p>
        </w:tc>
      </w:tr>
    </w:tbl>
    <w:p w14:paraId="296ADDE5" w14:textId="03CF5F5B" w:rsidR="00AD3A30" w:rsidRDefault="00AD3A30" w:rsidP="00AD3A30"/>
    <w:p w14:paraId="0C030349" w14:textId="77777777" w:rsidR="00AD3A30" w:rsidRPr="0047196E" w:rsidRDefault="00AD3A30" w:rsidP="00AD3A30">
      <w:pPr>
        <w:spacing w:line="259" w:lineRule="auto"/>
        <w:rPr>
          <w:rFonts w:cs="Times New Roman"/>
        </w:rPr>
      </w:pP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AD3A30" w:rsidRPr="00E701D2" w14:paraId="33B97BD3" w14:textId="77777777" w:rsidTr="007D2FB6">
        <w:trPr>
          <w:cantSplit/>
          <w:trHeight w:val="2361"/>
        </w:trPr>
        <w:tc>
          <w:tcPr>
            <w:tcW w:w="1645" w:type="dxa"/>
            <w:shd w:val="clear" w:color="auto" w:fill="FFFFFF" w:themeFill="background1"/>
            <w:textDirection w:val="btLr"/>
            <w:vAlign w:val="center"/>
            <w:hideMark/>
          </w:tcPr>
          <w:p w14:paraId="6AA1BA52" w14:textId="77777777" w:rsidR="00AD3A30" w:rsidRDefault="00AD3A30" w:rsidP="007D2FB6">
            <w:pPr>
              <w:spacing w:line="240" w:lineRule="auto"/>
              <w:ind w:left="113" w:right="113"/>
              <w:rPr>
                <w:rFonts w:cs="Times New Roman"/>
                <w:b/>
                <w:szCs w:val="24"/>
              </w:rPr>
            </w:pPr>
            <w:r w:rsidRPr="0062405F">
              <w:rPr>
                <w:rFonts w:cs="Times New Roman"/>
                <w:b/>
                <w:szCs w:val="24"/>
              </w:rPr>
              <w:t>DERS KODU</w:t>
            </w:r>
          </w:p>
          <w:p w14:paraId="5975BB79" w14:textId="77777777" w:rsidR="00AD3A30" w:rsidRPr="00F132BD" w:rsidRDefault="00AD3A30" w:rsidP="007D2FB6">
            <w:pPr>
              <w:spacing w:line="240" w:lineRule="auto"/>
              <w:ind w:left="113" w:right="113"/>
              <w:rPr>
                <w:rFonts w:cs="Times New Roman"/>
                <w:bCs/>
                <w:i/>
                <w:iCs/>
                <w:szCs w:val="24"/>
              </w:rPr>
            </w:pPr>
            <w:r>
              <w:rPr>
                <w:rFonts w:cs="Times New Roman"/>
                <w:bCs/>
                <w:i/>
                <w:iCs/>
                <w:szCs w:val="24"/>
              </w:rPr>
              <w:t xml:space="preserve">Course </w:t>
            </w:r>
            <w:r w:rsidRPr="00F132BD">
              <w:rPr>
                <w:rFonts w:cs="Times New Roman"/>
                <w:bCs/>
                <w:i/>
                <w:iCs/>
                <w:szCs w:val="24"/>
              </w:rPr>
              <w:t>Code</w:t>
            </w:r>
          </w:p>
        </w:tc>
        <w:tc>
          <w:tcPr>
            <w:tcW w:w="3547" w:type="dxa"/>
            <w:shd w:val="clear" w:color="auto" w:fill="FFFFFF" w:themeFill="background1"/>
            <w:vAlign w:val="center"/>
            <w:hideMark/>
          </w:tcPr>
          <w:p w14:paraId="14A5E913" w14:textId="77777777" w:rsidR="00AD3A30" w:rsidRDefault="00AD3A30" w:rsidP="007D2FB6">
            <w:pPr>
              <w:spacing w:line="240" w:lineRule="auto"/>
              <w:jc w:val="center"/>
              <w:rPr>
                <w:rFonts w:cs="Times New Roman"/>
                <w:b/>
                <w:szCs w:val="24"/>
              </w:rPr>
            </w:pPr>
            <w:r w:rsidRPr="002D4C5D">
              <w:rPr>
                <w:rFonts w:cs="Times New Roman"/>
                <w:b/>
                <w:szCs w:val="24"/>
              </w:rPr>
              <w:t>DERS ADI</w:t>
            </w:r>
          </w:p>
          <w:p w14:paraId="3BEB48C2" w14:textId="77777777" w:rsidR="00AD3A30" w:rsidRPr="00A04A4D" w:rsidRDefault="00AD3A30" w:rsidP="007D2FB6">
            <w:pPr>
              <w:spacing w:line="240" w:lineRule="auto"/>
              <w:jc w:val="center"/>
              <w:rPr>
                <w:rFonts w:cs="Times New Roman"/>
                <w:bCs/>
                <w:i/>
                <w:iCs/>
                <w:szCs w:val="24"/>
              </w:rPr>
            </w:pPr>
            <w:r w:rsidRPr="00A04A4D">
              <w:rPr>
                <w:rFonts w:cs="Times New Roman"/>
                <w:bCs/>
                <w:i/>
                <w:iCs/>
                <w:szCs w:val="24"/>
              </w:rPr>
              <w:t>Course Title</w:t>
            </w:r>
          </w:p>
        </w:tc>
        <w:tc>
          <w:tcPr>
            <w:tcW w:w="424" w:type="dxa"/>
            <w:shd w:val="clear" w:color="auto" w:fill="FFFFFF" w:themeFill="background1"/>
            <w:textDirection w:val="btLr"/>
            <w:vAlign w:val="center"/>
            <w:hideMark/>
          </w:tcPr>
          <w:p w14:paraId="4C52FF8F" w14:textId="77777777" w:rsidR="00AD3A30" w:rsidRPr="00F929E8" w:rsidRDefault="00AD3A30" w:rsidP="007D2FB6">
            <w:pPr>
              <w:spacing w:line="240" w:lineRule="auto"/>
              <w:ind w:left="113" w:right="113"/>
              <w:rPr>
                <w:rFonts w:cs="Times New Roman"/>
                <w:b/>
                <w:sz w:val="16"/>
                <w:szCs w:val="16"/>
              </w:rPr>
            </w:pPr>
            <w:r w:rsidRPr="002D4C5D">
              <w:rPr>
                <w:rFonts w:cs="Times New Roman"/>
                <w:b/>
                <w:szCs w:val="24"/>
              </w:rPr>
              <w:t>T</w:t>
            </w:r>
            <w:r w:rsidRPr="00F929E8">
              <w:rPr>
                <w:rFonts w:cs="Times New Roman"/>
                <w:i/>
                <w:sz w:val="16"/>
                <w:szCs w:val="16"/>
              </w:rPr>
              <w:t>(Theoretical)</w:t>
            </w:r>
          </w:p>
        </w:tc>
        <w:tc>
          <w:tcPr>
            <w:tcW w:w="565" w:type="dxa"/>
            <w:shd w:val="clear" w:color="auto" w:fill="FFFFFF" w:themeFill="background1"/>
            <w:textDirection w:val="btLr"/>
            <w:vAlign w:val="center"/>
            <w:hideMark/>
          </w:tcPr>
          <w:p w14:paraId="2722FCEC" w14:textId="77777777" w:rsidR="00AD3A30" w:rsidRPr="00F929E8" w:rsidRDefault="00AD3A30" w:rsidP="007D2FB6">
            <w:pPr>
              <w:spacing w:line="240" w:lineRule="auto"/>
              <w:ind w:left="113" w:right="113"/>
              <w:rPr>
                <w:rFonts w:cs="Times New Roman"/>
                <w:b/>
                <w:sz w:val="16"/>
                <w:szCs w:val="16"/>
              </w:rPr>
            </w:pPr>
            <w:r w:rsidRPr="002D4C5D">
              <w:rPr>
                <w:rFonts w:cs="Times New Roman"/>
                <w:b/>
                <w:szCs w:val="24"/>
              </w:rPr>
              <w:t>U</w:t>
            </w:r>
            <w:r>
              <w:rPr>
                <w:rFonts w:cs="Times New Roman"/>
                <w:b/>
                <w:szCs w:val="24"/>
              </w:rPr>
              <w:t>/</w:t>
            </w:r>
            <w:r w:rsidRPr="00F929E8">
              <w:rPr>
                <w:rFonts w:cs="Times New Roman"/>
                <w:i/>
                <w:sz w:val="16"/>
                <w:szCs w:val="16"/>
              </w:rPr>
              <w:t>(Practice)</w:t>
            </w:r>
          </w:p>
        </w:tc>
        <w:tc>
          <w:tcPr>
            <w:tcW w:w="423" w:type="dxa"/>
            <w:shd w:val="clear" w:color="auto" w:fill="FFFFFF" w:themeFill="background1"/>
            <w:textDirection w:val="btLr"/>
            <w:vAlign w:val="center"/>
            <w:hideMark/>
          </w:tcPr>
          <w:p w14:paraId="044DB9C3" w14:textId="77777777" w:rsidR="00AD3A30" w:rsidRPr="00F929E8" w:rsidRDefault="00AD3A30" w:rsidP="007D2FB6">
            <w:pPr>
              <w:spacing w:line="240" w:lineRule="auto"/>
              <w:ind w:left="113" w:right="113"/>
              <w:rPr>
                <w:rFonts w:cs="Times New Roman"/>
                <w:b/>
                <w:sz w:val="16"/>
                <w:szCs w:val="16"/>
              </w:rPr>
            </w:pPr>
            <w:r w:rsidRPr="002D4C5D">
              <w:rPr>
                <w:rFonts w:cs="Times New Roman"/>
                <w:b/>
                <w:szCs w:val="24"/>
              </w:rPr>
              <w:t>K</w:t>
            </w:r>
            <w:r>
              <w:rPr>
                <w:rFonts w:cs="Times New Roman"/>
                <w:b/>
                <w:szCs w:val="24"/>
              </w:rPr>
              <w:t>/</w:t>
            </w:r>
            <w:r w:rsidRPr="00F929E8">
              <w:rPr>
                <w:rFonts w:cs="Times New Roman"/>
                <w:i/>
                <w:sz w:val="16"/>
                <w:szCs w:val="16"/>
              </w:rPr>
              <w:t>(Credit)</w:t>
            </w:r>
          </w:p>
        </w:tc>
        <w:tc>
          <w:tcPr>
            <w:tcW w:w="423" w:type="dxa"/>
            <w:shd w:val="clear" w:color="auto" w:fill="FFFFFF" w:themeFill="background1"/>
            <w:textDirection w:val="btLr"/>
            <w:vAlign w:val="center"/>
            <w:hideMark/>
          </w:tcPr>
          <w:p w14:paraId="34DC2104" w14:textId="77777777" w:rsidR="00AD3A30" w:rsidRPr="00A04A4D" w:rsidRDefault="00AD3A30" w:rsidP="007D2FB6">
            <w:pPr>
              <w:spacing w:line="240" w:lineRule="auto"/>
              <w:ind w:left="113" w:right="113"/>
              <w:rPr>
                <w:rFonts w:cs="Times New Roman"/>
                <w:bCs/>
                <w:i/>
                <w:iCs/>
                <w:szCs w:val="24"/>
              </w:rPr>
            </w:pPr>
            <w:r w:rsidRPr="002D4C5D">
              <w:rPr>
                <w:rFonts w:cs="Times New Roman"/>
                <w:b/>
                <w:szCs w:val="24"/>
              </w:rPr>
              <w:t>AKTS</w:t>
            </w:r>
            <w:r>
              <w:rPr>
                <w:rFonts w:cs="Times New Roman"/>
                <w:b/>
                <w:szCs w:val="24"/>
              </w:rPr>
              <w:t>/</w:t>
            </w:r>
            <w:r w:rsidRPr="00A04A4D">
              <w:rPr>
                <w:rFonts w:cs="Times New Roman"/>
                <w:bCs/>
                <w:i/>
                <w:iCs/>
                <w:szCs w:val="24"/>
              </w:rPr>
              <w:t>ECTS</w:t>
            </w:r>
          </w:p>
        </w:tc>
        <w:tc>
          <w:tcPr>
            <w:tcW w:w="710" w:type="dxa"/>
            <w:shd w:val="clear" w:color="auto" w:fill="FFFFFF" w:themeFill="background1"/>
            <w:textDirection w:val="btLr"/>
            <w:vAlign w:val="center"/>
            <w:hideMark/>
          </w:tcPr>
          <w:p w14:paraId="7BEB729D" w14:textId="77777777" w:rsidR="00AD3A30" w:rsidRDefault="00AD3A30" w:rsidP="007D2FB6">
            <w:pPr>
              <w:spacing w:line="240" w:lineRule="auto"/>
              <w:ind w:left="113" w:right="113"/>
              <w:rPr>
                <w:rFonts w:cs="Times New Roman"/>
                <w:b/>
                <w:szCs w:val="24"/>
              </w:rPr>
            </w:pPr>
            <w:r w:rsidRPr="002D4C5D">
              <w:rPr>
                <w:rFonts w:cs="Times New Roman"/>
                <w:b/>
                <w:szCs w:val="24"/>
              </w:rPr>
              <w:t>ZORUNLU/SEÇMELİ</w:t>
            </w:r>
          </w:p>
          <w:p w14:paraId="1298DAE9" w14:textId="77777777" w:rsidR="00AD3A30" w:rsidRPr="00A04A4D" w:rsidRDefault="00AD3A30" w:rsidP="007D2FB6">
            <w:pPr>
              <w:spacing w:line="240" w:lineRule="auto"/>
              <w:ind w:left="113" w:right="113"/>
              <w:rPr>
                <w:rFonts w:cs="Times New Roman"/>
                <w:bCs/>
                <w:i/>
                <w:iCs/>
                <w:szCs w:val="24"/>
              </w:rPr>
            </w:pPr>
            <w:r w:rsidRPr="00A04A4D">
              <w:rPr>
                <w:rFonts w:cs="Times New Roman"/>
                <w:bCs/>
                <w:i/>
                <w:iCs/>
                <w:szCs w:val="24"/>
              </w:rPr>
              <w:t xml:space="preserve">Compulsory/ </w:t>
            </w:r>
            <w:r>
              <w:rPr>
                <w:rFonts w:cs="Times New Roman"/>
                <w:bCs/>
                <w:i/>
                <w:iCs/>
                <w:szCs w:val="24"/>
              </w:rPr>
              <w:t>Elective</w:t>
            </w:r>
          </w:p>
        </w:tc>
        <w:tc>
          <w:tcPr>
            <w:tcW w:w="7629" w:type="dxa"/>
            <w:gridSpan w:val="2"/>
            <w:shd w:val="clear" w:color="auto" w:fill="FFFFFF" w:themeFill="background1"/>
            <w:vAlign w:val="center"/>
            <w:hideMark/>
          </w:tcPr>
          <w:p w14:paraId="0D12E973" w14:textId="77777777" w:rsidR="00AD3A30" w:rsidRPr="00457DBA" w:rsidRDefault="00AD3A30" w:rsidP="007D2FB6">
            <w:pPr>
              <w:jc w:val="center"/>
              <w:rPr>
                <w:rFonts w:cs="Times New Roman"/>
                <w:b/>
                <w:szCs w:val="24"/>
              </w:rPr>
            </w:pPr>
            <w:r w:rsidRPr="00457DBA">
              <w:rPr>
                <w:rFonts w:cs="Times New Roman"/>
                <w:b/>
                <w:szCs w:val="24"/>
              </w:rPr>
              <w:t xml:space="preserve">DERS </w:t>
            </w:r>
            <w:sdt>
              <w:sdtPr>
                <w:rPr>
                  <w:rFonts w:cs="Times New Roman"/>
                  <w:szCs w:val="24"/>
                </w:rPr>
                <w:tag w:val="goog_rdk_25"/>
                <w:id w:val="-391660048"/>
              </w:sdtPr>
              <w:sdtContent/>
            </w:sdt>
            <w:r w:rsidRPr="00457DBA">
              <w:rPr>
                <w:rFonts w:cs="Times New Roman"/>
                <w:b/>
                <w:szCs w:val="24"/>
              </w:rPr>
              <w:t>İÇERİĞİ</w:t>
            </w:r>
          </w:p>
          <w:p w14:paraId="29929B39" w14:textId="77777777" w:rsidR="00AD3A30" w:rsidRDefault="00AD3A30" w:rsidP="007D2FB6">
            <w:pPr>
              <w:rPr>
                <w:rFonts w:cs="Times New Roman"/>
                <w:b/>
                <w:color w:val="0D0D0D"/>
                <w:szCs w:val="24"/>
              </w:rPr>
            </w:pPr>
            <w:r w:rsidRPr="00457DBA">
              <w:rPr>
                <w:rFonts w:cs="Times New Roman"/>
                <w:b/>
                <w:color w:val="0D0D0D"/>
                <w:szCs w:val="24"/>
              </w:rPr>
              <w:t>Türk Dilinin tarihi gelişimi, Dünya dilleri arasındaki yeri, ses özellikleri, cümle bilgisi; ağız, şive, lehçe; imla ve noktalama uygulamaları, yazılı ve sözlü kompozisyon türleri ve bu türler üzerinde çalışmalar yapılacaktır.</w:t>
            </w:r>
          </w:p>
          <w:p w14:paraId="7859A741" w14:textId="77777777" w:rsidR="00AD3A30" w:rsidRDefault="00AD3A30" w:rsidP="007D2FB6">
            <w:pPr>
              <w:jc w:val="center"/>
              <w:rPr>
                <w:rFonts w:cs="Times New Roman"/>
                <w:b/>
                <w:color w:val="0D0D0D"/>
                <w:szCs w:val="24"/>
              </w:rPr>
            </w:pPr>
          </w:p>
          <w:p w14:paraId="227268BE" w14:textId="77777777" w:rsidR="00AD3A30" w:rsidRPr="00457DBA" w:rsidRDefault="00AD3A30" w:rsidP="007D2FB6">
            <w:pPr>
              <w:jc w:val="center"/>
              <w:rPr>
                <w:rFonts w:cs="Times New Roman"/>
                <w:i/>
                <w:szCs w:val="24"/>
              </w:rPr>
            </w:pPr>
            <w:r w:rsidRPr="00457DBA">
              <w:rPr>
                <w:rFonts w:cs="Times New Roman"/>
                <w:i/>
                <w:szCs w:val="24"/>
              </w:rPr>
              <w:t>Content of Course</w:t>
            </w:r>
          </w:p>
          <w:p w14:paraId="1A290BE1" w14:textId="77777777" w:rsidR="00AD3A30" w:rsidRPr="00457DBA" w:rsidRDefault="00AD3A30" w:rsidP="007D2FB6">
            <w:pPr>
              <w:spacing w:line="240" w:lineRule="auto"/>
              <w:rPr>
                <w:rFonts w:cs="Times New Roman"/>
                <w:bCs/>
                <w:i/>
                <w:iCs/>
                <w:szCs w:val="24"/>
              </w:rPr>
            </w:pPr>
            <w:r w:rsidRPr="00457DBA">
              <w:rPr>
                <w:rFonts w:cs="Times New Roman"/>
                <w:i/>
                <w:szCs w:val="24"/>
              </w:rPr>
              <w:t>The historical development of the Turkish Language, its place among the world languages, sound characteristics, syntax; dialect, accent, dialect; spelling and punctuation practices, written and oral composition types and studies on these types will be conducted.</w:t>
            </w:r>
          </w:p>
        </w:tc>
      </w:tr>
      <w:tr w:rsidR="00AD3A30" w:rsidRPr="008230BE" w14:paraId="1B4D2D1A" w14:textId="77777777" w:rsidTr="007D2FB6">
        <w:trPr>
          <w:trHeight w:val="271"/>
        </w:trPr>
        <w:tc>
          <w:tcPr>
            <w:tcW w:w="1645" w:type="dxa"/>
            <w:vMerge w:val="restart"/>
            <w:shd w:val="clear" w:color="auto" w:fill="FFFFFF" w:themeFill="background1"/>
            <w:vAlign w:val="center"/>
          </w:tcPr>
          <w:p w14:paraId="6DD01342" w14:textId="77777777" w:rsidR="00AD3A30" w:rsidRPr="007D50BF" w:rsidRDefault="00AD3A30" w:rsidP="007D2FB6">
            <w:pPr>
              <w:jc w:val="center"/>
              <w:rPr>
                <w:b/>
              </w:rPr>
            </w:pPr>
            <w:r w:rsidRPr="007D50BF">
              <w:rPr>
                <w:rFonts w:eastAsia="Times New Roman" w:cs="Times New Roman"/>
                <w:b/>
                <w:color w:val="000000"/>
                <w:szCs w:val="24"/>
                <w:lang w:eastAsia="tr-TR"/>
              </w:rPr>
              <w:t>750012301</w:t>
            </w:r>
          </w:p>
        </w:tc>
        <w:tc>
          <w:tcPr>
            <w:tcW w:w="3547" w:type="dxa"/>
            <w:vMerge w:val="restart"/>
            <w:shd w:val="clear" w:color="auto" w:fill="FFFFFF" w:themeFill="background1"/>
            <w:vAlign w:val="center"/>
          </w:tcPr>
          <w:p w14:paraId="627FC15D" w14:textId="77777777" w:rsidR="00AD3A30" w:rsidRDefault="00AD3A30" w:rsidP="007D2FB6">
            <w:pPr>
              <w:spacing w:line="240" w:lineRule="auto"/>
              <w:rPr>
                <w:rFonts w:cs="Times New Roman"/>
                <w:b/>
                <w:szCs w:val="24"/>
              </w:rPr>
            </w:pPr>
            <w:r>
              <w:rPr>
                <w:rFonts w:cs="Times New Roman"/>
                <w:b/>
                <w:szCs w:val="24"/>
              </w:rPr>
              <w:t>Türk Dili-II</w:t>
            </w:r>
          </w:p>
          <w:p w14:paraId="5A29E653" w14:textId="77777777" w:rsidR="00AD3A30" w:rsidRPr="00057EA1" w:rsidRDefault="00AD3A30" w:rsidP="007D2FB6">
            <w:pPr>
              <w:spacing w:line="240" w:lineRule="auto"/>
              <w:rPr>
                <w:rFonts w:cs="Times New Roman"/>
                <w:b/>
                <w:i/>
                <w:szCs w:val="24"/>
              </w:rPr>
            </w:pPr>
            <w:r>
              <w:rPr>
                <w:rFonts w:eastAsia="Times New Roman" w:cs="Times New Roman"/>
                <w:i/>
                <w:color w:val="000000"/>
                <w:szCs w:val="24"/>
                <w:lang w:eastAsia="tr-TR"/>
              </w:rPr>
              <w:t>Turkish Language-</w:t>
            </w:r>
            <w:r w:rsidRPr="00057EA1">
              <w:rPr>
                <w:rFonts w:eastAsia="Times New Roman" w:cs="Times New Roman"/>
                <w:i/>
                <w:color w:val="000000"/>
                <w:szCs w:val="24"/>
                <w:lang w:eastAsia="tr-TR"/>
              </w:rPr>
              <w:t>II</w:t>
            </w:r>
          </w:p>
        </w:tc>
        <w:tc>
          <w:tcPr>
            <w:tcW w:w="424" w:type="dxa"/>
            <w:vMerge w:val="restart"/>
            <w:shd w:val="clear" w:color="auto" w:fill="FFFFFF" w:themeFill="background1"/>
            <w:vAlign w:val="center"/>
          </w:tcPr>
          <w:p w14:paraId="1475DA51" w14:textId="77777777" w:rsidR="00AD3A30" w:rsidRPr="007D50BF" w:rsidRDefault="00AD3A30" w:rsidP="007D2FB6">
            <w:pPr>
              <w:spacing w:line="240" w:lineRule="auto"/>
              <w:jc w:val="center"/>
              <w:rPr>
                <w:rFonts w:cs="Times New Roman"/>
                <w:b/>
                <w:szCs w:val="24"/>
              </w:rPr>
            </w:pPr>
            <w:r w:rsidRPr="007D50BF">
              <w:rPr>
                <w:rFonts w:cs="Times New Roman"/>
                <w:b/>
                <w:szCs w:val="24"/>
              </w:rPr>
              <w:t>2</w:t>
            </w:r>
          </w:p>
        </w:tc>
        <w:tc>
          <w:tcPr>
            <w:tcW w:w="565" w:type="dxa"/>
            <w:vMerge w:val="restart"/>
            <w:shd w:val="clear" w:color="auto" w:fill="FFFFFF" w:themeFill="background1"/>
            <w:vAlign w:val="center"/>
          </w:tcPr>
          <w:p w14:paraId="084518F1" w14:textId="77777777" w:rsidR="00AD3A30" w:rsidRPr="007D50BF" w:rsidRDefault="00AD3A30" w:rsidP="007D2FB6">
            <w:pPr>
              <w:spacing w:line="240" w:lineRule="auto"/>
              <w:jc w:val="center"/>
              <w:rPr>
                <w:rFonts w:cs="Times New Roman"/>
                <w:b/>
                <w:szCs w:val="24"/>
              </w:rPr>
            </w:pPr>
            <w:r w:rsidRPr="007D50BF">
              <w:rPr>
                <w:rFonts w:cs="Times New Roman"/>
                <w:b/>
                <w:szCs w:val="24"/>
              </w:rPr>
              <w:t>0</w:t>
            </w:r>
          </w:p>
        </w:tc>
        <w:tc>
          <w:tcPr>
            <w:tcW w:w="423" w:type="dxa"/>
            <w:vMerge w:val="restart"/>
            <w:shd w:val="clear" w:color="auto" w:fill="FFFFFF" w:themeFill="background1"/>
            <w:vAlign w:val="center"/>
          </w:tcPr>
          <w:p w14:paraId="5DDA7BEA" w14:textId="77777777" w:rsidR="00AD3A30" w:rsidRPr="007D50BF" w:rsidRDefault="00AD3A30" w:rsidP="007D2FB6">
            <w:pPr>
              <w:spacing w:line="240" w:lineRule="auto"/>
              <w:jc w:val="center"/>
              <w:rPr>
                <w:rFonts w:cs="Times New Roman"/>
                <w:b/>
                <w:szCs w:val="24"/>
              </w:rPr>
            </w:pPr>
            <w:r w:rsidRPr="007D50BF">
              <w:rPr>
                <w:rFonts w:cs="Times New Roman"/>
                <w:b/>
                <w:szCs w:val="24"/>
              </w:rPr>
              <w:t>2</w:t>
            </w:r>
          </w:p>
        </w:tc>
        <w:tc>
          <w:tcPr>
            <w:tcW w:w="423" w:type="dxa"/>
            <w:vMerge w:val="restart"/>
            <w:shd w:val="clear" w:color="auto" w:fill="FFFFFF" w:themeFill="background1"/>
            <w:vAlign w:val="center"/>
          </w:tcPr>
          <w:p w14:paraId="21D099D9" w14:textId="77777777" w:rsidR="00AD3A30" w:rsidRPr="007D50BF" w:rsidRDefault="00AD3A30" w:rsidP="007D2FB6">
            <w:pPr>
              <w:spacing w:line="240" w:lineRule="auto"/>
              <w:jc w:val="center"/>
              <w:rPr>
                <w:rFonts w:cs="Times New Roman"/>
                <w:b/>
                <w:szCs w:val="24"/>
              </w:rPr>
            </w:pPr>
            <w:r w:rsidRPr="007D50BF">
              <w:rPr>
                <w:rFonts w:cs="Times New Roman"/>
                <w:b/>
                <w:szCs w:val="24"/>
              </w:rPr>
              <w:t>2</w:t>
            </w:r>
          </w:p>
        </w:tc>
        <w:tc>
          <w:tcPr>
            <w:tcW w:w="710" w:type="dxa"/>
            <w:vMerge w:val="restart"/>
            <w:shd w:val="clear" w:color="auto" w:fill="FFFFFF" w:themeFill="background1"/>
            <w:textDirection w:val="btLr"/>
            <w:vAlign w:val="center"/>
          </w:tcPr>
          <w:p w14:paraId="5AAAEB81" w14:textId="77777777" w:rsidR="00AD3A30" w:rsidRPr="00301DF7" w:rsidRDefault="00AD3A30" w:rsidP="007D2FB6">
            <w:pPr>
              <w:spacing w:line="240" w:lineRule="auto"/>
              <w:ind w:left="113" w:right="113"/>
              <w:jc w:val="center"/>
              <w:rPr>
                <w:rFonts w:cs="Times New Roman"/>
                <w:szCs w:val="24"/>
              </w:rPr>
            </w:pPr>
            <w:r w:rsidRPr="007D50BF">
              <w:rPr>
                <w:rFonts w:cs="Times New Roman"/>
                <w:b/>
                <w:szCs w:val="24"/>
              </w:rPr>
              <w:t>Zorunlu</w:t>
            </w:r>
            <w:r>
              <w:rPr>
                <w:rFonts w:cs="Times New Roman"/>
                <w:szCs w:val="24"/>
              </w:rPr>
              <w:t>/</w:t>
            </w:r>
            <w:r w:rsidRPr="000E7473">
              <w:rPr>
                <w:rFonts w:cs="Times New Roman"/>
                <w:bCs/>
                <w:i/>
                <w:iCs/>
                <w:szCs w:val="24"/>
              </w:rPr>
              <w:t xml:space="preserve"> </w:t>
            </w:r>
            <w:r>
              <w:rPr>
                <w:rFonts w:cs="Times New Roman"/>
                <w:bCs/>
                <w:i/>
                <w:iCs/>
                <w:szCs w:val="24"/>
              </w:rPr>
              <w:t>C</w:t>
            </w:r>
            <w:r w:rsidRPr="000E7473">
              <w:rPr>
                <w:rFonts w:cs="Times New Roman"/>
                <w:bCs/>
                <w:i/>
                <w:iCs/>
                <w:szCs w:val="24"/>
              </w:rPr>
              <w:t>ompulsory</w:t>
            </w:r>
          </w:p>
        </w:tc>
        <w:tc>
          <w:tcPr>
            <w:tcW w:w="7629" w:type="dxa"/>
            <w:gridSpan w:val="2"/>
            <w:shd w:val="clear" w:color="auto" w:fill="FFFFFF" w:themeFill="background1"/>
          </w:tcPr>
          <w:p w14:paraId="6A198D40" w14:textId="77777777" w:rsidR="00AD3A30" w:rsidRPr="00457DBA" w:rsidRDefault="00AD3A30" w:rsidP="007D2FB6">
            <w:pPr>
              <w:jc w:val="center"/>
              <w:rPr>
                <w:rFonts w:cs="Times New Roman"/>
                <w:b/>
                <w:color w:val="0D0D0D"/>
                <w:szCs w:val="24"/>
              </w:rPr>
            </w:pPr>
            <w:r w:rsidRPr="00457DBA">
              <w:rPr>
                <w:rFonts w:cs="Times New Roman"/>
                <w:b/>
                <w:color w:val="0D0D0D"/>
                <w:szCs w:val="24"/>
              </w:rPr>
              <w:t>Amaç</w:t>
            </w:r>
          </w:p>
          <w:p w14:paraId="714CC4D6" w14:textId="77777777" w:rsidR="00AD3A30" w:rsidRDefault="00AD3A30" w:rsidP="007D2FB6">
            <w:pPr>
              <w:rPr>
                <w:b/>
                <w:bCs/>
                <w:sz w:val="22"/>
              </w:rPr>
            </w:pPr>
            <w:r w:rsidRPr="007B5837">
              <w:rPr>
                <w:b/>
                <w:bCs/>
                <w:sz w:val="22"/>
              </w:rPr>
              <w:t>Bu dersin amacı, öğrencilerin Türkçeyi yazılı ve sözlü olarak etkili kullanmalarını sağlamak, akademik yazım becerilerini geliştirmek ve dilin kültürel boyutunu kavratmaktır.</w:t>
            </w:r>
          </w:p>
          <w:p w14:paraId="292837DC" w14:textId="77777777" w:rsidR="00AD3A30" w:rsidRDefault="00AD3A30" w:rsidP="007D2FB6">
            <w:pPr>
              <w:jc w:val="center"/>
              <w:rPr>
                <w:b/>
                <w:bCs/>
                <w:sz w:val="22"/>
              </w:rPr>
            </w:pPr>
          </w:p>
          <w:p w14:paraId="06F3BEFA" w14:textId="77777777" w:rsidR="00AD3A30" w:rsidRPr="00457DBA" w:rsidRDefault="00AD3A30" w:rsidP="007D2FB6">
            <w:pPr>
              <w:jc w:val="center"/>
              <w:rPr>
                <w:rFonts w:cs="Times New Roman"/>
                <w:i/>
                <w:color w:val="0D0D0D"/>
                <w:szCs w:val="24"/>
              </w:rPr>
            </w:pPr>
            <w:r w:rsidRPr="00457DBA">
              <w:rPr>
                <w:rFonts w:cs="Times New Roman"/>
                <w:i/>
                <w:color w:val="0D0D0D"/>
                <w:szCs w:val="24"/>
              </w:rPr>
              <w:t>Aim of Course</w:t>
            </w:r>
          </w:p>
          <w:p w14:paraId="4FF23E4F" w14:textId="77777777" w:rsidR="00AD3A30" w:rsidRPr="00457DBA" w:rsidRDefault="00AD3A30" w:rsidP="007D2FB6">
            <w:pPr>
              <w:pStyle w:val="AralkYok"/>
              <w:jc w:val="both"/>
              <w:rPr>
                <w:rFonts w:ascii="Times New Roman" w:hAnsi="Times New Roman" w:cs="Times New Roman"/>
                <w:i/>
                <w:sz w:val="24"/>
                <w:szCs w:val="24"/>
              </w:rPr>
            </w:pPr>
            <w:r w:rsidRPr="007B5837">
              <w:rPr>
                <w:i/>
              </w:rPr>
              <w:t>The aim of this course is to enable students to use Turkish effectively in both written and oral forms, to develop their academic writing skills, and to understand the cultural dimension of the language.</w:t>
            </w:r>
          </w:p>
        </w:tc>
      </w:tr>
      <w:tr w:rsidR="00AD3A30" w:rsidRPr="008230BE" w14:paraId="5983E4F6" w14:textId="77777777" w:rsidTr="007D2FB6">
        <w:trPr>
          <w:trHeight w:val="271"/>
        </w:trPr>
        <w:tc>
          <w:tcPr>
            <w:tcW w:w="1645" w:type="dxa"/>
            <w:vMerge/>
            <w:shd w:val="clear" w:color="auto" w:fill="FFFFFF" w:themeFill="background1"/>
            <w:vAlign w:val="center"/>
          </w:tcPr>
          <w:p w14:paraId="7AC7EE19" w14:textId="77777777" w:rsidR="00AD3A30" w:rsidRPr="002D4C5D"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63062300" w14:textId="77777777" w:rsidR="00AD3A30" w:rsidRPr="002D4C5D" w:rsidRDefault="00AD3A30" w:rsidP="007D2FB6">
            <w:pPr>
              <w:spacing w:line="240" w:lineRule="auto"/>
              <w:rPr>
                <w:rFonts w:cs="Times New Roman"/>
                <w:szCs w:val="24"/>
              </w:rPr>
            </w:pPr>
          </w:p>
        </w:tc>
        <w:tc>
          <w:tcPr>
            <w:tcW w:w="424" w:type="dxa"/>
            <w:vMerge/>
            <w:shd w:val="clear" w:color="auto" w:fill="FFFFFF" w:themeFill="background1"/>
            <w:vAlign w:val="center"/>
          </w:tcPr>
          <w:p w14:paraId="7D79A2D2" w14:textId="77777777" w:rsidR="00AD3A30" w:rsidRPr="002D4C5D"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3E683ABD"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3FA24697"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4F7AF834" w14:textId="77777777" w:rsidR="00AD3A30" w:rsidRPr="002D4C5D"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3B90CB91" w14:textId="77777777" w:rsidR="00AD3A30" w:rsidRPr="00301DF7" w:rsidRDefault="00AD3A30" w:rsidP="007D2FB6">
            <w:pPr>
              <w:spacing w:line="240" w:lineRule="auto"/>
              <w:ind w:left="113" w:right="113"/>
              <w:jc w:val="center"/>
              <w:rPr>
                <w:rFonts w:cs="Times New Roman"/>
                <w:szCs w:val="24"/>
              </w:rPr>
            </w:pPr>
          </w:p>
        </w:tc>
        <w:tc>
          <w:tcPr>
            <w:tcW w:w="7629" w:type="dxa"/>
            <w:gridSpan w:val="2"/>
            <w:shd w:val="clear" w:color="auto" w:fill="FFFFFF" w:themeFill="background1"/>
          </w:tcPr>
          <w:p w14:paraId="3CDE4A00" w14:textId="77777777" w:rsidR="00AD3A30" w:rsidRPr="00457DBA" w:rsidRDefault="00AD3A30" w:rsidP="007D2FB6">
            <w:pPr>
              <w:jc w:val="center"/>
              <w:rPr>
                <w:rFonts w:cs="Times New Roman"/>
                <w:b/>
                <w:szCs w:val="24"/>
              </w:rPr>
            </w:pPr>
            <w:r w:rsidRPr="00457DBA">
              <w:rPr>
                <w:rFonts w:cs="Times New Roman"/>
                <w:b/>
                <w:szCs w:val="24"/>
              </w:rPr>
              <w:t>Ders Materyali</w:t>
            </w:r>
          </w:p>
          <w:p w14:paraId="36C9B10D" w14:textId="77777777" w:rsidR="00AD3A30" w:rsidRDefault="00AD3A30" w:rsidP="007D2FB6">
            <w:pPr>
              <w:rPr>
                <w:rFonts w:cs="Times New Roman"/>
                <w:szCs w:val="24"/>
              </w:rPr>
            </w:pPr>
            <w:r w:rsidRPr="00457DBA">
              <w:rPr>
                <w:rFonts w:cs="Times New Roman"/>
                <w:szCs w:val="24"/>
              </w:rPr>
              <w:t>YAKICI Ali vd., Üniversiteler için Türk Dili ve Kompozisyon Bilgileri, Yargı Yayınevi, Ankara, 2022.</w:t>
            </w:r>
          </w:p>
          <w:p w14:paraId="729A0B66" w14:textId="77777777" w:rsidR="00AD3A30" w:rsidRDefault="00AD3A30" w:rsidP="007D2FB6">
            <w:pPr>
              <w:jc w:val="center"/>
              <w:rPr>
                <w:rFonts w:cs="Times New Roman"/>
                <w:szCs w:val="24"/>
              </w:rPr>
            </w:pPr>
          </w:p>
          <w:p w14:paraId="1AB4336E" w14:textId="77777777" w:rsidR="00AD3A30" w:rsidRPr="00457DBA" w:rsidRDefault="00AD3A30" w:rsidP="007D2FB6">
            <w:pPr>
              <w:jc w:val="center"/>
              <w:rPr>
                <w:rFonts w:cs="Times New Roman"/>
                <w:i/>
                <w:szCs w:val="24"/>
              </w:rPr>
            </w:pPr>
            <w:r w:rsidRPr="00457DBA">
              <w:rPr>
                <w:rFonts w:cs="Times New Roman"/>
                <w:i/>
                <w:szCs w:val="24"/>
              </w:rPr>
              <w:t>Course Materia</w:t>
            </w:r>
            <w:sdt>
              <w:sdtPr>
                <w:rPr>
                  <w:rFonts w:cs="Times New Roman"/>
                  <w:szCs w:val="24"/>
                </w:rPr>
                <w:tag w:val="goog_rdk_26"/>
                <w:id w:val="367805701"/>
              </w:sdtPr>
              <w:sdtContent/>
            </w:sdt>
            <w:r w:rsidRPr="00457DBA">
              <w:rPr>
                <w:rFonts w:cs="Times New Roman"/>
                <w:i/>
                <w:szCs w:val="24"/>
              </w:rPr>
              <w:t>l</w:t>
            </w:r>
          </w:p>
          <w:p w14:paraId="0E25C1AE" w14:textId="77777777" w:rsidR="00AD3A30" w:rsidRPr="00457DBA" w:rsidRDefault="00AD3A30" w:rsidP="007D2FB6">
            <w:pPr>
              <w:pStyle w:val="AralkYok"/>
              <w:jc w:val="both"/>
              <w:rPr>
                <w:rFonts w:ascii="Times New Roman" w:hAnsi="Times New Roman" w:cs="Times New Roman"/>
                <w:b/>
                <w:bCs/>
                <w:sz w:val="24"/>
                <w:szCs w:val="24"/>
              </w:rPr>
            </w:pPr>
            <w:r w:rsidRPr="00457DBA">
              <w:rPr>
                <w:rFonts w:ascii="Times New Roman" w:hAnsi="Times New Roman" w:cs="Times New Roman"/>
                <w:i/>
                <w:iCs/>
                <w:sz w:val="24"/>
                <w:szCs w:val="24"/>
              </w:rPr>
              <w:t>YAKICI Ali vd., Üniversiteler için Türk Dili ve Kompozisyon Bilgileri</w:t>
            </w:r>
            <w:r w:rsidRPr="00457DBA">
              <w:rPr>
                <w:rFonts w:ascii="Times New Roman" w:hAnsi="Times New Roman" w:cs="Times New Roman"/>
                <w:sz w:val="24"/>
                <w:szCs w:val="24"/>
              </w:rPr>
              <w:t>,</w:t>
            </w:r>
            <w:r w:rsidRPr="00457DBA">
              <w:rPr>
                <w:rFonts w:ascii="Times New Roman" w:hAnsi="Times New Roman" w:cs="Times New Roman"/>
                <w:i/>
                <w:sz w:val="24"/>
                <w:szCs w:val="24"/>
              </w:rPr>
              <w:t xml:space="preserve"> Yargı Publishing, Ankara, 2016.</w:t>
            </w:r>
          </w:p>
        </w:tc>
      </w:tr>
      <w:tr w:rsidR="00AD3A30" w:rsidRPr="008230BE" w14:paraId="0DC53CB6" w14:textId="77777777" w:rsidTr="007D2FB6">
        <w:trPr>
          <w:trHeight w:val="271"/>
        </w:trPr>
        <w:tc>
          <w:tcPr>
            <w:tcW w:w="1645" w:type="dxa"/>
            <w:vMerge/>
            <w:shd w:val="clear" w:color="auto" w:fill="FFFFFF" w:themeFill="background1"/>
            <w:vAlign w:val="center"/>
          </w:tcPr>
          <w:p w14:paraId="33F38669" w14:textId="77777777" w:rsidR="00AD3A30" w:rsidRPr="002D4C5D"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20784A34" w14:textId="77777777" w:rsidR="00AD3A30" w:rsidRPr="002D4C5D" w:rsidRDefault="00AD3A30" w:rsidP="007D2FB6">
            <w:pPr>
              <w:spacing w:line="240" w:lineRule="auto"/>
              <w:rPr>
                <w:rFonts w:cs="Times New Roman"/>
                <w:szCs w:val="24"/>
              </w:rPr>
            </w:pPr>
          </w:p>
        </w:tc>
        <w:tc>
          <w:tcPr>
            <w:tcW w:w="424" w:type="dxa"/>
            <w:vMerge/>
            <w:shd w:val="clear" w:color="auto" w:fill="FFFFFF" w:themeFill="background1"/>
            <w:vAlign w:val="center"/>
          </w:tcPr>
          <w:p w14:paraId="41C3817C" w14:textId="77777777" w:rsidR="00AD3A30" w:rsidRPr="002D4C5D"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044B4EAA"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5815705A"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4984070F" w14:textId="77777777" w:rsidR="00AD3A30" w:rsidRPr="002D4C5D"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690FA689" w14:textId="77777777" w:rsidR="00AD3A30" w:rsidRPr="00301DF7" w:rsidRDefault="00AD3A30" w:rsidP="007D2FB6">
            <w:pPr>
              <w:spacing w:line="240" w:lineRule="auto"/>
              <w:ind w:left="113" w:right="113"/>
              <w:jc w:val="center"/>
              <w:rPr>
                <w:rFonts w:cs="Times New Roman"/>
                <w:szCs w:val="24"/>
              </w:rPr>
            </w:pPr>
          </w:p>
        </w:tc>
        <w:tc>
          <w:tcPr>
            <w:tcW w:w="7629" w:type="dxa"/>
            <w:gridSpan w:val="2"/>
            <w:shd w:val="clear" w:color="auto" w:fill="FFFFFF" w:themeFill="background1"/>
          </w:tcPr>
          <w:p w14:paraId="1874B8AD" w14:textId="77777777" w:rsidR="00AD3A30" w:rsidRPr="00457DBA" w:rsidRDefault="00AD3A30" w:rsidP="007D2FB6">
            <w:pPr>
              <w:jc w:val="center"/>
              <w:rPr>
                <w:rFonts w:cs="Times New Roman"/>
                <w:b/>
                <w:szCs w:val="24"/>
              </w:rPr>
            </w:pPr>
            <w:r w:rsidRPr="00457DBA">
              <w:rPr>
                <w:rFonts w:cs="Times New Roman"/>
                <w:b/>
                <w:szCs w:val="24"/>
              </w:rPr>
              <w:t>Yöntem ve Teknik</w:t>
            </w:r>
          </w:p>
          <w:p w14:paraId="50DD95B2" w14:textId="77777777" w:rsidR="00AD3A30" w:rsidRDefault="00AD3A30" w:rsidP="007D2FB6">
            <w:pPr>
              <w:rPr>
                <w:rFonts w:cs="Times New Roman"/>
                <w:b/>
                <w:szCs w:val="24"/>
              </w:rPr>
            </w:pPr>
            <w:r w:rsidRPr="00457DBA">
              <w:rPr>
                <w:rFonts w:cs="Times New Roman"/>
                <w:b/>
                <w:szCs w:val="24"/>
              </w:rPr>
              <w:t>Düz anlatım</w:t>
            </w:r>
          </w:p>
          <w:p w14:paraId="5FC4A720" w14:textId="77777777" w:rsidR="00AD3A30" w:rsidRPr="00457DBA" w:rsidRDefault="00AD3A30" w:rsidP="007D2FB6">
            <w:pPr>
              <w:jc w:val="center"/>
              <w:rPr>
                <w:rFonts w:cs="Times New Roman"/>
                <w:i/>
                <w:szCs w:val="24"/>
              </w:rPr>
            </w:pPr>
            <w:r w:rsidRPr="00457DBA">
              <w:rPr>
                <w:rFonts w:cs="Times New Roman"/>
                <w:i/>
                <w:szCs w:val="24"/>
              </w:rPr>
              <w:t>Method and Techniqu</w:t>
            </w:r>
            <w:sdt>
              <w:sdtPr>
                <w:rPr>
                  <w:rFonts w:cs="Times New Roman"/>
                  <w:szCs w:val="24"/>
                </w:rPr>
                <w:tag w:val="goog_rdk_27"/>
                <w:id w:val="781391297"/>
              </w:sdtPr>
              <w:sdtContent/>
            </w:sdt>
            <w:r w:rsidRPr="00457DBA">
              <w:rPr>
                <w:rFonts w:cs="Times New Roman"/>
                <w:i/>
                <w:szCs w:val="24"/>
              </w:rPr>
              <w:t>e</w:t>
            </w:r>
          </w:p>
          <w:p w14:paraId="164C722F" w14:textId="77777777" w:rsidR="00AD3A30" w:rsidRPr="00457DBA" w:rsidRDefault="00AD3A30" w:rsidP="007D2FB6">
            <w:pPr>
              <w:pStyle w:val="AralkYok"/>
              <w:jc w:val="both"/>
              <w:rPr>
                <w:rFonts w:ascii="Times New Roman" w:hAnsi="Times New Roman" w:cs="Times New Roman"/>
                <w:b/>
                <w:bCs/>
                <w:sz w:val="24"/>
                <w:szCs w:val="24"/>
              </w:rPr>
            </w:pPr>
            <w:r w:rsidRPr="00457DBA">
              <w:rPr>
                <w:rFonts w:ascii="Times New Roman" w:hAnsi="Times New Roman" w:cs="Times New Roman"/>
                <w:i/>
                <w:sz w:val="24"/>
                <w:szCs w:val="24"/>
              </w:rPr>
              <w:t>Plain narrative method</w:t>
            </w:r>
          </w:p>
        </w:tc>
      </w:tr>
      <w:tr w:rsidR="00AD3A30" w:rsidRPr="008230BE" w14:paraId="65341F29" w14:textId="77777777" w:rsidTr="007D2FB6">
        <w:trPr>
          <w:trHeight w:val="271"/>
        </w:trPr>
        <w:tc>
          <w:tcPr>
            <w:tcW w:w="1645" w:type="dxa"/>
            <w:vMerge/>
            <w:shd w:val="clear" w:color="auto" w:fill="FFFFFF" w:themeFill="background1"/>
            <w:vAlign w:val="center"/>
          </w:tcPr>
          <w:p w14:paraId="62B6B81B" w14:textId="77777777" w:rsidR="00AD3A30" w:rsidRPr="002D4C5D"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16C1C12C" w14:textId="77777777" w:rsidR="00AD3A30" w:rsidRPr="002D4C5D" w:rsidRDefault="00AD3A30" w:rsidP="007D2FB6">
            <w:pPr>
              <w:spacing w:line="240" w:lineRule="auto"/>
              <w:rPr>
                <w:rFonts w:cs="Times New Roman"/>
                <w:szCs w:val="24"/>
              </w:rPr>
            </w:pPr>
          </w:p>
        </w:tc>
        <w:tc>
          <w:tcPr>
            <w:tcW w:w="424" w:type="dxa"/>
            <w:vMerge/>
            <w:shd w:val="clear" w:color="auto" w:fill="FFFFFF" w:themeFill="background1"/>
            <w:vAlign w:val="center"/>
          </w:tcPr>
          <w:p w14:paraId="221C74E6" w14:textId="77777777" w:rsidR="00AD3A30" w:rsidRPr="002D4C5D"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38BD7312"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56F4595F"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77157790" w14:textId="77777777" w:rsidR="00AD3A30" w:rsidRPr="002D4C5D"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0D98B84A" w14:textId="77777777" w:rsidR="00AD3A30" w:rsidRPr="00301DF7" w:rsidRDefault="00AD3A30" w:rsidP="007D2FB6">
            <w:pPr>
              <w:spacing w:line="240" w:lineRule="auto"/>
              <w:ind w:left="113" w:right="113"/>
              <w:jc w:val="center"/>
              <w:rPr>
                <w:rFonts w:cs="Times New Roman"/>
                <w:szCs w:val="24"/>
              </w:rPr>
            </w:pPr>
          </w:p>
        </w:tc>
        <w:tc>
          <w:tcPr>
            <w:tcW w:w="7629" w:type="dxa"/>
            <w:gridSpan w:val="2"/>
            <w:tcBorders>
              <w:bottom w:val="single" w:sz="4" w:space="0" w:color="auto"/>
            </w:tcBorders>
            <w:shd w:val="clear" w:color="auto" w:fill="FFFFFF" w:themeFill="background1"/>
          </w:tcPr>
          <w:p w14:paraId="36E2B4CB" w14:textId="77777777" w:rsidR="00AD3A30" w:rsidRPr="00457DBA" w:rsidRDefault="00AD3A30" w:rsidP="007D2FB6">
            <w:pPr>
              <w:jc w:val="center"/>
              <w:rPr>
                <w:rFonts w:cs="Times New Roman"/>
                <w:b/>
                <w:szCs w:val="24"/>
              </w:rPr>
            </w:pPr>
            <w:r w:rsidRPr="00457DBA">
              <w:rPr>
                <w:rFonts w:cs="Times New Roman"/>
                <w:b/>
                <w:szCs w:val="24"/>
              </w:rPr>
              <w:t>Ölçme ve Değerlendirme</w:t>
            </w:r>
          </w:p>
          <w:p w14:paraId="323E9548" w14:textId="77777777" w:rsidR="00AD3A30" w:rsidRDefault="00AD3A30" w:rsidP="007D2FB6">
            <w:pPr>
              <w:rPr>
                <w:rFonts w:cs="Times New Roman"/>
                <w:b/>
                <w:szCs w:val="24"/>
              </w:rPr>
            </w:pPr>
            <w:r w:rsidRPr="00457DBA">
              <w:rPr>
                <w:rFonts w:cs="Times New Roman"/>
                <w:b/>
                <w:szCs w:val="24"/>
              </w:rPr>
              <w:t>Çoktan Seçmeli</w:t>
            </w:r>
          </w:p>
          <w:p w14:paraId="25F1B437" w14:textId="77777777" w:rsidR="00AD3A30" w:rsidRDefault="00AD3A30" w:rsidP="007D2FB6">
            <w:pPr>
              <w:rPr>
                <w:rFonts w:cs="Times New Roman"/>
                <w:b/>
                <w:szCs w:val="24"/>
              </w:rPr>
            </w:pPr>
          </w:p>
          <w:p w14:paraId="449B5947" w14:textId="77777777" w:rsidR="00AD3A30" w:rsidRPr="00457DBA" w:rsidRDefault="00AD3A30" w:rsidP="007D2FB6">
            <w:pPr>
              <w:jc w:val="center"/>
              <w:rPr>
                <w:rFonts w:cs="Times New Roman"/>
                <w:i/>
                <w:szCs w:val="24"/>
              </w:rPr>
            </w:pPr>
            <w:r w:rsidRPr="00457DBA">
              <w:rPr>
                <w:rFonts w:cs="Times New Roman"/>
                <w:i/>
                <w:szCs w:val="24"/>
              </w:rPr>
              <w:t>Assessment and Evaluatio</w:t>
            </w:r>
            <w:sdt>
              <w:sdtPr>
                <w:rPr>
                  <w:rFonts w:cs="Times New Roman"/>
                  <w:szCs w:val="24"/>
                </w:rPr>
                <w:tag w:val="goog_rdk_28"/>
                <w:id w:val="-453260559"/>
              </w:sdtPr>
              <w:sdtContent/>
            </w:sdt>
            <w:r w:rsidRPr="00457DBA">
              <w:rPr>
                <w:rFonts w:cs="Times New Roman"/>
                <w:i/>
                <w:szCs w:val="24"/>
              </w:rPr>
              <w:t>n</w:t>
            </w:r>
          </w:p>
          <w:p w14:paraId="16BCD495" w14:textId="77777777" w:rsidR="00AD3A30" w:rsidRPr="00457DBA" w:rsidRDefault="00AD3A30" w:rsidP="007D2FB6">
            <w:pPr>
              <w:pStyle w:val="AralkYok"/>
              <w:jc w:val="both"/>
              <w:rPr>
                <w:rFonts w:ascii="Times New Roman" w:hAnsi="Times New Roman" w:cs="Times New Roman"/>
                <w:bCs/>
                <w:i/>
                <w:sz w:val="24"/>
                <w:szCs w:val="24"/>
              </w:rPr>
            </w:pPr>
            <w:r w:rsidRPr="00457DBA">
              <w:rPr>
                <w:rFonts w:ascii="Times New Roman" w:hAnsi="Times New Roman" w:cs="Times New Roman"/>
                <w:i/>
                <w:sz w:val="24"/>
                <w:szCs w:val="24"/>
              </w:rPr>
              <w:t>Multiple Choice</w:t>
            </w:r>
          </w:p>
        </w:tc>
      </w:tr>
      <w:tr w:rsidR="00AD3A30" w:rsidRPr="008230BE" w14:paraId="6E61ED03" w14:textId="77777777" w:rsidTr="007D2FB6">
        <w:trPr>
          <w:trHeight w:val="271"/>
        </w:trPr>
        <w:tc>
          <w:tcPr>
            <w:tcW w:w="1645" w:type="dxa"/>
            <w:vMerge/>
            <w:shd w:val="clear" w:color="auto" w:fill="FFFFFF" w:themeFill="background1"/>
            <w:vAlign w:val="center"/>
          </w:tcPr>
          <w:p w14:paraId="1B9C493B" w14:textId="77777777" w:rsidR="00AD3A30" w:rsidRPr="002D4C5D"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55B20E09" w14:textId="77777777" w:rsidR="00AD3A30" w:rsidRPr="002D4C5D" w:rsidRDefault="00AD3A30" w:rsidP="007D2FB6">
            <w:pPr>
              <w:spacing w:line="240" w:lineRule="auto"/>
              <w:rPr>
                <w:rFonts w:cs="Times New Roman"/>
                <w:szCs w:val="24"/>
              </w:rPr>
            </w:pPr>
          </w:p>
        </w:tc>
        <w:tc>
          <w:tcPr>
            <w:tcW w:w="424" w:type="dxa"/>
            <w:vMerge/>
            <w:shd w:val="clear" w:color="auto" w:fill="FFFFFF" w:themeFill="background1"/>
            <w:vAlign w:val="center"/>
          </w:tcPr>
          <w:p w14:paraId="2AD1528D" w14:textId="77777777" w:rsidR="00AD3A30" w:rsidRPr="002D4C5D"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3B58B88D"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55ACBE15" w14:textId="77777777" w:rsidR="00AD3A30" w:rsidRPr="002D4C5D"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5F0502B2" w14:textId="77777777" w:rsidR="00AD3A30" w:rsidRPr="002D4C5D"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5E45430D" w14:textId="77777777" w:rsidR="00AD3A30" w:rsidRPr="00301DF7" w:rsidRDefault="00AD3A30" w:rsidP="007D2FB6">
            <w:pPr>
              <w:spacing w:line="240" w:lineRule="auto"/>
              <w:ind w:left="113" w:right="113"/>
              <w:jc w:val="center"/>
              <w:rPr>
                <w:rFonts w:cs="Times New Roman"/>
                <w:szCs w:val="24"/>
              </w:rPr>
            </w:pPr>
          </w:p>
        </w:tc>
        <w:tc>
          <w:tcPr>
            <w:tcW w:w="7629" w:type="dxa"/>
            <w:gridSpan w:val="2"/>
            <w:shd w:val="clear" w:color="auto" w:fill="DEEAF6" w:themeFill="accent1" w:themeFillTint="33"/>
          </w:tcPr>
          <w:p w14:paraId="222A2224" w14:textId="77777777" w:rsidR="00AD3A30" w:rsidRPr="00457DBA" w:rsidRDefault="00AD3A30" w:rsidP="007D2FB6">
            <w:pPr>
              <w:jc w:val="center"/>
              <w:rPr>
                <w:rFonts w:cs="Times New Roman"/>
                <w:b/>
                <w:szCs w:val="24"/>
              </w:rPr>
            </w:pPr>
            <w:r w:rsidRPr="00457DBA">
              <w:rPr>
                <w:rFonts w:cs="Times New Roman"/>
                <w:b/>
                <w:szCs w:val="24"/>
              </w:rPr>
              <w:t>FR-700 Program Güncelleme Kontrol Listesi KODU</w:t>
            </w:r>
            <w:sdt>
              <w:sdtPr>
                <w:rPr>
                  <w:rFonts w:cs="Times New Roman"/>
                  <w:szCs w:val="24"/>
                </w:rPr>
                <w:tag w:val="goog_rdk_29"/>
                <w:id w:val="-527943866"/>
              </w:sdtPr>
              <w:sdtContent/>
            </w:sdt>
          </w:p>
          <w:p w14:paraId="456C7F71" w14:textId="77777777" w:rsidR="00AD3A30" w:rsidRPr="00457DBA" w:rsidRDefault="00AD3A30" w:rsidP="007D2FB6">
            <w:pPr>
              <w:pStyle w:val="AralkYok"/>
              <w:jc w:val="center"/>
              <w:rPr>
                <w:rFonts w:ascii="Times New Roman" w:hAnsi="Times New Roman" w:cs="Times New Roman"/>
                <w:b/>
                <w:bCs/>
                <w:sz w:val="24"/>
                <w:szCs w:val="24"/>
              </w:rPr>
            </w:pPr>
            <w:r w:rsidRPr="00B55333">
              <w:rPr>
                <w:rFonts w:ascii="Times New Roman" w:hAnsi="Times New Roman" w:cs="Times New Roman"/>
                <w:b/>
                <w:bCs/>
                <w:sz w:val="24"/>
                <w:szCs w:val="24"/>
              </w:rPr>
              <w:t>İB-3c</w:t>
            </w:r>
          </w:p>
        </w:tc>
      </w:tr>
      <w:tr w:rsidR="00AD3A30" w:rsidRPr="008230BE" w14:paraId="0DFA854F" w14:textId="77777777" w:rsidTr="007D2FB6">
        <w:trPr>
          <w:trHeight w:val="358"/>
        </w:trPr>
        <w:tc>
          <w:tcPr>
            <w:tcW w:w="1645" w:type="dxa"/>
            <w:vMerge/>
            <w:shd w:val="clear" w:color="auto" w:fill="FFFFFF" w:themeFill="background1"/>
            <w:vAlign w:val="center"/>
          </w:tcPr>
          <w:p w14:paraId="3DCE798F"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351A4B53" w14:textId="77777777" w:rsidR="00AD3A30" w:rsidRPr="006340FE" w:rsidRDefault="00AD3A30" w:rsidP="007D2FB6">
            <w:pPr>
              <w:spacing w:line="240" w:lineRule="auto"/>
            </w:pPr>
          </w:p>
        </w:tc>
        <w:tc>
          <w:tcPr>
            <w:tcW w:w="424" w:type="dxa"/>
            <w:vMerge/>
            <w:shd w:val="clear" w:color="auto" w:fill="FFFFFF" w:themeFill="background1"/>
            <w:vAlign w:val="center"/>
          </w:tcPr>
          <w:p w14:paraId="4CC889F7"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4461A844"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718102E1"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7D586B32"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441547F0"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7F7595E1" w14:textId="77777777" w:rsidR="00AD3A30" w:rsidRPr="00457DBA" w:rsidRDefault="00AD3A30" w:rsidP="007D2FB6">
            <w:pPr>
              <w:jc w:val="center"/>
              <w:rPr>
                <w:rFonts w:cs="Times New Roman"/>
                <w:b/>
                <w:szCs w:val="24"/>
              </w:rPr>
            </w:pPr>
            <w:sdt>
              <w:sdtPr>
                <w:rPr>
                  <w:rFonts w:cs="Times New Roman"/>
                  <w:szCs w:val="24"/>
                </w:rPr>
                <w:tag w:val="goog_rdk_30"/>
                <w:id w:val="-654917133"/>
              </w:sdtPr>
              <w:sdtContent/>
            </w:sdt>
            <w:r w:rsidRPr="00457DBA">
              <w:rPr>
                <w:rFonts w:cs="Times New Roman"/>
                <w:b/>
                <w:szCs w:val="24"/>
              </w:rPr>
              <w:t>Konular</w:t>
            </w:r>
          </w:p>
          <w:p w14:paraId="5D03D4D1" w14:textId="77777777" w:rsidR="00AD3A30" w:rsidRPr="00457DBA" w:rsidRDefault="00AD3A30" w:rsidP="007D2FB6">
            <w:pPr>
              <w:jc w:val="center"/>
              <w:rPr>
                <w:rFonts w:cs="Times New Roman"/>
                <w:i/>
                <w:szCs w:val="24"/>
              </w:rPr>
            </w:pPr>
            <w:r w:rsidRPr="00457DBA">
              <w:rPr>
                <w:rFonts w:cs="Times New Roman"/>
                <w:i/>
                <w:szCs w:val="24"/>
              </w:rPr>
              <w:t>Subjects</w:t>
            </w:r>
          </w:p>
        </w:tc>
        <w:tc>
          <w:tcPr>
            <w:tcW w:w="3781" w:type="dxa"/>
            <w:shd w:val="clear" w:color="auto" w:fill="FFFFFF" w:themeFill="background1"/>
          </w:tcPr>
          <w:p w14:paraId="77084E55" w14:textId="77777777" w:rsidR="00AD3A30" w:rsidRDefault="00AD3A30" w:rsidP="007D2FB6">
            <w:pPr>
              <w:jc w:val="center"/>
              <w:rPr>
                <w:rFonts w:cs="Times New Roman"/>
                <w:i/>
                <w:szCs w:val="24"/>
              </w:rPr>
            </w:pPr>
            <w:sdt>
              <w:sdtPr>
                <w:rPr>
                  <w:rFonts w:cs="Times New Roman"/>
                  <w:szCs w:val="24"/>
                </w:rPr>
                <w:tag w:val="goog_rdk_30"/>
                <w:id w:val="-465513955"/>
              </w:sdtPr>
              <w:sdtEndPr>
                <w:rPr>
                  <w:rFonts w:cstheme="minorBidi"/>
                  <w:b/>
                  <w:szCs w:val="22"/>
                </w:rPr>
              </w:sdtEndPr>
              <w:sdtContent/>
            </w:sdt>
            <w:r>
              <w:rPr>
                <w:b/>
              </w:rPr>
              <w:t xml:space="preserve"> Öğrenme Çıktısı</w:t>
            </w:r>
            <w:r w:rsidRPr="00457DBA">
              <w:rPr>
                <w:rFonts w:cs="Times New Roman"/>
                <w:i/>
                <w:szCs w:val="24"/>
              </w:rPr>
              <w:t xml:space="preserve"> </w:t>
            </w:r>
          </w:p>
          <w:p w14:paraId="14B20F1D" w14:textId="77777777" w:rsidR="00AD3A30" w:rsidRPr="00457DBA" w:rsidRDefault="00AD3A30" w:rsidP="007D2FB6">
            <w:pPr>
              <w:jc w:val="center"/>
              <w:rPr>
                <w:rFonts w:cs="Times New Roman"/>
                <w:i/>
                <w:szCs w:val="24"/>
              </w:rPr>
            </w:pPr>
            <w:r>
              <w:rPr>
                <w:i/>
              </w:rPr>
              <w:t>Learning Outcome</w:t>
            </w:r>
          </w:p>
        </w:tc>
      </w:tr>
      <w:tr w:rsidR="00AD3A30" w:rsidRPr="008230BE" w14:paraId="1E7E983B" w14:textId="77777777" w:rsidTr="007D2FB6">
        <w:trPr>
          <w:trHeight w:val="164"/>
        </w:trPr>
        <w:tc>
          <w:tcPr>
            <w:tcW w:w="1645" w:type="dxa"/>
            <w:vMerge/>
            <w:shd w:val="clear" w:color="auto" w:fill="FFFFFF" w:themeFill="background1"/>
            <w:vAlign w:val="center"/>
          </w:tcPr>
          <w:p w14:paraId="5ED8DCE6"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409F3C0C" w14:textId="77777777" w:rsidR="00AD3A30" w:rsidRPr="006340FE" w:rsidRDefault="00AD3A30" w:rsidP="007D2FB6">
            <w:pPr>
              <w:spacing w:line="240" w:lineRule="auto"/>
            </w:pPr>
          </w:p>
        </w:tc>
        <w:tc>
          <w:tcPr>
            <w:tcW w:w="424" w:type="dxa"/>
            <w:vMerge/>
            <w:shd w:val="clear" w:color="auto" w:fill="FFFFFF" w:themeFill="background1"/>
            <w:vAlign w:val="center"/>
          </w:tcPr>
          <w:p w14:paraId="37CF5FB1"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2996E025"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1C21B2ED"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53D9EC83"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6A534331"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17459455" w14:textId="77777777" w:rsidR="00AD3A30" w:rsidRPr="00AD6D6E" w:rsidRDefault="00AD3A30" w:rsidP="007D2FB6">
            <w:pPr>
              <w:rPr>
                <w:rFonts w:cs="Times New Roman"/>
                <w:b/>
                <w:bCs/>
                <w:iCs/>
                <w:szCs w:val="24"/>
              </w:rPr>
            </w:pPr>
            <w:r>
              <w:rPr>
                <w:b/>
                <w:bCs/>
                <w:iCs/>
                <w:szCs w:val="24"/>
              </w:rPr>
              <w:t>1-</w:t>
            </w:r>
            <w:r w:rsidRPr="00AD6D6E">
              <w:rPr>
                <w:rFonts w:cs="Times New Roman"/>
                <w:b/>
                <w:bCs/>
                <w:iCs/>
                <w:szCs w:val="24"/>
              </w:rPr>
              <w:t>Cümle Bilgisi</w:t>
            </w:r>
          </w:p>
          <w:p w14:paraId="63583913" w14:textId="77777777" w:rsidR="00AD3A30" w:rsidRDefault="00AD3A30" w:rsidP="007D2FB6">
            <w:pPr>
              <w:rPr>
                <w:rFonts w:cs="Times New Roman"/>
                <w:i/>
                <w:szCs w:val="24"/>
              </w:rPr>
            </w:pPr>
          </w:p>
          <w:p w14:paraId="4A927095" w14:textId="77777777" w:rsidR="00AD3A30" w:rsidRPr="007D50BF" w:rsidRDefault="00AD3A30" w:rsidP="007D2FB6">
            <w:pPr>
              <w:rPr>
                <w:rFonts w:cs="Times New Roman"/>
                <w:i/>
                <w:szCs w:val="24"/>
              </w:rPr>
            </w:pPr>
            <w:r>
              <w:rPr>
                <w:rFonts w:cs="Times New Roman"/>
                <w:i/>
                <w:szCs w:val="24"/>
              </w:rPr>
              <w:t>1-</w:t>
            </w:r>
            <w:r w:rsidRPr="007D50BF">
              <w:rPr>
                <w:rFonts w:cs="Times New Roman"/>
                <w:i/>
                <w:szCs w:val="24"/>
              </w:rPr>
              <w:t>Sentence Information</w:t>
            </w:r>
          </w:p>
        </w:tc>
        <w:tc>
          <w:tcPr>
            <w:tcW w:w="3781" w:type="dxa"/>
            <w:shd w:val="clear" w:color="auto" w:fill="FFFFFF" w:themeFill="background1"/>
          </w:tcPr>
          <w:p w14:paraId="6EF5E66F" w14:textId="77777777" w:rsidR="00AD3A30" w:rsidRDefault="00AD3A30" w:rsidP="007D2FB6">
            <w:pPr>
              <w:spacing w:line="256" w:lineRule="auto"/>
              <w:rPr>
                <w:b/>
                <w:bCs/>
                <w:sz w:val="22"/>
              </w:rPr>
            </w:pPr>
            <w:r w:rsidRPr="00AD6D6E">
              <w:rPr>
                <w:b/>
                <w:bCs/>
                <w:sz w:val="22"/>
              </w:rPr>
              <w:t>Cümle türlerini açıklar.</w:t>
            </w:r>
          </w:p>
          <w:p w14:paraId="6A961626" w14:textId="77777777" w:rsidR="00AD3A30" w:rsidRPr="00AD6D6E" w:rsidRDefault="00AD3A30" w:rsidP="007D2FB6">
            <w:pPr>
              <w:spacing w:line="256" w:lineRule="auto"/>
              <w:rPr>
                <w:b/>
                <w:bCs/>
                <w:sz w:val="22"/>
              </w:rPr>
            </w:pPr>
          </w:p>
          <w:p w14:paraId="1ADCAA51" w14:textId="77777777" w:rsidR="00AD3A30" w:rsidRPr="00AD6D6E" w:rsidRDefault="00AD3A30" w:rsidP="007D2FB6">
            <w:pPr>
              <w:rPr>
                <w:rFonts w:cs="Times New Roman"/>
                <w:i/>
                <w:iCs/>
                <w:szCs w:val="24"/>
              </w:rPr>
            </w:pPr>
            <w:r w:rsidRPr="00AD6D6E">
              <w:rPr>
                <w:i/>
                <w:iCs/>
              </w:rPr>
              <w:t>Explains the types of sentences.</w:t>
            </w:r>
          </w:p>
        </w:tc>
      </w:tr>
      <w:tr w:rsidR="00AD3A30" w:rsidRPr="008230BE" w14:paraId="5740DDD1" w14:textId="77777777" w:rsidTr="007D2FB6">
        <w:trPr>
          <w:trHeight w:val="164"/>
        </w:trPr>
        <w:tc>
          <w:tcPr>
            <w:tcW w:w="1645" w:type="dxa"/>
            <w:vMerge/>
            <w:shd w:val="clear" w:color="auto" w:fill="FFFFFF" w:themeFill="background1"/>
            <w:vAlign w:val="center"/>
          </w:tcPr>
          <w:p w14:paraId="79A2C8C0"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74FC6C3A" w14:textId="77777777" w:rsidR="00AD3A30" w:rsidRPr="006340FE" w:rsidRDefault="00AD3A30" w:rsidP="007D2FB6">
            <w:pPr>
              <w:spacing w:line="240" w:lineRule="auto"/>
            </w:pPr>
          </w:p>
        </w:tc>
        <w:tc>
          <w:tcPr>
            <w:tcW w:w="424" w:type="dxa"/>
            <w:vMerge/>
            <w:shd w:val="clear" w:color="auto" w:fill="FFFFFF" w:themeFill="background1"/>
            <w:vAlign w:val="center"/>
          </w:tcPr>
          <w:p w14:paraId="12D0DE4A"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71EC820A"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1945AC93"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20FA4F75"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3DC6FCFE"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15E46CAD" w14:textId="77777777" w:rsidR="00AD3A30" w:rsidRPr="00103163" w:rsidRDefault="00AD3A30" w:rsidP="007D2FB6">
            <w:pPr>
              <w:rPr>
                <w:rFonts w:cs="Times New Roman"/>
                <w:b/>
                <w:bCs/>
                <w:iCs/>
                <w:sz w:val="22"/>
              </w:rPr>
            </w:pPr>
            <w:r w:rsidRPr="007B5837">
              <w:rPr>
                <w:b/>
                <w:bCs/>
                <w:iCs/>
                <w:sz w:val="22"/>
              </w:rPr>
              <w:t>2</w:t>
            </w:r>
            <w:r>
              <w:rPr>
                <w:rFonts w:cs="Times New Roman"/>
                <w:b/>
                <w:bCs/>
                <w:iCs/>
                <w:sz w:val="22"/>
              </w:rPr>
              <w:t>-</w:t>
            </w:r>
            <w:r w:rsidRPr="00103163">
              <w:rPr>
                <w:rFonts w:cs="Times New Roman"/>
                <w:b/>
                <w:bCs/>
                <w:iCs/>
                <w:sz w:val="22"/>
              </w:rPr>
              <w:t>Cümlenin Ögeleri</w:t>
            </w:r>
          </w:p>
          <w:p w14:paraId="7729D880" w14:textId="77777777" w:rsidR="00AD3A30" w:rsidRDefault="00AD3A30" w:rsidP="007D2FB6">
            <w:pPr>
              <w:rPr>
                <w:rFonts w:cs="Times New Roman"/>
                <w:i/>
              </w:rPr>
            </w:pPr>
          </w:p>
          <w:p w14:paraId="1B63946C" w14:textId="77777777" w:rsidR="00AD3A30" w:rsidRPr="007D50BF" w:rsidRDefault="00AD3A30" w:rsidP="007D2FB6">
            <w:pPr>
              <w:rPr>
                <w:rFonts w:cs="Times New Roman"/>
                <w:i/>
                <w:szCs w:val="24"/>
              </w:rPr>
            </w:pPr>
            <w:r>
              <w:rPr>
                <w:rFonts w:cs="Times New Roman"/>
                <w:i/>
              </w:rPr>
              <w:t>2-</w:t>
            </w:r>
            <w:r w:rsidRPr="007D50BF">
              <w:rPr>
                <w:rFonts w:cs="Times New Roman"/>
                <w:i/>
              </w:rPr>
              <w:t>Elements of a Sentence</w:t>
            </w:r>
          </w:p>
        </w:tc>
        <w:tc>
          <w:tcPr>
            <w:tcW w:w="3781" w:type="dxa"/>
            <w:shd w:val="clear" w:color="auto" w:fill="FFFFFF" w:themeFill="background1"/>
          </w:tcPr>
          <w:p w14:paraId="5641B8B1" w14:textId="77777777" w:rsidR="00AD3A30" w:rsidRPr="00103163" w:rsidRDefault="00AD3A30" w:rsidP="007D2FB6">
            <w:pPr>
              <w:rPr>
                <w:rFonts w:cs="Times New Roman"/>
                <w:b/>
                <w:bCs/>
                <w:iCs/>
                <w:szCs w:val="24"/>
              </w:rPr>
            </w:pPr>
            <w:r w:rsidRPr="00103163">
              <w:rPr>
                <w:rFonts w:cs="Times New Roman"/>
                <w:b/>
                <w:bCs/>
                <w:iCs/>
                <w:szCs w:val="24"/>
              </w:rPr>
              <w:t>Cümlenin ögelerini açıklar.</w:t>
            </w:r>
          </w:p>
          <w:p w14:paraId="325746C1" w14:textId="77777777" w:rsidR="00AD3A30" w:rsidRDefault="00AD3A30" w:rsidP="007D2FB6">
            <w:pPr>
              <w:rPr>
                <w:rFonts w:cs="Times New Roman"/>
                <w:i/>
                <w:szCs w:val="24"/>
              </w:rPr>
            </w:pPr>
          </w:p>
          <w:p w14:paraId="59421588" w14:textId="77777777" w:rsidR="00AD3A30" w:rsidRPr="00103163" w:rsidRDefault="00AD3A30" w:rsidP="007D2FB6">
            <w:pPr>
              <w:rPr>
                <w:rFonts w:cs="Times New Roman"/>
                <w:i/>
                <w:szCs w:val="24"/>
              </w:rPr>
            </w:pPr>
            <w:r w:rsidRPr="00103163">
              <w:rPr>
                <w:rFonts w:cs="Times New Roman"/>
                <w:i/>
                <w:szCs w:val="24"/>
              </w:rPr>
              <w:t>Explains the elements of the sentence.</w:t>
            </w:r>
          </w:p>
        </w:tc>
      </w:tr>
      <w:tr w:rsidR="00AD3A30" w:rsidRPr="008230BE" w14:paraId="4F1A2D13" w14:textId="77777777" w:rsidTr="007D2FB6">
        <w:trPr>
          <w:trHeight w:val="164"/>
        </w:trPr>
        <w:tc>
          <w:tcPr>
            <w:tcW w:w="1645" w:type="dxa"/>
            <w:vMerge/>
            <w:shd w:val="clear" w:color="auto" w:fill="FFFFFF" w:themeFill="background1"/>
            <w:vAlign w:val="center"/>
          </w:tcPr>
          <w:p w14:paraId="6E8A8BD7"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5423AD0B" w14:textId="77777777" w:rsidR="00AD3A30" w:rsidRPr="006340FE" w:rsidRDefault="00AD3A30" w:rsidP="007D2FB6">
            <w:pPr>
              <w:spacing w:line="240" w:lineRule="auto"/>
            </w:pPr>
          </w:p>
        </w:tc>
        <w:tc>
          <w:tcPr>
            <w:tcW w:w="424" w:type="dxa"/>
            <w:vMerge/>
            <w:shd w:val="clear" w:color="auto" w:fill="FFFFFF" w:themeFill="background1"/>
            <w:vAlign w:val="center"/>
          </w:tcPr>
          <w:p w14:paraId="77B2553C"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0F7CE1A0"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44E8704C"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2428DDCA"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4ED1617A"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51957004" w14:textId="77777777" w:rsidR="00AD3A30" w:rsidRPr="00103163" w:rsidRDefault="00AD3A30" w:rsidP="007D2FB6">
            <w:pPr>
              <w:rPr>
                <w:b/>
                <w:bCs/>
                <w:iCs/>
                <w:sz w:val="22"/>
              </w:rPr>
            </w:pPr>
            <w:r>
              <w:rPr>
                <w:b/>
                <w:bCs/>
                <w:iCs/>
                <w:sz w:val="22"/>
              </w:rPr>
              <w:t>3-</w:t>
            </w:r>
            <w:r w:rsidRPr="00103163">
              <w:rPr>
                <w:b/>
                <w:bCs/>
                <w:iCs/>
                <w:sz w:val="22"/>
              </w:rPr>
              <w:t>Paragraf ve Paragraf Türleri</w:t>
            </w:r>
          </w:p>
          <w:p w14:paraId="6CF73C77" w14:textId="77777777" w:rsidR="00AD3A30" w:rsidRDefault="00AD3A30" w:rsidP="007D2FB6">
            <w:pPr>
              <w:rPr>
                <w:i/>
                <w:sz w:val="22"/>
              </w:rPr>
            </w:pPr>
          </w:p>
          <w:p w14:paraId="63D79A76" w14:textId="77777777" w:rsidR="00AD3A30" w:rsidRPr="00103163" w:rsidRDefault="00AD3A30" w:rsidP="007D2FB6">
            <w:pPr>
              <w:rPr>
                <w:rFonts w:cs="Times New Roman"/>
                <w:i/>
                <w:szCs w:val="24"/>
              </w:rPr>
            </w:pPr>
            <w:r>
              <w:rPr>
                <w:i/>
                <w:sz w:val="22"/>
              </w:rPr>
              <w:t>3-</w:t>
            </w:r>
            <w:r w:rsidRPr="00103163">
              <w:rPr>
                <w:i/>
                <w:sz w:val="22"/>
              </w:rPr>
              <w:t>Paragraph and Paragraph Types</w:t>
            </w:r>
          </w:p>
          <w:p w14:paraId="614D9D2C" w14:textId="77777777" w:rsidR="00AD3A30" w:rsidRPr="00457DBA" w:rsidRDefault="00AD3A30" w:rsidP="007D2FB6">
            <w:pPr>
              <w:pStyle w:val="ListeParagraf"/>
              <w:spacing w:after="0"/>
              <w:ind w:left="241"/>
              <w:jc w:val="both"/>
              <w:rPr>
                <w:rFonts w:ascii="Times New Roman" w:hAnsi="Times New Roman" w:cs="Times New Roman"/>
                <w:bCs/>
                <w:i/>
                <w:iCs/>
                <w:sz w:val="24"/>
                <w:szCs w:val="24"/>
              </w:rPr>
            </w:pPr>
          </w:p>
        </w:tc>
        <w:tc>
          <w:tcPr>
            <w:tcW w:w="3781" w:type="dxa"/>
            <w:shd w:val="clear" w:color="auto" w:fill="FFFFFF" w:themeFill="background1"/>
          </w:tcPr>
          <w:p w14:paraId="799387EF" w14:textId="77777777" w:rsidR="00AD3A30" w:rsidRDefault="00AD3A30" w:rsidP="007D2FB6">
            <w:pPr>
              <w:rPr>
                <w:rFonts w:cs="Times New Roman"/>
                <w:b/>
                <w:bCs/>
                <w:iCs/>
                <w:szCs w:val="24"/>
              </w:rPr>
            </w:pPr>
            <w:r w:rsidRPr="00103163">
              <w:rPr>
                <w:rFonts w:cs="Times New Roman"/>
                <w:b/>
                <w:bCs/>
                <w:iCs/>
                <w:szCs w:val="24"/>
              </w:rPr>
              <w:t>Paragraf ve paragraf türlerini ayırt eder.</w:t>
            </w:r>
          </w:p>
          <w:p w14:paraId="2BD2CBB2" w14:textId="77777777" w:rsidR="00AD3A30" w:rsidRPr="00103163" w:rsidRDefault="00AD3A30" w:rsidP="007D2FB6">
            <w:pPr>
              <w:rPr>
                <w:rFonts w:cs="Times New Roman"/>
                <w:b/>
                <w:bCs/>
                <w:iCs/>
                <w:szCs w:val="24"/>
              </w:rPr>
            </w:pPr>
          </w:p>
          <w:p w14:paraId="50DD267B" w14:textId="77777777" w:rsidR="00AD3A30" w:rsidRPr="00103163" w:rsidRDefault="00AD3A30" w:rsidP="007D2FB6">
            <w:pPr>
              <w:rPr>
                <w:rFonts w:cs="Times New Roman"/>
                <w:i/>
                <w:szCs w:val="24"/>
              </w:rPr>
            </w:pPr>
            <w:r w:rsidRPr="00103163">
              <w:rPr>
                <w:rFonts w:cs="Times New Roman"/>
                <w:i/>
                <w:szCs w:val="24"/>
              </w:rPr>
              <w:lastRenderedPageBreak/>
              <w:t>Distinguish between paragraph and paragraph types.</w:t>
            </w:r>
          </w:p>
        </w:tc>
      </w:tr>
      <w:tr w:rsidR="00AD3A30" w:rsidRPr="008230BE" w14:paraId="0A589AFF" w14:textId="77777777" w:rsidTr="007D2FB6">
        <w:trPr>
          <w:trHeight w:val="164"/>
        </w:trPr>
        <w:tc>
          <w:tcPr>
            <w:tcW w:w="1645" w:type="dxa"/>
            <w:vMerge/>
            <w:shd w:val="clear" w:color="auto" w:fill="FFFFFF" w:themeFill="background1"/>
            <w:vAlign w:val="center"/>
          </w:tcPr>
          <w:p w14:paraId="3A401D6D"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48B5AB2D" w14:textId="77777777" w:rsidR="00AD3A30" w:rsidRPr="006340FE" w:rsidRDefault="00AD3A30" w:rsidP="007D2FB6">
            <w:pPr>
              <w:spacing w:line="240" w:lineRule="auto"/>
            </w:pPr>
          </w:p>
        </w:tc>
        <w:tc>
          <w:tcPr>
            <w:tcW w:w="424" w:type="dxa"/>
            <w:vMerge/>
            <w:shd w:val="clear" w:color="auto" w:fill="FFFFFF" w:themeFill="background1"/>
            <w:vAlign w:val="center"/>
          </w:tcPr>
          <w:p w14:paraId="7C74A93F"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228DD62B"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365DE1E6"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4AB009D3"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5E75B240"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64442FD8" w14:textId="77777777" w:rsidR="00AD3A30" w:rsidRPr="00056E1B" w:rsidRDefault="00AD3A30" w:rsidP="007D2FB6">
            <w:pPr>
              <w:rPr>
                <w:b/>
                <w:bCs/>
                <w:iCs/>
                <w:sz w:val="22"/>
              </w:rPr>
            </w:pPr>
            <w:r>
              <w:rPr>
                <w:b/>
                <w:bCs/>
                <w:iCs/>
                <w:sz w:val="22"/>
              </w:rPr>
              <w:t>4-</w:t>
            </w:r>
            <w:r w:rsidRPr="00056E1B">
              <w:rPr>
                <w:b/>
                <w:bCs/>
                <w:iCs/>
                <w:sz w:val="22"/>
              </w:rPr>
              <w:t>Anlatım Teknikleri ve Örnekler</w:t>
            </w:r>
          </w:p>
          <w:p w14:paraId="26EC4F35" w14:textId="77777777" w:rsidR="00AD3A30" w:rsidRDefault="00AD3A30" w:rsidP="007D2FB6">
            <w:pPr>
              <w:rPr>
                <w:i/>
                <w:sz w:val="22"/>
              </w:rPr>
            </w:pPr>
          </w:p>
          <w:p w14:paraId="52A760A5" w14:textId="77777777" w:rsidR="00AD3A30" w:rsidRPr="00056E1B" w:rsidRDefault="00AD3A30" w:rsidP="007D2FB6">
            <w:pPr>
              <w:rPr>
                <w:rFonts w:cs="Times New Roman"/>
                <w:i/>
                <w:szCs w:val="24"/>
              </w:rPr>
            </w:pPr>
            <w:r>
              <w:rPr>
                <w:i/>
                <w:sz w:val="22"/>
              </w:rPr>
              <w:t>4-</w:t>
            </w:r>
            <w:r w:rsidRPr="00056E1B">
              <w:rPr>
                <w:i/>
                <w:sz w:val="22"/>
              </w:rPr>
              <w:t>Narrative Techniques and Examples</w:t>
            </w:r>
          </w:p>
          <w:p w14:paraId="7A338336" w14:textId="77777777" w:rsidR="00AD3A30" w:rsidRPr="00457DBA" w:rsidRDefault="00AD3A30" w:rsidP="007D2FB6">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253DB6B0" w14:textId="77777777" w:rsidR="00AD3A30" w:rsidRDefault="00AD3A30" w:rsidP="007D2FB6">
            <w:pPr>
              <w:rPr>
                <w:rFonts w:cs="Times New Roman"/>
                <w:b/>
                <w:bCs/>
                <w:iCs/>
                <w:szCs w:val="24"/>
              </w:rPr>
            </w:pPr>
            <w:r w:rsidRPr="00056E1B">
              <w:rPr>
                <w:rFonts w:cs="Times New Roman"/>
                <w:b/>
                <w:bCs/>
                <w:iCs/>
                <w:szCs w:val="24"/>
              </w:rPr>
              <w:t>Metinlerdeki anlatım tekniklerini açıklar.</w:t>
            </w:r>
          </w:p>
          <w:p w14:paraId="4B965262" w14:textId="77777777" w:rsidR="00AD3A30" w:rsidRPr="00056E1B" w:rsidRDefault="00AD3A30" w:rsidP="007D2FB6">
            <w:pPr>
              <w:rPr>
                <w:rFonts w:cs="Times New Roman"/>
                <w:b/>
                <w:bCs/>
                <w:iCs/>
                <w:szCs w:val="24"/>
              </w:rPr>
            </w:pPr>
          </w:p>
          <w:p w14:paraId="60E34846" w14:textId="77777777" w:rsidR="00AD3A30" w:rsidRPr="00056E1B" w:rsidRDefault="00AD3A30" w:rsidP="007D2FB6">
            <w:pPr>
              <w:rPr>
                <w:rFonts w:cs="Times New Roman"/>
                <w:i/>
                <w:szCs w:val="24"/>
              </w:rPr>
            </w:pPr>
            <w:r w:rsidRPr="00056E1B">
              <w:rPr>
                <w:rFonts w:cs="Times New Roman"/>
                <w:i/>
                <w:szCs w:val="24"/>
              </w:rPr>
              <w:t>Explains the narrative techniques in the texts.</w:t>
            </w:r>
          </w:p>
        </w:tc>
      </w:tr>
      <w:tr w:rsidR="00AD3A30" w:rsidRPr="008230BE" w14:paraId="2228BE38" w14:textId="77777777" w:rsidTr="007D2FB6">
        <w:trPr>
          <w:trHeight w:val="164"/>
        </w:trPr>
        <w:tc>
          <w:tcPr>
            <w:tcW w:w="1645" w:type="dxa"/>
            <w:vMerge/>
            <w:shd w:val="clear" w:color="auto" w:fill="FFFFFF" w:themeFill="background1"/>
            <w:vAlign w:val="center"/>
          </w:tcPr>
          <w:p w14:paraId="043EDBE4"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7A867697" w14:textId="77777777" w:rsidR="00AD3A30" w:rsidRPr="006340FE" w:rsidRDefault="00AD3A30" w:rsidP="007D2FB6">
            <w:pPr>
              <w:spacing w:line="240" w:lineRule="auto"/>
            </w:pPr>
          </w:p>
        </w:tc>
        <w:tc>
          <w:tcPr>
            <w:tcW w:w="424" w:type="dxa"/>
            <w:vMerge/>
            <w:shd w:val="clear" w:color="auto" w:fill="FFFFFF" w:themeFill="background1"/>
            <w:vAlign w:val="center"/>
          </w:tcPr>
          <w:p w14:paraId="13808AF9"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45603FB5"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1878E703"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714312E9"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35397705"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7897D6C0" w14:textId="77777777" w:rsidR="00AD3A30" w:rsidRPr="00056E1B" w:rsidRDefault="00AD3A30" w:rsidP="007D2FB6">
            <w:pPr>
              <w:rPr>
                <w:b/>
                <w:bCs/>
                <w:iCs/>
                <w:sz w:val="22"/>
              </w:rPr>
            </w:pPr>
            <w:r>
              <w:rPr>
                <w:b/>
                <w:bCs/>
                <w:iCs/>
                <w:sz w:val="22"/>
              </w:rPr>
              <w:t>5-</w:t>
            </w:r>
            <w:r w:rsidRPr="00056E1B">
              <w:rPr>
                <w:b/>
                <w:bCs/>
                <w:iCs/>
                <w:sz w:val="22"/>
              </w:rPr>
              <w:t>Metin ve Metin Türleri: Kurmaca Metinler</w:t>
            </w:r>
          </w:p>
          <w:p w14:paraId="74167F14" w14:textId="77777777" w:rsidR="00AD3A30" w:rsidRDefault="00AD3A30" w:rsidP="007D2FB6">
            <w:pPr>
              <w:rPr>
                <w:i/>
                <w:sz w:val="22"/>
              </w:rPr>
            </w:pPr>
          </w:p>
          <w:p w14:paraId="1E1621DF" w14:textId="77777777" w:rsidR="00AD3A30" w:rsidRPr="00056E1B" w:rsidRDefault="00AD3A30" w:rsidP="007D2FB6">
            <w:pPr>
              <w:rPr>
                <w:rFonts w:cs="Times New Roman"/>
                <w:i/>
                <w:szCs w:val="24"/>
              </w:rPr>
            </w:pPr>
            <w:r>
              <w:rPr>
                <w:i/>
                <w:sz w:val="22"/>
              </w:rPr>
              <w:t>5-</w:t>
            </w:r>
            <w:r w:rsidRPr="00056E1B">
              <w:rPr>
                <w:i/>
                <w:sz w:val="22"/>
              </w:rPr>
              <w:t>Text and Text Types: Fictional Texts</w:t>
            </w:r>
          </w:p>
          <w:p w14:paraId="521E2860" w14:textId="77777777" w:rsidR="00AD3A30" w:rsidRPr="00457DBA" w:rsidRDefault="00AD3A30" w:rsidP="007D2FB6">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69FFC5D6" w14:textId="77777777" w:rsidR="00AD3A30" w:rsidRDefault="00AD3A30" w:rsidP="007D2FB6">
            <w:pPr>
              <w:rPr>
                <w:rFonts w:cs="Times New Roman"/>
                <w:b/>
                <w:bCs/>
                <w:iCs/>
                <w:szCs w:val="24"/>
              </w:rPr>
            </w:pPr>
            <w:r w:rsidRPr="00056E1B">
              <w:rPr>
                <w:rFonts w:cs="Times New Roman"/>
                <w:b/>
                <w:bCs/>
                <w:iCs/>
                <w:szCs w:val="24"/>
              </w:rPr>
              <w:t>Metin türlerini ayırt eder.</w:t>
            </w:r>
          </w:p>
          <w:p w14:paraId="14559037" w14:textId="77777777" w:rsidR="00AD3A30" w:rsidRPr="00056E1B" w:rsidRDefault="00AD3A30" w:rsidP="007D2FB6">
            <w:pPr>
              <w:rPr>
                <w:rFonts w:cs="Times New Roman"/>
                <w:b/>
                <w:bCs/>
                <w:iCs/>
                <w:szCs w:val="24"/>
              </w:rPr>
            </w:pPr>
          </w:p>
          <w:p w14:paraId="318A4FEB" w14:textId="77777777" w:rsidR="00AD3A30" w:rsidRPr="00056E1B" w:rsidRDefault="00AD3A30" w:rsidP="007D2FB6">
            <w:pPr>
              <w:rPr>
                <w:rFonts w:cs="Times New Roman"/>
                <w:i/>
                <w:szCs w:val="24"/>
              </w:rPr>
            </w:pPr>
            <w:r w:rsidRPr="00056E1B">
              <w:rPr>
                <w:rFonts w:cs="Times New Roman"/>
                <w:i/>
                <w:szCs w:val="24"/>
              </w:rPr>
              <w:t>Distinguishes text types.</w:t>
            </w:r>
          </w:p>
        </w:tc>
      </w:tr>
      <w:tr w:rsidR="00AD3A30" w:rsidRPr="008230BE" w14:paraId="455E5113" w14:textId="77777777" w:rsidTr="007D2FB6">
        <w:trPr>
          <w:trHeight w:val="164"/>
        </w:trPr>
        <w:tc>
          <w:tcPr>
            <w:tcW w:w="1645" w:type="dxa"/>
            <w:vMerge/>
            <w:shd w:val="clear" w:color="auto" w:fill="FFFFFF" w:themeFill="background1"/>
            <w:vAlign w:val="center"/>
          </w:tcPr>
          <w:p w14:paraId="101627A3"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3CFB6205" w14:textId="77777777" w:rsidR="00AD3A30" w:rsidRPr="006340FE" w:rsidRDefault="00AD3A30" w:rsidP="007D2FB6">
            <w:pPr>
              <w:spacing w:line="240" w:lineRule="auto"/>
            </w:pPr>
          </w:p>
        </w:tc>
        <w:tc>
          <w:tcPr>
            <w:tcW w:w="424" w:type="dxa"/>
            <w:vMerge/>
            <w:shd w:val="clear" w:color="auto" w:fill="FFFFFF" w:themeFill="background1"/>
            <w:vAlign w:val="center"/>
          </w:tcPr>
          <w:p w14:paraId="12EC3070"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0A0AEB45"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5FF05A7B"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22CC052A"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07EEE5FE"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72F9EA8E" w14:textId="77777777" w:rsidR="00AD3A30" w:rsidRPr="002A47A0" w:rsidRDefault="00AD3A30" w:rsidP="007D2FB6">
            <w:pPr>
              <w:rPr>
                <w:b/>
                <w:bCs/>
                <w:iCs/>
                <w:sz w:val="22"/>
              </w:rPr>
            </w:pPr>
            <w:r>
              <w:rPr>
                <w:b/>
                <w:bCs/>
                <w:iCs/>
                <w:sz w:val="22"/>
              </w:rPr>
              <w:t>6-</w:t>
            </w:r>
            <w:r w:rsidRPr="002A47A0">
              <w:rPr>
                <w:b/>
                <w:bCs/>
                <w:iCs/>
                <w:sz w:val="22"/>
              </w:rPr>
              <w:t>Metin ve Metin Türleri: Düşünsel Metinler</w:t>
            </w:r>
          </w:p>
          <w:p w14:paraId="78A84D02" w14:textId="77777777" w:rsidR="00AD3A30" w:rsidRDefault="00AD3A30" w:rsidP="007D2FB6">
            <w:pPr>
              <w:rPr>
                <w:i/>
                <w:sz w:val="22"/>
              </w:rPr>
            </w:pPr>
          </w:p>
          <w:p w14:paraId="6B9F36A4" w14:textId="77777777" w:rsidR="00AD3A30" w:rsidRPr="002A47A0" w:rsidRDefault="00AD3A30" w:rsidP="007D2FB6">
            <w:pPr>
              <w:rPr>
                <w:rFonts w:cs="Times New Roman"/>
                <w:i/>
                <w:szCs w:val="24"/>
              </w:rPr>
            </w:pPr>
            <w:r>
              <w:rPr>
                <w:i/>
                <w:sz w:val="22"/>
              </w:rPr>
              <w:t>6-</w:t>
            </w:r>
            <w:r w:rsidRPr="002A47A0">
              <w:rPr>
                <w:i/>
                <w:sz w:val="22"/>
              </w:rPr>
              <w:t>Text and Text Types: Intellectual Texts</w:t>
            </w:r>
          </w:p>
          <w:p w14:paraId="56002797" w14:textId="77777777" w:rsidR="00AD3A30" w:rsidRPr="00457DBA" w:rsidRDefault="00AD3A30" w:rsidP="007D2FB6">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5EFBA8FD" w14:textId="77777777" w:rsidR="00AD3A30" w:rsidRPr="002A47A0" w:rsidRDefault="00AD3A30" w:rsidP="007D2FB6">
            <w:pPr>
              <w:rPr>
                <w:rFonts w:cs="Times New Roman"/>
                <w:b/>
                <w:bCs/>
                <w:iCs/>
                <w:szCs w:val="24"/>
              </w:rPr>
            </w:pPr>
            <w:r w:rsidRPr="002A47A0">
              <w:rPr>
                <w:rFonts w:cs="Times New Roman"/>
                <w:b/>
                <w:bCs/>
                <w:iCs/>
                <w:szCs w:val="24"/>
              </w:rPr>
              <w:t>Düşünsel metinleri açıklar.</w:t>
            </w:r>
          </w:p>
          <w:p w14:paraId="778EE9A4" w14:textId="77777777" w:rsidR="00AD3A30" w:rsidRDefault="00AD3A30" w:rsidP="007D2FB6">
            <w:pPr>
              <w:rPr>
                <w:rFonts w:cs="Times New Roman"/>
                <w:i/>
                <w:szCs w:val="24"/>
              </w:rPr>
            </w:pPr>
          </w:p>
          <w:p w14:paraId="40A642D2" w14:textId="77777777" w:rsidR="00AD3A30" w:rsidRPr="002A47A0" w:rsidRDefault="00AD3A30" w:rsidP="007D2FB6">
            <w:pPr>
              <w:rPr>
                <w:rFonts w:cs="Times New Roman"/>
                <w:i/>
                <w:szCs w:val="24"/>
              </w:rPr>
            </w:pPr>
            <w:r w:rsidRPr="002A47A0">
              <w:rPr>
                <w:rFonts w:cs="Times New Roman"/>
                <w:i/>
                <w:szCs w:val="24"/>
              </w:rPr>
              <w:t>Explains intellectual texts.</w:t>
            </w:r>
          </w:p>
        </w:tc>
      </w:tr>
      <w:tr w:rsidR="00AD3A30" w:rsidRPr="008230BE" w14:paraId="3B9C545F" w14:textId="77777777" w:rsidTr="007D2FB6">
        <w:trPr>
          <w:trHeight w:val="164"/>
        </w:trPr>
        <w:tc>
          <w:tcPr>
            <w:tcW w:w="1645" w:type="dxa"/>
            <w:vMerge/>
            <w:shd w:val="clear" w:color="auto" w:fill="FFFFFF" w:themeFill="background1"/>
            <w:vAlign w:val="center"/>
          </w:tcPr>
          <w:p w14:paraId="4E591720"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4AD8FC91" w14:textId="77777777" w:rsidR="00AD3A30" w:rsidRPr="006340FE" w:rsidRDefault="00AD3A30" w:rsidP="007D2FB6">
            <w:pPr>
              <w:spacing w:line="240" w:lineRule="auto"/>
            </w:pPr>
          </w:p>
        </w:tc>
        <w:tc>
          <w:tcPr>
            <w:tcW w:w="424" w:type="dxa"/>
            <w:vMerge/>
            <w:shd w:val="clear" w:color="auto" w:fill="FFFFFF" w:themeFill="background1"/>
            <w:vAlign w:val="center"/>
          </w:tcPr>
          <w:p w14:paraId="015E2DA2"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150942FF"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1F5BEB62"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2461DD2A"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596E6C2F"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7C393A0C" w14:textId="77777777" w:rsidR="00AD3A30" w:rsidRPr="002A47A0" w:rsidRDefault="00AD3A30" w:rsidP="007D2FB6">
            <w:pPr>
              <w:rPr>
                <w:b/>
                <w:bCs/>
                <w:iCs/>
                <w:sz w:val="22"/>
              </w:rPr>
            </w:pPr>
            <w:r>
              <w:rPr>
                <w:b/>
                <w:bCs/>
                <w:iCs/>
                <w:sz w:val="22"/>
              </w:rPr>
              <w:t>7-</w:t>
            </w:r>
            <w:r w:rsidRPr="002A47A0">
              <w:rPr>
                <w:b/>
                <w:bCs/>
                <w:iCs/>
                <w:sz w:val="22"/>
              </w:rPr>
              <w:t>Metin ve Metin Türleri: Resmi Yazılar</w:t>
            </w:r>
          </w:p>
          <w:p w14:paraId="3A74E754" w14:textId="77777777" w:rsidR="00AD3A30" w:rsidRDefault="00AD3A30" w:rsidP="007D2FB6">
            <w:pPr>
              <w:rPr>
                <w:i/>
                <w:sz w:val="22"/>
              </w:rPr>
            </w:pPr>
          </w:p>
          <w:p w14:paraId="31DB5CDB" w14:textId="77777777" w:rsidR="00AD3A30" w:rsidRPr="002A47A0" w:rsidRDefault="00AD3A30" w:rsidP="007D2FB6">
            <w:pPr>
              <w:rPr>
                <w:rFonts w:cs="Times New Roman"/>
                <w:i/>
                <w:szCs w:val="24"/>
              </w:rPr>
            </w:pPr>
            <w:r>
              <w:rPr>
                <w:i/>
                <w:sz w:val="22"/>
              </w:rPr>
              <w:t>7-</w:t>
            </w:r>
            <w:r w:rsidRPr="002A47A0">
              <w:rPr>
                <w:i/>
                <w:sz w:val="22"/>
              </w:rPr>
              <w:t>Text and Text Types: Official Writings</w:t>
            </w:r>
          </w:p>
          <w:p w14:paraId="47860125" w14:textId="77777777" w:rsidR="00AD3A30" w:rsidRPr="00457DBA" w:rsidRDefault="00AD3A30" w:rsidP="007D2FB6">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7AE6BC22" w14:textId="77777777" w:rsidR="00AD3A30" w:rsidRPr="006100C7" w:rsidRDefault="00AD3A30" w:rsidP="007D2FB6">
            <w:pPr>
              <w:rPr>
                <w:rFonts w:cs="Times New Roman"/>
                <w:b/>
                <w:bCs/>
                <w:iCs/>
                <w:szCs w:val="24"/>
              </w:rPr>
            </w:pPr>
            <w:r w:rsidRPr="006100C7">
              <w:rPr>
                <w:rFonts w:cs="Times New Roman"/>
                <w:b/>
                <w:bCs/>
                <w:iCs/>
                <w:szCs w:val="24"/>
              </w:rPr>
              <w:t>Resmi yazıları açıklar.</w:t>
            </w:r>
          </w:p>
          <w:p w14:paraId="00CC6070" w14:textId="77777777" w:rsidR="00AD3A30" w:rsidRPr="006100C7" w:rsidRDefault="00AD3A30" w:rsidP="007D2FB6">
            <w:pPr>
              <w:rPr>
                <w:rFonts w:cs="Times New Roman"/>
                <w:i/>
                <w:szCs w:val="24"/>
              </w:rPr>
            </w:pPr>
            <w:r w:rsidRPr="006100C7">
              <w:rPr>
                <w:rFonts w:cs="Times New Roman"/>
                <w:i/>
                <w:szCs w:val="24"/>
              </w:rPr>
              <w:t>Explains official writings.</w:t>
            </w:r>
          </w:p>
        </w:tc>
      </w:tr>
      <w:tr w:rsidR="00AD3A30" w:rsidRPr="008230BE" w14:paraId="7E02A596" w14:textId="77777777" w:rsidTr="007D2FB6">
        <w:trPr>
          <w:trHeight w:val="164"/>
        </w:trPr>
        <w:tc>
          <w:tcPr>
            <w:tcW w:w="1645" w:type="dxa"/>
            <w:vMerge/>
            <w:shd w:val="clear" w:color="auto" w:fill="FFFFFF" w:themeFill="background1"/>
            <w:vAlign w:val="center"/>
          </w:tcPr>
          <w:p w14:paraId="775D9661"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5C5EF2AF" w14:textId="77777777" w:rsidR="00AD3A30" w:rsidRPr="006340FE" w:rsidRDefault="00AD3A30" w:rsidP="007D2FB6">
            <w:pPr>
              <w:spacing w:line="240" w:lineRule="auto"/>
            </w:pPr>
          </w:p>
        </w:tc>
        <w:tc>
          <w:tcPr>
            <w:tcW w:w="424" w:type="dxa"/>
            <w:vMerge/>
            <w:shd w:val="clear" w:color="auto" w:fill="FFFFFF" w:themeFill="background1"/>
            <w:vAlign w:val="center"/>
          </w:tcPr>
          <w:p w14:paraId="41910FB2"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7513FD9F"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1AF5B46D"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5F177038"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2138FE25"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227A9734" w14:textId="77777777" w:rsidR="00AD3A30" w:rsidRPr="008A4F92" w:rsidRDefault="00AD3A30" w:rsidP="007D2FB6">
            <w:pPr>
              <w:contextualSpacing/>
              <w:rPr>
                <w:rFonts w:cs="Times New Roman"/>
                <w:b/>
                <w:bCs/>
                <w:iCs/>
                <w:szCs w:val="24"/>
              </w:rPr>
            </w:pPr>
            <w:r w:rsidRPr="008A4F92">
              <w:rPr>
                <w:rFonts w:cs="Times New Roman"/>
                <w:b/>
                <w:bCs/>
                <w:iCs/>
                <w:szCs w:val="24"/>
              </w:rPr>
              <w:t>8- Ara Sınav</w:t>
            </w:r>
          </w:p>
          <w:p w14:paraId="54075D7D" w14:textId="77777777" w:rsidR="00AD3A30" w:rsidRPr="008A4F92" w:rsidRDefault="00AD3A30" w:rsidP="007D2FB6">
            <w:pPr>
              <w:contextualSpacing/>
              <w:rPr>
                <w:rFonts w:cs="Times New Roman"/>
                <w:b/>
                <w:bCs/>
                <w:iCs/>
                <w:szCs w:val="24"/>
              </w:rPr>
            </w:pPr>
          </w:p>
          <w:p w14:paraId="399A55B5" w14:textId="77777777" w:rsidR="00AD3A30" w:rsidRDefault="00AD3A30" w:rsidP="007D2FB6">
            <w:pPr>
              <w:rPr>
                <w:b/>
                <w:bCs/>
                <w:iCs/>
                <w:sz w:val="22"/>
              </w:rPr>
            </w:pPr>
            <w:r w:rsidRPr="008A4F92">
              <w:rPr>
                <w:rFonts w:cs="Times New Roman"/>
                <w:bCs/>
                <w:i/>
                <w:iCs/>
                <w:szCs w:val="24"/>
              </w:rPr>
              <w:t>8-Midterm Exam</w:t>
            </w:r>
          </w:p>
        </w:tc>
        <w:tc>
          <w:tcPr>
            <w:tcW w:w="3781" w:type="dxa"/>
            <w:shd w:val="clear" w:color="auto" w:fill="FFFFFF" w:themeFill="background1"/>
          </w:tcPr>
          <w:p w14:paraId="70D6DDAA" w14:textId="77777777" w:rsidR="00AD3A30" w:rsidRPr="006100C7" w:rsidRDefault="00AD3A30" w:rsidP="007D2FB6">
            <w:pPr>
              <w:rPr>
                <w:rFonts w:cs="Times New Roman"/>
                <w:b/>
                <w:bCs/>
                <w:iCs/>
                <w:szCs w:val="24"/>
              </w:rPr>
            </w:pPr>
          </w:p>
        </w:tc>
      </w:tr>
      <w:tr w:rsidR="00AD3A30" w:rsidRPr="008230BE" w14:paraId="17805008" w14:textId="77777777" w:rsidTr="007D2FB6">
        <w:trPr>
          <w:trHeight w:val="164"/>
        </w:trPr>
        <w:tc>
          <w:tcPr>
            <w:tcW w:w="1645" w:type="dxa"/>
            <w:vMerge/>
            <w:shd w:val="clear" w:color="auto" w:fill="FFFFFF" w:themeFill="background1"/>
            <w:vAlign w:val="center"/>
          </w:tcPr>
          <w:p w14:paraId="46975BCF"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37A9F8D4" w14:textId="77777777" w:rsidR="00AD3A30" w:rsidRPr="006340FE" w:rsidRDefault="00AD3A30" w:rsidP="007D2FB6">
            <w:pPr>
              <w:spacing w:line="240" w:lineRule="auto"/>
            </w:pPr>
          </w:p>
        </w:tc>
        <w:tc>
          <w:tcPr>
            <w:tcW w:w="424" w:type="dxa"/>
            <w:vMerge/>
            <w:shd w:val="clear" w:color="auto" w:fill="FFFFFF" w:themeFill="background1"/>
            <w:vAlign w:val="center"/>
          </w:tcPr>
          <w:p w14:paraId="0EBBB4AF"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520F64FB"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33A1CEFF"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618ECFFF"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3ECE4ECA"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0BB17D78" w14:textId="77777777" w:rsidR="00AD3A30" w:rsidRPr="006100C7" w:rsidRDefault="00AD3A30" w:rsidP="007D2FB6">
            <w:pPr>
              <w:rPr>
                <w:b/>
                <w:bCs/>
                <w:iCs/>
                <w:sz w:val="22"/>
              </w:rPr>
            </w:pPr>
            <w:r>
              <w:rPr>
                <w:b/>
                <w:bCs/>
                <w:iCs/>
                <w:sz w:val="22"/>
              </w:rPr>
              <w:t>9-</w:t>
            </w:r>
            <w:r w:rsidRPr="006100C7">
              <w:rPr>
                <w:b/>
                <w:bCs/>
                <w:iCs/>
                <w:sz w:val="22"/>
              </w:rPr>
              <w:t>İletişim ve Beden Dili</w:t>
            </w:r>
          </w:p>
          <w:p w14:paraId="33270F27" w14:textId="77777777" w:rsidR="00AD3A30" w:rsidRDefault="00AD3A30" w:rsidP="007D2FB6">
            <w:pPr>
              <w:rPr>
                <w:i/>
                <w:sz w:val="22"/>
              </w:rPr>
            </w:pPr>
          </w:p>
          <w:p w14:paraId="7C7D2B99" w14:textId="77777777" w:rsidR="00AD3A30" w:rsidRPr="006100C7" w:rsidRDefault="00AD3A30" w:rsidP="007D2FB6">
            <w:pPr>
              <w:rPr>
                <w:rFonts w:cs="Times New Roman"/>
                <w:i/>
                <w:szCs w:val="24"/>
              </w:rPr>
            </w:pPr>
            <w:r>
              <w:rPr>
                <w:i/>
                <w:sz w:val="22"/>
              </w:rPr>
              <w:t>9-</w:t>
            </w:r>
            <w:r w:rsidRPr="006100C7">
              <w:rPr>
                <w:i/>
                <w:sz w:val="22"/>
              </w:rPr>
              <w:t>Communication and Body Language</w:t>
            </w:r>
          </w:p>
          <w:p w14:paraId="68FE8404" w14:textId="77777777" w:rsidR="00AD3A30" w:rsidRPr="00457DBA" w:rsidRDefault="00AD3A30" w:rsidP="007D2FB6">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071B7BFA" w14:textId="77777777" w:rsidR="00AD3A30" w:rsidRDefault="00AD3A30" w:rsidP="007D2FB6">
            <w:pPr>
              <w:rPr>
                <w:rFonts w:cs="Times New Roman"/>
                <w:b/>
                <w:bCs/>
                <w:iCs/>
                <w:szCs w:val="24"/>
              </w:rPr>
            </w:pPr>
            <w:r w:rsidRPr="006100C7">
              <w:rPr>
                <w:rFonts w:cs="Times New Roman"/>
                <w:b/>
                <w:bCs/>
                <w:iCs/>
                <w:szCs w:val="24"/>
              </w:rPr>
              <w:t>İletişim ve beden dilinin önemini kavrar.</w:t>
            </w:r>
          </w:p>
          <w:p w14:paraId="446FD639" w14:textId="77777777" w:rsidR="00AD3A30" w:rsidRPr="006100C7" w:rsidRDefault="00AD3A30" w:rsidP="007D2FB6">
            <w:pPr>
              <w:rPr>
                <w:rFonts w:cs="Times New Roman"/>
                <w:b/>
                <w:bCs/>
                <w:iCs/>
                <w:szCs w:val="24"/>
              </w:rPr>
            </w:pPr>
          </w:p>
          <w:p w14:paraId="117A2F96" w14:textId="77777777" w:rsidR="00AD3A30" w:rsidRPr="006100C7" w:rsidRDefault="00AD3A30" w:rsidP="007D2FB6">
            <w:pPr>
              <w:rPr>
                <w:rFonts w:cs="Times New Roman"/>
                <w:i/>
                <w:szCs w:val="24"/>
              </w:rPr>
            </w:pPr>
            <w:r w:rsidRPr="006100C7">
              <w:rPr>
                <w:rFonts w:cs="Times New Roman"/>
                <w:i/>
                <w:szCs w:val="24"/>
              </w:rPr>
              <w:t>Understands the importance of communication and body language.</w:t>
            </w:r>
          </w:p>
        </w:tc>
      </w:tr>
      <w:tr w:rsidR="00AD3A30" w:rsidRPr="008230BE" w14:paraId="7A67295E" w14:textId="77777777" w:rsidTr="007D2FB6">
        <w:trPr>
          <w:trHeight w:val="164"/>
        </w:trPr>
        <w:tc>
          <w:tcPr>
            <w:tcW w:w="1645" w:type="dxa"/>
            <w:vMerge/>
            <w:shd w:val="clear" w:color="auto" w:fill="FFFFFF" w:themeFill="background1"/>
            <w:vAlign w:val="center"/>
          </w:tcPr>
          <w:p w14:paraId="308B01C6"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5FCFCB9D" w14:textId="77777777" w:rsidR="00AD3A30" w:rsidRPr="006340FE" w:rsidRDefault="00AD3A30" w:rsidP="007D2FB6">
            <w:pPr>
              <w:spacing w:line="240" w:lineRule="auto"/>
            </w:pPr>
          </w:p>
        </w:tc>
        <w:tc>
          <w:tcPr>
            <w:tcW w:w="424" w:type="dxa"/>
            <w:vMerge/>
            <w:shd w:val="clear" w:color="auto" w:fill="FFFFFF" w:themeFill="background1"/>
            <w:vAlign w:val="center"/>
          </w:tcPr>
          <w:p w14:paraId="41C33933"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79763A55"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47A8C2CB"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3045BF96"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7ED3AF29"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19F3B7A6" w14:textId="77777777" w:rsidR="00AD3A30" w:rsidRPr="006100C7" w:rsidRDefault="00AD3A30" w:rsidP="007D2FB6">
            <w:pPr>
              <w:rPr>
                <w:b/>
                <w:bCs/>
                <w:iCs/>
                <w:sz w:val="22"/>
              </w:rPr>
            </w:pPr>
            <w:r>
              <w:rPr>
                <w:b/>
                <w:bCs/>
                <w:iCs/>
                <w:sz w:val="22"/>
              </w:rPr>
              <w:t>10-</w:t>
            </w:r>
            <w:r w:rsidRPr="006100C7">
              <w:rPr>
                <w:b/>
                <w:bCs/>
                <w:iCs/>
                <w:sz w:val="22"/>
              </w:rPr>
              <w:t>Diksiyon, Konuşmayı Etkileyen Unsurlar</w:t>
            </w:r>
          </w:p>
          <w:p w14:paraId="35D9299B" w14:textId="77777777" w:rsidR="00AD3A30" w:rsidRDefault="00AD3A30" w:rsidP="007D2FB6">
            <w:pPr>
              <w:rPr>
                <w:i/>
                <w:sz w:val="22"/>
              </w:rPr>
            </w:pPr>
          </w:p>
          <w:p w14:paraId="671DF207" w14:textId="77777777" w:rsidR="00AD3A30" w:rsidRPr="006100C7" w:rsidRDefault="00AD3A30" w:rsidP="007D2FB6">
            <w:pPr>
              <w:rPr>
                <w:rFonts w:cs="Times New Roman"/>
                <w:i/>
                <w:szCs w:val="24"/>
              </w:rPr>
            </w:pPr>
            <w:r>
              <w:rPr>
                <w:i/>
                <w:sz w:val="22"/>
              </w:rPr>
              <w:t>10-</w:t>
            </w:r>
            <w:r w:rsidRPr="006100C7">
              <w:rPr>
                <w:i/>
                <w:sz w:val="22"/>
              </w:rPr>
              <w:t>Diction, Elements Affecting Speech</w:t>
            </w:r>
          </w:p>
          <w:p w14:paraId="02DAE4C4" w14:textId="77777777" w:rsidR="00AD3A30" w:rsidRPr="00457DBA" w:rsidRDefault="00AD3A30" w:rsidP="007D2FB6">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2286EE19" w14:textId="77777777" w:rsidR="00AD3A30" w:rsidRPr="00F27787" w:rsidRDefault="00AD3A30" w:rsidP="007D2FB6">
            <w:pPr>
              <w:spacing w:line="256" w:lineRule="auto"/>
              <w:rPr>
                <w:rFonts w:cs="Times New Roman"/>
                <w:b/>
                <w:bCs/>
                <w:iCs/>
                <w:szCs w:val="24"/>
              </w:rPr>
            </w:pPr>
            <w:r w:rsidRPr="00F27787">
              <w:rPr>
                <w:rFonts w:cs="Times New Roman"/>
                <w:b/>
                <w:bCs/>
                <w:iCs/>
                <w:szCs w:val="24"/>
              </w:rPr>
              <w:t>Diksiyon ve özelliklerini açıklar.</w:t>
            </w:r>
          </w:p>
          <w:p w14:paraId="2D690615" w14:textId="77777777" w:rsidR="00AD3A30" w:rsidRDefault="00AD3A30" w:rsidP="007D2FB6">
            <w:pPr>
              <w:spacing w:line="256" w:lineRule="auto"/>
              <w:rPr>
                <w:rFonts w:cs="Times New Roman"/>
                <w:i/>
                <w:szCs w:val="24"/>
              </w:rPr>
            </w:pPr>
          </w:p>
          <w:p w14:paraId="311B2BAC" w14:textId="77777777" w:rsidR="00AD3A30" w:rsidRPr="00F27787" w:rsidRDefault="00AD3A30" w:rsidP="007D2FB6">
            <w:pPr>
              <w:spacing w:line="256" w:lineRule="auto"/>
              <w:rPr>
                <w:rFonts w:cs="Times New Roman"/>
                <w:i/>
                <w:szCs w:val="24"/>
              </w:rPr>
            </w:pPr>
            <w:r w:rsidRPr="00F27787">
              <w:rPr>
                <w:rFonts w:cs="Times New Roman"/>
                <w:i/>
                <w:szCs w:val="24"/>
              </w:rPr>
              <w:t>Explains diction and its features.</w:t>
            </w:r>
          </w:p>
        </w:tc>
      </w:tr>
      <w:tr w:rsidR="00AD3A30" w:rsidRPr="008230BE" w14:paraId="663114C3" w14:textId="77777777" w:rsidTr="007D2FB6">
        <w:trPr>
          <w:trHeight w:val="164"/>
        </w:trPr>
        <w:tc>
          <w:tcPr>
            <w:tcW w:w="1645" w:type="dxa"/>
            <w:vMerge/>
            <w:shd w:val="clear" w:color="auto" w:fill="FFFFFF" w:themeFill="background1"/>
            <w:vAlign w:val="center"/>
          </w:tcPr>
          <w:p w14:paraId="62AAEAB7"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51FB5A27" w14:textId="77777777" w:rsidR="00AD3A30" w:rsidRPr="006340FE" w:rsidRDefault="00AD3A30" w:rsidP="007D2FB6">
            <w:pPr>
              <w:spacing w:line="240" w:lineRule="auto"/>
            </w:pPr>
          </w:p>
        </w:tc>
        <w:tc>
          <w:tcPr>
            <w:tcW w:w="424" w:type="dxa"/>
            <w:vMerge/>
            <w:shd w:val="clear" w:color="auto" w:fill="FFFFFF" w:themeFill="background1"/>
            <w:vAlign w:val="center"/>
          </w:tcPr>
          <w:p w14:paraId="32BE64AF"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4D29513C"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451E4576"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355B9177"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14E854A8"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30045D04" w14:textId="77777777" w:rsidR="00AD3A30" w:rsidRPr="00F27787" w:rsidRDefault="00AD3A30" w:rsidP="007D2FB6">
            <w:pPr>
              <w:rPr>
                <w:b/>
                <w:bCs/>
                <w:iCs/>
                <w:sz w:val="22"/>
              </w:rPr>
            </w:pPr>
            <w:r>
              <w:rPr>
                <w:b/>
                <w:bCs/>
                <w:iCs/>
                <w:sz w:val="22"/>
              </w:rPr>
              <w:t>11-</w:t>
            </w:r>
            <w:r w:rsidRPr="00F27787">
              <w:rPr>
                <w:b/>
                <w:bCs/>
                <w:iCs/>
                <w:sz w:val="22"/>
              </w:rPr>
              <w:t>Sözlü Anlatım ve Etkili Sunum Teknikleri</w:t>
            </w:r>
          </w:p>
          <w:p w14:paraId="32712DD5" w14:textId="77777777" w:rsidR="00AD3A30" w:rsidRDefault="00AD3A30" w:rsidP="007D2FB6">
            <w:pPr>
              <w:rPr>
                <w:i/>
                <w:sz w:val="22"/>
              </w:rPr>
            </w:pPr>
          </w:p>
          <w:p w14:paraId="3AF813E1" w14:textId="77777777" w:rsidR="00AD3A30" w:rsidRPr="00F27787" w:rsidRDefault="00AD3A30" w:rsidP="007D2FB6">
            <w:pPr>
              <w:rPr>
                <w:rFonts w:cs="Times New Roman"/>
                <w:i/>
                <w:szCs w:val="24"/>
              </w:rPr>
            </w:pPr>
            <w:r>
              <w:rPr>
                <w:i/>
                <w:sz w:val="22"/>
              </w:rPr>
              <w:t>11-</w:t>
            </w:r>
            <w:r w:rsidRPr="00F27787">
              <w:rPr>
                <w:i/>
                <w:sz w:val="22"/>
              </w:rPr>
              <w:t>Oral Expression and Effective Presentation Techniques</w:t>
            </w:r>
          </w:p>
          <w:p w14:paraId="5A1F6DDC" w14:textId="77777777" w:rsidR="00AD3A30" w:rsidRPr="00457DBA" w:rsidRDefault="00AD3A30" w:rsidP="007D2FB6">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02C689EF" w14:textId="77777777" w:rsidR="00AD3A30" w:rsidRPr="00F27787" w:rsidRDefault="00AD3A30" w:rsidP="007D2FB6">
            <w:pPr>
              <w:rPr>
                <w:rFonts w:cs="Times New Roman"/>
                <w:b/>
                <w:bCs/>
                <w:iCs/>
                <w:szCs w:val="24"/>
              </w:rPr>
            </w:pPr>
            <w:r w:rsidRPr="00F27787">
              <w:rPr>
                <w:rFonts w:cs="Times New Roman"/>
                <w:b/>
                <w:bCs/>
                <w:iCs/>
                <w:szCs w:val="24"/>
              </w:rPr>
              <w:t>Sözlü anlatım türlerini açıklar.</w:t>
            </w:r>
          </w:p>
          <w:p w14:paraId="15A656B7" w14:textId="77777777" w:rsidR="00AD3A30" w:rsidRDefault="00AD3A30" w:rsidP="007D2FB6">
            <w:pPr>
              <w:rPr>
                <w:rFonts w:cs="Times New Roman"/>
                <w:i/>
                <w:szCs w:val="24"/>
              </w:rPr>
            </w:pPr>
          </w:p>
          <w:p w14:paraId="29596980" w14:textId="77777777" w:rsidR="00AD3A30" w:rsidRPr="00F27787" w:rsidRDefault="00AD3A30" w:rsidP="007D2FB6">
            <w:pPr>
              <w:rPr>
                <w:rFonts w:cs="Times New Roman"/>
                <w:i/>
                <w:szCs w:val="24"/>
              </w:rPr>
            </w:pPr>
            <w:r w:rsidRPr="00F27787">
              <w:rPr>
                <w:rFonts w:cs="Times New Roman"/>
                <w:i/>
                <w:szCs w:val="24"/>
              </w:rPr>
              <w:t>Explains the types of oral expression.</w:t>
            </w:r>
          </w:p>
        </w:tc>
      </w:tr>
      <w:tr w:rsidR="00AD3A30" w:rsidRPr="008230BE" w14:paraId="4EA4B228" w14:textId="77777777" w:rsidTr="007D2FB6">
        <w:trPr>
          <w:trHeight w:val="164"/>
        </w:trPr>
        <w:tc>
          <w:tcPr>
            <w:tcW w:w="1645" w:type="dxa"/>
            <w:vMerge/>
            <w:shd w:val="clear" w:color="auto" w:fill="FFFFFF" w:themeFill="background1"/>
            <w:vAlign w:val="center"/>
          </w:tcPr>
          <w:p w14:paraId="03F65EB3"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1D9BB50C" w14:textId="77777777" w:rsidR="00AD3A30" w:rsidRPr="006340FE" w:rsidRDefault="00AD3A30" w:rsidP="007D2FB6">
            <w:pPr>
              <w:spacing w:line="240" w:lineRule="auto"/>
            </w:pPr>
          </w:p>
        </w:tc>
        <w:tc>
          <w:tcPr>
            <w:tcW w:w="424" w:type="dxa"/>
            <w:vMerge/>
            <w:shd w:val="clear" w:color="auto" w:fill="FFFFFF" w:themeFill="background1"/>
            <w:vAlign w:val="center"/>
          </w:tcPr>
          <w:p w14:paraId="797D53CA"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580462B2"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3B4B1950"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4B16D2F3"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45A799A8"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49BE92A7" w14:textId="77777777" w:rsidR="00AD3A30" w:rsidRPr="00F27787" w:rsidRDefault="00AD3A30" w:rsidP="007D2FB6">
            <w:pPr>
              <w:rPr>
                <w:b/>
                <w:bCs/>
                <w:iCs/>
                <w:sz w:val="22"/>
              </w:rPr>
            </w:pPr>
            <w:r>
              <w:rPr>
                <w:b/>
                <w:bCs/>
                <w:iCs/>
                <w:sz w:val="22"/>
              </w:rPr>
              <w:t>12-</w:t>
            </w:r>
            <w:r w:rsidRPr="00F27787">
              <w:rPr>
                <w:b/>
                <w:bCs/>
                <w:iCs/>
                <w:sz w:val="22"/>
              </w:rPr>
              <w:t>Sözlü Anlatım Türleri (Sempozyum, Panel)</w:t>
            </w:r>
          </w:p>
          <w:p w14:paraId="2F0CFB98" w14:textId="77777777" w:rsidR="00AD3A30" w:rsidRDefault="00AD3A30" w:rsidP="007D2FB6">
            <w:pPr>
              <w:rPr>
                <w:i/>
                <w:sz w:val="22"/>
              </w:rPr>
            </w:pPr>
          </w:p>
          <w:p w14:paraId="201CB16A" w14:textId="77777777" w:rsidR="00AD3A30" w:rsidRPr="00F27787" w:rsidRDefault="00AD3A30" w:rsidP="007D2FB6">
            <w:pPr>
              <w:rPr>
                <w:rFonts w:cs="Times New Roman"/>
                <w:i/>
                <w:szCs w:val="24"/>
              </w:rPr>
            </w:pPr>
            <w:r>
              <w:rPr>
                <w:i/>
                <w:sz w:val="22"/>
              </w:rPr>
              <w:t>12-</w:t>
            </w:r>
            <w:r w:rsidRPr="00F27787">
              <w:rPr>
                <w:i/>
                <w:sz w:val="22"/>
              </w:rPr>
              <w:t>Types of Oral Expression (Symposium, Panel)</w:t>
            </w:r>
          </w:p>
          <w:p w14:paraId="07CEF605" w14:textId="77777777" w:rsidR="00AD3A30" w:rsidRPr="00457DBA" w:rsidRDefault="00AD3A30" w:rsidP="007D2FB6">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29C0CE5F" w14:textId="77777777" w:rsidR="00AD3A30" w:rsidRPr="001D55AD" w:rsidRDefault="00AD3A30" w:rsidP="007D2FB6">
            <w:pPr>
              <w:rPr>
                <w:rFonts w:cs="Times New Roman"/>
                <w:b/>
                <w:bCs/>
                <w:iCs/>
                <w:szCs w:val="24"/>
              </w:rPr>
            </w:pPr>
            <w:r w:rsidRPr="001D55AD">
              <w:rPr>
                <w:rFonts w:cs="Times New Roman"/>
                <w:b/>
                <w:bCs/>
                <w:iCs/>
                <w:szCs w:val="24"/>
              </w:rPr>
              <w:t>Sempozyum türünü tanımlar.</w:t>
            </w:r>
          </w:p>
          <w:p w14:paraId="64B9E0F6" w14:textId="77777777" w:rsidR="00AD3A30" w:rsidRDefault="00AD3A30" w:rsidP="007D2FB6">
            <w:pPr>
              <w:rPr>
                <w:rFonts w:cs="Times New Roman"/>
                <w:i/>
                <w:szCs w:val="24"/>
              </w:rPr>
            </w:pPr>
          </w:p>
          <w:p w14:paraId="49F81E06" w14:textId="77777777" w:rsidR="00AD3A30" w:rsidRPr="001D55AD" w:rsidRDefault="00AD3A30" w:rsidP="007D2FB6">
            <w:pPr>
              <w:rPr>
                <w:rFonts w:cs="Times New Roman"/>
                <w:i/>
                <w:szCs w:val="24"/>
              </w:rPr>
            </w:pPr>
            <w:r w:rsidRPr="001D55AD">
              <w:rPr>
                <w:rFonts w:cs="Times New Roman"/>
                <w:i/>
                <w:szCs w:val="24"/>
              </w:rPr>
              <w:t>Defines the type of symposium.</w:t>
            </w:r>
          </w:p>
        </w:tc>
      </w:tr>
      <w:tr w:rsidR="00AD3A30" w:rsidRPr="008230BE" w14:paraId="69492CDB" w14:textId="77777777" w:rsidTr="007D2FB6">
        <w:trPr>
          <w:trHeight w:val="164"/>
        </w:trPr>
        <w:tc>
          <w:tcPr>
            <w:tcW w:w="1645" w:type="dxa"/>
            <w:vMerge/>
            <w:shd w:val="clear" w:color="auto" w:fill="FFFFFF" w:themeFill="background1"/>
            <w:vAlign w:val="center"/>
          </w:tcPr>
          <w:p w14:paraId="1F538A8A"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62F69A16" w14:textId="77777777" w:rsidR="00AD3A30" w:rsidRPr="006340FE" w:rsidRDefault="00AD3A30" w:rsidP="007D2FB6">
            <w:pPr>
              <w:spacing w:line="240" w:lineRule="auto"/>
            </w:pPr>
          </w:p>
        </w:tc>
        <w:tc>
          <w:tcPr>
            <w:tcW w:w="424" w:type="dxa"/>
            <w:vMerge/>
            <w:shd w:val="clear" w:color="auto" w:fill="FFFFFF" w:themeFill="background1"/>
            <w:vAlign w:val="center"/>
          </w:tcPr>
          <w:p w14:paraId="2982228C"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00742590"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02D1AA7B"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4085E7C2"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6C18CFDB"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0EEAF601" w14:textId="77777777" w:rsidR="00AD3A30" w:rsidRPr="001D55AD" w:rsidRDefault="00AD3A30" w:rsidP="007D2FB6">
            <w:pPr>
              <w:rPr>
                <w:b/>
                <w:bCs/>
                <w:iCs/>
                <w:sz w:val="22"/>
              </w:rPr>
            </w:pPr>
            <w:r>
              <w:rPr>
                <w:b/>
                <w:bCs/>
                <w:iCs/>
                <w:sz w:val="22"/>
              </w:rPr>
              <w:t>13-</w:t>
            </w:r>
            <w:r w:rsidRPr="001D55AD">
              <w:rPr>
                <w:b/>
                <w:bCs/>
                <w:iCs/>
                <w:sz w:val="22"/>
              </w:rPr>
              <w:t>Sözlü Anlatım ve Sunum Uygulamaları</w:t>
            </w:r>
          </w:p>
          <w:p w14:paraId="66EC3823" w14:textId="77777777" w:rsidR="00AD3A30" w:rsidRDefault="00AD3A30" w:rsidP="007D2FB6">
            <w:pPr>
              <w:rPr>
                <w:i/>
                <w:sz w:val="22"/>
              </w:rPr>
            </w:pPr>
          </w:p>
          <w:p w14:paraId="0F328443" w14:textId="77777777" w:rsidR="00AD3A30" w:rsidRPr="001D55AD" w:rsidRDefault="00AD3A30" w:rsidP="007D2FB6">
            <w:pPr>
              <w:rPr>
                <w:rFonts w:cs="Times New Roman"/>
                <w:i/>
                <w:szCs w:val="24"/>
              </w:rPr>
            </w:pPr>
            <w:r>
              <w:rPr>
                <w:i/>
                <w:sz w:val="22"/>
              </w:rPr>
              <w:lastRenderedPageBreak/>
              <w:t>13-</w:t>
            </w:r>
            <w:r w:rsidRPr="001D55AD">
              <w:rPr>
                <w:i/>
                <w:sz w:val="22"/>
              </w:rPr>
              <w:t>Oral Expression and Presentation Practices</w:t>
            </w:r>
          </w:p>
          <w:p w14:paraId="2008C73F" w14:textId="77777777" w:rsidR="00AD3A30" w:rsidRPr="00457DBA" w:rsidRDefault="00AD3A30" w:rsidP="007D2FB6">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0BD08B9D" w14:textId="77777777" w:rsidR="00AD3A30" w:rsidRDefault="00AD3A30" w:rsidP="007D2FB6">
            <w:pPr>
              <w:rPr>
                <w:rFonts w:cs="Times New Roman"/>
                <w:b/>
                <w:bCs/>
                <w:iCs/>
                <w:szCs w:val="24"/>
              </w:rPr>
            </w:pPr>
            <w:r w:rsidRPr="001D55AD">
              <w:rPr>
                <w:rFonts w:cs="Times New Roman"/>
                <w:b/>
                <w:bCs/>
                <w:iCs/>
                <w:szCs w:val="24"/>
              </w:rPr>
              <w:lastRenderedPageBreak/>
              <w:t>Sözlü anlatım türlerinin yapısını açıklar.</w:t>
            </w:r>
          </w:p>
          <w:p w14:paraId="5A88C3B3" w14:textId="77777777" w:rsidR="00AD3A30" w:rsidRPr="001D55AD" w:rsidRDefault="00AD3A30" w:rsidP="007D2FB6">
            <w:pPr>
              <w:rPr>
                <w:rFonts w:cs="Times New Roman"/>
                <w:b/>
                <w:bCs/>
                <w:iCs/>
                <w:szCs w:val="24"/>
              </w:rPr>
            </w:pPr>
          </w:p>
          <w:p w14:paraId="4BC896AC" w14:textId="77777777" w:rsidR="00AD3A30" w:rsidRPr="001D55AD" w:rsidRDefault="00AD3A30" w:rsidP="007D2FB6">
            <w:pPr>
              <w:rPr>
                <w:rFonts w:cs="Times New Roman"/>
                <w:i/>
                <w:szCs w:val="24"/>
              </w:rPr>
            </w:pPr>
            <w:r w:rsidRPr="001D55AD">
              <w:rPr>
                <w:rFonts w:cs="Times New Roman"/>
                <w:i/>
                <w:szCs w:val="24"/>
              </w:rPr>
              <w:lastRenderedPageBreak/>
              <w:t>Explains the structure of verbal expression types.</w:t>
            </w:r>
          </w:p>
        </w:tc>
      </w:tr>
      <w:tr w:rsidR="00AD3A30" w:rsidRPr="008230BE" w14:paraId="219AB168" w14:textId="77777777" w:rsidTr="007D2FB6">
        <w:trPr>
          <w:trHeight w:val="164"/>
        </w:trPr>
        <w:tc>
          <w:tcPr>
            <w:tcW w:w="1645" w:type="dxa"/>
            <w:vMerge/>
            <w:shd w:val="clear" w:color="auto" w:fill="FFFFFF" w:themeFill="background1"/>
            <w:vAlign w:val="center"/>
          </w:tcPr>
          <w:p w14:paraId="374ACEBC"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4BE9E1D4" w14:textId="77777777" w:rsidR="00AD3A30" w:rsidRPr="006340FE" w:rsidRDefault="00AD3A30" w:rsidP="007D2FB6">
            <w:pPr>
              <w:spacing w:line="240" w:lineRule="auto"/>
            </w:pPr>
          </w:p>
        </w:tc>
        <w:tc>
          <w:tcPr>
            <w:tcW w:w="424" w:type="dxa"/>
            <w:vMerge/>
            <w:shd w:val="clear" w:color="auto" w:fill="FFFFFF" w:themeFill="background1"/>
            <w:vAlign w:val="center"/>
          </w:tcPr>
          <w:p w14:paraId="6689728E"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41FCAB0B"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153AAFB2"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07730C52"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63AC524B"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64DE0366" w14:textId="77777777" w:rsidR="00AD3A30" w:rsidRPr="001D55AD" w:rsidRDefault="00AD3A30" w:rsidP="007D2FB6">
            <w:pPr>
              <w:rPr>
                <w:b/>
                <w:bCs/>
                <w:iCs/>
                <w:sz w:val="22"/>
              </w:rPr>
            </w:pPr>
            <w:r>
              <w:rPr>
                <w:b/>
                <w:bCs/>
                <w:iCs/>
                <w:sz w:val="22"/>
              </w:rPr>
              <w:t>14-</w:t>
            </w:r>
            <w:r w:rsidRPr="001D55AD">
              <w:rPr>
                <w:b/>
                <w:bCs/>
                <w:iCs/>
                <w:sz w:val="22"/>
              </w:rPr>
              <w:t>Sözlü Anlatım ve Sunum Uygulamaları</w:t>
            </w:r>
          </w:p>
          <w:p w14:paraId="34355F6F" w14:textId="77777777" w:rsidR="00AD3A30" w:rsidRDefault="00AD3A30" w:rsidP="007D2FB6">
            <w:pPr>
              <w:rPr>
                <w:i/>
                <w:sz w:val="22"/>
              </w:rPr>
            </w:pPr>
          </w:p>
          <w:p w14:paraId="7E9AF711" w14:textId="77777777" w:rsidR="00AD3A30" w:rsidRPr="001D55AD" w:rsidRDefault="00AD3A30" w:rsidP="007D2FB6">
            <w:pPr>
              <w:rPr>
                <w:rFonts w:cs="Times New Roman"/>
                <w:i/>
                <w:szCs w:val="24"/>
              </w:rPr>
            </w:pPr>
            <w:r>
              <w:rPr>
                <w:i/>
                <w:sz w:val="22"/>
              </w:rPr>
              <w:t>14-</w:t>
            </w:r>
            <w:r w:rsidRPr="001D55AD">
              <w:rPr>
                <w:i/>
                <w:sz w:val="22"/>
              </w:rPr>
              <w:t>Oral Expression and Presentation Practices</w:t>
            </w:r>
          </w:p>
          <w:p w14:paraId="1A054DE6" w14:textId="77777777" w:rsidR="00AD3A30" w:rsidRPr="00457DBA" w:rsidRDefault="00AD3A30" w:rsidP="007D2FB6">
            <w:pPr>
              <w:rPr>
                <w:rFonts w:cs="Times New Roman"/>
                <w:bCs/>
                <w:i/>
                <w:iCs/>
                <w:szCs w:val="24"/>
              </w:rPr>
            </w:pPr>
          </w:p>
          <w:p w14:paraId="588A3ACF" w14:textId="77777777" w:rsidR="00AD3A30" w:rsidRPr="00457DBA" w:rsidRDefault="00AD3A30" w:rsidP="007D2FB6">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49FEF143" w14:textId="77777777" w:rsidR="00AD3A30" w:rsidRDefault="00AD3A30" w:rsidP="007D2FB6">
            <w:pPr>
              <w:rPr>
                <w:rFonts w:cs="Times New Roman"/>
                <w:b/>
                <w:bCs/>
                <w:iCs/>
                <w:szCs w:val="24"/>
              </w:rPr>
            </w:pPr>
            <w:r w:rsidRPr="00E62557">
              <w:rPr>
                <w:rFonts w:cs="Times New Roman"/>
                <w:b/>
                <w:bCs/>
                <w:iCs/>
                <w:szCs w:val="24"/>
              </w:rPr>
              <w:t>Sözlü anlatım türlerinin örneklerini açıklar.</w:t>
            </w:r>
          </w:p>
          <w:p w14:paraId="547A7DEA" w14:textId="77777777" w:rsidR="00AD3A30" w:rsidRPr="00E62557" w:rsidRDefault="00AD3A30" w:rsidP="007D2FB6">
            <w:pPr>
              <w:rPr>
                <w:rFonts w:cs="Times New Roman"/>
                <w:b/>
                <w:bCs/>
                <w:iCs/>
                <w:szCs w:val="24"/>
              </w:rPr>
            </w:pPr>
          </w:p>
          <w:p w14:paraId="7A3D6D65" w14:textId="77777777" w:rsidR="00AD3A30" w:rsidRPr="00E62557" w:rsidRDefault="00AD3A30" w:rsidP="007D2FB6">
            <w:pPr>
              <w:rPr>
                <w:rFonts w:cs="Times New Roman"/>
                <w:i/>
                <w:szCs w:val="24"/>
              </w:rPr>
            </w:pPr>
            <w:r w:rsidRPr="00E62557">
              <w:rPr>
                <w:rFonts w:cs="Times New Roman"/>
                <w:i/>
                <w:szCs w:val="24"/>
              </w:rPr>
              <w:t>Explains examples of types of oral expression.</w:t>
            </w:r>
          </w:p>
        </w:tc>
      </w:tr>
      <w:tr w:rsidR="00AD3A30" w:rsidRPr="008230BE" w14:paraId="25BABA56" w14:textId="77777777" w:rsidTr="007D2FB6">
        <w:trPr>
          <w:trHeight w:val="164"/>
        </w:trPr>
        <w:tc>
          <w:tcPr>
            <w:tcW w:w="1645" w:type="dxa"/>
            <w:vMerge/>
            <w:shd w:val="clear" w:color="auto" w:fill="FFFFFF" w:themeFill="background1"/>
            <w:vAlign w:val="center"/>
          </w:tcPr>
          <w:p w14:paraId="4694A40B"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4F661BDA" w14:textId="77777777" w:rsidR="00AD3A30" w:rsidRPr="006340FE" w:rsidRDefault="00AD3A30" w:rsidP="007D2FB6">
            <w:pPr>
              <w:spacing w:line="240" w:lineRule="auto"/>
            </w:pPr>
          </w:p>
        </w:tc>
        <w:tc>
          <w:tcPr>
            <w:tcW w:w="424" w:type="dxa"/>
            <w:vMerge/>
            <w:shd w:val="clear" w:color="auto" w:fill="FFFFFF" w:themeFill="background1"/>
            <w:vAlign w:val="center"/>
          </w:tcPr>
          <w:p w14:paraId="1B475C94"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1BB76033"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64F25479"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3F9F9EE4"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699F711C"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24C328AC" w14:textId="77777777" w:rsidR="00AD3A30" w:rsidRPr="001D55AD" w:rsidRDefault="00AD3A30" w:rsidP="007D2FB6">
            <w:pPr>
              <w:rPr>
                <w:b/>
                <w:bCs/>
                <w:iCs/>
                <w:sz w:val="22"/>
              </w:rPr>
            </w:pPr>
            <w:r>
              <w:rPr>
                <w:b/>
                <w:bCs/>
                <w:iCs/>
                <w:sz w:val="22"/>
              </w:rPr>
              <w:t>15-</w:t>
            </w:r>
            <w:r w:rsidRPr="001D55AD">
              <w:rPr>
                <w:b/>
                <w:bCs/>
                <w:iCs/>
                <w:sz w:val="22"/>
              </w:rPr>
              <w:t>Sözlü Anlatım ve Sunum Uygulamaları</w:t>
            </w:r>
          </w:p>
          <w:p w14:paraId="6DFC1EBB" w14:textId="77777777" w:rsidR="00AD3A30" w:rsidRDefault="00AD3A30" w:rsidP="007D2FB6">
            <w:pPr>
              <w:rPr>
                <w:i/>
                <w:sz w:val="22"/>
              </w:rPr>
            </w:pPr>
          </w:p>
          <w:p w14:paraId="7C33DA60" w14:textId="77777777" w:rsidR="00AD3A30" w:rsidRPr="001D55AD" w:rsidRDefault="00AD3A30" w:rsidP="007D2FB6">
            <w:pPr>
              <w:rPr>
                <w:rFonts w:cs="Times New Roman"/>
                <w:i/>
                <w:szCs w:val="24"/>
              </w:rPr>
            </w:pPr>
            <w:r>
              <w:rPr>
                <w:i/>
                <w:sz w:val="22"/>
              </w:rPr>
              <w:t>15-</w:t>
            </w:r>
            <w:r w:rsidRPr="001D55AD">
              <w:rPr>
                <w:i/>
                <w:sz w:val="22"/>
              </w:rPr>
              <w:t>Oral Expression and Presentation Practices</w:t>
            </w:r>
          </w:p>
          <w:p w14:paraId="6C4D8B2F" w14:textId="77777777" w:rsidR="00AD3A30" w:rsidRPr="00457DBA" w:rsidRDefault="00AD3A30" w:rsidP="007D2FB6">
            <w:pPr>
              <w:rPr>
                <w:rFonts w:cs="Times New Roman"/>
                <w:bCs/>
                <w:i/>
                <w:iCs/>
                <w:szCs w:val="24"/>
              </w:rPr>
            </w:pPr>
          </w:p>
          <w:p w14:paraId="75E18315" w14:textId="77777777" w:rsidR="00AD3A30" w:rsidRDefault="00AD3A30" w:rsidP="007D2FB6">
            <w:pPr>
              <w:rPr>
                <w:b/>
                <w:bCs/>
                <w:iCs/>
                <w:sz w:val="22"/>
              </w:rPr>
            </w:pPr>
          </w:p>
        </w:tc>
        <w:tc>
          <w:tcPr>
            <w:tcW w:w="3781" w:type="dxa"/>
            <w:shd w:val="clear" w:color="auto" w:fill="FFFFFF" w:themeFill="background1"/>
          </w:tcPr>
          <w:p w14:paraId="676EA3F4" w14:textId="77777777" w:rsidR="00AD3A30" w:rsidRDefault="00AD3A30" w:rsidP="007D2FB6">
            <w:pPr>
              <w:rPr>
                <w:rFonts w:cs="Times New Roman"/>
                <w:b/>
                <w:bCs/>
                <w:iCs/>
                <w:szCs w:val="24"/>
              </w:rPr>
            </w:pPr>
            <w:r w:rsidRPr="00E62557">
              <w:rPr>
                <w:rFonts w:cs="Times New Roman"/>
                <w:b/>
                <w:bCs/>
                <w:iCs/>
                <w:szCs w:val="24"/>
              </w:rPr>
              <w:t xml:space="preserve">Sözlü anlatım türlerini </w:t>
            </w:r>
            <w:r>
              <w:rPr>
                <w:rFonts w:cs="Times New Roman"/>
                <w:b/>
                <w:bCs/>
                <w:iCs/>
                <w:szCs w:val="24"/>
              </w:rPr>
              <w:t>ayırt eder.</w:t>
            </w:r>
          </w:p>
          <w:p w14:paraId="1A94B411" w14:textId="77777777" w:rsidR="00AD3A30" w:rsidRPr="00E62557" w:rsidRDefault="00AD3A30" w:rsidP="007D2FB6">
            <w:pPr>
              <w:rPr>
                <w:rFonts w:cs="Times New Roman"/>
                <w:b/>
                <w:bCs/>
                <w:iCs/>
                <w:szCs w:val="24"/>
              </w:rPr>
            </w:pPr>
          </w:p>
          <w:p w14:paraId="55CC9D48" w14:textId="77777777" w:rsidR="00AD3A30" w:rsidRPr="00E62557" w:rsidRDefault="00AD3A30" w:rsidP="007D2FB6">
            <w:pPr>
              <w:rPr>
                <w:rFonts w:cs="Times New Roman"/>
                <w:b/>
                <w:bCs/>
                <w:iCs/>
                <w:szCs w:val="24"/>
              </w:rPr>
            </w:pPr>
            <w:r>
              <w:rPr>
                <w:rFonts w:cs="Times New Roman"/>
                <w:i/>
                <w:szCs w:val="24"/>
              </w:rPr>
              <w:t>Distinguishes</w:t>
            </w:r>
            <w:r w:rsidRPr="00E62557">
              <w:rPr>
                <w:rFonts w:cs="Times New Roman"/>
                <w:i/>
                <w:szCs w:val="24"/>
              </w:rPr>
              <w:t xml:space="preserve"> the types of verbal expression.</w:t>
            </w:r>
          </w:p>
        </w:tc>
      </w:tr>
      <w:tr w:rsidR="00AD3A30" w:rsidRPr="008230BE" w14:paraId="5BC477F0" w14:textId="77777777" w:rsidTr="007D2FB6">
        <w:trPr>
          <w:trHeight w:val="164"/>
        </w:trPr>
        <w:tc>
          <w:tcPr>
            <w:tcW w:w="1645" w:type="dxa"/>
            <w:vMerge/>
            <w:shd w:val="clear" w:color="auto" w:fill="FFFFFF" w:themeFill="background1"/>
            <w:vAlign w:val="center"/>
          </w:tcPr>
          <w:p w14:paraId="078B2D4B" w14:textId="77777777" w:rsidR="00AD3A30" w:rsidRPr="006340FE" w:rsidRDefault="00AD3A30" w:rsidP="007D2FB6">
            <w:pPr>
              <w:spacing w:line="240" w:lineRule="auto"/>
              <w:jc w:val="center"/>
            </w:pPr>
          </w:p>
        </w:tc>
        <w:tc>
          <w:tcPr>
            <w:tcW w:w="3547" w:type="dxa"/>
            <w:vMerge/>
            <w:shd w:val="clear" w:color="auto" w:fill="FFFFFF" w:themeFill="background1"/>
            <w:vAlign w:val="center"/>
          </w:tcPr>
          <w:p w14:paraId="015544A2" w14:textId="77777777" w:rsidR="00AD3A30" w:rsidRPr="006340FE" w:rsidRDefault="00AD3A30" w:rsidP="007D2FB6">
            <w:pPr>
              <w:spacing w:line="240" w:lineRule="auto"/>
            </w:pPr>
          </w:p>
        </w:tc>
        <w:tc>
          <w:tcPr>
            <w:tcW w:w="424" w:type="dxa"/>
            <w:vMerge/>
            <w:shd w:val="clear" w:color="auto" w:fill="FFFFFF" w:themeFill="background1"/>
            <w:vAlign w:val="center"/>
          </w:tcPr>
          <w:p w14:paraId="3F3698AC" w14:textId="77777777" w:rsidR="00AD3A30" w:rsidRPr="006340FE" w:rsidRDefault="00AD3A30" w:rsidP="007D2FB6">
            <w:pPr>
              <w:spacing w:line="240" w:lineRule="auto"/>
              <w:jc w:val="center"/>
            </w:pPr>
          </w:p>
        </w:tc>
        <w:tc>
          <w:tcPr>
            <w:tcW w:w="565" w:type="dxa"/>
            <w:vMerge/>
            <w:shd w:val="clear" w:color="auto" w:fill="FFFFFF" w:themeFill="background1"/>
            <w:vAlign w:val="center"/>
          </w:tcPr>
          <w:p w14:paraId="2C8BE391"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0DA5F1E5" w14:textId="77777777" w:rsidR="00AD3A30" w:rsidRPr="006340FE" w:rsidRDefault="00AD3A30" w:rsidP="007D2FB6">
            <w:pPr>
              <w:spacing w:line="240" w:lineRule="auto"/>
              <w:jc w:val="center"/>
            </w:pPr>
          </w:p>
        </w:tc>
        <w:tc>
          <w:tcPr>
            <w:tcW w:w="423" w:type="dxa"/>
            <w:vMerge/>
            <w:shd w:val="clear" w:color="auto" w:fill="FFFFFF" w:themeFill="background1"/>
            <w:vAlign w:val="center"/>
          </w:tcPr>
          <w:p w14:paraId="323D84DB" w14:textId="77777777" w:rsidR="00AD3A30"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7D1E94E7" w14:textId="77777777" w:rsidR="00AD3A30" w:rsidRPr="002D4C5D" w:rsidRDefault="00AD3A30" w:rsidP="007D2FB6">
            <w:pPr>
              <w:spacing w:line="240" w:lineRule="auto"/>
              <w:jc w:val="center"/>
              <w:rPr>
                <w:rFonts w:cs="Times New Roman"/>
                <w:szCs w:val="24"/>
              </w:rPr>
            </w:pPr>
          </w:p>
        </w:tc>
        <w:tc>
          <w:tcPr>
            <w:tcW w:w="3848" w:type="dxa"/>
            <w:shd w:val="clear" w:color="auto" w:fill="FFFFFF" w:themeFill="background1"/>
          </w:tcPr>
          <w:p w14:paraId="19436FD6" w14:textId="77777777" w:rsidR="00AD3A30" w:rsidRPr="008A4F92" w:rsidRDefault="00AD3A30" w:rsidP="007D2FB6">
            <w:pPr>
              <w:contextualSpacing/>
              <w:rPr>
                <w:rFonts w:cs="Times New Roman"/>
                <w:b/>
                <w:bCs/>
                <w:iCs/>
                <w:szCs w:val="24"/>
              </w:rPr>
            </w:pPr>
            <w:r w:rsidRPr="008A4F92">
              <w:rPr>
                <w:rFonts w:cs="Times New Roman"/>
                <w:b/>
                <w:bCs/>
                <w:iCs/>
                <w:szCs w:val="24"/>
              </w:rPr>
              <w:t>16-Yarıyıl Sonu Sınavı</w:t>
            </w:r>
          </w:p>
          <w:p w14:paraId="4B26196B" w14:textId="77777777" w:rsidR="00AD3A30" w:rsidRPr="008A4F92" w:rsidRDefault="00AD3A30" w:rsidP="007D2FB6">
            <w:pPr>
              <w:contextualSpacing/>
              <w:rPr>
                <w:rFonts w:cs="Times New Roman"/>
                <w:b/>
                <w:bCs/>
                <w:iCs/>
                <w:szCs w:val="24"/>
              </w:rPr>
            </w:pPr>
          </w:p>
          <w:p w14:paraId="0FA9EBF3" w14:textId="77777777" w:rsidR="00AD3A30" w:rsidRPr="007D50BF" w:rsidRDefault="00AD3A30" w:rsidP="007D2FB6">
            <w:pPr>
              <w:rPr>
                <w:rFonts w:cs="Times New Roman"/>
                <w:bCs/>
                <w:i/>
                <w:iCs/>
                <w:szCs w:val="24"/>
              </w:rPr>
            </w:pPr>
            <w:r w:rsidRPr="008A4F92">
              <w:rPr>
                <w:rFonts w:cs="Times New Roman"/>
                <w:bCs/>
                <w:i/>
                <w:iCs/>
                <w:szCs w:val="24"/>
              </w:rPr>
              <w:t>16- End Of Exam</w:t>
            </w:r>
            <w:r w:rsidRPr="00457DBA">
              <w:rPr>
                <w:rFonts w:cs="Times New Roman"/>
                <w:bCs/>
                <w:i/>
                <w:iCs/>
                <w:szCs w:val="24"/>
              </w:rPr>
              <w:t xml:space="preserve"> </w:t>
            </w:r>
          </w:p>
        </w:tc>
        <w:tc>
          <w:tcPr>
            <w:tcW w:w="3781" w:type="dxa"/>
            <w:shd w:val="clear" w:color="auto" w:fill="FFFFFF" w:themeFill="background1"/>
          </w:tcPr>
          <w:p w14:paraId="04CD8719" w14:textId="77777777" w:rsidR="00AD3A30" w:rsidRPr="00E62557" w:rsidRDefault="00AD3A30" w:rsidP="007D2FB6">
            <w:pPr>
              <w:rPr>
                <w:rFonts w:cs="Times New Roman"/>
                <w:i/>
                <w:szCs w:val="24"/>
              </w:rPr>
            </w:pPr>
          </w:p>
        </w:tc>
      </w:tr>
    </w:tbl>
    <w:p w14:paraId="1B3A1253" w14:textId="77777777" w:rsidR="00AD3A30" w:rsidRPr="00732E4E" w:rsidRDefault="00AD3A30" w:rsidP="00AD3A30"/>
    <w:p w14:paraId="4978B820" w14:textId="77777777" w:rsidR="00AD3A30" w:rsidRPr="00E61757" w:rsidRDefault="00AD3A30" w:rsidP="00AD3A30">
      <w:pPr>
        <w:spacing w:line="259" w:lineRule="auto"/>
        <w:rPr>
          <w:rFonts w:cs="Times New Roman"/>
        </w:rPr>
      </w:pPr>
    </w:p>
    <w:tbl>
      <w:tblPr>
        <w:tblStyle w:val="TabloKlavuzu"/>
        <w:tblpPr w:leftFromText="141" w:rightFromText="141" w:vertAnchor="text" w:tblpXSpec="center" w:tblpY="1"/>
        <w:tblOverlap w:val="never"/>
        <w:tblW w:w="16155" w:type="dxa"/>
        <w:tblLayout w:type="fixed"/>
        <w:tblLook w:val="04A0" w:firstRow="1" w:lastRow="0" w:firstColumn="1" w:lastColumn="0" w:noHBand="0" w:noVBand="1"/>
      </w:tblPr>
      <w:tblGrid>
        <w:gridCol w:w="1645"/>
        <w:gridCol w:w="3547"/>
        <w:gridCol w:w="424"/>
        <w:gridCol w:w="565"/>
        <w:gridCol w:w="423"/>
        <w:gridCol w:w="423"/>
        <w:gridCol w:w="710"/>
        <w:gridCol w:w="3173"/>
        <w:gridCol w:w="5245"/>
      </w:tblGrid>
      <w:tr w:rsidR="00AD3A30" w:rsidRPr="00E61757" w14:paraId="6E87972B" w14:textId="77777777" w:rsidTr="007D2FB6">
        <w:trPr>
          <w:cantSplit/>
          <w:trHeight w:val="2361"/>
        </w:trPr>
        <w:tc>
          <w:tcPr>
            <w:tcW w:w="1645" w:type="dxa"/>
            <w:shd w:val="clear" w:color="auto" w:fill="FFFFFF" w:themeFill="background1"/>
            <w:textDirection w:val="btLr"/>
            <w:vAlign w:val="center"/>
            <w:hideMark/>
          </w:tcPr>
          <w:p w14:paraId="373C7D3D" w14:textId="77777777" w:rsidR="00AD3A30" w:rsidRPr="00E61757" w:rsidRDefault="00AD3A30" w:rsidP="007D2FB6">
            <w:pPr>
              <w:spacing w:line="240" w:lineRule="auto"/>
              <w:ind w:left="113" w:right="113"/>
              <w:rPr>
                <w:rFonts w:cs="Times New Roman"/>
                <w:b/>
                <w:szCs w:val="24"/>
              </w:rPr>
            </w:pPr>
            <w:r w:rsidRPr="00E61757">
              <w:rPr>
                <w:rFonts w:cs="Times New Roman"/>
                <w:b/>
                <w:szCs w:val="24"/>
              </w:rPr>
              <w:lastRenderedPageBreak/>
              <w:t>DERS KODU</w:t>
            </w:r>
          </w:p>
          <w:p w14:paraId="269D704B" w14:textId="77777777" w:rsidR="00AD3A30" w:rsidRPr="00E61757" w:rsidRDefault="00AD3A30" w:rsidP="007D2FB6">
            <w:pPr>
              <w:spacing w:line="240" w:lineRule="auto"/>
              <w:ind w:left="113" w:right="113"/>
              <w:rPr>
                <w:rFonts w:cs="Times New Roman"/>
                <w:bCs/>
                <w:i/>
                <w:iCs/>
                <w:szCs w:val="24"/>
              </w:rPr>
            </w:pPr>
            <w:r w:rsidRPr="00E61757">
              <w:rPr>
                <w:rFonts w:cs="Times New Roman"/>
                <w:bCs/>
                <w:i/>
                <w:iCs/>
                <w:szCs w:val="24"/>
              </w:rPr>
              <w:t>Course Code</w:t>
            </w:r>
          </w:p>
        </w:tc>
        <w:tc>
          <w:tcPr>
            <w:tcW w:w="3547" w:type="dxa"/>
            <w:shd w:val="clear" w:color="auto" w:fill="FFFFFF" w:themeFill="background1"/>
            <w:vAlign w:val="center"/>
            <w:hideMark/>
          </w:tcPr>
          <w:p w14:paraId="00E9ACA4" w14:textId="77777777" w:rsidR="00AD3A30" w:rsidRPr="00E61757" w:rsidRDefault="00AD3A30" w:rsidP="007D2FB6">
            <w:pPr>
              <w:spacing w:line="240" w:lineRule="auto"/>
              <w:jc w:val="center"/>
              <w:rPr>
                <w:rFonts w:cs="Times New Roman"/>
                <w:b/>
                <w:szCs w:val="24"/>
              </w:rPr>
            </w:pPr>
            <w:r w:rsidRPr="00E61757">
              <w:rPr>
                <w:rFonts w:cs="Times New Roman"/>
                <w:b/>
                <w:szCs w:val="24"/>
              </w:rPr>
              <w:t>DERS ADI</w:t>
            </w:r>
          </w:p>
          <w:p w14:paraId="1F90B652" w14:textId="77777777" w:rsidR="00AD3A30" w:rsidRPr="00E61757" w:rsidRDefault="00AD3A30" w:rsidP="007D2FB6">
            <w:pPr>
              <w:spacing w:line="240" w:lineRule="auto"/>
              <w:jc w:val="center"/>
              <w:rPr>
                <w:rFonts w:cs="Times New Roman"/>
                <w:bCs/>
                <w:i/>
                <w:iCs/>
                <w:szCs w:val="24"/>
              </w:rPr>
            </w:pPr>
            <w:r w:rsidRPr="00E61757">
              <w:rPr>
                <w:rFonts w:cs="Times New Roman"/>
                <w:bCs/>
                <w:i/>
                <w:iCs/>
                <w:szCs w:val="24"/>
              </w:rPr>
              <w:t>Course Title</w:t>
            </w:r>
          </w:p>
        </w:tc>
        <w:tc>
          <w:tcPr>
            <w:tcW w:w="424" w:type="dxa"/>
            <w:shd w:val="clear" w:color="auto" w:fill="FFFFFF" w:themeFill="background1"/>
            <w:textDirection w:val="btLr"/>
            <w:vAlign w:val="center"/>
            <w:hideMark/>
          </w:tcPr>
          <w:p w14:paraId="0DAF17BF" w14:textId="77777777" w:rsidR="00AD3A30" w:rsidRPr="00E61757" w:rsidRDefault="00AD3A30" w:rsidP="007D2FB6">
            <w:pPr>
              <w:spacing w:line="240" w:lineRule="auto"/>
              <w:ind w:left="113" w:right="113"/>
              <w:rPr>
                <w:rFonts w:cs="Times New Roman"/>
                <w:b/>
                <w:sz w:val="16"/>
                <w:szCs w:val="16"/>
              </w:rPr>
            </w:pPr>
            <w:r w:rsidRPr="00E61757">
              <w:rPr>
                <w:rFonts w:cs="Times New Roman"/>
                <w:b/>
                <w:szCs w:val="24"/>
              </w:rPr>
              <w:t>T</w:t>
            </w:r>
            <w:r w:rsidRPr="00E61757">
              <w:rPr>
                <w:rFonts w:cs="Times New Roman"/>
                <w:i/>
                <w:sz w:val="16"/>
                <w:szCs w:val="16"/>
              </w:rPr>
              <w:t>(Theoretical)</w:t>
            </w:r>
          </w:p>
        </w:tc>
        <w:tc>
          <w:tcPr>
            <w:tcW w:w="565" w:type="dxa"/>
            <w:shd w:val="clear" w:color="auto" w:fill="FFFFFF" w:themeFill="background1"/>
            <w:textDirection w:val="btLr"/>
            <w:vAlign w:val="center"/>
            <w:hideMark/>
          </w:tcPr>
          <w:p w14:paraId="112EC2F5" w14:textId="77777777" w:rsidR="00AD3A30" w:rsidRPr="00E61757" w:rsidRDefault="00AD3A30" w:rsidP="007D2FB6">
            <w:pPr>
              <w:spacing w:line="240" w:lineRule="auto"/>
              <w:ind w:left="113" w:right="113"/>
              <w:rPr>
                <w:rFonts w:cs="Times New Roman"/>
                <w:b/>
                <w:sz w:val="16"/>
                <w:szCs w:val="16"/>
              </w:rPr>
            </w:pPr>
            <w:r w:rsidRPr="00E61757">
              <w:rPr>
                <w:rFonts w:cs="Times New Roman"/>
                <w:b/>
                <w:szCs w:val="24"/>
              </w:rPr>
              <w:t>U/</w:t>
            </w:r>
            <w:r w:rsidRPr="00E61757">
              <w:rPr>
                <w:rFonts w:cs="Times New Roman"/>
                <w:i/>
                <w:sz w:val="16"/>
                <w:szCs w:val="16"/>
              </w:rPr>
              <w:t>(Practice)</w:t>
            </w:r>
          </w:p>
        </w:tc>
        <w:tc>
          <w:tcPr>
            <w:tcW w:w="423" w:type="dxa"/>
            <w:shd w:val="clear" w:color="auto" w:fill="FFFFFF" w:themeFill="background1"/>
            <w:textDirection w:val="btLr"/>
            <w:vAlign w:val="center"/>
            <w:hideMark/>
          </w:tcPr>
          <w:p w14:paraId="49F9F48D" w14:textId="77777777" w:rsidR="00AD3A30" w:rsidRPr="00E61757" w:rsidRDefault="00AD3A30" w:rsidP="007D2FB6">
            <w:pPr>
              <w:spacing w:line="240" w:lineRule="auto"/>
              <w:ind w:left="113" w:right="113"/>
              <w:rPr>
                <w:rFonts w:cs="Times New Roman"/>
                <w:b/>
                <w:sz w:val="16"/>
                <w:szCs w:val="16"/>
              </w:rPr>
            </w:pPr>
            <w:r w:rsidRPr="00E61757">
              <w:rPr>
                <w:rFonts w:cs="Times New Roman"/>
                <w:b/>
                <w:szCs w:val="24"/>
              </w:rPr>
              <w:t>K/</w:t>
            </w:r>
            <w:r w:rsidRPr="00E61757">
              <w:rPr>
                <w:rFonts w:cs="Times New Roman"/>
                <w:i/>
                <w:sz w:val="16"/>
                <w:szCs w:val="16"/>
              </w:rPr>
              <w:t>(Credit)</w:t>
            </w:r>
          </w:p>
        </w:tc>
        <w:tc>
          <w:tcPr>
            <w:tcW w:w="423" w:type="dxa"/>
            <w:shd w:val="clear" w:color="auto" w:fill="FFFFFF" w:themeFill="background1"/>
            <w:textDirection w:val="btLr"/>
            <w:vAlign w:val="center"/>
            <w:hideMark/>
          </w:tcPr>
          <w:p w14:paraId="1527A89E" w14:textId="77777777" w:rsidR="00AD3A30" w:rsidRPr="00E61757" w:rsidRDefault="00AD3A30" w:rsidP="007D2FB6">
            <w:pPr>
              <w:spacing w:line="240" w:lineRule="auto"/>
              <w:ind w:left="113" w:right="113"/>
              <w:rPr>
                <w:rFonts w:cs="Times New Roman"/>
                <w:bCs/>
                <w:i/>
                <w:iCs/>
                <w:szCs w:val="24"/>
              </w:rPr>
            </w:pPr>
            <w:r w:rsidRPr="00E61757">
              <w:rPr>
                <w:rFonts w:cs="Times New Roman"/>
                <w:b/>
                <w:szCs w:val="24"/>
              </w:rPr>
              <w:t>AKTS/</w:t>
            </w:r>
            <w:r w:rsidRPr="00E61757">
              <w:rPr>
                <w:rFonts w:cs="Times New Roman"/>
                <w:bCs/>
                <w:i/>
                <w:iCs/>
                <w:szCs w:val="24"/>
              </w:rPr>
              <w:t>ECTS</w:t>
            </w:r>
          </w:p>
        </w:tc>
        <w:tc>
          <w:tcPr>
            <w:tcW w:w="710" w:type="dxa"/>
            <w:shd w:val="clear" w:color="auto" w:fill="FFFFFF" w:themeFill="background1"/>
            <w:textDirection w:val="btLr"/>
            <w:vAlign w:val="center"/>
            <w:hideMark/>
          </w:tcPr>
          <w:p w14:paraId="2D7C7A09" w14:textId="77777777" w:rsidR="00AD3A30" w:rsidRPr="00E61757" w:rsidRDefault="00AD3A30" w:rsidP="007D2FB6">
            <w:pPr>
              <w:spacing w:line="240" w:lineRule="auto"/>
              <w:ind w:left="113" w:right="113"/>
              <w:rPr>
                <w:rFonts w:cs="Times New Roman"/>
                <w:b/>
                <w:szCs w:val="24"/>
              </w:rPr>
            </w:pPr>
            <w:r w:rsidRPr="00E61757">
              <w:rPr>
                <w:rFonts w:cs="Times New Roman"/>
                <w:b/>
                <w:szCs w:val="24"/>
              </w:rPr>
              <w:t>ZORUNLU/SEÇMELİ</w:t>
            </w:r>
          </w:p>
          <w:p w14:paraId="1B626D6F" w14:textId="77777777" w:rsidR="00AD3A30" w:rsidRPr="00E61757" w:rsidRDefault="00AD3A30" w:rsidP="007D2FB6">
            <w:pPr>
              <w:spacing w:line="240" w:lineRule="auto"/>
              <w:ind w:left="113" w:right="113"/>
              <w:rPr>
                <w:rFonts w:cs="Times New Roman"/>
                <w:bCs/>
                <w:i/>
                <w:iCs/>
                <w:szCs w:val="24"/>
              </w:rPr>
            </w:pPr>
            <w:r w:rsidRPr="00E61757">
              <w:rPr>
                <w:rFonts w:cs="Times New Roman"/>
                <w:bCs/>
                <w:i/>
                <w:iCs/>
                <w:szCs w:val="24"/>
              </w:rPr>
              <w:t>Compulsory/ Elective</w:t>
            </w:r>
          </w:p>
        </w:tc>
        <w:tc>
          <w:tcPr>
            <w:tcW w:w="8418" w:type="dxa"/>
            <w:gridSpan w:val="2"/>
            <w:shd w:val="clear" w:color="auto" w:fill="FFFFFF" w:themeFill="background1"/>
            <w:vAlign w:val="center"/>
            <w:hideMark/>
          </w:tcPr>
          <w:p w14:paraId="2A0CFDB6" w14:textId="77777777" w:rsidR="00AD3A30" w:rsidRPr="00E61757" w:rsidRDefault="00AD3A30" w:rsidP="007D2FB6">
            <w:pPr>
              <w:spacing w:line="240" w:lineRule="auto"/>
              <w:jc w:val="center"/>
              <w:rPr>
                <w:rFonts w:cs="Times New Roman"/>
                <w:b/>
                <w:szCs w:val="24"/>
              </w:rPr>
            </w:pPr>
            <w:r w:rsidRPr="00E61757">
              <w:rPr>
                <w:rFonts w:cs="Times New Roman"/>
                <w:b/>
                <w:szCs w:val="24"/>
              </w:rPr>
              <w:t>DERS İÇERİĞİ</w:t>
            </w:r>
          </w:p>
          <w:p w14:paraId="4F6E0668" w14:textId="77777777" w:rsidR="00AD3A30" w:rsidRDefault="00AD3A30" w:rsidP="007D2FB6">
            <w:pPr>
              <w:spacing w:line="240" w:lineRule="auto"/>
              <w:rPr>
                <w:rFonts w:cs="Times New Roman"/>
                <w:b/>
                <w:szCs w:val="24"/>
              </w:rPr>
            </w:pPr>
            <w:r w:rsidRPr="003B35EF">
              <w:rPr>
                <w:rFonts w:cs="Times New Roman"/>
                <w:b/>
                <w:szCs w:val="24"/>
              </w:rPr>
              <w:t xml:space="preserve">Bu derste öğrenciler temel düzeyde İngilizce iletişim kurma becerilerini geliştirir. Kelime bilgisi, temel dilbilgisi yapıları, dinleme, okuma, konuşma ve yazma becerileri üzerine odaklanılır. </w:t>
            </w:r>
          </w:p>
          <w:p w14:paraId="4AF8B513" w14:textId="77777777" w:rsidR="00AD3A30" w:rsidRPr="003B35EF" w:rsidRDefault="00AD3A30" w:rsidP="007D2FB6">
            <w:pPr>
              <w:spacing w:line="240" w:lineRule="auto"/>
              <w:rPr>
                <w:rFonts w:cs="Times New Roman"/>
                <w:b/>
                <w:szCs w:val="24"/>
              </w:rPr>
            </w:pPr>
          </w:p>
          <w:p w14:paraId="424765F4" w14:textId="77777777" w:rsidR="00AD3A30" w:rsidRPr="00E61757" w:rsidRDefault="00AD3A30" w:rsidP="007D2FB6">
            <w:pPr>
              <w:spacing w:line="240" w:lineRule="auto"/>
              <w:jc w:val="center"/>
              <w:rPr>
                <w:rFonts w:cs="Times New Roman"/>
                <w:bCs/>
                <w:i/>
                <w:iCs/>
                <w:szCs w:val="24"/>
              </w:rPr>
            </w:pPr>
            <w:r w:rsidRPr="00E61757">
              <w:rPr>
                <w:rFonts w:cs="Times New Roman"/>
                <w:bCs/>
                <w:i/>
                <w:iCs/>
                <w:szCs w:val="24"/>
              </w:rPr>
              <w:t>Content of Course</w:t>
            </w:r>
          </w:p>
          <w:p w14:paraId="481F297E" w14:textId="77777777" w:rsidR="00AD3A30" w:rsidRPr="00E61757" w:rsidRDefault="00AD3A30" w:rsidP="007D2FB6">
            <w:pPr>
              <w:spacing w:line="240" w:lineRule="auto"/>
              <w:rPr>
                <w:rFonts w:cs="Times New Roman"/>
                <w:bCs/>
                <w:i/>
                <w:iCs/>
                <w:szCs w:val="24"/>
                <w:lang w:val="en-US"/>
              </w:rPr>
            </w:pPr>
            <w:r w:rsidRPr="00E61757">
              <w:rPr>
                <w:rFonts w:cs="Times New Roman"/>
                <w:bCs/>
                <w:i/>
                <w:iCs/>
                <w:szCs w:val="24"/>
                <w:lang w:val="en-US"/>
              </w:rPr>
              <w:t xml:space="preserve">In this course, students improve their basic English communication skills. Focus is placed on vocabulary, basic grammar structures, and receptive/productive skills including listening, reading, speaking, and writing. </w:t>
            </w:r>
          </w:p>
        </w:tc>
      </w:tr>
      <w:tr w:rsidR="00AD3A30" w:rsidRPr="00E61757" w14:paraId="15E24E79" w14:textId="77777777" w:rsidTr="007D2FB6">
        <w:trPr>
          <w:trHeight w:val="271"/>
        </w:trPr>
        <w:tc>
          <w:tcPr>
            <w:tcW w:w="1645" w:type="dxa"/>
            <w:vMerge w:val="restart"/>
            <w:shd w:val="clear" w:color="auto" w:fill="FFFFFF" w:themeFill="background1"/>
            <w:vAlign w:val="center"/>
          </w:tcPr>
          <w:tbl>
            <w:tblPr>
              <w:tblpPr w:leftFromText="141" w:rightFromText="141" w:vertAnchor="text" w:horzAnchor="page" w:tblpX="4095" w:tblpY="-4536"/>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8"/>
            </w:tblGrid>
            <w:tr w:rsidR="00AD3A30" w:rsidRPr="00E61757" w14:paraId="5F6072EB" w14:textId="77777777" w:rsidTr="007D2FB6">
              <w:trPr>
                <w:trHeight w:val="415"/>
                <w:tblCellSpacing w:w="15" w:type="dxa"/>
              </w:trPr>
              <w:tc>
                <w:tcPr>
                  <w:tcW w:w="118" w:type="dxa"/>
                  <w:vAlign w:val="center"/>
                </w:tcPr>
                <w:p w14:paraId="62BF4900" w14:textId="77777777" w:rsidR="00AD3A30" w:rsidRPr="00E61757" w:rsidRDefault="00AD3A30" w:rsidP="007D2FB6">
                  <w:pPr>
                    <w:pStyle w:val="ListeParagraf"/>
                    <w:ind w:left="350"/>
                    <w:jc w:val="both"/>
                    <w:rPr>
                      <w:rFonts w:ascii="Times New Roman" w:hAnsi="Times New Roman" w:cs="Times New Roman"/>
                      <w:bCs/>
                      <w:szCs w:val="24"/>
                    </w:rPr>
                  </w:pPr>
                </w:p>
              </w:tc>
            </w:tr>
          </w:tbl>
          <w:p w14:paraId="12258D1F" w14:textId="77777777" w:rsidR="00AD3A30" w:rsidRPr="00DE7118" w:rsidRDefault="00AD3A30" w:rsidP="007D2FB6">
            <w:pPr>
              <w:jc w:val="center"/>
              <w:rPr>
                <w:rFonts w:cs="Times New Roman"/>
                <w:b/>
              </w:rPr>
            </w:pPr>
            <w:r w:rsidRPr="004F4598">
              <w:rPr>
                <w:rFonts w:cs="Times New Roman"/>
                <w:b/>
              </w:rPr>
              <w:t>431212301</w:t>
            </w:r>
          </w:p>
        </w:tc>
        <w:tc>
          <w:tcPr>
            <w:tcW w:w="3547" w:type="dxa"/>
            <w:vMerge w:val="restart"/>
            <w:shd w:val="clear" w:color="auto" w:fill="FFFFFF" w:themeFill="background1"/>
            <w:vAlign w:val="center"/>
          </w:tcPr>
          <w:p w14:paraId="45A39961" w14:textId="77777777" w:rsidR="00AD3A30" w:rsidRPr="00C9393C" w:rsidRDefault="00AD3A30" w:rsidP="007D2FB6">
            <w:pPr>
              <w:spacing w:line="240" w:lineRule="auto"/>
              <w:jc w:val="center"/>
              <w:rPr>
                <w:rFonts w:cs="Times New Roman"/>
                <w:b/>
                <w:bCs/>
                <w:szCs w:val="24"/>
              </w:rPr>
            </w:pPr>
            <w:r>
              <w:rPr>
                <w:rFonts w:cs="Times New Roman"/>
                <w:b/>
                <w:bCs/>
                <w:szCs w:val="24"/>
              </w:rPr>
              <w:t>Yabancı Dil-I</w:t>
            </w:r>
            <w:r w:rsidRPr="00C9393C">
              <w:rPr>
                <w:rFonts w:cs="Times New Roman"/>
                <w:b/>
                <w:bCs/>
                <w:szCs w:val="24"/>
              </w:rPr>
              <w:t>I: İngilizce</w:t>
            </w:r>
          </w:p>
          <w:p w14:paraId="30400424" w14:textId="77777777" w:rsidR="00AD3A30" w:rsidRPr="00E61757" w:rsidRDefault="00AD3A30" w:rsidP="007D2FB6">
            <w:pPr>
              <w:spacing w:line="240" w:lineRule="auto"/>
              <w:rPr>
                <w:rFonts w:cs="Times New Roman"/>
                <w:b/>
                <w:szCs w:val="24"/>
              </w:rPr>
            </w:pPr>
            <w:r>
              <w:rPr>
                <w:rFonts w:cs="Times New Roman"/>
                <w:i/>
                <w:iCs/>
                <w:szCs w:val="24"/>
              </w:rPr>
              <w:t>Foreign Language-I</w:t>
            </w:r>
            <w:r w:rsidRPr="00C9393C">
              <w:rPr>
                <w:rFonts w:cs="Times New Roman"/>
                <w:i/>
                <w:iCs/>
                <w:szCs w:val="24"/>
              </w:rPr>
              <w:t>I: English</w:t>
            </w:r>
          </w:p>
        </w:tc>
        <w:tc>
          <w:tcPr>
            <w:tcW w:w="424" w:type="dxa"/>
            <w:vMerge w:val="restart"/>
            <w:shd w:val="clear" w:color="auto" w:fill="FFFFFF" w:themeFill="background1"/>
            <w:vAlign w:val="center"/>
          </w:tcPr>
          <w:p w14:paraId="22EBB41E" w14:textId="77777777" w:rsidR="00AD3A30" w:rsidRPr="00DE7118" w:rsidRDefault="00AD3A30" w:rsidP="007D2FB6">
            <w:pPr>
              <w:spacing w:line="240" w:lineRule="auto"/>
              <w:jc w:val="center"/>
              <w:rPr>
                <w:rFonts w:cs="Times New Roman"/>
                <w:b/>
                <w:szCs w:val="24"/>
              </w:rPr>
            </w:pPr>
            <w:r w:rsidRPr="00DE7118">
              <w:rPr>
                <w:rFonts w:cs="Times New Roman"/>
                <w:b/>
                <w:szCs w:val="24"/>
              </w:rPr>
              <w:t>2</w:t>
            </w:r>
          </w:p>
        </w:tc>
        <w:tc>
          <w:tcPr>
            <w:tcW w:w="565" w:type="dxa"/>
            <w:vMerge w:val="restart"/>
            <w:shd w:val="clear" w:color="auto" w:fill="FFFFFF" w:themeFill="background1"/>
            <w:vAlign w:val="center"/>
          </w:tcPr>
          <w:p w14:paraId="4769B0F9" w14:textId="77777777" w:rsidR="00AD3A30" w:rsidRPr="00DE7118" w:rsidRDefault="00AD3A30" w:rsidP="007D2FB6">
            <w:pPr>
              <w:spacing w:line="240" w:lineRule="auto"/>
              <w:jc w:val="center"/>
              <w:rPr>
                <w:rFonts w:cs="Times New Roman"/>
                <w:b/>
                <w:szCs w:val="24"/>
              </w:rPr>
            </w:pPr>
            <w:r w:rsidRPr="00DE7118">
              <w:rPr>
                <w:rFonts w:cs="Times New Roman"/>
                <w:b/>
                <w:szCs w:val="24"/>
              </w:rPr>
              <w:t>0</w:t>
            </w:r>
          </w:p>
        </w:tc>
        <w:tc>
          <w:tcPr>
            <w:tcW w:w="423" w:type="dxa"/>
            <w:vMerge w:val="restart"/>
            <w:shd w:val="clear" w:color="auto" w:fill="FFFFFF" w:themeFill="background1"/>
            <w:vAlign w:val="center"/>
          </w:tcPr>
          <w:p w14:paraId="3CB724A3" w14:textId="77777777" w:rsidR="00AD3A30" w:rsidRPr="00DE7118" w:rsidRDefault="00AD3A30" w:rsidP="007D2FB6">
            <w:pPr>
              <w:spacing w:line="240" w:lineRule="auto"/>
              <w:jc w:val="center"/>
              <w:rPr>
                <w:rFonts w:cs="Times New Roman"/>
                <w:b/>
                <w:szCs w:val="24"/>
              </w:rPr>
            </w:pPr>
            <w:r w:rsidRPr="00DE7118">
              <w:rPr>
                <w:rFonts w:cs="Times New Roman"/>
                <w:b/>
                <w:szCs w:val="24"/>
              </w:rPr>
              <w:t>2</w:t>
            </w:r>
          </w:p>
        </w:tc>
        <w:tc>
          <w:tcPr>
            <w:tcW w:w="423" w:type="dxa"/>
            <w:vMerge w:val="restart"/>
            <w:shd w:val="clear" w:color="auto" w:fill="FFFFFF" w:themeFill="background1"/>
            <w:vAlign w:val="center"/>
          </w:tcPr>
          <w:p w14:paraId="5905556F" w14:textId="77777777" w:rsidR="00AD3A30" w:rsidRPr="00DE7118" w:rsidRDefault="00AD3A30" w:rsidP="007D2FB6">
            <w:pPr>
              <w:spacing w:line="240" w:lineRule="auto"/>
              <w:jc w:val="center"/>
              <w:rPr>
                <w:rFonts w:cs="Times New Roman"/>
                <w:b/>
                <w:szCs w:val="24"/>
              </w:rPr>
            </w:pPr>
            <w:r w:rsidRPr="00DE7118">
              <w:rPr>
                <w:rFonts w:cs="Times New Roman"/>
                <w:b/>
                <w:szCs w:val="24"/>
              </w:rPr>
              <w:t>2</w:t>
            </w:r>
          </w:p>
        </w:tc>
        <w:tc>
          <w:tcPr>
            <w:tcW w:w="710" w:type="dxa"/>
            <w:vMerge w:val="restart"/>
            <w:shd w:val="clear" w:color="auto" w:fill="FFFFFF" w:themeFill="background1"/>
            <w:textDirection w:val="btLr"/>
            <w:vAlign w:val="center"/>
          </w:tcPr>
          <w:p w14:paraId="3CAB6375" w14:textId="77777777" w:rsidR="00AD3A30" w:rsidRPr="00E61757" w:rsidRDefault="00AD3A30" w:rsidP="007D2FB6">
            <w:pPr>
              <w:spacing w:line="240" w:lineRule="auto"/>
              <w:ind w:left="113" w:right="113"/>
              <w:jc w:val="center"/>
              <w:rPr>
                <w:rFonts w:cs="Times New Roman"/>
                <w:szCs w:val="24"/>
              </w:rPr>
            </w:pPr>
            <w:r w:rsidRPr="00DE7118">
              <w:rPr>
                <w:rFonts w:cs="Times New Roman"/>
                <w:b/>
                <w:szCs w:val="24"/>
              </w:rPr>
              <w:t>Zorunlu</w:t>
            </w:r>
            <w:r>
              <w:rPr>
                <w:rFonts w:cs="Times New Roman"/>
                <w:b/>
                <w:szCs w:val="24"/>
              </w:rPr>
              <w:t xml:space="preserve"> </w:t>
            </w:r>
            <w:r w:rsidRPr="00E61757">
              <w:rPr>
                <w:rFonts w:cs="Times New Roman"/>
                <w:szCs w:val="24"/>
              </w:rPr>
              <w:t>/</w:t>
            </w:r>
            <w:r w:rsidRPr="00E61757">
              <w:rPr>
                <w:rFonts w:cs="Times New Roman"/>
                <w:bCs/>
                <w:i/>
                <w:iCs/>
                <w:szCs w:val="24"/>
              </w:rPr>
              <w:t xml:space="preserve"> Compulsory</w:t>
            </w:r>
          </w:p>
        </w:tc>
        <w:tc>
          <w:tcPr>
            <w:tcW w:w="8418" w:type="dxa"/>
            <w:gridSpan w:val="2"/>
            <w:shd w:val="clear" w:color="auto" w:fill="FFFFFF" w:themeFill="background1"/>
          </w:tcPr>
          <w:p w14:paraId="16135B12" w14:textId="77777777" w:rsidR="00AD3A30" w:rsidRPr="00E61757" w:rsidRDefault="00AD3A30" w:rsidP="007D2FB6">
            <w:pPr>
              <w:pStyle w:val="AralkYok"/>
              <w:jc w:val="center"/>
              <w:rPr>
                <w:rFonts w:ascii="Times New Roman" w:hAnsi="Times New Roman" w:cs="Times New Roman"/>
                <w:b/>
                <w:bCs/>
                <w:sz w:val="24"/>
                <w:szCs w:val="24"/>
              </w:rPr>
            </w:pPr>
            <w:r w:rsidRPr="00E61757">
              <w:rPr>
                <w:rFonts w:ascii="Times New Roman" w:hAnsi="Times New Roman" w:cs="Times New Roman"/>
                <w:b/>
                <w:bCs/>
                <w:sz w:val="24"/>
                <w:szCs w:val="24"/>
              </w:rPr>
              <w:t>Amaç</w:t>
            </w:r>
          </w:p>
          <w:p w14:paraId="7F9973AA" w14:textId="77777777" w:rsidR="00AD3A30" w:rsidRPr="003B35EF" w:rsidRDefault="00AD3A30" w:rsidP="007D2FB6">
            <w:pPr>
              <w:pStyle w:val="AralkYok"/>
              <w:jc w:val="both"/>
              <w:rPr>
                <w:rFonts w:ascii="Times New Roman" w:hAnsi="Times New Roman" w:cs="Times New Roman"/>
                <w:b/>
                <w:bCs/>
                <w:sz w:val="24"/>
                <w:szCs w:val="24"/>
              </w:rPr>
            </w:pPr>
            <w:r w:rsidRPr="003B35EF">
              <w:rPr>
                <w:rFonts w:ascii="Times New Roman" w:hAnsi="Times New Roman" w:cs="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3CF72E74" w14:textId="77777777" w:rsidR="00AD3A30" w:rsidRPr="00E61757" w:rsidRDefault="00AD3A30" w:rsidP="007D2FB6">
            <w:pPr>
              <w:pStyle w:val="AralkYok"/>
              <w:jc w:val="center"/>
              <w:rPr>
                <w:rFonts w:ascii="Times New Roman" w:hAnsi="Times New Roman" w:cs="Times New Roman"/>
                <w:bCs/>
                <w:sz w:val="24"/>
                <w:szCs w:val="24"/>
              </w:rPr>
            </w:pPr>
          </w:p>
          <w:p w14:paraId="71BDEEFB" w14:textId="77777777" w:rsidR="00AD3A30" w:rsidRPr="003B35EF" w:rsidRDefault="00AD3A30" w:rsidP="007D2FB6">
            <w:pPr>
              <w:pStyle w:val="AralkYok"/>
              <w:jc w:val="center"/>
              <w:rPr>
                <w:rFonts w:ascii="Times New Roman" w:hAnsi="Times New Roman" w:cs="Times New Roman"/>
                <w:i/>
                <w:sz w:val="24"/>
                <w:szCs w:val="24"/>
              </w:rPr>
            </w:pPr>
            <w:r w:rsidRPr="003B35EF">
              <w:rPr>
                <w:rFonts w:ascii="Times New Roman" w:hAnsi="Times New Roman" w:cs="Times New Roman"/>
                <w:i/>
                <w:sz w:val="24"/>
                <w:szCs w:val="24"/>
              </w:rPr>
              <w:t>Aim of the Course</w:t>
            </w:r>
          </w:p>
          <w:p w14:paraId="1E860108" w14:textId="77777777" w:rsidR="00AD3A30" w:rsidRPr="00E61757" w:rsidRDefault="00AD3A30" w:rsidP="007D2FB6">
            <w:pPr>
              <w:pStyle w:val="AralkYok"/>
              <w:jc w:val="both"/>
              <w:rPr>
                <w:rFonts w:ascii="Times New Roman" w:hAnsi="Times New Roman" w:cs="Times New Roman"/>
                <w:i/>
                <w:sz w:val="24"/>
                <w:szCs w:val="24"/>
                <w:lang w:val="en-US"/>
              </w:rPr>
            </w:pPr>
            <w:r w:rsidRPr="00E61757">
              <w:rPr>
                <w:rFonts w:ascii="Times New Roman" w:hAnsi="Times New Roman" w:cs="Times New Roman"/>
                <w:i/>
                <w:sz w:val="24"/>
                <w:szCs w:val="24"/>
                <w:lang w:val="en-US"/>
              </w:rPr>
              <w:t>The aim of this course is to develop students' basic English skills to meet everyday communication needs. Students are expected to form meaningful sentences using basic structures and participate in simple conversations.</w:t>
            </w:r>
          </w:p>
        </w:tc>
      </w:tr>
      <w:tr w:rsidR="00AD3A30" w:rsidRPr="00E61757" w14:paraId="1D251643" w14:textId="77777777" w:rsidTr="007D2FB6">
        <w:trPr>
          <w:trHeight w:val="271"/>
        </w:trPr>
        <w:tc>
          <w:tcPr>
            <w:tcW w:w="1645" w:type="dxa"/>
            <w:vMerge/>
            <w:shd w:val="clear" w:color="auto" w:fill="FFFFFF" w:themeFill="background1"/>
            <w:vAlign w:val="center"/>
          </w:tcPr>
          <w:p w14:paraId="25E94523" w14:textId="77777777" w:rsidR="00AD3A30" w:rsidRPr="00E61757"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010E06A4" w14:textId="77777777" w:rsidR="00AD3A30" w:rsidRPr="00E61757" w:rsidRDefault="00AD3A30" w:rsidP="007D2FB6">
            <w:pPr>
              <w:spacing w:line="240" w:lineRule="auto"/>
              <w:rPr>
                <w:rFonts w:cs="Times New Roman"/>
                <w:szCs w:val="24"/>
              </w:rPr>
            </w:pPr>
          </w:p>
        </w:tc>
        <w:tc>
          <w:tcPr>
            <w:tcW w:w="424" w:type="dxa"/>
            <w:vMerge/>
            <w:shd w:val="clear" w:color="auto" w:fill="FFFFFF" w:themeFill="background1"/>
            <w:vAlign w:val="center"/>
          </w:tcPr>
          <w:p w14:paraId="12217A87" w14:textId="77777777" w:rsidR="00AD3A30" w:rsidRPr="00E61757"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29664252" w14:textId="77777777" w:rsidR="00AD3A30" w:rsidRPr="00E61757"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530B0863" w14:textId="77777777" w:rsidR="00AD3A30" w:rsidRPr="00E61757"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694D8FD2"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5F936951" w14:textId="77777777" w:rsidR="00AD3A30" w:rsidRPr="00E61757" w:rsidRDefault="00AD3A30" w:rsidP="007D2FB6">
            <w:pPr>
              <w:spacing w:line="240" w:lineRule="auto"/>
              <w:ind w:left="113" w:right="113"/>
              <w:jc w:val="center"/>
              <w:rPr>
                <w:rFonts w:cs="Times New Roman"/>
                <w:szCs w:val="24"/>
              </w:rPr>
            </w:pPr>
          </w:p>
        </w:tc>
        <w:tc>
          <w:tcPr>
            <w:tcW w:w="8418" w:type="dxa"/>
            <w:gridSpan w:val="2"/>
            <w:shd w:val="clear" w:color="auto" w:fill="FFFFFF" w:themeFill="background1"/>
          </w:tcPr>
          <w:p w14:paraId="353C3632" w14:textId="77777777" w:rsidR="00AD3A30" w:rsidRPr="001B56E3" w:rsidRDefault="00AD3A30" w:rsidP="007D2FB6">
            <w:pPr>
              <w:pStyle w:val="AralkYok"/>
              <w:jc w:val="center"/>
              <w:rPr>
                <w:rFonts w:ascii="Times New Roman" w:hAnsi="Times New Roman" w:cs="Times New Roman"/>
                <w:b/>
                <w:bCs/>
                <w:sz w:val="24"/>
                <w:szCs w:val="24"/>
              </w:rPr>
            </w:pPr>
            <w:r w:rsidRPr="001B56E3">
              <w:rPr>
                <w:rFonts w:ascii="Times New Roman" w:hAnsi="Times New Roman" w:cs="Times New Roman"/>
                <w:b/>
                <w:bCs/>
                <w:sz w:val="24"/>
                <w:szCs w:val="24"/>
              </w:rPr>
              <w:t>Ders Materyali</w:t>
            </w:r>
          </w:p>
          <w:p w14:paraId="61F7F9F9" w14:textId="77777777" w:rsidR="00AD3A30" w:rsidRPr="001B56E3" w:rsidRDefault="00AD3A30" w:rsidP="007D2FB6">
            <w:pPr>
              <w:pStyle w:val="AralkYok"/>
              <w:jc w:val="both"/>
              <w:rPr>
                <w:rFonts w:ascii="Times New Roman" w:hAnsi="Times New Roman" w:cs="Times New Roman"/>
                <w:b/>
                <w:bCs/>
                <w:sz w:val="24"/>
                <w:szCs w:val="24"/>
              </w:rPr>
            </w:pPr>
            <w:r w:rsidRPr="001B56E3">
              <w:rPr>
                <w:rFonts w:ascii="Times New Roman" w:hAnsi="Times New Roman" w:cs="Times New Roman"/>
                <w:b/>
                <w:bCs/>
                <w:sz w:val="24"/>
                <w:szCs w:val="24"/>
              </w:rPr>
              <w:t>Öğretim elemanı tarafından sağlanan ek materyaller.</w:t>
            </w:r>
          </w:p>
          <w:p w14:paraId="013DAF2F" w14:textId="77777777" w:rsidR="00AD3A30" w:rsidRPr="001B56E3" w:rsidRDefault="00AD3A30" w:rsidP="007D2FB6">
            <w:pPr>
              <w:pStyle w:val="AralkYok"/>
              <w:jc w:val="center"/>
              <w:rPr>
                <w:rFonts w:ascii="Times New Roman" w:hAnsi="Times New Roman" w:cs="Times New Roman"/>
                <w:bCs/>
                <w:sz w:val="24"/>
                <w:szCs w:val="24"/>
              </w:rPr>
            </w:pPr>
          </w:p>
          <w:p w14:paraId="36765CDD" w14:textId="77777777" w:rsidR="00AD3A30" w:rsidRPr="001B56E3" w:rsidRDefault="00AD3A30" w:rsidP="007D2FB6">
            <w:pPr>
              <w:pStyle w:val="AralkYok"/>
              <w:jc w:val="center"/>
              <w:rPr>
                <w:rFonts w:ascii="Times New Roman" w:hAnsi="Times New Roman" w:cs="Times New Roman"/>
                <w:i/>
                <w:sz w:val="24"/>
                <w:szCs w:val="24"/>
                <w:lang w:val="en-US"/>
              </w:rPr>
            </w:pPr>
            <w:r w:rsidRPr="001B56E3">
              <w:rPr>
                <w:rFonts w:ascii="Times New Roman" w:hAnsi="Times New Roman" w:cs="Times New Roman"/>
                <w:i/>
                <w:sz w:val="24"/>
                <w:szCs w:val="24"/>
                <w:lang w:val="en-US"/>
              </w:rPr>
              <w:t>Course Material</w:t>
            </w:r>
          </w:p>
          <w:p w14:paraId="75D56C5D" w14:textId="77777777" w:rsidR="00AD3A30" w:rsidRPr="007D6D58" w:rsidRDefault="00AD3A30" w:rsidP="007D2FB6">
            <w:pPr>
              <w:pStyle w:val="AralkYok"/>
              <w:jc w:val="both"/>
              <w:rPr>
                <w:rFonts w:ascii="Times New Roman" w:hAnsi="Times New Roman" w:cs="Times New Roman"/>
                <w:i/>
                <w:sz w:val="24"/>
                <w:szCs w:val="24"/>
                <w:lang w:val="en-US"/>
              </w:rPr>
            </w:pPr>
            <w:r w:rsidRPr="001B56E3">
              <w:rPr>
                <w:rFonts w:ascii="Times New Roman" w:hAnsi="Times New Roman" w:cs="Times New Roman"/>
                <w:i/>
                <w:sz w:val="24"/>
                <w:szCs w:val="24"/>
                <w:lang w:val="en-US"/>
              </w:rPr>
              <w:t xml:space="preserve">Supplementary materials provided by the instructor. </w:t>
            </w:r>
            <w:r w:rsidRPr="001B56E3">
              <w:rPr>
                <w:rFonts w:ascii="Times New Roman" w:hAnsi="Times New Roman" w:cs="Times New Roman"/>
                <w:i/>
                <w:iCs/>
                <w:sz w:val="24"/>
                <w:szCs w:val="24"/>
                <w:lang w:val="en-US"/>
              </w:rPr>
              <w:t>Evolve 1 – Student’s Book</w:t>
            </w:r>
            <w:r w:rsidRPr="001B56E3">
              <w:rPr>
                <w:rFonts w:ascii="Times New Roman" w:hAnsi="Times New Roman" w:cs="Times New Roman"/>
                <w:i/>
                <w:sz w:val="24"/>
                <w:szCs w:val="24"/>
                <w:lang w:val="en-US"/>
              </w:rPr>
              <w:t xml:space="preserve">. Cambridge University Press. </w:t>
            </w:r>
          </w:p>
          <w:p w14:paraId="17AB2E8A" w14:textId="77777777" w:rsidR="00AD3A30" w:rsidRPr="00E61757" w:rsidRDefault="00AD3A30" w:rsidP="007D2FB6">
            <w:pPr>
              <w:pStyle w:val="AralkYok"/>
              <w:jc w:val="center"/>
              <w:rPr>
                <w:rFonts w:ascii="Times New Roman" w:hAnsi="Times New Roman" w:cs="Times New Roman"/>
                <w:b/>
                <w:bCs/>
                <w:sz w:val="24"/>
                <w:szCs w:val="24"/>
              </w:rPr>
            </w:pPr>
          </w:p>
        </w:tc>
      </w:tr>
      <w:tr w:rsidR="00AD3A30" w:rsidRPr="00E61757" w14:paraId="16EC3698" w14:textId="77777777" w:rsidTr="007D2FB6">
        <w:trPr>
          <w:trHeight w:val="271"/>
        </w:trPr>
        <w:tc>
          <w:tcPr>
            <w:tcW w:w="1645" w:type="dxa"/>
            <w:vMerge/>
            <w:shd w:val="clear" w:color="auto" w:fill="FFFFFF" w:themeFill="background1"/>
            <w:vAlign w:val="center"/>
          </w:tcPr>
          <w:p w14:paraId="32D3CFAC" w14:textId="77777777" w:rsidR="00AD3A30" w:rsidRPr="00E61757"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02D2D055" w14:textId="77777777" w:rsidR="00AD3A30" w:rsidRPr="00E61757" w:rsidRDefault="00AD3A30" w:rsidP="007D2FB6">
            <w:pPr>
              <w:spacing w:line="240" w:lineRule="auto"/>
              <w:rPr>
                <w:rFonts w:cs="Times New Roman"/>
                <w:szCs w:val="24"/>
              </w:rPr>
            </w:pPr>
          </w:p>
        </w:tc>
        <w:tc>
          <w:tcPr>
            <w:tcW w:w="424" w:type="dxa"/>
            <w:vMerge/>
            <w:shd w:val="clear" w:color="auto" w:fill="FFFFFF" w:themeFill="background1"/>
            <w:vAlign w:val="center"/>
          </w:tcPr>
          <w:p w14:paraId="6C8EEDFF" w14:textId="77777777" w:rsidR="00AD3A30" w:rsidRPr="00E61757"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424D346B" w14:textId="77777777" w:rsidR="00AD3A30" w:rsidRPr="00E61757"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26E0C31E" w14:textId="77777777" w:rsidR="00AD3A30" w:rsidRPr="00E61757"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17AA0C00"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719B1505" w14:textId="77777777" w:rsidR="00AD3A30" w:rsidRPr="00E61757" w:rsidRDefault="00AD3A30" w:rsidP="007D2FB6">
            <w:pPr>
              <w:spacing w:line="240" w:lineRule="auto"/>
              <w:ind w:left="113" w:right="113"/>
              <w:jc w:val="center"/>
              <w:rPr>
                <w:rFonts w:cs="Times New Roman"/>
                <w:szCs w:val="24"/>
              </w:rPr>
            </w:pPr>
          </w:p>
        </w:tc>
        <w:tc>
          <w:tcPr>
            <w:tcW w:w="8418" w:type="dxa"/>
            <w:gridSpan w:val="2"/>
            <w:shd w:val="clear" w:color="auto" w:fill="FFFFFF" w:themeFill="background1"/>
          </w:tcPr>
          <w:p w14:paraId="6582436C" w14:textId="77777777" w:rsidR="00AD3A30" w:rsidRPr="00E61757" w:rsidRDefault="00AD3A30" w:rsidP="007D2FB6">
            <w:pPr>
              <w:pStyle w:val="AralkYok"/>
              <w:jc w:val="center"/>
              <w:rPr>
                <w:rFonts w:ascii="Times New Roman" w:hAnsi="Times New Roman" w:cs="Times New Roman"/>
                <w:b/>
                <w:bCs/>
              </w:rPr>
            </w:pPr>
            <w:r w:rsidRPr="00E61757">
              <w:rPr>
                <w:rFonts w:ascii="Times New Roman" w:hAnsi="Times New Roman" w:cs="Times New Roman"/>
                <w:b/>
                <w:bCs/>
              </w:rPr>
              <w:t>Yöntem ve Teknik</w:t>
            </w:r>
          </w:p>
          <w:p w14:paraId="51616192" w14:textId="77777777" w:rsidR="00AD3A30" w:rsidRDefault="00AD3A30" w:rsidP="007D2FB6">
            <w:pPr>
              <w:pStyle w:val="AralkYok"/>
              <w:jc w:val="both"/>
              <w:rPr>
                <w:rFonts w:ascii="Times New Roman" w:hAnsi="Times New Roman" w:cs="Times New Roman"/>
                <w:b/>
                <w:bCs/>
              </w:rPr>
            </w:pPr>
            <w:r w:rsidRPr="00E61757">
              <w:rPr>
                <w:rFonts w:ascii="Times New Roman" w:hAnsi="Times New Roman" w:cs="Times New Roman"/>
                <w:b/>
                <w:bCs/>
              </w:rPr>
              <w:t>Etkileşimli anlatım, eşli ve grup çalışmaları, rol yapma, görsel-işitsel materyallerle desteklenmiş uygulamalar, sınıf içi oyunlar.</w:t>
            </w:r>
          </w:p>
          <w:p w14:paraId="1FE907FD" w14:textId="77777777" w:rsidR="00AD3A30" w:rsidRPr="00E61757" w:rsidRDefault="00AD3A30" w:rsidP="007D2FB6">
            <w:pPr>
              <w:pStyle w:val="AralkYok"/>
              <w:jc w:val="center"/>
              <w:rPr>
                <w:rFonts w:ascii="Times New Roman" w:hAnsi="Times New Roman" w:cs="Times New Roman"/>
                <w:b/>
                <w:bCs/>
              </w:rPr>
            </w:pPr>
          </w:p>
          <w:p w14:paraId="49E4489B" w14:textId="77777777" w:rsidR="00AD3A30" w:rsidRPr="00E61757" w:rsidRDefault="00AD3A30" w:rsidP="007D2FB6">
            <w:pPr>
              <w:pStyle w:val="AralkYok"/>
              <w:jc w:val="center"/>
              <w:rPr>
                <w:rFonts w:ascii="Times New Roman" w:hAnsi="Times New Roman" w:cs="Times New Roman"/>
                <w:i/>
                <w:lang w:val="en-US"/>
              </w:rPr>
            </w:pPr>
            <w:r w:rsidRPr="00E61757">
              <w:rPr>
                <w:rFonts w:ascii="Times New Roman" w:hAnsi="Times New Roman" w:cs="Times New Roman"/>
                <w:i/>
                <w:lang w:val="en-US"/>
              </w:rPr>
              <w:lastRenderedPageBreak/>
              <w:t>Method and Technique</w:t>
            </w:r>
          </w:p>
          <w:p w14:paraId="55C23807" w14:textId="77777777" w:rsidR="00AD3A30" w:rsidRPr="00E61757" w:rsidRDefault="00AD3A30" w:rsidP="007D2FB6">
            <w:pPr>
              <w:pStyle w:val="AralkYok"/>
              <w:jc w:val="both"/>
              <w:rPr>
                <w:rFonts w:ascii="Times New Roman" w:hAnsi="Times New Roman" w:cs="Times New Roman"/>
                <w:b/>
                <w:bCs/>
              </w:rPr>
            </w:pPr>
            <w:r w:rsidRPr="00E61757">
              <w:rPr>
                <w:rFonts w:ascii="Times New Roman" w:hAnsi="Times New Roman" w:cs="Times New Roman"/>
                <w:i/>
                <w:lang w:val="en-US"/>
              </w:rPr>
              <w:t>Interactive instruction, pair and group work, role-playing, activities supported by visual and audio-visual materials, in-class games.</w:t>
            </w:r>
          </w:p>
        </w:tc>
      </w:tr>
      <w:tr w:rsidR="00AD3A30" w:rsidRPr="00E61757" w14:paraId="604FD0FA" w14:textId="77777777" w:rsidTr="007D2FB6">
        <w:trPr>
          <w:trHeight w:val="271"/>
        </w:trPr>
        <w:tc>
          <w:tcPr>
            <w:tcW w:w="1645" w:type="dxa"/>
            <w:vMerge/>
            <w:shd w:val="clear" w:color="auto" w:fill="FFFFFF" w:themeFill="background1"/>
            <w:vAlign w:val="center"/>
          </w:tcPr>
          <w:p w14:paraId="7EF714B8" w14:textId="77777777" w:rsidR="00AD3A30" w:rsidRPr="00E61757"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67E2DD30" w14:textId="77777777" w:rsidR="00AD3A30" w:rsidRPr="00E61757" w:rsidRDefault="00AD3A30" w:rsidP="007D2FB6">
            <w:pPr>
              <w:spacing w:line="240" w:lineRule="auto"/>
              <w:rPr>
                <w:rFonts w:cs="Times New Roman"/>
                <w:szCs w:val="24"/>
              </w:rPr>
            </w:pPr>
          </w:p>
        </w:tc>
        <w:tc>
          <w:tcPr>
            <w:tcW w:w="424" w:type="dxa"/>
            <w:vMerge/>
            <w:shd w:val="clear" w:color="auto" w:fill="FFFFFF" w:themeFill="background1"/>
            <w:vAlign w:val="center"/>
          </w:tcPr>
          <w:p w14:paraId="054C6E81" w14:textId="77777777" w:rsidR="00AD3A30" w:rsidRPr="00E61757"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60380C33" w14:textId="77777777" w:rsidR="00AD3A30" w:rsidRPr="00E61757"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6138E95A" w14:textId="77777777" w:rsidR="00AD3A30" w:rsidRPr="00E61757"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5F5CFFF4"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0DD420D1" w14:textId="77777777" w:rsidR="00AD3A30" w:rsidRPr="00E61757" w:rsidRDefault="00AD3A30" w:rsidP="007D2FB6">
            <w:pPr>
              <w:spacing w:line="240" w:lineRule="auto"/>
              <w:ind w:left="113" w:right="113"/>
              <w:jc w:val="center"/>
              <w:rPr>
                <w:rFonts w:cs="Times New Roman"/>
                <w:szCs w:val="24"/>
              </w:rPr>
            </w:pPr>
          </w:p>
        </w:tc>
        <w:tc>
          <w:tcPr>
            <w:tcW w:w="8418" w:type="dxa"/>
            <w:gridSpan w:val="2"/>
            <w:tcBorders>
              <w:bottom w:val="single" w:sz="4" w:space="0" w:color="auto"/>
            </w:tcBorders>
            <w:shd w:val="clear" w:color="auto" w:fill="FFFFFF" w:themeFill="background1"/>
          </w:tcPr>
          <w:p w14:paraId="1DFB97FE" w14:textId="77777777" w:rsidR="00AD3A30" w:rsidRPr="00E61757" w:rsidRDefault="00AD3A30" w:rsidP="007D2FB6">
            <w:pPr>
              <w:pStyle w:val="AralkYok"/>
              <w:jc w:val="center"/>
              <w:rPr>
                <w:rFonts w:ascii="Times New Roman" w:hAnsi="Times New Roman" w:cs="Times New Roman"/>
                <w:b/>
                <w:bCs/>
              </w:rPr>
            </w:pPr>
            <w:r w:rsidRPr="00E61757">
              <w:rPr>
                <w:rFonts w:ascii="Times New Roman" w:hAnsi="Times New Roman" w:cs="Times New Roman"/>
                <w:b/>
                <w:bCs/>
              </w:rPr>
              <w:t>Ölçme ve Değerlendirme</w:t>
            </w:r>
          </w:p>
          <w:p w14:paraId="5802A93D" w14:textId="77777777" w:rsidR="00AD3A30" w:rsidRPr="003B35EF" w:rsidRDefault="00AD3A30" w:rsidP="007D2FB6">
            <w:pPr>
              <w:pStyle w:val="AralkYok"/>
              <w:jc w:val="both"/>
              <w:rPr>
                <w:rFonts w:ascii="Times New Roman" w:hAnsi="Times New Roman" w:cs="Times New Roman"/>
                <w:b/>
                <w:bCs/>
              </w:rPr>
            </w:pPr>
            <w:r w:rsidRPr="003B35EF">
              <w:rPr>
                <w:rFonts w:ascii="Times New Roman" w:hAnsi="Times New Roman" w:cs="Times New Roman"/>
                <w:b/>
                <w:bCs/>
              </w:rPr>
              <w:t>Dönem içi sınavlar, kısa sınavlar, kelime ve yapı testleri, konuşma ve yazma performansı, ödevler.</w:t>
            </w:r>
          </w:p>
          <w:p w14:paraId="79236B50" w14:textId="77777777" w:rsidR="00AD3A30" w:rsidRPr="00E61757" w:rsidRDefault="00AD3A30" w:rsidP="007D2FB6">
            <w:pPr>
              <w:pStyle w:val="AralkYok"/>
              <w:jc w:val="center"/>
              <w:rPr>
                <w:rFonts w:ascii="Times New Roman" w:hAnsi="Times New Roman" w:cs="Times New Roman"/>
                <w:bCs/>
              </w:rPr>
            </w:pPr>
          </w:p>
          <w:p w14:paraId="5ED8DA51" w14:textId="77777777" w:rsidR="00AD3A30" w:rsidRPr="00E61757" w:rsidRDefault="00AD3A30" w:rsidP="007D2FB6">
            <w:pPr>
              <w:pStyle w:val="AralkYok"/>
              <w:jc w:val="center"/>
              <w:rPr>
                <w:rFonts w:ascii="Times New Roman" w:hAnsi="Times New Roman" w:cs="Times New Roman"/>
                <w:i/>
                <w:lang w:val="en-US"/>
              </w:rPr>
            </w:pPr>
            <w:r w:rsidRPr="00E61757">
              <w:rPr>
                <w:rFonts w:ascii="Times New Roman" w:hAnsi="Times New Roman" w:cs="Times New Roman"/>
                <w:i/>
                <w:lang w:val="en-US"/>
              </w:rPr>
              <w:t>Measurement and Evaluation</w:t>
            </w:r>
          </w:p>
          <w:p w14:paraId="403C31D0" w14:textId="77777777" w:rsidR="00AD3A30" w:rsidRPr="00E61757" w:rsidRDefault="00AD3A30" w:rsidP="007D2FB6">
            <w:pPr>
              <w:pStyle w:val="AralkYok"/>
              <w:jc w:val="both"/>
              <w:rPr>
                <w:rFonts w:ascii="Times New Roman" w:hAnsi="Times New Roman" w:cs="Times New Roman"/>
                <w:bCs/>
                <w:i/>
              </w:rPr>
            </w:pPr>
            <w:r w:rsidRPr="00E61757">
              <w:rPr>
                <w:rFonts w:ascii="Times New Roman" w:hAnsi="Times New Roman" w:cs="Times New Roman"/>
                <w:bCs/>
                <w:i/>
                <w:lang w:val="en-US"/>
              </w:rPr>
              <w:t>Midterm exams, quizzes, vocabulary and grammar tests, speaking and writing performance, assignments.</w:t>
            </w:r>
          </w:p>
        </w:tc>
      </w:tr>
      <w:tr w:rsidR="00AD3A30" w:rsidRPr="00E61757" w14:paraId="2D8B8C3F" w14:textId="77777777" w:rsidTr="007D2FB6">
        <w:trPr>
          <w:trHeight w:val="271"/>
        </w:trPr>
        <w:tc>
          <w:tcPr>
            <w:tcW w:w="1645" w:type="dxa"/>
            <w:vMerge/>
            <w:shd w:val="clear" w:color="auto" w:fill="FFFFFF" w:themeFill="background1"/>
            <w:vAlign w:val="center"/>
          </w:tcPr>
          <w:p w14:paraId="7110ED8B" w14:textId="77777777" w:rsidR="00AD3A30" w:rsidRPr="00E61757" w:rsidRDefault="00AD3A30" w:rsidP="007D2FB6">
            <w:pPr>
              <w:spacing w:line="240" w:lineRule="auto"/>
              <w:jc w:val="center"/>
              <w:rPr>
                <w:rFonts w:cs="Times New Roman"/>
                <w:szCs w:val="24"/>
              </w:rPr>
            </w:pPr>
          </w:p>
        </w:tc>
        <w:tc>
          <w:tcPr>
            <w:tcW w:w="3547" w:type="dxa"/>
            <w:vMerge/>
            <w:shd w:val="clear" w:color="auto" w:fill="FFFFFF" w:themeFill="background1"/>
            <w:vAlign w:val="center"/>
          </w:tcPr>
          <w:p w14:paraId="3175EED3" w14:textId="77777777" w:rsidR="00AD3A30" w:rsidRPr="00E61757" w:rsidRDefault="00AD3A30" w:rsidP="007D2FB6">
            <w:pPr>
              <w:spacing w:line="240" w:lineRule="auto"/>
              <w:rPr>
                <w:rFonts w:cs="Times New Roman"/>
                <w:szCs w:val="24"/>
              </w:rPr>
            </w:pPr>
          </w:p>
        </w:tc>
        <w:tc>
          <w:tcPr>
            <w:tcW w:w="424" w:type="dxa"/>
            <w:vMerge/>
            <w:shd w:val="clear" w:color="auto" w:fill="FFFFFF" w:themeFill="background1"/>
            <w:vAlign w:val="center"/>
          </w:tcPr>
          <w:p w14:paraId="1457DBEA" w14:textId="77777777" w:rsidR="00AD3A30" w:rsidRPr="00E61757" w:rsidRDefault="00AD3A30" w:rsidP="007D2FB6">
            <w:pPr>
              <w:spacing w:line="240" w:lineRule="auto"/>
              <w:jc w:val="center"/>
              <w:rPr>
                <w:rFonts w:cs="Times New Roman"/>
                <w:szCs w:val="24"/>
              </w:rPr>
            </w:pPr>
          </w:p>
        </w:tc>
        <w:tc>
          <w:tcPr>
            <w:tcW w:w="565" w:type="dxa"/>
            <w:vMerge/>
            <w:shd w:val="clear" w:color="auto" w:fill="FFFFFF" w:themeFill="background1"/>
            <w:vAlign w:val="center"/>
          </w:tcPr>
          <w:p w14:paraId="099C4986" w14:textId="77777777" w:rsidR="00AD3A30" w:rsidRPr="00E61757"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4BBD3EEB" w14:textId="77777777" w:rsidR="00AD3A30" w:rsidRPr="00E61757" w:rsidRDefault="00AD3A30" w:rsidP="007D2FB6">
            <w:pPr>
              <w:spacing w:line="240" w:lineRule="auto"/>
              <w:jc w:val="center"/>
              <w:rPr>
                <w:rFonts w:cs="Times New Roman"/>
                <w:szCs w:val="24"/>
              </w:rPr>
            </w:pPr>
          </w:p>
        </w:tc>
        <w:tc>
          <w:tcPr>
            <w:tcW w:w="423" w:type="dxa"/>
            <w:vMerge/>
            <w:shd w:val="clear" w:color="auto" w:fill="FFFFFF" w:themeFill="background1"/>
            <w:vAlign w:val="center"/>
          </w:tcPr>
          <w:p w14:paraId="3623A1C7"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textDirection w:val="btLr"/>
            <w:vAlign w:val="center"/>
          </w:tcPr>
          <w:p w14:paraId="1002120F" w14:textId="77777777" w:rsidR="00AD3A30" w:rsidRPr="00E61757" w:rsidRDefault="00AD3A30" w:rsidP="007D2FB6">
            <w:pPr>
              <w:spacing w:line="240" w:lineRule="auto"/>
              <w:ind w:left="113" w:right="113"/>
              <w:jc w:val="center"/>
              <w:rPr>
                <w:rFonts w:cs="Times New Roman"/>
                <w:szCs w:val="24"/>
              </w:rPr>
            </w:pPr>
          </w:p>
        </w:tc>
        <w:tc>
          <w:tcPr>
            <w:tcW w:w="8418" w:type="dxa"/>
            <w:gridSpan w:val="2"/>
            <w:shd w:val="clear" w:color="auto" w:fill="DEEAF6" w:themeFill="accent1" w:themeFillTint="33"/>
          </w:tcPr>
          <w:p w14:paraId="3A7B76DB" w14:textId="77777777" w:rsidR="00AD3A30" w:rsidRPr="00E61757" w:rsidRDefault="00AD3A30" w:rsidP="007D2FB6">
            <w:pPr>
              <w:pStyle w:val="AralkYok"/>
              <w:jc w:val="center"/>
              <w:rPr>
                <w:rFonts w:ascii="Times New Roman" w:hAnsi="Times New Roman" w:cs="Times New Roman"/>
                <w:b/>
                <w:bCs/>
              </w:rPr>
            </w:pPr>
            <w:r w:rsidRPr="00E61757">
              <w:rPr>
                <w:rFonts w:ascii="Times New Roman" w:hAnsi="Times New Roman" w:cs="Times New Roman"/>
                <w:b/>
                <w:bCs/>
              </w:rPr>
              <w:t>FR-700 Program Güncelleme Kontrol Listesi KODU</w:t>
            </w:r>
            <w:r>
              <w:rPr>
                <w:rFonts w:ascii="Times New Roman" w:hAnsi="Times New Roman" w:cs="Times New Roman"/>
                <w:b/>
                <w:bCs/>
              </w:rPr>
              <w:t xml:space="preserve">: </w:t>
            </w:r>
            <w:r w:rsidRPr="00E61757">
              <w:rPr>
                <w:rFonts w:ascii="Times New Roman" w:hAnsi="Times New Roman" w:cs="Times New Roman"/>
                <w:b/>
                <w:bCs/>
              </w:rPr>
              <w:t>İB-3c</w:t>
            </w:r>
          </w:p>
        </w:tc>
      </w:tr>
      <w:tr w:rsidR="00AD3A30" w:rsidRPr="00E61757" w14:paraId="42352462" w14:textId="77777777" w:rsidTr="007D2FB6">
        <w:trPr>
          <w:trHeight w:val="358"/>
        </w:trPr>
        <w:tc>
          <w:tcPr>
            <w:tcW w:w="1645" w:type="dxa"/>
            <w:vMerge/>
            <w:shd w:val="clear" w:color="auto" w:fill="FFFFFF" w:themeFill="background1"/>
            <w:vAlign w:val="center"/>
          </w:tcPr>
          <w:p w14:paraId="5D901AD0" w14:textId="77777777" w:rsidR="00AD3A30" w:rsidRPr="00E61757" w:rsidRDefault="00AD3A30" w:rsidP="007D2FB6">
            <w:pPr>
              <w:spacing w:line="240" w:lineRule="auto"/>
              <w:jc w:val="center"/>
              <w:rPr>
                <w:rFonts w:cs="Times New Roman"/>
              </w:rPr>
            </w:pPr>
          </w:p>
        </w:tc>
        <w:tc>
          <w:tcPr>
            <w:tcW w:w="3547" w:type="dxa"/>
            <w:vMerge/>
            <w:shd w:val="clear" w:color="auto" w:fill="FFFFFF" w:themeFill="background1"/>
            <w:vAlign w:val="center"/>
          </w:tcPr>
          <w:p w14:paraId="7C6173CD"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41A4824C" w14:textId="77777777" w:rsidR="00AD3A30" w:rsidRPr="00E61757" w:rsidRDefault="00AD3A30" w:rsidP="007D2FB6">
            <w:pPr>
              <w:spacing w:line="240" w:lineRule="auto"/>
              <w:jc w:val="center"/>
              <w:rPr>
                <w:rFonts w:cs="Times New Roman"/>
              </w:rPr>
            </w:pPr>
          </w:p>
        </w:tc>
        <w:tc>
          <w:tcPr>
            <w:tcW w:w="565" w:type="dxa"/>
            <w:vMerge/>
            <w:shd w:val="clear" w:color="auto" w:fill="FFFFFF" w:themeFill="background1"/>
            <w:vAlign w:val="center"/>
          </w:tcPr>
          <w:p w14:paraId="5F277D24"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08F8BEA0" w14:textId="77777777" w:rsidR="00AD3A30" w:rsidRPr="00E61757" w:rsidRDefault="00AD3A30" w:rsidP="007D2FB6">
            <w:pPr>
              <w:spacing w:line="240" w:lineRule="auto"/>
              <w:jc w:val="center"/>
              <w:rPr>
                <w:rFonts w:cs="Times New Roman"/>
              </w:rPr>
            </w:pPr>
          </w:p>
        </w:tc>
        <w:tc>
          <w:tcPr>
            <w:tcW w:w="423" w:type="dxa"/>
            <w:vMerge/>
            <w:shd w:val="clear" w:color="auto" w:fill="FFFFFF" w:themeFill="background1"/>
            <w:vAlign w:val="center"/>
          </w:tcPr>
          <w:p w14:paraId="49B5ACDB" w14:textId="77777777" w:rsidR="00AD3A30" w:rsidRPr="00E61757" w:rsidRDefault="00AD3A30" w:rsidP="007D2FB6">
            <w:pPr>
              <w:spacing w:line="240" w:lineRule="auto"/>
              <w:jc w:val="center"/>
              <w:rPr>
                <w:rFonts w:cs="Times New Roman"/>
                <w:szCs w:val="24"/>
              </w:rPr>
            </w:pPr>
          </w:p>
        </w:tc>
        <w:tc>
          <w:tcPr>
            <w:tcW w:w="710" w:type="dxa"/>
            <w:vMerge/>
            <w:shd w:val="clear" w:color="auto" w:fill="FFFFFF" w:themeFill="background1"/>
            <w:vAlign w:val="center"/>
          </w:tcPr>
          <w:p w14:paraId="59B53841" w14:textId="77777777" w:rsidR="00AD3A30" w:rsidRPr="00E61757" w:rsidRDefault="00AD3A30" w:rsidP="007D2FB6">
            <w:pPr>
              <w:spacing w:line="240" w:lineRule="auto"/>
              <w:jc w:val="center"/>
              <w:rPr>
                <w:rFonts w:cs="Times New Roman"/>
                <w:szCs w:val="24"/>
              </w:rPr>
            </w:pPr>
          </w:p>
        </w:tc>
        <w:tc>
          <w:tcPr>
            <w:tcW w:w="3173" w:type="dxa"/>
            <w:shd w:val="clear" w:color="auto" w:fill="FFFFFF" w:themeFill="background1"/>
          </w:tcPr>
          <w:p w14:paraId="183C08A2" w14:textId="77777777" w:rsidR="00AD3A30" w:rsidRPr="00E61757" w:rsidRDefault="00AD3A30" w:rsidP="007D2FB6">
            <w:pPr>
              <w:jc w:val="center"/>
              <w:rPr>
                <w:rFonts w:cs="Times New Roman"/>
                <w:b/>
                <w:bCs/>
                <w:iCs/>
              </w:rPr>
            </w:pPr>
            <w:r w:rsidRPr="00E61757">
              <w:rPr>
                <w:rFonts w:cs="Times New Roman"/>
                <w:b/>
                <w:bCs/>
                <w:iCs/>
              </w:rPr>
              <w:t>Konular</w:t>
            </w:r>
          </w:p>
          <w:p w14:paraId="5223DB5C" w14:textId="77777777" w:rsidR="00AD3A30" w:rsidRPr="00E61757" w:rsidRDefault="00AD3A30" w:rsidP="007D2FB6">
            <w:pPr>
              <w:jc w:val="center"/>
              <w:rPr>
                <w:rFonts w:cs="Times New Roman"/>
                <w:i/>
              </w:rPr>
            </w:pPr>
            <w:r w:rsidRPr="00E61757">
              <w:rPr>
                <w:rFonts w:cs="Times New Roman"/>
                <w:i/>
              </w:rPr>
              <w:t>Subjects</w:t>
            </w:r>
          </w:p>
        </w:tc>
        <w:tc>
          <w:tcPr>
            <w:tcW w:w="5245" w:type="dxa"/>
            <w:shd w:val="clear" w:color="auto" w:fill="FFFFFF" w:themeFill="background1"/>
          </w:tcPr>
          <w:p w14:paraId="44A32E37" w14:textId="77777777" w:rsidR="00AD3A30" w:rsidRPr="00E61757" w:rsidRDefault="00AD3A30" w:rsidP="007D2FB6">
            <w:pPr>
              <w:jc w:val="center"/>
              <w:rPr>
                <w:rFonts w:cs="Times New Roman"/>
                <w:b/>
                <w:bCs/>
                <w:iCs/>
              </w:rPr>
            </w:pPr>
            <w:r w:rsidRPr="00E61757">
              <w:rPr>
                <w:rFonts w:cs="Times New Roman"/>
                <w:b/>
                <w:bCs/>
                <w:iCs/>
              </w:rPr>
              <w:t>Öğrenme Çıktısı</w:t>
            </w:r>
          </w:p>
          <w:p w14:paraId="4330CCFF" w14:textId="77777777" w:rsidR="00AD3A30" w:rsidRPr="00E61757" w:rsidRDefault="00AD3A30" w:rsidP="007D2FB6">
            <w:pPr>
              <w:jc w:val="center"/>
              <w:rPr>
                <w:rFonts w:cs="Times New Roman"/>
                <w:i/>
              </w:rPr>
            </w:pPr>
            <w:r w:rsidRPr="00E61757">
              <w:rPr>
                <w:rFonts w:cs="Times New Roman"/>
                <w:i/>
              </w:rPr>
              <w:t>Learning Outcome</w:t>
            </w:r>
          </w:p>
        </w:tc>
      </w:tr>
      <w:tr w:rsidR="00AD3A30" w:rsidRPr="00E61757" w14:paraId="1C9E3D1F" w14:textId="77777777" w:rsidTr="007D2FB6">
        <w:trPr>
          <w:trHeight w:val="164"/>
        </w:trPr>
        <w:tc>
          <w:tcPr>
            <w:tcW w:w="1645" w:type="dxa"/>
            <w:vMerge/>
            <w:shd w:val="clear" w:color="auto" w:fill="FFFFFF" w:themeFill="background1"/>
            <w:vAlign w:val="center"/>
          </w:tcPr>
          <w:p w14:paraId="0BC1A3F6" w14:textId="77777777" w:rsidR="00AD3A30" w:rsidRPr="00E61757" w:rsidRDefault="00AD3A30" w:rsidP="007D2FB6">
            <w:pPr>
              <w:spacing w:line="240" w:lineRule="auto"/>
              <w:rPr>
                <w:rFonts w:cs="Times New Roman"/>
              </w:rPr>
            </w:pPr>
          </w:p>
        </w:tc>
        <w:tc>
          <w:tcPr>
            <w:tcW w:w="3547" w:type="dxa"/>
            <w:vMerge/>
            <w:shd w:val="clear" w:color="auto" w:fill="FFFFFF" w:themeFill="background1"/>
            <w:vAlign w:val="center"/>
          </w:tcPr>
          <w:p w14:paraId="1EBBDE79"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28529416" w14:textId="77777777" w:rsidR="00AD3A30" w:rsidRPr="00E61757" w:rsidRDefault="00AD3A30" w:rsidP="007D2FB6">
            <w:pPr>
              <w:spacing w:line="240" w:lineRule="auto"/>
              <w:rPr>
                <w:rFonts w:cs="Times New Roman"/>
              </w:rPr>
            </w:pPr>
          </w:p>
        </w:tc>
        <w:tc>
          <w:tcPr>
            <w:tcW w:w="565" w:type="dxa"/>
            <w:vMerge/>
            <w:shd w:val="clear" w:color="auto" w:fill="FFFFFF" w:themeFill="background1"/>
            <w:vAlign w:val="center"/>
          </w:tcPr>
          <w:p w14:paraId="0307D874"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5F07800E"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3DC86F7B" w14:textId="77777777" w:rsidR="00AD3A30" w:rsidRPr="00E61757" w:rsidRDefault="00AD3A30" w:rsidP="007D2FB6">
            <w:pPr>
              <w:spacing w:line="240" w:lineRule="auto"/>
              <w:rPr>
                <w:rFonts w:cs="Times New Roman"/>
                <w:szCs w:val="24"/>
              </w:rPr>
            </w:pPr>
          </w:p>
        </w:tc>
        <w:tc>
          <w:tcPr>
            <w:tcW w:w="710" w:type="dxa"/>
            <w:vMerge/>
            <w:shd w:val="clear" w:color="auto" w:fill="FFFFFF" w:themeFill="background1"/>
            <w:vAlign w:val="center"/>
          </w:tcPr>
          <w:p w14:paraId="4D699CB9" w14:textId="77777777" w:rsidR="00AD3A30" w:rsidRPr="00E61757" w:rsidRDefault="00AD3A30" w:rsidP="007D2FB6">
            <w:pPr>
              <w:spacing w:line="240" w:lineRule="auto"/>
              <w:rPr>
                <w:rFonts w:cs="Times New Roman"/>
                <w:szCs w:val="24"/>
              </w:rPr>
            </w:pPr>
          </w:p>
        </w:tc>
        <w:tc>
          <w:tcPr>
            <w:tcW w:w="3173" w:type="dxa"/>
            <w:shd w:val="clear" w:color="auto" w:fill="FFFFFF" w:themeFill="background1"/>
          </w:tcPr>
          <w:p w14:paraId="67AE3348" w14:textId="77777777" w:rsidR="00AD3A30" w:rsidRPr="003B35EF" w:rsidRDefault="00AD3A30" w:rsidP="007D2FB6">
            <w:pPr>
              <w:rPr>
                <w:rFonts w:cs="Times New Roman"/>
                <w:b/>
                <w:bCs/>
                <w:iCs/>
                <w:szCs w:val="24"/>
                <w:lang w:val="en-US"/>
              </w:rPr>
            </w:pPr>
            <w:r w:rsidRPr="003B35EF">
              <w:rPr>
                <w:rFonts w:cs="Times New Roman"/>
                <w:b/>
                <w:bCs/>
                <w:szCs w:val="24"/>
              </w:rPr>
              <w:t>1-Şimdiki zaman eylemlerinden bahsetme</w:t>
            </w:r>
          </w:p>
          <w:p w14:paraId="20F23556" w14:textId="77777777" w:rsidR="00AD3A30" w:rsidRDefault="00AD3A30" w:rsidP="007D2FB6">
            <w:pPr>
              <w:rPr>
                <w:rFonts w:cs="Times New Roman"/>
                <w:bCs/>
                <w:iCs/>
                <w:szCs w:val="24"/>
                <w:lang w:val="en-US"/>
              </w:rPr>
            </w:pPr>
          </w:p>
          <w:p w14:paraId="06F4F877" w14:textId="77777777" w:rsidR="00AD3A30" w:rsidRPr="007D6D58" w:rsidRDefault="00AD3A30" w:rsidP="007D2FB6">
            <w:pPr>
              <w:rPr>
                <w:rFonts w:cs="Times New Roman"/>
                <w:bCs/>
                <w:i/>
                <w:iCs/>
                <w:szCs w:val="24"/>
                <w:lang w:val="en-US"/>
              </w:rPr>
            </w:pPr>
            <w:r w:rsidRPr="007D6D58">
              <w:rPr>
                <w:rFonts w:cs="Times New Roman"/>
                <w:bCs/>
                <w:i/>
                <w:iCs/>
                <w:szCs w:val="24"/>
                <w:lang w:val="en-US"/>
              </w:rPr>
              <w:t>1-Talking about present actions</w:t>
            </w:r>
          </w:p>
          <w:p w14:paraId="7EECA6FF" w14:textId="77777777" w:rsidR="00AD3A30" w:rsidRPr="00EE1298" w:rsidRDefault="00AD3A30" w:rsidP="007D2FB6">
            <w:pPr>
              <w:pStyle w:val="ListeParagraf"/>
              <w:spacing w:after="0"/>
              <w:jc w:val="both"/>
              <w:rPr>
                <w:rFonts w:ascii="Times New Roman" w:hAnsi="Times New Roman" w:cs="Times New Roman"/>
                <w:bCs/>
                <w:i/>
                <w:sz w:val="24"/>
                <w:szCs w:val="24"/>
              </w:rPr>
            </w:pPr>
          </w:p>
        </w:tc>
        <w:tc>
          <w:tcPr>
            <w:tcW w:w="5245" w:type="dxa"/>
            <w:shd w:val="clear" w:color="auto" w:fill="FFFFFF" w:themeFill="background1"/>
          </w:tcPr>
          <w:p w14:paraId="57CF8690" w14:textId="77777777" w:rsidR="00AD3A30" w:rsidRPr="007D6D58" w:rsidRDefault="00AD3A30" w:rsidP="007D2FB6">
            <w:pPr>
              <w:rPr>
                <w:rFonts w:cs="Times New Roman"/>
                <w:b/>
                <w:bCs/>
                <w:iCs/>
                <w:lang w:val="en-US"/>
              </w:rPr>
            </w:pPr>
            <w:r w:rsidRPr="007D6D58">
              <w:rPr>
                <w:rFonts w:cs="Times New Roman"/>
                <w:b/>
                <w:bCs/>
                <w:iCs/>
                <w:sz w:val="22"/>
              </w:rPr>
              <w:t>Şimdiki zamanda gerçekleşen olaylarla ilgili cümle kurar.</w:t>
            </w:r>
          </w:p>
          <w:p w14:paraId="4F6A1AF4" w14:textId="77777777" w:rsidR="00AD3A30" w:rsidRDefault="00AD3A30" w:rsidP="007D2FB6">
            <w:pPr>
              <w:rPr>
                <w:rFonts w:cs="Times New Roman"/>
                <w:bCs/>
                <w:iCs/>
                <w:lang w:val="en-US"/>
              </w:rPr>
            </w:pPr>
          </w:p>
          <w:p w14:paraId="3498D7E9" w14:textId="77777777" w:rsidR="00AD3A30" w:rsidRPr="007D6D58" w:rsidRDefault="00AD3A30" w:rsidP="007D2FB6">
            <w:pPr>
              <w:rPr>
                <w:rFonts w:cs="Times New Roman"/>
                <w:bCs/>
                <w:i/>
                <w:iCs/>
                <w:lang w:val="en-US"/>
              </w:rPr>
            </w:pPr>
            <w:r w:rsidRPr="007D6D58">
              <w:rPr>
                <w:rFonts w:cs="Times New Roman"/>
                <w:bCs/>
                <w:i/>
                <w:iCs/>
                <w:lang w:val="en-US"/>
              </w:rPr>
              <w:t>Makes sentences about events that take place at present time.</w:t>
            </w:r>
          </w:p>
          <w:p w14:paraId="669FD43E" w14:textId="77777777" w:rsidR="00AD3A30" w:rsidRPr="00907093" w:rsidRDefault="00AD3A30" w:rsidP="007D2FB6">
            <w:pPr>
              <w:rPr>
                <w:rFonts w:cs="Times New Roman"/>
                <w:bCs/>
                <w:i/>
                <w:iCs/>
                <w:sz w:val="22"/>
              </w:rPr>
            </w:pPr>
          </w:p>
        </w:tc>
      </w:tr>
      <w:tr w:rsidR="00AD3A30" w:rsidRPr="00070C45" w14:paraId="3F318403" w14:textId="77777777" w:rsidTr="007D2FB6">
        <w:trPr>
          <w:trHeight w:val="164"/>
        </w:trPr>
        <w:tc>
          <w:tcPr>
            <w:tcW w:w="1645" w:type="dxa"/>
            <w:vMerge/>
            <w:shd w:val="clear" w:color="auto" w:fill="FFFFFF" w:themeFill="background1"/>
            <w:vAlign w:val="center"/>
          </w:tcPr>
          <w:p w14:paraId="7D9B85A1" w14:textId="77777777" w:rsidR="00AD3A30" w:rsidRPr="00E61757" w:rsidRDefault="00AD3A30" w:rsidP="007D2FB6">
            <w:pPr>
              <w:spacing w:line="240" w:lineRule="auto"/>
              <w:rPr>
                <w:rFonts w:cs="Times New Roman"/>
              </w:rPr>
            </w:pPr>
          </w:p>
        </w:tc>
        <w:tc>
          <w:tcPr>
            <w:tcW w:w="3547" w:type="dxa"/>
            <w:vMerge/>
            <w:shd w:val="clear" w:color="auto" w:fill="FFFFFF" w:themeFill="background1"/>
            <w:vAlign w:val="center"/>
          </w:tcPr>
          <w:p w14:paraId="52627A9B"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270675BC" w14:textId="77777777" w:rsidR="00AD3A30" w:rsidRPr="00E61757" w:rsidRDefault="00AD3A30" w:rsidP="007D2FB6">
            <w:pPr>
              <w:spacing w:line="240" w:lineRule="auto"/>
              <w:rPr>
                <w:rFonts w:cs="Times New Roman"/>
              </w:rPr>
            </w:pPr>
          </w:p>
        </w:tc>
        <w:tc>
          <w:tcPr>
            <w:tcW w:w="565" w:type="dxa"/>
            <w:vMerge/>
            <w:shd w:val="clear" w:color="auto" w:fill="FFFFFF" w:themeFill="background1"/>
            <w:vAlign w:val="center"/>
          </w:tcPr>
          <w:p w14:paraId="3DDF7694"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40D4D7F8"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406E1485" w14:textId="77777777" w:rsidR="00AD3A30" w:rsidRPr="00E61757" w:rsidRDefault="00AD3A30" w:rsidP="007D2FB6">
            <w:pPr>
              <w:spacing w:line="240" w:lineRule="auto"/>
              <w:rPr>
                <w:rFonts w:cs="Times New Roman"/>
                <w:szCs w:val="24"/>
              </w:rPr>
            </w:pPr>
          </w:p>
        </w:tc>
        <w:tc>
          <w:tcPr>
            <w:tcW w:w="710" w:type="dxa"/>
            <w:vMerge/>
            <w:shd w:val="clear" w:color="auto" w:fill="FFFFFF" w:themeFill="background1"/>
            <w:vAlign w:val="center"/>
          </w:tcPr>
          <w:p w14:paraId="5A15FA79" w14:textId="77777777" w:rsidR="00AD3A30" w:rsidRPr="00E61757" w:rsidRDefault="00AD3A30" w:rsidP="007D2FB6">
            <w:pPr>
              <w:spacing w:line="240" w:lineRule="auto"/>
              <w:rPr>
                <w:rFonts w:cs="Times New Roman"/>
                <w:szCs w:val="24"/>
              </w:rPr>
            </w:pPr>
          </w:p>
        </w:tc>
        <w:tc>
          <w:tcPr>
            <w:tcW w:w="3173" w:type="dxa"/>
            <w:shd w:val="clear" w:color="auto" w:fill="FFFFFF" w:themeFill="background1"/>
          </w:tcPr>
          <w:p w14:paraId="1836CABA" w14:textId="77777777" w:rsidR="00AD3A30" w:rsidRPr="007D6D58" w:rsidRDefault="00AD3A30" w:rsidP="007D2FB6">
            <w:pPr>
              <w:rPr>
                <w:rFonts w:cs="Times New Roman"/>
                <w:b/>
                <w:bCs/>
                <w:iCs/>
                <w:szCs w:val="24"/>
                <w:lang w:val="en-US"/>
              </w:rPr>
            </w:pPr>
            <w:r w:rsidRPr="007D6D58">
              <w:rPr>
                <w:rFonts w:cs="Times New Roman"/>
                <w:b/>
                <w:bCs/>
                <w:iCs/>
                <w:szCs w:val="24"/>
                <w:lang w:val="en-US"/>
              </w:rPr>
              <w:t>2-Seyahat ve ulaşımdan bahsetme</w:t>
            </w:r>
          </w:p>
          <w:p w14:paraId="090C0216" w14:textId="77777777" w:rsidR="00AD3A30" w:rsidRDefault="00AD3A30" w:rsidP="007D2FB6">
            <w:pPr>
              <w:rPr>
                <w:rFonts w:cs="Times New Roman"/>
                <w:bCs/>
                <w:iCs/>
                <w:szCs w:val="24"/>
                <w:lang w:val="en-US"/>
              </w:rPr>
            </w:pPr>
          </w:p>
          <w:p w14:paraId="2CB8C888" w14:textId="77777777" w:rsidR="00AD3A30" w:rsidRPr="007D6D58" w:rsidRDefault="00AD3A30" w:rsidP="007D2FB6">
            <w:pPr>
              <w:rPr>
                <w:rFonts w:cs="Times New Roman"/>
                <w:bCs/>
                <w:i/>
                <w:szCs w:val="24"/>
              </w:rPr>
            </w:pPr>
            <w:r w:rsidRPr="007D6D58">
              <w:rPr>
                <w:rFonts w:cs="Times New Roman"/>
                <w:bCs/>
                <w:i/>
                <w:szCs w:val="24"/>
                <w:lang w:val="en-US"/>
              </w:rPr>
              <w:t>2-Talking about travel and transportation</w:t>
            </w:r>
          </w:p>
          <w:p w14:paraId="47F1C845" w14:textId="77777777" w:rsidR="00AD3A30" w:rsidRPr="00EE1298" w:rsidRDefault="00AD3A30" w:rsidP="007D2FB6">
            <w:pPr>
              <w:rPr>
                <w:rFonts w:cs="Times New Roman"/>
                <w:bCs/>
                <w:i/>
                <w:iCs/>
                <w:szCs w:val="24"/>
                <w:lang w:val="en-US"/>
              </w:rPr>
            </w:pPr>
          </w:p>
        </w:tc>
        <w:tc>
          <w:tcPr>
            <w:tcW w:w="5245" w:type="dxa"/>
            <w:shd w:val="clear" w:color="auto" w:fill="FFFFFF" w:themeFill="background1"/>
          </w:tcPr>
          <w:p w14:paraId="219CE81E" w14:textId="77777777" w:rsidR="00AD3A30" w:rsidRPr="007D6D58" w:rsidRDefault="00AD3A30" w:rsidP="007D2FB6">
            <w:pPr>
              <w:rPr>
                <w:rFonts w:cs="Times New Roman"/>
                <w:b/>
                <w:bCs/>
                <w:szCs w:val="24"/>
                <w:lang w:val="en-US"/>
              </w:rPr>
            </w:pPr>
            <w:r w:rsidRPr="007D6D58">
              <w:rPr>
                <w:rFonts w:cs="Times New Roman"/>
                <w:b/>
                <w:bCs/>
                <w:iCs/>
                <w:sz w:val="22"/>
              </w:rPr>
              <w:t>Seyahat ve ulaşım ile ilgili sorular sorar ve cevaplar.</w:t>
            </w:r>
          </w:p>
          <w:p w14:paraId="1B8193B4" w14:textId="77777777" w:rsidR="00AD3A30" w:rsidRDefault="00AD3A30" w:rsidP="007D2FB6">
            <w:pPr>
              <w:rPr>
                <w:rFonts w:cs="Times New Roman"/>
                <w:bCs/>
                <w:szCs w:val="24"/>
                <w:lang w:val="en-US"/>
              </w:rPr>
            </w:pPr>
          </w:p>
          <w:p w14:paraId="550C1AD5" w14:textId="77777777" w:rsidR="00AD3A30" w:rsidRPr="007D6D58" w:rsidRDefault="00AD3A30" w:rsidP="007D2FB6">
            <w:pPr>
              <w:rPr>
                <w:rFonts w:cs="Times New Roman"/>
                <w:bCs/>
                <w:i/>
                <w:szCs w:val="24"/>
                <w:lang w:val="en-US"/>
              </w:rPr>
            </w:pPr>
            <w:r w:rsidRPr="007D6D58">
              <w:rPr>
                <w:rFonts w:cs="Times New Roman"/>
                <w:bCs/>
                <w:i/>
                <w:szCs w:val="24"/>
                <w:lang w:val="en-US"/>
              </w:rPr>
              <w:t>Asks and answers questions about travel and transportation.</w:t>
            </w:r>
          </w:p>
          <w:p w14:paraId="4C6E514B" w14:textId="77777777" w:rsidR="00AD3A30" w:rsidRPr="00070C45" w:rsidRDefault="00AD3A30" w:rsidP="007D2FB6">
            <w:pPr>
              <w:ind w:left="360"/>
              <w:rPr>
                <w:rFonts w:cs="Times New Roman"/>
                <w:bCs/>
                <w:iCs/>
                <w:sz w:val="22"/>
                <w:lang w:val="en-US"/>
              </w:rPr>
            </w:pPr>
          </w:p>
        </w:tc>
      </w:tr>
      <w:tr w:rsidR="00AD3A30" w:rsidRPr="00E61757" w14:paraId="2FB919B5" w14:textId="77777777" w:rsidTr="007D2FB6">
        <w:trPr>
          <w:trHeight w:val="164"/>
        </w:trPr>
        <w:tc>
          <w:tcPr>
            <w:tcW w:w="1645" w:type="dxa"/>
            <w:vMerge/>
            <w:shd w:val="clear" w:color="auto" w:fill="FFFFFF" w:themeFill="background1"/>
            <w:vAlign w:val="center"/>
          </w:tcPr>
          <w:p w14:paraId="69A231CB" w14:textId="77777777" w:rsidR="00AD3A30" w:rsidRPr="00E61757" w:rsidRDefault="00AD3A30" w:rsidP="007D2FB6">
            <w:pPr>
              <w:spacing w:line="240" w:lineRule="auto"/>
              <w:rPr>
                <w:rFonts w:cs="Times New Roman"/>
              </w:rPr>
            </w:pPr>
          </w:p>
        </w:tc>
        <w:tc>
          <w:tcPr>
            <w:tcW w:w="3547" w:type="dxa"/>
            <w:vMerge/>
            <w:shd w:val="clear" w:color="auto" w:fill="FFFFFF" w:themeFill="background1"/>
            <w:vAlign w:val="center"/>
          </w:tcPr>
          <w:p w14:paraId="0E5D1643"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242BAFD4" w14:textId="77777777" w:rsidR="00AD3A30" w:rsidRPr="00E61757" w:rsidRDefault="00AD3A30" w:rsidP="007D2FB6">
            <w:pPr>
              <w:spacing w:line="240" w:lineRule="auto"/>
              <w:rPr>
                <w:rFonts w:cs="Times New Roman"/>
              </w:rPr>
            </w:pPr>
          </w:p>
        </w:tc>
        <w:tc>
          <w:tcPr>
            <w:tcW w:w="565" w:type="dxa"/>
            <w:vMerge/>
            <w:shd w:val="clear" w:color="auto" w:fill="FFFFFF" w:themeFill="background1"/>
            <w:vAlign w:val="center"/>
          </w:tcPr>
          <w:p w14:paraId="3B05274A"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4FC12277"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3F540E3D" w14:textId="77777777" w:rsidR="00AD3A30" w:rsidRPr="00E61757" w:rsidRDefault="00AD3A30" w:rsidP="007D2FB6">
            <w:pPr>
              <w:spacing w:line="240" w:lineRule="auto"/>
              <w:rPr>
                <w:rFonts w:cs="Times New Roman"/>
                <w:szCs w:val="24"/>
              </w:rPr>
            </w:pPr>
          </w:p>
        </w:tc>
        <w:tc>
          <w:tcPr>
            <w:tcW w:w="710" w:type="dxa"/>
            <w:vMerge/>
            <w:shd w:val="clear" w:color="auto" w:fill="FFFFFF" w:themeFill="background1"/>
            <w:vAlign w:val="center"/>
          </w:tcPr>
          <w:p w14:paraId="16B3204A" w14:textId="77777777" w:rsidR="00AD3A30" w:rsidRPr="00E61757" w:rsidRDefault="00AD3A30" w:rsidP="007D2FB6">
            <w:pPr>
              <w:spacing w:line="240" w:lineRule="auto"/>
              <w:rPr>
                <w:rFonts w:cs="Times New Roman"/>
                <w:szCs w:val="24"/>
              </w:rPr>
            </w:pPr>
          </w:p>
        </w:tc>
        <w:tc>
          <w:tcPr>
            <w:tcW w:w="3173" w:type="dxa"/>
            <w:shd w:val="clear" w:color="auto" w:fill="FFFFFF" w:themeFill="background1"/>
          </w:tcPr>
          <w:p w14:paraId="70EA8076" w14:textId="77777777" w:rsidR="00AD3A30" w:rsidRPr="007D6D58" w:rsidRDefault="00AD3A30" w:rsidP="007D2FB6">
            <w:pPr>
              <w:rPr>
                <w:rFonts w:cs="Times New Roman"/>
                <w:b/>
                <w:bCs/>
                <w:iCs/>
                <w:szCs w:val="24"/>
              </w:rPr>
            </w:pPr>
            <w:r w:rsidRPr="007D6D58">
              <w:rPr>
                <w:rFonts w:cs="Times New Roman"/>
                <w:b/>
                <w:bCs/>
                <w:iCs/>
                <w:szCs w:val="24"/>
              </w:rPr>
              <w:t>3-İnsanlarla iletişim kurma</w:t>
            </w:r>
          </w:p>
          <w:p w14:paraId="6F4F16F1" w14:textId="77777777" w:rsidR="00AD3A30" w:rsidRDefault="00AD3A30" w:rsidP="007D2FB6">
            <w:pPr>
              <w:rPr>
                <w:rFonts w:cs="Times New Roman"/>
                <w:bCs/>
                <w:iCs/>
                <w:szCs w:val="24"/>
              </w:rPr>
            </w:pPr>
          </w:p>
          <w:p w14:paraId="483000EE" w14:textId="77777777" w:rsidR="00AD3A30" w:rsidRPr="007D6D58" w:rsidRDefault="00AD3A30" w:rsidP="007D2FB6">
            <w:pPr>
              <w:rPr>
                <w:rFonts w:cs="Times New Roman"/>
                <w:bCs/>
                <w:i/>
                <w:iCs/>
                <w:szCs w:val="24"/>
              </w:rPr>
            </w:pPr>
            <w:r w:rsidRPr="007D6D58">
              <w:rPr>
                <w:rFonts w:cs="Times New Roman"/>
                <w:bCs/>
                <w:i/>
                <w:iCs/>
                <w:szCs w:val="24"/>
              </w:rPr>
              <w:t>3-Communication with people</w:t>
            </w:r>
          </w:p>
          <w:p w14:paraId="74A07B28" w14:textId="77777777" w:rsidR="00AD3A30" w:rsidRPr="00EE1298" w:rsidRDefault="00AD3A30" w:rsidP="007D2FB6">
            <w:pPr>
              <w:pStyle w:val="ListeParagraf"/>
              <w:ind w:left="241"/>
              <w:jc w:val="both"/>
              <w:rPr>
                <w:rFonts w:ascii="Times New Roman" w:hAnsi="Times New Roman" w:cs="Times New Roman"/>
                <w:bCs/>
                <w:i/>
                <w:iCs/>
                <w:sz w:val="24"/>
                <w:szCs w:val="24"/>
              </w:rPr>
            </w:pPr>
          </w:p>
        </w:tc>
        <w:tc>
          <w:tcPr>
            <w:tcW w:w="5245" w:type="dxa"/>
            <w:shd w:val="clear" w:color="auto" w:fill="FFFFFF" w:themeFill="background1"/>
          </w:tcPr>
          <w:p w14:paraId="4BA19F6C" w14:textId="77777777" w:rsidR="00AD3A30" w:rsidRPr="007D6D58" w:rsidRDefault="00AD3A30" w:rsidP="007D2FB6">
            <w:pPr>
              <w:rPr>
                <w:rFonts w:cs="Times New Roman"/>
                <w:b/>
                <w:bCs/>
                <w:szCs w:val="24"/>
                <w:lang w:val="en-US"/>
              </w:rPr>
            </w:pPr>
            <w:r w:rsidRPr="007D6D58">
              <w:rPr>
                <w:rFonts w:cs="Times New Roman"/>
                <w:b/>
                <w:bCs/>
              </w:rPr>
              <w:lastRenderedPageBreak/>
              <w:t>Telefonu cevaplar ve insanları selamlar, işlerin nasıl gittiğini sorar.</w:t>
            </w:r>
          </w:p>
          <w:p w14:paraId="126DCFAC" w14:textId="77777777" w:rsidR="00AD3A30" w:rsidRDefault="00AD3A30" w:rsidP="007D2FB6">
            <w:pPr>
              <w:rPr>
                <w:rFonts w:cs="Times New Roman"/>
                <w:bCs/>
                <w:szCs w:val="24"/>
                <w:lang w:val="en-US"/>
              </w:rPr>
            </w:pPr>
          </w:p>
          <w:p w14:paraId="19C4C05F" w14:textId="77777777" w:rsidR="00AD3A30" w:rsidRPr="007D6D58" w:rsidRDefault="00AD3A30" w:rsidP="007D2FB6">
            <w:pPr>
              <w:rPr>
                <w:rFonts w:cs="Times New Roman"/>
                <w:bCs/>
                <w:i/>
                <w:szCs w:val="24"/>
                <w:lang w:val="en-US"/>
              </w:rPr>
            </w:pPr>
            <w:r w:rsidRPr="007D6D58">
              <w:rPr>
                <w:rFonts w:cs="Times New Roman"/>
                <w:bCs/>
                <w:i/>
                <w:szCs w:val="24"/>
                <w:lang w:val="en-US"/>
              </w:rPr>
              <w:lastRenderedPageBreak/>
              <w:t>Answers the phone and greets people, asks how things are going.</w:t>
            </w:r>
          </w:p>
          <w:p w14:paraId="2C14A98C" w14:textId="77777777" w:rsidR="00AD3A30" w:rsidRPr="00E61757" w:rsidRDefault="00AD3A30" w:rsidP="007D2FB6">
            <w:pPr>
              <w:pStyle w:val="ListeParagraf"/>
              <w:jc w:val="both"/>
              <w:rPr>
                <w:rFonts w:ascii="Times New Roman" w:hAnsi="Times New Roman" w:cs="Times New Roman"/>
                <w:bCs/>
                <w:i/>
              </w:rPr>
            </w:pPr>
          </w:p>
        </w:tc>
      </w:tr>
      <w:tr w:rsidR="00AD3A30" w:rsidRPr="00070C45" w14:paraId="193FF98B" w14:textId="77777777" w:rsidTr="007D2FB6">
        <w:trPr>
          <w:trHeight w:val="164"/>
        </w:trPr>
        <w:tc>
          <w:tcPr>
            <w:tcW w:w="1645" w:type="dxa"/>
            <w:vMerge/>
            <w:shd w:val="clear" w:color="auto" w:fill="FFFFFF" w:themeFill="background1"/>
            <w:vAlign w:val="center"/>
          </w:tcPr>
          <w:p w14:paraId="6B1BF0EB" w14:textId="77777777" w:rsidR="00AD3A30" w:rsidRPr="00E61757" w:rsidRDefault="00AD3A30" w:rsidP="007D2FB6">
            <w:pPr>
              <w:spacing w:line="240" w:lineRule="auto"/>
              <w:rPr>
                <w:rFonts w:cs="Times New Roman"/>
              </w:rPr>
            </w:pPr>
          </w:p>
        </w:tc>
        <w:tc>
          <w:tcPr>
            <w:tcW w:w="3547" w:type="dxa"/>
            <w:vMerge/>
            <w:shd w:val="clear" w:color="auto" w:fill="FFFFFF" w:themeFill="background1"/>
            <w:vAlign w:val="center"/>
          </w:tcPr>
          <w:p w14:paraId="29F6621B"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6C1E6DAA" w14:textId="77777777" w:rsidR="00AD3A30" w:rsidRPr="00E61757" w:rsidRDefault="00AD3A30" w:rsidP="007D2FB6">
            <w:pPr>
              <w:spacing w:line="240" w:lineRule="auto"/>
              <w:rPr>
                <w:rFonts w:cs="Times New Roman"/>
              </w:rPr>
            </w:pPr>
          </w:p>
        </w:tc>
        <w:tc>
          <w:tcPr>
            <w:tcW w:w="565" w:type="dxa"/>
            <w:vMerge/>
            <w:shd w:val="clear" w:color="auto" w:fill="FFFFFF" w:themeFill="background1"/>
            <w:vAlign w:val="center"/>
          </w:tcPr>
          <w:p w14:paraId="6661F403"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56DB0E99"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2CCBF8EC" w14:textId="77777777" w:rsidR="00AD3A30" w:rsidRPr="00E61757" w:rsidRDefault="00AD3A30" w:rsidP="007D2FB6">
            <w:pPr>
              <w:spacing w:line="240" w:lineRule="auto"/>
              <w:rPr>
                <w:rFonts w:cs="Times New Roman"/>
                <w:szCs w:val="24"/>
              </w:rPr>
            </w:pPr>
          </w:p>
        </w:tc>
        <w:tc>
          <w:tcPr>
            <w:tcW w:w="710" w:type="dxa"/>
            <w:vMerge/>
            <w:shd w:val="clear" w:color="auto" w:fill="FFFFFF" w:themeFill="background1"/>
            <w:vAlign w:val="center"/>
          </w:tcPr>
          <w:p w14:paraId="28193A72" w14:textId="77777777" w:rsidR="00AD3A30" w:rsidRPr="00E61757" w:rsidRDefault="00AD3A30" w:rsidP="007D2FB6">
            <w:pPr>
              <w:spacing w:line="240" w:lineRule="auto"/>
              <w:rPr>
                <w:rFonts w:cs="Times New Roman"/>
                <w:szCs w:val="24"/>
              </w:rPr>
            </w:pPr>
          </w:p>
        </w:tc>
        <w:tc>
          <w:tcPr>
            <w:tcW w:w="3173" w:type="dxa"/>
            <w:shd w:val="clear" w:color="auto" w:fill="FFFFFF" w:themeFill="background1"/>
          </w:tcPr>
          <w:p w14:paraId="6AE3F08B" w14:textId="77777777" w:rsidR="00AD3A30" w:rsidRPr="007D6D58" w:rsidRDefault="00AD3A30" w:rsidP="007D2FB6">
            <w:pPr>
              <w:rPr>
                <w:rFonts w:cs="Times New Roman"/>
                <w:b/>
                <w:bCs/>
                <w:iCs/>
                <w:szCs w:val="24"/>
              </w:rPr>
            </w:pPr>
            <w:r w:rsidRPr="007D6D58">
              <w:rPr>
                <w:rFonts w:cs="Times New Roman"/>
                <w:b/>
                <w:bCs/>
                <w:iCs/>
                <w:szCs w:val="24"/>
              </w:rPr>
              <w:t>4-Yeteneklerden bahsetme</w:t>
            </w:r>
          </w:p>
          <w:p w14:paraId="458FE920" w14:textId="77777777" w:rsidR="00AD3A30" w:rsidRDefault="00AD3A30" w:rsidP="007D2FB6">
            <w:pPr>
              <w:rPr>
                <w:rFonts w:cs="Times New Roman"/>
                <w:bCs/>
                <w:iCs/>
                <w:szCs w:val="24"/>
              </w:rPr>
            </w:pPr>
          </w:p>
          <w:p w14:paraId="3CEF485E" w14:textId="77777777" w:rsidR="00AD3A30" w:rsidRPr="007D6D58" w:rsidRDefault="00AD3A30" w:rsidP="007D2FB6">
            <w:pPr>
              <w:rPr>
                <w:rFonts w:cs="Times New Roman"/>
                <w:bCs/>
                <w:i/>
                <w:iCs/>
                <w:szCs w:val="24"/>
              </w:rPr>
            </w:pPr>
            <w:r w:rsidRPr="007D6D58">
              <w:rPr>
                <w:rFonts w:cs="Times New Roman"/>
                <w:bCs/>
                <w:i/>
                <w:iCs/>
                <w:szCs w:val="24"/>
                <w:lang w:val="en-US"/>
              </w:rPr>
              <w:t>4-Talking about abilities and personal achievements</w:t>
            </w:r>
          </w:p>
          <w:p w14:paraId="42B80C86" w14:textId="77777777" w:rsidR="00AD3A30" w:rsidRPr="00EE1298" w:rsidRDefault="00AD3A30" w:rsidP="007D2FB6">
            <w:pPr>
              <w:pStyle w:val="ListeParagraf"/>
              <w:spacing w:after="0"/>
              <w:ind w:left="241"/>
              <w:jc w:val="both"/>
              <w:rPr>
                <w:rFonts w:ascii="Times New Roman" w:hAnsi="Times New Roman" w:cs="Times New Roman"/>
                <w:bCs/>
                <w:i/>
                <w:sz w:val="24"/>
                <w:szCs w:val="24"/>
              </w:rPr>
            </w:pPr>
          </w:p>
        </w:tc>
        <w:tc>
          <w:tcPr>
            <w:tcW w:w="5245" w:type="dxa"/>
            <w:shd w:val="clear" w:color="auto" w:fill="FFFFFF" w:themeFill="background1"/>
          </w:tcPr>
          <w:p w14:paraId="29C54A5F" w14:textId="77777777" w:rsidR="00AD3A30" w:rsidRPr="007D6D58" w:rsidRDefault="00AD3A30" w:rsidP="007D2FB6">
            <w:pPr>
              <w:ind w:left="20"/>
              <w:rPr>
                <w:rFonts w:cs="Times New Roman"/>
                <w:b/>
                <w:bCs/>
                <w:iCs/>
                <w:sz w:val="22"/>
              </w:rPr>
            </w:pPr>
            <w:r w:rsidRPr="007D6D58">
              <w:rPr>
                <w:rFonts w:cs="Times New Roman"/>
                <w:b/>
                <w:bCs/>
                <w:iCs/>
                <w:sz w:val="22"/>
              </w:rPr>
              <w:t>Yapabilecekleri/ yapamayacakları yeteneklerden bahseder; kişisel başarılarından bahseder.</w:t>
            </w:r>
          </w:p>
          <w:p w14:paraId="10C2E240" w14:textId="77777777" w:rsidR="00AD3A30" w:rsidRDefault="00AD3A30" w:rsidP="007D2FB6">
            <w:pPr>
              <w:rPr>
                <w:rFonts w:cs="Times New Roman"/>
                <w:bCs/>
                <w:iCs/>
                <w:szCs w:val="24"/>
                <w:lang w:val="en-US"/>
              </w:rPr>
            </w:pPr>
          </w:p>
          <w:p w14:paraId="1F6E6C85" w14:textId="77777777" w:rsidR="00AD3A30" w:rsidRPr="007D6D58" w:rsidRDefault="00AD3A30" w:rsidP="007D2FB6">
            <w:pPr>
              <w:rPr>
                <w:rFonts w:cs="Times New Roman"/>
                <w:bCs/>
                <w:i/>
                <w:iCs/>
                <w:szCs w:val="24"/>
                <w:lang w:val="en-US"/>
              </w:rPr>
            </w:pPr>
            <w:r w:rsidRPr="007D6D58">
              <w:rPr>
                <w:rFonts w:cs="Times New Roman"/>
                <w:bCs/>
                <w:i/>
                <w:iCs/>
                <w:szCs w:val="24"/>
                <w:lang w:val="en-US"/>
              </w:rPr>
              <w:t>Talks about abilities that they can/ can’t do, talks about their personal achievements.</w:t>
            </w:r>
          </w:p>
          <w:p w14:paraId="6A45F7CA" w14:textId="77777777" w:rsidR="00AD3A30" w:rsidRPr="00070C45" w:rsidRDefault="00AD3A30" w:rsidP="007D2FB6">
            <w:pPr>
              <w:ind w:left="20"/>
              <w:rPr>
                <w:rFonts w:cs="Times New Roman"/>
                <w:bCs/>
                <w:i/>
                <w:szCs w:val="24"/>
              </w:rPr>
            </w:pPr>
          </w:p>
        </w:tc>
      </w:tr>
      <w:tr w:rsidR="00AD3A30" w:rsidRPr="00E61757" w14:paraId="0922DFB7" w14:textId="77777777" w:rsidTr="007D2FB6">
        <w:trPr>
          <w:trHeight w:val="164"/>
        </w:trPr>
        <w:tc>
          <w:tcPr>
            <w:tcW w:w="1645" w:type="dxa"/>
            <w:vMerge/>
            <w:shd w:val="clear" w:color="auto" w:fill="FFFFFF" w:themeFill="background1"/>
            <w:vAlign w:val="center"/>
          </w:tcPr>
          <w:p w14:paraId="46551852" w14:textId="77777777" w:rsidR="00AD3A30" w:rsidRPr="00E61757" w:rsidRDefault="00AD3A30" w:rsidP="007D2FB6">
            <w:pPr>
              <w:spacing w:line="240" w:lineRule="auto"/>
              <w:rPr>
                <w:rFonts w:cs="Times New Roman"/>
              </w:rPr>
            </w:pPr>
          </w:p>
        </w:tc>
        <w:tc>
          <w:tcPr>
            <w:tcW w:w="3547" w:type="dxa"/>
            <w:vMerge/>
            <w:shd w:val="clear" w:color="auto" w:fill="FFFFFF" w:themeFill="background1"/>
            <w:vAlign w:val="center"/>
          </w:tcPr>
          <w:p w14:paraId="4992DEED"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227EFB79" w14:textId="77777777" w:rsidR="00AD3A30" w:rsidRPr="00E61757" w:rsidRDefault="00AD3A30" w:rsidP="007D2FB6">
            <w:pPr>
              <w:spacing w:line="240" w:lineRule="auto"/>
              <w:rPr>
                <w:rFonts w:cs="Times New Roman"/>
              </w:rPr>
            </w:pPr>
          </w:p>
        </w:tc>
        <w:tc>
          <w:tcPr>
            <w:tcW w:w="565" w:type="dxa"/>
            <w:vMerge/>
            <w:shd w:val="clear" w:color="auto" w:fill="FFFFFF" w:themeFill="background1"/>
            <w:vAlign w:val="center"/>
          </w:tcPr>
          <w:p w14:paraId="7C820E78"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247216AB"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47DC6860" w14:textId="77777777" w:rsidR="00AD3A30" w:rsidRPr="00E61757" w:rsidRDefault="00AD3A30" w:rsidP="007D2FB6">
            <w:pPr>
              <w:spacing w:line="240" w:lineRule="auto"/>
              <w:rPr>
                <w:rFonts w:cs="Times New Roman"/>
                <w:szCs w:val="24"/>
              </w:rPr>
            </w:pPr>
          </w:p>
        </w:tc>
        <w:tc>
          <w:tcPr>
            <w:tcW w:w="710" w:type="dxa"/>
            <w:vMerge/>
            <w:shd w:val="clear" w:color="auto" w:fill="FFFFFF" w:themeFill="background1"/>
            <w:vAlign w:val="center"/>
          </w:tcPr>
          <w:p w14:paraId="6D9D04F0" w14:textId="77777777" w:rsidR="00AD3A30" w:rsidRPr="00E61757" w:rsidRDefault="00AD3A30" w:rsidP="007D2FB6">
            <w:pPr>
              <w:spacing w:line="240" w:lineRule="auto"/>
              <w:rPr>
                <w:rFonts w:cs="Times New Roman"/>
                <w:szCs w:val="24"/>
              </w:rPr>
            </w:pPr>
          </w:p>
        </w:tc>
        <w:tc>
          <w:tcPr>
            <w:tcW w:w="3173" w:type="dxa"/>
            <w:shd w:val="clear" w:color="auto" w:fill="FFFFFF" w:themeFill="background1"/>
          </w:tcPr>
          <w:p w14:paraId="3BD351C4" w14:textId="77777777" w:rsidR="00AD3A30" w:rsidRPr="007D6D58" w:rsidRDefault="00AD3A30" w:rsidP="007D2FB6">
            <w:pPr>
              <w:rPr>
                <w:rFonts w:cs="Times New Roman"/>
                <w:b/>
                <w:bCs/>
                <w:iCs/>
                <w:szCs w:val="24"/>
                <w:lang w:val="en-US"/>
              </w:rPr>
            </w:pPr>
            <w:r w:rsidRPr="007D6D58">
              <w:rPr>
                <w:rFonts w:cs="Times New Roman"/>
                <w:b/>
                <w:bCs/>
                <w:iCs/>
                <w:szCs w:val="24"/>
              </w:rPr>
              <w:t>5-Seyahat ve tatillerden bahsetme</w:t>
            </w:r>
          </w:p>
          <w:p w14:paraId="34F4994E" w14:textId="77777777" w:rsidR="00AD3A30" w:rsidRDefault="00AD3A30" w:rsidP="007D2FB6">
            <w:pPr>
              <w:rPr>
                <w:rFonts w:cs="Times New Roman"/>
                <w:bCs/>
                <w:iCs/>
                <w:szCs w:val="24"/>
                <w:lang w:val="en-US"/>
              </w:rPr>
            </w:pPr>
          </w:p>
          <w:p w14:paraId="26AA1BA8" w14:textId="77777777" w:rsidR="00AD3A30" w:rsidRPr="007D6D58" w:rsidRDefault="00AD3A30" w:rsidP="007D2FB6">
            <w:pPr>
              <w:rPr>
                <w:rFonts w:cs="Times New Roman"/>
                <w:bCs/>
                <w:i/>
                <w:iCs/>
                <w:szCs w:val="24"/>
                <w:lang w:val="en-US"/>
              </w:rPr>
            </w:pPr>
            <w:r w:rsidRPr="007D6D58">
              <w:rPr>
                <w:rFonts w:cs="Times New Roman"/>
                <w:bCs/>
                <w:i/>
                <w:iCs/>
                <w:szCs w:val="24"/>
                <w:lang w:val="en-US"/>
              </w:rPr>
              <w:t>5-Talking about travel and vacations</w:t>
            </w:r>
          </w:p>
          <w:p w14:paraId="66F3B919" w14:textId="77777777" w:rsidR="00AD3A30" w:rsidRPr="00EE1298" w:rsidRDefault="00AD3A30" w:rsidP="007D2FB6">
            <w:pPr>
              <w:pStyle w:val="ListeParagraf"/>
              <w:spacing w:after="0"/>
              <w:ind w:left="241"/>
              <w:jc w:val="both"/>
              <w:rPr>
                <w:rFonts w:ascii="Times New Roman" w:hAnsi="Times New Roman" w:cs="Times New Roman"/>
                <w:bCs/>
                <w:i/>
                <w:iCs/>
                <w:sz w:val="24"/>
                <w:szCs w:val="24"/>
              </w:rPr>
            </w:pPr>
          </w:p>
        </w:tc>
        <w:tc>
          <w:tcPr>
            <w:tcW w:w="5245" w:type="dxa"/>
            <w:shd w:val="clear" w:color="auto" w:fill="FFFFFF" w:themeFill="background1"/>
          </w:tcPr>
          <w:p w14:paraId="2F10CF59" w14:textId="77777777" w:rsidR="00AD3A30" w:rsidRPr="007D6D58" w:rsidRDefault="00AD3A30" w:rsidP="007D2FB6">
            <w:pPr>
              <w:rPr>
                <w:rFonts w:cs="Times New Roman"/>
                <w:b/>
                <w:bCs/>
                <w:iCs/>
                <w:szCs w:val="24"/>
                <w:lang w:val="en-US"/>
              </w:rPr>
            </w:pPr>
            <w:r w:rsidRPr="007D6D58">
              <w:rPr>
                <w:rFonts w:cs="Times New Roman"/>
                <w:b/>
                <w:bCs/>
                <w:iCs/>
              </w:rPr>
              <w:t>Tatil planlarından bahseder ve tatil etkinliklerini tanımlar.</w:t>
            </w:r>
          </w:p>
          <w:p w14:paraId="32EF45F3" w14:textId="77777777" w:rsidR="00AD3A30" w:rsidRDefault="00AD3A30" w:rsidP="007D2FB6">
            <w:pPr>
              <w:rPr>
                <w:rFonts w:cs="Times New Roman"/>
                <w:bCs/>
                <w:iCs/>
                <w:szCs w:val="24"/>
                <w:lang w:val="en-US"/>
              </w:rPr>
            </w:pPr>
          </w:p>
          <w:p w14:paraId="205B5318" w14:textId="77777777" w:rsidR="00AD3A30" w:rsidRPr="007D6D58" w:rsidRDefault="00AD3A30" w:rsidP="007D2FB6">
            <w:pPr>
              <w:rPr>
                <w:rFonts w:cs="Times New Roman"/>
                <w:bCs/>
                <w:i/>
                <w:iCs/>
                <w:szCs w:val="24"/>
              </w:rPr>
            </w:pPr>
            <w:r w:rsidRPr="007D6D58">
              <w:rPr>
                <w:rFonts w:cs="Times New Roman"/>
                <w:bCs/>
                <w:i/>
                <w:iCs/>
                <w:szCs w:val="24"/>
                <w:lang w:val="en-US"/>
              </w:rPr>
              <w:t>Talks about holiday plans and describes holiday activities.</w:t>
            </w:r>
          </w:p>
          <w:p w14:paraId="6A8F950F" w14:textId="77777777" w:rsidR="00AD3A30" w:rsidRPr="00DD082B" w:rsidRDefault="00AD3A30" w:rsidP="007D2FB6">
            <w:pPr>
              <w:pStyle w:val="ListeParagraf"/>
              <w:ind w:left="350"/>
              <w:jc w:val="both"/>
              <w:rPr>
                <w:rFonts w:ascii="Times New Roman" w:hAnsi="Times New Roman" w:cs="Times New Roman"/>
                <w:bCs/>
                <w:iCs/>
                <w:sz w:val="24"/>
                <w:szCs w:val="24"/>
              </w:rPr>
            </w:pPr>
            <w:r w:rsidRPr="00DD082B">
              <w:rPr>
                <w:rFonts w:ascii="Times New Roman" w:hAnsi="Times New Roman" w:cs="Times New Roman"/>
                <w:bCs/>
                <w:iCs/>
                <w:sz w:val="24"/>
                <w:szCs w:val="24"/>
              </w:rPr>
              <w:t xml:space="preserve">  </w:t>
            </w:r>
          </w:p>
          <w:p w14:paraId="21565C62" w14:textId="77777777" w:rsidR="00AD3A30" w:rsidRPr="00E61757" w:rsidRDefault="00AD3A30" w:rsidP="007D2FB6">
            <w:pPr>
              <w:pStyle w:val="ListeParagraf"/>
              <w:ind w:left="350"/>
              <w:jc w:val="both"/>
              <w:rPr>
                <w:rFonts w:ascii="Times New Roman" w:hAnsi="Times New Roman" w:cs="Times New Roman"/>
                <w:bCs/>
                <w:i/>
              </w:rPr>
            </w:pPr>
          </w:p>
        </w:tc>
      </w:tr>
      <w:tr w:rsidR="00AD3A30" w:rsidRPr="00E61757" w14:paraId="61AEC851" w14:textId="77777777" w:rsidTr="007D2FB6">
        <w:trPr>
          <w:trHeight w:val="164"/>
        </w:trPr>
        <w:tc>
          <w:tcPr>
            <w:tcW w:w="1645" w:type="dxa"/>
            <w:vMerge/>
            <w:shd w:val="clear" w:color="auto" w:fill="FFFFFF" w:themeFill="background1"/>
            <w:vAlign w:val="center"/>
          </w:tcPr>
          <w:p w14:paraId="19ED273B" w14:textId="77777777" w:rsidR="00AD3A30" w:rsidRPr="00E61757" w:rsidRDefault="00AD3A30" w:rsidP="007D2FB6">
            <w:pPr>
              <w:spacing w:line="240" w:lineRule="auto"/>
              <w:rPr>
                <w:rFonts w:cs="Times New Roman"/>
              </w:rPr>
            </w:pPr>
          </w:p>
        </w:tc>
        <w:tc>
          <w:tcPr>
            <w:tcW w:w="3547" w:type="dxa"/>
            <w:vMerge/>
            <w:shd w:val="clear" w:color="auto" w:fill="FFFFFF" w:themeFill="background1"/>
            <w:vAlign w:val="center"/>
          </w:tcPr>
          <w:p w14:paraId="3A06BB4E"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2F4C7402" w14:textId="77777777" w:rsidR="00AD3A30" w:rsidRPr="00E61757" w:rsidRDefault="00AD3A30" w:rsidP="007D2FB6">
            <w:pPr>
              <w:spacing w:line="240" w:lineRule="auto"/>
              <w:rPr>
                <w:rFonts w:cs="Times New Roman"/>
              </w:rPr>
            </w:pPr>
          </w:p>
        </w:tc>
        <w:tc>
          <w:tcPr>
            <w:tcW w:w="565" w:type="dxa"/>
            <w:vMerge/>
            <w:shd w:val="clear" w:color="auto" w:fill="FFFFFF" w:themeFill="background1"/>
            <w:vAlign w:val="center"/>
          </w:tcPr>
          <w:p w14:paraId="230B2DF2"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7EEE5FBF"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19DC237E" w14:textId="77777777" w:rsidR="00AD3A30" w:rsidRPr="00E61757" w:rsidRDefault="00AD3A30" w:rsidP="007D2FB6">
            <w:pPr>
              <w:spacing w:line="240" w:lineRule="auto"/>
              <w:rPr>
                <w:rFonts w:cs="Times New Roman"/>
                <w:szCs w:val="24"/>
              </w:rPr>
            </w:pPr>
          </w:p>
        </w:tc>
        <w:tc>
          <w:tcPr>
            <w:tcW w:w="710" w:type="dxa"/>
            <w:vMerge/>
            <w:shd w:val="clear" w:color="auto" w:fill="FFFFFF" w:themeFill="background1"/>
            <w:vAlign w:val="center"/>
          </w:tcPr>
          <w:p w14:paraId="2D4A4B0D" w14:textId="77777777" w:rsidR="00AD3A30" w:rsidRPr="00E61757" w:rsidRDefault="00AD3A30" w:rsidP="007D2FB6">
            <w:pPr>
              <w:spacing w:line="240" w:lineRule="auto"/>
              <w:rPr>
                <w:rFonts w:cs="Times New Roman"/>
                <w:szCs w:val="24"/>
              </w:rPr>
            </w:pPr>
          </w:p>
        </w:tc>
        <w:tc>
          <w:tcPr>
            <w:tcW w:w="3173" w:type="dxa"/>
            <w:shd w:val="clear" w:color="auto" w:fill="FFFFFF" w:themeFill="background1"/>
          </w:tcPr>
          <w:p w14:paraId="162E06FE" w14:textId="77777777" w:rsidR="00AD3A30" w:rsidRPr="007D6D58" w:rsidRDefault="00AD3A30" w:rsidP="007D2FB6">
            <w:pPr>
              <w:rPr>
                <w:rFonts w:cs="Times New Roman"/>
                <w:b/>
                <w:bCs/>
                <w:iCs/>
                <w:szCs w:val="24"/>
              </w:rPr>
            </w:pPr>
            <w:r w:rsidRPr="007D6D58">
              <w:rPr>
                <w:rFonts w:cs="Times New Roman"/>
                <w:b/>
                <w:bCs/>
                <w:iCs/>
                <w:szCs w:val="24"/>
              </w:rPr>
              <w:t>6-Yerleri tanımlama</w:t>
            </w:r>
          </w:p>
          <w:p w14:paraId="7ECF0CDF" w14:textId="77777777" w:rsidR="00AD3A30" w:rsidRDefault="00AD3A30" w:rsidP="007D2FB6">
            <w:pPr>
              <w:rPr>
                <w:rFonts w:cs="Times New Roman"/>
                <w:bCs/>
                <w:iCs/>
                <w:szCs w:val="24"/>
              </w:rPr>
            </w:pPr>
          </w:p>
          <w:p w14:paraId="682DB59B" w14:textId="77777777" w:rsidR="00AD3A30" w:rsidRPr="007D6D58" w:rsidRDefault="00AD3A30" w:rsidP="007D2FB6">
            <w:pPr>
              <w:rPr>
                <w:rFonts w:cs="Times New Roman"/>
                <w:bCs/>
                <w:i/>
                <w:iCs/>
                <w:szCs w:val="24"/>
              </w:rPr>
            </w:pPr>
            <w:r w:rsidRPr="007D6D58">
              <w:rPr>
                <w:rFonts w:cs="Times New Roman"/>
                <w:bCs/>
                <w:i/>
                <w:iCs/>
                <w:szCs w:val="24"/>
              </w:rPr>
              <w:t>6-Describing places</w:t>
            </w:r>
          </w:p>
          <w:p w14:paraId="3C9CD90B" w14:textId="77777777" w:rsidR="00AD3A30" w:rsidRPr="00EE1298" w:rsidRDefault="00AD3A30" w:rsidP="007D2FB6">
            <w:pPr>
              <w:pStyle w:val="ListeParagraf"/>
              <w:ind w:left="241"/>
              <w:jc w:val="both"/>
              <w:rPr>
                <w:rFonts w:ascii="Times New Roman" w:hAnsi="Times New Roman" w:cs="Times New Roman"/>
                <w:bCs/>
                <w:i/>
                <w:iCs/>
                <w:sz w:val="24"/>
                <w:szCs w:val="24"/>
              </w:rPr>
            </w:pPr>
          </w:p>
        </w:tc>
        <w:tc>
          <w:tcPr>
            <w:tcW w:w="5245" w:type="dxa"/>
            <w:shd w:val="clear" w:color="auto" w:fill="FFFFFF" w:themeFill="background1"/>
          </w:tcPr>
          <w:p w14:paraId="683F5DC0" w14:textId="77777777" w:rsidR="00AD3A30" w:rsidRPr="007D6D58" w:rsidRDefault="00AD3A30" w:rsidP="007D2FB6">
            <w:pPr>
              <w:rPr>
                <w:rFonts w:cs="Times New Roman"/>
                <w:b/>
                <w:bCs/>
                <w:iCs/>
                <w:szCs w:val="24"/>
                <w:lang w:val="en-US"/>
              </w:rPr>
            </w:pPr>
            <w:r w:rsidRPr="007D6D58">
              <w:rPr>
                <w:rFonts w:cs="Times New Roman"/>
                <w:b/>
                <w:bCs/>
                <w:iCs/>
              </w:rPr>
              <w:t>Bir mağazada bilgi ister; bir yer hakkında betimleyici yazılar yazar; bir şeyin fiyatını sorar ve söyler.</w:t>
            </w:r>
          </w:p>
          <w:p w14:paraId="61FC7806" w14:textId="77777777" w:rsidR="00AD3A30" w:rsidRDefault="00AD3A30" w:rsidP="007D2FB6">
            <w:pPr>
              <w:rPr>
                <w:rFonts w:cs="Times New Roman"/>
                <w:bCs/>
                <w:iCs/>
                <w:szCs w:val="24"/>
                <w:lang w:val="en-US"/>
              </w:rPr>
            </w:pPr>
          </w:p>
          <w:p w14:paraId="2D955FE3" w14:textId="77777777" w:rsidR="00AD3A30" w:rsidRPr="007D6D58" w:rsidRDefault="00AD3A30" w:rsidP="007D2FB6">
            <w:pPr>
              <w:rPr>
                <w:rFonts w:cs="Times New Roman"/>
                <w:bCs/>
                <w:i/>
                <w:iCs/>
              </w:rPr>
            </w:pPr>
            <w:r w:rsidRPr="007D6D58">
              <w:rPr>
                <w:rFonts w:cs="Times New Roman"/>
                <w:bCs/>
                <w:i/>
                <w:iCs/>
                <w:szCs w:val="24"/>
                <w:lang w:val="en-US"/>
              </w:rPr>
              <w:t>Asks for information in a store; writes descriptions about a place; asks and tells the price of something.</w:t>
            </w:r>
          </w:p>
          <w:p w14:paraId="568C5BE8" w14:textId="77777777" w:rsidR="00AD3A30" w:rsidRPr="00DD082B" w:rsidRDefault="00AD3A30" w:rsidP="007D2FB6">
            <w:pPr>
              <w:pStyle w:val="ListeParagraf"/>
              <w:ind w:left="350"/>
              <w:jc w:val="both"/>
              <w:rPr>
                <w:rFonts w:ascii="Times New Roman" w:hAnsi="Times New Roman" w:cs="Times New Roman"/>
                <w:bCs/>
                <w:i/>
                <w:iCs/>
              </w:rPr>
            </w:pPr>
          </w:p>
        </w:tc>
      </w:tr>
      <w:tr w:rsidR="00AD3A30" w:rsidRPr="00E61757" w14:paraId="6002A831" w14:textId="77777777" w:rsidTr="007D2FB6">
        <w:trPr>
          <w:trHeight w:val="164"/>
        </w:trPr>
        <w:tc>
          <w:tcPr>
            <w:tcW w:w="1645" w:type="dxa"/>
            <w:vMerge/>
            <w:shd w:val="clear" w:color="auto" w:fill="FFFFFF" w:themeFill="background1"/>
            <w:vAlign w:val="center"/>
          </w:tcPr>
          <w:p w14:paraId="0947C0FE" w14:textId="77777777" w:rsidR="00AD3A30" w:rsidRPr="00E61757" w:rsidRDefault="00AD3A30" w:rsidP="007D2FB6">
            <w:pPr>
              <w:spacing w:line="240" w:lineRule="auto"/>
              <w:rPr>
                <w:rFonts w:cs="Times New Roman"/>
              </w:rPr>
            </w:pPr>
          </w:p>
        </w:tc>
        <w:tc>
          <w:tcPr>
            <w:tcW w:w="3547" w:type="dxa"/>
            <w:vMerge/>
            <w:shd w:val="clear" w:color="auto" w:fill="FFFFFF" w:themeFill="background1"/>
            <w:vAlign w:val="center"/>
          </w:tcPr>
          <w:p w14:paraId="20C38387"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07998ED0" w14:textId="77777777" w:rsidR="00AD3A30" w:rsidRPr="00E61757" w:rsidRDefault="00AD3A30" w:rsidP="007D2FB6">
            <w:pPr>
              <w:spacing w:line="240" w:lineRule="auto"/>
              <w:rPr>
                <w:rFonts w:cs="Times New Roman"/>
              </w:rPr>
            </w:pPr>
          </w:p>
        </w:tc>
        <w:tc>
          <w:tcPr>
            <w:tcW w:w="565" w:type="dxa"/>
            <w:vMerge/>
            <w:shd w:val="clear" w:color="auto" w:fill="FFFFFF" w:themeFill="background1"/>
            <w:vAlign w:val="center"/>
          </w:tcPr>
          <w:p w14:paraId="290880F4"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4647DDBE"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4E129857" w14:textId="77777777" w:rsidR="00AD3A30" w:rsidRPr="00E61757" w:rsidRDefault="00AD3A30" w:rsidP="007D2FB6">
            <w:pPr>
              <w:spacing w:line="240" w:lineRule="auto"/>
              <w:rPr>
                <w:rFonts w:cs="Times New Roman"/>
                <w:szCs w:val="24"/>
              </w:rPr>
            </w:pPr>
          </w:p>
        </w:tc>
        <w:tc>
          <w:tcPr>
            <w:tcW w:w="710" w:type="dxa"/>
            <w:vMerge/>
            <w:shd w:val="clear" w:color="auto" w:fill="FFFFFF" w:themeFill="background1"/>
            <w:vAlign w:val="center"/>
          </w:tcPr>
          <w:p w14:paraId="3A6B2509" w14:textId="77777777" w:rsidR="00AD3A30" w:rsidRPr="00E61757" w:rsidRDefault="00AD3A30" w:rsidP="007D2FB6">
            <w:pPr>
              <w:spacing w:line="240" w:lineRule="auto"/>
              <w:rPr>
                <w:rFonts w:cs="Times New Roman"/>
                <w:szCs w:val="24"/>
              </w:rPr>
            </w:pPr>
          </w:p>
        </w:tc>
        <w:tc>
          <w:tcPr>
            <w:tcW w:w="3173" w:type="dxa"/>
            <w:shd w:val="clear" w:color="auto" w:fill="FFFFFF" w:themeFill="background1"/>
          </w:tcPr>
          <w:p w14:paraId="3B78A588" w14:textId="77777777" w:rsidR="00AD3A30" w:rsidRPr="007D6D58" w:rsidRDefault="00AD3A30" w:rsidP="007D2FB6">
            <w:pPr>
              <w:rPr>
                <w:rFonts w:cs="Times New Roman"/>
                <w:b/>
                <w:bCs/>
                <w:szCs w:val="24"/>
                <w:lang w:val="en-US"/>
              </w:rPr>
            </w:pPr>
            <w:r w:rsidRPr="007D6D58">
              <w:rPr>
                <w:rFonts w:cs="Times New Roman"/>
                <w:b/>
                <w:bCs/>
                <w:szCs w:val="24"/>
                <w:lang w:val="en-US"/>
              </w:rPr>
              <w:t>7-Sevdiklerinden ve ihtiyaçlardan bahsetme</w:t>
            </w:r>
          </w:p>
          <w:p w14:paraId="1E733564" w14:textId="77777777" w:rsidR="00AD3A30" w:rsidRDefault="00AD3A30" w:rsidP="007D2FB6">
            <w:pPr>
              <w:rPr>
                <w:rFonts w:cs="Times New Roman"/>
                <w:bCs/>
                <w:szCs w:val="24"/>
                <w:lang w:val="en-US"/>
              </w:rPr>
            </w:pPr>
          </w:p>
          <w:p w14:paraId="44D3EEC8" w14:textId="77777777" w:rsidR="00AD3A30" w:rsidRPr="007D6D58" w:rsidRDefault="00AD3A30" w:rsidP="007D2FB6">
            <w:pPr>
              <w:rPr>
                <w:rFonts w:cs="Times New Roman"/>
                <w:bCs/>
                <w:i/>
                <w:szCs w:val="24"/>
                <w:lang w:val="en-US"/>
              </w:rPr>
            </w:pPr>
            <w:r w:rsidRPr="007D6D58">
              <w:rPr>
                <w:rFonts w:cs="Times New Roman"/>
                <w:bCs/>
                <w:i/>
                <w:szCs w:val="24"/>
                <w:lang w:val="en-US"/>
              </w:rPr>
              <w:t>7-Talking about likes and necessities</w:t>
            </w:r>
          </w:p>
          <w:p w14:paraId="117C4401" w14:textId="77777777" w:rsidR="00AD3A30" w:rsidRPr="00EE1298" w:rsidRDefault="00AD3A30" w:rsidP="007D2FB6">
            <w:pPr>
              <w:pStyle w:val="ListeParagraf"/>
              <w:ind w:left="241"/>
              <w:jc w:val="both"/>
              <w:rPr>
                <w:rFonts w:ascii="Times New Roman" w:hAnsi="Times New Roman" w:cs="Times New Roman"/>
                <w:bCs/>
                <w:i/>
                <w:sz w:val="24"/>
                <w:szCs w:val="24"/>
              </w:rPr>
            </w:pPr>
          </w:p>
        </w:tc>
        <w:tc>
          <w:tcPr>
            <w:tcW w:w="5245" w:type="dxa"/>
            <w:shd w:val="clear" w:color="auto" w:fill="FFFFFF" w:themeFill="background1"/>
          </w:tcPr>
          <w:p w14:paraId="67498991" w14:textId="77777777" w:rsidR="00AD3A30" w:rsidRPr="007D6D58" w:rsidRDefault="00AD3A30" w:rsidP="007D2FB6">
            <w:pPr>
              <w:rPr>
                <w:rFonts w:cs="Times New Roman"/>
                <w:b/>
                <w:bCs/>
                <w:szCs w:val="24"/>
                <w:lang w:val="en-US"/>
              </w:rPr>
            </w:pPr>
            <w:r w:rsidRPr="007D6D58">
              <w:rPr>
                <w:rFonts w:cs="Times New Roman"/>
                <w:b/>
                <w:bCs/>
              </w:rPr>
              <w:lastRenderedPageBreak/>
              <w:t>Beğenilerini, isteklerini, zorunluluklarını ve gereksinimlerini ifade eden cümleler kurar.</w:t>
            </w:r>
          </w:p>
          <w:p w14:paraId="0B2F6A27" w14:textId="77777777" w:rsidR="00AD3A30" w:rsidRDefault="00AD3A30" w:rsidP="007D2FB6">
            <w:pPr>
              <w:rPr>
                <w:rFonts w:cs="Times New Roman"/>
                <w:bCs/>
                <w:szCs w:val="24"/>
                <w:lang w:val="en-US"/>
              </w:rPr>
            </w:pPr>
          </w:p>
          <w:p w14:paraId="350811EA" w14:textId="77777777" w:rsidR="00AD3A30" w:rsidRPr="007D6D58" w:rsidRDefault="00AD3A30" w:rsidP="007D2FB6">
            <w:pPr>
              <w:rPr>
                <w:rFonts w:cs="Times New Roman"/>
                <w:bCs/>
                <w:i/>
                <w:szCs w:val="24"/>
                <w:lang w:val="en-US"/>
              </w:rPr>
            </w:pPr>
            <w:r w:rsidRPr="007D6D58">
              <w:rPr>
                <w:rFonts w:cs="Times New Roman"/>
                <w:bCs/>
                <w:i/>
                <w:szCs w:val="24"/>
                <w:lang w:val="en-US"/>
              </w:rPr>
              <w:t>Makes sentences that express their likes, wants, obligations, and requirements.</w:t>
            </w:r>
          </w:p>
          <w:p w14:paraId="11A41D3F" w14:textId="77777777" w:rsidR="00AD3A30" w:rsidRPr="00907093" w:rsidRDefault="00AD3A30" w:rsidP="007D2FB6">
            <w:pPr>
              <w:pStyle w:val="ListeParagraf"/>
              <w:ind w:left="350"/>
              <w:jc w:val="both"/>
              <w:rPr>
                <w:rFonts w:ascii="Times New Roman" w:hAnsi="Times New Roman" w:cs="Times New Roman"/>
                <w:bCs/>
                <w:i/>
              </w:rPr>
            </w:pPr>
          </w:p>
        </w:tc>
      </w:tr>
      <w:tr w:rsidR="00AD3A30" w:rsidRPr="00E61757" w14:paraId="0A02DF4D" w14:textId="77777777" w:rsidTr="007D2FB6">
        <w:trPr>
          <w:trHeight w:val="164"/>
        </w:trPr>
        <w:tc>
          <w:tcPr>
            <w:tcW w:w="1645" w:type="dxa"/>
            <w:vMerge/>
            <w:shd w:val="clear" w:color="auto" w:fill="FFFFFF" w:themeFill="background1"/>
            <w:vAlign w:val="center"/>
          </w:tcPr>
          <w:p w14:paraId="60FB4361" w14:textId="77777777" w:rsidR="00AD3A30" w:rsidRPr="00E61757" w:rsidRDefault="00AD3A30" w:rsidP="007D2FB6">
            <w:pPr>
              <w:spacing w:line="240" w:lineRule="auto"/>
              <w:rPr>
                <w:rFonts w:cs="Times New Roman"/>
              </w:rPr>
            </w:pPr>
          </w:p>
        </w:tc>
        <w:tc>
          <w:tcPr>
            <w:tcW w:w="3547" w:type="dxa"/>
            <w:vMerge/>
            <w:shd w:val="clear" w:color="auto" w:fill="FFFFFF" w:themeFill="background1"/>
            <w:vAlign w:val="center"/>
          </w:tcPr>
          <w:p w14:paraId="2254C971"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29C0A86D" w14:textId="77777777" w:rsidR="00AD3A30" w:rsidRPr="00E61757" w:rsidRDefault="00AD3A30" w:rsidP="007D2FB6">
            <w:pPr>
              <w:spacing w:line="240" w:lineRule="auto"/>
              <w:rPr>
                <w:rFonts w:cs="Times New Roman"/>
              </w:rPr>
            </w:pPr>
          </w:p>
        </w:tc>
        <w:tc>
          <w:tcPr>
            <w:tcW w:w="565" w:type="dxa"/>
            <w:vMerge/>
            <w:shd w:val="clear" w:color="auto" w:fill="FFFFFF" w:themeFill="background1"/>
            <w:vAlign w:val="center"/>
          </w:tcPr>
          <w:p w14:paraId="5F0A3629"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25CCB78F"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39AABBAC" w14:textId="77777777" w:rsidR="00AD3A30" w:rsidRPr="00E61757" w:rsidRDefault="00AD3A30" w:rsidP="007D2FB6">
            <w:pPr>
              <w:spacing w:line="240" w:lineRule="auto"/>
              <w:rPr>
                <w:rFonts w:cs="Times New Roman"/>
                <w:szCs w:val="24"/>
              </w:rPr>
            </w:pPr>
          </w:p>
        </w:tc>
        <w:tc>
          <w:tcPr>
            <w:tcW w:w="710" w:type="dxa"/>
            <w:vMerge/>
            <w:shd w:val="clear" w:color="auto" w:fill="FFFFFF" w:themeFill="background1"/>
            <w:vAlign w:val="center"/>
          </w:tcPr>
          <w:p w14:paraId="65EE7D57" w14:textId="77777777" w:rsidR="00AD3A30" w:rsidRPr="00E61757" w:rsidRDefault="00AD3A30" w:rsidP="007D2FB6">
            <w:pPr>
              <w:spacing w:line="240" w:lineRule="auto"/>
              <w:rPr>
                <w:rFonts w:cs="Times New Roman"/>
                <w:szCs w:val="24"/>
              </w:rPr>
            </w:pPr>
          </w:p>
        </w:tc>
        <w:tc>
          <w:tcPr>
            <w:tcW w:w="3173" w:type="dxa"/>
            <w:shd w:val="clear" w:color="auto" w:fill="FFFFFF" w:themeFill="background1"/>
          </w:tcPr>
          <w:p w14:paraId="094B53DE" w14:textId="77777777" w:rsidR="00AD3A30" w:rsidRPr="00D21458" w:rsidRDefault="00AD3A30" w:rsidP="007D2FB6">
            <w:pPr>
              <w:contextualSpacing/>
              <w:rPr>
                <w:rFonts w:cs="Times New Roman"/>
                <w:b/>
                <w:bCs/>
                <w:iCs/>
                <w:szCs w:val="24"/>
              </w:rPr>
            </w:pPr>
            <w:r>
              <w:rPr>
                <w:rFonts w:cs="Times New Roman"/>
                <w:b/>
                <w:bCs/>
                <w:iCs/>
                <w:szCs w:val="24"/>
              </w:rPr>
              <w:t>8-</w:t>
            </w:r>
            <w:r w:rsidRPr="00D21458">
              <w:rPr>
                <w:rFonts w:cs="Times New Roman"/>
                <w:b/>
                <w:bCs/>
                <w:iCs/>
                <w:szCs w:val="24"/>
              </w:rPr>
              <w:t>Ara Sınav</w:t>
            </w:r>
          </w:p>
          <w:p w14:paraId="29DD1649" w14:textId="77777777" w:rsidR="00AD3A30" w:rsidRPr="00D21458" w:rsidRDefault="00AD3A30" w:rsidP="007D2FB6">
            <w:pPr>
              <w:contextualSpacing/>
              <w:rPr>
                <w:rFonts w:cs="Times New Roman"/>
                <w:b/>
                <w:bCs/>
                <w:iCs/>
                <w:szCs w:val="24"/>
              </w:rPr>
            </w:pPr>
          </w:p>
          <w:p w14:paraId="21ACAF8F" w14:textId="77777777" w:rsidR="00AD3A30" w:rsidRPr="001B56E3" w:rsidRDefault="00AD3A30" w:rsidP="007D2FB6">
            <w:pPr>
              <w:rPr>
                <w:rFonts w:cs="Times New Roman"/>
                <w:bCs/>
                <w:szCs w:val="24"/>
                <w:lang w:val="en-US"/>
              </w:rPr>
            </w:pPr>
            <w:r w:rsidRPr="001B56E3">
              <w:rPr>
                <w:rFonts w:cs="Times New Roman"/>
                <w:bCs/>
                <w:i/>
                <w:iCs/>
                <w:szCs w:val="24"/>
              </w:rPr>
              <w:t>8-Midterm Exam</w:t>
            </w:r>
          </w:p>
        </w:tc>
        <w:tc>
          <w:tcPr>
            <w:tcW w:w="5245" w:type="dxa"/>
            <w:shd w:val="clear" w:color="auto" w:fill="FFFFFF" w:themeFill="background1"/>
          </w:tcPr>
          <w:p w14:paraId="78D7CDE6" w14:textId="77777777" w:rsidR="00AD3A30" w:rsidRDefault="00AD3A30" w:rsidP="007D2FB6">
            <w:pPr>
              <w:pStyle w:val="ListeParagraf"/>
              <w:ind w:left="350"/>
              <w:jc w:val="both"/>
              <w:rPr>
                <w:rFonts w:ascii="Times New Roman" w:hAnsi="Times New Roman" w:cs="Times New Roman"/>
                <w:bCs/>
                <w:sz w:val="24"/>
                <w:szCs w:val="24"/>
                <w:lang w:val="en-US"/>
              </w:rPr>
            </w:pPr>
          </w:p>
        </w:tc>
      </w:tr>
      <w:tr w:rsidR="00AD3A30" w:rsidRPr="00E811EF" w14:paraId="610EBAA7" w14:textId="77777777" w:rsidTr="007D2FB6">
        <w:trPr>
          <w:trHeight w:val="164"/>
        </w:trPr>
        <w:tc>
          <w:tcPr>
            <w:tcW w:w="1645" w:type="dxa"/>
            <w:vMerge/>
            <w:shd w:val="clear" w:color="auto" w:fill="FFFFFF" w:themeFill="background1"/>
            <w:vAlign w:val="center"/>
          </w:tcPr>
          <w:p w14:paraId="2B3D526F" w14:textId="77777777" w:rsidR="00AD3A30" w:rsidRPr="00E61757" w:rsidRDefault="00AD3A30" w:rsidP="007D2FB6">
            <w:pPr>
              <w:spacing w:line="240" w:lineRule="auto"/>
              <w:rPr>
                <w:rFonts w:cs="Times New Roman"/>
              </w:rPr>
            </w:pPr>
          </w:p>
        </w:tc>
        <w:tc>
          <w:tcPr>
            <w:tcW w:w="3547" w:type="dxa"/>
            <w:vMerge/>
            <w:shd w:val="clear" w:color="auto" w:fill="FFFFFF" w:themeFill="background1"/>
            <w:vAlign w:val="center"/>
          </w:tcPr>
          <w:p w14:paraId="6A902E69"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385153ED" w14:textId="77777777" w:rsidR="00AD3A30" w:rsidRPr="00E61757" w:rsidRDefault="00AD3A30" w:rsidP="007D2FB6">
            <w:pPr>
              <w:spacing w:line="240" w:lineRule="auto"/>
              <w:rPr>
                <w:rFonts w:cs="Times New Roman"/>
              </w:rPr>
            </w:pPr>
          </w:p>
        </w:tc>
        <w:tc>
          <w:tcPr>
            <w:tcW w:w="565" w:type="dxa"/>
            <w:vMerge/>
            <w:shd w:val="clear" w:color="auto" w:fill="FFFFFF" w:themeFill="background1"/>
            <w:vAlign w:val="center"/>
          </w:tcPr>
          <w:p w14:paraId="230D8683"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58EE1A24"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416DCD04" w14:textId="77777777" w:rsidR="00AD3A30" w:rsidRPr="00E61757" w:rsidRDefault="00AD3A30" w:rsidP="007D2FB6">
            <w:pPr>
              <w:spacing w:line="240" w:lineRule="auto"/>
              <w:rPr>
                <w:rFonts w:cs="Times New Roman"/>
                <w:szCs w:val="24"/>
              </w:rPr>
            </w:pPr>
          </w:p>
        </w:tc>
        <w:tc>
          <w:tcPr>
            <w:tcW w:w="710" w:type="dxa"/>
            <w:vMerge/>
            <w:shd w:val="clear" w:color="auto" w:fill="FFFFFF" w:themeFill="background1"/>
            <w:vAlign w:val="center"/>
          </w:tcPr>
          <w:p w14:paraId="2C5EE88C" w14:textId="77777777" w:rsidR="00AD3A30" w:rsidRPr="00E61757" w:rsidRDefault="00AD3A30" w:rsidP="007D2FB6">
            <w:pPr>
              <w:spacing w:line="240" w:lineRule="auto"/>
              <w:rPr>
                <w:rFonts w:cs="Times New Roman"/>
                <w:szCs w:val="24"/>
              </w:rPr>
            </w:pPr>
          </w:p>
        </w:tc>
        <w:tc>
          <w:tcPr>
            <w:tcW w:w="3173" w:type="dxa"/>
            <w:shd w:val="clear" w:color="auto" w:fill="FFFFFF" w:themeFill="background1"/>
          </w:tcPr>
          <w:p w14:paraId="500C1162" w14:textId="77777777" w:rsidR="00AD3A30" w:rsidRPr="007D6D58" w:rsidRDefault="00AD3A30" w:rsidP="007D2FB6">
            <w:pPr>
              <w:rPr>
                <w:rFonts w:cs="Times New Roman"/>
                <w:b/>
                <w:bCs/>
                <w:szCs w:val="24"/>
                <w:lang w:val="en-US"/>
              </w:rPr>
            </w:pPr>
            <w:r w:rsidRPr="007D6D58">
              <w:rPr>
                <w:rFonts w:cs="Times New Roman"/>
                <w:b/>
                <w:bCs/>
                <w:szCs w:val="24"/>
                <w:lang w:val="en-US"/>
              </w:rPr>
              <w:t xml:space="preserve">9- Plan yapma </w:t>
            </w:r>
          </w:p>
          <w:p w14:paraId="7A03C439" w14:textId="77777777" w:rsidR="00AD3A30" w:rsidRDefault="00AD3A30" w:rsidP="007D2FB6">
            <w:pPr>
              <w:rPr>
                <w:rFonts w:cs="Times New Roman"/>
                <w:bCs/>
                <w:szCs w:val="24"/>
                <w:lang w:val="en-US"/>
              </w:rPr>
            </w:pPr>
          </w:p>
          <w:p w14:paraId="7D8BC6EC" w14:textId="77777777" w:rsidR="00AD3A30" w:rsidRPr="007D6D58" w:rsidRDefault="00AD3A30" w:rsidP="007D2FB6">
            <w:pPr>
              <w:rPr>
                <w:rFonts w:cs="Times New Roman"/>
                <w:bCs/>
                <w:i/>
                <w:szCs w:val="24"/>
                <w:lang w:val="en-US"/>
              </w:rPr>
            </w:pPr>
            <w:r w:rsidRPr="007D6D58">
              <w:rPr>
                <w:rFonts w:cs="Times New Roman"/>
                <w:bCs/>
                <w:i/>
                <w:szCs w:val="24"/>
                <w:lang w:val="en-US"/>
              </w:rPr>
              <w:t>9-Making plans</w:t>
            </w:r>
          </w:p>
          <w:p w14:paraId="765B54A0" w14:textId="77777777" w:rsidR="00AD3A30" w:rsidRPr="00EE1298" w:rsidRDefault="00AD3A30" w:rsidP="007D2FB6">
            <w:pPr>
              <w:pStyle w:val="ListeParagraf"/>
              <w:ind w:left="241"/>
              <w:jc w:val="both"/>
              <w:rPr>
                <w:rFonts w:ascii="Times New Roman" w:hAnsi="Times New Roman" w:cs="Times New Roman"/>
                <w:bCs/>
                <w:i/>
                <w:sz w:val="24"/>
                <w:szCs w:val="24"/>
              </w:rPr>
            </w:pPr>
          </w:p>
        </w:tc>
        <w:tc>
          <w:tcPr>
            <w:tcW w:w="5245" w:type="dxa"/>
            <w:shd w:val="clear" w:color="auto" w:fill="FFFFFF" w:themeFill="background1"/>
          </w:tcPr>
          <w:p w14:paraId="28CA78EF" w14:textId="77777777" w:rsidR="00AD3A30" w:rsidRPr="007D6D58" w:rsidRDefault="00AD3A30" w:rsidP="007D2FB6">
            <w:pPr>
              <w:rPr>
                <w:rFonts w:cs="Times New Roman"/>
                <w:b/>
                <w:bCs/>
              </w:rPr>
            </w:pPr>
            <w:r w:rsidRPr="007D6D58">
              <w:rPr>
                <w:rFonts w:cs="Times New Roman"/>
                <w:b/>
                <w:bCs/>
              </w:rPr>
              <w:t>Gelecek planlarından bahseder.</w:t>
            </w:r>
          </w:p>
          <w:p w14:paraId="7A8E3792" w14:textId="77777777" w:rsidR="00AD3A30" w:rsidRDefault="00AD3A30" w:rsidP="007D2FB6">
            <w:pPr>
              <w:rPr>
                <w:rFonts w:cs="Times New Roman"/>
                <w:bCs/>
                <w:i/>
              </w:rPr>
            </w:pPr>
          </w:p>
          <w:p w14:paraId="3CF6D892" w14:textId="77777777" w:rsidR="00AD3A30" w:rsidRPr="007D6D58" w:rsidRDefault="00AD3A30" w:rsidP="007D2FB6">
            <w:pPr>
              <w:rPr>
                <w:rFonts w:cs="Times New Roman"/>
                <w:bCs/>
                <w:i/>
                <w:szCs w:val="24"/>
                <w:lang w:val="en-US"/>
              </w:rPr>
            </w:pPr>
            <w:r w:rsidRPr="007D6D58">
              <w:rPr>
                <w:rFonts w:cs="Times New Roman"/>
                <w:bCs/>
                <w:i/>
                <w:szCs w:val="24"/>
                <w:lang w:val="en-US"/>
              </w:rPr>
              <w:t>Talks about future plans</w:t>
            </w:r>
            <w:r>
              <w:rPr>
                <w:rFonts w:cs="Times New Roman"/>
                <w:bCs/>
                <w:i/>
                <w:szCs w:val="24"/>
                <w:lang w:val="en-US"/>
              </w:rPr>
              <w:t>.</w:t>
            </w:r>
          </w:p>
          <w:p w14:paraId="64DF2EAE" w14:textId="77777777" w:rsidR="00AD3A30" w:rsidRPr="00907093" w:rsidRDefault="00AD3A30" w:rsidP="007D2FB6">
            <w:pPr>
              <w:pStyle w:val="ListeParagraf"/>
              <w:ind w:left="350"/>
              <w:jc w:val="both"/>
              <w:rPr>
                <w:rFonts w:ascii="Times New Roman" w:hAnsi="Times New Roman" w:cs="Times New Roman"/>
                <w:bCs/>
                <w:i/>
              </w:rPr>
            </w:pPr>
          </w:p>
        </w:tc>
      </w:tr>
      <w:tr w:rsidR="00AD3A30" w:rsidRPr="00E61757" w14:paraId="75C16B6C" w14:textId="77777777" w:rsidTr="007D2FB6">
        <w:trPr>
          <w:trHeight w:val="164"/>
        </w:trPr>
        <w:tc>
          <w:tcPr>
            <w:tcW w:w="1645" w:type="dxa"/>
            <w:vMerge/>
            <w:shd w:val="clear" w:color="auto" w:fill="FFFFFF" w:themeFill="background1"/>
            <w:vAlign w:val="center"/>
          </w:tcPr>
          <w:p w14:paraId="0D1B72A9" w14:textId="77777777" w:rsidR="00AD3A30" w:rsidRPr="00E61757" w:rsidRDefault="00AD3A30" w:rsidP="007D2FB6">
            <w:pPr>
              <w:spacing w:line="240" w:lineRule="auto"/>
              <w:rPr>
                <w:rFonts w:cs="Times New Roman"/>
              </w:rPr>
            </w:pPr>
          </w:p>
        </w:tc>
        <w:tc>
          <w:tcPr>
            <w:tcW w:w="3547" w:type="dxa"/>
            <w:vMerge/>
            <w:shd w:val="clear" w:color="auto" w:fill="FFFFFF" w:themeFill="background1"/>
            <w:vAlign w:val="center"/>
          </w:tcPr>
          <w:p w14:paraId="710A76A3"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397642BA" w14:textId="77777777" w:rsidR="00AD3A30" w:rsidRPr="00E61757" w:rsidRDefault="00AD3A30" w:rsidP="007D2FB6">
            <w:pPr>
              <w:spacing w:line="240" w:lineRule="auto"/>
              <w:rPr>
                <w:rFonts w:cs="Times New Roman"/>
              </w:rPr>
            </w:pPr>
          </w:p>
        </w:tc>
        <w:tc>
          <w:tcPr>
            <w:tcW w:w="565" w:type="dxa"/>
            <w:vMerge/>
            <w:shd w:val="clear" w:color="auto" w:fill="FFFFFF" w:themeFill="background1"/>
            <w:vAlign w:val="center"/>
          </w:tcPr>
          <w:p w14:paraId="08EAA8A0"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2D53A771"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7D4B5F0E" w14:textId="77777777" w:rsidR="00AD3A30" w:rsidRPr="00E61757" w:rsidRDefault="00AD3A30" w:rsidP="007D2FB6">
            <w:pPr>
              <w:spacing w:line="240" w:lineRule="auto"/>
              <w:rPr>
                <w:rFonts w:cs="Times New Roman"/>
                <w:szCs w:val="24"/>
              </w:rPr>
            </w:pPr>
          </w:p>
        </w:tc>
        <w:tc>
          <w:tcPr>
            <w:tcW w:w="710" w:type="dxa"/>
            <w:vMerge/>
            <w:shd w:val="clear" w:color="auto" w:fill="FFFFFF" w:themeFill="background1"/>
            <w:vAlign w:val="center"/>
          </w:tcPr>
          <w:p w14:paraId="4F8AA774" w14:textId="77777777" w:rsidR="00AD3A30" w:rsidRPr="00E61757" w:rsidRDefault="00AD3A30" w:rsidP="007D2FB6">
            <w:pPr>
              <w:spacing w:line="240" w:lineRule="auto"/>
              <w:rPr>
                <w:rFonts w:cs="Times New Roman"/>
                <w:szCs w:val="24"/>
              </w:rPr>
            </w:pPr>
          </w:p>
        </w:tc>
        <w:tc>
          <w:tcPr>
            <w:tcW w:w="3173" w:type="dxa"/>
            <w:shd w:val="clear" w:color="auto" w:fill="FFFFFF" w:themeFill="background1"/>
          </w:tcPr>
          <w:p w14:paraId="1546E14A" w14:textId="77777777" w:rsidR="00AD3A30" w:rsidRPr="007D6D58" w:rsidRDefault="00AD3A30" w:rsidP="007D2FB6">
            <w:pPr>
              <w:rPr>
                <w:rFonts w:cs="Times New Roman"/>
                <w:b/>
                <w:bCs/>
                <w:iCs/>
                <w:szCs w:val="24"/>
                <w:lang w:val="en-US"/>
              </w:rPr>
            </w:pPr>
            <w:r w:rsidRPr="007D6D58">
              <w:rPr>
                <w:rFonts w:cs="Times New Roman"/>
                <w:b/>
                <w:bCs/>
                <w:iCs/>
                <w:szCs w:val="24"/>
                <w:lang w:val="en-US"/>
              </w:rPr>
              <w:t>10-</w:t>
            </w:r>
            <w:r w:rsidRPr="007D6D58">
              <w:rPr>
                <w:rFonts w:cs="Times New Roman"/>
                <w:b/>
                <w:bCs/>
                <w:iCs/>
                <w:szCs w:val="24"/>
              </w:rPr>
              <w:t xml:space="preserve"> Geleceğe dair niyetlerden ve kararlardan bahsetme</w:t>
            </w:r>
            <w:r w:rsidRPr="007D6D58">
              <w:rPr>
                <w:rFonts w:cs="Times New Roman"/>
                <w:b/>
                <w:bCs/>
                <w:iCs/>
                <w:szCs w:val="24"/>
                <w:lang w:val="en-US"/>
              </w:rPr>
              <w:t xml:space="preserve"> </w:t>
            </w:r>
          </w:p>
          <w:p w14:paraId="5B3D86AF" w14:textId="77777777" w:rsidR="00AD3A30" w:rsidRDefault="00AD3A30" w:rsidP="007D2FB6">
            <w:pPr>
              <w:rPr>
                <w:rFonts w:cs="Times New Roman"/>
                <w:bCs/>
                <w:iCs/>
                <w:szCs w:val="24"/>
                <w:lang w:val="en-US"/>
              </w:rPr>
            </w:pPr>
          </w:p>
          <w:p w14:paraId="6264C742" w14:textId="77777777" w:rsidR="00AD3A30" w:rsidRPr="007D6D58" w:rsidRDefault="00AD3A30" w:rsidP="007D2FB6">
            <w:pPr>
              <w:rPr>
                <w:rFonts w:cs="Times New Roman"/>
                <w:bCs/>
                <w:i/>
                <w:iCs/>
                <w:szCs w:val="24"/>
                <w:lang w:val="en-US"/>
              </w:rPr>
            </w:pPr>
            <w:r w:rsidRPr="007D6D58">
              <w:rPr>
                <w:rFonts w:cs="Times New Roman"/>
                <w:bCs/>
                <w:i/>
                <w:iCs/>
                <w:szCs w:val="24"/>
                <w:lang w:val="en-US"/>
              </w:rPr>
              <w:t>10-Talking about future intentions and decisions</w:t>
            </w:r>
          </w:p>
          <w:p w14:paraId="4F3D0717" w14:textId="77777777" w:rsidR="00AD3A30" w:rsidRPr="00907093" w:rsidRDefault="00AD3A30" w:rsidP="007D2FB6">
            <w:pPr>
              <w:pStyle w:val="ListeParagraf"/>
              <w:ind w:left="241"/>
              <w:jc w:val="both"/>
              <w:rPr>
                <w:rFonts w:ascii="Times New Roman" w:hAnsi="Times New Roman" w:cs="Times New Roman"/>
                <w:bCs/>
                <w:i/>
                <w:iCs/>
                <w:sz w:val="24"/>
                <w:szCs w:val="24"/>
              </w:rPr>
            </w:pPr>
          </w:p>
        </w:tc>
        <w:tc>
          <w:tcPr>
            <w:tcW w:w="5245" w:type="dxa"/>
            <w:shd w:val="clear" w:color="auto" w:fill="FFFFFF" w:themeFill="background1"/>
          </w:tcPr>
          <w:p w14:paraId="7345EE92" w14:textId="77777777" w:rsidR="00AD3A30" w:rsidRPr="007D6D58" w:rsidRDefault="00AD3A30" w:rsidP="007D2FB6">
            <w:pPr>
              <w:rPr>
                <w:rFonts w:cs="Times New Roman"/>
                <w:b/>
                <w:bCs/>
                <w:iCs/>
                <w:szCs w:val="24"/>
                <w:lang w:val="en-US"/>
              </w:rPr>
            </w:pPr>
            <w:r w:rsidRPr="007D6D58">
              <w:rPr>
                <w:rFonts w:cs="Times New Roman"/>
                <w:b/>
                <w:bCs/>
                <w:iCs/>
              </w:rPr>
              <w:t>Geleceğe dair niyetleri ve kararları hakkında sorular sorar ve cevaplar.</w:t>
            </w:r>
          </w:p>
          <w:p w14:paraId="5CDE427C" w14:textId="77777777" w:rsidR="00AD3A30" w:rsidRDefault="00AD3A30" w:rsidP="007D2FB6">
            <w:pPr>
              <w:rPr>
                <w:rFonts w:cs="Times New Roman"/>
                <w:bCs/>
                <w:iCs/>
                <w:szCs w:val="24"/>
                <w:lang w:val="en-US"/>
              </w:rPr>
            </w:pPr>
          </w:p>
          <w:p w14:paraId="55A97B2B" w14:textId="77777777" w:rsidR="00AD3A30" w:rsidRPr="007D6D58" w:rsidRDefault="00AD3A30" w:rsidP="007D2FB6">
            <w:pPr>
              <w:rPr>
                <w:rFonts w:cs="Times New Roman"/>
                <w:bCs/>
                <w:i/>
                <w:iCs/>
                <w:szCs w:val="24"/>
                <w:lang w:val="en-US"/>
              </w:rPr>
            </w:pPr>
            <w:r w:rsidRPr="007D6D58">
              <w:rPr>
                <w:rFonts w:cs="Times New Roman"/>
                <w:bCs/>
                <w:i/>
                <w:iCs/>
                <w:szCs w:val="24"/>
                <w:lang w:val="en-US"/>
              </w:rPr>
              <w:t>Asks and answers questions about future intentions and decisions.</w:t>
            </w:r>
          </w:p>
          <w:p w14:paraId="61E6FE94" w14:textId="77777777" w:rsidR="00AD3A30" w:rsidRPr="00907093" w:rsidRDefault="00AD3A30" w:rsidP="007D2FB6">
            <w:pPr>
              <w:pStyle w:val="ListeParagraf"/>
              <w:ind w:left="350"/>
              <w:jc w:val="both"/>
              <w:rPr>
                <w:rFonts w:ascii="Times New Roman" w:hAnsi="Times New Roman" w:cs="Times New Roman"/>
                <w:bCs/>
                <w:i/>
              </w:rPr>
            </w:pPr>
          </w:p>
        </w:tc>
      </w:tr>
      <w:tr w:rsidR="00AD3A30" w:rsidRPr="00E61757" w14:paraId="1473A85C" w14:textId="77777777" w:rsidTr="007D2FB6">
        <w:trPr>
          <w:trHeight w:val="164"/>
        </w:trPr>
        <w:tc>
          <w:tcPr>
            <w:tcW w:w="1645" w:type="dxa"/>
            <w:vMerge/>
            <w:shd w:val="clear" w:color="auto" w:fill="FFFFFF" w:themeFill="background1"/>
            <w:vAlign w:val="center"/>
          </w:tcPr>
          <w:p w14:paraId="18431183" w14:textId="77777777" w:rsidR="00AD3A30" w:rsidRPr="00E61757" w:rsidRDefault="00AD3A30" w:rsidP="007D2FB6">
            <w:pPr>
              <w:spacing w:line="240" w:lineRule="auto"/>
              <w:rPr>
                <w:rFonts w:cs="Times New Roman"/>
              </w:rPr>
            </w:pPr>
          </w:p>
        </w:tc>
        <w:tc>
          <w:tcPr>
            <w:tcW w:w="3547" w:type="dxa"/>
            <w:vMerge/>
            <w:shd w:val="clear" w:color="auto" w:fill="FFFFFF" w:themeFill="background1"/>
            <w:vAlign w:val="center"/>
          </w:tcPr>
          <w:p w14:paraId="60038B0E"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02FA8855" w14:textId="77777777" w:rsidR="00AD3A30" w:rsidRPr="00E61757" w:rsidRDefault="00AD3A30" w:rsidP="007D2FB6">
            <w:pPr>
              <w:spacing w:line="240" w:lineRule="auto"/>
              <w:rPr>
                <w:rFonts w:cs="Times New Roman"/>
              </w:rPr>
            </w:pPr>
          </w:p>
        </w:tc>
        <w:tc>
          <w:tcPr>
            <w:tcW w:w="565" w:type="dxa"/>
            <w:vMerge/>
            <w:shd w:val="clear" w:color="auto" w:fill="FFFFFF" w:themeFill="background1"/>
            <w:vAlign w:val="center"/>
          </w:tcPr>
          <w:p w14:paraId="604CDC19"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7FA4A643"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6A8B60DB" w14:textId="77777777" w:rsidR="00AD3A30" w:rsidRPr="00E61757" w:rsidRDefault="00AD3A30" w:rsidP="007D2FB6">
            <w:pPr>
              <w:spacing w:line="240" w:lineRule="auto"/>
              <w:rPr>
                <w:rFonts w:cs="Times New Roman"/>
                <w:szCs w:val="24"/>
              </w:rPr>
            </w:pPr>
          </w:p>
        </w:tc>
        <w:tc>
          <w:tcPr>
            <w:tcW w:w="710" w:type="dxa"/>
            <w:vMerge/>
            <w:shd w:val="clear" w:color="auto" w:fill="FFFFFF" w:themeFill="background1"/>
            <w:vAlign w:val="center"/>
          </w:tcPr>
          <w:p w14:paraId="000FAFF8" w14:textId="77777777" w:rsidR="00AD3A30" w:rsidRPr="00E61757" w:rsidRDefault="00AD3A30" w:rsidP="007D2FB6">
            <w:pPr>
              <w:spacing w:line="240" w:lineRule="auto"/>
              <w:rPr>
                <w:rFonts w:cs="Times New Roman"/>
                <w:szCs w:val="24"/>
              </w:rPr>
            </w:pPr>
          </w:p>
        </w:tc>
        <w:tc>
          <w:tcPr>
            <w:tcW w:w="3173" w:type="dxa"/>
            <w:shd w:val="clear" w:color="auto" w:fill="FFFFFF" w:themeFill="background1"/>
          </w:tcPr>
          <w:p w14:paraId="74DE5A9D" w14:textId="77777777" w:rsidR="00AD3A30" w:rsidRPr="007D6D58" w:rsidRDefault="00AD3A30" w:rsidP="007D2FB6">
            <w:pPr>
              <w:rPr>
                <w:rFonts w:cs="Times New Roman"/>
                <w:b/>
                <w:bCs/>
                <w:iCs/>
                <w:szCs w:val="24"/>
                <w:lang w:val="en-US"/>
              </w:rPr>
            </w:pPr>
            <w:r w:rsidRPr="007D6D58">
              <w:rPr>
                <w:rFonts w:cs="Times New Roman"/>
                <w:b/>
                <w:bCs/>
                <w:iCs/>
                <w:szCs w:val="24"/>
              </w:rPr>
              <w:t>11-Geçmiş olaylar ve ünlü kişiler hakkında konuşma</w:t>
            </w:r>
            <w:r w:rsidRPr="007D6D58">
              <w:rPr>
                <w:rFonts w:cs="Times New Roman"/>
                <w:b/>
                <w:bCs/>
                <w:iCs/>
                <w:szCs w:val="24"/>
                <w:lang w:val="en-US"/>
              </w:rPr>
              <w:t xml:space="preserve"> </w:t>
            </w:r>
          </w:p>
          <w:p w14:paraId="1147289C" w14:textId="77777777" w:rsidR="00AD3A30" w:rsidRDefault="00AD3A30" w:rsidP="007D2FB6">
            <w:pPr>
              <w:rPr>
                <w:rFonts w:cs="Times New Roman"/>
                <w:bCs/>
                <w:iCs/>
                <w:szCs w:val="24"/>
                <w:lang w:val="en-US"/>
              </w:rPr>
            </w:pPr>
          </w:p>
          <w:p w14:paraId="71ED9540" w14:textId="77777777" w:rsidR="00AD3A30" w:rsidRPr="007D6D58" w:rsidRDefault="00AD3A30" w:rsidP="007D2FB6">
            <w:pPr>
              <w:rPr>
                <w:rFonts w:cs="Times New Roman"/>
                <w:bCs/>
                <w:i/>
                <w:iCs/>
                <w:szCs w:val="24"/>
              </w:rPr>
            </w:pPr>
            <w:r w:rsidRPr="007D6D58">
              <w:rPr>
                <w:rFonts w:cs="Times New Roman"/>
                <w:bCs/>
                <w:i/>
                <w:iCs/>
                <w:szCs w:val="24"/>
                <w:lang w:val="en-US"/>
              </w:rPr>
              <w:t>11-Talking about past events and famous people</w:t>
            </w:r>
          </w:p>
          <w:p w14:paraId="4283BB60" w14:textId="77777777" w:rsidR="00AD3A30" w:rsidRPr="00EE1298" w:rsidRDefault="00AD3A30" w:rsidP="007D2FB6">
            <w:pPr>
              <w:pStyle w:val="ListeParagraf"/>
              <w:ind w:left="241"/>
              <w:jc w:val="both"/>
              <w:rPr>
                <w:rFonts w:ascii="Times New Roman" w:hAnsi="Times New Roman" w:cs="Times New Roman"/>
                <w:bCs/>
                <w:i/>
                <w:iCs/>
                <w:sz w:val="24"/>
                <w:szCs w:val="24"/>
              </w:rPr>
            </w:pPr>
          </w:p>
        </w:tc>
        <w:tc>
          <w:tcPr>
            <w:tcW w:w="5245" w:type="dxa"/>
            <w:shd w:val="clear" w:color="auto" w:fill="FFFFFF" w:themeFill="background1"/>
          </w:tcPr>
          <w:p w14:paraId="52B826EB" w14:textId="77777777" w:rsidR="00AD3A30" w:rsidRPr="007D6D58" w:rsidRDefault="00AD3A30" w:rsidP="007D2FB6">
            <w:pPr>
              <w:rPr>
                <w:rFonts w:cs="Times New Roman"/>
                <w:b/>
                <w:bCs/>
                <w:iCs/>
                <w:szCs w:val="24"/>
                <w:lang w:val="en-US"/>
              </w:rPr>
            </w:pPr>
            <w:r w:rsidRPr="007D6D58">
              <w:rPr>
                <w:rFonts w:cs="Times New Roman"/>
                <w:b/>
                <w:bCs/>
              </w:rPr>
              <w:t>Biyografiler hakkında konuşur ve önemli geçmiş olayları anlatır.</w:t>
            </w:r>
          </w:p>
          <w:p w14:paraId="7DB9E56D" w14:textId="77777777" w:rsidR="00AD3A30" w:rsidRDefault="00AD3A30" w:rsidP="007D2FB6">
            <w:pPr>
              <w:rPr>
                <w:rFonts w:cs="Times New Roman"/>
                <w:bCs/>
                <w:iCs/>
                <w:szCs w:val="24"/>
                <w:lang w:val="en-US"/>
              </w:rPr>
            </w:pPr>
          </w:p>
          <w:p w14:paraId="5FA3818E" w14:textId="77777777" w:rsidR="00AD3A30" w:rsidRPr="007D6D58" w:rsidRDefault="00AD3A30" w:rsidP="007D2FB6">
            <w:pPr>
              <w:rPr>
                <w:rFonts w:cs="Times New Roman"/>
                <w:bCs/>
                <w:i/>
                <w:iCs/>
                <w:lang w:val="en-US"/>
              </w:rPr>
            </w:pPr>
            <w:r w:rsidRPr="007D6D58">
              <w:rPr>
                <w:rFonts w:cs="Times New Roman"/>
                <w:bCs/>
                <w:i/>
                <w:iCs/>
                <w:szCs w:val="24"/>
                <w:lang w:val="en-US"/>
              </w:rPr>
              <w:t>Talks about biographies and describe important past events.</w:t>
            </w:r>
          </w:p>
          <w:p w14:paraId="1EAE0146" w14:textId="77777777" w:rsidR="00AD3A30" w:rsidRPr="00E61757" w:rsidRDefault="00AD3A30" w:rsidP="007D2FB6">
            <w:pPr>
              <w:pStyle w:val="ListeParagraf"/>
              <w:ind w:left="350"/>
              <w:jc w:val="both"/>
              <w:rPr>
                <w:rFonts w:ascii="Times New Roman" w:hAnsi="Times New Roman" w:cs="Times New Roman"/>
                <w:bCs/>
                <w:i/>
              </w:rPr>
            </w:pPr>
          </w:p>
        </w:tc>
      </w:tr>
      <w:tr w:rsidR="00AD3A30" w:rsidRPr="00E61757" w14:paraId="1E5F2920" w14:textId="77777777" w:rsidTr="007D2FB6">
        <w:trPr>
          <w:trHeight w:val="164"/>
        </w:trPr>
        <w:tc>
          <w:tcPr>
            <w:tcW w:w="1645" w:type="dxa"/>
            <w:vMerge/>
            <w:shd w:val="clear" w:color="auto" w:fill="FFFFFF" w:themeFill="background1"/>
            <w:vAlign w:val="center"/>
          </w:tcPr>
          <w:p w14:paraId="340E814D" w14:textId="77777777" w:rsidR="00AD3A30" w:rsidRPr="00E61757" w:rsidRDefault="00AD3A30" w:rsidP="007D2FB6">
            <w:pPr>
              <w:spacing w:line="240" w:lineRule="auto"/>
              <w:rPr>
                <w:rFonts w:cs="Times New Roman"/>
              </w:rPr>
            </w:pPr>
          </w:p>
        </w:tc>
        <w:tc>
          <w:tcPr>
            <w:tcW w:w="3547" w:type="dxa"/>
            <w:vMerge/>
            <w:shd w:val="clear" w:color="auto" w:fill="FFFFFF" w:themeFill="background1"/>
            <w:vAlign w:val="center"/>
          </w:tcPr>
          <w:p w14:paraId="2B834370"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65BED8B5" w14:textId="77777777" w:rsidR="00AD3A30" w:rsidRPr="00E61757" w:rsidRDefault="00AD3A30" w:rsidP="007D2FB6">
            <w:pPr>
              <w:spacing w:line="240" w:lineRule="auto"/>
              <w:rPr>
                <w:rFonts w:cs="Times New Roman"/>
              </w:rPr>
            </w:pPr>
          </w:p>
        </w:tc>
        <w:tc>
          <w:tcPr>
            <w:tcW w:w="565" w:type="dxa"/>
            <w:vMerge/>
            <w:shd w:val="clear" w:color="auto" w:fill="FFFFFF" w:themeFill="background1"/>
            <w:vAlign w:val="center"/>
          </w:tcPr>
          <w:p w14:paraId="658C7A5C"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593EF6C2"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5F8D5A6C" w14:textId="77777777" w:rsidR="00AD3A30" w:rsidRPr="00E61757" w:rsidRDefault="00AD3A30" w:rsidP="007D2FB6">
            <w:pPr>
              <w:spacing w:line="240" w:lineRule="auto"/>
              <w:rPr>
                <w:rFonts w:cs="Times New Roman"/>
                <w:szCs w:val="24"/>
              </w:rPr>
            </w:pPr>
          </w:p>
        </w:tc>
        <w:tc>
          <w:tcPr>
            <w:tcW w:w="710" w:type="dxa"/>
            <w:vMerge/>
            <w:shd w:val="clear" w:color="auto" w:fill="FFFFFF" w:themeFill="background1"/>
            <w:vAlign w:val="center"/>
          </w:tcPr>
          <w:p w14:paraId="4CD2DB4B" w14:textId="77777777" w:rsidR="00AD3A30" w:rsidRPr="00E61757" w:rsidRDefault="00AD3A30" w:rsidP="007D2FB6">
            <w:pPr>
              <w:spacing w:line="240" w:lineRule="auto"/>
              <w:rPr>
                <w:rFonts w:cs="Times New Roman"/>
                <w:szCs w:val="24"/>
              </w:rPr>
            </w:pPr>
          </w:p>
        </w:tc>
        <w:tc>
          <w:tcPr>
            <w:tcW w:w="3173" w:type="dxa"/>
            <w:shd w:val="clear" w:color="auto" w:fill="FFFFFF" w:themeFill="background1"/>
          </w:tcPr>
          <w:p w14:paraId="5033A1F7" w14:textId="77777777" w:rsidR="00AD3A30" w:rsidRPr="007D6D58" w:rsidRDefault="00AD3A30" w:rsidP="007D2FB6">
            <w:pPr>
              <w:rPr>
                <w:rFonts w:cs="Times New Roman"/>
                <w:b/>
                <w:bCs/>
                <w:iCs/>
                <w:szCs w:val="24"/>
                <w:lang w:val="en-US"/>
              </w:rPr>
            </w:pPr>
            <w:r w:rsidRPr="007D6D58">
              <w:rPr>
                <w:rFonts w:cs="Times New Roman"/>
                <w:b/>
                <w:bCs/>
                <w:iCs/>
                <w:szCs w:val="24"/>
                <w:lang w:val="en-US"/>
              </w:rPr>
              <w:t>12-</w:t>
            </w:r>
            <w:r w:rsidRPr="007D6D58">
              <w:rPr>
                <w:rFonts w:cs="Times New Roman"/>
                <w:b/>
                <w:bCs/>
                <w:iCs/>
                <w:szCs w:val="24"/>
              </w:rPr>
              <w:t xml:space="preserve"> Kıyafetleri ve mevsimleri tanıtma</w:t>
            </w:r>
            <w:r w:rsidRPr="007D6D58">
              <w:rPr>
                <w:rFonts w:cs="Times New Roman"/>
                <w:b/>
                <w:bCs/>
                <w:iCs/>
                <w:szCs w:val="24"/>
                <w:lang w:val="en-US"/>
              </w:rPr>
              <w:t xml:space="preserve"> </w:t>
            </w:r>
          </w:p>
          <w:p w14:paraId="67D952C6" w14:textId="77777777" w:rsidR="00AD3A30" w:rsidRDefault="00AD3A30" w:rsidP="007D2FB6">
            <w:pPr>
              <w:rPr>
                <w:rFonts w:cs="Times New Roman"/>
                <w:bCs/>
                <w:iCs/>
                <w:szCs w:val="24"/>
                <w:lang w:val="en-US"/>
              </w:rPr>
            </w:pPr>
          </w:p>
          <w:p w14:paraId="1749722A" w14:textId="77777777" w:rsidR="00AD3A30" w:rsidRPr="007D6D58" w:rsidRDefault="00AD3A30" w:rsidP="007D2FB6">
            <w:pPr>
              <w:rPr>
                <w:rFonts w:cs="Times New Roman"/>
                <w:bCs/>
                <w:i/>
                <w:iCs/>
                <w:szCs w:val="24"/>
              </w:rPr>
            </w:pPr>
            <w:r w:rsidRPr="007D6D58">
              <w:rPr>
                <w:rFonts w:cs="Times New Roman"/>
                <w:bCs/>
                <w:i/>
                <w:iCs/>
                <w:szCs w:val="24"/>
                <w:lang w:val="en-US"/>
              </w:rPr>
              <w:t>12-Describing clothes and seasons</w:t>
            </w:r>
          </w:p>
          <w:p w14:paraId="77AD6EE0" w14:textId="77777777" w:rsidR="00AD3A30" w:rsidRPr="00EE1298" w:rsidRDefault="00AD3A30" w:rsidP="007D2FB6">
            <w:pPr>
              <w:pStyle w:val="ListeParagraf"/>
              <w:ind w:left="241"/>
              <w:jc w:val="both"/>
              <w:rPr>
                <w:rFonts w:ascii="Times New Roman" w:hAnsi="Times New Roman" w:cs="Times New Roman"/>
                <w:bCs/>
                <w:i/>
                <w:iCs/>
                <w:sz w:val="24"/>
                <w:szCs w:val="24"/>
              </w:rPr>
            </w:pPr>
          </w:p>
        </w:tc>
        <w:tc>
          <w:tcPr>
            <w:tcW w:w="5245" w:type="dxa"/>
            <w:shd w:val="clear" w:color="auto" w:fill="FFFFFF" w:themeFill="background1"/>
          </w:tcPr>
          <w:p w14:paraId="53837B5D" w14:textId="77777777" w:rsidR="00AD3A30" w:rsidRPr="007D6D58" w:rsidRDefault="00AD3A30" w:rsidP="007D2FB6">
            <w:pPr>
              <w:rPr>
                <w:rFonts w:cs="Times New Roman"/>
                <w:b/>
                <w:bCs/>
                <w:szCs w:val="24"/>
                <w:lang w:val="en-US"/>
              </w:rPr>
            </w:pPr>
            <w:r w:rsidRPr="007D6D58">
              <w:rPr>
                <w:rFonts w:cs="Times New Roman"/>
                <w:b/>
                <w:bCs/>
              </w:rPr>
              <w:t>Kıyafetleri ve mevsimleri tanımlar;  mevsimlerle ilgili sorular sorar.</w:t>
            </w:r>
          </w:p>
          <w:p w14:paraId="76207F84" w14:textId="77777777" w:rsidR="00AD3A30" w:rsidRDefault="00AD3A30" w:rsidP="007D2FB6">
            <w:pPr>
              <w:rPr>
                <w:rFonts w:cs="Times New Roman"/>
                <w:bCs/>
                <w:szCs w:val="24"/>
                <w:lang w:val="en-US"/>
              </w:rPr>
            </w:pPr>
          </w:p>
          <w:p w14:paraId="57C8D7E6" w14:textId="77777777" w:rsidR="00AD3A30" w:rsidRPr="007D6D58" w:rsidRDefault="00AD3A30" w:rsidP="007D2FB6">
            <w:pPr>
              <w:rPr>
                <w:rFonts w:cs="Times New Roman"/>
                <w:bCs/>
                <w:i/>
                <w:szCs w:val="24"/>
              </w:rPr>
            </w:pPr>
            <w:r w:rsidRPr="007D6D58">
              <w:rPr>
                <w:rFonts w:cs="Times New Roman"/>
                <w:bCs/>
                <w:i/>
                <w:szCs w:val="24"/>
                <w:lang w:val="en-US"/>
              </w:rPr>
              <w:t>Describes clothes and seasons; asks questions about seasons.</w:t>
            </w:r>
          </w:p>
          <w:p w14:paraId="4F0F7097" w14:textId="77777777" w:rsidR="00AD3A30" w:rsidRPr="00EE1298" w:rsidRDefault="00AD3A30" w:rsidP="007D2FB6">
            <w:pPr>
              <w:pStyle w:val="ListeParagraf"/>
              <w:ind w:left="350"/>
              <w:jc w:val="both"/>
              <w:rPr>
                <w:rFonts w:ascii="Times New Roman" w:hAnsi="Times New Roman" w:cs="Times New Roman"/>
                <w:bCs/>
                <w:i/>
              </w:rPr>
            </w:pPr>
          </w:p>
        </w:tc>
      </w:tr>
      <w:tr w:rsidR="00AD3A30" w:rsidRPr="00D00706" w14:paraId="227F32F7" w14:textId="77777777" w:rsidTr="007D2FB6">
        <w:trPr>
          <w:trHeight w:val="164"/>
        </w:trPr>
        <w:tc>
          <w:tcPr>
            <w:tcW w:w="1645" w:type="dxa"/>
            <w:vMerge/>
            <w:shd w:val="clear" w:color="auto" w:fill="FFFFFF" w:themeFill="background1"/>
            <w:vAlign w:val="center"/>
          </w:tcPr>
          <w:p w14:paraId="43B9630D" w14:textId="77777777" w:rsidR="00AD3A30" w:rsidRPr="00E61757" w:rsidRDefault="00AD3A30" w:rsidP="007D2FB6">
            <w:pPr>
              <w:spacing w:line="240" w:lineRule="auto"/>
              <w:rPr>
                <w:rFonts w:cs="Times New Roman"/>
              </w:rPr>
            </w:pPr>
          </w:p>
        </w:tc>
        <w:tc>
          <w:tcPr>
            <w:tcW w:w="3547" w:type="dxa"/>
            <w:vMerge/>
            <w:shd w:val="clear" w:color="auto" w:fill="FFFFFF" w:themeFill="background1"/>
            <w:vAlign w:val="center"/>
          </w:tcPr>
          <w:p w14:paraId="3A19CCEE"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0AD78CD2" w14:textId="77777777" w:rsidR="00AD3A30" w:rsidRPr="00E61757" w:rsidRDefault="00AD3A30" w:rsidP="007D2FB6">
            <w:pPr>
              <w:spacing w:line="240" w:lineRule="auto"/>
              <w:rPr>
                <w:rFonts w:cs="Times New Roman"/>
              </w:rPr>
            </w:pPr>
          </w:p>
        </w:tc>
        <w:tc>
          <w:tcPr>
            <w:tcW w:w="565" w:type="dxa"/>
            <w:vMerge/>
            <w:shd w:val="clear" w:color="auto" w:fill="FFFFFF" w:themeFill="background1"/>
            <w:vAlign w:val="center"/>
          </w:tcPr>
          <w:p w14:paraId="0A421D46"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2569B6C3"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63951062" w14:textId="77777777" w:rsidR="00AD3A30" w:rsidRPr="00E61757" w:rsidRDefault="00AD3A30" w:rsidP="007D2FB6">
            <w:pPr>
              <w:spacing w:line="240" w:lineRule="auto"/>
              <w:rPr>
                <w:rFonts w:cs="Times New Roman"/>
                <w:szCs w:val="24"/>
              </w:rPr>
            </w:pPr>
          </w:p>
        </w:tc>
        <w:tc>
          <w:tcPr>
            <w:tcW w:w="710" w:type="dxa"/>
            <w:vMerge/>
            <w:shd w:val="clear" w:color="auto" w:fill="FFFFFF" w:themeFill="background1"/>
            <w:vAlign w:val="center"/>
          </w:tcPr>
          <w:p w14:paraId="68A26C9F" w14:textId="77777777" w:rsidR="00AD3A30" w:rsidRPr="00E61757" w:rsidRDefault="00AD3A30" w:rsidP="007D2FB6">
            <w:pPr>
              <w:spacing w:line="240" w:lineRule="auto"/>
              <w:rPr>
                <w:rFonts w:cs="Times New Roman"/>
                <w:szCs w:val="24"/>
              </w:rPr>
            </w:pPr>
          </w:p>
        </w:tc>
        <w:tc>
          <w:tcPr>
            <w:tcW w:w="3173" w:type="dxa"/>
            <w:shd w:val="clear" w:color="auto" w:fill="FFFFFF" w:themeFill="background1"/>
          </w:tcPr>
          <w:p w14:paraId="3A2DF49E" w14:textId="77777777" w:rsidR="00AD3A30" w:rsidRPr="007D6D58" w:rsidRDefault="00AD3A30" w:rsidP="007D2FB6">
            <w:pPr>
              <w:rPr>
                <w:rFonts w:cs="Times New Roman"/>
                <w:b/>
                <w:bCs/>
                <w:szCs w:val="24"/>
                <w:lang w:val="en-US"/>
              </w:rPr>
            </w:pPr>
            <w:r w:rsidRPr="007D6D58">
              <w:rPr>
                <w:rFonts w:cs="Times New Roman"/>
                <w:b/>
                <w:bCs/>
                <w:szCs w:val="24"/>
                <w:lang w:val="en-US"/>
              </w:rPr>
              <w:t>13-</w:t>
            </w:r>
            <w:r w:rsidRPr="007D6D58">
              <w:rPr>
                <w:rFonts w:cs="Times New Roman"/>
                <w:b/>
                <w:bCs/>
                <w:szCs w:val="24"/>
              </w:rPr>
              <w:t>Geçmişteki insanları ve yerleri tanıtma</w:t>
            </w:r>
          </w:p>
          <w:p w14:paraId="100E179C" w14:textId="77777777" w:rsidR="00AD3A30" w:rsidRDefault="00AD3A30" w:rsidP="007D2FB6">
            <w:pPr>
              <w:rPr>
                <w:rFonts w:cs="Times New Roman"/>
                <w:bCs/>
                <w:szCs w:val="24"/>
                <w:lang w:val="en-US"/>
              </w:rPr>
            </w:pPr>
          </w:p>
          <w:p w14:paraId="07AC76B8" w14:textId="77777777" w:rsidR="00AD3A30" w:rsidRPr="007D6D58" w:rsidRDefault="00AD3A30" w:rsidP="007D2FB6">
            <w:pPr>
              <w:rPr>
                <w:rFonts w:cs="Times New Roman"/>
                <w:bCs/>
                <w:i/>
                <w:szCs w:val="24"/>
                <w:lang w:val="en-US"/>
              </w:rPr>
            </w:pPr>
            <w:r w:rsidRPr="007D6D58">
              <w:rPr>
                <w:rFonts w:cs="Times New Roman"/>
                <w:bCs/>
                <w:i/>
                <w:szCs w:val="24"/>
                <w:lang w:val="en-US"/>
              </w:rPr>
              <w:t>13-Describing people and places in the past</w:t>
            </w:r>
          </w:p>
          <w:p w14:paraId="7E532969" w14:textId="77777777" w:rsidR="00AD3A30" w:rsidRPr="00907093" w:rsidRDefault="00AD3A30" w:rsidP="007D2FB6">
            <w:pPr>
              <w:rPr>
                <w:rFonts w:cs="Times New Roman"/>
                <w:bCs/>
                <w:i/>
                <w:szCs w:val="24"/>
              </w:rPr>
            </w:pPr>
          </w:p>
        </w:tc>
        <w:tc>
          <w:tcPr>
            <w:tcW w:w="5245" w:type="dxa"/>
            <w:shd w:val="clear" w:color="auto" w:fill="FFFFFF" w:themeFill="background1"/>
          </w:tcPr>
          <w:p w14:paraId="5768A6AA" w14:textId="77777777" w:rsidR="00AD3A30" w:rsidRPr="007D6D58" w:rsidRDefault="00AD3A30" w:rsidP="007D2FB6">
            <w:pPr>
              <w:rPr>
                <w:rFonts w:cs="Times New Roman"/>
                <w:b/>
                <w:bCs/>
                <w:szCs w:val="24"/>
                <w:lang w:val="en-US"/>
              </w:rPr>
            </w:pPr>
            <w:r w:rsidRPr="007D6D58">
              <w:rPr>
                <w:rFonts w:cs="Times New Roman"/>
                <w:b/>
                <w:bCs/>
              </w:rPr>
              <w:t>Sıfatları kullanarak, geçmişteki insanları, yerleri ve eşyaları tanımlar</w:t>
            </w:r>
            <w:r w:rsidRPr="007D6D58">
              <w:rPr>
                <w:rFonts w:cs="Times New Roman"/>
                <w:b/>
                <w:bCs/>
                <w:lang w:val="en-US"/>
              </w:rPr>
              <w:t>.</w:t>
            </w:r>
          </w:p>
          <w:p w14:paraId="64CEBBF8" w14:textId="77777777" w:rsidR="00AD3A30" w:rsidRDefault="00AD3A30" w:rsidP="007D2FB6">
            <w:pPr>
              <w:rPr>
                <w:rFonts w:cs="Times New Roman"/>
                <w:bCs/>
                <w:szCs w:val="24"/>
                <w:lang w:val="en-US"/>
              </w:rPr>
            </w:pPr>
          </w:p>
          <w:p w14:paraId="6A0E0EBB" w14:textId="77777777" w:rsidR="00AD3A30" w:rsidRPr="007D6D58" w:rsidRDefault="00AD3A30" w:rsidP="007D2FB6">
            <w:pPr>
              <w:rPr>
                <w:rFonts w:cs="Times New Roman"/>
                <w:bCs/>
                <w:i/>
                <w:szCs w:val="24"/>
                <w:lang w:val="en-US"/>
              </w:rPr>
            </w:pPr>
            <w:r w:rsidRPr="007D6D58">
              <w:rPr>
                <w:rFonts w:cs="Times New Roman"/>
                <w:bCs/>
                <w:i/>
                <w:szCs w:val="24"/>
                <w:lang w:val="en-US"/>
              </w:rPr>
              <w:t>Describes people, places and things in the past by using adjectives.</w:t>
            </w:r>
          </w:p>
          <w:p w14:paraId="3857FC84" w14:textId="77777777" w:rsidR="00AD3A30" w:rsidRPr="00907093" w:rsidRDefault="00AD3A30" w:rsidP="007D2FB6">
            <w:pPr>
              <w:pStyle w:val="ListeParagraf"/>
              <w:ind w:left="350"/>
              <w:jc w:val="both"/>
              <w:rPr>
                <w:rFonts w:ascii="Times New Roman" w:hAnsi="Times New Roman" w:cs="Times New Roman"/>
                <w:bCs/>
                <w:i/>
              </w:rPr>
            </w:pPr>
          </w:p>
        </w:tc>
      </w:tr>
      <w:tr w:rsidR="00AD3A30" w:rsidRPr="00E61757" w14:paraId="129BDCA6" w14:textId="77777777" w:rsidTr="007D2FB6">
        <w:trPr>
          <w:trHeight w:val="164"/>
        </w:trPr>
        <w:tc>
          <w:tcPr>
            <w:tcW w:w="1645" w:type="dxa"/>
            <w:vMerge/>
            <w:shd w:val="clear" w:color="auto" w:fill="FFFFFF" w:themeFill="background1"/>
            <w:vAlign w:val="center"/>
          </w:tcPr>
          <w:p w14:paraId="04D2ED80" w14:textId="77777777" w:rsidR="00AD3A30" w:rsidRPr="00E61757" w:rsidRDefault="00AD3A30" w:rsidP="007D2FB6">
            <w:pPr>
              <w:spacing w:line="240" w:lineRule="auto"/>
              <w:rPr>
                <w:rFonts w:cs="Times New Roman"/>
              </w:rPr>
            </w:pPr>
          </w:p>
        </w:tc>
        <w:tc>
          <w:tcPr>
            <w:tcW w:w="3547" w:type="dxa"/>
            <w:vMerge/>
            <w:shd w:val="clear" w:color="auto" w:fill="FFFFFF" w:themeFill="background1"/>
            <w:vAlign w:val="center"/>
          </w:tcPr>
          <w:p w14:paraId="2AEDEAB8"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0452568F" w14:textId="77777777" w:rsidR="00AD3A30" w:rsidRPr="00E61757" w:rsidRDefault="00AD3A30" w:rsidP="007D2FB6">
            <w:pPr>
              <w:spacing w:line="240" w:lineRule="auto"/>
              <w:rPr>
                <w:rFonts w:cs="Times New Roman"/>
              </w:rPr>
            </w:pPr>
          </w:p>
        </w:tc>
        <w:tc>
          <w:tcPr>
            <w:tcW w:w="565" w:type="dxa"/>
            <w:vMerge/>
            <w:shd w:val="clear" w:color="auto" w:fill="FFFFFF" w:themeFill="background1"/>
            <w:vAlign w:val="center"/>
          </w:tcPr>
          <w:p w14:paraId="65CF6AE3"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6144767B"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1A823BBB" w14:textId="77777777" w:rsidR="00AD3A30" w:rsidRPr="00E61757" w:rsidRDefault="00AD3A30" w:rsidP="007D2FB6">
            <w:pPr>
              <w:spacing w:line="240" w:lineRule="auto"/>
              <w:rPr>
                <w:rFonts w:cs="Times New Roman"/>
                <w:szCs w:val="24"/>
              </w:rPr>
            </w:pPr>
          </w:p>
        </w:tc>
        <w:tc>
          <w:tcPr>
            <w:tcW w:w="710" w:type="dxa"/>
            <w:vMerge/>
            <w:shd w:val="clear" w:color="auto" w:fill="FFFFFF" w:themeFill="background1"/>
            <w:vAlign w:val="center"/>
          </w:tcPr>
          <w:p w14:paraId="113A2FC1" w14:textId="77777777" w:rsidR="00AD3A30" w:rsidRPr="00E61757" w:rsidRDefault="00AD3A30" w:rsidP="007D2FB6">
            <w:pPr>
              <w:spacing w:line="240" w:lineRule="auto"/>
              <w:rPr>
                <w:rFonts w:cs="Times New Roman"/>
                <w:szCs w:val="24"/>
              </w:rPr>
            </w:pPr>
          </w:p>
        </w:tc>
        <w:tc>
          <w:tcPr>
            <w:tcW w:w="3173" w:type="dxa"/>
            <w:shd w:val="clear" w:color="auto" w:fill="FFFFFF" w:themeFill="background1"/>
          </w:tcPr>
          <w:p w14:paraId="0046C926" w14:textId="77777777" w:rsidR="00AD3A30" w:rsidRPr="007D6D58" w:rsidRDefault="00AD3A30" w:rsidP="007D2FB6">
            <w:pPr>
              <w:rPr>
                <w:rFonts w:cs="Times New Roman"/>
                <w:b/>
                <w:bCs/>
                <w:iCs/>
                <w:szCs w:val="24"/>
                <w:lang w:val="en-US"/>
              </w:rPr>
            </w:pPr>
            <w:r w:rsidRPr="007D6D58">
              <w:rPr>
                <w:rFonts w:cs="Times New Roman"/>
                <w:b/>
                <w:bCs/>
                <w:iCs/>
                <w:szCs w:val="24"/>
                <w:lang w:val="en-US"/>
              </w:rPr>
              <w:t>14-</w:t>
            </w:r>
            <w:r w:rsidRPr="007D6D58">
              <w:rPr>
                <w:rFonts w:cs="Times New Roman"/>
                <w:b/>
                <w:bCs/>
                <w:iCs/>
                <w:szCs w:val="24"/>
              </w:rPr>
              <w:t>Geçmişteki etkinliklerden bahsetme</w:t>
            </w:r>
          </w:p>
          <w:p w14:paraId="369F559A" w14:textId="77777777" w:rsidR="00AD3A30" w:rsidRDefault="00AD3A30" w:rsidP="007D2FB6">
            <w:pPr>
              <w:rPr>
                <w:rFonts w:cs="Times New Roman"/>
                <w:bCs/>
                <w:iCs/>
                <w:szCs w:val="24"/>
                <w:lang w:val="en-US"/>
              </w:rPr>
            </w:pPr>
          </w:p>
          <w:p w14:paraId="19A3C187" w14:textId="77777777" w:rsidR="00AD3A30" w:rsidRPr="007D6D58" w:rsidRDefault="00AD3A30" w:rsidP="007D2FB6">
            <w:pPr>
              <w:rPr>
                <w:rFonts w:cs="Times New Roman"/>
                <w:bCs/>
                <w:i/>
                <w:iCs/>
                <w:szCs w:val="24"/>
              </w:rPr>
            </w:pPr>
            <w:r w:rsidRPr="007D6D58">
              <w:rPr>
                <w:rFonts w:cs="Times New Roman"/>
                <w:bCs/>
                <w:i/>
                <w:iCs/>
                <w:szCs w:val="24"/>
                <w:lang w:val="en-US"/>
              </w:rPr>
              <w:t>14-Talking about past activities</w:t>
            </w:r>
          </w:p>
          <w:p w14:paraId="3A440BF8" w14:textId="77777777" w:rsidR="00AD3A30" w:rsidRPr="00FE0E76" w:rsidRDefault="00AD3A30" w:rsidP="007D2FB6">
            <w:pPr>
              <w:pStyle w:val="ListeParagraf"/>
              <w:ind w:left="241"/>
              <w:jc w:val="both"/>
              <w:rPr>
                <w:rFonts w:ascii="Times New Roman" w:hAnsi="Times New Roman" w:cs="Times New Roman"/>
                <w:bCs/>
                <w:i/>
                <w:iCs/>
                <w:sz w:val="24"/>
                <w:szCs w:val="24"/>
              </w:rPr>
            </w:pPr>
          </w:p>
        </w:tc>
        <w:tc>
          <w:tcPr>
            <w:tcW w:w="5245" w:type="dxa"/>
            <w:shd w:val="clear" w:color="auto" w:fill="FFFFFF" w:themeFill="background1"/>
          </w:tcPr>
          <w:p w14:paraId="5F8BFE36" w14:textId="77777777" w:rsidR="00AD3A30" w:rsidRPr="007D6D58" w:rsidRDefault="00AD3A30" w:rsidP="007D2FB6">
            <w:pPr>
              <w:rPr>
                <w:rFonts w:cs="Times New Roman"/>
                <w:b/>
                <w:bCs/>
                <w:szCs w:val="24"/>
                <w:lang w:val="en-US"/>
              </w:rPr>
            </w:pPr>
            <w:r w:rsidRPr="007D6D58">
              <w:rPr>
                <w:rFonts w:cs="Times New Roman"/>
                <w:b/>
                <w:bCs/>
              </w:rPr>
              <w:t>Çocukluklarındaki TV programları, filmler ve oyunculardan bahseder.</w:t>
            </w:r>
          </w:p>
          <w:p w14:paraId="18A444A5" w14:textId="77777777" w:rsidR="00AD3A30" w:rsidRDefault="00AD3A30" w:rsidP="007D2FB6">
            <w:pPr>
              <w:rPr>
                <w:rFonts w:cs="Times New Roman"/>
                <w:bCs/>
                <w:szCs w:val="24"/>
                <w:lang w:val="en-US"/>
              </w:rPr>
            </w:pPr>
          </w:p>
          <w:p w14:paraId="70EA3E69" w14:textId="77777777" w:rsidR="00AD3A30" w:rsidRPr="007D6D58" w:rsidRDefault="00AD3A30" w:rsidP="007D2FB6">
            <w:pPr>
              <w:rPr>
                <w:rFonts w:cs="Times New Roman"/>
                <w:bCs/>
                <w:i/>
                <w:szCs w:val="24"/>
                <w:lang w:val="en-US"/>
              </w:rPr>
            </w:pPr>
            <w:r w:rsidRPr="007D6D58">
              <w:rPr>
                <w:rFonts w:cs="Times New Roman"/>
                <w:bCs/>
                <w:i/>
                <w:szCs w:val="24"/>
                <w:lang w:val="en-US"/>
              </w:rPr>
              <w:t>Talks about TV shows, movies and actors from their childhood.</w:t>
            </w:r>
          </w:p>
          <w:p w14:paraId="6569457E" w14:textId="77777777" w:rsidR="00AD3A30" w:rsidRPr="00FE0E76" w:rsidRDefault="00AD3A30" w:rsidP="007D2FB6">
            <w:pPr>
              <w:pStyle w:val="ListeParagraf"/>
              <w:ind w:left="350"/>
              <w:jc w:val="both"/>
              <w:rPr>
                <w:rFonts w:ascii="Times New Roman" w:hAnsi="Times New Roman" w:cs="Times New Roman"/>
                <w:bCs/>
                <w:i/>
              </w:rPr>
            </w:pPr>
          </w:p>
        </w:tc>
      </w:tr>
      <w:tr w:rsidR="00AD3A30" w:rsidRPr="00070C45" w14:paraId="05A26B1A" w14:textId="77777777" w:rsidTr="007D2FB6">
        <w:trPr>
          <w:trHeight w:val="164"/>
        </w:trPr>
        <w:tc>
          <w:tcPr>
            <w:tcW w:w="1645" w:type="dxa"/>
            <w:vMerge/>
            <w:shd w:val="clear" w:color="auto" w:fill="FFFFFF" w:themeFill="background1"/>
            <w:vAlign w:val="center"/>
          </w:tcPr>
          <w:p w14:paraId="006C9909" w14:textId="77777777" w:rsidR="00AD3A30" w:rsidRPr="00E61757" w:rsidRDefault="00AD3A30" w:rsidP="007D2FB6">
            <w:pPr>
              <w:spacing w:line="240" w:lineRule="auto"/>
              <w:rPr>
                <w:rFonts w:cs="Times New Roman"/>
              </w:rPr>
            </w:pPr>
          </w:p>
        </w:tc>
        <w:tc>
          <w:tcPr>
            <w:tcW w:w="3547" w:type="dxa"/>
            <w:vMerge/>
            <w:shd w:val="clear" w:color="auto" w:fill="FFFFFF" w:themeFill="background1"/>
            <w:vAlign w:val="center"/>
          </w:tcPr>
          <w:p w14:paraId="6137A1BE" w14:textId="77777777" w:rsidR="00AD3A30" w:rsidRPr="00E61757" w:rsidRDefault="00AD3A30" w:rsidP="007D2FB6">
            <w:pPr>
              <w:spacing w:line="240" w:lineRule="auto"/>
              <w:rPr>
                <w:rFonts w:cs="Times New Roman"/>
              </w:rPr>
            </w:pPr>
          </w:p>
        </w:tc>
        <w:tc>
          <w:tcPr>
            <w:tcW w:w="424" w:type="dxa"/>
            <w:vMerge/>
            <w:shd w:val="clear" w:color="auto" w:fill="FFFFFF" w:themeFill="background1"/>
            <w:vAlign w:val="center"/>
          </w:tcPr>
          <w:p w14:paraId="2E44EE10" w14:textId="77777777" w:rsidR="00AD3A30" w:rsidRPr="00E61757" w:rsidRDefault="00AD3A30" w:rsidP="007D2FB6">
            <w:pPr>
              <w:spacing w:line="240" w:lineRule="auto"/>
              <w:rPr>
                <w:rFonts w:cs="Times New Roman"/>
              </w:rPr>
            </w:pPr>
          </w:p>
        </w:tc>
        <w:tc>
          <w:tcPr>
            <w:tcW w:w="565" w:type="dxa"/>
            <w:vMerge/>
            <w:shd w:val="clear" w:color="auto" w:fill="FFFFFF" w:themeFill="background1"/>
            <w:vAlign w:val="center"/>
          </w:tcPr>
          <w:p w14:paraId="256D9A4E"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78C5688A" w14:textId="77777777" w:rsidR="00AD3A30" w:rsidRPr="00E61757" w:rsidRDefault="00AD3A30" w:rsidP="007D2FB6">
            <w:pPr>
              <w:spacing w:line="240" w:lineRule="auto"/>
              <w:rPr>
                <w:rFonts w:cs="Times New Roman"/>
              </w:rPr>
            </w:pPr>
          </w:p>
        </w:tc>
        <w:tc>
          <w:tcPr>
            <w:tcW w:w="423" w:type="dxa"/>
            <w:vMerge/>
            <w:shd w:val="clear" w:color="auto" w:fill="FFFFFF" w:themeFill="background1"/>
            <w:vAlign w:val="center"/>
          </w:tcPr>
          <w:p w14:paraId="48487DE7" w14:textId="77777777" w:rsidR="00AD3A30" w:rsidRPr="00E61757" w:rsidRDefault="00AD3A30" w:rsidP="007D2FB6">
            <w:pPr>
              <w:spacing w:line="240" w:lineRule="auto"/>
              <w:rPr>
                <w:rFonts w:cs="Times New Roman"/>
                <w:szCs w:val="24"/>
              </w:rPr>
            </w:pPr>
          </w:p>
        </w:tc>
        <w:tc>
          <w:tcPr>
            <w:tcW w:w="710" w:type="dxa"/>
            <w:vMerge/>
            <w:shd w:val="clear" w:color="auto" w:fill="FFFFFF" w:themeFill="background1"/>
            <w:vAlign w:val="center"/>
          </w:tcPr>
          <w:p w14:paraId="2012E5DB" w14:textId="77777777" w:rsidR="00AD3A30" w:rsidRPr="00E61757" w:rsidRDefault="00AD3A30" w:rsidP="007D2FB6">
            <w:pPr>
              <w:spacing w:line="240" w:lineRule="auto"/>
              <w:rPr>
                <w:rFonts w:cs="Times New Roman"/>
                <w:szCs w:val="24"/>
              </w:rPr>
            </w:pPr>
          </w:p>
        </w:tc>
        <w:tc>
          <w:tcPr>
            <w:tcW w:w="3173" w:type="dxa"/>
            <w:shd w:val="clear" w:color="auto" w:fill="FFFFFF" w:themeFill="background1"/>
          </w:tcPr>
          <w:p w14:paraId="1008BB5C" w14:textId="77777777" w:rsidR="00AD3A30" w:rsidRPr="007D6D58" w:rsidRDefault="00AD3A30" w:rsidP="007D2FB6">
            <w:pPr>
              <w:rPr>
                <w:rFonts w:cs="Times New Roman"/>
                <w:b/>
                <w:bCs/>
                <w:iCs/>
                <w:szCs w:val="24"/>
                <w:lang w:val="en-US"/>
              </w:rPr>
            </w:pPr>
            <w:r w:rsidRPr="007D6D58">
              <w:rPr>
                <w:rFonts w:cs="Times New Roman"/>
                <w:b/>
                <w:bCs/>
                <w:iCs/>
                <w:szCs w:val="24"/>
                <w:lang w:val="en-US"/>
              </w:rPr>
              <w:t>15-</w:t>
            </w:r>
            <w:r w:rsidRPr="007D6D58">
              <w:rPr>
                <w:rFonts w:cs="Times New Roman"/>
                <w:b/>
                <w:bCs/>
                <w:iCs/>
                <w:szCs w:val="24"/>
              </w:rPr>
              <w:t xml:space="preserve"> Yemeklerden bahsetme</w:t>
            </w:r>
            <w:r w:rsidRPr="007D6D58">
              <w:rPr>
                <w:rFonts w:cs="Times New Roman"/>
                <w:b/>
                <w:bCs/>
                <w:iCs/>
                <w:szCs w:val="24"/>
                <w:lang w:val="en-US"/>
              </w:rPr>
              <w:t xml:space="preserve"> </w:t>
            </w:r>
          </w:p>
          <w:p w14:paraId="3A085FC3" w14:textId="77777777" w:rsidR="00AD3A30" w:rsidRDefault="00AD3A30" w:rsidP="007D2FB6">
            <w:pPr>
              <w:rPr>
                <w:rFonts w:cs="Times New Roman"/>
                <w:bCs/>
                <w:iCs/>
                <w:szCs w:val="24"/>
                <w:lang w:val="en-US"/>
              </w:rPr>
            </w:pPr>
          </w:p>
          <w:p w14:paraId="6E4E7D2D" w14:textId="77777777" w:rsidR="00AD3A30" w:rsidRPr="007D6D58" w:rsidRDefault="00AD3A30" w:rsidP="007D2FB6">
            <w:pPr>
              <w:rPr>
                <w:rFonts w:cs="Times New Roman"/>
                <w:bCs/>
                <w:i/>
                <w:iCs/>
                <w:szCs w:val="24"/>
                <w:lang w:val="en-US"/>
              </w:rPr>
            </w:pPr>
            <w:r w:rsidRPr="007D6D58">
              <w:rPr>
                <w:rFonts w:cs="Times New Roman"/>
                <w:bCs/>
                <w:i/>
                <w:iCs/>
                <w:szCs w:val="24"/>
                <w:lang w:val="en-US"/>
              </w:rPr>
              <w:t>15-Talking about meals</w:t>
            </w:r>
          </w:p>
          <w:p w14:paraId="5425102C" w14:textId="77777777" w:rsidR="00AD3A30" w:rsidRPr="00907093" w:rsidRDefault="00AD3A30" w:rsidP="007D2FB6">
            <w:pPr>
              <w:rPr>
                <w:rFonts w:cs="Times New Roman"/>
                <w:bCs/>
                <w:i/>
                <w:iCs/>
                <w:szCs w:val="24"/>
              </w:rPr>
            </w:pPr>
          </w:p>
        </w:tc>
        <w:tc>
          <w:tcPr>
            <w:tcW w:w="5245" w:type="dxa"/>
            <w:shd w:val="clear" w:color="auto" w:fill="FFFFFF" w:themeFill="background1"/>
          </w:tcPr>
          <w:p w14:paraId="2CEA4652" w14:textId="77777777" w:rsidR="00AD3A30" w:rsidRPr="007D6D58" w:rsidRDefault="00AD3A30" w:rsidP="007D2FB6">
            <w:pPr>
              <w:rPr>
                <w:rFonts w:cs="Times New Roman"/>
                <w:b/>
                <w:bCs/>
                <w:iCs/>
                <w:szCs w:val="24"/>
                <w:lang w:val="en-US"/>
              </w:rPr>
            </w:pPr>
            <w:r w:rsidRPr="007D6D58">
              <w:rPr>
                <w:rFonts w:cs="Times New Roman"/>
                <w:b/>
                <w:bCs/>
                <w:iCs/>
              </w:rPr>
              <w:t>Restoranlardaki yemeklerden bahseder; yiyecek ve içecekleri teklif eder ve kabul eder.</w:t>
            </w:r>
          </w:p>
          <w:p w14:paraId="32988591" w14:textId="77777777" w:rsidR="00AD3A30" w:rsidRDefault="00AD3A30" w:rsidP="007D2FB6">
            <w:pPr>
              <w:rPr>
                <w:rFonts w:cs="Times New Roman"/>
                <w:bCs/>
                <w:iCs/>
                <w:szCs w:val="24"/>
                <w:lang w:val="en-US"/>
              </w:rPr>
            </w:pPr>
          </w:p>
          <w:p w14:paraId="2048D3FC" w14:textId="77777777" w:rsidR="00AD3A30" w:rsidRPr="007D6D58" w:rsidRDefault="00AD3A30" w:rsidP="007D2FB6">
            <w:pPr>
              <w:rPr>
                <w:rFonts w:cs="Times New Roman"/>
                <w:bCs/>
                <w:i/>
                <w:iCs/>
                <w:szCs w:val="24"/>
                <w:lang w:val="en-US"/>
              </w:rPr>
            </w:pPr>
            <w:r w:rsidRPr="007D6D58">
              <w:rPr>
                <w:rFonts w:cs="Times New Roman"/>
                <w:bCs/>
                <w:i/>
                <w:iCs/>
                <w:szCs w:val="24"/>
                <w:lang w:val="en-US"/>
              </w:rPr>
              <w:t>Talks about meals in restaurants; offers and accepts food and drinks.</w:t>
            </w:r>
          </w:p>
          <w:p w14:paraId="24F928E4" w14:textId="77777777" w:rsidR="00AD3A30" w:rsidRPr="00FE0E76" w:rsidRDefault="00AD3A30" w:rsidP="007D2FB6">
            <w:pPr>
              <w:pStyle w:val="ListeParagraf"/>
              <w:ind w:left="350"/>
              <w:jc w:val="both"/>
              <w:rPr>
                <w:rFonts w:ascii="Times New Roman" w:hAnsi="Times New Roman" w:cs="Times New Roman"/>
                <w:bCs/>
                <w:i/>
                <w:iCs/>
              </w:rPr>
            </w:pPr>
          </w:p>
        </w:tc>
      </w:tr>
      <w:tr w:rsidR="00AD3A30" w:rsidRPr="00070C45" w14:paraId="71F332B6" w14:textId="77777777" w:rsidTr="007D2FB6">
        <w:trPr>
          <w:trHeight w:val="164"/>
        </w:trPr>
        <w:tc>
          <w:tcPr>
            <w:tcW w:w="1645" w:type="dxa"/>
            <w:shd w:val="clear" w:color="auto" w:fill="FFFFFF" w:themeFill="background1"/>
            <w:vAlign w:val="center"/>
          </w:tcPr>
          <w:p w14:paraId="42F387BB" w14:textId="77777777" w:rsidR="00AD3A30" w:rsidRPr="00E61757" w:rsidRDefault="00AD3A30" w:rsidP="007D2FB6">
            <w:pPr>
              <w:spacing w:line="240" w:lineRule="auto"/>
              <w:rPr>
                <w:rFonts w:cs="Times New Roman"/>
              </w:rPr>
            </w:pPr>
          </w:p>
        </w:tc>
        <w:tc>
          <w:tcPr>
            <w:tcW w:w="3547" w:type="dxa"/>
            <w:shd w:val="clear" w:color="auto" w:fill="FFFFFF" w:themeFill="background1"/>
            <w:vAlign w:val="center"/>
          </w:tcPr>
          <w:p w14:paraId="13AAEF1F" w14:textId="77777777" w:rsidR="00AD3A30" w:rsidRPr="00E61757" w:rsidRDefault="00AD3A30" w:rsidP="007D2FB6">
            <w:pPr>
              <w:spacing w:line="240" w:lineRule="auto"/>
              <w:rPr>
                <w:rFonts w:cs="Times New Roman"/>
              </w:rPr>
            </w:pPr>
          </w:p>
        </w:tc>
        <w:tc>
          <w:tcPr>
            <w:tcW w:w="424" w:type="dxa"/>
            <w:shd w:val="clear" w:color="auto" w:fill="FFFFFF" w:themeFill="background1"/>
            <w:vAlign w:val="center"/>
          </w:tcPr>
          <w:p w14:paraId="1FA4381A" w14:textId="77777777" w:rsidR="00AD3A30" w:rsidRPr="00E61757" w:rsidRDefault="00AD3A30" w:rsidP="007D2FB6">
            <w:pPr>
              <w:spacing w:line="240" w:lineRule="auto"/>
              <w:rPr>
                <w:rFonts w:cs="Times New Roman"/>
              </w:rPr>
            </w:pPr>
          </w:p>
        </w:tc>
        <w:tc>
          <w:tcPr>
            <w:tcW w:w="565" w:type="dxa"/>
            <w:shd w:val="clear" w:color="auto" w:fill="FFFFFF" w:themeFill="background1"/>
            <w:vAlign w:val="center"/>
          </w:tcPr>
          <w:p w14:paraId="7A090DFD" w14:textId="77777777" w:rsidR="00AD3A30" w:rsidRPr="00E61757" w:rsidRDefault="00AD3A30" w:rsidP="007D2FB6">
            <w:pPr>
              <w:spacing w:line="240" w:lineRule="auto"/>
              <w:rPr>
                <w:rFonts w:cs="Times New Roman"/>
              </w:rPr>
            </w:pPr>
          </w:p>
        </w:tc>
        <w:tc>
          <w:tcPr>
            <w:tcW w:w="423" w:type="dxa"/>
            <w:shd w:val="clear" w:color="auto" w:fill="FFFFFF" w:themeFill="background1"/>
            <w:vAlign w:val="center"/>
          </w:tcPr>
          <w:p w14:paraId="486AAD3A" w14:textId="77777777" w:rsidR="00AD3A30" w:rsidRPr="00E61757" w:rsidRDefault="00AD3A30" w:rsidP="007D2FB6">
            <w:pPr>
              <w:spacing w:line="240" w:lineRule="auto"/>
              <w:rPr>
                <w:rFonts w:cs="Times New Roman"/>
              </w:rPr>
            </w:pPr>
          </w:p>
        </w:tc>
        <w:tc>
          <w:tcPr>
            <w:tcW w:w="423" w:type="dxa"/>
            <w:shd w:val="clear" w:color="auto" w:fill="FFFFFF" w:themeFill="background1"/>
            <w:vAlign w:val="center"/>
          </w:tcPr>
          <w:p w14:paraId="3F846FE6" w14:textId="77777777" w:rsidR="00AD3A30" w:rsidRPr="00E61757" w:rsidRDefault="00AD3A30" w:rsidP="007D2FB6">
            <w:pPr>
              <w:spacing w:line="240" w:lineRule="auto"/>
              <w:rPr>
                <w:rFonts w:cs="Times New Roman"/>
                <w:szCs w:val="24"/>
              </w:rPr>
            </w:pPr>
          </w:p>
        </w:tc>
        <w:tc>
          <w:tcPr>
            <w:tcW w:w="710" w:type="dxa"/>
            <w:shd w:val="clear" w:color="auto" w:fill="FFFFFF" w:themeFill="background1"/>
            <w:vAlign w:val="center"/>
          </w:tcPr>
          <w:p w14:paraId="56C59EA0" w14:textId="77777777" w:rsidR="00AD3A30" w:rsidRPr="00E61757" w:rsidRDefault="00AD3A30" w:rsidP="007D2FB6">
            <w:pPr>
              <w:spacing w:line="240" w:lineRule="auto"/>
              <w:rPr>
                <w:rFonts w:cs="Times New Roman"/>
                <w:szCs w:val="24"/>
              </w:rPr>
            </w:pPr>
          </w:p>
        </w:tc>
        <w:tc>
          <w:tcPr>
            <w:tcW w:w="3173" w:type="dxa"/>
            <w:shd w:val="clear" w:color="auto" w:fill="FFFFFF" w:themeFill="background1"/>
          </w:tcPr>
          <w:p w14:paraId="76633251" w14:textId="77777777" w:rsidR="00AD3A30" w:rsidRPr="00D21458" w:rsidRDefault="00AD3A30" w:rsidP="007D2FB6">
            <w:pPr>
              <w:contextualSpacing/>
              <w:rPr>
                <w:rFonts w:cs="Times New Roman"/>
                <w:b/>
                <w:bCs/>
                <w:iCs/>
                <w:szCs w:val="24"/>
              </w:rPr>
            </w:pPr>
            <w:r w:rsidRPr="00D21458">
              <w:rPr>
                <w:rFonts w:cs="Times New Roman"/>
                <w:b/>
                <w:bCs/>
                <w:iCs/>
                <w:szCs w:val="24"/>
              </w:rPr>
              <w:t>16-Yarıyıl Sonu Sınavı</w:t>
            </w:r>
          </w:p>
          <w:p w14:paraId="568E5798" w14:textId="77777777" w:rsidR="00AD3A30" w:rsidRPr="00D21458" w:rsidRDefault="00AD3A30" w:rsidP="007D2FB6">
            <w:pPr>
              <w:contextualSpacing/>
              <w:rPr>
                <w:rFonts w:cs="Times New Roman"/>
                <w:b/>
                <w:bCs/>
                <w:iCs/>
                <w:szCs w:val="24"/>
              </w:rPr>
            </w:pPr>
          </w:p>
          <w:p w14:paraId="2DC339F6" w14:textId="77777777" w:rsidR="00AD3A30" w:rsidRPr="00EE1298" w:rsidRDefault="00AD3A30" w:rsidP="007D2FB6">
            <w:pPr>
              <w:rPr>
                <w:rFonts w:cs="Times New Roman"/>
                <w:bCs/>
                <w:iCs/>
                <w:szCs w:val="24"/>
                <w:lang w:val="en-US"/>
              </w:rPr>
            </w:pPr>
            <w:r w:rsidRPr="00D21458">
              <w:rPr>
                <w:rFonts w:cs="Times New Roman"/>
                <w:bCs/>
                <w:i/>
                <w:iCs/>
                <w:szCs w:val="24"/>
              </w:rPr>
              <w:t>16- Final Exam</w:t>
            </w:r>
          </w:p>
        </w:tc>
        <w:tc>
          <w:tcPr>
            <w:tcW w:w="5245" w:type="dxa"/>
            <w:shd w:val="clear" w:color="auto" w:fill="FFFFFF" w:themeFill="background1"/>
          </w:tcPr>
          <w:p w14:paraId="359360BE" w14:textId="77777777" w:rsidR="00AD3A30" w:rsidRPr="00FE0E76" w:rsidRDefault="00AD3A30" w:rsidP="007D2FB6">
            <w:pPr>
              <w:pStyle w:val="ListeParagraf"/>
              <w:ind w:left="350"/>
              <w:jc w:val="both"/>
              <w:rPr>
                <w:rFonts w:ascii="Times New Roman" w:hAnsi="Times New Roman" w:cs="Times New Roman"/>
                <w:bCs/>
                <w:iCs/>
                <w:sz w:val="24"/>
                <w:szCs w:val="24"/>
                <w:lang w:val="en-US"/>
              </w:rPr>
            </w:pPr>
          </w:p>
        </w:tc>
      </w:tr>
    </w:tbl>
    <w:p w14:paraId="19ED5A38" w14:textId="77777777" w:rsidR="00AD3A30" w:rsidRPr="00E61757" w:rsidRDefault="00AD3A30" w:rsidP="00AD3A30">
      <w:pPr>
        <w:rPr>
          <w:rFonts w:cs="Times New Roman"/>
        </w:rPr>
      </w:pPr>
    </w:p>
    <w:p w14:paraId="66D262B6" w14:textId="77777777" w:rsidR="00030B3F" w:rsidRPr="00FB3C88" w:rsidRDefault="00030B3F" w:rsidP="00030B3F">
      <w:pPr>
        <w:rPr>
          <w:rFonts w:cs="Times New Roman"/>
          <w:szCs w:val="24"/>
        </w:rPr>
      </w:pPr>
      <w:bookmarkStart w:id="8" w:name="_GoBack"/>
      <w:bookmarkEnd w:id="8"/>
    </w:p>
    <w:p w14:paraId="6A79AD4B" w14:textId="77777777" w:rsidR="00030B3F" w:rsidRPr="00FB3C88" w:rsidRDefault="00030B3F" w:rsidP="00030B3F">
      <w:pPr>
        <w:rPr>
          <w:rFonts w:cs="Times New Roman"/>
          <w:szCs w:val="24"/>
        </w:rPr>
      </w:pPr>
    </w:p>
    <w:p w14:paraId="58F9F34E" w14:textId="77777777" w:rsidR="00030B3F" w:rsidRPr="00FB3C88" w:rsidRDefault="00030B3F" w:rsidP="00030B3F">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030B3F" w:rsidRPr="00FB3C88" w14:paraId="21F329B8" w14:textId="77777777" w:rsidTr="00B51604">
        <w:trPr>
          <w:cantSplit/>
          <w:trHeight w:val="2655"/>
        </w:trPr>
        <w:tc>
          <w:tcPr>
            <w:tcW w:w="1597" w:type="dxa"/>
            <w:shd w:val="clear" w:color="auto" w:fill="FFFFFF" w:themeFill="background1"/>
            <w:textDirection w:val="btLr"/>
            <w:vAlign w:val="center"/>
            <w:hideMark/>
          </w:tcPr>
          <w:p w14:paraId="07F7E81B" w14:textId="77777777" w:rsidR="00030B3F" w:rsidRPr="00FB3C88" w:rsidRDefault="00030B3F" w:rsidP="00B51604">
            <w:pPr>
              <w:ind w:left="113" w:right="113"/>
              <w:rPr>
                <w:rFonts w:cs="Times New Roman"/>
                <w:b/>
                <w:szCs w:val="24"/>
              </w:rPr>
            </w:pPr>
            <w:r w:rsidRPr="00FB3C88">
              <w:rPr>
                <w:rFonts w:cs="Times New Roman"/>
                <w:b/>
                <w:szCs w:val="24"/>
              </w:rPr>
              <w:t>DERS KODU</w:t>
            </w:r>
          </w:p>
          <w:p w14:paraId="4C901572" w14:textId="77777777" w:rsidR="00030B3F" w:rsidRPr="00FB3C88" w:rsidRDefault="00030B3F" w:rsidP="00B51604">
            <w:pPr>
              <w:ind w:left="113" w:right="113"/>
              <w:rPr>
                <w:rFonts w:cs="Times New Roman"/>
                <w:bCs/>
                <w:i/>
                <w:iCs/>
                <w:szCs w:val="24"/>
              </w:rPr>
            </w:pPr>
            <w:r w:rsidRPr="00FB3C88">
              <w:rPr>
                <w:rFonts w:cs="Times New Roman"/>
                <w:bCs/>
                <w:i/>
                <w:iCs/>
                <w:szCs w:val="24"/>
              </w:rPr>
              <w:t>Course Code</w:t>
            </w:r>
          </w:p>
        </w:tc>
        <w:tc>
          <w:tcPr>
            <w:tcW w:w="3287" w:type="dxa"/>
            <w:shd w:val="clear" w:color="auto" w:fill="FFFFFF" w:themeFill="background1"/>
            <w:vAlign w:val="center"/>
            <w:hideMark/>
          </w:tcPr>
          <w:p w14:paraId="4E9394C0" w14:textId="77777777" w:rsidR="00030B3F" w:rsidRPr="00FB3C88" w:rsidRDefault="00030B3F" w:rsidP="00B51604">
            <w:pPr>
              <w:jc w:val="center"/>
              <w:rPr>
                <w:rFonts w:cs="Times New Roman"/>
                <w:b/>
                <w:szCs w:val="24"/>
              </w:rPr>
            </w:pPr>
            <w:r w:rsidRPr="00FB3C88">
              <w:rPr>
                <w:rFonts w:cs="Times New Roman"/>
                <w:b/>
                <w:szCs w:val="24"/>
              </w:rPr>
              <w:t>DERS ADI</w:t>
            </w:r>
          </w:p>
          <w:p w14:paraId="0EBE5787" w14:textId="77777777" w:rsidR="00030B3F" w:rsidRPr="00FB3C88" w:rsidRDefault="00030B3F" w:rsidP="00B51604">
            <w:pPr>
              <w:jc w:val="center"/>
              <w:rPr>
                <w:rFonts w:cs="Times New Roman"/>
                <w:bCs/>
                <w:i/>
                <w:iCs/>
                <w:szCs w:val="24"/>
              </w:rPr>
            </w:pPr>
            <w:r w:rsidRPr="00FB3C88">
              <w:rPr>
                <w:rFonts w:cs="Times New Roman"/>
                <w:bCs/>
                <w:i/>
                <w:iCs/>
                <w:szCs w:val="24"/>
              </w:rPr>
              <w:t>Course Title</w:t>
            </w:r>
          </w:p>
        </w:tc>
        <w:tc>
          <w:tcPr>
            <w:tcW w:w="498" w:type="dxa"/>
            <w:shd w:val="clear" w:color="auto" w:fill="FFFFFF" w:themeFill="background1"/>
            <w:textDirection w:val="btLr"/>
            <w:vAlign w:val="center"/>
            <w:hideMark/>
          </w:tcPr>
          <w:p w14:paraId="37309E5A" w14:textId="77777777" w:rsidR="00030B3F" w:rsidRPr="00FB3C88" w:rsidRDefault="00030B3F" w:rsidP="00B51604">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hemeFill="background1"/>
            <w:textDirection w:val="btLr"/>
            <w:vAlign w:val="center"/>
            <w:hideMark/>
          </w:tcPr>
          <w:p w14:paraId="5F37A109" w14:textId="77777777" w:rsidR="00030B3F" w:rsidRPr="00FB3C88" w:rsidRDefault="00030B3F" w:rsidP="00B51604">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hemeFill="background1"/>
            <w:textDirection w:val="btLr"/>
            <w:vAlign w:val="center"/>
            <w:hideMark/>
          </w:tcPr>
          <w:p w14:paraId="7429B4E7" w14:textId="77777777" w:rsidR="00030B3F" w:rsidRPr="00FB3C88" w:rsidRDefault="00030B3F" w:rsidP="00B51604">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hemeFill="background1"/>
            <w:textDirection w:val="btLr"/>
            <w:vAlign w:val="center"/>
            <w:hideMark/>
          </w:tcPr>
          <w:p w14:paraId="7F0DEB90" w14:textId="77777777" w:rsidR="00030B3F" w:rsidRPr="00FB3C88" w:rsidRDefault="00030B3F" w:rsidP="00B51604">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hemeFill="background1"/>
            <w:textDirection w:val="btLr"/>
            <w:vAlign w:val="center"/>
            <w:hideMark/>
          </w:tcPr>
          <w:p w14:paraId="5412F802" w14:textId="77777777" w:rsidR="00030B3F" w:rsidRPr="00FB3C88" w:rsidRDefault="00030B3F" w:rsidP="00B51604">
            <w:pPr>
              <w:ind w:left="113" w:right="113"/>
              <w:rPr>
                <w:rFonts w:cs="Times New Roman"/>
                <w:b/>
                <w:szCs w:val="24"/>
              </w:rPr>
            </w:pPr>
            <w:r w:rsidRPr="00FB3C88">
              <w:rPr>
                <w:rFonts w:cs="Times New Roman"/>
                <w:b/>
                <w:szCs w:val="24"/>
              </w:rPr>
              <w:t>ZORUNLU/SEÇMELİ</w:t>
            </w:r>
          </w:p>
          <w:p w14:paraId="76C158F0" w14:textId="77777777" w:rsidR="00030B3F" w:rsidRPr="00FB3C88" w:rsidRDefault="00030B3F" w:rsidP="00B51604">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themeFill="background1"/>
            <w:vAlign w:val="center"/>
            <w:hideMark/>
          </w:tcPr>
          <w:p w14:paraId="727DE4D2" w14:textId="77777777" w:rsidR="00030B3F" w:rsidRPr="00FB3C88" w:rsidRDefault="00030B3F" w:rsidP="00B51604">
            <w:pPr>
              <w:jc w:val="center"/>
              <w:rPr>
                <w:rFonts w:cs="Times New Roman"/>
                <w:b/>
                <w:szCs w:val="24"/>
              </w:rPr>
            </w:pPr>
            <w:r w:rsidRPr="00FB3C88">
              <w:rPr>
                <w:rFonts w:cs="Times New Roman"/>
                <w:b/>
                <w:szCs w:val="24"/>
              </w:rPr>
              <w:t>DERS İÇERİĞİ</w:t>
            </w:r>
          </w:p>
          <w:p w14:paraId="0B569E0D" w14:textId="326010F2" w:rsidR="00030B3F" w:rsidRPr="00FB3C88" w:rsidRDefault="00030B3F" w:rsidP="00030B3F">
            <w:pPr>
              <w:spacing w:line="240" w:lineRule="auto"/>
              <w:rPr>
                <w:rFonts w:cs="Times New Roman"/>
                <w:bCs/>
                <w:i/>
                <w:iCs/>
                <w:szCs w:val="24"/>
                <w:lang w:val="en-US" w:eastAsia="zh-CN"/>
              </w:rPr>
            </w:pPr>
            <w:r w:rsidRPr="00FB3C88">
              <w:rPr>
                <w:rFonts w:cs="Times New Roman"/>
                <w:b/>
                <w:bCs/>
                <w:iCs/>
                <w:szCs w:val="24"/>
                <w:lang w:val="en-US" w:eastAsia="zh-CN"/>
              </w:rPr>
              <w:t>F klavye ve Q klavye farklılıkları, Oturma kuralları, El ve parmakların yerleşme kuralları, Dinlenme hareketleri, 10 parmak F klavye ile hızlı metin yazma</w:t>
            </w:r>
            <w:r w:rsidRPr="00FB3C88">
              <w:rPr>
                <w:rFonts w:cs="Times New Roman"/>
                <w:bCs/>
                <w:i/>
                <w:iCs/>
                <w:szCs w:val="24"/>
                <w:lang w:val="en-US" w:eastAsia="zh-CN"/>
              </w:rPr>
              <w:t>.</w:t>
            </w:r>
          </w:p>
          <w:p w14:paraId="2A76F4DF" w14:textId="77777777" w:rsidR="00E9201F" w:rsidRPr="00FB3C88" w:rsidRDefault="00E9201F" w:rsidP="00030B3F">
            <w:pPr>
              <w:spacing w:line="240" w:lineRule="auto"/>
              <w:rPr>
                <w:rFonts w:cs="Times New Roman"/>
                <w:bCs/>
                <w:i/>
                <w:iCs/>
                <w:szCs w:val="24"/>
                <w:lang w:val="en-US" w:eastAsia="zh-CN"/>
              </w:rPr>
            </w:pPr>
          </w:p>
          <w:p w14:paraId="403C2915" w14:textId="5E5D0A46" w:rsidR="00E9201F" w:rsidRPr="00FB3C88" w:rsidRDefault="00E9201F" w:rsidP="00E9201F">
            <w:pPr>
              <w:spacing w:line="240" w:lineRule="auto"/>
              <w:jc w:val="center"/>
              <w:rPr>
                <w:rFonts w:cs="Times New Roman"/>
                <w:bCs/>
                <w:i/>
                <w:iCs/>
                <w:szCs w:val="24"/>
              </w:rPr>
            </w:pPr>
            <w:r w:rsidRPr="00FB3C88">
              <w:rPr>
                <w:rFonts w:cs="Times New Roman"/>
                <w:bCs/>
                <w:i/>
                <w:iCs/>
                <w:szCs w:val="24"/>
              </w:rPr>
              <w:t>Content of Course</w:t>
            </w:r>
          </w:p>
          <w:p w14:paraId="113E669C" w14:textId="7C1A535F" w:rsidR="00030B3F" w:rsidRPr="00FB3C88" w:rsidRDefault="00030B3F" w:rsidP="00030B3F">
            <w:pPr>
              <w:rPr>
                <w:rFonts w:cs="Times New Roman"/>
                <w:bCs/>
                <w:i/>
                <w:iCs/>
                <w:szCs w:val="24"/>
              </w:rPr>
            </w:pPr>
            <w:r w:rsidRPr="00FB3C88">
              <w:rPr>
                <w:rFonts w:cs="Times New Roman"/>
                <w:bCs/>
                <w:i/>
                <w:iCs/>
                <w:szCs w:val="24"/>
                <w:lang w:val="en-US" w:eastAsia="zh-CN"/>
              </w:rPr>
              <w:t>Differences between F keyboard and Q keyboard,</w:t>
            </w:r>
            <w:r w:rsidR="00EC458B">
              <w:rPr>
                <w:rFonts w:cs="Times New Roman"/>
                <w:bCs/>
                <w:i/>
                <w:iCs/>
                <w:szCs w:val="24"/>
                <w:lang w:val="en-US" w:eastAsia="zh-CN"/>
              </w:rPr>
              <w:t xml:space="preserve"> </w:t>
            </w:r>
            <w:r w:rsidR="00EC458B" w:rsidRPr="00FB3C88">
              <w:rPr>
                <w:rFonts w:cs="Times New Roman"/>
                <w:bCs/>
                <w:i/>
                <w:iCs/>
                <w:szCs w:val="24"/>
                <w:lang w:val="en-US" w:eastAsia="zh-CN"/>
              </w:rPr>
              <w:t>sitting</w:t>
            </w:r>
            <w:r w:rsidRPr="00FB3C88">
              <w:rPr>
                <w:rFonts w:cs="Times New Roman"/>
                <w:bCs/>
                <w:i/>
                <w:iCs/>
                <w:szCs w:val="24"/>
                <w:lang w:val="en-US" w:eastAsia="zh-CN"/>
              </w:rPr>
              <w:t xml:space="preserve"> rules, Hand and finger placement rules, Resting gestures, Fast text typing with 10 finger F keyboard.</w:t>
            </w:r>
          </w:p>
        </w:tc>
      </w:tr>
      <w:tr w:rsidR="00E9201F" w:rsidRPr="00FB3C88" w14:paraId="272340E8" w14:textId="77777777" w:rsidTr="00E9201F">
        <w:trPr>
          <w:trHeight w:val="1858"/>
        </w:trPr>
        <w:tc>
          <w:tcPr>
            <w:tcW w:w="1597" w:type="dxa"/>
            <w:vMerge w:val="restart"/>
            <w:shd w:val="clear" w:color="auto" w:fill="FFFFFF" w:themeFill="background1"/>
            <w:vAlign w:val="center"/>
          </w:tcPr>
          <w:p w14:paraId="08943BEB" w14:textId="77777777" w:rsidR="00E9201F" w:rsidRPr="00FB3C88" w:rsidRDefault="00E9201F" w:rsidP="00B51604">
            <w:pPr>
              <w:rPr>
                <w:rFonts w:cs="Times New Roman"/>
                <w:b/>
                <w:szCs w:val="24"/>
              </w:rPr>
            </w:pPr>
          </w:p>
          <w:p w14:paraId="39CB6DD1" w14:textId="77777777" w:rsidR="00E9201F" w:rsidRPr="00FB3C88" w:rsidRDefault="00E9201F" w:rsidP="00B51604">
            <w:pPr>
              <w:rPr>
                <w:rFonts w:cs="Times New Roman"/>
                <w:b/>
                <w:szCs w:val="24"/>
              </w:rPr>
            </w:pPr>
          </w:p>
          <w:p w14:paraId="4C40B90A" w14:textId="00A35DF3" w:rsidR="00E9201F" w:rsidRPr="00D00CB0" w:rsidRDefault="00D00CB0" w:rsidP="00D00CB0">
            <w:pPr>
              <w:jc w:val="center"/>
              <w:rPr>
                <w:rFonts w:cs="Times New Roman"/>
                <w:b/>
                <w:bCs/>
                <w:szCs w:val="24"/>
              </w:rPr>
            </w:pPr>
            <w:r w:rsidRPr="00D00CB0">
              <w:rPr>
                <w:rFonts w:cs="Times New Roman"/>
                <w:b/>
                <w:bCs/>
                <w:szCs w:val="24"/>
              </w:rPr>
              <w:t>541112107</w:t>
            </w:r>
          </w:p>
        </w:tc>
        <w:tc>
          <w:tcPr>
            <w:tcW w:w="3287" w:type="dxa"/>
            <w:vMerge w:val="restart"/>
            <w:shd w:val="clear" w:color="auto" w:fill="FFFFFF" w:themeFill="background1"/>
            <w:vAlign w:val="center"/>
          </w:tcPr>
          <w:p w14:paraId="6A078926" w14:textId="77777777" w:rsidR="00E9201F" w:rsidRPr="00FB3C88" w:rsidRDefault="00E9201F" w:rsidP="00B51604">
            <w:pPr>
              <w:jc w:val="center"/>
              <w:rPr>
                <w:rFonts w:cs="Times New Roman"/>
                <w:b/>
                <w:szCs w:val="24"/>
              </w:rPr>
            </w:pPr>
          </w:p>
          <w:p w14:paraId="3E2572D0" w14:textId="77777777" w:rsidR="00E9201F" w:rsidRPr="00FB3C88" w:rsidRDefault="00E9201F" w:rsidP="00B51604">
            <w:pPr>
              <w:jc w:val="center"/>
              <w:rPr>
                <w:rFonts w:cs="Times New Roman"/>
                <w:b/>
                <w:szCs w:val="24"/>
              </w:rPr>
            </w:pPr>
          </w:p>
          <w:p w14:paraId="3DB260A4" w14:textId="77777777" w:rsidR="00E9201F" w:rsidRPr="00FB3C88" w:rsidRDefault="00E9201F" w:rsidP="00B51604">
            <w:pPr>
              <w:jc w:val="center"/>
              <w:rPr>
                <w:rFonts w:cs="Times New Roman"/>
                <w:b/>
                <w:szCs w:val="24"/>
              </w:rPr>
            </w:pPr>
          </w:p>
          <w:p w14:paraId="0A44D18F" w14:textId="77777777" w:rsidR="00E9201F" w:rsidRPr="00FB3C88" w:rsidRDefault="00E9201F" w:rsidP="00030B3F">
            <w:pPr>
              <w:spacing w:after="160" w:line="240" w:lineRule="auto"/>
              <w:rPr>
                <w:rFonts w:eastAsia="Calibri" w:cs="Times New Roman"/>
                <w:b/>
                <w:szCs w:val="24"/>
                <w:lang w:val="en-US"/>
              </w:rPr>
            </w:pPr>
            <w:r w:rsidRPr="00FB3C88">
              <w:rPr>
                <w:rFonts w:eastAsia="Calibri" w:cs="Times New Roman"/>
                <w:b/>
                <w:szCs w:val="24"/>
                <w:lang w:val="en-US"/>
              </w:rPr>
              <w:t>On parmak yazım teknikleri</w:t>
            </w:r>
          </w:p>
          <w:p w14:paraId="0DDD28AC" w14:textId="5451022F" w:rsidR="00E9201F" w:rsidRPr="00FB3C88" w:rsidRDefault="00E9201F" w:rsidP="00030B3F">
            <w:pPr>
              <w:jc w:val="center"/>
              <w:rPr>
                <w:rFonts w:cs="Times New Roman"/>
                <w:b/>
                <w:i/>
                <w:szCs w:val="24"/>
              </w:rPr>
            </w:pPr>
            <w:r w:rsidRPr="00FB3C88">
              <w:rPr>
                <w:rFonts w:eastAsia="Calibri" w:cs="Times New Roman"/>
                <w:i/>
                <w:iCs/>
                <w:szCs w:val="24"/>
                <w:lang w:val="en-US"/>
              </w:rPr>
              <w:t>Ten finger typing techniques</w:t>
            </w:r>
            <w:r w:rsidRPr="00FB3C88">
              <w:rPr>
                <w:rFonts w:cs="Times New Roman"/>
                <w:b/>
                <w:i/>
                <w:szCs w:val="24"/>
              </w:rPr>
              <w:t xml:space="preserve"> </w:t>
            </w:r>
          </w:p>
        </w:tc>
        <w:tc>
          <w:tcPr>
            <w:tcW w:w="498" w:type="dxa"/>
            <w:vMerge w:val="restart"/>
            <w:shd w:val="clear" w:color="auto" w:fill="FFFFFF" w:themeFill="background1"/>
            <w:vAlign w:val="center"/>
          </w:tcPr>
          <w:p w14:paraId="786DF718" w14:textId="65BDC406" w:rsidR="00E9201F" w:rsidRPr="00D00CB0" w:rsidRDefault="00E9201F" w:rsidP="00B51604">
            <w:pPr>
              <w:rPr>
                <w:rFonts w:cs="Times New Roman"/>
                <w:b/>
                <w:bCs/>
                <w:szCs w:val="24"/>
              </w:rPr>
            </w:pPr>
            <w:r w:rsidRPr="00D00CB0">
              <w:rPr>
                <w:rFonts w:cs="Times New Roman"/>
                <w:b/>
                <w:bCs/>
                <w:szCs w:val="24"/>
              </w:rPr>
              <w:t>1</w:t>
            </w:r>
          </w:p>
        </w:tc>
        <w:tc>
          <w:tcPr>
            <w:tcW w:w="559" w:type="dxa"/>
            <w:vMerge w:val="restart"/>
            <w:shd w:val="clear" w:color="auto" w:fill="FFFFFF" w:themeFill="background1"/>
            <w:vAlign w:val="center"/>
          </w:tcPr>
          <w:p w14:paraId="2DAD3ECB" w14:textId="31F16D79" w:rsidR="00E9201F" w:rsidRPr="00D00CB0" w:rsidRDefault="00E9201F" w:rsidP="00B51604">
            <w:pPr>
              <w:rPr>
                <w:rFonts w:cs="Times New Roman"/>
                <w:b/>
                <w:bCs/>
                <w:szCs w:val="24"/>
              </w:rPr>
            </w:pPr>
            <w:r w:rsidRPr="00D00CB0">
              <w:rPr>
                <w:rFonts w:cs="Times New Roman"/>
                <w:b/>
                <w:bCs/>
                <w:szCs w:val="24"/>
              </w:rPr>
              <w:t>2</w:t>
            </w:r>
          </w:p>
        </w:tc>
        <w:tc>
          <w:tcPr>
            <w:tcW w:w="498" w:type="dxa"/>
            <w:vMerge w:val="restart"/>
            <w:shd w:val="clear" w:color="auto" w:fill="FFFFFF" w:themeFill="background1"/>
            <w:vAlign w:val="center"/>
          </w:tcPr>
          <w:p w14:paraId="6A4EBAF3" w14:textId="77777777" w:rsidR="00E9201F" w:rsidRPr="00D00CB0" w:rsidRDefault="00E9201F" w:rsidP="00B51604">
            <w:pPr>
              <w:rPr>
                <w:rFonts w:cs="Times New Roman"/>
                <w:b/>
                <w:bCs/>
                <w:szCs w:val="24"/>
              </w:rPr>
            </w:pPr>
            <w:r w:rsidRPr="00D00CB0">
              <w:rPr>
                <w:rFonts w:cs="Times New Roman"/>
                <w:b/>
                <w:bCs/>
                <w:szCs w:val="24"/>
              </w:rPr>
              <w:t>2</w:t>
            </w:r>
          </w:p>
        </w:tc>
        <w:tc>
          <w:tcPr>
            <w:tcW w:w="498" w:type="dxa"/>
            <w:vMerge w:val="restart"/>
            <w:shd w:val="clear" w:color="auto" w:fill="FFFFFF" w:themeFill="background1"/>
            <w:vAlign w:val="center"/>
          </w:tcPr>
          <w:p w14:paraId="6966E7DF" w14:textId="51D95445" w:rsidR="00E9201F" w:rsidRPr="00D00CB0" w:rsidRDefault="00E9201F" w:rsidP="00B51604">
            <w:pPr>
              <w:rPr>
                <w:rFonts w:cs="Times New Roman"/>
                <w:b/>
                <w:bCs/>
                <w:szCs w:val="24"/>
              </w:rPr>
            </w:pPr>
            <w:r w:rsidRPr="00D00CB0">
              <w:rPr>
                <w:rFonts w:cs="Times New Roman"/>
                <w:b/>
                <w:bCs/>
                <w:szCs w:val="24"/>
              </w:rPr>
              <w:t>2</w:t>
            </w:r>
          </w:p>
        </w:tc>
        <w:tc>
          <w:tcPr>
            <w:tcW w:w="761" w:type="dxa"/>
            <w:vMerge w:val="restart"/>
            <w:shd w:val="clear" w:color="auto" w:fill="FFFFFF" w:themeFill="background1"/>
            <w:textDirection w:val="btLr"/>
            <w:vAlign w:val="center"/>
          </w:tcPr>
          <w:p w14:paraId="2BDA4FEC" w14:textId="77777777" w:rsidR="00E9201F" w:rsidRPr="00FB3C88" w:rsidRDefault="00E9201F" w:rsidP="00B51604">
            <w:pPr>
              <w:ind w:left="113" w:right="113"/>
              <w:jc w:val="center"/>
              <w:rPr>
                <w:rFonts w:cs="Times New Roman"/>
                <w:b/>
                <w:szCs w:val="24"/>
              </w:rPr>
            </w:pPr>
            <w:r w:rsidRPr="00FB3C88">
              <w:rPr>
                <w:rFonts w:cs="Times New Roman"/>
                <w:b/>
                <w:szCs w:val="24"/>
              </w:rPr>
              <w:t>Zorunlu</w:t>
            </w:r>
          </w:p>
          <w:p w14:paraId="7138D883" w14:textId="77777777" w:rsidR="00E9201F" w:rsidRPr="00FB3C88" w:rsidRDefault="00E9201F" w:rsidP="00B51604">
            <w:pPr>
              <w:ind w:left="113" w:right="113"/>
              <w:jc w:val="center"/>
              <w:rPr>
                <w:rFonts w:cs="Times New Roman"/>
                <w:b/>
                <w:szCs w:val="24"/>
              </w:rPr>
            </w:pPr>
            <w:r w:rsidRPr="00FB3C88">
              <w:rPr>
                <w:rFonts w:cs="Times New Roman"/>
                <w:bCs/>
                <w:i/>
                <w:iCs/>
                <w:szCs w:val="24"/>
              </w:rPr>
              <w:t>Compulsory</w:t>
            </w:r>
          </w:p>
          <w:p w14:paraId="2CD71A3E" w14:textId="77777777" w:rsidR="00E9201F" w:rsidRPr="00FB3C88" w:rsidRDefault="00E9201F" w:rsidP="00B51604">
            <w:pPr>
              <w:ind w:left="113" w:right="113"/>
              <w:jc w:val="center"/>
              <w:rPr>
                <w:rFonts w:cs="Times New Roman"/>
                <w:szCs w:val="24"/>
              </w:rPr>
            </w:pPr>
          </w:p>
          <w:p w14:paraId="531691B7" w14:textId="77777777" w:rsidR="00E9201F" w:rsidRPr="00FB3C88" w:rsidRDefault="00E9201F" w:rsidP="00B51604">
            <w:pPr>
              <w:ind w:left="113" w:right="113"/>
              <w:jc w:val="center"/>
              <w:rPr>
                <w:rFonts w:cs="Times New Roman"/>
                <w:szCs w:val="24"/>
              </w:rPr>
            </w:pPr>
          </w:p>
          <w:p w14:paraId="23E1077A" w14:textId="77777777" w:rsidR="00E9201F" w:rsidRPr="00FB3C88" w:rsidRDefault="00E9201F" w:rsidP="00B51604">
            <w:pPr>
              <w:ind w:left="113" w:right="113"/>
              <w:jc w:val="center"/>
              <w:rPr>
                <w:rFonts w:cs="Times New Roman"/>
                <w:szCs w:val="24"/>
              </w:rPr>
            </w:pPr>
          </w:p>
        </w:tc>
        <w:tc>
          <w:tcPr>
            <w:tcW w:w="7719" w:type="dxa"/>
            <w:gridSpan w:val="2"/>
            <w:shd w:val="clear" w:color="auto" w:fill="FFFFFF" w:themeFill="background1"/>
          </w:tcPr>
          <w:p w14:paraId="0AE89FAD" w14:textId="77777777" w:rsidR="00E9201F" w:rsidRPr="00FB3C88" w:rsidRDefault="00E9201F" w:rsidP="00B51604">
            <w:pPr>
              <w:jc w:val="center"/>
              <w:rPr>
                <w:rFonts w:cs="Times New Roman"/>
                <w:b/>
                <w:bCs/>
                <w:szCs w:val="24"/>
              </w:rPr>
            </w:pPr>
            <w:r w:rsidRPr="00FB3C88">
              <w:rPr>
                <w:rFonts w:cs="Times New Roman"/>
                <w:b/>
                <w:bCs/>
                <w:szCs w:val="24"/>
              </w:rPr>
              <w:t>Amaç</w:t>
            </w:r>
          </w:p>
          <w:p w14:paraId="375CF982" w14:textId="77777777" w:rsidR="00E9201F" w:rsidRPr="00FB3C88" w:rsidRDefault="00E9201F" w:rsidP="00030B3F">
            <w:pPr>
              <w:spacing w:after="120" w:line="240" w:lineRule="auto"/>
              <w:rPr>
                <w:rFonts w:cs="Times New Roman"/>
                <w:bCs/>
                <w:iCs/>
                <w:szCs w:val="24"/>
                <w:lang w:val="en-US" w:eastAsia="zh-CN"/>
              </w:rPr>
            </w:pPr>
            <w:r w:rsidRPr="00FB3C88">
              <w:rPr>
                <w:rFonts w:cs="Times New Roman"/>
                <w:szCs w:val="24"/>
              </w:rPr>
              <w:t>10 Parmak F Klavye ile hızlı yazabilmek.</w:t>
            </w:r>
          </w:p>
          <w:p w14:paraId="2D6168EF" w14:textId="77777777" w:rsidR="00E9201F" w:rsidRPr="00FB3C88" w:rsidRDefault="00E9201F" w:rsidP="00B51604">
            <w:pPr>
              <w:spacing w:after="120"/>
              <w:jc w:val="center"/>
              <w:rPr>
                <w:rFonts w:cs="Times New Roman"/>
                <w:i/>
                <w:szCs w:val="24"/>
              </w:rPr>
            </w:pPr>
            <w:r w:rsidRPr="00FB3C88">
              <w:rPr>
                <w:rFonts w:cs="Times New Roman"/>
                <w:i/>
                <w:szCs w:val="24"/>
              </w:rPr>
              <w:t>Aim of Course</w:t>
            </w:r>
          </w:p>
          <w:p w14:paraId="237052BF" w14:textId="47057379" w:rsidR="00E9201F" w:rsidRPr="00FB3C88" w:rsidRDefault="00E9201F" w:rsidP="005E43E3">
            <w:pPr>
              <w:spacing w:after="120"/>
              <w:rPr>
                <w:rFonts w:cs="Times New Roman"/>
                <w:bCs/>
                <w:i/>
                <w:iCs/>
                <w:szCs w:val="24"/>
              </w:rPr>
            </w:pPr>
            <w:r w:rsidRPr="00FB3C88">
              <w:rPr>
                <w:rFonts w:cs="Times New Roman"/>
                <w:bCs/>
                <w:i/>
                <w:iCs/>
                <w:szCs w:val="24"/>
              </w:rPr>
              <w:t xml:space="preserve"> </w:t>
            </w:r>
            <w:r w:rsidRPr="00FB3C88">
              <w:rPr>
                <w:rFonts w:eastAsia="Times New Roman" w:cs="Times New Roman"/>
                <w:color w:val="1F1F1F"/>
                <w:szCs w:val="24"/>
                <w:lang w:val="en" w:eastAsia="tr-TR"/>
              </w:rPr>
              <w:t xml:space="preserve"> </w:t>
            </w:r>
            <w:r w:rsidRPr="00FB3C88">
              <w:rPr>
                <w:rFonts w:cs="Times New Roman"/>
                <w:bCs/>
                <w:i/>
                <w:szCs w:val="24"/>
                <w:lang w:val="en-US" w:eastAsia="zh-CN"/>
              </w:rPr>
              <w:t xml:space="preserve"> Being able to type fast with 10 Finger F Keyboard</w:t>
            </w:r>
          </w:p>
        </w:tc>
      </w:tr>
      <w:tr w:rsidR="00E9201F" w:rsidRPr="00FB3C88" w14:paraId="75AA54DC" w14:textId="77777777" w:rsidTr="00B51604">
        <w:trPr>
          <w:trHeight w:val="1065"/>
        </w:trPr>
        <w:tc>
          <w:tcPr>
            <w:tcW w:w="1597" w:type="dxa"/>
            <w:vMerge/>
            <w:shd w:val="clear" w:color="auto" w:fill="FFFFFF" w:themeFill="background1"/>
            <w:vAlign w:val="center"/>
          </w:tcPr>
          <w:p w14:paraId="2203D1EE" w14:textId="77777777" w:rsidR="00E9201F" w:rsidRPr="00FB3C88" w:rsidRDefault="00E9201F" w:rsidP="00E9201F">
            <w:pPr>
              <w:rPr>
                <w:rFonts w:cs="Times New Roman"/>
                <w:szCs w:val="24"/>
              </w:rPr>
            </w:pPr>
          </w:p>
        </w:tc>
        <w:tc>
          <w:tcPr>
            <w:tcW w:w="3287" w:type="dxa"/>
            <w:vMerge/>
            <w:shd w:val="clear" w:color="auto" w:fill="FFFFFF" w:themeFill="background1"/>
            <w:vAlign w:val="center"/>
          </w:tcPr>
          <w:p w14:paraId="079949E4" w14:textId="77777777" w:rsidR="00E9201F" w:rsidRPr="00FB3C88" w:rsidRDefault="00E9201F" w:rsidP="00E9201F">
            <w:pPr>
              <w:rPr>
                <w:rFonts w:cs="Times New Roman"/>
                <w:szCs w:val="24"/>
              </w:rPr>
            </w:pPr>
          </w:p>
        </w:tc>
        <w:tc>
          <w:tcPr>
            <w:tcW w:w="498" w:type="dxa"/>
            <w:vMerge/>
            <w:shd w:val="clear" w:color="auto" w:fill="FFFFFF" w:themeFill="background1"/>
            <w:vAlign w:val="center"/>
          </w:tcPr>
          <w:p w14:paraId="1EB46CAC" w14:textId="77777777" w:rsidR="00E9201F" w:rsidRPr="00FB3C88" w:rsidRDefault="00E9201F" w:rsidP="00E9201F">
            <w:pPr>
              <w:rPr>
                <w:rFonts w:cs="Times New Roman"/>
                <w:szCs w:val="24"/>
              </w:rPr>
            </w:pPr>
          </w:p>
        </w:tc>
        <w:tc>
          <w:tcPr>
            <w:tcW w:w="559" w:type="dxa"/>
            <w:vMerge/>
            <w:shd w:val="clear" w:color="auto" w:fill="FFFFFF" w:themeFill="background1"/>
            <w:vAlign w:val="center"/>
          </w:tcPr>
          <w:p w14:paraId="0AB9C8D8" w14:textId="77777777" w:rsidR="00E9201F" w:rsidRPr="00FB3C88" w:rsidRDefault="00E9201F" w:rsidP="00E9201F">
            <w:pPr>
              <w:rPr>
                <w:rFonts w:cs="Times New Roman"/>
                <w:szCs w:val="24"/>
              </w:rPr>
            </w:pPr>
          </w:p>
        </w:tc>
        <w:tc>
          <w:tcPr>
            <w:tcW w:w="498" w:type="dxa"/>
            <w:vMerge/>
            <w:shd w:val="clear" w:color="auto" w:fill="FFFFFF" w:themeFill="background1"/>
            <w:vAlign w:val="center"/>
          </w:tcPr>
          <w:p w14:paraId="145ACF74" w14:textId="77777777" w:rsidR="00E9201F" w:rsidRPr="00FB3C88" w:rsidRDefault="00E9201F" w:rsidP="00E9201F">
            <w:pPr>
              <w:rPr>
                <w:rFonts w:cs="Times New Roman"/>
                <w:szCs w:val="24"/>
              </w:rPr>
            </w:pPr>
          </w:p>
        </w:tc>
        <w:tc>
          <w:tcPr>
            <w:tcW w:w="498" w:type="dxa"/>
            <w:vMerge/>
            <w:shd w:val="clear" w:color="auto" w:fill="FFFFFF" w:themeFill="background1"/>
            <w:vAlign w:val="center"/>
          </w:tcPr>
          <w:p w14:paraId="7AD54577" w14:textId="77777777" w:rsidR="00E9201F" w:rsidRPr="00FB3C88" w:rsidRDefault="00E9201F" w:rsidP="00E9201F">
            <w:pPr>
              <w:rPr>
                <w:rFonts w:cs="Times New Roman"/>
                <w:szCs w:val="24"/>
              </w:rPr>
            </w:pPr>
          </w:p>
        </w:tc>
        <w:tc>
          <w:tcPr>
            <w:tcW w:w="761" w:type="dxa"/>
            <w:vMerge/>
            <w:shd w:val="clear" w:color="auto" w:fill="FFFFFF" w:themeFill="background1"/>
            <w:vAlign w:val="center"/>
          </w:tcPr>
          <w:p w14:paraId="62D6EC80" w14:textId="77777777" w:rsidR="00E9201F" w:rsidRPr="00FB3C88" w:rsidRDefault="00E9201F" w:rsidP="00E9201F">
            <w:pPr>
              <w:rPr>
                <w:rFonts w:cs="Times New Roman"/>
                <w:szCs w:val="24"/>
              </w:rPr>
            </w:pPr>
          </w:p>
        </w:tc>
        <w:tc>
          <w:tcPr>
            <w:tcW w:w="7719" w:type="dxa"/>
            <w:gridSpan w:val="2"/>
            <w:shd w:val="clear" w:color="auto" w:fill="FFFFFF" w:themeFill="background1"/>
          </w:tcPr>
          <w:p w14:paraId="266E3B15" w14:textId="77777777" w:rsidR="00E9201F" w:rsidRPr="00FB3C88" w:rsidRDefault="00E9201F" w:rsidP="00E9201F">
            <w:pPr>
              <w:spacing w:line="259" w:lineRule="auto"/>
              <w:jc w:val="center"/>
              <w:rPr>
                <w:rFonts w:cs="Times New Roman"/>
                <w:b/>
                <w:color w:val="000000" w:themeColor="text1"/>
                <w:szCs w:val="24"/>
              </w:rPr>
            </w:pPr>
            <w:r w:rsidRPr="00FB3C88">
              <w:rPr>
                <w:rFonts w:cs="Times New Roman"/>
                <w:b/>
                <w:color w:val="000000" w:themeColor="text1"/>
                <w:szCs w:val="24"/>
              </w:rPr>
              <w:t>Ders Materyali</w:t>
            </w:r>
          </w:p>
          <w:p w14:paraId="6DDD5A9C" w14:textId="18FD5A47" w:rsidR="00E9201F" w:rsidRPr="00FB3C88" w:rsidRDefault="00E9201F" w:rsidP="00E9201F">
            <w:pPr>
              <w:spacing w:line="259" w:lineRule="auto"/>
              <w:rPr>
                <w:rFonts w:cs="Times New Roman"/>
                <w:b/>
                <w:color w:val="000000" w:themeColor="text1"/>
                <w:szCs w:val="24"/>
              </w:rPr>
            </w:pPr>
            <w:r w:rsidRPr="00FB3C88">
              <w:rPr>
                <w:rFonts w:cs="Times New Roman"/>
                <w:b/>
                <w:color w:val="000000" w:themeColor="text1"/>
                <w:szCs w:val="24"/>
              </w:rPr>
              <w:t>Ders kitapları, Masaüstü Bilgisayar</w:t>
            </w:r>
            <w:r w:rsidRPr="00FB3C88">
              <w:rPr>
                <w:rFonts w:cs="Times New Roman"/>
                <w:color w:val="000000" w:themeColor="text1"/>
                <w:szCs w:val="24"/>
              </w:rPr>
              <w:t xml:space="preserve">, </w:t>
            </w:r>
            <w:r w:rsidRPr="00FB3C88">
              <w:rPr>
                <w:rFonts w:cs="Times New Roman"/>
                <w:b/>
                <w:color w:val="000000" w:themeColor="text1"/>
                <w:szCs w:val="24"/>
              </w:rPr>
              <w:t>Öğreticinin</w:t>
            </w:r>
            <w:r w:rsidRPr="00FB3C88">
              <w:rPr>
                <w:rFonts w:cs="Times New Roman"/>
                <w:color w:val="000000" w:themeColor="text1"/>
                <w:szCs w:val="24"/>
              </w:rPr>
              <w:t xml:space="preserve"> </w:t>
            </w:r>
            <w:r w:rsidRPr="00FB3C88">
              <w:rPr>
                <w:rFonts w:cs="Times New Roman"/>
                <w:b/>
                <w:color w:val="000000" w:themeColor="text1"/>
                <w:szCs w:val="24"/>
              </w:rPr>
              <w:t>Powerpoint sunumu, Videolar, İnternet kaynakları.</w:t>
            </w:r>
          </w:p>
          <w:p w14:paraId="5FEA0589" w14:textId="77777777" w:rsidR="00E9201F" w:rsidRPr="00FB3C88" w:rsidRDefault="00E9201F" w:rsidP="00E9201F">
            <w:pPr>
              <w:spacing w:line="259" w:lineRule="auto"/>
              <w:rPr>
                <w:rFonts w:cs="Times New Roman"/>
                <w:b/>
                <w:color w:val="000000" w:themeColor="text1"/>
                <w:szCs w:val="24"/>
              </w:rPr>
            </w:pPr>
          </w:p>
          <w:p w14:paraId="2FE34425" w14:textId="77777777" w:rsidR="00E9201F" w:rsidRPr="00FB3C88" w:rsidRDefault="00E9201F" w:rsidP="00E9201F">
            <w:pPr>
              <w:spacing w:line="259" w:lineRule="auto"/>
              <w:jc w:val="center"/>
              <w:rPr>
                <w:rFonts w:cs="Times New Roman"/>
                <w:i/>
                <w:color w:val="000000" w:themeColor="text1"/>
                <w:szCs w:val="24"/>
              </w:rPr>
            </w:pPr>
            <w:r w:rsidRPr="00FB3C88">
              <w:rPr>
                <w:rFonts w:cs="Times New Roman"/>
                <w:i/>
                <w:color w:val="000000" w:themeColor="text1"/>
                <w:szCs w:val="24"/>
              </w:rPr>
              <w:t>Course Material</w:t>
            </w:r>
          </w:p>
          <w:p w14:paraId="536F7362" w14:textId="45B22AFA" w:rsidR="00E9201F" w:rsidRPr="00FB3C88" w:rsidRDefault="00E9201F" w:rsidP="00E9201F">
            <w:pPr>
              <w:spacing w:after="120"/>
              <w:rPr>
                <w:rFonts w:cs="Times New Roman"/>
                <w:i/>
                <w:szCs w:val="24"/>
              </w:rPr>
            </w:pPr>
            <w:r w:rsidRPr="00FB3C88">
              <w:rPr>
                <w:rFonts w:cs="Times New Roman"/>
                <w:i/>
                <w:color w:val="000000" w:themeColor="text1"/>
                <w:szCs w:val="24"/>
              </w:rPr>
              <w:lastRenderedPageBreak/>
              <w:t>Textbooks, Desktop Computer, Instructor's Powerpoint presentation, Videos, Internet resources.</w:t>
            </w:r>
          </w:p>
        </w:tc>
      </w:tr>
      <w:tr w:rsidR="00030B3F" w:rsidRPr="00FB3C88" w14:paraId="6A629160" w14:textId="77777777" w:rsidTr="00B51604">
        <w:trPr>
          <w:trHeight w:val="1056"/>
        </w:trPr>
        <w:tc>
          <w:tcPr>
            <w:tcW w:w="1597" w:type="dxa"/>
            <w:vMerge/>
            <w:shd w:val="clear" w:color="auto" w:fill="FFFFFF" w:themeFill="background1"/>
            <w:vAlign w:val="center"/>
          </w:tcPr>
          <w:p w14:paraId="22866918" w14:textId="77777777" w:rsidR="00030B3F" w:rsidRPr="00FB3C88" w:rsidRDefault="00030B3F" w:rsidP="00B51604">
            <w:pPr>
              <w:rPr>
                <w:rFonts w:cs="Times New Roman"/>
                <w:szCs w:val="24"/>
              </w:rPr>
            </w:pPr>
          </w:p>
        </w:tc>
        <w:tc>
          <w:tcPr>
            <w:tcW w:w="3287" w:type="dxa"/>
            <w:vMerge/>
            <w:shd w:val="clear" w:color="auto" w:fill="FFFFFF" w:themeFill="background1"/>
            <w:vAlign w:val="center"/>
          </w:tcPr>
          <w:p w14:paraId="197A8A39" w14:textId="77777777" w:rsidR="00030B3F" w:rsidRPr="00FB3C88" w:rsidRDefault="00030B3F" w:rsidP="00B51604">
            <w:pPr>
              <w:rPr>
                <w:rFonts w:cs="Times New Roman"/>
                <w:szCs w:val="24"/>
              </w:rPr>
            </w:pPr>
          </w:p>
        </w:tc>
        <w:tc>
          <w:tcPr>
            <w:tcW w:w="498" w:type="dxa"/>
            <w:vMerge/>
            <w:shd w:val="clear" w:color="auto" w:fill="FFFFFF" w:themeFill="background1"/>
            <w:vAlign w:val="center"/>
          </w:tcPr>
          <w:p w14:paraId="0D1571A5" w14:textId="77777777" w:rsidR="00030B3F" w:rsidRPr="00FB3C88" w:rsidRDefault="00030B3F" w:rsidP="00B51604">
            <w:pPr>
              <w:rPr>
                <w:rFonts w:cs="Times New Roman"/>
                <w:szCs w:val="24"/>
              </w:rPr>
            </w:pPr>
          </w:p>
        </w:tc>
        <w:tc>
          <w:tcPr>
            <w:tcW w:w="559" w:type="dxa"/>
            <w:vMerge/>
            <w:shd w:val="clear" w:color="auto" w:fill="FFFFFF" w:themeFill="background1"/>
            <w:vAlign w:val="center"/>
          </w:tcPr>
          <w:p w14:paraId="0AB57E9E" w14:textId="77777777" w:rsidR="00030B3F" w:rsidRPr="00FB3C88" w:rsidRDefault="00030B3F" w:rsidP="00B51604">
            <w:pPr>
              <w:rPr>
                <w:rFonts w:cs="Times New Roman"/>
                <w:szCs w:val="24"/>
              </w:rPr>
            </w:pPr>
          </w:p>
        </w:tc>
        <w:tc>
          <w:tcPr>
            <w:tcW w:w="498" w:type="dxa"/>
            <w:vMerge/>
            <w:shd w:val="clear" w:color="auto" w:fill="FFFFFF" w:themeFill="background1"/>
            <w:vAlign w:val="center"/>
          </w:tcPr>
          <w:p w14:paraId="6FC7254C" w14:textId="77777777" w:rsidR="00030B3F" w:rsidRPr="00FB3C88" w:rsidRDefault="00030B3F" w:rsidP="00B51604">
            <w:pPr>
              <w:rPr>
                <w:rFonts w:cs="Times New Roman"/>
                <w:szCs w:val="24"/>
              </w:rPr>
            </w:pPr>
          </w:p>
        </w:tc>
        <w:tc>
          <w:tcPr>
            <w:tcW w:w="498" w:type="dxa"/>
            <w:vMerge/>
            <w:shd w:val="clear" w:color="auto" w:fill="FFFFFF" w:themeFill="background1"/>
            <w:vAlign w:val="center"/>
          </w:tcPr>
          <w:p w14:paraId="45EED3C3" w14:textId="77777777" w:rsidR="00030B3F" w:rsidRPr="00FB3C88" w:rsidRDefault="00030B3F" w:rsidP="00B51604">
            <w:pPr>
              <w:rPr>
                <w:rFonts w:cs="Times New Roman"/>
                <w:szCs w:val="24"/>
              </w:rPr>
            </w:pPr>
          </w:p>
        </w:tc>
        <w:tc>
          <w:tcPr>
            <w:tcW w:w="761" w:type="dxa"/>
            <w:vMerge/>
            <w:shd w:val="clear" w:color="auto" w:fill="FFFFFF" w:themeFill="background1"/>
            <w:vAlign w:val="center"/>
          </w:tcPr>
          <w:p w14:paraId="763EC31E" w14:textId="77777777" w:rsidR="00030B3F" w:rsidRPr="00FB3C88" w:rsidRDefault="00030B3F" w:rsidP="00B51604">
            <w:pPr>
              <w:rPr>
                <w:rFonts w:cs="Times New Roman"/>
                <w:szCs w:val="24"/>
              </w:rPr>
            </w:pPr>
          </w:p>
        </w:tc>
        <w:tc>
          <w:tcPr>
            <w:tcW w:w="7719" w:type="dxa"/>
            <w:gridSpan w:val="2"/>
            <w:shd w:val="clear" w:color="auto" w:fill="FFFFFF" w:themeFill="background1"/>
          </w:tcPr>
          <w:p w14:paraId="60D04996" w14:textId="77777777" w:rsidR="00030B3F" w:rsidRPr="00FB3C88" w:rsidRDefault="00030B3F" w:rsidP="00B51604">
            <w:pPr>
              <w:spacing w:after="120"/>
              <w:jc w:val="center"/>
              <w:rPr>
                <w:rFonts w:cs="Times New Roman"/>
                <w:b/>
                <w:szCs w:val="24"/>
              </w:rPr>
            </w:pPr>
            <w:r w:rsidRPr="00FB3C88">
              <w:rPr>
                <w:rFonts w:cs="Times New Roman"/>
                <w:b/>
                <w:szCs w:val="24"/>
              </w:rPr>
              <w:t>Yöntem ve Teknik</w:t>
            </w:r>
          </w:p>
          <w:p w14:paraId="31A3EAB7" w14:textId="77777777" w:rsidR="00030B3F" w:rsidRPr="00FB3C88" w:rsidRDefault="00030B3F" w:rsidP="00B51604">
            <w:pPr>
              <w:spacing w:after="120"/>
              <w:rPr>
                <w:rFonts w:cs="Times New Roman"/>
                <w:b/>
                <w:szCs w:val="24"/>
              </w:rPr>
            </w:pPr>
            <w:r w:rsidRPr="00FB3C88">
              <w:rPr>
                <w:rFonts w:cs="Times New Roman"/>
                <w:b/>
                <w:szCs w:val="24"/>
                <w:lang w:bidi="tr-TR"/>
              </w:rPr>
              <w:t>Görsel ve işitsel araçların kullanımı, blok kodlama ve simülasyon araçlarının kullanımı,</w:t>
            </w:r>
            <w:r w:rsidRPr="00FB3C88">
              <w:rPr>
                <w:rFonts w:eastAsia="Courier New" w:cs="Times New Roman"/>
                <w:color w:val="000000"/>
                <w:szCs w:val="24"/>
                <w:lang w:eastAsia="tr-TR" w:bidi="tr-TR"/>
              </w:rPr>
              <w:t xml:space="preserve"> </w:t>
            </w:r>
            <w:r w:rsidRPr="00FB3C88">
              <w:rPr>
                <w:rFonts w:cs="Times New Roman"/>
                <w:b/>
                <w:szCs w:val="24"/>
                <w:lang w:bidi="tr-TR"/>
              </w:rPr>
              <w:t>vaka çalışmaları ve örnek olay incelemeleri</w:t>
            </w:r>
          </w:p>
          <w:p w14:paraId="7870458B" w14:textId="77777777" w:rsidR="00030B3F" w:rsidRPr="00FB3C88" w:rsidRDefault="00030B3F" w:rsidP="00B51604">
            <w:pPr>
              <w:spacing w:after="120"/>
              <w:jc w:val="center"/>
              <w:rPr>
                <w:rFonts w:cs="Times New Roman"/>
                <w:i/>
                <w:szCs w:val="24"/>
              </w:rPr>
            </w:pPr>
            <w:r w:rsidRPr="00FB3C88">
              <w:rPr>
                <w:rFonts w:cs="Times New Roman"/>
                <w:i/>
                <w:szCs w:val="24"/>
              </w:rPr>
              <w:t>Method and Technique</w:t>
            </w:r>
          </w:p>
          <w:p w14:paraId="0628E840" w14:textId="77777777" w:rsidR="00030B3F" w:rsidRPr="00FB3C88" w:rsidRDefault="00030B3F" w:rsidP="00E9201F">
            <w:pPr>
              <w:spacing w:after="120"/>
              <w:rPr>
                <w:rFonts w:cs="Times New Roman"/>
                <w:i/>
                <w:szCs w:val="24"/>
              </w:rPr>
            </w:pPr>
            <w:r w:rsidRPr="00FB3C88">
              <w:rPr>
                <w:rFonts w:cs="Times New Roman"/>
                <w:i/>
                <w:szCs w:val="24"/>
                <w:lang w:val="en"/>
              </w:rPr>
              <w:t>Use of visual and audio aids, use of block coding and simulation tools, case studies and case studies</w:t>
            </w:r>
          </w:p>
        </w:tc>
      </w:tr>
      <w:tr w:rsidR="00030B3F" w:rsidRPr="00FB3C88" w14:paraId="46BAD858" w14:textId="77777777" w:rsidTr="00B51604">
        <w:trPr>
          <w:trHeight w:val="765"/>
        </w:trPr>
        <w:tc>
          <w:tcPr>
            <w:tcW w:w="1597" w:type="dxa"/>
            <w:vMerge/>
            <w:shd w:val="clear" w:color="auto" w:fill="FFFFFF" w:themeFill="background1"/>
            <w:vAlign w:val="center"/>
          </w:tcPr>
          <w:p w14:paraId="626FFD91" w14:textId="77777777" w:rsidR="00030B3F" w:rsidRPr="00FB3C88" w:rsidRDefault="00030B3F" w:rsidP="00B51604">
            <w:pPr>
              <w:rPr>
                <w:rFonts w:cs="Times New Roman"/>
                <w:szCs w:val="24"/>
              </w:rPr>
            </w:pPr>
          </w:p>
        </w:tc>
        <w:tc>
          <w:tcPr>
            <w:tcW w:w="3287" w:type="dxa"/>
            <w:vMerge/>
            <w:shd w:val="clear" w:color="auto" w:fill="FFFFFF" w:themeFill="background1"/>
            <w:vAlign w:val="center"/>
          </w:tcPr>
          <w:p w14:paraId="7D5FA0E1" w14:textId="77777777" w:rsidR="00030B3F" w:rsidRPr="00FB3C88" w:rsidRDefault="00030B3F" w:rsidP="00B51604">
            <w:pPr>
              <w:rPr>
                <w:rFonts w:cs="Times New Roman"/>
                <w:szCs w:val="24"/>
              </w:rPr>
            </w:pPr>
          </w:p>
        </w:tc>
        <w:tc>
          <w:tcPr>
            <w:tcW w:w="498" w:type="dxa"/>
            <w:vMerge/>
            <w:shd w:val="clear" w:color="auto" w:fill="FFFFFF" w:themeFill="background1"/>
            <w:vAlign w:val="center"/>
          </w:tcPr>
          <w:p w14:paraId="58ABC595" w14:textId="77777777" w:rsidR="00030B3F" w:rsidRPr="00FB3C88" w:rsidRDefault="00030B3F" w:rsidP="00B51604">
            <w:pPr>
              <w:rPr>
                <w:rFonts w:cs="Times New Roman"/>
                <w:szCs w:val="24"/>
              </w:rPr>
            </w:pPr>
          </w:p>
        </w:tc>
        <w:tc>
          <w:tcPr>
            <w:tcW w:w="559" w:type="dxa"/>
            <w:vMerge/>
            <w:shd w:val="clear" w:color="auto" w:fill="FFFFFF" w:themeFill="background1"/>
            <w:vAlign w:val="center"/>
          </w:tcPr>
          <w:p w14:paraId="50C7CA0E" w14:textId="77777777" w:rsidR="00030B3F" w:rsidRPr="00FB3C88" w:rsidRDefault="00030B3F" w:rsidP="00B51604">
            <w:pPr>
              <w:rPr>
                <w:rFonts w:cs="Times New Roman"/>
                <w:szCs w:val="24"/>
              </w:rPr>
            </w:pPr>
          </w:p>
        </w:tc>
        <w:tc>
          <w:tcPr>
            <w:tcW w:w="498" w:type="dxa"/>
            <w:vMerge/>
            <w:shd w:val="clear" w:color="auto" w:fill="FFFFFF" w:themeFill="background1"/>
            <w:vAlign w:val="center"/>
          </w:tcPr>
          <w:p w14:paraId="1B9F6EA1" w14:textId="77777777" w:rsidR="00030B3F" w:rsidRPr="00FB3C88" w:rsidRDefault="00030B3F" w:rsidP="00B51604">
            <w:pPr>
              <w:rPr>
                <w:rFonts w:cs="Times New Roman"/>
                <w:szCs w:val="24"/>
              </w:rPr>
            </w:pPr>
          </w:p>
        </w:tc>
        <w:tc>
          <w:tcPr>
            <w:tcW w:w="498" w:type="dxa"/>
            <w:vMerge/>
            <w:shd w:val="clear" w:color="auto" w:fill="FFFFFF" w:themeFill="background1"/>
            <w:vAlign w:val="center"/>
          </w:tcPr>
          <w:p w14:paraId="4E63CD69" w14:textId="77777777" w:rsidR="00030B3F" w:rsidRPr="00FB3C88" w:rsidRDefault="00030B3F" w:rsidP="00B51604">
            <w:pPr>
              <w:rPr>
                <w:rFonts w:cs="Times New Roman"/>
                <w:szCs w:val="24"/>
              </w:rPr>
            </w:pPr>
          </w:p>
        </w:tc>
        <w:tc>
          <w:tcPr>
            <w:tcW w:w="761" w:type="dxa"/>
            <w:vMerge/>
            <w:shd w:val="clear" w:color="auto" w:fill="FFFFFF" w:themeFill="background1"/>
            <w:vAlign w:val="center"/>
          </w:tcPr>
          <w:p w14:paraId="65CC1474" w14:textId="77777777" w:rsidR="00030B3F" w:rsidRPr="00FB3C88" w:rsidRDefault="00030B3F" w:rsidP="00B51604">
            <w:pPr>
              <w:rPr>
                <w:rFonts w:cs="Times New Roman"/>
                <w:szCs w:val="24"/>
              </w:rPr>
            </w:pPr>
          </w:p>
        </w:tc>
        <w:tc>
          <w:tcPr>
            <w:tcW w:w="7719" w:type="dxa"/>
            <w:gridSpan w:val="2"/>
            <w:shd w:val="clear" w:color="auto" w:fill="FFFFFF" w:themeFill="background1"/>
          </w:tcPr>
          <w:p w14:paraId="613981C7" w14:textId="77777777" w:rsidR="00030B3F" w:rsidRPr="00FB3C88" w:rsidRDefault="00030B3F" w:rsidP="00B51604">
            <w:pPr>
              <w:spacing w:after="120"/>
              <w:jc w:val="center"/>
              <w:rPr>
                <w:rFonts w:cs="Times New Roman"/>
                <w:b/>
                <w:szCs w:val="24"/>
              </w:rPr>
            </w:pPr>
            <w:r w:rsidRPr="00FB3C88">
              <w:rPr>
                <w:rFonts w:cs="Times New Roman"/>
                <w:b/>
                <w:szCs w:val="24"/>
              </w:rPr>
              <w:t>Ölçme ve Değerlendirme Yöntem/Tekniği</w:t>
            </w:r>
          </w:p>
          <w:p w14:paraId="76348EC0" w14:textId="766A6B2D" w:rsidR="00030B3F" w:rsidRPr="00FB3C88" w:rsidRDefault="00030B3F" w:rsidP="00B51604">
            <w:pPr>
              <w:spacing w:after="120"/>
              <w:rPr>
                <w:rFonts w:cs="Times New Roman"/>
                <w:b/>
                <w:szCs w:val="24"/>
              </w:rPr>
            </w:pPr>
            <w:r w:rsidRPr="00FB3C88">
              <w:rPr>
                <w:rFonts w:cs="Times New Roman"/>
                <w:b/>
                <w:szCs w:val="24"/>
              </w:rPr>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esleştirme sorularıdır.</w:t>
            </w:r>
          </w:p>
          <w:p w14:paraId="59554553" w14:textId="77777777" w:rsidR="00030B3F" w:rsidRPr="00FB3C88" w:rsidRDefault="00030B3F" w:rsidP="00B51604">
            <w:pPr>
              <w:spacing w:after="120"/>
              <w:jc w:val="center"/>
              <w:rPr>
                <w:rFonts w:cs="Times New Roman"/>
                <w:i/>
                <w:szCs w:val="24"/>
              </w:rPr>
            </w:pPr>
            <w:r w:rsidRPr="00FB3C88">
              <w:rPr>
                <w:rFonts w:cs="Times New Roman"/>
                <w:i/>
                <w:szCs w:val="24"/>
              </w:rPr>
              <w:t>Assesment and Evaluation Method and Technique</w:t>
            </w:r>
          </w:p>
          <w:p w14:paraId="37515872" w14:textId="77777777" w:rsidR="00030B3F" w:rsidRPr="00FB3C88" w:rsidRDefault="00030B3F" w:rsidP="00E9201F">
            <w:pPr>
              <w:spacing w:after="120"/>
              <w:rPr>
                <w:rFonts w:cs="Times New Roman"/>
                <w:i/>
                <w:szCs w:val="24"/>
              </w:rPr>
            </w:pPr>
            <w:r w:rsidRPr="00FB3C88">
              <w:rPr>
                <w:rFonts w:cs="Times New Roman"/>
                <w:i/>
                <w:szCs w:val="24"/>
              </w:rPr>
              <w:t>Multiple choice tests include true-false questions, short answer questions, fill-in-the-blank and matching questions.</w:t>
            </w:r>
          </w:p>
        </w:tc>
      </w:tr>
      <w:tr w:rsidR="00E9201F" w:rsidRPr="00FB3C88" w14:paraId="2706E64A" w14:textId="77777777" w:rsidTr="00B51604">
        <w:trPr>
          <w:trHeight w:val="765"/>
        </w:trPr>
        <w:tc>
          <w:tcPr>
            <w:tcW w:w="1597" w:type="dxa"/>
            <w:vMerge/>
            <w:shd w:val="clear" w:color="auto" w:fill="FFFFFF" w:themeFill="background1"/>
            <w:vAlign w:val="center"/>
          </w:tcPr>
          <w:p w14:paraId="74781737" w14:textId="77777777" w:rsidR="00E9201F" w:rsidRPr="00FB3C88" w:rsidRDefault="00E9201F" w:rsidP="00B51604">
            <w:pPr>
              <w:rPr>
                <w:rFonts w:cs="Times New Roman"/>
                <w:szCs w:val="24"/>
              </w:rPr>
            </w:pPr>
          </w:p>
        </w:tc>
        <w:tc>
          <w:tcPr>
            <w:tcW w:w="3287" w:type="dxa"/>
            <w:vMerge/>
            <w:shd w:val="clear" w:color="auto" w:fill="FFFFFF" w:themeFill="background1"/>
            <w:vAlign w:val="center"/>
          </w:tcPr>
          <w:p w14:paraId="3E1FA133" w14:textId="77777777" w:rsidR="00E9201F" w:rsidRPr="00FB3C88" w:rsidRDefault="00E9201F" w:rsidP="00B51604">
            <w:pPr>
              <w:rPr>
                <w:rFonts w:cs="Times New Roman"/>
                <w:szCs w:val="24"/>
              </w:rPr>
            </w:pPr>
          </w:p>
        </w:tc>
        <w:tc>
          <w:tcPr>
            <w:tcW w:w="498" w:type="dxa"/>
            <w:vMerge/>
            <w:shd w:val="clear" w:color="auto" w:fill="FFFFFF" w:themeFill="background1"/>
            <w:vAlign w:val="center"/>
          </w:tcPr>
          <w:p w14:paraId="5E78040E" w14:textId="77777777" w:rsidR="00E9201F" w:rsidRPr="00FB3C88" w:rsidRDefault="00E9201F" w:rsidP="00B51604">
            <w:pPr>
              <w:rPr>
                <w:rFonts w:cs="Times New Roman"/>
                <w:szCs w:val="24"/>
              </w:rPr>
            </w:pPr>
          </w:p>
        </w:tc>
        <w:tc>
          <w:tcPr>
            <w:tcW w:w="559" w:type="dxa"/>
            <w:vMerge/>
            <w:shd w:val="clear" w:color="auto" w:fill="FFFFFF" w:themeFill="background1"/>
            <w:vAlign w:val="center"/>
          </w:tcPr>
          <w:p w14:paraId="3D4087D2" w14:textId="77777777" w:rsidR="00E9201F" w:rsidRPr="00FB3C88" w:rsidRDefault="00E9201F" w:rsidP="00B51604">
            <w:pPr>
              <w:rPr>
                <w:rFonts w:cs="Times New Roman"/>
                <w:szCs w:val="24"/>
              </w:rPr>
            </w:pPr>
          </w:p>
        </w:tc>
        <w:tc>
          <w:tcPr>
            <w:tcW w:w="498" w:type="dxa"/>
            <w:vMerge/>
            <w:shd w:val="clear" w:color="auto" w:fill="FFFFFF" w:themeFill="background1"/>
            <w:vAlign w:val="center"/>
          </w:tcPr>
          <w:p w14:paraId="6FA74AFE" w14:textId="77777777" w:rsidR="00E9201F" w:rsidRPr="00FB3C88" w:rsidRDefault="00E9201F" w:rsidP="00B51604">
            <w:pPr>
              <w:rPr>
                <w:rFonts w:cs="Times New Roman"/>
                <w:szCs w:val="24"/>
              </w:rPr>
            </w:pPr>
          </w:p>
        </w:tc>
        <w:tc>
          <w:tcPr>
            <w:tcW w:w="498" w:type="dxa"/>
            <w:vMerge/>
            <w:shd w:val="clear" w:color="auto" w:fill="FFFFFF" w:themeFill="background1"/>
            <w:vAlign w:val="center"/>
          </w:tcPr>
          <w:p w14:paraId="7FF4EBF4" w14:textId="77777777" w:rsidR="00E9201F" w:rsidRPr="00FB3C88" w:rsidRDefault="00E9201F" w:rsidP="00B51604">
            <w:pPr>
              <w:rPr>
                <w:rFonts w:cs="Times New Roman"/>
                <w:szCs w:val="24"/>
              </w:rPr>
            </w:pPr>
          </w:p>
        </w:tc>
        <w:tc>
          <w:tcPr>
            <w:tcW w:w="761" w:type="dxa"/>
            <w:vMerge/>
            <w:shd w:val="clear" w:color="auto" w:fill="FFFFFF" w:themeFill="background1"/>
            <w:vAlign w:val="center"/>
          </w:tcPr>
          <w:p w14:paraId="720CEF3E" w14:textId="77777777" w:rsidR="00E9201F" w:rsidRPr="00FB3C88" w:rsidRDefault="00E9201F" w:rsidP="00B51604">
            <w:pPr>
              <w:rPr>
                <w:rFonts w:cs="Times New Roman"/>
                <w:szCs w:val="24"/>
              </w:rPr>
            </w:pPr>
          </w:p>
        </w:tc>
        <w:tc>
          <w:tcPr>
            <w:tcW w:w="7719" w:type="dxa"/>
            <w:gridSpan w:val="2"/>
            <w:shd w:val="clear" w:color="auto" w:fill="FFFFFF" w:themeFill="background1"/>
          </w:tcPr>
          <w:p w14:paraId="054A1A30" w14:textId="56C30AA8" w:rsidR="00E9201F" w:rsidRPr="00FB3C88" w:rsidRDefault="00E9201F" w:rsidP="00E9201F">
            <w:pPr>
              <w:pStyle w:val="AralkYok"/>
              <w:jc w:val="center"/>
              <w:rPr>
                <w:rFonts w:ascii="Times New Roman" w:hAnsi="Times New Roman" w:cs="Times New Roman"/>
                <w:b/>
                <w:bCs/>
                <w:sz w:val="24"/>
                <w:szCs w:val="24"/>
              </w:rPr>
            </w:pPr>
            <w:r w:rsidRPr="00FB3C88">
              <w:rPr>
                <w:rFonts w:ascii="Times New Roman" w:hAnsi="Times New Roman" w:cs="Times New Roman"/>
                <w:b/>
                <w:bCs/>
                <w:sz w:val="24"/>
                <w:szCs w:val="24"/>
              </w:rPr>
              <w:t>FR-700 Program Güncelleme Kontrol Listesi KODU</w:t>
            </w:r>
          </w:p>
          <w:p w14:paraId="7543043F" w14:textId="77777777" w:rsidR="00E9201F" w:rsidRPr="00FB3C88" w:rsidRDefault="00E9201F" w:rsidP="00B51604">
            <w:pPr>
              <w:spacing w:after="120"/>
              <w:jc w:val="center"/>
              <w:rPr>
                <w:rFonts w:cs="Times New Roman"/>
                <w:b/>
                <w:szCs w:val="24"/>
              </w:rPr>
            </w:pPr>
          </w:p>
        </w:tc>
      </w:tr>
      <w:tr w:rsidR="00030B3F" w:rsidRPr="00FB3C88" w14:paraId="63BB06BB" w14:textId="77777777" w:rsidTr="00B51604">
        <w:trPr>
          <w:trHeight w:val="186"/>
        </w:trPr>
        <w:tc>
          <w:tcPr>
            <w:tcW w:w="1597" w:type="dxa"/>
            <w:vMerge/>
            <w:shd w:val="clear" w:color="auto" w:fill="FFFFFF" w:themeFill="background1"/>
            <w:vAlign w:val="center"/>
          </w:tcPr>
          <w:p w14:paraId="090A7406" w14:textId="77777777" w:rsidR="00030B3F" w:rsidRPr="00FB3C88" w:rsidRDefault="00030B3F" w:rsidP="00B51604">
            <w:pPr>
              <w:rPr>
                <w:rFonts w:cs="Times New Roman"/>
                <w:szCs w:val="24"/>
              </w:rPr>
            </w:pPr>
          </w:p>
        </w:tc>
        <w:tc>
          <w:tcPr>
            <w:tcW w:w="3287" w:type="dxa"/>
            <w:vMerge/>
            <w:shd w:val="clear" w:color="auto" w:fill="FFFFFF" w:themeFill="background1"/>
            <w:vAlign w:val="center"/>
          </w:tcPr>
          <w:p w14:paraId="7111CBAA" w14:textId="77777777" w:rsidR="00030B3F" w:rsidRPr="00FB3C88" w:rsidRDefault="00030B3F" w:rsidP="00B51604">
            <w:pPr>
              <w:rPr>
                <w:rFonts w:cs="Times New Roman"/>
                <w:szCs w:val="24"/>
              </w:rPr>
            </w:pPr>
          </w:p>
        </w:tc>
        <w:tc>
          <w:tcPr>
            <w:tcW w:w="498" w:type="dxa"/>
            <w:vMerge/>
            <w:shd w:val="clear" w:color="auto" w:fill="FFFFFF" w:themeFill="background1"/>
            <w:vAlign w:val="center"/>
          </w:tcPr>
          <w:p w14:paraId="52BF2F85" w14:textId="77777777" w:rsidR="00030B3F" w:rsidRPr="00FB3C88" w:rsidRDefault="00030B3F" w:rsidP="00B51604">
            <w:pPr>
              <w:rPr>
                <w:rFonts w:cs="Times New Roman"/>
                <w:szCs w:val="24"/>
              </w:rPr>
            </w:pPr>
          </w:p>
        </w:tc>
        <w:tc>
          <w:tcPr>
            <w:tcW w:w="559" w:type="dxa"/>
            <w:vMerge/>
            <w:shd w:val="clear" w:color="auto" w:fill="FFFFFF" w:themeFill="background1"/>
            <w:vAlign w:val="center"/>
          </w:tcPr>
          <w:p w14:paraId="0B8ED76A" w14:textId="77777777" w:rsidR="00030B3F" w:rsidRPr="00FB3C88" w:rsidRDefault="00030B3F" w:rsidP="00B51604">
            <w:pPr>
              <w:rPr>
                <w:rFonts w:cs="Times New Roman"/>
                <w:szCs w:val="24"/>
              </w:rPr>
            </w:pPr>
          </w:p>
        </w:tc>
        <w:tc>
          <w:tcPr>
            <w:tcW w:w="498" w:type="dxa"/>
            <w:vMerge/>
            <w:shd w:val="clear" w:color="auto" w:fill="FFFFFF" w:themeFill="background1"/>
            <w:vAlign w:val="center"/>
          </w:tcPr>
          <w:p w14:paraId="01EAA5AC" w14:textId="77777777" w:rsidR="00030B3F" w:rsidRPr="00FB3C88" w:rsidRDefault="00030B3F" w:rsidP="00B51604">
            <w:pPr>
              <w:rPr>
                <w:rFonts w:cs="Times New Roman"/>
                <w:szCs w:val="24"/>
              </w:rPr>
            </w:pPr>
          </w:p>
        </w:tc>
        <w:tc>
          <w:tcPr>
            <w:tcW w:w="498" w:type="dxa"/>
            <w:vMerge/>
            <w:shd w:val="clear" w:color="auto" w:fill="FFFFFF" w:themeFill="background1"/>
            <w:vAlign w:val="center"/>
          </w:tcPr>
          <w:p w14:paraId="21E278C0" w14:textId="77777777" w:rsidR="00030B3F" w:rsidRPr="00FB3C88" w:rsidRDefault="00030B3F" w:rsidP="00B51604">
            <w:pPr>
              <w:rPr>
                <w:rFonts w:cs="Times New Roman"/>
                <w:szCs w:val="24"/>
              </w:rPr>
            </w:pPr>
          </w:p>
        </w:tc>
        <w:tc>
          <w:tcPr>
            <w:tcW w:w="761" w:type="dxa"/>
            <w:vMerge/>
            <w:shd w:val="clear" w:color="auto" w:fill="FFFFFF" w:themeFill="background1"/>
            <w:vAlign w:val="center"/>
          </w:tcPr>
          <w:p w14:paraId="083F1940" w14:textId="77777777" w:rsidR="00030B3F" w:rsidRPr="00FB3C88" w:rsidRDefault="00030B3F" w:rsidP="00B51604">
            <w:pPr>
              <w:rPr>
                <w:rFonts w:cs="Times New Roman"/>
                <w:szCs w:val="24"/>
              </w:rPr>
            </w:pPr>
          </w:p>
        </w:tc>
        <w:tc>
          <w:tcPr>
            <w:tcW w:w="3496" w:type="dxa"/>
            <w:shd w:val="clear" w:color="auto" w:fill="FFFFFF" w:themeFill="background1"/>
          </w:tcPr>
          <w:p w14:paraId="77B858E7" w14:textId="77777777" w:rsidR="00030B3F" w:rsidRPr="00FB3C88" w:rsidRDefault="00030B3F" w:rsidP="00B51604">
            <w:pPr>
              <w:rPr>
                <w:rFonts w:cs="Times New Roman"/>
                <w:b/>
                <w:bCs/>
                <w:iCs/>
                <w:szCs w:val="24"/>
              </w:rPr>
            </w:pPr>
            <w:r w:rsidRPr="00FB3C88">
              <w:rPr>
                <w:rFonts w:cs="Times New Roman"/>
                <w:b/>
                <w:bCs/>
                <w:iCs/>
                <w:szCs w:val="24"/>
              </w:rPr>
              <w:t>Konular</w:t>
            </w:r>
          </w:p>
          <w:p w14:paraId="7637A002" w14:textId="77777777" w:rsidR="00030B3F" w:rsidRPr="00FB3C88" w:rsidRDefault="00030B3F" w:rsidP="00B51604">
            <w:pPr>
              <w:rPr>
                <w:rFonts w:cs="Times New Roman"/>
                <w:i/>
                <w:szCs w:val="24"/>
              </w:rPr>
            </w:pPr>
            <w:r w:rsidRPr="00FB3C88">
              <w:rPr>
                <w:rFonts w:cs="Times New Roman"/>
                <w:i/>
                <w:szCs w:val="24"/>
              </w:rPr>
              <w:t>Subjects</w:t>
            </w:r>
          </w:p>
        </w:tc>
        <w:tc>
          <w:tcPr>
            <w:tcW w:w="4223" w:type="dxa"/>
            <w:shd w:val="clear" w:color="auto" w:fill="FFFFFF" w:themeFill="background1"/>
          </w:tcPr>
          <w:p w14:paraId="4F0263F0" w14:textId="77777777" w:rsidR="00030B3F" w:rsidRPr="00FB3C88" w:rsidRDefault="00030B3F" w:rsidP="00B51604">
            <w:pPr>
              <w:rPr>
                <w:rFonts w:cs="Times New Roman"/>
                <w:b/>
                <w:bCs/>
                <w:iCs/>
                <w:szCs w:val="24"/>
              </w:rPr>
            </w:pPr>
            <w:r w:rsidRPr="00FB3C88">
              <w:rPr>
                <w:rFonts w:cs="Times New Roman"/>
                <w:b/>
                <w:bCs/>
                <w:iCs/>
                <w:szCs w:val="24"/>
              </w:rPr>
              <w:t>Öğrenme Çıktısı</w:t>
            </w:r>
          </w:p>
          <w:p w14:paraId="29C0C7BA" w14:textId="77777777" w:rsidR="00030B3F" w:rsidRPr="00FB3C88" w:rsidRDefault="00030B3F" w:rsidP="00B51604">
            <w:pPr>
              <w:rPr>
                <w:rFonts w:cs="Times New Roman"/>
                <w:i/>
                <w:szCs w:val="24"/>
              </w:rPr>
            </w:pPr>
            <w:r w:rsidRPr="00FB3C88">
              <w:rPr>
                <w:rFonts w:cs="Times New Roman"/>
                <w:i/>
                <w:szCs w:val="24"/>
              </w:rPr>
              <w:t>Learning Outcome</w:t>
            </w:r>
          </w:p>
        </w:tc>
      </w:tr>
      <w:tr w:rsidR="00B51604" w:rsidRPr="00FB3C88" w14:paraId="699F4367" w14:textId="77777777" w:rsidTr="00B51604">
        <w:trPr>
          <w:trHeight w:val="186"/>
        </w:trPr>
        <w:tc>
          <w:tcPr>
            <w:tcW w:w="1597" w:type="dxa"/>
            <w:vMerge/>
            <w:shd w:val="clear" w:color="auto" w:fill="FFFFFF" w:themeFill="background1"/>
            <w:vAlign w:val="center"/>
          </w:tcPr>
          <w:p w14:paraId="18FE1DCF" w14:textId="77777777" w:rsidR="00B51604" w:rsidRPr="00FB3C88" w:rsidRDefault="00B51604" w:rsidP="00B51604">
            <w:pPr>
              <w:rPr>
                <w:rFonts w:cs="Times New Roman"/>
                <w:szCs w:val="24"/>
              </w:rPr>
            </w:pPr>
          </w:p>
        </w:tc>
        <w:tc>
          <w:tcPr>
            <w:tcW w:w="3287" w:type="dxa"/>
            <w:vMerge/>
            <w:shd w:val="clear" w:color="auto" w:fill="FFFFFF" w:themeFill="background1"/>
            <w:vAlign w:val="center"/>
          </w:tcPr>
          <w:p w14:paraId="67CA5AEC"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590F0FEF" w14:textId="77777777" w:rsidR="00B51604" w:rsidRPr="00FB3C88" w:rsidRDefault="00B51604" w:rsidP="00B51604">
            <w:pPr>
              <w:rPr>
                <w:rFonts w:cs="Times New Roman"/>
                <w:szCs w:val="24"/>
              </w:rPr>
            </w:pPr>
          </w:p>
        </w:tc>
        <w:tc>
          <w:tcPr>
            <w:tcW w:w="559" w:type="dxa"/>
            <w:vMerge/>
            <w:shd w:val="clear" w:color="auto" w:fill="FFFFFF" w:themeFill="background1"/>
            <w:vAlign w:val="center"/>
          </w:tcPr>
          <w:p w14:paraId="31E33BDC"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757C404F"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3ABC0B4A" w14:textId="77777777" w:rsidR="00B51604" w:rsidRPr="00FB3C88" w:rsidRDefault="00B51604" w:rsidP="00B51604">
            <w:pPr>
              <w:rPr>
                <w:rFonts w:cs="Times New Roman"/>
                <w:szCs w:val="24"/>
              </w:rPr>
            </w:pPr>
          </w:p>
        </w:tc>
        <w:tc>
          <w:tcPr>
            <w:tcW w:w="761" w:type="dxa"/>
            <w:vMerge/>
            <w:shd w:val="clear" w:color="auto" w:fill="FFFFFF" w:themeFill="background1"/>
            <w:vAlign w:val="center"/>
          </w:tcPr>
          <w:p w14:paraId="5B09E1A2" w14:textId="77777777" w:rsidR="00B51604" w:rsidRPr="00FB3C88" w:rsidRDefault="00B51604" w:rsidP="00B51604">
            <w:pPr>
              <w:rPr>
                <w:rFonts w:cs="Times New Roman"/>
                <w:szCs w:val="24"/>
              </w:rPr>
            </w:pPr>
          </w:p>
        </w:tc>
        <w:tc>
          <w:tcPr>
            <w:tcW w:w="3496" w:type="dxa"/>
            <w:shd w:val="clear" w:color="auto" w:fill="FFFFFF" w:themeFill="background1"/>
          </w:tcPr>
          <w:p w14:paraId="0AA92607" w14:textId="14ED6751" w:rsidR="00B51604" w:rsidRDefault="00977758" w:rsidP="00977758">
            <w:pPr>
              <w:rPr>
                <w:rFonts w:cs="Times New Roman"/>
                <w:b/>
                <w:bCs/>
                <w:szCs w:val="24"/>
              </w:rPr>
            </w:pPr>
            <w:r>
              <w:rPr>
                <w:rFonts w:cs="Times New Roman"/>
                <w:b/>
                <w:bCs/>
                <w:szCs w:val="24"/>
              </w:rPr>
              <w:t>1-</w:t>
            </w:r>
            <w:r w:rsidR="00B51604" w:rsidRPr="00977758">
              <w:rPr>
                <w:rFonts w:cs="Times New Roman"/>
                <w:b/>
                <w:bCs/>
                <w:szCs w:val="24"/>
              </w:rPr>
              <w:t xml:space="preserve">On parmak yazmanın yararları Neden F klavye ile yazılmalı F klavyenin özellikleri </w:t>
            </w:r>
            <w:r w:rsidR="00B51604" w:rsidRPr="00977758">
              <w:rPr>
                <w:rFonts w:cs="Times New Roman"/>
                <w:b/>
                <w:bCs/>
                <w:szCs w:val="24"/>
              </w:rPr>
              <w:lastRenderedPageBreak/>
              <w:t>F klavye ile Q klavyenin karşılaştırılması</w:t>
            </w:r>
          </w:p>
          <w:p w14:paraId="5E9C3FBC" w14:textId="77777777" w:rsidR="00D00CB0" w:rsidRPr="00977758" w:rsidRDefault="00D00CB0" w:rsidP="00977758">
            <w:pPr>
              <w:rPr>
                <w:rFonts w:cs="Times New Roman"/>
                <w:b/>
                <w:bCs/>
                <w:iCs/>
                <w:szCs w:val="24"/>
              </w:rPr>
            </w:pPr>
          </w:p>
          <w:p w14:paraId="6BA6DDC7" w14:textId="6710590B" w:rsidR="00B51604" w:rsidRPr="00FB3C88" w:rsidRDefault="00977758" w:rsidP="00977758">
            <w:pPr>
              <w:contextualSpacing/>
              <w:rPr>
                <w:rFonts w:cs="Times New Roman"/>
                <w:bCs/>
                <w:iCs/>
                <w:szCs w:val="24"/>
              </w:rPr>
            </w:pPr>
            <w:r>
              <w:rPr>
                <w:rFonts w:cs="Times New Roman"/>
                <w:bCs/>
                <w:i/>
                <w:szCs w:val="24"/>
                <w:lang w:val="en-US"/>
              </w:rPr>
              <w:t>1-</w:t>
            </w:r>
            <w:r w:rsidR="00B51604" w:rsidRPr="00FB3C88">
              <w:rPr>
                <w:rFonts w:cs="Times New Roman"/>
                <w:bCs/>
                <w:i/>
                <w:szCs w:val="24"/>
                <w:lang w:val="en-US"/>
              </w:rPr>
              <w:t>Benefits of ten-finger typing Why type with F keyboard Features of F keyboard Comparison of F keyboard and Q keyboard</w:t>
            </w:r>
          </w:p>
        </w:tc>
        <w:tc>
          <w:tcPr>
            <w:tcW w:w="4223" w:type="dxa"/>
            <w:shd w:val="clear" w:color="auto" w:fill="FFFFFF" w:themeFill="background1"/>
          </w:tcPr>
          <w:p w14:paraId="25760C69" w14:textId="131BA889" w:rsidR="00977758" w:rsidRPr="00945558" w:rsidRDefault="00B51604" w:rsidP="00977758">
            <w:pPr>
              <w:rPr>
                <w:rFonts w:cs="Times New Roman"/>
                <w:b/>
                <w:bCs/>
                <w:i/>
                <w:szCs w:val="24"/>
              </w:rPr>
            </w:pPr>
            <w:r w:rsidRPr="00945558">
              <w:rPr>
                <w:rFonts w:cs="Times New Roman"/>
                <w:b/>
                <w:bCs/>
                <w:szCs w:val="24"/>
              </w:rPr>
              <w:lastRenderedPageBreak/>
              <w:t>F klavye ile Q klavye farkını açıkla</w:t>
            </w:r>
            <w:r w:rsidR="00945558" w:rsidRPr="00945558">
              <w:rPr>
                <w:rFonts w:cs="Times New Roman"/>
                <w:b/>
                <w:bCs/>
                <w:szCs w:val="24"/>
              </w:rPr>
              <w:t>r.</w:t>
            </w:r>
            <w:r w:rsidRPr="00945558">
              <w:rPr>
                <w:rFonts w:cs="Times New Roman"/>
                <w:b/>
                <w:bCs/>
                <w:i/>
                <w:szCs w:val="24"/>
                <w:lang w:val="en-US" w:eastAsia="zh-CN"/>
              </w:rPr>
              <w:br/>
            </w:r>
            <w:r w:rsidRPr="00945558">
              <w:rPr>
                <w:rFonts w:cs="Times New Roman"/>
                <w:b/>
                <w:bCs/>
                <w:i/>
                <w:szCs w:val="24"/>
              </w:rPr>
              <w:t xml:space="preserve"> </w:t>
            </w:r>
          </w:p>
          <w:p w14:paraId="095A6E64" w14:textId="271D5C20" w:rsidR="00B51604" w:rsidRPr="00977758" w:rsidRDefault="00B51604" w:rsidP="00977758">
            <w:pPr>
              <w:rPr>
                <w:rFonts w:cs="Times New Roman"/>
                <w:bCs/>
                <w:i/>
                <w:szCs w:val="24"/>
                <w:lang w:val="en-US"/>
              </w:rPr>
            </w:pPr>
            <w:r w:rsidRPr="00977758">
              <w:rPr>
                <w:rFonts w:cs="Times New Roman"/>
                <w:bCs/>
                <w:i/>
                <w:szCs w:val="24"/>
                <w:lang w:val="en-US" w:eastAsia="zh-CN"/>
              </w:rPr>
              <w:lastRenderedPageBreak/>
              <w:t>Can explain the difference between F keyboard and Q keyboard</w:t>
            </w:r>
            <w:r w:rsidR="00945558">
              <w:rPr>
                <w:rFonts w:cs="Times New Roman"/>
                <w:bCs/>
                <w:i/>
                <w:szCs w:val="24"/>
                <w:lang w:val="en-US" w:eastAsia="zh-CN"/>
              </w:rPr>
              <w:t>.</w:t>
            </w:r>
          </w:p>
          <w:p w14:paraId="77AAAC41" w14:textId="77777777" w:rsidR="00B51604" w:rsidRPr="00FB3C88" w:rsidRDefault="00B51604" w:rsidP="00B51604">
            <w:pPr>
              <w:contextualSpacing/>
              <w:rPr>
                <w:rFonts w:cs="Times New Roman"/>
                <w:bCs/>
                <w:iCs/>
                <w:szCs w:val="24"/>
              </w:rPr>
            </w:pPr>
          </w:p>
        </w:tc>
      </w:tr>
      <w:tr w:rsidR="00B51604" w:rsidRPr="00FB3C88" w14:paraId="4B8ACFDD" w14:textId="77777777" w:rsidTr="00B51604">
        <w:trPr>
          <w:trHeight w:val="186"/>
        </w:trPr>
        <w:tc>
          <w:tcPr>
            <w:tcW w:w="1597" w:type="dxa"/>
            <w:vMerge/>
            <w:shd w:val="clear" w:color="auto" w:fill="FFFFFF" w:themeFill="background1"/>
            <w:vAlign w:val="center"/>
          </w:tcPr>
          <w:p w14:paraId="1DE9C81F" w14:textId="77777777" w:rsidR="00B51604" w:rsidRPr="00FB3C88" w:rsidRDefault="00B51604" w:rsidP="00B51604">
            <w:pPr>
              <w:rPr>
                <w:rFonts w:cs="Times New Roman"/>
                <w:szCs w:val="24"/>
              </w:rPr>
            </w:pPr>
          </w:p>
        </w:tc>
        <w:tc>
          <w:tcPr>
            <w:tcW w:w="3287" w:type="dxa"/>
            <w:vMerge/>
            <w:shd w:val="clear" w:color="auto" w:fill="FFFFFF" w:themeFill="background1"/>
            <w:vAlign w:val="center"/>
          </w:tcPr>
          <w:p w14:paraId="2CAF10D9"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53262887" w14:textId="77777777" w:rsidR="00B51604" w:rsidRPr="00FB3C88" w:rsidRDefault="00B51604" w:rsidP="00B51604">
            <w:pPr>
              <w:rPr>
                <w:rFonts w:cs="Times New Roman"/>
                <w:szCs w:val="24"/>
              </w:rPr>
            </w:pPr>
          </w:p>
        </w:tc>
        <w:tc>
          <w:tcPr>
            <w:tcW w:w="559" w:type="dxa"/>
            <w:vMerge/>
            <w:shd w:val="clear" w:color="auto" w:fill="FFFFFF" w:themeFill="background1"/>
            <w:vAlign w:val="center"/>
          </w:tcPr>
          <w:p w14:paraId="79ED98C2"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2B0A42E3"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43B4D468" w14:textId="77777777" w:rsidR="00B51604" w:rsidRPr="00FB3C88" w:rsidRDefault="00B51604" w:rsidP="00B51604">
            <w:pPr>
              <w:rPr>
                <w:rFonts w:cs="Times New Roman"/>
                <w:szCs w:val="24"/>
              </w:rPr>
            </w:pPr>
          </w:p>
        </w:tc>
        <w:tc>
          <w:tcPr>
            <w:tcW w:w="761" w:type="dxa"/>
            <w:vMerge/>
            <w:shd w:val="clear" w:color="auto" w:fill="FFFFFF" w:themeFill="background1"/>
            <w:vAlign w:val="center"/>
          </w:tcPr>
          <w:p w14:paraId="0B4580BC" w14:textId="77777777" w:rsidR="00B51604" w:rsidRPr="00FB3C88" w:rsidRDefault="00B51604" w:rsidP="00B51604">
            <w:pPr>
              <w:rPr>
                <w:rFonts w:cs="Times New Roman"/>
                <w:szCs w:val="24"/>
              </w:rPr>
            </w:pPr>
          </w:p>
        </w:tc>
        <w:tc>
          <w:tcPr>
            <w:tcW w:w="3496" w:type="dxa"/>
            <w:shd w:val="clear" w:color="auto" w:fill="FFFFFF" w:themeFill="background1"/>
          </w:tcPr>
          <w:p w14:paraId="6D49A73A" w14:textId="4829EC17" w:rsidR="00B51604" w:rsidRDefault="00977758" w:rsidP="00977758">
            <w:pPr>
              <w:rPr>
                <w:rFonts w:cs="Times New Roman"/>
                <w:b/>
                <w:bCs/>
                <w:szCs w:val="24"/>
              </w:rPr>
            </w:pPr>
            <w:r w:rsidRPr="00977758">
              <w:rPr>
                <w:rFonts w:cs="Times New Roman"/>
                <w:b/>
                <w:bCs/>
                <w:szCs w:val="24"/>
              </w:rPr>
              <w:t>2-</w:t>
            </w:r>
            <w:r w:rsidR="00B51604" w:rsidRPr="00977758">
              <w:rPr>
                <w:rFonts w:cs="Times New Roman"/>
                <w:b/>
                <w:bCs/>
                <w:szCs w:val="24"/>
              </w:rPr>
              <w:t>Klavye tanıtımı Oturuş ve duruş kuralları El ve parmakların duruş kuralları Dinlenme hareketleri</w:t>
            </w:r>
          </w:p>
          <w:p w14:paraId="377BDDEA" w14:textId="77777777" w:rsidR="00D00CB0" w:rsidRPr="00977758" w:rsidRDefault="00D00CB0" w:rsidP="00977758">
            <w:pPr>
              <w:rPr>
                <w:rFonts w:cs="Times New Roman"/>
                <w:b/>
                <w:bCs/>
                <w:iCs/>
                <w:szCs w:val="24"/>
              </w:rPr>
            </w:pPr>
          </w:p>
          <w:p w14:paraId="52148930" w14:textId="08B3A184" w:rsidR="00B51604" w:rsidRPr="00FB3C88" w:rsidRDefault="00977758" w:rsidP="00B51604">
            <w:pPr>
              <w:rPr>
                <w:rFonts w:cs="Times New Roman"/>
                <w:bCs/>
                <w:i/>
                <w:iCs/>
                <w:szCs w:val="24"/>
              </w:rPr>
            </w:pPr>
            <w:r>
              <w:rPr>
                <w:rFonts w:cs="Times New Roman"/>
                <w:bCs/>
                <w:i/>
                <w:szCs w:val="24"/>
              </w:rPr>
              <w:t>2-</w:t>
            </w:r>
            <w:r w:rsidR="00B51604" w:rsidRPr="00FB3C88">
              <w:rPr>
                <w:rFonts w:cs="Times New Roman"/>
                <w:bCs/>
                <w:i/>
                <w:szCs w:val="24"/>
              </w:rPr>
              <w:t>Keyboard introduction Sitting and posture rules Hand and finger posture rules Resting movements</w:t>
            </w:r>
          </w:p>
        </w:tc>
        <w:tc>
          <w:tcPr>
            <w:tcW w:w="4223" w:type="dxa"/>
            <w:shd w:val="clear" w:color="auto" w:fill="FFFFFF" w:themeFill="background1"/>
          </w:tcPr>
          <w:p w14:paraId="25EB650C" w14:textId="77777777" w:rsidR="00945558" w:rsidRDefault="00B51604" w:rsidP="00945558">
            <w:pPr>
              <w:shd w:val="clear" w:color="auto" w:fill="FAFAFA"/>
              <w:spacing w:after="45" w:line="240" w:lineRule="auto"/>
              <w:textAlignment w:val="baseline"/>
              <w:rPr>
                <w:rFonts w:eastAsia="Times New Roman" w:cs="Times New Roman"/>
                <w:b/>
                <w:bCs/>
                <w:szCs w:val="24"/>
                <w:lang w:eastAsia="tr-TR"/>
              </w:rPr>
            </w:pPr>
            <w:r w:rsidRPr="00945558">
              <w:rPr>
                <w:rFonts w:eastAsia="Times New Roman" w:cs="Times New Roman"/>
                <w:b/>
                <w:bCs/>
                <w:szCs w:val="24"/>
                <w:lang w:eastAsia="tr-TR"/>
              </w:rPr>
              <w:t>Klavye kullanımında oturuş ve duruş ile El ve parmakların duruş kurallarını bilir</w:t>
            </w:r>
            <w:r w:rsidR="00945558" w:rsidRPr="00945558">
              <w:rPr>
                <w:rFonts w:eastAsia="Times New Roman" w:cs="Times New Roman"/>
                <w:b/>
                <w:bCs/>
                <w:szCs w:val="24"/>
                <w:lang w:eastAsia="tr-TR"/>
              </w:rPr>
              <w:t>.</w:t>
            </w:r>
          </w:p>
          <w:p w14:paraId="0257C047" w14:textId="77777777" w:rsidR="00945558" w:rsidRDefault="00945558" w:rsidP="00945558">
            <w:pPr>
              <w:shd w:val="clear" w:color="auto" w:fill="FAFAFA"/>
              <w:spacing w:after="45" w:line="240" w:lineRule="auto"/>
              <w:textAlignment w:val="baseline"/>
              <w:rPr>
                <w:rFonts w:eastAsia="Times New Roman" w:cs="Times New Roman"/>
                <w:b/>
                <w:bCs/>
                <w:szCs w:val="24"/>
                <w:lang w:eastAsia="tr-TR"/>
              </w:rPr>
            </w:pPr>
          </w:p>
          <w:p w14:paraId="5820F3C7" w14:textId="52903BEC" w:rsidR="00B51604" w:rsidRPr="00945558" w:rsidRDefault="00B51604" w:rsidP="00945558">
            <w:pPr>
              <w:shd w:val="clear" w:color="auto" w:fill="FAFAFA"/>
              <w:spacing w:after="45" w:line="240" w:lineRule="auto"/>
              <w:textAlignment w:val="baseline"/>
              <w:rPr>
                <w:rFonts w:eastAsia="Times New Roman" w:cs="Times New Roman"/>
                <w:b/>
                <w:bCs/>
                <w:szCs w:val="24"/>
                <w:lang w:eastAsia="tr-TR"/>
              </w:rPr>
            </w:pPr>
            <w:r w:rsidRPr="00977758">
              <w:rPr>
                <w:rFonts w:cs="Times New Roman"/>
                <w:bCs/>
                <w:i/>
                <w:szCs w:val="24"/>
                <w:lang w:val="en-US" w:eastAsia="zh-CN"/>
              </w:rPr>
              <w:t>Knows the rules of sitting and posture in the use of the keyboard and the posture of the hands and fingers.</w:t>
            </w:r>
          </w:p>
          <w:p w14:paraId="1C56DDE1" w14:textId="77777777" w:rsidR="00B51604" w:rsidRPr="00FB3C88" w:rsidRDefault="00B51604" w:rsidP="00B51604">
            <w:pPr>
              <w:contextualSpacing/>
              <w:rPr>
                <w:rFonts w:cs="Times New Roman"/>
                <w:bCs/>
                <w:iCs/>
                <w:szCs w:val="24"/>
              </w:rPr>
            </w:pPr>
          </w:p>
        </w:tc>
      </w:tr>
      <w:tr w:rsidR="00B51604" w:rsidRPr="00FB3C88" w14:paraId="750A6E0A" w14:textId="77777777" w:rsidTr="00B51604">
        <w:trPr>
          <w:trHeight w:val="186"/>
        </w:trPr>
        <w:tc>
          <w:tcPr>
            <w:tcW w:w="1597" w:type="dxa"/>
            <w:vMerge/>
            <w:shd w:val="clear" w:color="auto" w:fill="FFFFFF" w:themeFill="background1"/>
            <w:vAlign w:val="center"/>
          </w:tcPr>
          <w:p w14:paraId="275523EF" w14:textId="77777777" w:rsidR="00B51604" w:rsidRPr="00FB3C88" w:rsidRDefault="00B51604" w:rsidP="00B51604">
            <w:pPr>
              <w:rPr>
                <w:rFonts w:cs="Times New Roman"/>
                <w:szCs w:val="24"/>
              </w:rPr>
            </w:pPr>
          </w:p>
        </w:tc>
        <w:tc>
          <w:tcPr>
            <w:tcW w:w="3287" w:type="dxa"/>
            <w:vMerge/>
            <w:shd w:val="clear" w:color="auto" w:fill="FFFFFF" w:themeFill="background1"/>
            <w:vAlign w:val="center"/>
          </w:tcPr>
          <w:p w14:paraId="085048B7"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0B025380" w14:textId="77777777" w:rsidR="00B51604" w:rsidRPr="00FB3C88" w:rsidRDefault="00B51604" w:rsidP="00B51604">
            <w:pPr>
              <w:rPr>
                <w:rFonts w:cs="Times New Roman"/>
                <w:szCs w:val="24"/>
              </w:rPr>
            </w:pPr>
          </w:p>
        </w:tc>
        <w:tc>
          <w:tcPr>
            <w:tcW w:w="559" w:type="dxa"/>
            <w:vMerge/>
            <w:shd w:val="clear" w:color="auto" w:fill="FFFFFF" w:themeFill="background1"/>
            <w:vAlign w:val="center"/>
          </w:tcPr>
          <w:p w14:paraId="7349FFC2"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78E5A065"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1C474AB0" w14:textId="77777777" w:rsidR="00B51604" w:rsidRPr="00FB3C88" w:rsidRDefault="00B51604" w:rsidP="00B51604">
            <w:pPr>
              <w:rPr>
                <w:rFonts w:cs="Times New Roman"/>
                <w:szCs w:val="24"/>
              </w:rPr>
            </w:pPr>
          </w:p>
        </w:tc>
        <w:tc>
          <w:tcPr>
            <w:tcW w:w="761" w:type="dxa"/>
            <w:vMerge/>
            <w:shd w:val="clear" w:color="auto" w:fill="FFFFFF" w:themeFill="background1"/>
            <w:vAlign w:val="center"/>
          </w:tcPr>
          <w:p w14:paraId="76090F7C" w14:textId="77777777" w:rsidR="00B51604" w:rsidRPr="00FB3C88" w:rsidRDefault="00B51604" w:rsidP="00B51604">
            <w:pPr>
              <w:rPr>
                <w:rFonts w:cs="Times New Roman"/>
                <w:szCs w:val="24"/>
              </w:rPr>
            </w:pPr>
          </w:p>
        </w:tc>
        <w:tc>
          <w:tcPr>
            <w:tcW w:w="3496" w:type="dxa"/>
            <w:shd w:val="clear" w:color="auto" w:fill="FFFFFF" w:themeFill="background1"/>
          </w:tcPr>
          <w:p w14:paraId="03350425" w14:textId="73CBFA61" w:rsidR="00B51604" w:rsidRDefault="00977758" w:rsidP="00977758">
            <w:pPr>
              <w:rPr>
                <w:rFonts w:cs="Times New Roman"/>
                <w:b/>
                <w:bCs/>
                <w:szCs w:val="24"/>
              </w:rPr>
            </w:pPr>
            <w:r w:rsidRPr="00977758">
              <w:rPr>
                <w:rFonts w:cs="Times New Roman"/>
                <w:b/>
                <w:bCs/>
                <w:szCs w:val="24"/>
              </w:rPr>
              <w:t>3-</w:t>
            </w:r>
            <w:r w:rsidR="00B51604" w:rsidRPr="00977758">
              <w:rPr>
                <w:rFonts w:cs="Times New Roman"/>
                <w:b/>
                <w:bCs/>
                <w:szCs w:val="24"/>
              </w:rPr>
              <w:t>On parmak F klavye yazma dersleri temel sıra, Temel sıra hız çalışması</w:t>
            </w:r>
          </w:p>
          <w:p w14:paraId="129EA120" w14:textId="77777777" w:rsidR="00977758" w:rsidRPr="00977758" w:rsidRDefault="00977758" w:rsidP="00977758">
            <w:pPr>
              <w:rPr>
                <w:rFonts w:cs="Times New Roman"/>
                <w:b/>
                <w:bCs/>
                <w:iCs/>
                <w:szCs w:val="24"/>
                <w:lang w:val="en-US"/>
              </w:rPr>
            </w:pPr>
          </w:p>
          <w:p w14:paraId="5E359CF9" w14:textId="651E790D" w:rsidR="00B51604" w:rsidRPr="00977758" w:rsidRDefault="003F6C3A" w:rsidP="00977758">
            <w:pPr>
              <w:pStyle w:val="ListeParagraf"/>
              <w:ind w:left="0"/>
              <w:jc w:val="both"/>
              <w:rPr>
                <w:rFonts w:ascii="Times New Roman" w:hAnsi="Times New Roman" w:cs="Times New Roman"/>
                <w:bCs/>
                <w:iCs/>
                <w:sz w:val="24"/>
                <w:szCs w:val="24"/>
              </w:rPr>
            </w:pPr>
            <w:r>
              <w:rPr>
                <w:rFonts w:ascii="Times New Roman" w:hAnsi="Times New Roman" w:cs="Times New Roman"/>
                <w:bCs/>
                <w:i/>
                <w:sz w:val="24"/>
                <w:szCs w:val="24"/>
                <w:lang w:val="en-US"/>
              </w:rPr>
              <w:t>3-</w:t>
            </w:r>
            <w:r w:rsidR="00977758" w:rsidRPr="00FB3C88">
              <w:rPr>
                <w:rFonts w:ascii="Times New Roman" w:hAnsi="Times New Roman" w:cs="Times New Roman"/>
                <w:bCs/>
                <w:i/>
                <w:sz w:val="24"/>
                <w:szCs w:val="24"/>
                <w:lang w:val="en-US"/>
              </w:rPr>
              <w:t>Ten finger F keyboard typing lessons basic sequence, basic sequence speed work</w:t>
            </w:r>
          </w:p>
        </w:tc>
        <w:tc>
          <w:tcPr>
            <w:tcW w:w="4223" w:type="dxa"/>
            <w:shd w:val="clear" w:color="auto" w:fill="FFFFFF" w:themeFill="background1"/>
          </w:tcPr>
          <w:p w14:paraId="23ECB3AB" w14:textId="2E807C18" w:rsidR="00B51604" w:rsidRPr="00945558" w:rsidRDefault="00B51604" w:rsidP="00B51604">
            <w:pPr>
              <w:rPr>
                <w:rFonts w:eastAsia="Times New Roman" w:cs="Times New Roman"/>
                <w:b/>
                <w:bCs/>
                <w:szCs w:val="24"/>
                <w:lang w:eastAsia="tr-TR"/>
              </w:rPr>
            </w:pPr>
            <w:r w:rsidRPr="00945558">
              <w:rPr>
                <w:rFonts w:eastAsia="Times New Roman" w:cs="Times New Roman"/>
                <w:b/>
                <w:bCs/>
                <w:szCs w:val="24"/>
                <w:lang w:eastAsia="tr-TR"/>
              </w:rPr>
              <w:t>On Parmak F klavye kullanımda temel sıra kullanım kurallarını uygula</w:t>
            </w:r>
            <w:r w:rsidR="00945558">
              <w:rPr>
                <w:rFonts w:eastAsia="Times New Roman" w:cs="Times New Roman"/>
                <w:b/>
                <w:bCs/>
                <w:szCs w:val="24"/>
                <w:lang w:eastAsia="tr-TR"/>
              </w:rPr>
              <w:t>r</w:t>
            </w:r>
            <w:r w:rsidR="00945558" w:rsidRPr="00945558">
              <w:rPr>
                <w:rFonts w:eastAsia="Times New Roman" w:cs="Times New Roman"/>
                <w:b/>
                <w:bCs/>
                <w:szCs w:val="24"/>
                <w:lang w:eastAsia="tr-TR"/>
              </w:rPr>
              <w:t>.</w:t>
            </w:r>
          </w:p>
          <w:p w14:paraId="49A5BDCB" w14:textId="77777777" w:rsidR="00945558" w:rsidRPr="00FB3C88" w:rsidRDefault="00945558" w:rsidP="00B51604">
            <w:pPr>
              <w:rPr>
                <w:rFonts w:eastAsia="Times New Roman" w:cs="Times New Roman"/>
                <w:szCs w:val="24"/>
                <w:lang w:eastAsia="tr-TR"/>
              </w:rPr>
            </w:pPr>
          </w:p>
          <w:p w14:paraId="15839C28" w14:textId="2D0E1F40" w:rsidR="00B51604" w:rsidRPr="00FB3C88" w:rsidRDefault="00B51604" w:rsidP="00B51604">
            <w:pPr>
              <w:contextualSpacing/>
              <w:rPr>
                <w:rFonts w:cs="Times New Roman"/>
                <w:bCs/>
                <w:i/>
                <w:iCs/>
                <w:szCs w:val="24"/>
              </w:rPr>
            </w:pPr>
            <w:r w:rsidRPr="00FB3C88">
              <w:rPr>
                <w:rFonts w:cs="Times New Roman"/>
                <w:bCs/>
                <w:i/>
                <w:szCs w:val="24"/>
                <w:lang w:val="en-US" w:eastAsia="zh-CN"/>
              </w:rPr>
              <w:t>Ten Fingers F can apply basic row usage rules in keyboard usage</w:t>
            </w:r>
            <w:r w:rsidR="00945558">
              <w:rPr>
                <w:rFonts w:cs="Times New Roman"/>
                <w:bCs/>
                <w:i/>
                <w:szCs w:val="24"/>
                <w:lang w:val="en-US" w:eastAsia="zh-CN"/>
              </w:rPr>
              <w:t>.</w:t>
            </w:r>
          </w:p>
        </w:tc>
      </w:tr>
      <w:tr w:rsidR="00B51604" w:rsidRPr="00FB3C88" w14:paraId="32F969B4" w14:textId="77777777" w:rsidTr="00B51604">
        <w:trPr>
          <w:trHeight w:val="186"/>
        </w:trPr>
        <w:tc>
          <w:tcPr>
            <w:tcW w:w="1597" w:type="dxa"/>
            <w:vMerge/>
            <w:shd w:val="clear" w:color="auto" w:fill="FFFFFF" w:themeFill="background1"/>
            <w:vAlign w:val="center"/>
          </w:tcPr>
          <w:p w14:paraId="2C2C68B9" w14:textId="77777777" w:rsidR="00B51604" w:rsidRPr="00FB3C88" w:rsidRDefault="00B51604" w:rsidP="00B51604">
            <w:pPr>
              <w:rPr>
                <w:rFonts w:cs="Times New Roman"/>
                <w:szCs w:val="24"/>
              </w:rPr>
            </w:pPr>
          </w:p>
        </w:tc>
        <w:tc>
          <w:tcPr>
            <w:tcW w:w="3287" w:type="dxa"/>
            <w:vMerge/>
            <w:shd w:val="clear" w:color="auto" w:fill="FFFFFF" w:themeFill="background1"/>
            <w:vAlign w:val="center"/>
          </w:tcPr>
          <w:p w14:paraId="3EBA5B0C"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0E43AD09" w14:textId="77777777" w:rsidR="00B51604" w:rsidRPr="00FB3C88" w:rsidRDefault="00B51604" w:rsidP="00B51604">
            <w:pPr>
              <w:rPr>
                <w:rFonts w:cs="Times New Roman"/>
                <w:szCs w:val="24"/>
              </w:rPr>
            </w:pPr>
          </w:p>
        </w:tc>
        <w:tc>
          <w:tcPr>
            <w:tcW w:w="559" w:type="dxa"/>
            <w:vMerge/>
            <w:shd w:val="clear" w:color="auto" w:fill="FFFFFF" w:themeFill="background1"/>
            <w:vAlign w:val="center"/>
          </w:tcPr>
          <w:p w14:paraId="5551E54B"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41D662D6"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589A777E" w14:textId="77777777" w:rsidR="00B51604" w:rsidRPr="00FB3C88" w:rsidRDefault="00B51604" w:rsidP="00B51604">
            <w:pPr>
              <w:rPr>
                <w:rFonts w:cs="Times New Roman"/>
                <w:szCs w:val="24"/>
              </w:rPr>
            </w:pPr>
          </w:p>
        </w:tc>
        <w:tc>
          <w:tcPr>
            <w:tcW w:w="761" w:type="dxa"/>
            <w:vMerge/>
            <w:shd w:val="clear" w:color="auto" w:fill="FFFFFF" w:themeFill="background1"/>
            <w:vAlign w:val="center"/>
          </w:tcPr>
          <w:p w14:paraId="38E70F1D" w14:textId="77777777" w:rsidR="00B51604" w:rsidRPr="00FB3C88" w:rsidRDefault="00B51604" w:rsidP="00B51604">
            <w:pPr>
              <w:rPr>
                <w:rFonts w:cs="Times New Roman"/>
                <w:szCs w:val="24"/>
              </w:rPr>
            </w:pPr>
          </w:p>
        </w:tc>
        <w:tc>
          <w:tcPr>
            <w:tcW w:w="3496" w:type="dxa"/>
            <w:shd w:val="clear" w:color="auto" w:fill="FFFFFF" w:themeFill="background1"/>
          </w:tcPr>
          <w:p w14:paraId="2DD9C04C" w14:textId="024C31E5" w:rsidR="00B51604" w:rsidRPr="00977758" w:rsidRDefault="00977758" w:rsidP="00977758">
            <w:pPr>
              <w:rPr>
                <w:rFonts w:cs="Times New Roman"/>
                <w:b/>
                <w:bCs/>
                <w:iCs/>
                <w:szCs w:val="24"/>
                <w:lang w:val="en-US"/>
              </w:rPr>
            </w:pPr>
            <w:r w:rsidRPr="00977758">
              <w:rPr>
                <w:rFonts w:cs="Times New Roman"/>
                <w:b/>
                <w:bCs/>
                <w:szCs w:val="24"/>
              </w:rPr>
              <w:t>4-</w:t>
            </w:r>
            <w:r w:rsidR="00B51604" w:rsidRPr="00977758">
              <w:rPr>
                <w:rFonts w:cs="Times New Roman"/>
                <w:b/>
                <w:bCs/>
                <w:szCs w:val="24"/>
              </w:rPr>
              <w:t>On parmak F klavye yazma dersleri temel sıra, Temel sıra hız çalışması</w:t>
            </w:r>
          </w:p>
          <w:p w14:paraId="15B2EC84" w14:textId="77777777" w:rsidR="00B51604" w:rsidRPr="00FB3C88" w:rsidRDefault="00B51604" w:rsidP="00B51604">
            <w:pPr>
              <w:pStyle w:val="ListeParagraf"/>
              <w:ind w:left="0"/>
              <w:jc w:val="both"/>
              <w:rPr>
                <w:rFonts w:ascii="Times New Roman" w:hAnsi="Times New Roman" w:cs="Times New Roman"/>
                <w:bCs/>
                <w:iCs/>
                <w:sz w:val="24"/>
                <w:szCs w:val="24"/>
                <w:lang w:val="en-US" w:eastAsia="zh-CN"/>
              </w:rPr>
            </w:pPr>
          </w:p>
          <w:p w14:paraId="0C2853AE" w14:textId="4F260ACD" w:rsidR="00B51604" w:rsidRPr="00FB3C88" w:rsidRDefault="003F6C3A" w:rsidP="00B51604">
            <w:pPr>
              <w:pStyle w:val="ListeParagraf"/>
              <w:ind w:left="0"/>
              <w:jc w:val="both"/>
              <w:rPr>
                <w:rFonts w:ascii="Times New Roman" w:hAnsi="Times New Roman" w:cs="Times New Roman"/>
                <w:bCs/>
                <w:iCs/>
                <w:sz w:val="24"/>
                <w:szCs w:val="24"/>
              </w:rPr>
            </w:pPr>
            <w:r>
              <w:rPr>
                <w:rFonts w:ascii="Times New Roman" w:hAnsi="Times New Roman" w:cs="Times New Roman"/>
                <w:bCs/>
                <w:i/>
                <w:sz w:val="24"/>
                <w:szCs w:val="24"/>
                <w:lang w:val="en-US"/>
              </w:rPr>
              <w:t>4-</w:t>
            </w:r>
            <w:r w:rsidR="00B51604" w:rsidRPr="00FB3C88">
              <w:rPr>
                <w:rFonts w:ascii="Times New Roman" w:hAnsi="Times New Roman" w:cs="Times New Roman"/>
                <w:bCs/>
                <w:i/>
                <w:sz w:val="24"/>
                <w:szCs w:val="24"/>
                <w:lang w:val="en-US"/>
              </w:rPr>
              <w:t>Ten finger F keyboard typing lessons basic sequence, basic sequence speed work</w:t>
            </w:r>
            <w:r w:rsidR="00B51604" w:rsidRPr="00FB3C88">
              <w:rPr>
                <w:rFonts w:ascii="Times New Roman" w:hAnsi="Times New Roman" w:cs="Times New Roman"/>
                <w:bCs/>
                <w:i/>
                <w:sz w:val="24"/>
                <w:szCs w:val="24"/>
                <w:lang w:val="en-US" w:eastAsia="zh-CN"/>
              </w:rPr>
              <w:t xml:space="preserve"> </w:t>
            </w:r>
          </w:p>
          <w:p w14:paraId="53AFE99C" w14:textId="77777777" w:rsidR="00B51604" w:rsidRPr="00FB3C88" w:rsidRDefault="00B51604" w:rsidP="00B51604">
            <w:pPr>
              <w:rPr>
                <w:rFonts w:cs="Times New Roman"/>
                <w:bCs/>
                <w:i/>
                <w:iCs/>
                <w:szCs w:val="24"/>
              </w:rPr>
            </w:pPr>
          </w:p>
        </w:tc>
        <w:tc>
          <w:tcPr>
            <w:tcW w:w="4223" w:type="dxa"/>
            <w:shd w:val="clear" w:color="auto" w:fill="FFFFFF" w:themeFill="background1"/>
          </w:tcPr>
          <w:p w14:paraId="021EF7E2" w14:textId="03EF3FAB" w:rsidR="00B51604" w:rsidRPr="00AF312D" w:rsidRDefault="00B51604" w:rsidP="00B51604">
            <w:pPr>
              <w:rPr>
                <w:rFonts w:eastAsia="Times New Roman" w:cs="Times New Roman"/>
                <w:b/>
                <w:bCs/>
                <w:szCs w:val="24"/>
                <w:lang w:eastAsia="tr-TR"/>
              </w:rPr>
            </w:pPr>
            <w:r w:rsidRPr="00AF312D">
              <w:rPr>
                <w:rFonts w:eastAsia="Times New Roman" w:cs="Times New Roman"/>
                <w:b/>
                <w:bCs/>
                <w:szCs w:val="24"/>
                <w:lang w:eastAsia="tr-TR"/>
              </w:rPr>
              <w:t>On Parmak F klavye kullanımda temel sıra kullanım kurallarını uygula</w:t>
            </w:r>
            <w:r w:rsidR="00AF312D" w:rsidRPr="00AF312D">
              <w:rPr>
                <w:rFonts w:eastAsia="Times New Roman" w:cs="Times New Roman"/>
                <w:b/>
                <w:bCs/>
                <w:szCs w:val="24"/>
                <w:lang w:eastAsia="tr-TR"/>
              </w:rPr>
              <w:t>r</w:t>
            </w:r>
            <w:r w:rsidR="00945558" w:rsidRPr="00AF312D">
              <w:rPr>
                <w:rFonts w:eastAsia="Times New Roman" w:cs="Times New Roman"/>
                <w:b/>
                <w:bCs/>
                <w:szCs w:val="24"/>
                <w:lang w:eastAsia="tr-TR"/>
              </w:rPr>
              <w:t>.</w:t>
            </w:r>
          </w:p>
          <w:p w14:paraId="79183905" w14:textId="77777777" w:rsidR="00B51604" w:rsidRPr="00FB3C88" w:rsidRDefault="00B51604" w:rsidP="00B51604">
            <w:pPr>
              <w:rPr>
                <w:rFonts w:cs="Times New Roman"/>
                <w:bCs/>
                <w:i/>
                <w:szCs w:val="24"/>
                <w:lang w:val="en-US" w:eastAsia="zh-CN"/>
              </w:rPr>
            </w:pPr>
          </w:p>
          <w:p w14:paraId="7C3FB46B" w14:textId="31505D32" w:rsidR="00B51604" w:rsidRPr="00FB3C88" w:rsidRDefault="00B51604" w:rsidP="00B51604">
            <w:pPr>
              <w:contextualSpacing/>
              <w:rPr>
                <w:rFonts w:cs="Times New Roman"/>
                <w:bCs/>
                <w:i/>
                <w:iCs/>
                <w:szCs w:val="24"/>
              </w:rPr>
            </w:pPr>
            <w:r w:rsidRPr="00FB3C88">
              <w:rPr>
                <w:rFonts w:cs="Times New Roman"/>
                <w:bCs/>
                <w:i/>
                <w:szCs w:val="24"/>
                <w:lang w:val="en-US" w:eastAsia="zh-CN"/>
              </w:rPr>
              <w:t>Ten Fingers F can apply basic row usage rules in keyboard usage</w:t>
            </w:r>
            <w:r w:rsidRPr="00FB3C88">
              <w:rPr>
                <w:rFonts w:cs="Times New Roman"/>
                <w:bCs/>
                <w:iCs/>
                <w:szCs w:val="24"/>
                <w:lang w:val="en-US"/>
              </w:rPr>
              <w:t xml:space="preserve"> </w:t>
            </w:r>
          </w:p>
        </w:tc>
      </w:tr>
      <w:tr w:rsidR="00B51604" w:rsidRPr="00FB3C88" w14:paraId="662A4261" w14:textId="77777777" w:rsidTr="00B51604">
        <w:trPr>
          <w:trHeight w:val="186"/>
        </w:trPr>
        <w:tc>
          <w:tcPr>
            <w:tcW w:w="1597" w:type="dxa"/>
            <w:vMerge/>
            <w:shd w:val="clear" w:color="auto" w:fill="FFFFFF" w:themeFill="background1"/>
            <w:vAlign w:val="center"/>
          </w:tcPr>
          <w:p w14:paraId="2558E98C" w14:textId="77777777" w:rsidR="00B51604" w:rsidRPr="00FB3C88" w:rsidRDefault="00B51604" w:rsidP="00B51604">
            <w:pPr>
              <w:rPr>
                <w:rFonts w:cs="Times New Roman"/>
                <w:szCs w:val="24"/>
              </w:rPr>
            </w:pPr>
          </w:p>
        </w:tc>
        <w:tc>
          <w:tcPr>
            <w:tcW w:w="3287" w:type="dxa"/>
            <w:vMerge/>
            <w:shd w:val="clear" w:color="auto" w:fill="FFFFFF" w:themeFill="background1"/>
            <w:vAlign w:val="center"/>
          </w:tcPr>
          <w:p w14:paraId="5F045A74"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450EEFA1" w14:textId="77777777" w:rsidR="00B51604" w:rsidRPr="00FB3C88" w:rsidRDefault="00B51604" w:rsidP="00B51604">
            <w:pPr>
              <w:rPr>
                <w:rFonts w:cs="Times New Roman"/>
                <w:szCs w:val="24"/>
              </w:rPr>
            </w:pPr>
          </w:p>
        </w:tc>
        <w:tc>
          <w:tcPr>
            <w:tcW w:w="559" w:type="dxa"/>
            <w:vMerge/>
            <w:shd w:val="clear" w:color="auto" w:fill="FFFFFF" w:themeFill="background1"/>
            <w:vAlign w:val="center"/>
          </w:tcPr>
          <w:p w14:paraId="690BC502"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0391CF8C"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0BD3DDF8" w14:textId="77777777" w:rsidR="00B51604" w:rsidRPr="00FB3C88" w:rsidRDefault="00B51604" w:rsidP="00B51604">
            <w:pPr>
              <w:rPr>
                <w:rFonts w:cs="Times New Roman"/>
                <w:szCs w:val="24"/>
              </w:rPr>
            </w:pPr>
          </w:p>
        </w:tc>
        <w:tc>
          <w:tcPr>
            <w:tcW w:w="761" w:type="dxa"/>
            <w:vMerge/>
            <w:shd w:val="clear" w:color="auto" w:fill="FFFFFF" w:themeFill="background1"/>
            <w:vAlign w:val="center"/>
          </w:tcPr>
          <w:p w14:paraId="59F717BC" w14:textId="77777777" w:rsidR="00B51604" w:rsidRPr="00FB3C88" w:rsidRDefault="00B51604" w:rsidP="00B51604">
            <w:pPr>
              <w:rPr>
                <w:rFonts w:cs="Times New Roman"/>
                <w:szCs w:val="24"/>
              </w:rPr>
            </w:pPr>
          </w:p>
        </w:tc>
        <w:tc>
          <w:tcPr>
            <w:tcW w:w="3496" w:type="dxa"/>
            <w:shd w:val="clear" w:color="auto" w:fill="FFFFFF" w:themeFill="background1"/>
          </w:tcPr>
          <w:p w14:paraId="7314129D" w14:textId="19469744" w:rsidR="00B51604" w:rsidRDefault="00D6305B" w:rsidP="00D6305B">
            <w:pPr>
              <w:rPr>
                <w:rFonts w:cs="Times New Roman"/>
                <w:b/>
                <w:bCs/>
                <w:szCs w:val="24"/>
              </w:rPr>
            </w:pPr>
            <w:r w:rsidRPr="00D6305B">
              <w:rPr>
                <w:rFonts w:cs="Times New Roman"/>
                <w:b/>
                <w:bCs/>
                <w:szCs w:val="24"/>
              </w:rPr>
              <w:t>5-</w:t>
            </w:r>
            <w:r w:rsidR="00B51604" w:rsidRPr="00D6305B">
              <w:rPr>
                <w:rFonts w:cs="Times New Roman"/>
                <w:b/>
                <w:bCs/>
                <w:szCs w:val="24"/>
              </w:rPr>
              <w:t>On parmak F klavye yazma dersleri temel sıra, Yazım yanlışlıkları, sözcük sayımı ve hız hesaplama, Temel sıra hız çalışması</w:t>
            </w:r>
          </w:p>
          <w:p w14:paraId="7A028856" w14:textId="77777777" w:rsidR="003F6C3A" w:rsidRPr="00D6305B" w:rsidRDefault="003F6C3A" w:rsidP="00D6305B">
            <w:pPr>
              <w:rPr>
                <w:rFonts w:cs="Times New Roman"/>
                <w:b/>
                <w:bCs/>
                <w:iCs/>
                <w:szCs w:val="24"/>
                <w:lang w:val="en-US"/>
              </w:rPr>
            </w:pPr>
          </w:p>
          <w:p w14:paraId="641B0DDD" w14:textId="21461955" w:rsidR="00B51604" w:rsidRPr="00FB3C88" w:rsidRDefault="003F6C3A" w:rsidP="00B51604">
            <w:pPr>
              <w:pStyle w:val="ListeParagraf"/>
              <w:ind w:left="0"/>
              <w:jc w:val="both"/>
              <w:rPr>
                <w:rFonts w:ascii="Times New Roman" w:hAnsi="Times New Roman" w:cs="Times New Roman"/>
                <w:bCs/>
                <w:iCs/>
                <w:sz w:val="24"/>
                <w:szCs w:val="24"/>
              </w:rPr>
            </w:pPr>
            <w:r>
              <w:rPr>
                <w:rFonts w:ascii="Times New Roman" w:hAnsi="Times New Roman" w:cs="Times New Roman"/>
                <w:bCs/>
                <w:i/>
                <w:sz w:val="24"/>
                <w:szCs w:val="24"/>
                <w:lang w:val="en-US"/>
              </w:rPr>
              <w:t>5-</w:t>
            </w:r>
            <w:r w:rsidR="00B51604" w:rsidRPr="00FB3C88">
              <w:rPr>
                <w:rFonts w:ascii="Times New Roman" w:hAnsi="Times New Roman" w:cs="Times New Roman"/>
                <w:bCs/>
                <w:i/>
                <w:sz w:val="24"/>
                <w:szCs w:val="24"/>
                <w:lang w:val="en-US"/>
              </w:rPr>
              <w:t xml:space="preserve">Ten finger F keyboard typing lessons basic sequence, Spelling mistakes, word count and speed calculation, Basic sequence speed work </w:t>
            </w:r>
          </w:p>
          <w:p w14:paraId="1253BD42" w14:textId="77777777" w:rsidR="00B51604" w:rsidRPr="00FB3C88" w:rsidRDefault="00B51604" w:rsidP="00B51604">
            <w:pPr>
              <w:contextualSpacing/>
              <w:rPr>
                <w:rFonts w:cs="Times New Roman"/>
                <w:bCs/>
                <w:iCs/>
                <w:szCs w:val="24"/>
              </w:rPr>
            </w:pPr>
          </w:p>
        </w:tc>
        <w:tc>
          <w:tcPr>
            <w:tcW w:w="4223" w:type="dxa"/>
            <w:shd w:val="clear" w:color="auto" w:fill="FFFFFF" w:themeFill="background1"/>
          </w:tcPr>
          <w:p w14:paraId="15F7416F" w14:textId="205F6F5F" w:rsidR="00B51604" w:rsidRPr="00AF312D" w:rsidRDefault="00B51604" w:rsidP="00B51604">
            <w:pPr>
              <w:rPr>
                <w:rFonts w:eastAsia="Times New Roman" w:cs="Times New Roman"/>
                <w:b/>
                <w:bCs/>
                <w:szCs w:val="24"/>
                <w:lang w:eastAsia="tr-TR"/>
              </w:rPr>
            </w:pPr>
            <w:r w:rsidRPr="00AF312D">
              <w:rPr>
                <w:rFonts w:eastAsia="Times New Roman" w:cs="Times New Roman"/>
                <w:b/>
                <w:bCs/>
                <w:szCs w:val="24"/>
                <w:lang w:eastAsia="tr-TR"/>
              </w:rPr>
              <w:t>On Parmak F klavye kullanımda temel sıra kullanım kurallarını uygula</w:t>
            </w:r>
            <w:r w:rsidR="00AF312D" w:rsidRPr="00AF312D">
              <w:rPr>
                <w:rFonts w:eastAsia="Times New Roman" w:cs="Times New Roman"/>
                <w:b/>
                <w:bCs/>
                <w:szCs w:val="24"/>
                <w:lang w:eastAsia="tr-TR"/>
              </w:rPr>
              <w:t>r</w:t>
            </w:r>
            <w:r w:rsidRPr="00AF312D">
              <w:rPr>
                <w:rFonts w:eastAsia="Times New Roman" w:cs="Times New Roman"/>
                <w:b/>
                <w:bCs/>
                <w:szCs w:val="24"/>
                <w:lang w:eastAsia="tr-TR"/>
              </w:rPr>
              <w:t xml:space="preserve"> ve temel sırada hız çalışması yapa</w:t>
            </w:r>
            <w:r w:rsidR="00AF312D" w:rsidRPr="00AF312D">
              <w:rPr>
                <w:rFonts w:eastAsia="Times New Roman" w:cs="Times New Roman"/>
                <w:b/>
                <w:bCs/>
                <w:szCs w:val="24"/>
                <w:lang w:eastAsia="tr-TR"/>
              </w:rPr>
              <w:t>r</w:t>
            </w:r>
            <w:r w:rsidRPr="00AF312D">
              <w:rPr>
                <w:rFonts w:eastAsia="Times New Roman" w:cs="Times New Roman"/>
                <w:b/>
                <w:bCs/>
                <w:szCs w:val="24"/>
                <w:lang w:eastAsia="tr-TR"/>
              </w:rPr>
              <w:t>.</w:t>
            </w:r>
          </w:p>
          <w:p w14:paraId="4995F499" w14:textId="77777777" w:rsidR="00B51604" w:rsidRPr="00FB3C88" w:rsidRDefault="00B51604" w:rsidP="00B51604">
            <w:pPr>
              <w:rPr>
                <w:rFonts w:cs="Times New Roman"/>
                <w:bCs/>
                <w:i/>
                <w:szCs w:val="24"/>
                <w:lang w:val="en-US" w:eastAsia="zh-CN"/>
              </w:rPr>
            </w:pPr>
          </w:p>
          <w:p w14:paraId="2B75EDA3" w14:textId="18D5710B" w:rsidR="00B51604" w:rsidRPr="00FB3C88" w:rsidRDefault="00B51604" w:rsidP="00B51604">
            <w:pPr>
              <w:contextualSpacing/>
              <w:rPr>
                <w:rFonts w:cs="Times New Roman"/>
                <w:bCs/>
                <w:i/>
                <w:iCs/>
                <w:szCs w:val="24"/>
              </w:rPr>
            </w:pPr>
            <w:r w:rsidRPr="00FB3C88">
              <w:rPr>
                <w:rFonts w:cs="Times New Roman"/>
                <w:bCs/>
                <w:i/>
                <w:szCs w:val="24"/>
                <w:lang w:val="en-US" w:eastAsia="zh-CN"/>
              </w:rPr>
              <w:t>Ten Finger F keyboard can apply basic row usage rules and can do speed work in basic row.</w:t>
            </w:r>
          </w:p>
        </w:tc>
      </w:tr>
      <w:tr w:rsidR="00B51604" w:rsidRPr="00FB3C88" w14:paraId="58D3FB90" w14:textId="77777777" w:rsidTr="00B51604">
        <w:trPr>
          <w:trHeight w:val="186"/>
        </w:trPr>
        <w:tc>
          <w:tcPr>
            <w:tcW w:w="1597" w:type="dxa"/>
            <w:vMerge/>
            <w:shd w:val="clear" w:color="auto" w:fill="FFFFFF" w:themeFill="background1"/>
            <w:vAlign w:val="center"/>
          </w:tcPr>
          <w:p w14:paraId="7E417DF8" w14:textId="77777777" w:rsidR="00B51604" w:rsidRPr="00FB3C88" w:rsidRDefault="00B51604" w:rsidP="00B51604">
            <w:pPr>
              <w:rPr>
                <w:rFonts w:cs="Times New Roman"/>
                <w:szCs w:val="24"/>
              </w:rPr>
            </w:pPr>
          </w:p>
        </w:tc>
        <w:tc>
          <w:tcPr>
            <w:tcW w:w="3287" w:type="dxa"/>
            <w:vMerge/>
            <w:shd w:val="clear" w:color="auto" w:fill="FFFFFF" w:themeFill="background1"/>
            <w:vAlign w:val="center"/>
          </w:tcPr>
          <w:p w14:paraId="318A812A"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2989FBA8" w14:textId="77777777" w:rsidR="00B51604" w:rsidRPr="00FB3C88" w:rsidRDefault="00B51604" w:rsidP="00B51604">
            <w:pPr>
              <w:rPr>
                <w:rFonts w:cs="Times New Roman"/>
                <w:szCs w:val="24"/>
              </w:rPr>
            </w:pPr>
          </w:p>
        </w:tc>
        <w:tc>
          <w:tcPr>
            <w:tcW w:w="559" w:type="dxa"/>
            <w:vMerge/>
            <w:shd w:val="clear" w:color="auto" w:fill="FFFFFF" w:themeFill="background1"/>
            <w:vAlign w:val="center"/>
          </w:tcPr>
          <w:p w14:paraId="2D8815E1"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58BC14E8"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427ADCA7" w14:textId="77777777" w:rsidR="00B51604" w:rsidRPr="00FB3C88" w:rsidRDefault="00B51604" w:rsidP="00B51604">
            <w:pPr>
              <w:rPr>
                <w:rFonts w:cs="Times New Roman"/>
                <w:szCs w:val="24"/>
              </w:rPr>
            </w:pPr>
          </w:p>
        </w:tc>
        <w:tc>
          <w:tcPr>
            <w:tcW w:w="761" w:type="dxa"/>
            <w:vMerge/>
            <w:shd w:val="clear" w:color="auto" w:fill="FFFFFF" w:themeFill="background1"/>
            <w:vAlign w:val="center"/>
          </w:tcPr>
          <w:p w14:paraId="7E6FBA5F" w14:textId="77777777" w:rsidR="00B51604" w:rsidRPr="00FB3C88" w:rsidRDefault="00B51604" w:rsidP="00B51604">
            <w:pPr>
              <w:rPr>
                <w:rFonts w:cs="Times New Roman"/>
                <w:szCs w:val="24"/>
              </w:rPr>
            </w:pPr>
          </w:p>
        </w:tc>
        <w:tc>
          <w:tcPr>
            <w:tcW w:w="3496" w:type="dxa"/>
            <w:shd w:val="clear" w:color="auto" w:fill="FFFFFF" w:themeFill="background1"/>
          </w:tcPr>
          <w:p w14:paraId="4F5E7635" w14:textId="0B162C46" w:rsidR="00B51604" w:rsidRPr="007D4AD9" w:rsidRDefault="007D4AD9" w:rsidP="007D4AD9">
            <w:pPr>
              <w:rPr>
                <w:rFonts w:cs="Times New Roman"/>
                <w:b/>
                <w:bCs/>
                <w:iCs/>
                <w:szCs w:val="24"/>
              </w:rPr>
            </w:pPr>
            <w:r w:rsidRPr="007D4AD9">
              <w:rPr>
                <w:rFonts w:cs="Times New Roman"/>
                <w:b/>
                <w:bCs/>
                <w:szCs w:val="24"/>
              </w:rPr>
              <w:t>6-</w:t>
            </w:r>
            <w:r w:rsidR="00B51604" w:rsidRPr="007D4AD9">
              <w:rPr>
                <w:rFonts w:cs="Times New Roman"/>
                <w:b/>
                <w:bCs/>
                <w:szCs w:val="24"/>
              </w:rPr>
              <w:t>On parmak F klavye yazma dersleri Üst Sıra, Üst sıra hız çalışması.</w:t>
            </w:r>
          </w:p>
          <w:p w14:paraId="75E9A678" w14:textId="49CEBB65" w:rsidR="00B51604" w:rsidRPr="00FB3C88" w:rsidRDefault="007D4AD9" w:rsidP="00B51604">
            <w:pPr>
              <w:pStyle w:val="ListeParagraf"/>
              <w:ind w:left="0"/>
              <w:jc w:val="both"/>
              <w:rPr>
                <w:rFonts w:ascii="Times New Roman" w:hAnsi="Times New Roman" w:cs="Times New Roman"/>
                <w:bCs/>
                <w:i/>
                <w:sz w:val="24"/>
                <w:szCs w:val="24"/>
                <w:lang w:val="en-US"/>
              </w:rPr>
            </w:pPr>
            <w:r>
              <w:rPr>
                <w:rFonts w:ascii="Times New Roman" w:hAnsi="Times New Roman" w:cs="Times New Roman"/>
                <w:bCs/>
                <w:i/>
                <w:sz w:val="24"/>
                <w:szCs w:val="24"/>
                <w:lang w:val="en-US"/>
              </w:rPr>
              <w:lastRenderedPageBreak/>
              <w:t>6-</w:t>
            </w:r>
            <w:r w:rsidR="00B51604" w:rsidRPr="00FB3C88">
              <w:rPr>
                <w:rFonts w:ascii="Times New Roman" w:hAnsi="Times New Roman" w:cs="Times New Roman"/>
                <w:bCs/>
                <w:i/>
                <w:sz w:val="24"/>
                <w:szCs w:val="24"/>
                <w:lang w:val="en-US"/>
              </w:rPr>
              <w:t>Ten finger F keyboard typing lessons Upper Row, Upper row speed work</w:t>
            </w:r>
          </w:p>
          <w:p w14:paraId="2F23F912" w14:textId="77777777" w:rsidR="00B51604" w:rsidRPr="00FB3C88" w:rsidRDefault="00B51604" w:rsidP="00B51604">
            <w:pPr>
              <w:contextualSpacing/>
              <w:rPr>
                <w:rFonts w:cs="Times New Roman"/>
                <w:bCs/>
                <w:i/>
                <w:iCs/>
                <w:szCs w:val="24"/>
              </w:rPr>
            </w:pPr>
          </w:p>
        </w:tc>
        <w:tc>
          <w:tcPr>
            <w:tcW w:w="4223" w:type="dxa"/>
            <w:shd w:val="clear" w:color="auto" w:fill="FFFFFF" w:themeFill="background1"/>
          </w:tcPr>
          <w:p w14:paraId="79688E9E" w14:textId="50C8D28D" w:rsidR="00B51604" w:rsidRDefault="00B51604" w:rsidP="007D4AD9">
            <w:pPr>
              <w:rPr>
                <w:rFonts w:cs="Times New Roman"/>
                <w:b/>
                <w:bCs/>
                <w:szCs w:val="24"/>
                <w:shd w:val="clear" w:color="auto" w:fill="FFFFFF"/>
              </w:rPr>
            </w:pPr>
            <w:r w:rsidRPr="007D4AD9">
              <w:rPr>
                <w:rFonts w:cs="Times New Roman"/>
                <w:b/>
                <w:bCs/>
                <w:szCs w:val="24"/>
                <w:shd w:val="clear" w:color="auto" w:fill="FFFFFF"/>
              </w:rPr>
              <w:lastRenderedPageBreak/>
              <w:t>On Parmak F klavye kullanmada üst sıra kullanım kurallarını uygula</w:t>
            </w:r>
            <w:r w:rsidR="007D4AD9" w:rsidRPr="007D4AD9">
              <w:rPr>
                <w:rFonts w:cs="Times New Roman"/>
                <w:b/>
                <w:bCs/>
                <w:szCs w:val="24"/>
                <w:shd w:val="clear" w:color="auto" w:fill="FFFFFF"/>
              </w:rPr>
              <w:t>r.</w:t>
            </w:r>
          </w:p>
          <w:p w14:paraId="7A48262A" w14:textId="77777777" w:rsidR="001149AE" w:rsidRPr="007D4AD9" w:rsidRDefault="001149AE" w:rsidP="007D4AD9">
            <w:pPr>
              <w:rPr>
                <w:rFonts w:cs="Times New Roman"/>
                <w:b/>
                <w:bCs/>
                <w:szCs w:val="24"/>
                <w:shd w:val="clear" w:color="auto" w:fill="FFFFFF"/>
              </w:rPr>
            </w:pPr>
          </w:p>
          <w:p w14:paraId="16BC8200" w14:textId="43424A88" w:rsidR="00B51604" w:rsidRPr="00FB3C88" w:rsidRDefault="00B51604" w:rsidP="00B51604">
            <w:pPr>
              <w:contextualSpacing/>
              <w:rPr>
                <w:rFonts w:cs="Times New Roman"/>
                <w:bCs/>
                <w:iCs/>
                <w:szCs w:val="24"/>
              </w:rPr>
            </w:pPr>
            <w:r w:rsidRPr="00FB3C88">
              <w:rPr>
                <w:rFonts w:cs="Times New Roman"/>
                <w:bCs/>
                <w:i/>
                <w:szCs w:val="24"/>
                <w:lang w:val="en-US"/>
              </w:rPr>
              <w:t>Ten Fingers F can apply high-level usage rules in using the keyboard</w:t>
            </w:r>
            <w:r w:rsidR="007D4AD9">
              <w:rPr>
                <w:rFonts w:cs="Times New Roman"/>
                <w:bCs/>
                <w:i/>
                <w:szCs w:val="24"/>
                <w:lang w:val="en-US"/>
              </w:rPr>
              <w:t>.</w:t>
            </w:r>
          </w:p>
        </w:tc>
      </w:tr>
      <w:tr w:rsidR="00B51604" w:rsidRPr="00FB3C88" w14:paraId="6A8FC2D6" w14:textId="77777777" w:rsidTr="00B51604">
        <w:trPr>
          <w:trHeight w:val="186"/>
        </w:trPr>
        <w:tc>
          <w:tcPr>
            <w:tcW w:w="1597" w:type="dxa"/>
            <w:vMerge/>
            <w:shd w:val="clear" w:color="auto" w:fill="FFFFFF" w:themeFill="background1"/>
            <w:vAlign w:val="center"/>
          </w:tcPr>
          <w:p w14:paraId="57669AAE" w14:textId="77777777" w:rsidR="00B51604" w:rsidRPr="00FB3C88" w:rsidRDefault="00B51604" w:rsidP="00B51604">
            <w:pPr>
              <w:rPr>
                <w:rFonts w:cs="Times New Roman"/>
                <w:szCs w:val="24"/>
              </w:rPr>
            </w:pPr>
          </w:p>
        </w:tc>
        <w:tc>
          <w:tcPr>
            <w:tcW w:w="3287" w:type="dxa"/>
            <w:vMerge/>
            <w:shd w:val="clear" w:color="auto" w:fill="FFFFFF" w:themeFill="background1"/>
            <w:vAlign w:val="center"/>
          </w:tcPr>
          <w:p w14:paraId="1648D71C"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0371151B" w14:textId="77777777" w:rsidR="00B51604" w:rsidRPr="00FB3C88" w:rsidRDefault="00B51604" w:rsidP="00B51604">
            <w:pPr>
              <w:rPr>
                <w:rFonts w:cs="Times New Roman"/>
                <w:szCs w:val="24"/>
              </w:rPr>
            </w:pPr>
          </w:p>
        </w:tc>
        <w:tc>
          <w:tcPr>
            <w:tcW w:w="559" w:type="dxa"/>
            <w:vMerge/>
            <w:shd w:val="clear" w:color="auto" w:fill="FFFFFF" w:themeFill="background1"/>
            <w:vAlign w:val="center"/>
          </w:tcPr>
          <w:p w14:paraId="24436EAC"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49F9895C"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05177634" w14:textId="77777777" w:rsidR="00B51604" w:rsidRPr="00FB3C88" w:rsidRDefault="00B51604" w:rsidP="00B51604">
            <w:pPr>
              <w:rPr>
                <w:rFonts w:cs="Times New Roman"/>
                <w:szCs w:val="24"/>
              </w:rPr>
            </w:pPr>
          </w:p>
        </w:tc>
        <w:tc>
          <w:tcPr>
            <w:tcW w:w="761" w:type="dxa"/>
            <w:vMerge/>
            <w:shd w:val="clear" w:color="auto" w:fill="FFFFFF" w:themeFill="background1"/>
            <w:vAlign w:val="center"/>
          </w:tcPr>
          <w:p w14:paraId="701E4BF4" w14:textId="77777777" w:rsidR="00B51604" w:rsidRPr="00FB3C88" w:rsidRDefault="00B51604" w:rsidP="00B51604">
            <w:pPr>
              <w:rPr>
                <w:rFonts w:cs="Times New Roman"/>
                <w:szCs w:val="24"/>
              </w:rPr>
            </w:pPr>
          </w:p>
        </w:tc>
        <w:tc>
          <w:tcPr>
            <w:tcW w:w="3496" w:type="dxa"/>
            <w:shd w:val="clear" w:color="auto" w:fill="FFFFFF" w:themeFill="background1"/>
          </w:tcPr>
          <w:p w14:paraId="3DABE49A" w14:textId="77777777" w:rsidR="00D00CB0" w:rsidRDefault="007D4AD9" w:rsidP="007D4AD9">
            <w:pPr>
              <w:rPr>
                <w:rFonts w:cs="Times New Roman"/>
                <w:bCs/>
                <w:iCs/>
                <w:szCs w:val="24"/>
                <w:lang w:val="en-US"/>
              </w:rPr>
            </w:pPr>
            <w:r w:rsidRPr="007D4AD9">
              <w:rPr>
                <w:rFonts w:cs="Times New Roman"/>
                <w:b/>
                <w:iCs/>
                <w:szCs w:val="24"/>
                <w:lang w:val="en-US"/>
              </w:rPr>
              <w:t>7-</w:t>
            </w:r>
            <w:r w:rsidR="00B51604" w:rsidRPr="007D4AD9">
              <w:rPr>
                <w:rFonts w:cs="Times New Roman"/>
                <w:b/>
                <w:iCs/>
                <w:szCs w:val="24"/>
                <w:lang w:val="en-US"/>
              </w:rPr>
              <w:t>On parmak F klavye yazma dersleri Üst Sıra, Üst sıra hız çalışması</w:t>
            </w:r>
          </w:p>
          <w:p w14:paraId="42820A71" w14:textId="7F3C0C2C" w:rsidR="00B51604" w:rsidRPr="007D4AD9" w:rsidRDefault="00B51604" w:rsidP="007D4AD9">
            <w:pPr>
              <w:rPr>
                <w:rFonts w:cs="Times New Roman"/>
                <w:bCs/>
                <w:i/>
                <w:szCs w:val="24"/>
                <w:lang w:val="en-US" w:eastAsia="zh-CN"/>
              </w:rPr>
            </w:pPr>
            <w:r w:rsidRPr="007D4AD9">
              <w:rPr>
                <w:rFonts w:cs="Times New Roman"/>
                <w:bCs/>
                <w:iCs/>
                <w:szCs w:val="24"/>
                <w:lang w:val="en-US" w:eastAsia="zh-CN"/>
              </w:rPr>
              <w:br/>
            </w:r>
            <w:r w:rsidR="007D4AD9">
              <w:rPr>
                <w:rFonts w:cs="Times New Roman"/>
                <w:szCs w:val="24"/>
              </w:rPr>
              <w:t>7-</w:t>
            </w:r>
            <w:r w:rsidRPr="007D4AD9">
              <w:rPr>
                <w:rFonts w:cs="Times New Roman"/>
                <w:bCs/>
                <w:i/>
                <w:szCs w:val="24"/>
                <w:lang w:val="en-US" w:eastAsia="zh-CN"/>
              </w:rPr>
              <w:t>Ten finger F keyboard typing lessons Upper Row, Upper row speed work</w:t>
            </w:r>
          </w:p>
          <w:p w14:paraId="11D77156" w14:textId="77777777" w:rsidR="00B51604" w:rsidRPr="00FB3C88" w:rsidRDefault="00B51604" w:rsidP="00B51604">
            <w:pPr>
              <w:pStyle w:val="ListeParagraf"/>
              <w:ind w:left="0"/>
              <w:jc w:val="both"/>
              <w:rPr>
                <w:rFonts w:ascii="Times New Roman" w:hAnsi="Times New Roman" w:cs="Times New Roman"/>
                <w:bCs/>
                <w:iCs/>
                <w:sz w:val="24"/>
                <w:szCs w:val="24"/>
              </w:rPr>
            </w:pPr>
          </w:p>
          <w:p w14:paraId="31C1E2B3" w14:textId="5C68FB6A" w:rsidR="00B51604" w:rsidRPr="00FB3C88" w:rsidRDefault="00B51604" w:rsidP="00B51604">
            <w:pPr>
              <w:contextualSpacing/>
              <w:rPr>
                <w:rFonts w:cs="Times New Roman"/>
                <w:bCs/>
                <w:i/>
                <w:iCs/>
                <w:szCs w:val="24"/>
              </w:rPr>
            </w:pPr>
          </w:p>
        </w:tc>
        <w:tc>
          <w:tcPr>
            <w:tcW w:w="4223" w:type="dxa"/>
            <w:shd w:val="clear" w:color="auto" w:fill="FFFFFF" w:themeFill="background1"/>
          </w:tcPr>
          <w:p w14:paraId="1123B362" w14:textId="3A20E007" w:rsidR="00B51604" w:rsidRDefault="00B51604" w:rsidP="007D4AD9">
            <w:pPr>
              <w:rPr>
                <w:rFonts w:eastAsia="Times New Roman" w:cs="Times New Roman"/>
                <w:b/>
                <w:bCs/>
                <w:szCs w:val="24"/>
                <w:lang w:eastAsia="tr-TR"/>
              </w:rPr>
            </w:pPr>
            <w:r w:rsidRPr="007D4AD9">
              <w:rPr>
                <w:rFonts w:eastAsia="Times New Roman" w:cs="Times New Roman"/>
                <w:b/>
                <w:bCs/>
                <w:szCs w:val="24"/>
                <w:lang w:eastAsia="tr-TR"/>
              </w:rPr>
              <w:t>On Parmak F klavye kullanmada üst sıra kullanım kurallarını uygula</w:t>
            </w:r>
            <w:r w:rsidR="007D4AD9" w:rsidRPr="007D4AD9">
              <w:rPr>
                <w:rFonts w:eastAsia="Times New Roman" w:cs="Times New Roman"/>
                <w:b/>
                <w:bCs/>
                <w:szCs w:val="24"/>
                <w:lang w:eastAsia="tr-TR"/>
              </w:rPr>
              <w:t>r</w:t>
            </w:r>
            <w:r w:rsidRPr="007D4AD9">
              <w:rPr>
                <w:rFonts w:eastAsia="Times New Roman" w:cs="Times New Roman"/>
                <w:b/>
                <w:bCs/>
                <w:szCs w:val="24"/>
                <w:lang w:eastAsia="tr-TR"/>
              </w:rPr>
              <w:t xml:space="preserve"> ve temel sırada hız çalışması yapa</w:t>
            </w:r>
            <w:r w:rsidR="007D4AD9" w:rsidRPr="007D4AD9">
              <w:rPr>
                <w:rFonts w:eastAsia="Times New Roman" w:cs="Times New Roman"/>
                <w:b/>
                <w:bCs/>
                <w:szCs w:val="24"/>
                <w:lang w:eastAsia="tr-TR"/>
              </w:rPr>
              <w:t>r</w:t>
            </w:r>
            <w:r w:rsidRPr="007D4AD9">
              <w:rPr>
                <w:rFonts w:eastAsia="Times New Roman" w:cs="Times New Roman"/>
                <w:b/>
                <w:bCs/>
                <w:szCs w:val="24"/>
                <w:lang w:eastAsia="tr-TR"/>
              </w:rPr>
              <w:t>.</w:t>
            </w:r>
          </w:p>
          <w:p w14:paraId="39F381DD" w14:textId="77777777" w:rsidR="007D4AD9" w:rsidRPr="007D4AD9" w:rsidRDefault="007D4AD9" w:rsidP="007D4AD9">
            <w:pPr>
              <w:rPr>
                <w:rFonts w:cs="Times New Roman"/>
                <w:b/>
                <w:bCs/>
                <w:iCs/>
                <w:szCs w:val="24"/>
                <w:lang w:val="en-US"/>
              </w:rPr>
            </w:pPr>
          </w:p>
          <w:p w14:paraId="2F0193CC" w14:textId="21A5607D" w:rsidR="00B51604" w:rsidRPr="00FB3C88" w:rsidRDefault="00B51604" w:rsidP="00B51604">
            <w:pPr>
              <w:contextualSpacing/>
              <w:rPr>
                <w:rFonts w:cs="Times New Roman"/>
                <w:bCs/>
                <w:i/>
                <w:iCs/>
                <w:szCs w:val="24"/>
              </w:rPr>
            </w:pPr>
            <w:r w:rsidRPr="00FB3C88">
              <w:rPr>
                <w:rFonts w:cs="Times New Roman"/>
                <w:bCs/>
                <w:i/>
                <w:szCs w:val="24"/>
                <w:lang w:val="en-US"/>
              </w:rPr>
              <w:t>Ten Fingers F can apply the upper order rules of using the keyboard and can do speed work in the basic order.</w:t>
            </w:r>
          </w:p>
        </w:tc>
      </w:tr>
      <w:tr w:rsidR="00030B3F" w:rsidRPr="00FB3C88" w14:paraId="169E1E43" w14:textId="77777777" w:rsidTr="00B51604">
        <w:trPr>
          <w:trHeight w:val="186"/>
        </w:trPr>
        <w:tc>
          <w:tcPr>
            <w:tcW w:w="1597" w:type="dxa"/>
            <w:vMerge/>
            <w:shd w:val="clear" w:color="auto" w:fill="FFFFFF" w:themeFill="background1"/>
            <w:vAlign w:val="center"/>
          </w:tcPr>
          <w:p w14:paraId="283281C2" w14:textId="77777777" w:rsidR="00030B3F" w:rsidRPr="00FB3C88" w:rsidRDefault="00030B3F" w:rsidP="00B51604">
            <w:pPr>
              <w:rPr>
                <w:rFonts w:cs="Times New Roman"/>
                <w:szCs w:val="24"/>
              </w:rPr>
            </w:pPr>
          </w:p>
        </w:tc>
        <w:tc>
          <w:tcPr>
            <w:tcW w:w="3287" w:type="dxa"/>
            <w:vMerge/>
            <w:shd w:val="clear" w:color="auto" w:fill="FFFFFF" w:themeFill="background1"/>
            <w:vAlign w:val="center"/>
          </w:tcPr>
          <w:p w14:paraId="34A8A62D" w14:textId="77777777" w:rsidR="00030B3F" w:rsidRPr="00FB3C88" w:rsidRDefault="00030B3F" w:rsidP="00B51604">
            <w:pPr>
              <w:rPr>
                <w:rFonts w:cs="Times New Roman"/>
                <w:szCs w:val="24"/>
              </w:rPr>
            </w:pPr>
          </w:p>
        </w:tc>
        <w:tc>
          <w:tcPr>
            <w:tcW w:w="498" w:type="dxa"/>
            <w:vMerge/>
            <w:shd w:val="clear" w:color="auto" w:fill="FFFFFF" w:themeFill="background1"/>
            <w:vAlign w:val="center"/>
          </w:tcPr>
          <w:p w14:paraId="44FBD6C0" w14:textId="77777777" w:rsidR="00030B3F" w:rsidRPr="00FB3C88" w:rsidRDefault="00030B3F" w:rsidP="00B51604">
            <w:pPr>
              <w:rPr>
                <w:rFonts w:cs="Times New Roman"/>
                <w:szCs w:val="24"/>
              </w:rPr>
            </w:pPr>
          </w:p>
        </w:tc>
        <w:tc>
          <w:tcPr>
            <w:tcW w:w="559" w:type="dxa"/>
            <w:vMerge/>
            <w:shd w:val="clear" w:color="auto" w:fill="FFFFFF" w:themeFill="background1"/>
            <w:vAlign w:val="center"/>
          </w:tcPr>
          <w:p w14:paraId="0C6A6BC1" w14:textId="77777777" w:rsidR="00030B3F" w:rsidRPr="00FB3C88" w:rsidRDefault="00030B3F" w:rsidP="00B51604">
            <w:pPr>
              <w:rPr>
                <w:rFonts w:cs="Times New Roman"/>
                <w:szCs w:val="24"/>
              </w:rPr>
            </w:pPr>
          </w:p>
        </w:tc>
        <w:tc>
          <w:tcPr>
            <w:tcW w:w="498" w:type="dxa"/>
            <w:vMerge/>
            <w:shd w:val="clear" w:color="auto" w:fill="FFFFFF" w:themeFill="background1"/>
            <w:vAlign w:val="center"/>
          </w:tcPr>
          <w:p w14:paraId="69B48315" w14:textId="77777777" w:rsidR="00030B3F" w:rsidRPr="00FB3C88" w:rsidRDefault="00030B3F" w:rsidP="00B51604">
            <w:pPr>
              <w:rPr>
                <w:rFonts w:cs="Times New Roman"/>
                <w:szCs w:val="24"/>
              </w:rPr>
            </w:pPr>
          </w:p>
        </w:tc>
        <w:tc>
          <w:tcPr>
            <w:tcW w:w="498" w:type="dxa"/>
            <w:vMerge/>
            <w:shd w:val="clear" w:color="auto" w:fill="FFFFFF" w:themeFill="background1"/>
            <w:vAlign w:val="center"/>
          </w:tcPr>
          <w:p w14:paraId="4D15B0C4" w14:textId="77777777" w:rsidR="00030B3F" w:rsidRPr="00FB3C88" w:rsidRDefault="00030B3F" w:rsidP="00B51604">
            <w:pPr>
              <w:rPr>
                <w:rFonts w:cs="Times New Roman"/>
                <w:szCs w:val="24"/>
              </w:rPr>
            </w:pPr>
          </w:p>
        </w:tc>
        <w:tc>
          <w:tcPr>
            <w:tcW w:w="761" w:type="dxa"/>
            <w:vMerge/>
            <w:shd w:val="clear" w:color="auto" w:fill="FFFFFF" w:themeFill="background1"/>
            <w:vAlign w:val="center"/>
          </w:tcPr>
          <w:p w14:paraId="542B3DDF" w14:textId="77777777" w:rsidR="00030B3F" w:rsidRPr="00FB3C88" w:rsidRDefault="00030B3F" w:rsidP="00B51604">
            <w:pPr>
              <w:rPr>
                <w:rFonts w:cs="Times New Roman"/>
                <w:szCs w:val="24"/>
              </w:rPr>
            </w:pPr>
          </w:p>
        </w:tc>
        <w:tc>
          <w:tcPr>
            <w:tcW w:w="3496" w:type="dxa"/>
            <w:shd w:val="clear" w:color="auto" w:fill="FFFFFF" w:themeFill="background1"/>
          </w:tcPr>
          <w:p w14:paraId="19F178B8" w14:textId="77777777" w:rsidR="00030B3F" w:rsidRDefault="00030B3F" w:rsidP="00B51604">
            <w:pPr>
              <w:contextualSpacing/>
              <w:rPr>
                <w:rFonts w:cs="Times New Roman"/>
                <w:b/>
                <w:bCs/>
                <w:iCs/>
                <w:szCs w:val="24"/>
              </w:rPr>
            </w:pPr>
            <w:r w:rsidRPr="00FB3C88">
              <w:rPr>
                <w:rFonts w:cs="Times New Roman"/>
                <w:b/>
                <w:bCs/>
                <w:iCs/>
                <w:szCs w:val="24"/>
              </w:rPr>
              <w:t>8- Ara Sınav</w:t>
            </w:r>
          </w:p>
          <w:p w14:paraId="3BBB8D2D" w14:textId="77777777" w:rsidR="00D00CB0" w:rsidRPr="00FB3C88" w:rsidRDefault="00D00CB0" w:rsidP="00B51604">
            <w:pPr>
              <w:contextualSpacing/>
              <w:rPr>
                <w:rFonts w:cs="Times New Roman"/>
                <w:bCs/>
                <w:i/>
                <w:iCs/>
                <w:szCs w:val="24"/>
              </w:rPr>
            </w:pPr>
          </w:p>
          <w:p w14:paraId="5FB0E31D" w14:textId="77777777" w:rsidR="00030B3F" w:rsidRPr="00FB3C88" w:rsidRDefault="00030B3F" w:rsidP="00B51604">
            <w:pPr>
              <w:contextualSpacing/>
              <w:rPr>
                <w:rFonts w:cs="Times New Roman"/>
                <w:bCs/>
                <w:i/>
                <w:iCs/>
                <w:szCs w:val="24"/>
              </w:rPr>
            </w:pPr>
            <w:r w:rsidRPr="00FB3C88">
              <w:rPr>
                <w:rFonts w:cs="Times New Roman"/>
                <w:bCs/>
                <w:i/>
                <w:iCs/>
                <w:szCs w:val="24"/>
              </w:rPr>
              <w:t>8-Midterm Exam</w:t>
            </w:r>
          </w:p>
        </w:tc>
        <w:tc>
          <w:tcPr>
            <w:tcW w:w="4223" w:type="dxa"/>
            <w:shd w:val="clear" w:color="auto" w:fill="FFFFFF" w:themeFill="background1"/>
          </w:tcPr>
          <w:p w14:paraId="2005B930" w14:textId="77777777" w:rsidR="00030B3F" w:rsidRPr="00FB3C88" w:rsidRDefault="00030B3F" w:rsidP="00B51604">
            <w:pPr>
              <w:contextualSpacing/>
              <w:rPr>
                <w:rFonts w:cs="Times New Roman"/>
                <w:bCs/>
                <w:i/>
                <w:iCs/>
                <w:szCs w:val="24"/>
              </w:rPr>
            </w:pPr>
          </w:p>
        </w:tc>
      </w:tr>
      <w:tr w:rsidR="00B51604" w:rsidRPr="00FB3C88" w14:paraId="6C697E1A" w14:textId="77777777" w:rsidTr="00B51604">
        <w:trPr>
          <w:trHeight w:val="186"/>
        </w:trPr>
        <w:tc>
          <w:tcPr>
            <w:tcW w:w="1597" w:type="dxa"/>
            <w:vMerge/>
            <w:shd w:val="clear" w:color="auto" w:fill="FFFFFF" w:themeFill="background1"/>
            <w:vAlign w:val="center"/>
          </w:tcPr>
          <w:p w14:paraId="4AFBB02E" w14:textId="77777777" w:rsidR="00B51604" w:rsidRPr="00FB3C88" w:rsidRDefault="00B51604" w:rsidP="00B51604">
            <w:pPr>
              <w:rPr>
                <w:rFonts w:cs="Times New Roman"/>
                <w:szCs w:val="24"/>
              </w:rPr>
            </w:pPr>
          </w:p>
        </w:tc>
        <w:tc>
          <w:tcPr>
            <w:tcW w:w="3287" w:type="dxa"/>
            <w:vMerge/>
            <w:shd w:val="clear" w:color="auto" w:fill="FFFFFF" w:themeFill="background1"/>
            <w:vAlign w:val="center"/>
          </w:tcPr>
          <w:p w14:paraId="34A2A543"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5EAAB8EE" w14:textId="77777777" w:rsidR="00B51604" w:rsidRPr="00FB3C88" w:rsidRDefault="00B51604" w:rsidP="00B51604">
            <w:pPr>
              <w:rPr>
                <w:rFonts w:cs="Times New Roman"/>
                <w:szCs w:val="24"/>
              </w:rPr>
            </w:pPr>
          </w:p>
        </w:tc>
        <w:tc>
          <w:tcPr>
            <w:tcW w:w="559" w:type="dxa"/>
            <w:vMerge/>
            <w:shd w:val="clear" w:color="auto" w:fill="FFFFFF" w:themeFill="background1"/>
            <w:vAlign w:val="center"/>
          </w:tcPr>
          <w:p w14:paraId="56856823"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56F8F336"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2797390F" w14:textId="77777777" w:rsidR="00B51604" w:rsidRPr="00FB3C88" w:rsidRDefault="00B51604" w:rsidP="00B51604">
            <w:pPr>
              <w:rPr>
                <w:rFonts w:cs="Times New Roman"/>
                <w:szCs w:val="24"/>
              </w:rPr>
            </w:pPr>
          </w:p>
        </w:tc>
        <w:tc>
          <w:tcPr>
            <w:tcW w:w="761" w:type="dxa"/>
            <w:vMerge/>
            <w:shd w:val="clear" w:color="auto" w:fill="FFFFFF" w:themeFill="background1"/>
            <w:vAlign w:val="center"/>
          </w:tcPr>
          <w:p w14:paraId="6F74B123" w14:textId="77777777" w:rsidR="00B51604" w:rsidRPr="00FB3C88" w:rsidRDefault="00B51604" w:rsidP="00B51604">
            <w:pPr>
              <w:rPr>
                <w:rFonts w:cs="Times New Roman"/>
                <w:szCs w:val="24"/>
              </w:rPr>
            </w:pPr>
          </w:p>
        </w:tc>
        <w:tc>
          <w:tcPr>
            <w:tcW w:w="3496" w:type="dxa"/>
            <w:shd w:val="clear" w:color="auto" w:fill="FFFFFF" w:themeFill="background1"/>
          </w:tcPr>
          <w:p w14:paraId="1417D0FF" w14:textId="095B6636" w:rsidR="00B51604" w:rsidRDefault="007D4AD9" w:rsidP="007D4AD9">
            <w:pPr>
              <w:rPr>
                <w:rFonts w:cs="Times New Roman"/>
                <w:b/>
                <w:iCs/>
                <w:szCs w:val="24"/>
                <w:lang w:val="en-US"/>
              </w:rPr>
            </w:pPr>
            <w:r w:rsidRPr="007D4AD9">
              <w:rPr>
                <w:rFonts w:cs="Times New Roman"/>
                <w:b/>
                <w:iCs/>
                <w:szCs w:val="24"/>
                <w:lang w:val="en-US"/>
              </w:rPr>
              <w:t>9-</w:t>
            </w:r>
            <w:r w:rsidR="00B51604" w:rsidRPr="007D4AD9">
              <w:rPr>
                <w:rFonts w:cs="Times New Roman"/>
                <w:b/>
                <w:iCs/>
                <w:szCs w:val="24"/>
                <w:lang w:val="en-US"/>
              </w:rPr>
              <w:t>On parmak F klavye yazma dersleri Alt Sıra, Alt sıra hız çalışması</w:t>
            </w:r>
            <w:r w:rsidR="00B51604" w:rsidRPr="007D4AD9">
              <w:rPr>
                <w:rFonts w:cs="Times New Roman"/>
                <w:b/>
                <w:iCs/>
                <w:szCs w:val="24"/>
                <w:lang w:val="en-US"/>
              </w:rPr>
              <w:tab/>
            </w:r>
          </w:p>
          <w:p w14:paraId="67934D56" w14:textId="77777777" w:rsidR="00D00CB0" w:rsidRPr="007D4AD9" w:rsidRDefault="00D00CB0" w:rsidP="007D4AD9">
            <w:pPr>
              <w:rPr>
                <w:rFonts w:cs="Times New Roman"/>
                <w:b/>
                <w:iCs/>
                <w:szCs w:val="24"/>
                <w:lang w:val="en-US"/>
              </w:rPr>
            </w:pPr>
          </w:p>
          <w:p w14:paraId="70B979A9" w14:textId="7566B8AA" w:rsidR="00B51604" w:rsidRPr="00FB3C88" w:rsidRDefault="007D4AD9" w:rsidP="00B51604">
            <w:pPr>
              <w:pStyle w:val="ListeParagraf"/>
              <w:ind w:left="0"/>
              <w:jc w:val="both"/>
              <w:rPr>
                <w:rFonts w:ascii="Times New Roman" w:hAnsi="Times New Roman" w:cs="Times New Roman"/>
                <w:bCs/>
                <w:iCs/>
                <w:sz w:val="24"/>
                <w:szCs w:val="24"/>
              </w:rPr>
            </w:pPr>
            <w:r>
              <w:rPr>
                <w:rFonts w:ascii="Times New Roman" w:hAnsi="Times New Roman" w:cs="Times New Roman"/>
                <w:bCs/>
                <w:i/>
                <w:sz w:val="24"/>
                <w:szCs w:val="24"/>
                <w:lang w:val="en-US"/>
              </w:rPr>
              <w:t>9-</w:t>
            </w:r>
            <w:r w:rsidR="00B51604" w:rsidRPr="00FB3C88">
              <w:rPr>
                <w:rFonts w:ascii="Times New Roman" w:hAnsi="Times New Roman" w:cs="Times New Roman"/>
                <w:bCs/>
                <w:i/>
                <w:sz w:val="24"/>
                <w:szCs w:val="24"/>
                <w:lang w:val="en-US"/>
              </w:rPr>
              <w:t>Ten finger F keyboard typing lessons Bottom Row, Bottom row speed work</w:t>
            </w:r>
          </w:p>
          <w:p w14:paraId="167D3CFC" w14:textId="77777777" w:rsidR="00B51604" w:rsidRPr="00FB3C88" w:rsidRDefault="00B51604" w:rsidP="00B51604">
            <w:pPr>
              <w:pStyle w:val="ListeParagraf"/>
              <w:ind w:left="0"/>
              <w:jc w:val="both"/>
              <w:rPr>
                <w:rFonts w:ascii="Times New Roman" w:hAnsi="Times New Roman" w:cs="Times New Roman"/>
                <w:bCs/>
                <w:iCs/>
                <w:sz w:val="24"/>
                <w:szCs w:val="24"/>
              </w:rPr>
            </w:pPr>
          </w:p>
          <w:p w14:paraId="42C26F4C" w14:textId="5302237A" w:rsidR="00B51604" w:rsidRPr="00FB3C88" w:rsidRDefault="00B51604" w:rsidP="00B51604">
            <w:pPr>
              <w:contextualSpacing/>
              <w:rPr>
                <w:rFonts w:cs="Times New Roman"/>
                <w:b/>
                <w:bCs/>
                <w:iCs/>
                <w:szCs w:val="24"/>
              </w:rPr>
            </w:pPr>
          </w:p>
        </w:tc>
        <w:tc>
          <w:tcPr>
            <w:tcW w:w="4223" w:type="dxa"/>
            <w:shd w:val="clear" w:color="auto" w:fill="FFFFFF" w:themeFill="background1"/>
          </w:tcPr>
          <w:p w14:paraId="5D995B4C" w14:textId="1D894AF6" w:rsidR="00B51604" w:rsidRPr="007D4AD9" w:rsidRDefault="00B51604" w:rsidP="00B51604">
            <w:pPr>
              <w:shd w:val="clear" w:color="auto" w:fill="FAFAFA"/>
              <w:spacing w:after="45" w:line="240" w:lineRule="auto"/>
              <w:textAlignment w:val="baseline"/>
              <w:rPr>
                <w:rFonts w:eastAsia="Times New Roman" w:cs="Times New Roman"/>
                <w:b/>
                <w:bCs/>
                <w:szCs w:val="24"/>
                <w:lang w:eastAsia="tr-TR"/>
              </w:rPr>
            </w:pPr>
            <w:r w:rsidRPr="007D4AD9">
              <w:rPr>
                <w:rFonts w:eastAsia="Times New Roman" w:cs="Times New Roman"/>
                <w:b/>
                <w:bCs/>
                <w:szCs w:val="24"/>
                <w:lang w:eastAsia="tr-TR"/>
              </w:rPr>
              <w:t>On Parmak F klavye kullanımında alt sıra kullanım kurallarını uygula</w:t>
            </w:r>
            <w:r w:rsidR="007D4AD9" w:rsidRPr="007D4AD9">
              <w:rPr>
                <w:rFonts w:eastAsia="Times New Roman" w:cs="Times New Roman"/>
                <w:b/>
                <w:bCs/>
                <w:szCs w:val="24"/>
                <w:lang w:eastAsia="tr-TR"/>
              </w:rPr>
              <w:t>r</w:t>
            </w:r>
            <w:r w:rsidRPr="007D4AD9">
              <w:rPr>
                <w:rFonts w:eastAsia="Times New Roman" w:cs="Times New Roman"/>
                <w:b/>
                <w:bCs/>
                <w:szCs w:val="24"/>
                <w:lang w:eastAsia="tr-TR"/>
              </w:rPr>
              <w:t xml:space="preserve"> ve temel sırada hız çalışması yapa</w:t>
            </w:r>
            <w:r w:rsidR="007D4AD9" w:rsidRPr="007D4AD9">
              <w:rPr>
                <w:rFonts w:eastAsia="Times New Roman" w:cs="Times New Roman"/>
                <w:b/>
                <w:bCs/>
                <w:szCs w:val="24"/>
                <w:lang w:eastAsia="tr-TR"/>
              </w:rPr>
              <w:t>r.</w:t>
            </w:r>
          </w:p>
          <w:p w14:paraId="5F5064F3" w14:textId="77777777" w:rsidR="00B51604" w:rsidRPr="00FB3C88" w:rsidRDefault="00B51604" w:rsidP="00B51604">
            <w:pPr>
              <w:pStyle w:val="ListeParagraf"/>
              <w:ind w:leftChars="100" w:left="240"/>
              <w:jc w:val="both"/>
              <w:rPr>
                <w:rFonts w:ascii="Times New Roman" w:hAnsi="Times New Roman" w:cs="Times New Roman"/>
                <w:bCs/>
                <w:iCs/>
                <w:sz w:val="24"/>
                <w:szCs w:val="24"/>
                <w:lang w:val="en-US"/>
              </w:rPr>
            </w:pPr>
          </w:p>
          <w:p w14:paraId="5CA2CB98" w14:textId="2A3D9F29" w:rsidR="00B51604" w:rsidRPr="00FB3C88" w:rsidRDefault="00B51604" w:rsidP="00B51604">
            <w:pPr>
              <w:contextualSpacing/>
              <w:rPr>
                <w:rFonts w:cs="Times New Roman"/>
                <w:b/>
                <w:szCs w:val="24"/>
              </w:rPr>
            </w:pPr>
            <w:r w:rsidRPr="00FB3C88">
              <w:rPr>
                <w:rFonts w:cs="Times New Roman"/>
                <w:bCs/>
                <w:i/>
                <w:szCs w:val="24"/>
                <w:lang w:val="en-US"/>
              </w:rPr>
              <w:t>Ten Finger F can apply the rules of using the lower row in the use of the keyboard and can do speed work in the basic row.</w:t>
            </w:r>
          </w:p>
        </w:tc>
      </w:tr>
      <w:tr w:rsidR="00B51604" w:rsidRPr="00FB3C88" w14:paraId="5F0DDB9E" w14:textId="77777777" w:rsidTr="00B51604">
        <w:trPr>
          <w:trHeight w:val="186"/>
        </w:trPr>
        <w:tc>
          <w:tcPr>
            <w:tcW w:w="1597" w:type="dxa"/>
            <w:vMerge/>
            <w:shd w:val="clear" w:color="auto" w:fill="FFFFFF" w:themeFill="background1"/>
            <w:vAlign w:val="center"/>
          </w:tcPr>
          <w:p w14:paraId="26179D43" w14:textId="77777777" w:rsidR="00B51604" w:rsidRPr="00FB3C88" w:rsidRDefault="00B51604" w:rsidP="00B51604">
            <w:pPr>
              <w:rPr>
                <w:rFonts w:cs="Times New Roman"/>
                <w:szCs w:val="24"/>
              </w:rPr>
            </w:pPr>
          </w:p>
        </w:tc>
        <w:tc>
          <w:tcPr>
            <w:tcW w:w="3287" w:type="dxa"/>
            <w:vMerge/>
            <w:shd w:val="clear" w:color="auto" w:fill="FFFFFF" w:themeFill="background1"/>
            <w:vAlign w:val="center"/>
          </w:tcPr>
          <w:p w14:paraId="72F8E9E1"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52315513" w14:textId="77777777" w:rsidR="00B51604" w:rsidRPr="00FB3C88" w:rsidRDefault="00B51604" w:rsidP="00B51604">
            <w:pPr>
              <w:rPr>
                <w:rFonts w:cs="Times New Roman"/>
                <w:szCs w:val="24"/>
              </w:rPr>
            </w:pPr>
          </w:p>
        </w:tc>
        <w:tc>
          <w:tcPr>
            <w:tcW w:w="559" w:type="dxa"/>
            <w:vMerge/>
            <w:shd w:val="clear" w:color="auto" w:fill="FFFFFF" w:themeFill="background1"/>
            <w:vAlign w:val="center"/>
          </w:tcPr>
          <w:p w14:paraId="499988F4"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2227C452"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6AA342CC" w14:textId="77777777" w:rsidR="00B51604" w:rsidRPr="00FB3C88" w:rsidRDefault="00B51604" w:rsidP="00B51604">
            <w:pPr>
              <w:rPr>
                <w:rFonts w:cs="Times New Roman"/>
                <w:szCs w:val="24"/>
              </w:rPr>
            </w:pPr>
          </w:p>
        </w:tc>
        <w:tc>
          <w:tcPr>
            <w:tcW w:w="761" w:type="dxa"/>
            <w:vMerge/>
            <w:shd w:val="clear" w:color="auto" w:fill="FFFFFF" w:themeFill="background1"/>
            <w:vAlign w:val="center"/>
          </w:tcPr>
          <w:p w14:paraId="1446711E" w14:textId="77777777" w:rsidR="00B51604" w:rsidRPr="00FB3C88" w:rsidRDefault="00B51604" w:rsidP="00B51604">
            <w:pPr>
              <w:rPr>
                <w:rFonts w:cs="Times New Roman"/>
                <w:szCs w:val="24"/>
              </w:rPr>
            </w:pPr>
          </w:p>
        </w:tc>
        <w:tc>
          <w:tcPr>
            <w:tcW w:w="3496" w:type="dxa"/>
            <w:shd w:val="clear" w:color="auto" w:fill="FFFFFF" w:themeFill="background1"/>
          </w:tcPr>
          <w:p w14:paraId="0BBC0428" w14:textId="4215373A" w:rsidR="00B51604" w:rsidRDefault="007D4AD9" w:rsidP="007D4AD9">
            <w:pPr>
              <w:rPr>
                <w:rFonts w:cs="Times New Roman"/>
                <w:b/>
                <w:iCs/>
                <w:szCs w:val="24"/>
                <w:lang w:val="en-US"/>
              </w:rPr>
            </w:pPr>
            <w:r w:rsidRPr="007D4AD9">
              <w:rPr>
                <w:rFonts w:cs="Times New Roman"/>
                <w:b/>
                <w:iCs/>
                <w:szCs w:val="24"/>
                <w:lang w:val="en-US"/>
              </w:rPr>
              <w:t>10-</w:t>
            </w:r>
            <w:r w:rsidR="00B51604" w:rsidRPr="007D4AD9">
              <w:rPr>
                <w:rFonts w:cs="Times New Roman"/>
                <w:b/>
                <w:iCs/>
                <w:szCs w:val="24"/>
                <w:lang w:val="en-US"/>
              </w:rPr>
              <w:t>Cümle yazma çalışması</w:t>
            </w:r>
          </w:p>
          <w:p w14:paraId="4C7F03B6" w14:textId="77777777" w:rsidR="00D00CB0" w:rsidRPr="007D4AD9" w:rsidRDefault="00D00CB0" w:rsidP="007D4AD9">
            <w:pPr>
              <w:rPr>
                <w:rFonts w:cs="Times New Roman"/>
                <w:b/>
                <w:iCs/>
                <w:szCs w:val="24"/>
                <w:lang w:val="en-US"/>
              </w:rPr>
            </w:pPr>
          </w:p>
          <w:p w14:paraId="11E6BFB6" w14:textId="45A9AA73" w:rsidR="00B51604" w:rsidRPr="00FB3C88" w:rsidRDefault="007D4AD9" w:rsidP="00B51604">
            <w:pPr>
              <w:contextualSpacing/>
              <w:rPr>
                <w:rFonts w:cs="Times New Roman"/>
                <w:bCs/>
                <w:i/>
                <w:iCs/>
                <w:szCs w:val="24"/>
              </w:rPr>
            </w:pPr>
            <w:r>
              <w:rPr>
                <w:rFonts w:cs="Times New Roman"/>
                <w:bCs/>
                <w:i/>
                <w:szCs w:val="24"/>
                <w:lang w:val="en-US"/>
              </w:rPr>
              <w:t>10-S</w:t>
            </w:r>
            <w:r w:rsidR="00B51604" w:rsidRPr="00FB3C88">
              <w:rPr>
                <w:rFonts w:cs="Times New Roman"/>
                <w:bCs/>
                <w:i/>
                <w:szCs w:val="24"/>
                <w:lang w:val="en-US"/>
              </w:rPr>
              <w:t>entence writing practice</w:t>
            </w:r>
          </w:p>
        </w:tc>
        <w:tc>
          <w:tcPr>
            <w:tcW w:w="4223" w:type="dxa"/>
            <w:shd w:val="clear" w:color="auto" w:fill="FFFFFF" w:themeFill="background1"/>
          </w:tcPr>
          <w:p w14:paraId="36A0A5E0" w14:textId="09CFD06B" w:rsidR="00B51604" w:rsidRDefault="00B51604" w:rsidP="007D4AD9">
            <w:pPr>
              <w:rPr>
                <w:rFonts w:cs="Times New Roman"/>
                <w:b/>
                <w:bCs/>
                <w:szCs w:val="24"/>
              </w:rPr>
            </w:pPr>
            <w:r w:rsidRPr="007D4AD9">
              <w:rPr>
                <w:rFonts w:eastAsia="Times New Roman" w:cs="Times New Roman"/>
                <w:b/>
                <w:bCs/>
                <w:szCs w:val="24"/>
                <w:lang w:eastAsia="tr-TR"/>
              </w:rPr>
              <w:t>Cümleleri f klavye ile hızlı bir şekilde yaza</w:t>
            </w:r>
            <w:r w:rsidR="007D4AD9" w:rsidRPr="007D4AD9">
              <w:rPr>
                <w:rFonts w:eastAsia="Times New Roman" w:cs="Times New Roman"/>
                <w:b/>
                <w:bCs/>
                <w:szCs w:val="24"/>
                <w:lang w:eastAsia="tr-TR"/>
              </w:rPr>
              <w:t>r</w:t>
            </w:r>
            <w:r w:rsidRPr="007D4AD9">
              <w:rPr>
                <w:rFonts w:eastAsia="Times New Roman" w:cs="Times New Roman"/>
                <w:b/>
                <w:bCs/>
                <w:szCs w:val="24"/>
                <w:lang w:eastAsia="tr-TR"/>
              </w:rPr>
              <w:t>.</w:t>
            </w:r>
            <w:r w:rsidRPr="007D4AD9">
              <w:rPr>
                <w:rFonts w:cs="Times New Roman"/>
                <w:b/>
                <w:bCs/>
                <w:szCs w:val="24"/>
              </w:rPr>
              <w:t xml:space="preserve"> </w:t>
            </w:r>
          </w:p>
          <w:p w14:paraId="15225715" w14:textId="77777777" w:rsidR="007D4AD9" w:rsidRPr="007D4AD9" w:rsidRDefault="007D4AD9" w:rsidP="007D4AD9">
            <w:pPr>
              <w:rPr>
                <w:rFonts w:cs="Times New Roman"/>
                <w:b/>
                <w:bCs/>
                <w:szCs w:val="24"/>
              </w:rPr>
            </w:pPr>
          </w:p>
          <w:p w14:paraId="1E73E466" w14:textId="4C0861FC" w:rsidR="00B51604" w:rsidRPr="00FB3C88" w:rsidRDefault="00B51604" w:rsidP="00B51604">
            <w:pPr>
              <w:contextualSpacing/>
              <w:rPr>
                <w:rFonts w:cs="Times New Roman"/>
                <w:bCs/>
                <w:i/>
                <w:iCs/>
                <w:szCs w:val="24"/>
              </w:rPr>
            </w:pPr>
            <w:r w:rsidRPr="00FB3C88">
              <w:rPr>
                <w:rFonts w:cs="Times New Roman"/>
                <w:bCs/>
                <w:i/>
                <w:szCs w:val="24"/>
                <w:lang w:val="en-US"/>
              </w:rPr>
              <w:t>Can type sentences quickly with f keyboard.</w:t>
            </w:r>
          </w:p>
        </w:tc>
      </w:tr>
      <w:tr w:rsidR="00B51604" w:rsidRPr="00FB3C88" w14:paraId="3E710325" w14:textId="77777777" w:rsidTr="00B51604">
        <w:trPr>
          <w:trHeight w:val="186"/>
        </w:trPr>
        <w:tc>
          <w:tcPr>
            <w:tcW w:w="1597" w:type="dxa"/>
            <w:vMerge/>
            <w:shd w:val="clear" w:color="auto" w:fill="FFFFFF" w:themeFill="background1"/>
            <w:vAlign w:val="center"/>
          </w:tcPr>
          <w:p w14:paraId="31AF2FF0" w14:textId="77777777" w:rsidR="00B51604" w:rsidRPr="00FB3C88" w:rsidRDefault="00B51604" w:rsidP="00B51604">
            <w:pPr>
              <w:rPr>
                <w:rFonts w:cs="Times New Roman"/>
                <w:szCs w:val="24"/>
              </w:rPr>
            </w:pPr>
          </w:p>
        </w:tc>
        <w:tc>
          <w:tcPr>
            <w:tcW w:w="3287" w:type="dxa"/>
            <w:vMerge/>
            <w:shd w:val="clear" w:color="auto" w:fill="FFFFFF" w:themeFill="background1"/>
            <w:vAlign w:val="center"/>
          </w:tcPr>
          <w:p w14:paraId="28CEE77A"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2492EC45" w14:textId="77777777" w:rsidR="00B51604" w:rsidRPr="00FB3C88" w:rsidRDefault="00B51604" w:rsidP="00B51604">
            <w:pPr>
              <w:rPr>
                <w:rFonts w:cs="Times New Roman"/>
                <w:szCs w:val="24"/>
              </w:rPr>
            </w:pPr>
          </w:p>
        </w:tc>
        <w:tc>
          <w:tcPr>
            <w:tcW w:w="559" w:type="dxa"/>
            <w:vMerge/>
            <w:shd w:val="clear" w:color="auto" w:fill="FFFFFF" w:themeFill="background1"/>
            <w:vAlign w:val="center"/>
          </w:tcPr>
          <w:p w14:paraId="337EC857"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21D89111"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0C41FC64" w14:textId="77777777" w:rsidR="00B51604" w:rsidRPr="00FB3C88" w:rsidRDefault="00B51604" w:rsidP="00B51604">
            <w:pPr>
              <w:rPr>
                <w:rFonts w:cs="Times New Roman"/>
                <w:szCs w:val="24"/>
              </w:rPr>
            </w:pPr>
          </w:p>
        </w:tc>
        <w:tc>
          <w:tcPr>
            <w:tcW w:w="761" w:type="dxa"/>
            <w:vMerge/>
            <w:shd w:val="clear" w:color="auto" w:fill="FFFFFF" w:themeFill="background1"/>
            <w:vAlign w:val="center"/>
          </w:tcPr>
          <w:p w14:paraId="5A7C392E" w14:textId="77777777" w:rsidR="00B51604" w:rsidRPr="00FB3C88" w:rsidRDefault="00B51604" w:rsidP="00B51604">
            <w:pPr>
              <w:rPr>
                <w:rFonts w:cs="Times New Roman"/>
                <w:szCs w:val="24"/>
              </w:rPr>
            </w:pPr>
          </w:p>
        </w:tc>
        <w:tc>
          <w:tcPr>
            <w:tcW w:w="3496" w:type="dxa"/>
            <w:shd w:val="clear" w:color="auto" w:fill="FFFFFF" w:themeFill="background1"/>
          </w:tcPr>
          <w:p w14:paraId="78A3D1B1" w14:textId="0BD2685E" w:rsidR="00B51604" w:rsidRDefault="007D4AD9" w:rsidP="007D4AD9">
            <w:pPr>
              <w:rPr>
                <w:rFonts w:cs="Times New Roman"/>
                <w:b/>
                <w:bCs/>
                <w:szCs w:val="24"/>
              </w:rPr>
            </w:pPr>
            <w:r w:rsidRPr="007D4AD9">
              <w:rPr>
                <w:rFonts w:cs="Times New Roman"/>
                <w:b/>
                <w:bCs/>
                <w:szCs w:val="24"/>
              </w:rPr>
              <w:t>11-</w:t>
            </w:r>
            <w:r w:rsidR="00B51604" w:rsidRPr="007D4AD9">
              <w:rPr>
                <w:rFonts w:cs="Times New Roman"/>
                <w:b/>
                <w:bCs/>
                <w:szCs w:val="24"/>
              </w:rPr>
              <w:t>Kısa metin hız çalışması</w:t>
            </w:r>
          </w:p>
          <w:p w14:paraId="017CCD97" w14:textId="77777777" w:rsidR="00D00CB0" w:rsidRPr="007D4AD9" w:rsidRDefault="00D00CB0" w:rsidP="007D4AD9">
            <w:pPr>
              <w:rPr>
                <w:rFonts w:cs="Times New Roman"/>
                <w:b/>
                <w:bCs/>
                <w:iCs/>
                <w:szCs w:val="24"/>
                <w:lang w:val="en-US"/>
              </w:rPr>
            </w:pPr>
          </w:p>
          <w:p w14:paraId="28AE5F87" w14:textId="004F70DA" w:rsidR="00B51604" w:rsidRPr="00FB3C88" w:rsidRDefault="007D4AD9" w:rsidP="00B51604">
            <w:pPr>
              <w:contextualSpacing/>
              <w:rPr>
                <w:rFonts w:cs="Times New Roman"/>
                <w:bCs/>
                <w:i/>
                <w:iCs/>
                <w:szCs w:val="24"/>
              </w:rPr>
            </w:pPr>
            <w:r>
              <w:rPr>
                <w:rFonts w:cs="Times New Roman"/>
                <w:bCs/>
                <w:i/>
                <w:szCs w:val="24"/>
                <w:lang w:val="en-US"/>
              </w:rPr>
              <w:t>11-</w:t>
            </w:r>
            <w:r w:rsidR="00B51604" w:rsidRPr="00FB3C88">
              <w:rPr>
                <w:rFonts w:cs="Times New Roman"/>
                <w:bCs/>
                <w:i/>
                <w:szCs w:val="24"/>
                <w:lang w:val="en-US"/>
              </w:rPr>
              <w:t>Short text speed study</w:t>
            </w:r>
          </w:p>
        </w:tc>
        <w:tc>
          <w:tcPr>
            <w:tcW w:w="4223" w:type="dxa"/>
            <w:shd w:val="clear" w:color="auto" w:fill="FFFFFF" w:themeFill="background1"/>
          </w:tcPr>
          <w:p w14:paraId="6DAB206F" w14:textId="32DB0003" w:rsidR="00B51604" w:rsidRDefault="00B51604" w:rsidP="007D4AD9">
            <w:pPr>
              <w:rPr>
                <w:rFonts w:cs="Times New Roman"/>
                <w:b/>
                <w:iCs/>
                <w:szCs w:val="24"/>
                <w:lang w:val="en-US"/>
              </w:rPr>
            </w:pPr>
            <w:r w:rsidRPr="007D4AD9">
              <w:rPr>
                <w:rFonts w:cs="Times New Roman"/>
                <w:b/>
                <w:iCs/>
                <w:szCs w:val="24"/>
                <w:lang w:val="en-US"/>
              </w:rPr>
              <w:t>Kısa metinleri f klavye ile hızlı bir şekilde yaza</w:t>
            </w:r>
            <w:r w:rsidR="007D4AD9" w:rsidRPr="007D4AD9">
              <w:rPr>
                <w:rFonts w:cs="Times New Roman"/>
                <w:b/>
                <w:iCs/>
                <w:szCs w:val="24"/>
                <w:lang w:val="en-US"/>
              </w:rPr>
              <w:t>r.</w:t>
            </w:r>
          </w:p>
          <w:p w14:paraId="243B66C2" w14:textId="77777777" w:rsidR="007D4AD9" w:rsidRPr="007D4AD9" w:rsidRDefault="007D4AD9" w:rsidP="007D4AD9">
            <w:pPr>
              <w:rPr>
                <w:rFonts w:cs="Times New Roman"/>
                <w:b/>
                <w:iCs/>
                <w:szCs w:val="24"/>
                <w:lang w:val="en-US"/>
              </w:rPr>
            </w:pPr>
          </w:p>
          <w:p w14:paraId="58BBF9F5" w14:textId="59083FC1" w:rsidR="00B51604" w:rsidRPr="00FB3C88" w:rsidRDefault="00B51604" w:rsidP="00B51604">
            <w:pPr>
              <w:contextualSpacing/>
              <w:rPr>
                <w:rFonts w:cs="Times New Roman"/>
                <w:bCs/>
                <w:i/>
                <w:iCs/>
                <w:szCs w:val="24"/>
              </w:rPr>
            </w:pPr>
            <w:r w:rsidRPr="00FB3C88">
              <w:rPr>
                <w:rFonts w:cs="Times New Roman"/>
                <w:bCs/>
                <w:i/>
                <w:szCs w:val="24"/>
                <w:lang w:val="en-US"/>
              </w:rPr>
              <w:t>Can type short texts quickly with f keyboard.</w:t>
            </w:r>
          </w:p>
        </w:tc>
      </w:tr>
      <w:tr w:rsidR="00B51604" w:rsidRPr="00FB3C88" w14:paraId="0B60C041" w14:textId="77777777" w:rsidTr="00B51604">
        <w:trPr>
          <w:trHeight w:val="872"/>
        </w:trPr>
        <w:tc>
          <w:tcPr>
            <w:tcW w:w="1597" w:type="dxa"/>
            <w:vMerge/>
            <w:shd w:val="clear" w:color="auto" w:fill="FFFFFF" w:themeFill="background1"/>
            <w:vAlign w:val="center"/>
          </w:tcPr>
          <w:p w14:paraId="109285CD" w14:textId="77777777" w:rsidR="00B51604" w:rsidRPr="00FB3C88" w:rsidRDefault="00B51604" w:rsidP="00B51604">
            <w:pPr>
              <w:rPr>
                <w:rFonts w:cs="Times New Roman"/>
                <w:szCs w:val="24"/>
              </w:rPr>
            </w:pPr>
          </w:p>
        </w:tc>
        <w:tc>
          <w:tcPr>
            <w:tcW w:w="3287" w:type="dxa"/>
            <w:vMerge/>
            <w:shd w:val="clear" w:color="auto" w:fill="FFFFFF" w:themeFill="background1"/>
            <w:vAlign w:val="center"/>
          </w:tcPr>
          <w:p w14:paraId="6023B767"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553FD185" w14:textId="77777777" w:rsidR="00B51604" w:rsidRPr="00FB3C88" w:rsidRDefault="00B51604" w:rsidP="00B51604">
            <w:pPr>
              <w:rPr>
                <w:rFonts w:cs="Times New Roman"/>
                <w:szCs w:val="24"/>
              </w:rPr>
            </w:pPr>
          </w:p>
        </w:tc>
        <w:tc>
          <w:tcPr>
            <w:tcW w:w="559" w:type="dxa"/>
            <w:vMerge/>
            <w:shd w:val="clear" w:color="auto" w:fill="FFFFFF" w:themeFill="background1"/>
            <w:vAlign w:val="center"/>
          </w:tcPr>
          <w:p w14:paraId="0C55B2C3"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4EB79557"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73E914C7" w14:textId="77777777" w:rsidR="00B51604" w:rsidRPr="00FB3C88" w:rsidRDefault="00B51604" w:rsidP="00B51604">
            <w:pPr>
              <w:rPr>
                <w:rFonts w:cs="Times New Roman"/>
                <w:szCs w:val="24"/>
              </w:rPr>
            </w:pPr>
          </w:p>
        </w:tc>
        <w:tc>
          <w:tcPr>
            <w:tcW w:w="761" w:type="dxa"/>
            <w:vMerge/>
            <w:shd w:val="clear" w:color="auto" w:fill="FFFFFF" w:themeFill="background1"/>
            <w:vAlign w:val="center"/>
          </w:tcPr>
          <w:p w14:paraId="4FCEFEE4" w14:textId="77777777" w:rsidR="00B51604" w:rsidRPr="00FB3C88" w:rsidRDefault="00B51604" w:rsidP="00B51604">
            <w:pPr>
              <w:rPr>
                <w:rFonts w:cs="Times New Roman"/>
                <w:szCs w:val="24"/>
              </w:rPr>
            </w:pPr>
          </w:p>
        </w:tc>
        <w:tc>
          <w:tcPr>
            <w:tcW w:w="3496" w:type="dxa"/>
            <w:shd w:val="clear" w:color="auto" w:fill="FFFFFF" w:themeFill="background1"/>
          </w:tcPr>
          <w:p w14:paraId="2BFFE5A9" w14:textId="78C15030" w:rsidR="00B51604" w:rsidRDefault="007D4AD9" w:rsidP="007D4AD9">
            <w:pPr>
              <w:rPr>
                <w:rFonts w:cs="Times New Roman"/>
                <w:b/>
                <w:iCs/>
                <w:szCs w:val="24"/>
                <w:lang w:val="en-US"/>
              </w:rPr>
            </w:pPr>
            <w:r w:rsidRPr="007D4AD9">
              <w:rPr>
                <w:rFonts w:cs="Times New Roman"/>
                <w:b/>
                <w:iCs/>
                <w:szCs w:val="24"/>
                <w:lang w:val="en-US"/>
              </w:rPr>
              <w:t>12-</w:t>
            </w:r>
            <w:r w:rsidR="00B51604" w:rsidRPr="007D4AD9">
              <w:rPr>
                <w:rFonts w:cs="Times New Roman"/>
                <w:b/>
                <w:iCs/>
                <w:szCs w:val="24"/>
                <w:lang w:val="en-US"/>
              </w:rPr>
              <w:t>Noktalama işaretleri ile kısa metin hız çalışması</w:t>
            </w:r>
          </w:p>
          <w:p w14:paraId="77977DB8" w14:textId="77777777" w:rsidR="00D00CB0" w:rsidRPr="007D4AD9" w:rsidRDefault="00D00CB0" w:rsidP="007D4AD9">
            <w:pPr>
              <w:rPr>
                <w:rFonts w:cs="Times New Roman"/>
                <w:b/>
                <w:i/>
                <w:szCs w:val="24"/>
                <w:lang w:val="en-US"/>
              </w:rPr>
            </w:pPr>
          </w:p>
          <w:p w14:paraId="69E9C438" w14:textId="656FD99B" w:rsidR="00B51604" w:rsidRPr="00FB3C88" w:rsidRDefault="007D4AD9" w:rsidP="00B51604">
            <w:pPr>
              <w:contextualSpacing/>
              <w:rPr>
                <w:rFonts w:cs="Times New Roman"/>
                <w:bCs/>
                <w:i/>
                <w:iCs/>
                <w:szCs w:val="24"/>
              </w:rPr>
            </w:pPr>
            <w:r>
              <w:rPr>
                <w:rFonts w:cs="Times New Roman"/>
                <w:bCs/>
                <w:i/>
                <w:szCs w:val="24"/>
                <w:lang w:val="en-US"/>
              </w:rPr>
              <w:t>12-</w:t>
            </w:r>
            <w:r w:rsidR="00B51604" w:rsidRPr="00FB3C88">
              <w:rPr>
                <w:rFonts w:cs="Times New Roman"/>
                <w:bCs/>
                <w:i/>
                <w:szCs w:val="24"/>
                <w:lang w:val="en-US"/>
              </w:rPr>
              <w:t>Short text speed training with punctuation marks</w:t>
            </w:r>
          </w:p>
        </w:tc>
        <w:tc>
          <w:tcPr>
            <w:tcW w:w="4223" w:type="dxa"/>
            <w:shd w:val="clear" w:color="auto" w:fill="FFFFFF" w:themeFill="background1"/>
          </w:tcPr>
          <w:p w14:paraId="7018B32F" w14:textId="71DD7F19" w:rsidR="00B51604" w:rsidRDefault="00B51604" w:rsidP="007D4AD9">
            <w:pPr>
              <w:rPr>
                <w:rFonts w:cs="Times New Roman"/>
                <w:b/>
                <w:iCs/>
                <w:szCs w:val="24"/>
                <w:lang w:val="en-US"/>
              </w:rPr>
            </w:pPr>
            <w:r w:rsidRPr="007D4AD9">
              <w:rPr>
                <w:rFonts w:cs="Times New Roman"/>
                <w:b/>
                <w:iCs/>
                <w:szCs w:val="24"/>
                <w:lang w:val="en-US"/>
              </w:rPr>
              <w:t>Noktalama işaretlerinin kullanımı ile kısa metinleri hızlı yaza</w:t>
            </w:r>
            <w:r w:rsidR="007D4AD9" w:rsidRPr="007D4AD9">
              <w:rPr>
                <w:rFonts w:cs="Times New Roman"/>
                <w:b/>
                <w:iCs/>
                <w:szCs w:val="24"/>
                <w:lang w:val="en-US"/>
              </w:rPr>
              <w:t>r.</w:t>
            </w:r>
          </w:p>
          <w:p w14:paraId="49557707" w14:textId="77777777" w:rsidR="007D4AD9" w:rsidRPr="007D4AD9" w:rsidRDefault="007D4AD9" w:rsidP="007D4AD9">
            <w:pPr>
              <w:rPr>
                <w:rFonts w:cs="Times New Roman"/>
                <w:b/>
                <w:iCs/>
                <w:szCs w:val="24"/>
                <w:lang w:val="en-US" w:eastAsia="zh-CN"/>
              </w:rPr>
            </w:pPr>
          </w:p>
          <w:p w14:paraId="190C63E3" w14:textId="7E9EF799" w:rsidR="00B51604" w:rsidRPr="00FB3C88" w:rsidRDefault="00B51604" w:rsidP="00B51604">
            <w:pPr>
              <w:contextualSpacing/>
              <w:rPr>
                <w:rFonts w:cs="Times New Roman"/>
                <w:bCs/>
                <w:i/>
                <w:iCs/>
                <w:szCs w:val="24"/>
              </w:rPr>
            </w:pPr>
            <w:r w:rsidRPr="00FB3C88">
              <w:rPr>
                <w:rFonts w:cs="Times New Roman"/>
                <w:bCs/>
                <w:i/>
                <w:iCs/>
                <w:szCs w:val="24"/>
                <w:lang w:val="en-US" w:eastAsia="zh-CN"/>
              </w:rPr>
              <w:t>Can write short texts quickly with the use of punctuation marks.</w:t>
            </w:r>
          </w:p>
        </w:tc>
      </w:tr>
      <w:tr w:rsidR="00B51604" w:rsidRPr="00FB3C88" w14:paraId="04B55807" w14:textId="77777777" w:rsidTr="00B51604">
        <w:trPr>
          <w:trHeight w:val="186"/>
        </w:trPr>
        <w:tc>
          <w:tcPr>
            <w:tcW w:w="1597" w:type="dxa"/>
            <w:vMerge/>
            <w:shd w:val="clear" w:color="auto" w:fill="FFFFFF" w:themeFill="background1"/>
            <w:vAlign w:val="center"/>
          </w:tcPr>
          <w:p w14:paraId="19BC275A" w14:textId="77777777" w:rsidR="00B51604" w:rsidRPr="00FB3C88" w:rsidRDefault="00B51604" w:rsidP="00B51604">
            <w:pPr>
              <w:rPr>
                <w:rFonts w:cs="Times New Roman"/>
                <w:szCs w:val="24"/>
              </w:rPr>
            </w:pPr>
          </w:p>
        </w:tc>
        <w:tc>
          <w:tcPr>
            <w:tcW w:w="3287" w:type="dxa"/>
            <w:vMerge/>
            <w:shd w:val="clear" w:color="auto" w:fill="FFFFFF" w:themeFill="background1"/>
            <w:vAlign w:val="center"/>
          </w:tcPr>
          <w:p w14:paraId="623E61D7"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0E3C4D26" w14:textId="77777777" w:rsidR="00B51604" w:rsidRPr="00FB3C88" w:rsidRDefault="00B51604" w:rsidP="00B51604">
            <w:pPr>
              <w:rPr>
                <w:rFonts w:cs="Times New Roman"/>
                <w:szCs w:val="24"/>
              </w:rPr>
            </w:pPr>
          </w:p>
        </w:tc>
        <w:tc>
          <w:tcPr>
            <w:tcW w:w="559" w:type="dxa"/>
            <w:vMerge/>
            <w:shd w:val="clear" w:color="auto" w:fill="FFFFFF" w:themeFill="background1"/>
            <w:vAlign w:val="center"/>
          </w:tcPr>
          <w:p w14:paraId="3A686EB1"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536B4581"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55565176" w14:textId="77777777" w:rsidR="00B51604" w:rsidRPr="00FB3C88" w:rsidRDefault="00B51604" w:rsidP="00B51604">
            <w:pPr>
              <w:rPr>
                <w:rFonts w:cs="Times New Roman"/>
                <w:szCs w:val="24"/>
              </w:rPr>
            </w:pPr>
          </w:p>
        </w:tc>
        <w:tc>
          <w:tcPr>
            <w:tcW w:w="761" w:type="dxa"/>
            <w:vMerge/>
            <w:shd w:val="clear" w:color="auto" w:fill="FFFFFF" w:themeFill="background1"/>
            <w:vAlign w:val="center"/>
          </w:tcPr>
          <w:p w14:paraId="6B7FEF69" w14:textId="77777777" w:rsidR="00B51604" w:rsidRPr="00FB3C88" w:rsidRDefault="00B51604" w:rsidP="00B51604">
            <w:pPr>
              <w:rPr>
                <w:rFonts w:cs="Times New Roman"/>
                <w:szCs w:val="24"/>
              </w:rPr>
            </w:pPr>
          </w:p>
        </w:tc>
        <w:tc>
          <w:tcPr>
            <w:tcW w:w="3496" w:type="dxa"/>
            <w:shd w:val="clear" w:color="auto" w:fill="FFFFFF" w:themeFill="background1"/>
          </w:tcPr>
          <w:p w14:paraId="5D48F07D" w14:textId="0EFC05A0" w:rsidR="00B51604" w:rsidRPr="007D4AD9" w:rsidRDefault="00B51604" w:rsidP="00B51604">
            <w:pPr>
              <w:pStyle w:val="ListeParagraf"/>
              <w:ind w:left="0"/>
              <w:jc w:val="both"/>
              <w:rPr>
                <w:rFonts w:ascii="Times New Roman" w:hAnsi="Times New Roman" w:cs="Times New Roman"/>
                <w:b/>
                <w:bCs/>
                <w:iCs/>
                <w:sz w:val="24"/>
                <w:szCs w:val="24"/>
                <w:lang w:val="en-US"/>
              </w:rPr>
            </w:pPr>
            <w:r w:rsidRPr="007D4AD9">
              <w:rPr>
                <w:rFonts w:ascii="Times New Roman" w:hAnsi="Times New Roman" w:cs="Times New Roman"/>
                <w:b/>
                <w:bCs/>
                <w:sz w:val="24"/>
                <w:szCs w:val="24"/>
              </w:rPr>
              <w:t>13-Uzun metin hız çalışması</w:t>
            </w:r>
          </w:p>
          <w:p w14:paraId="3070B8B0" w14:textId="46D78678" w:rsidR="00B51604" w:rsidRPr="00FB3C88" w:rsidRDefault="007D4AD9" w:rsidP="00B51604">
            <w:pPr>
              <w:contextualSpacing/>
              <w:rPr>
                <w:rFonts w:cs="Times New Roman"/>
                <w:bCs/>
                <w:i/>
                <w:iCs/>
                <w:szCs w:val="24"/>
              </w:rPr>
            </w:pPr>
            <w:r>
              <w:rPr>
                <w:rFonts w:cs="Times New Roman"/>
                <w:bCs/>
                <w:i/>
                <w:szCs w:val="24"/>
                <w:lang w:val="en-US"/>
              </w:rPr>
              <w:t>13-</w:t>
            </w:r>
            <w:r w:rsidR="00B51604" w:rsidRPr="00FB3C88">
              <w:rPr>
                <w:rFonts w:cs="Times New Roman"/>
                <w:bCs/>
                <w:i/>
                <w:szCs w:val="24"/>
                <w:lang w:val="en-US"/>
              </w:rPr>
              <w:t>Long text speed study</w:t>
            </w:r>
          </w:p>
        </w:tc>
        <w:tc>
          <w:tcPr>
            <w:tcW w:w="4223" w:type="dxa"/>
            <w:shd w:val="clear" w:color="auto" w:fill="FFFFFF" w:themeFill="background1"/>
          </w:tcPr>
          <w:p w14:paraId="7744071F" w14:textId="77777777" w:rsidR="007D4AD9" w:rsidRDefault="00B51604" w:rsidP="007D4AD9">
            <w:pPr>
              <w:rPr>
                <w:rFonts w:cs="Times New Roman"/>
                <w:b/>
                <w:bCs/>
                <w:szCs w:val="24"/>
                <w:shd w:val="clear" w:color="auto" w:fill="FAFAFA"/>
              </w:rPr>
            </w:pPr>
            <w:r w:rsidRPr="007D4AD9">
              <w:rPr>
                <w:rFonts w:cs="Times New Roman"/>
                <w:b/>
                <w:bCs/>
                <w:szCs w:val="24"/>
                <w:shd w:val="clear" w:color="auto" w:fill="FAFAFA"/>
              </w:rPr>
              <w:t>Uzun metinleri f klavye hızlı yaza</w:t>
            </w:r>
            <w:r w:rsidR="007D4AD9" w:rsidRPr="007D4AD9">
              <w:rPr>
                <w:rFonts w:cs="Times New Roman"/>
                <w:b/>
                <w:bCs/>
                <w:szCs w:val="24"/>
                <w:shd w:val="clear" w:color="auto" w:fill="FAFAFA"/>
              </w:rPr>
              <w:t>r.</w:t>
            </w:r>
          </w:p>
          <w:p w14:paraId="3706219D" w14:textId="6EC42ECB" w:rsidR="00B51604" w:rsidRPr="007D4AD9" w:rsidRDefault="00B51604" w:rsidP="007D4AD9">
            <w:pPr>
              <w:rPr>
                <w:rFonts w:cs="Times New Roman"/>
                <w:bCs/>
                <w:iCs/>
                <w:szCs w:val="24"/>
                <w:lang w:val="en-US"/>
              </w:rPr>
            </w:pPr>
            <w:r w:rsidRPr="007D4AD9">
              <w:rPr>
                <w:rFonts w:cs="Times New Roman"/>
                <w:bCs/>
                <w:iCs/>
                <w:szCs w:val="24"/>
                <w:lang w:val="en-US" w:eastAsia="zh-CN"/>
              </w:rPr>
              <w:br/>
            </w:r>
            <w:r w:rsidRPr="007D4AD9">
              <w:rPr>
                <w:rFonts w:cs="Times New Roman"/>
                <w:szCs w:val="24"/>
              </w:rPr>
              <w:t>Can type long texts f keyboard fast.</w:t>
            </w:r>
          </w:p>
          <w:p w14:paraId="1B04080B" w14:textId="4ED40665" w:rsidR="00B51604" w:rsidRPr="00FB3C88" w:rsidRDefault="00B51604" w:rsidP="00B51604">
            <w:pPr>
              <w:contextualSpacing/>
              <w:rPr>
                <w:rFonts w:cs="Times New Roman"/>
                <w:bCs/>
                <w:i/>
                <w:iCs/>
                <w:szCs w:val="24"/>
              </w:rPr>
            </w:pPr>
          </w:p>
        </w:tc>
      </w:tr>
      <w:tr w:rsidR="00B51604" w:rsidRPr="00FB3C88" w14:paraId="7B49C3AE" w14:textId="77777777" w:rsidTr="00B51604">
        <w:trPr>
          <w:trHeight w:val="186"/>
        </w:trPr>
        <w:tc>
          <w:tcPr>
            <w:tcW w:w="1597" w:type="dxa"/>
            <w:vMerge/>
            <w:shd w:val="clear" w:color="auto" w:fill="FFFFFF" w:themeFill="background1"/>
            <w:vAlign w:val="center"/>
          </w:tcPr>
          <w:p w14:paraId="3BFEC9B4" w14:textId="77777777" w:rsidR="00B51604" w:rsidRPr="00FB3C88" w:rsidRDefault="00B51604" w:rsidP="00B51604">
            <w:pPr>
              <w:rPr>
                <w:rFonts w:cs="Times New Roman"/>
                <w:szCs w:val="24"/>
              </w:rPr>
            </w:pPr>
          </w:p>
        </w:tc>
        <w:tc>
          <w:tcPr>
            <w:tcW w:w="3287" w:type="dxa"/>
            <w:vMerge/>
            <w:shd w:val="clear" w:color="auto" w:fill="FFFFFF" w:themeFill="background1"/>
            <w:vAlign w:val="center"/>
          </w:tcPr>
          <w:p w14:paraId="388CCAF8"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0C535800" w14:textId="77777777" w:rsidR="00B51604" w:rsidRPr="00FB3C88" w:rsidRDefault="00B51604" w:rsidP="00B51604">
            <w:pPr>
              <w:rPr>
                <w:rFonts w:cs="Times New Roman"/>
                <w:szCs w:val="24"/>
              </w:rPr>
            </w:pPr>
          </w:p>
        </w:tc>
        <w:tc>
          <w:tcPr>
            <w:tcW w:w="559" w:type="dxa"/>
            <w:vMerge/>
            <w:shd w:val="clear" w:color="auto" w:fill="FFFFFF" w:themeFill="background1"/>
            <w:vAlign w:val="center"/>
          </w:tcPr>
          <w:p w14:paraId="7463AB8C"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2EB918DD"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0DFBABA2" w14:textId="77777777" w:rsidR="00B51604" w:rsidRPr="00FB3C88" w:rsidRDefault="00B51604" w:rsidP="00B51604">
            <w:pPr>
              <w:rPr>
                <w:rFonts w:cs="Times New Roman"/>
                <w:szCs w:val="24"/>
              </w:rPr>
            </w:pPr>
          </w:p>
        </w:tc>
        <w:tc>
          <w:tcPr>
            <w:tcW w:w="761" w:type="dxa"/>
            <w:vMerge/>
            <w:shd w:val="clear" w:color="auto" w:fill="FFFFFF" w:themeFill="background1"/>
            <w:vAlign w:val="center"/>
          </w:tcPr>
          <w:p w14:paraId="0AF4150F" w14:textId="77777777" w:rsidR="00B51604" w:rsidRPr="00FB3C88" w:rsidRDefault="00B51604" w:rsidP="00B51604">
            <w:pPr>
              <w:rPr>
                <w:rFonts w:cs="Times New Roman"/>
                <w:szCs w:val="24"/>
              </w:rPr>
            </w:pPr>
          </w:p>
        </w:tc>
        <w:tc>
          <w:tcPr>
            <w:tcW w:w="3496" w:type="dxa"/>
            <w:shd w:val="clear" w:color="auto" w:fill="FFFFFF" w:themeFill="background1"/>
          </w:tcPr>
          <w:p w14:paraId="7F8EB1EE" w14:textId="77777777" w:rsidR="00D00CB0" w:rsidRDefault="007D4AD9" w:rsidP="00B51604">
            <w:pPr>
              <w:contextualSpacing/>
              <w:rPr>
                <w:rFonts w:cs="Times New Roman"/>
                <w:b/>
                <w:szCs w:val="24"/>
              </w:rPr>
            </w:pPr>
            <w:r w:rsidRPr="007D4AD9">
              <w:rPr>
                <w:rFonts w:cs="Times New Roman"/>
                <w:b/>
                <w:iCs/>
                <w:szCs w:val="24"/>
                <w:lang w:val="en-US"/>
              </w:rPr>
              <w:t>14-</w:t>
            </w:r>
            <w:r w:rsidR="00B51604" w:rsidRPr="007D4AD9">
              <w:rPr>
                <w:rFonts w:cs="Times New Roman"/>
                <w:b/>
                <w:szCs w:val="24"/>
              </w:rPr>
              <w:t>Hızlı yazma çalışmaları</w:t>
            </w:r>
          </w:p>
          <w:p w14:paraId="54F97EAF" w14:textId="09BF00CF" w:rsidR="00B51604" w:rsidRPr="00FB3C88" w:rsidRDefault="00B51604" w:rsidP="00B51604">
            <w:pPr>
              <w:contextualSpacing/>
              <w:rPr>
                <w:rFonts w:cs="Times New Roman"/>
                <w:bCs/>
                <w:i/>
                <w:iCs/>
                <w:szCs w:val="24"/>
              </w:rPr>
            </w:pPr>
            <w:r w:rsidRPr="00FB3C88">
              <w:rPr>
                <w:rFonts w:cs="Times New Roman"/>
                <w:bCs/>
                <w:iCs/>
                <w:szCs w:val="24"/>
                <w:lang w:val="en-US" w:eastAsia="zh-CN"/>
              </w:rPr>
              <w:br/>
            </w:r>
            <w:r w:rsidR="007D4AD9" w:rsidRPr="007D4AD9">
              <w:rPr>
                <w:rFonts w:cs="Times New Roman"/>
                <w:i/>
                <w:iCs/>
                <w:szCs w:val="24"/>
              </w:rPr>
              <w:t>14-</w:t>
            </w:r>
            <w:r w:rsidRPr="007D4AD9">
              <w:rPr>
                <w:rFonts w:cs="Times New Roman"/>
                <w:i/>
                <w:iCs/>
                <w:szCs w:val="24"/>
              </w:rPr>
              <w:t>F</w:t>
            </w:r>
            <w:r w:rsidRPr="007D4AD9">
              <w:rPr>
                <w:rFonts w:cs="Times New Roman"/>
                <w:bCs/>
                <w:i/>
                <w:iCs/>
                <w:szCs w:val="24"/>
                <w:lang w:val="en-US" w:eastAsia="zh-CN"/>
              </w:rPr>
              <w:t>ast typing exercises</w:t>
            </w:r>
          </w:p>
        </w:tc>
        <w:tc>
          <w:tcPr>
            <w:tcW w:w="4223" w:type="dxa"/>
            <w:shd w:val="clear" w:color="auto" w:fill="FFFFFF" w:themeFill="background1"/>
          </w:tcPr>
          <w:p w14:paraId="20250821" w14:textId="11658C05" w:rsidR="00B51604" w:rsidRPr="00377576" w:rsidRDefault="00B51604" w:rsidP="00377576">
            <w:pPr>
              <w:rPr>
                <w:rFonts w:cs="Times New Roman"/>
                <w:b/>
                <w:iCs/>
                <w:szCs w:val="24"/>
                <w:lang w:val="en-US"/>
              </w:rPr>
            </w:pPr>
            <w:r w:rsidRPr="00377576">
              <w:rPr>
                <w:rFonts w:cs="Times New Roman"/>
                <w:b/>
                <w:iCs/>
                <w:szCs w:val="24"/>
                <w:lang w:val="en-US"/>
              </w:rPr>
              <w:t>Verilen süreler içinde metinleri hızlı bir şekilde yaza</w:t>
            </w:r>
            <w:r w:rsidR="00377576" w:rsidRPr="00377576">
              <w:rPr>
                <w:rFonts w:cs="Times New Roman"/>
                <w:b/>
                <w:iCs/>
                <w:szCs w:val="24"/>
                <w:lang w:val="en-US"/>
              </w:rPr>
              <w:t>r.</w:t>
            </w:r>
          </w:p>
          <w:p w14:paraId="0709350C" w14:textId="77777777" w:rsidR="00377576" w:rsidRPr="00377576" w:rsidRDefault="00377576" w:rsidP="00377576">
            <w:pPr>
              <w:rPr>
                <w:rFonts w:cs="Times New Roman"/>
                <w:bCs/>
                <w:iCs/>
                <w:szCs w:val="24"/>
                <w:lang w:val="en-US"/>
              </w:rPr>
            </w:pPr>
          </w:p>
          <w:p w14:paraId="4342F8A6" w14:textId="50913AF4" w:rsidR="00B51604" w:rsidRPr="00FB3C88" w:rsidRDefault="00B51604" w:rsidP="00B51604">
            <w:pPr>
              <w:contextualSpacing/>
              <w:rPr>
                <w:rFonts w:cs="Times New Roman"/>
                <w:bCs/>
                <w:i/>
                <w:iCs/>
                <w:szCs w:val="24"/>
              </w:rPr>
            </w:pPr>
            <w:r w:rsidRPr="00FB3C88">
              <w:rPr>
                <w:rFonts w:cs="Times New Roman"/>
                <w:bCs/>
                <w:i/>
                <w:iCs/>
                <w:szCs w:val="24"/>
                <w:lang w:val="en-US" w:eastAsia="zh-CN"/>
              </w:rPr>
              <w:t>Can write texts quickly within the given time.</w:t>
            </w:r>
          </w:p>
        </w:tc>
      </w:tr>
      <w:tr w:rsidR="00B51604" w:rsidRPr="00FB3C88" w14:paraId="509C5DE6" w14:textId="77777777" w:rsidTr="00B51604">
        <w:trPr>
          <w:trHeight w:val="64"/>
        </w:trPr>
        <w:tc>
          <w:tcPr>
            <w:tcW w:w="1597" w:type="dxa"/>
            <w:vMerge/>
            <w:shd w:val="clear" w:color="auto" w:fill="FFFFFF" w:themeFill="background1"/>
            <w:vAlign w:val="center"/>
          </w:tcPr>
          <w:p w14:paraId="57E4E012" w14:textId="77777777" w:rsidR="00B51604" w:rsidRPr="00FB3C88" w:rsidRDefault="00B51604" w:rsidP="00B51604">
            <w:pPr>
              <w:rPr>
                <w:rFonts w:cs="Times New Roman"/>
                <w:szCs w:val="24"/>
              </w:rPr>
            </w:pPr>
          </w:p>
        </w:tc>
        <w:tc>
          <w:tcPr>
            <w:tcW w:w="3287" w:type="dxa"/>
            <w:vMerge/>
            <w:shd w:val="clear" w:color="auto" w:fill="FFFFFF" w:themeFill="background1"/>
            <w:vAlign w:val="center"/>
          </w:tcPr>
          <w:p w14:paraId="0275081B"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5EC4A70F" w14:textId="77777777" w:rsidR="00B51604" w:rsidRPr="00FB3C88" w:rsidRDefault="00B51604" w:rsidP="00B51604">
            <w:pPr>
              <w:rPr>
                <w:rFonts w:cs="Times New Roman"/>
                <w:szCs w:val="24"/>
              </w:rPr>
            </w:pPr>
          </w:p>
        </w:tc>
        <w:tc>
          <w:tcPr>
            <w:tcW w:w="559" w:type="dxa"/>
            <w:vMerge/>
            <w:shd w:val="clear" w:color="auto" w:fill="FFFFFF" w:themeFill="background1"/>
            <w:vAlign w:val="center"/>
          </w:tcPr>
          <w:p w14:paraId="3949CD95"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5F60A385" w14:textId="77777777" w:rsidR="00B51604" w:rsidRPr="00FB3C88" w:rsidRDefault="00B51604" w:rsidP="00B51604">
            <w:pPr>
              <w:rPr>
                <w:rFonts w:cs="Times New Roman"/>
                <w:szCs w:val="24"/>
              </w:rPr>
            </w:pPr>
          </w:p>
        </w:tc>
        <w:tc>
          <w:tcPr>
            <w:tcW w:w="498" w:type="dxa"/>
            <w:vMerge/>
            <w:shd w:val="clear" w:color="auto" w:fill="FFFFFF" w:themeFill="background1"/>
            <w:vAlign w:val="center"/>
          </w:tcPr>
          <w:p w14:paraId="196E0FB8" w14:textId="77777777" w:rsidR="00B51604" w:rsidRPr="00FB3C88" w:rsidRDefault="00B51604" w:rsidP="00B51604">
            <w:pPr>
              <w:rPr>
                <w:rFonts w:cs="Times New Roman"/>
                <w:szCs w:val="24"/>
              </w:rPr>
            </w:pPr>
          </w:p>
        </w:tc>
        <w:tc>
          <w:tcPr>
            <w:tcW w:w="761" w:type="dxa"/>
            <w:vMerge/>
            <w:shd w:val="clear" w:color="auto" w:fill="FFFFFF" w:themeFill="background1"/>
            <w:vAlign w:val="center"/>
          </w:tcPr>
          <w:p w14:paraId="2E5DB6A0" w14:textId="77777777" w:rsidR="00B51604" w:rsidRPr="00FB3C88" w:rsidRDefault="00B51604" w:rsidP="00B51604">
            <w:pPr>
              <w:rPr>
                <w:rFonts w:cs="Times New Roman"/>
                <w:szCs w:val="24"/>
              </w:rPr>
            </w:pPr>
          </w:p>
        </w:tc>
        <w:tc>
          <w:tcPr>
            <w:tcW w:w="3496" w:type="dxa"/>
            <w:shd w:val="clear" w:color="auto" w:fill="FFFFFF" w:themeFill="background1"/>
          </w:tcPr>
          <w:p w14:paraId="408D0B8C" w14:textId="77777777" w:rsidR="00D00CB0" w:rsidRDefault="00B51604" w:rsidP="00B51604">
            <w:pPr>
              <w:contextualSpacing/>
              <w:rPr>
                <w:rFonts w:cs="Times New Roman"/>
                <w:b/>
                <w:szCs w:val="24"/>
              </w:rPr>
            </w:pPr>
            <w:r w:rsidRPr="007D4AD9">
              <w:rPr>
                <w:rFonts w:cs="Times New Roman"/>
                <w:b/>
                <w:iCs/>
                <w:szCs w:val="24"/>
                <w:lang w:val="en-US"/>
              </w:rPr>
              <w:t>1</w:t>
            </w:r>
            <w:r w:rsidR="007D4AD9" w:rsidRPr="007D4AD9">
              <w:rPr>
                <w:rFonts w:cs="Times New Roman"/>
                <w:b/>
                <w:iCs/>
                <w:szCs w:val="24"/>
                <w:lang w:val="en-US"/>
              </w:rPr>
              <w:t>5-</w:t>
            </w:r>
            <w:r w:rsidRPr="007D4AD9">
              <w:rPr>
                <w:rFonts w:cs="Times New Roman"/>
                <w:b/>
                <w:szCs w:val="24"/>
              </w:rPr>
              <w:t>Hızlı yazma çalışmaları</w:t>
            </w:r>
          </w:p>
          <w:p w14:paraId="16A4A2E8" w14:textId="204CE229" w:rsidR="00B51604" w:rsidRPr="00FB3C88" w:rsidRDefault="00B51604" w:rsidP="00B51604">
            <w:pPr>
              <w:contextualSpacing/>
              <w:rPr>
                <w:rFonts w:cs="Times New Roman"/>
                <w:bCs/>
                <w:i/>
                <w:iCs/>
                <w:szCs w:val="24"/>
              </w:rPr>
            </w:pPr>
            <w:r w:rsidRPr="00FB3C88">
              <w:rPr>
                <w:rFonts w:cs="Times New Roman"/>
                <w:bCs/>
                <w:iCs/>
                <w:szCs w:val="24"/>
                <w:lang w:val="en-US" w:eastAsia="zh-CN"/>
              </w:rPr>
              <w:lastRenderedPageBreak/>
              <w:br/>
            </w:r>
            <w:r w:rsidR="007D4AD9" w:rsidRPr="007D4AD9">
              <w:rPr>
                <w:rFonts w:cs="Times New Roman"/>
                <w:i/>
                <w:iCs/>
                <w:szCs w:val="24"/>
              </w:rPr>
              <w:t>15-</w:t>
            </w:r>
            <w:r w:rsidRPr="007D4AD9">
              <w:rPr>
                <w:rFonts w:cs="Times New Roman"/>
                <w:i/>
                <w:iCs/>
                <w:szCs w:val="24"/>
              </w:rPr>
              <w:t>F</w:t>
            </w:r>
            <w:r w:rsidRPr="007D4AD9">
              <w:rPr>
                <w:rFonts w:cs="Times New Roman"/>
                <w:bCs/>
                <w:i/>
                <w:iCs/>
                <w:szCs w:val="24"/>
                <w:lang w:val="en-US" w:eastAsia="zh-CN"/>
              </w:rPr>
              <w:t>ast typing exercises</w:t>
            </w:r>
          </w:p>
        </w:tc>
        <w:tc>
          <w:tcPr>
            <w:tcW w:w="4223" w:type="dxa"/>
            <w:shd w:val="clear" w:color="auto" w:fill="FFFFFF" w:themeFill="background1"/>
          </w:tcPr>
          <w:p w14:paraId="3B049C8C" w14:textId="7BB166BE" w:rsidR="00B51604" w:rsidRPr="00377576" w:rsidRDefault="00B51604" w:rsidP="007D4AD9">
            <w:pPr>
              <w:rPr>
                <w:rFonts w:cs="Times New Roman"/>
                <w:b/>
                <w:iCs/>
                <w:szCs w:val="24"/>
                <w:lang w:val="en-US"/>
              </w:rPr>
            </w:pPr>
            <w:r w:rsidRPr="00377576">
              <w:rPr>
                <w:rFonts w:cs="Times New Roman"/>
                <w:b/>
                <w:iCs/>
                <w:szCs w:val="24"/>
                <w:lang w:val="en-US"/>
              </w:rPr>
              <w:lastRenderedPageBreak/>
              <w:t>Verilen süreler içinde metinleri hızlı bir şekilde yaza</w:t>
            </w:r>
            <w:r w:rsidR="00377576" w:rsidRPr="00377576">
              <w:rPr>
                <w:rFonts w:cs="Times New Roman"/>
                <w:b/>
                <w:iCs/>
                <w:szCs w:val="24"/>
                <w:lang w:val="en-US"/>
              </w:rPr>
              <w:t>r.</w:t>
            </w:r>
          </w:p>
          <w:p w14:paraId="7202F64B" w14:textId="77777777" w:rsidR="00377576" w:rsidRPr="007D4AD9" w:rsidRDefault="00377576" w:rsidP="007D4AD9">
            <w:pPr>
              <w:rPr>
                <w:rFonts w:cs="Times New Roman"/>
                <w:bCs/>
                <w:iCs/>
                <w:szCs w:val="24"/>
                <w:lang w:val="en-US"/>
              </w:rPr>
            </w:pPr>
          </w:p>
          <w:p w14:paraId="2A3BBBB2" w14:textId="5FBF7FA8" w:rsidR="00B51604" w:rsidRPr="00FB3C88" w:rsidRDefault="00B51604" w:rsidP="00B51604">
            <w:pPr>
              <w:contextualSpacing/>
              <w:rPr>
                <w:rFonts w:cs="Times New Roman"/>
                <w:bCs/>
                <w:i/>
                <w:iCs/>
                <w:szCs w:val="24"/>
              </w:rPr>
            </w:pPr>
            <w:r w:rsidRPr="00FB3C88">
              <w:rPr>
                <w:rFonts w:cs="Times New Roman"/>
                <w:bCs/>
                <w:i/>
                <w:iCs/>
                <w:szCs w:val="24"/>
                <w:lang w:val="en-US" w:eastAsia="zh-CN"/>
              </w:rPr>
              <w:t>Can write texts quickly within the given time.</w:t>
            </w:r>
          </w:p>
        </w:tc>
      </w:tr>
      <w:tr w:rsidR="00B51604" w:rsidRPr="00FB3C88" w14:paraId="5DCA31CB" w14:textId="77777777" w:rsidTr="00B51604">
        <w:trPr>
          <w:trHeight w:val="64"/>
        </w:trPr>
        <w:tc>
          <w:tcPr>
            <w:tcW w:w="1597" w:type="dxa"/>
            <w:shd w:val="clear" w:color="auto" w:fill="FFFFFF" w:themeFill="background1"/>
            <w:vAlign w:val="center"/>
          </w:tcPr>
          <w:p w14:paraId="19CB3047" w14:textId="77777777" w:rsidR="00B51604" w:rsidRPr="00FB3C88" w:rsidRDefault="00B51604" w:rsidP="00B51604">
            <w:pPr>
              <w:rPr>
                <w:rFonts w:cs="Times New Roman"/>
                <w:szCs w:val="24"/>
              </w:rPr>
            </w:pPr>
          </w:p>
        </w:tc>
        <w:tc>
          <w:tcPr>
            <w:tcW w:w="3287" w:type="dxa"/>
            <w:shd w:val="clear" w:color="auto" w:fill="FFFFFF" w:themeFill="background1"/>
            <w:vAlign w:val="center"/>
          </w:tcPr>
          <w:p w14:paraId="2307C09A" w14:textId="77777777" w:rsidR="00B51604" w:rsidRPr="00FB3C88" w:rsidRDefault="00B51604" w:rsidP="00B51604">
            <w:pPr>
              <w:rPr>
                <w:rFonts w:cs="Times New Roman"/>
                <w:szCs w:val="24"/>
              </w:rPr>
            </w:pPr>
          </w:p>
        </w:tc>
        <w:tc>
          <w:tcPr>
            <w:tcW w:w="498" w:type="dxa"/>
            <w:shd w:val="clear" w:color="auto" w:fill="FFFFFF" w:themeFill="background1"/>
            <w:vAlign w:val="center"/>
          </w:tcPr>
          <w:p w14:paraId="7B749F3F" w14:textId="77777777" w:rsidR="00B51604" w:rsidRPr="00FB3C88" w:rsidRDefault="00B51604" w:rsidP="00B51604">
            <w:pPr>
              <w:rPr>
                <w:rFonts w:cs="Times New Roman"/>
                <w:szCs w:val="24"/>
              </w:rPr>
            </w:pPr>
          </w:p>
        </w:tc>
        <w:tc>
          <w:tcPr>
            <w:tcW w:w="559" w:type="dxa"/>
            <w:shd w:val="clear" w:color="auto" w:fill="FFFFFF" w:themeFill="background1"/>
            <w:vAlign w:val="center"/>
          </w:tcPr>
          <w:p w14:paraId="440E22C8" w14:textId="77777777" w:rsidR="00B51604" w:rsidRPr="00FB3C88" w:rsidRDefault="00B51604" w:rsidP="00B51604">
            <w:pPr>
              <w:rPr>
                <w:rFonts w:cs="Times New Roman"/>
                <w:szCs w:val="24"/>
              </w:rPr>
            </w:pPr>
          </w:p>
        </w:tc>
        <w:tc>
          <w:tcPr>
            <w:tcW w:w="498" w:type="dxa"/>
            <w:shd w:val="clear" w:color="auto" w:fill="FFFFFF" w:themeFill="background1"/>
            <w:vAlign w:val="center"/>
          </w:tcPr>
          <w:p w14:paraId="6D5925E6" w14:textId="77777777" w:rsidR="00B51604" w:rsidRPr="00FB3C88" w:rsidRDefault="00B51604" w:rsidP="00B51604">
            <w:pPr>
              <w:rPr>
                <w:rFonts w:cs="Times New Roman"/>
                <w:szCs w:val="24"/>
              </w:rPr>
            </w:pPr>
          </w:p>
        </w:tc>
        <w:tc>
          <w:tcPr>
            <w:tcW w:w="498" w:type="dxa"/>
            <w:shd w:val="clear" w:color="auto" w:fill="FFFFFF" w:themeFill="background1"/>
            <w:vAlign w:val="center"/>
          </w:tcPr>
          <w:p w14:paraId="100FE131" w14:textId="77777777" w:rsidR="00B51604" w:rsidRPr="00FB3C88" w:rsidRDefault="00B51604" w:rsidP="00B51604">
            <w:pPr>
              <w:rPr>
                <w:rFonts w:cs="Times New Roman"/>
                <w:szCs w:val="24"/>
              </w:rPr>
            </w:pPr>
          </w:p>
        </w:tc>
        <w:tc>
          <w:tcPr>
            <w:tcW w:w="761" w:type="dxa"/>
            <w:shd w:val="clear" w:color="auto" w:fill="FFFFFF" w:themeFill="background1"/>
            <w:vAlign w:val="center"/>
          </w:tcPr>
          <w:p w14:paraId="4C3ED95C" w14:textId="77777777" w:rsidR="00B51604" w:rsidRPr="00FB3C88" w:rsidRDefault="00B51604" w:rsidP="00B51604">
            <w:pPr>
              <w:rPr>
                <w:rFonts w:cs="Times New Roman"/>
                <w:szCs w:val="24"/>
              </w:rPr>
            </w:pPr>
          </w:p>
        </w:tc>
        <w:tc>
          <w:tcPr>
            <w:tcW w:w="3496" w:type="dxa"/>
            <w:shd w:val="clear" w:color="auto" w:fill="FFFFFF" w:themeFill="background1"/>
          </w:tcPr>
          <w:p w14:paraId="22257FFB" w14:textId="77777777" w:rsidR="00B51604" w:rsidRDefault="00B51604" w:rsidP="00B51604">
            <w:pPr>
              <w:contextualSpacing/>
              <w:rPr>
                <w:rFonts w:cs="Times New Roman"/>
                <w:b/>
                <w:bCs/>
                <w:iCs/>
                <w:szCs w:val="24"/>
              </w:rPr>
            </w:pPr>
            <w:r w:rsidRPr="00FB3C88">
              <w:rPr>
                <w:rFonts w:cs="Times New Roman"/>
                <w:b/>
                <w:bCs/>
                <w:iCs/>
                <w:szCs w:val="24"/>
              </w:rPr>
              <w:t>16. Final Sınavı</w:t>
            </w:r>
          </w:p>
          <w:p w14:paraId="7FBAF7B9" w14:textId="77777777" w:rsidR="00D00CB0" w:rsidRPr="00FB3C88" w:rsidRDefault="00D00CB0" w:rsidP="00B51604">
            <w:pPr>
              <w:contextualSpacing/>
              <w:rPr>
                <w:rFonts w:cs="Times New Roman"/>
                <w:b/>
                <w:bCs/>
                <w:iCs/>
                <w:szCs w:val="24"/>
              </w:rPr>
            </w:pPr>
          </w:p>
          <w:p w14:paraId="13AB86B2" w14:textId="77777777" w:rsidR="00B51604" w:rsidRPr="00FB3C88" w:rsidRDefault="00B51604" w:rsidP="00B51604">
            <w:pPr>
              <w:contextualSpacing/>
              <w:rPr>
                <w:rFonts w:cs="Times New Roman"/>
                <w:bCs/>
                <w:i/>
                <w:iCs/>
                <w:szCs w:val="24"/>
              </w:rPr>
            </w:pPr>
            <w:r w:rsidRPr="00FB3C88">
              <w:rPr>
                <w:rFonts w:cs="Times New Roman"/>
                <w:bCs/>
                <w:i/>
                <w:iCs/>
                <w:szCs w:val="24"/>
              </w:rPr>
              <w:t>16- Final Exam</w:t>
            </w:r>
          </w:p>
        </w:tc>
        <w:tc>
          <w:tcPr>
            <w:tcW w:w="4223" w:type="dxa"/>
            <w:shd w:val="clear" w:color="auto" w:fill="FFFFFF" w:themeFill="background1"/>
          </w:tcPr>
          <w:p w14:paraId="365B0B38" w14:textId="77777777" w:rsidR="00B51604" w:rsidRPr="00FB3C88" w:rsidRDefault="00B51604" w:rsidP="00B51604">
            <w:pPr>
              <w:contextualSpacing/>
              <w:rPr>
                <w:rFonts w:cs="Times New Roman"/>
                <w:b/>
                <w:szCs w:val="24"/>
              </w:rPr>
            </w:pPr>
          </w:p>
        </w:tc>
      </w:tr>
    </w:tbl>
    <w:p w14:paraId="30E51968" w14:textId="77777777" w:rsidR="00030B3F" w:rsidRPr="00FB3C88" w:rsidRDefault="00030B3F" w:rsidP="00030B3F">
      <w:pPr>
        <w:rPr>
          <w:rFonts w:cs="Times New Roman"/>
          <w:szCs w:val="24"/>
        </w:rPr>
      </w:pPr>
    </w:p>
    <w:p w14:paraId="59242B51" w14:textId="77777777" w:rsidR="00D5672F" w:rsidRPr="00FB3C88" w:rsidRDefault="00D5672F" w:rsidP="00D5672F">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D5672F" w:rsidRPr="00FB3C88" w14:paraId="7EDEBEA3" w14:textId="77777777" w:rsidTr="00D5672F">
        <w:trPr>
          <w:cantSplit/>
          <w:trHeight w:val="2655"/>
        </w:trPr>
        <w:tc>
          <w:tcPr>
            <w:tcW w:w="1597" w:type="dxa"/>
            <w:shd w:val="clear" w:color="auto" w:fill="FFFFFF" w:themeFill="background1"/>
            <w:textDirection w:val="btLr"/>
            <w:vAlign w:val="center"/>
            <w:hideMark/>
          </w:tcPr>
          <w:p w14:paraId="5B9EBA76" w14:textId="77777777" w:rsidR="00D5672F" w:rsidRPr="00FB3C88" w:rsidRDefault="00D5672F" w:rsidP="00D5672F">
            <w:pPr>
              <w:ind w:left="113" w:right="113"/>
              <w:rPr>
                <w:rFonts w:cs="Times New Roman"/>
                <w:b/>
                <w:szCs w:val="24"/>
              </w:rPr>
            </w:pPr>
            <w:r w:rsidRPr="00FB3C88">
              <w:rPr>
                <w:rFonts w:cs="Times New Roman"/>
                <w:b/>
                <w:szCs w:val="24"/>
              </w:rPr>
              <w:t>DERS KODU</w:t>
            </w:r>
          </w:p>
          <w:p w14:paraId="73641A41" w14:textId="77777777" w:rsidR="00D5672F" w:rsidRPr="00FB3C88" w:rsidRDefault="00D5672F" w:rsidP="00D5672F">
            <w:pPr>
              <w:ind w:left="113" w:right="113"/>
              <w:rPr>
                <w:rFonts w:cs="Times New Roman"/>
                <w:bCs/>
                <w:i/>
                <w:iCs/>
                <w:szCs w:val="24"/>
              </w:rPr>
            </w:pPr>
            <w:r w:rsidRPr="00FB3C88">
              <w:rPr>
                <w:rFonts w:cs="Times New Roman"/>
                <w:bCs/>
                <w:i/>
                <w:iCs/>
                <w:szCs w:val="24"/>
              </w:rPr>
              <w:t>Course Code</w:t>
            </w:r>
          </w:p>
        </w:tc>
        <w:tc>
          <w:tcPr>
            <w:tcW w:w="3287" w:type="dxa"/>
            <w:shd w:val="clear" w:color="auto" w:fill="FFFFFF" w:themeFill="background1"/>
            <w:vAlign w:val="center"/>
            <w:hideMark/>
          </w:tcPr>
          <w:p w14:paraId="62502433" w14:textId="77777777" w:rsidR="00D5672F" w:rsidRPr="00FB3C88" w:rsidRDefault="00D5672F" w:rsidP="00D5672F">
            <w:pPr>
              <w:jc w:val="center"/>
              <w:rPr>
                <w:rFonts w:cs="Times New Roman"/>
                <w:b/>
                <w:szCs w:val="24"/>
              </w:rPr>
            </w:pPr>
            <w:r w:rsidRPr="00FB3C88">
              <w:rPr>
                <w:rFonts w:cs="Times New Roman"/>
                <w:b/>
                <w:szCs w:val="24"/>
              </w:rPr>
              <w:t>DERS ADI</w:t>
            </w:r>
          </w:p>
          <w:p w14:paraId="3789AAA5" w14:textId="77777777" w:rsidR="00D5672F" w:rsidRPr="00FB3C88" w:rsidRDefault="00D5672F" w:rsidP="00D5672F">
            <w:pPr>
              <w:jc w:val="center"/>
              <w:rPr>
                <w:rFonts w:cs="Times New Roman"/>
                <w:bCs/>
                <w:i/>
                <w:iCs/>
                <w:szCs w:val="24"/>
              </w:rPr>
            </w:pPr>
            <w:r w:rsidRPr="00FB3C88">
              <w:rPr>
                <w:rFonts w:cs="Times New Roman"/>
                <w:bCs/>
                <w:i/>
                <w:iCs/>
                <w:szCs w:val="24"/>
              </w:rPr>
              <w:t>Course Title</w:t>
            </w:r>
          </w:p>
        </w:tc>
        <w:tc>
          <w:tcPr>
            <w:tcW w:w="498" w:type="dxa"/>
            <w:shd w:val="clear" w:color="auto" w:fill="FFFFFF" w:themeFill="background1"/>
            <w:textDirection w:val="btLr"/>
            <w:vAlign w:val="center"/>
            <w:hideMark/>
          </w:tcPr>
          <w:p w14:paraId="376447EB" w14:textId="77777777" w:rsidR="00D5672F" w:rsidRPr="00FB3C88" w:rsidRDefault="00D5672F" w:rsidP="00D5672F">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hemeFill="background1"/>
            <w:textDirection w:val="btLr"/>
            <w:vAlign w:val="center"/>
            <w:hideMark/>
          </w:tcPr>
          <w:p w14:paraId="1D27E341" w14:textId="77777777" w:rsidR="00D5672F" w:rsidRPr="00FB3C88" w:rsidRDefault="00D5672F" w:rsidP="00D5672F">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hemeFill="background1"/>
            <w:textDirection w:val="btLr"/>
            <w:vAlign w:val="center"/>
            <w:hideMark/>
          </w:tcPr>
          <w:p w14:paraId="1E460923" w14:textId="77777777" w:rsidR="00D5672F" w:rsidRPr="00FB3C88" w:rsidRDefault="00D5672F" w:rsidP="00D5672F">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hemeFill="background1"/>
            <w:textDirection w:val="btLr"/>
            <w:vAlign w:val="center"/>
            <w:hideMark/>
          </w:tcPr>
          <w:p w14:paraId="7FD932FE" w14:textId="77777777" w:rsidR="00D5672F" w:rsidRPr="00FB3C88" w:rsidRDefault="00D5672F" w:rsidP="00D5672F">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hemeFill="background1"/>
            <w:textDirection w:val="btLr"/>
            <w:vAlign w:val="center"/>
            <w:hideMark/>
          </w:tcPr>
          <w:p w14:paraId="4A862BB7" w14:textId="77777777" w:rsidR="00D5672F" w:rsidRPr="00FB3C88" w:rsidRDefault="00D5672F" w:rsidP="00D5672F">
            <w:pPr>
              <w:ind w:left="113" w:right="113"/>
              <w:rPr>
                <w:rFonts w:cs="Times New Roman"/>
                <w:b/>
                <w:szCs w:val="24"/>
              </w:rPr>
            </w:pPr>
            <w:r w:rsidRPr="00FB3C88">
              <w:rPr>
                <w:rFonts w:cs="Times New Roman"/>
                <w:b/>
                <w:szCs w:val="24"/>
              </w:rPr>
              <w:t>ZORUNLU/SEÇMELİ</w:t>
            </w:r>
          </w:p>
          <w:p w14:paraId="1847E59F" w14:textId="77777777" w:rsidR="00D5672F" w:rsidRPr="00FB3C88" w:rsidRDefault="00D5672F" w:rsidP="00D5672F">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themeFill="background1"/>
            <w:vAlign w:val="center"/>
            <w:hideMark/>
          </w:tcPr>
          <w:p w14:paraId="1940CBF2" w14:textId="77777777" w:rsidR="00D5672F" w:rsidRPr="00FB3C88" w:rsidRDefault="00D5672F" w:rsidP="00D5672F">
            <w:pPr>
              <w:jc w:val="center"/>
              <w:rPr>
                <w:rFonts w:cs="Times New Roman"/>
                <w:b/>
                <w:szCs w:val="24"/>
              </w:rPr>
            </w:pPr>
            <w:r w:rsidRPr="00FB3C88">
              <w:rPr>
                <w:rFonts w:cs="Times New Roman"/>
                <w:b/>
                <w:szCs w:val="24"/>
              </w:rPr>
              <w:t>DERS İÇERİĞİ</w:t>
            </w:r>
          </w:p>
          <w:p w14:paraId="65DCCBD1" w14:textId="76AF8EDC" w:rsidR="00D5672F" w:rsidRPr="00FB3C88" w:rsidRDefault="00D5672F" w:rsidP="00D5672F">
            <w:pPr>
              <w:rPr>
                <w:rFonts w:cs="Times New Roman"/>
                <w:b/>
                <w:bCs/>
                <w:iCs/>
                <w:szCs w:val="24"/>
                <w:lang w:val="en-US"/>
              </w:rPr>
            </w:pPr>
            <w:r w:rsidRPr="00FB3C88">
              <w:rPr>
                <w:rFonts w:cs="Times New Roman"/>
                <w:b/>
                <w:bCs/>
                <w:iCs/>
                <w:szCs w:val="24"/>
                <w:lang w:val="en-US"/>
              </w:rPr>
              <w:t>Tıbbi Dokümantasyon ve Sekreterlik alanında kamu ve özel sağlık kuruluşlarının Tıbbi kayıt, Arşiv, Tıbbi Sekreterlik, Rapor yazımı, vb.</w:t>
            </w:r>
            <w:r w:rsidR="00377576">
              <w:rPr>
                <w:rFonts w:cs="Times New Roman"/>
                <w:b/>
                <w:bCs/>
                <w:iCs/>
                <w:szCs w:val="24"/>
                <w:lang w:val="en-US"/>
              </w:rPr>
              <w:t xml:space="preserve"> </w:t>
            </w:r>
            <w:r w:rsidRPr="00FB3C88">
              <w:rPr>
                <w:rFonts w:cs="Times New Roman"/>
                <w:b/>
                <w:bCs/>
                <w:iCs/>
                <w:szCs w:val="24"/>
                <w:lang w:val="en-US"/>
              </w:rPr>
              <w:t>konularında yeterli bilgi ve beceriye sahip olmaktır.</w:t>
            </w:r>
          </w:p>
          <w:p w14:paraId="62840703" w14:textId="77777777" w:rsidR="00D5672F" w:rsidRPr="00FB3C88" w:rsidRDefault="00D5672F" w:rsidP="00D5672F">
            <w:pPr>
              <w:jc w:val="center"/>
              <w:rPr>
                <w:rFonts w:cs="Times New Roman"/>
                <w:bCs/>
                <w:iCs/>
                <w:szCs w:val="24"/>
              </w:rPr>
            </w:pPr>
          </w:p>
          <w:p w14:paraId="7E0DE21E" w14:textId="77777777" w:rsidR="00D5672F" w:rsidRPr="00FB3C88" w:rsidRDefault="00D5672F" w:rsidP="00D5672F">
            <w:pPr>
              <w:jc w:val="center"/>
              <w:rPr>
                <w:rFonts w:cs="Times New Roman"/>
                <w:bCs/>
                <w:i/>
                <w:iCs/>
                <w:szCs w:val="24"/>
              </w:rPr>
            </w:pPr>
            <w:r w:rsidRPr="00FB3C88">
              <w:rPr>
                <w:rFonts w:cs="Times New Roman"/>
                <w:bCs/>
                <w:i/>
                <w:iCs/>
                <w:szCs w:val="24"/>
              </w:rPr>
              <w:t>Content of Course</w:t>
            </w:r>
          </w:p>
          <w:p w14:paraId="75A8858B" w14:textId="77777777" w:rsidR="00D5672F" w:rsidRPr="00FB3C88" w:rsidRDefault="00D5672F" w:rsidP="00D5672F">
            <w:pPr>
              <w:rPr>
                <w:rFonts w:cs="Times New Roman"/>
                <w:bCs/>
                <w:i/>
                <w:iCs/>
                <w:szCs w:val="24"/>
                <w:lang w:val="en-US"/>
              </w:rPr>
            </w:pPr>
            <w:r w:rsidRPr="00FB3C88">
              <w:rPr>
                <w:rFonts w:cs="Times New Roman"/>
                <w:bCs/>
                <w:i/>
                <w:iCs/>
                <w:szCs w:val="24"/>
                <w:lang w:val="en-US"/>
              </w:rPr>
              <w:t>To have sufficient knowledge and skills in the field of Medical Documentation and Secretariat, Medical records, Archives, Medical Secretariat, Report writing, etc. of public and private health institutions.</w:t>
            </w:r>
          </w:p>
          <w:p w14:paraId="5D180E05" w14:textId="77777777" w:rsidR="00D5672F" w:rsidRPr="00FB3C88" w:rsidRDefault="00D5672F" w:rsidP="00D5672F">
            <w:pPr>
              <w:rPr>
                <w:rFonts w:cs="Times New Roman"/>
                <w:bCs/>
                <w:i/>
                <w:iCs/>
                <w:szCs w:val="24"/>
              </w:rPr>
            </w:pPr>
          </w:p>
        </w:tc>
      </w:tr>
      <w:tr w:rsidR="00E9201F" w:rsidRPr="00FB3C88" w14:paraId="3AA2C791" w14:textId="77777777" w:rsidTr="005E43E3">
        <w:trPr>
          <w:trHeight w:val="2909"/>
        </w:trPr>
        <w:tc>
          <w:tcPr>
            <w:tcW w:w="1597" w:type="dxa"/>
            <w:vMerge w:val="restart"/>
            <w:shd w:val="clear" w:color="auto" w:fill="FFFFFF" w:themeFill="background1"/>
            <w:vAlign w:val="center"/>
          </w:tcPr>
          <w:p w14:paraId="424477D7" w14:textId="77777777" w:rsidR="00E9201F" w:rsidRPr="00FB3C88" w:rsidRDefault="00E9201F" w:rsidP="00D5672F">
            <w:pPr>
              <w:rPr>
                <w:rFonts w:cs="Times New Roman"/>
                <w:b/>
                <w:szCs w:val="24"/>
              </w:rPr>
            </w:pPr>
          </w:p>
          <w:p w14:paraId="04DE522E" w14:textId="25F1B323" w:rsidR="00E9201F" w:rsidRPr="003C6DE0" w:rsidRDefault="005B022D" w:rsidP="003C6DE0">
            <w:pPr>
              <w:jc w:val="center"/>
              <w:rPr>
                <w:rFonts w:cs="Times New Roman"/>
                <w:b/>
                <w:bCs/>
                <w:szCs w:val="24"/>
              </w:rPr>
            </w:pPr>
            <w:r>
              <w:rPr>
                <w:rFonts w:cs="Times New Roman"/>
                <w:b/>
                <w:bCs/>
                <w:szCs w:val="24"/>
              </w:rPr>
              <w:t>541112103</w:t>
            </w:r>
          </w:p>
        </w:tc>
        <w:tc>
          <w:tcPr>
            <w:tcW w:w="3287" w:type="dxa"/>
            <w:vMerge w:val="restart"/>
            <w:shd w:val="clear" w:color="auto" w:fill="FFFFFF" w:themeFill="background1"/>
            <w:vAlign w:val="center"/>
          </w:tcPr>
          <w:p w14:paraId="6003646F" w14:textId="77777777" w:rsidR="00E9201F" w:rsidRPr="00FB3C88" w:rsidRDefault="00E9201F" w:rsidP="00D5672F">
            <w:pPr>
              <w:jc w:val="center"/>
              <w:rPr>
                <w:rFonts w:cs="Times New Roman"/>
                <w:b/>
                <w:szCs w:val="24"/>
              </w:rPr>
            </w:pPr>
          </w:p>
          <w:p w14:paraId="7D30D93A" w14:textId="77777777" w:rsidR="00E9201F" w:rsidRPr="00FB3C88" w:rsidRDefault="00E9201F" w:rsidP="00D5672F">
            <w:pPr>
              <w:jc w:val="center"/>
              <w:rPr>
                <w:rFonts w:cs="Times New Roman"/>
                <w:b/>
                <w:szCs w:val="24"/>
              </w:rPr>
            </w:pPr>
          </w:p>
          <w:p w14:paraId="560A7D48" w14:textId="77777777" w:rsidR="00E9201F" w:rsidRPr="00FB3C88" w:rsidRDefault="00E9201F" w:rsidP="00D5672F">
            <w:pPr>
              <w:jc w:val="center"/>
              <w:rPr>
                <w:rFonts w:cs="Times New Roman"/>
                <w:b/>
                <w:szCs w:val="24"/>
              </w:rPr>
            </w:pPr>
          </w:p>
          <w:p w14:paraId="6B750CB1" w14:textId="3D77B493" w:rsidR="00E9201F" w:rsidRPr="00FB3C88" w:rsidRDefault="00E9201F" w:rsidP="00D5672F">
            <w:pPr>
              <w:jc w:val="center"/>
              <w:rPr>
                <w:rFonts w:cs="Times New Roman"/>
                <w:b/>
                <w:szCs w:val="24"/>
                <w:lang w:val="en-US"/>
              </w:rPr>
            </w:pPr>
            <w:r w:rsidRPr="00FB3C88">
              <w:rPr>
                <w:rFonts w:cs="Times New Roman"/>
                <w:b/>
                <w:szCs w:val="24"/>
                <w:lang w:val="en-US"/>
              </w:rPr>
              <w:t>Tıbbi Dokümant</w:t>
            </w:r>
            <w:r w:rsidR="005B022D">
              <w:rPr>
                <w:rFonts w:cs="Times New Roman"/>
                <w:b/>
                <w:szCs w:val="24"/>
                <w:lang w:val="en-US"/>
              </w:rPr>
              <w:t>asyon-</w:t>
            </w:r>
            <w:r w:rsidRPr="00FB3C88">
              <w:rPr>
                <w:rFonts w:cs="Times New Roman"/>
                <w:b/>
                <w:szCs w:val="24"/>
                <w:lang w:val="en-US"/>
              </w:rPr>
              <w:t>II</w:t>
            </w:r>
          </w:p>
          <w:p w14:paraId="0474E4D4" w14:textId="18094A20" w:rsidR="00E9201F" w:rsidRPr="00FB3C88" w:rsidRDefault="005B022D" w:rsidP="00D5672F">
            <w:pPr>
              <w:jc w:val="center"/>
              <w:rPr>
                <w:rFonts w:cs="Times New Roman"/>
                <w:i/>
                <w:szCs w:val="24"/>
              </w:rPr>
            </w:pPr>
            <w:r>
              <w:rPr>
                <w:rFonts w:cs="Times New Roman"/>
                <w:i/>
                <w:szCs w:val="24"/>
              </w:rPr>
              <w:t>Medical Documentation-</w:t>
            </w:r>
            <w:r w:rsidR="00E9201F" w:rsidRPr="00FB3C88">
              <w:rPr>
                <w:rFonts w:cs="Times New Roman"/>
                <w:i/>
                <w:szCs w:val="24"/>
              </w:rPr>
              <w:t>II</w:t>
            </w:r>
          </w:p>
          <w:p w14:paraId="137B5CAE" w14:textId="77777777" w:rsidR="00E9201F" w:rsidRPr="00FB3C88" w:rsidRDefault="00E9201F" w:rsidP="00D5672F">
            <w:pPr>
              <w:jc w:val="center"/>
              <w:rPr>
                <w:rFonts w:cs="Times New Roman"/>
                <w:b/>
                <w:i/>
                <w:szCs w:val="24"/>
              </w:rPr>
            </w:pPr>
          </w:p>
        </w:tc>
        <w:tc>
          <w:tcPr>
            <w:tcW w:w="498" w:type="dxa"/>
            <w:vMerge w:val="restart"/>
            <w:shd w:val="clear" w:color="auto" w:fill="FFFFFF" w:themeFill="background1"/>
            <w:vAlign w:val="center"/>
          </w:tcPr>
          <w:p w14:paraId="7E9F3382" w14:textId="77777777" w:rsidR="00E9201F" w:rsidRPr="003C6DE0" w:rsidRDefault="00E9201F" w:rsidP="00D5672F">
            <w:pPr>
              <w:rPr>
                <w:rFonts w:cs="Times New Roman"/>
                <w:b/>
                <w:bCs/>
                <w:szCs w:val="24"/>
              </w:rPr>
            </w:pPr>
            <w:r w:rsidRPr="003C6DE0">
              <w:rPr>
                <w:rFonts w:cs="Times New Roman"/>
                <w:b/>
                <w:bCs/>
                <w:szCs w:val="24"/>
              </w:rPr>
              <w:t>2</w:t>
            </w:r>
          </w:p>
        </w:tc>
        <w:tc>
          <w:tcPr>
            <w:tcW w:w="559" w:type="dxa"/>
            <w:vMerge w:val="restart"/>
            <w:shd w:val="clear" w:color="auto" w:fill="FFFFFF" w:themeFill="background1"/>
            <w:vAlign w:val="center"/>
          </w:tcPr>
          <w:p w14:paraId="3C87FA30" w14:textId="77777777" w:rsidR="00E9201F" w:rsidRPr="003C6DE0" w:rsidRDefault="00E9201F" w:rsidP="00D5672F">
            <w:pPr>
              <w:rPr>
                <w:rFonts w:cs="Times New Roman"/>
                <w:b/>
                <w:bCs/>
                <w:szCs w:val="24"/>
              </w:rPr>
            </w:pPr>
            <w:r w:rsidRPr="003C6DE0">
              <w:rPr>
                <w:rFonts w:cs="Times New Roman"/>
                <w:b/>
                <w:bCs/>
                <w:szCs w:val="24"/>
              </w:rPr>
              <w:t>0</w:t>
            </w:r>
          </w:p>
        </w:tc>
        <w:tc>
          <w:tcPr>
            <w:tcW w:w="498" w:type="dxa"/>
            <w:vMerge w:val="restart"/>
            <w:shd w:val="clear" w:color="auto" w:fill="FFFFFF" w:themeFill="background1"/>
            <w:vAlign w:val="center"/>
          </w:tcPr>
          <w:p w14:paraId="4795D5EF" w14:textId="77777777" w:rsidR="00E9201F" w:rsidRPr="003C6DE0" w:rsidRDefault="00E9201F" w:rsidP="00D5672F">
            <w:pPr>
              <w:rPr>
                <w:rFonts w:cs="Times New Roman"/>
                <w:b/>
                <w:bCs/>
                <w:szCs w:val="24"/>
              </w:rPr>
            </w:pPr>
            <w:r w:rsidRPr="003C6DE0">
              <w:rPr>
                <w:rFonts w:cs="Times New Roman"/>
                <w:b/>
                <w:bCs/>
                <w:szCs w:val="24"/>
              </w:rPr>
              <w:t>2</w:t>
            </w:r>
          </w:p>
        </w:tc>
        <w:tc>
          <w:tcPr>
            <w:tcW w:w="498" w:type="dxa"/>
            <w:vMerge w:val="restart"/>
            <w:shd w:val="clear" w:color="auto" w:fill="FFFFFF" w:themeFill="background1"/>
            <w:vAlign w:val="center"/>
          </w:tcPr>
          <w:p w14:paraId="5A3D0B23" w14:textId="77777777" w:rsidR="00E9201F" w:rsidRPr="003C6DE0" w:rsidRDefault="00E9201F" w:rsidP="00D5672F">
            <w:pPr>
              <w:rPr>
                <w:rFonts w:cs="Times New Roman"/>
                <w:b/>
                <w:bCs/>
                <w:szCs w:val="24"/>
              </w:rPr>
            </w:pPr>
            <w:r w:rsidRPr="003C6DE0">
              <w:rPr>
                <w:rFonts w:cs="Times New Roman"/>
                <w:b/>
                <w:bCs/>
                <w:szCs w:val="24"/>
              </w:rPr>
              <w:t>2</w:t>
            </w:r>
          </w:p>
        </w:tc>
        <w:tc>
          <w:tcPr>
            <w:tcW w:w="761" w:type="dxa"/>
            <w:vMerge w:val="restart"/>
            <w:shd w:val="clear" w:color="auto" w:fill="FFFFFF" w:themeFill="background1"/>
            <w:textDirection w:val="btLr"/>
            <w:vAlign w:val="center"/>
          </w:tcPr>
          <w:p w14:paraId="72E12B55" w14:textId="77777777" w:rsidR="00E9201F" w:rsidRPr="00FB3C88" w:rsidRDefault="00E9201F" w:rsidP="00D5672F">
            <w:pPr>
              <w:ind w:left="113" w:right="113"/>
              <w:jc w:val="center"/>
              <w:rPr>
                <w:rFonts w:cs="Times New Roman"/>
                <w:b/>
                <w:szCs w:val="24"/>
              </w:rPr>
            </w:pPr>
            <w:r w:rsidRPr="00FB3C88">
              <w:rPr>
                <w:rFonts w:cs="Times New Roman"/>
                <w:b/>
                <w:szCs w:val="24"/>
              </w:rPr>
              <w:t>Zorunlu</w:t>
            </w:r>
          </w:p>
          <w:p w14:paraId="4348521E" w14:textId="77777777" w:rsidR="00E9201F" w:rsidRPr="00FB3C88" w:rsidRDefault="00E9201F" w:rsidP="00D5672F">
            <w:pPr>
              <w:ind w:left="113" w:right="113"/>
              <w:jc w:val="center"/>
              <w:rPr>
                <w:rFonts w:cs="Times New Roman"/>
                <w:b/>
                <w:szCs w:val="24"/>
              </w:rPr>
            </w:pPr>
            <w:r w:rsidRPr="00FB3C88">
              <w:rPr>
                <w:rFonts w:cs="Times New Roman"/>
                <w:bCs/>
                <w:i/>
                <w:iCs/>
                <w:szCs w:val="24"/>
              </w:rPr>
              <w:t>Compulsory</w:t>
            </w:r>
          </w:p>
          <w:p w14:paraId="488314A7" w14:textId="77777777" w:rsidR="00E9201F" w:rsidRPr="00FB3C88" w:rsidRDefault="00E9201F" w:rsidP="00D5672F">
            <w:pPr>
              <w:ind w:left="113" w:right="113"/>
              <w:jc w:val="center"/>
              <w:rPr>
                <w:rFonts w:cs="Times New Roman"/>
                <w:szCs w:val="24"/>
              </w:rPr>
            </w:pPr>
          </w:p>
          <w:p w14:paraId="67BC16A5" w14:textId="77777777" w:rsidR="00E9201F" w:rsidRPr="00FB3C88" w:rsidRDefault="00E9201F" w:rsidP="00D5672F">
            <w:pPr>
              <w:ind w:left="113" w:right="113"/>
              <w:jc w:val="center"/>
              <w:rPr>
                <w:rFonts w:cs="Times New Roman"/>
                <w:szCs w:val="24"/>
              </w:rPr>
            </w:pPr>
          </w:p>
          <w:p w14:paraId="35BD98D3" w14:textId="77777777" w:rsidR="00E9201F" w:rsidRPr="00FB3C88" w:rsidRDefault="00E9201F" w:rsidP="00D5672F">
            <w:pPr>
              <w:ind w:left="113" w:right="113"/>
              <w:jc w:val="center"/>
              <w:rPr>
                <w:rFonts w:cs="Times New Roman"/>
                <w:szCs w:val="24"/>
              </w:rPr>
            </w:pPr>
          </w:p>
        </w:tc>
        <w:tc>
          <w:tcPr>
            <w:tcW w:w="7719" w:type="dxa"/>
            <w:gridSpan w:val="2"/>
            <w:shd w:val="clear" w:color="auto" w:fill="FFFFFF" w:themeFill="background1"/>
          </w:tcPr>
          <w:p w14:paraId="459CAB2C" w14:textId="77777777" w:rsidR="00E9201F" w:rsidRPr="00FB3C88" w:rsidRDefault="00E9201F" w:rsidP="00D5672F">
            <w:pPr>
              <w:jc w:val="center"/>
              <w:rPr>
                <w:rFonts w:cs="Times New Roman"/>
                <w:b/>
                <w:bCs/>
                <w:szCs w:val="24"/>
              </w:rPr>
            </w:pPr>
            <w:r w:rsidRPr="00FB3C88">
              <w:rPr>
                <w:rFonts w:cs="Times New Roman"/>
                <w:b/>
                <w:bCs/>
                <w:szCs w:val="24"/>
              </w:rPr>
              <w:t>Amaç</w:t>
            </w:r>
          </w:p>
          <w:p w14:paraId="49E8F92F" w14:textId="77777777" w:rsidR="00E9201F" w:rsidRPr="00FB3C88" w:rsidRDefault="00E9201F" w:rsidP="00D5672F">
            <w:pPr>
              <w:spacing w:after="120"/>
              <w:rPr>
                <w:rFonts w:cs="Times New Roman"/>
                <w:b/>
                <w:bCs/>
                <w:iCs/>
                <w:szCs w:val="24"/>
              </w:rPr>
            </w:pPr>
            <w:r w:rsidRPr="00FB3C88">
              <w:rPr>
                <w:rFonts w:cs="Times New Roman"/>
                <w:b/>
                <w:bCs/>
                <w:iCs/>
                <w:szCs w:val="24"/>
              </w:rPr>
              <w:t>Bu dersin amacı; Tıbbi Dokümantasyon ve Sekreterlik alanında kamu ve özel sağlık kuruluşlarının Sağlık Uygulama Tebliği ile ilgili içerikleri anlamak yorumlamak ve uygulamaları yapabilmektir.</w:t>
            </w:r>
          </w:p>
          <w:p w14:paraId="09AC5A11" w14:textId="77777777" w:rsidR="00E9201F" w:rsidRPr="00FB3C88" w:rsidRDefault="00E9201F" w:rsidP="00D5672F">
            <w:pPr>
              <w:spacing w:after="120"/>
              <w:jc w:val="center"/>
              <w:rPr>
                <w:rFonts w:cs="Times New Roman"/>
                <w:i/>
                <w:szCs w:val="24"/>
              </w:rPr>
            </w:pPr>
            <w:r w:rsidRPr="00FB3C88">
              <w:rPr>
                <w:rFonts w:cs="Times New Roman"/>
                <w:i/>
                <w:szCs w:val="24"/>
              </w:rPr>
              <w:t>Aim of Course</w:t>
            </w:r>
          </w:p>
          <w:p w14:paraId="265F8CA1" w14:textId="3407F76C" w:rsidR="00E9201F" w:rsidRPr="00FB3C88" w:rsidRDefault="00E9201F" w:rsidP="005E43E3">
            <w:pPr>
              <w:spacing w:after="120"/>
              <w:rPr>
                <w:rFonts w:cs="Times New Roman"/>
                <w:b/>
                <w:bCs/>
                <w:iCs/>
                <w:szCs w:val="24"/>
              </w:rPr>
            </w:pPr>
            <w:r w:rsidRPr="00FB3C88">
              <w:rPr>
                <w:rFonts w:cs="Times New Roman"/>
                <w:bCs/>
                <w:i/>
                <w:iCs/>
                <w:szCs w:val="24"/>
              </w:rPr>
              <w:t xml:space="preserve"> </w:t>
            </w:r>
            <w:r w:rsidRPr="00FB3C88">
              <w:rPr>
                <w:rFonts w:cs="Times New Roman"/>
                <w:bCs/>
                <w:iCs/>
                <w:szCs w:val="24"/>
              </w:rPr>
              <w:t xml:space="preserve"> </w:t>
            </w:r>
            <w:r w:rsidRPr="00FB3C88">
              <w:rPr>
                <w:rFonts w:cs="Times New Roman"/>
                <w:bCs/>
                <w:i/>
                <w:iCs/>
                <w:szCs w:val="24"/>
              </w:rPr>
              <w:t>To understand, interpret and implement the contents of the Health Practice Communiqué of public and private health institutions in the field of Medical Documentation and Secretariat.</w:t>
            </w:r>
          </w:p>
        </w:tc>
      </w:tr>
      <w:tr w:rsidR="00E9201F" w:rsidRPr="00FB3C88" w14:paraId="1C982768" w14:textId="77777777" w:rsidTr="00D5672F">
        <w:trPr>
          <w:trHeight w:val="1065"/>
        </w:trPr>
        <w:tc>
          <w:tcPr>
            <w:tcW w:w="1597" w:type="dxa"/>
            <w:vMerge/>
            <w:shd w:val="clear" w:color="auto" w:fill="FFFFFF" w:themeFill="background1"/>
            <w:vAlign w:val="center"/>
          </w:tcPr>
          <w:p w14:paraId="696DF5FD" w14:textId="77777777" w:rsidR="00E9201F" w:rsidRPr="00FB3C88" w:rsidRDefault="00E9201F" w:rsidP="00E9201F">
            <w:pPr>
              <w:rPr>
                <w:rFonts w:cs="Times New Roman"/>
                <w:szCs w:val="24"/>
              </w:rPr>
            </w:pPr>
          </w:p>
        </w:tc>
        <w:tc>
          <w:tcPr>
            <w:tcW w:w="3287" w:type="dxa"/>
            <w:vMerge/>
            <w:shd w:val="clear" w:color="auto" w:fill="FFFFFF" w:themeFill="background1"/>
            <w:vAlign w:val="center"/>
          </w:tcPr>
          <w:p w14:paraId="3A82D010" w14:textId="77777777" w:rsidR="00E9201F" w:rsidRPr="00FB3C88" w:rsidRDefault="00E9201F" w:rsidP="00E9201F">
            <w:pPr>
              <w:rPr>
                <w:rFonts w:cs="Times New Roman"/>
                <w:szCs w:val="24"/>
              </w:rPr>
            </w:pPr>
          </w:p>
        </w:tc>
        <w:tc>
          <w:tcPr>
            <w:tcW w:w="498" w:type="dxa"/>
            <w:vMerge/>
            <w:shd w:val="clear" w:color="auto" w:fill="FFFFFF" w:themeFill="background1"/>
            <w:vAlign w:val="center"/>
          </w:tcPr>
          <w:p w14:paraId="4774D7E5" w14:textId="77777777" w:rsidR="00E9201F" w:rsidRPr="00FB3C88" w:rsidRDefault="00E9201F" w:rsidP="00E9201F">
            <w:pPr>
              <w:rPr>
                <w:rFonts w:cs="Times New Roman"/>
                <w:szCs w:val="24"/>
              </w:rPr>
            </w:pPr>
          </w:p>
        </w:tc>
        <w:tc>
          <w:tcPr>
            <w:tcW w:w="559" w:type="dxa"/>
            <w:vMerge/>
            <w:shd w:val="clear" w:color="auto" w:fill="FFFFFF" w:themeFill="background1"/>
            <w:vAlign w:val="center"/>
          </w:tcPr>
          <w:p w14:paraId="688B3D1D" w14:textId="77777777" w:rsidR="00E9201F" w:rsidRPr="00FB3C88" w:rsidRDefault="00E9201F" w:rsidP="00E9201F">
            <w:pPr>
              <w:rPr>
                <w:rFonts w:cs="Times New Roman"/>
                <w:szCs w:val="24"/>
              </w:rPr>
            </w:pPr>
          </w:p>
        </w:tc>
        <w:tc>
          <w:tcPr>
            <w:tcW w:w="498" w:type="dxa"/>
            <w:vMerge/>
            <w:shd w:val="clear" w:color="auto" w:fill="FFFFFF" w:themeFill="background1"/>
            <w:vAlign w:val="center"/>
          </w:tcPr>
          <w:p w14:paraId="40B461F8" w14:textId="77777777" w:rsidR="00E9201F" w:rsidRPr="00FB3C88" w:rsidRDefault="00E9201F" w:rsidP="00E9201F">
            <w:pPr>
              <w:rPr>
                <w:rFonts w:cs="Times New Roman"/>
                <w:szCs w:val="24"/>
              </w:rPr>
            </w:pPr>
          </w:p>
        </w:tc>
        <w:tc>
          <w:tcPr>
            <w:tcW w:w="498" w:type="dxa"/>
            <w:vMerge/>
            <w:shd w:val="clear" w:color="auto" w:fill="FFFFFF" w:themeFill="background1"/>
            <w:vAlign w:val="center"/>
          </w:tcPr>
          <w:p w14:paraId="631F382A" w14:textId="77777777" w:rsidR="00E9201F" w:rsidRPr="00FB3C88" w:rsidRDefault="00E9201F" w:rsidP="00E9201F">
            <w:pPr>
              <w:rPr>
                <w:rFonts w:cs="Times New Roman"/>
                <w:szCs w:val="24"/>
              </w:rPr>
            </w:pPr>
          </w:p>
        </w:tc>
        <w:tc>
          <w:tcPr>
            <w:tcW w:w="761" w:type="dxa"/>
            <w:vMerge/>
            <w:shd w:val="clear" w:color="auto" w:fill="FFFFFF" w:themeFill="background1"/>
            <w:vAlign w:val="center"/>
          </w:tcPr>
          <w:p w14:paraId="3FBA91A1" w14:textId="77777777" w:rsidR="00E9201F" w:rsidRPr="00FB3C88" w:rsidRDefault="00E9201F" w:rsidP="00E9201F">
            <w:pPr>
              <w:rPr>
                <w:rFonts w:cs="Times New Roman"/>
                <w:szCs w:val="24"/>
              </w:rPr>
            </w:pPr>
          </w:p>
        </w:tc>
        <w:tc>
          <w:tcPr>
            <w:tcW w:w="7719" w:type="dxa"/>
            <w:gridSpan w:val="2"/>
            <w:shd w:val="clear" w:color="auto" w:fill="FFFFFF" w:themeFill="background1"/>
          </w:tcPr>
          <w:p w14:paraId="355A37E5" w14:textId="77777777" w:rsidR="00E9201F" w:rsidRPr="00FB3C88" w:rsidRDefault="00E9201F" w:rsidP="00E9201F">
            <w:pPr>
              <w:spacing w:line="259" w:lineRule="auto"/>
              <w:jc w:val="center"/>
              <w:rPr>
                <w:rFonts w:cs="Times New Roman"/>
                <w:b/>
                <w:color w:val="000000" w:themeColor="text1"/>
                <w:szCs w:val="24"/>
              </w:rPr>
            </w:pPr>
            <w:r w:rsidRPr="00FB3C88">
              <w:rPr>
                <w:rFonts w:cs="Times New Roman"/>
                <w:b/>
                <w:color w:val="000000" w:themeColor="text1"/>
                <w:szCs w:val="24"/>
              </w:rPr>
              <w:t>Ders Materyali</w:t>
            </w:r>
          </w:p>
          <w:p w14:paraId="611F1971" w14:textId="7F823827" w:rsidR="00E9201F" w:rsidRPr="00FB3C88" w:rsidRDefault="00426FA7" w:rsidP="00E9201F">
            <w:pPr>
              <w:spacing w:line="259" w:lineRule="auto"/>
              <w:rPr>
                <w:rFonts w:cs="Times New Roman"/>
                <w:b/>
                <w:color w:val="000000" w:themeColor="text1"/>
                <w:szCs w:val="24"/>
              </w:rPr>
            </w:pPr>
            <w:r w:rsidRPr="00FB3C88">
              <w:rPr>
                <w:rFonts w:cs="Times New Roman"/>
                <w:b/>
                <w:color w:val="000000" w:themeColor="text1"/>
                <w:szCs w:val="24"/>
              </w:rPr>
              <w:t>Ders kitapları, Öğreticinin</w:t>
            </w:r>
            <w:r w:rsidR="00E9201F" w:rsidRPr="00FB3C88">
              <w:rPr>
                <w:rFonts w:cs="Times New Roman"/>
                <w:color w:val="000000" w:themeColor="text1"/>
                <w:szCs w:val="24"/>
              </w:rPr>
              <w:t xml:space="preserve"> </w:t>
            </w:r>
            <w:r w:rsidR="00E9201F" w:rsidRPr="00FB3C88">
              <w:rPr>
                <w:rFonts w:cs="Times New Roman"/>
                <w:b/>
                <w:color w:val="000000" w:themeColor="text1"/>
                <w:szCs w:val="24"/>
              </w:rPr>
              <w:t>Powerpoint sunumu, Videolar, İnternet kaynakları.</w:t>
            </w:r>
          </w:p>
          <w:p w14:paraId="011FE84F" w14:textId="77777777" w:rsidR="00E9201F" w:rsidRPr="00FB3C88" w:rsidRDefault="00E9201F" w:rsidP="00E9201F">
            <w:pPr>
              <w:spacing w:line="259" w:lineRule="auto"/>
              <w:rPr>
                <w:rFonts w:cs="Times New Roman"/>
                <w:b/>
                <w:color w:val="000000" w:themeColor="text1"/>
                <w:szCs w:val="24"/>
              </w:rPr>
            </w:pPr>
          </w:p>
          <w:p w14:paraId="401FD386" w14:textId="77777777" w:rsidR="00E9201F" w:rsidRPr="00FB3C88" w:rsidRDefault="00E9201F" w:rsidP="00E9201F">
            <w:pPr>
              <w:spacing w:line="259" w:lineRule="auto"/>
              <w:jc w:val="center"/>
              <w:rPr>
                <w:rFonts w:cs="Times New Roman"/>
                <w:i/>
                <w:color w:val="000000" w:themeColor="text1"/>
                <w:szCs w:val="24"/>
              </w:rPr>
            </w:pPr>
            <w:r w:rsidRPr="00FB3C88">
              <w:rPr>
                <w:rFonts w:cs="Times New Roman"/>
                <w:i/>
                <w:color w:val="000000" w:themeColor="text1"/>
                <w:szCs w:val="24"/>
              </w:rPr>
              <w:t>Course Material</w:t>
            </w:r>
          </w:p>
          <w:p w14:paraId="4FB2E215" w14:textId="200297B2" w:rsidR="00E9201F" w:rsidRPr="00FB3C88" w:rsidRDefault="00E9201F" w:rsidP="00E9201F">
            <w:pPr>
              <w:spacing w:after="120"/>
              <w:rPr>
                <w:rFonts w:cs="Times New Roman"/>
                <w:i/>
                <w:szCs w:val="24"/>
              </w:rPr>
            </w:pPr>
            <w:r w:rsidRPr="00FB3C88">
              <w:rPr>
                <w:rFonts w:cs="Times New Roman"/>
                <w:i/>
                <w:color w:val="000000" w:themeColor="text1"/>
                <w:szCs w:val="24"/>
              </w:rPr>
              <w:t>Textbooks, Tutorial PowerPoint presentation, Videos, Internet resources.</w:t>
            </w:r>
          </w:p>
        </w:tc>
      </w:tr>
      <w:tr w:rsidR="00E9201F" w:rsidRPr="00FB3C88" w14:paraId="5AC298B8" w14:textId="77777777" w:rsidTr="00D5672F">
        <w:trPr>
          <w:trHeight w:val="1056"/>
        </w:trPr>
        <w:tc>
          <w:tcPr>
            <w:tcW w:w="1597" w:type="dxa"/>
            <w:vMerge/>
            <w:shd w:val="clear" w:color="auto" w:fill="FFFFFF" w:themeFill="background1"/>
            <w:vAlign w:val="center"/>
          </w:tcPr>
          <w:p w14:paraId="142C8A37" w14:textId="77777777" w:rsidR="00E9201F" w:rsidRPr="00FB3C88" w:rsidRDefault="00E9201F" w:rsidP="00E9201F">
            <w:pPr>
              <w:rPr>
                <w:rFonts w:cs="Times New Roman"/>
                <w:szCs w:val="24"/>
              </w:rPr>
            </w:pPr>
          </w:p>
        </w:tc>
        <w:tc>
          <w:tcPr>
            <w:tcW w:w="3287" w:type="dxa"/>
            <w:vMerge/>
            <w:shd w:val="clear" w:color="auto" w:fill="FFFFFF" w:themeFill="background1"/>
            <w:vAlign w:val="center"/>
          </w:tcPr>
          <w:p w14:paraId="0BBF13C2" w14:textId="77777777" w:rsidR="00E9201F" w:rsidRPr="00FB3C88" w:rsidRDefault="00E9201F" w:rsidP="00E9201F">
            <w:pPr>
              <w:rPr>
                <w:rFonts w:cs="Times New Roman"/>
                <w:szCs w:val="24"/>
              </w:rPr>
            </w:pPr>
          </w:p>
        </w:tc>
        <w:tc>
          <w:tcPr>
            <w:tcW w:w="498" w:type="dxa"/>
            <w:vMerge/>
            <w:shd w:val="clear" w:color="auto" w:fill="FFFFFF" w:themeFill="background1"/>
            <w:vAlign w:val="center"/>
          </w:tcPr>
          <w:p w14:paraId="3C65C0A9" w14:textId="77777777" w:rsidR="00E9201F" w:rsidRPr="00FB3C88" w:rsidRDefault="00E9201F" w:rsidP="00E9201F">
            <w:pPr>
              <w:rPr>
                <w:rFonts w:cs="Times New Roman"/>
                <w:szCs w:val="24"/>
              </w:rPr>
            </w:pPr>
          </w:p>
        </w:tc>
        <w:tc>
          <w:tcPr>
            <w:tcW w:w="559" w:type="dxa"/>
            <w:vMerge/>
            <w:shd w:val="clear" w:color="auto" w:fill="FFFFFF" w:themeFill="background1"/>
            <w:vAlign w:val="center"/>
          </w:tcPr>
          <w:p w14:paraId="269CDC4D" w14:textId="77777777" w:rsidR="00E9201F" w:rsidRPr="00FB3C88" w:rsidRDefault="00E9201F" w:rsidP="00E9201F">
            <w:pPr>
              <w:rPr>
                <w:rFonts w:cs="Times New Roman"/>
                <w:szCs w:val="24"/>
              </w:rPr>
            </w:pPr>
          </w:p>
        </w:tc>
        <w:tc>
          <w:tcPr>
            <w:tcW w:w="498" w:type="dxa"/>
            <w:vMerge/>
            <w:shd w:val="clear" w:color="auto" w:fill="FFFFFF" w:themeFill="background1"/>
            <w:vAlign w:val="center"/>
          </w:tcPr>
          <w:p w14:paraId="6ABC45B2" w14:textId="77777777" w:rsidR="00E9201F" w:rsidRPr="00FB3C88" w:rsidRDefault="00E9201F" w:rsidP="00E9201F">
            <w:pPr>
              <w:rPr>
                <w:rFonts w:cs="Times New Roman"/>
                <w:szCs w:val="24"/>
              </w:rPr>
            </w:pPr>
          </w:p>
        </w:tc>
        <w:tc>
          <w:tcPr>
            <w:tcW w:w="498" w:type="dxa"/>
            <w:vMerge/>
            <w:shd w:val="clear" w:color="auto" w:fill="FFFFFF" w:themeFill="background1"/>
            <w:vAlign w:val="center"/>
          </w:tcPr>
          <w:p w14:paraId="53CAA1B1" w14:textId="77777777" w:rsidR="00E9201F" w:rsidRPr="00FB3C88" w:rsidRDefault="00E9201F" w:rsidP="00E9201F">
            <w:pPr>
              <w:rPr>
                <w:rFonts w:cs="Times New Roman"/>
                <w:szCs w:val="24"/>
              </w:rPr>
            </w:pPr>
          </w:p>
        </w:tc>
        <w:tc>
          <w:tcPr>
            <w:tcW w:w="761" w:type="dxa"/>
            <w:vMerge/>
            <w:shd w:val="clear" w:color="auto" w:fill="FFFFFF" w:themeFill="background1"/>
            <w:vAlign w:val="center"/>
          </w:tcPr>
          <w:p w14:paraId="1FA9EFF3" w14:textId="77777777" w:rsidR="00E9201F" w:rsidRPr="00FB3C88" w:rsidRDefault="00E9201F" w:rsidP="00E9201F">
            <w:pPr>
              <w:rPr>
                <w:rFonts w:cs="Times New Roman"/>
                <w:szCs w:val="24"/>
              </w:rPr>
            </w:pPr>
          </w:p>
        </w:tc>
        <w:tc>
          <w:tcPr>
            <w:tcW w:w="7719" w:type="dxa"/>
            <w:gridSpan w:val="2"/>
            <w:shd w:val="clear" w:color="auto" w:fill="FFFFFF" w:themeFill="background1"/>
          </w:tcPr>
          <w:p w14:paraId="072BEE59" w14:textId="77777777" w:rsidR="00E9201F" w:rsidRPr="00FB3C88" w:rsidRDefault="00E9201F" w:rsidP="00E9201F">
            <w:pPr>
              <w:spacing w:line="259" w:lineRule="auto"/>
              <w:jc w:val="center"/>
              <w:rPr>
                <w:rFonts w:cs="Times New Roman"/>
                <w:b/>
                <w:color w:val="000000" w:themeColor="text1"/>
                <w:szCs w:val="24"/>
              </w:rPr>
            </w:pPr>
            <w:r w:rsidRPr="00FB3C88">
              <w:rPr>
                <w:rFonts w:cs="Times New Roman"/>
                <w:b/>
                <w:color w:val="000000" w:themeColor="text1"/>
                <w:szCs w:val="24"/>
              </w:rPr>
              <w:t>Yöntem ve Teknik</w:t>
            </w:r>
          </w:p>
          <w:p w14:paraId="3B636E5A" w14:textId="77777777" w:rsidR="00E9201F" w:rsidRPr="00FB3C88" w:rsidRDefault="00E9201F" w:rsidP="00E9201F">
            <w:pPr>
              <w:spacing w:line="259" w:lineRule="auto"/>
              <w:rPr>
                <w:rFonts w:cs="Times New Roman"/>
                <w:color w:val="000000" w:themeColor="text1"/>
                <w:szCs w:val="24"/>
              </w:rPr>
            </w:pPr>
            <w:r w:rsidRPr="00FB3C88">
              <w:rPr>
                <w:rFonts w:cs="Times New Roman"/>
                <w:color w:val="000000" w:themeColor="text1"/>
                <w:szCs w:val="24"/>
              </w:rPr>
              <w:t>Konu anlatımı, örnek videolar.</w:t>
            </w:r>
          </w:p>
          <w:p w14:paraId="708D3800" w14:textId="77777777" w:rsidR="00E9201F" w:rsidRPr="00FB3C88" w:rsidRDefault="00E9201F" w:rsidP="00E9201F">
            <w:pPr>
              <w:spacing w:line="259" w:lineRule="auto"/>
              <w:rPr>
                <w:rFonts w:cs="Times New Roman"/>
                <w:color w:val="000000" w:themeColor="text1"/>
                <w:szCs w:val="24"/>
              </w:rPr>
            </w:pPr>
          </w:p>
          <w:p w14:paraId="74AA58E0" w14:textId="77777777" w:rsidR="00E9201F" w:rsidRPr="00FB3C88" w:rsidRDefault="00E9201F" w:rsidP="00E9201F">
            <w:pPr>
              <w:spacing w:line="259" w:lineRule="auto"/>
              <w:jc w:val="center"/>
              <w:rPr>
                <w:rFonts w:cs="Times New Roman"/>
                <w:color w:val="000000" w:themeColor="text1"/>
                <w:szCs w:val="24"/>
              </w:rPr>
            </w:pPr>
            <w:r w:rsidRPr="00FB3C88">
              <w:rPr>
                <w:rFonts w:cs="Times New Roman"/>
                <w:color w:val="000000" w:themeColor="text1"/>
                <w:szCs w:val="24"/>
              </w:rPr>
              <w:t>Method and Technique</w:t>
            </w:r>
          </w:p>
          <w:p w14:paraId="682E7EC7" w14:textId="46207366" w:rsidR="00E9201F" w:rsidRPr="00FB3C88" w:rsidRDefault="00E9201F" w:rsidP="00E9201F">
            <w:pPr>
              <w:spacing w:after="120"/>
              <w:rPr>
                <w:rFonts w:cs="Times New Roman"/>
                <w:b/>
                <w:szCs w:val="24"/>
              </w:rPr>
            </w:pPr>
            <w:r w:rsidRPr="00FB3C88">
              <w:rPr>
                <w:rFonts w:cs="Times New Roman"/>
                <w:i/>
                <w:color w:val="000000" w:themeColor="text1"/>
                <w:szCs w:val="24"/>
              </w:rPr>
              <w:t>Subject explanation, sample videos.</w:t>
            </w:r>
          </w:p>
        </w:tc>
      </w:tr>
      <w:tr w:rsidR="00E9201F" w:rsidRPr="00FB3C88" w14:paraId="407E2D94" w14:textId="77777777" w:rsidTr="00D5672F">
        <w:trPr>
          <w:trHeight w:val="765"/>
        </w:trPr>
        <w:tc>
          <w:tcPr>
            <w:tcW w:w="1597" w:type="dxa"/>
            <w:vMerge/>
            <w:shd w:val="clear" w:color="auto" w:fill="FFFFFF" w:themeFill="background1"/>
            <w:vAlign w:val="center"/>
          </w:tcPr>
          <w:p w14:paraId="7669B16B" w14:textId="77777777" w:rsidR="00E9201F" w:rsidRPr="00FB3C88" w:rsidRDefault="00E9201F" w:rsidP="00E9201F">
            <w:pPr>
              <w:rPr>
                <w:rFonts w:cs="Times New Roman"/>
                <w:szCs w:val="24"/>
              </w:rPr>
            </w:pPr>
          </w:p>
        </w:tc>
        <w:tc>
          <w:tcPr>
            <w:tcW w:w="3287" w:type="dxa"/>
            <w:vMerge/>
            <w:shd w:val="clear" w:color="auto" w:fill="FFFFFF" w:themeFill="background1"/>
            <w:vAlign w:val="center"/>
          </w:tcPr>
          <w:p w14:paraId="4FC84943" w14:textId="77777777" w:rsidR="00E9201F" w:rsidRPr="00FB3C88" w:rsidRDefault="00E9201F" w:rsidP="00E9201F">
            <w:pPr>
              <w:rPr>
                <w:rFonts w:cs="Times New Roman"/>
                <w:szCs w:val="24"/>
              </w:rPr>
            </w:pPr>
          </w:p>
        </w:tc>
        <w:tc>
          <w:tcPr>
            <w:tcW w:w="498" w:type="dxa"/>
            <w:vMerge/>
            <w:shd w:val="clear" w:color="auto" w:fill="FFFFFF" w:themeFill="background1"/>
            <w:vAlign w:val="center"/>
          </w:tcPr>
          <w:p w14:paraId="51AF5EB0" w14:textId="77777777" w:rsidR="00E9201F" w:rsidRPr="00FB3C88" w:rsidRDefault="00E9201F" w:rsidP="00E9201F">
            <w:pPr>
              <w:rPr>
                <w:rFonts w:cs="Times New Roman"/>
                <w:szCs w:val="24"/>
              </w:rPr>
            </w:pPr>
          </w:p>
        </w:tc>
        <w:tc>
          <w:tcPr>
            <w:tcW w:w="559" w:type="dxa"/>
            <w:vMerge/>
            <w:shd w:val="clear" w:color="auto" w:fill="FFFFFF" w:themeFill="background1"/>
            <w:vAlign w:val="center"/>
          </w:tcPr>
          <w:p w14:paraId="4FD06D7D" w14:textId="77777777" w:rsidR="00E9201F" w:rsidRPr="00FB3C88" w:rsidRDefault="00E9201F" w:rsidP="00E9201F">
            <w:pPr>
              <w:rPr>
                <w:rFonts w:cs="Times New Roman"/>
                <w:szCs w:val="24"/>
              </w:rPr>
            </w:pPr>
          </w:p>
        </w:tc>
        <w:tc>
          <w:tcPr>
            <w:tcW w:w="498" w:type="dxa"/>
            <w:vMerge/>
            <w:shd w:val="clear" w:color="auto" w:fill="FFFFFF" w:themeFill="background1"/>
            <w:vAlign w:val="center"/>
          </w:tcPr>
          <w:p w14:paraId="0A052F4D" w14:textId="77777777" w:rsidR="00E9201F" w:rsidRPr="00FB3C88" w:rsidRDefault="00E9201F" w:rsidP="00E9201F">
            <w:pPr>
              <w:rPr>
                <w:rFonts w:cs="Times New Roman"/>
                <w:szCs w:val="24"/>
              </w:rPr>
            </w:pPr>
          </w:p>
        </w:tc>
        <w:tc>
          <w:tcPr>
            <w:tcW w:w="498" w:type="dxa"/>
            <w:vMerge/>
            <w:shd w:val="clear" w:color="auto" w:fill="FFFFFF" w:themeFill="background1"/>
            <w:vAlign w:val="center"/>
          </w:tcPr>
          <w:p w14:paraId="03F45D1E" w14:textId="77777777" w:rsidR="00E9201F" w:rsidRPr="00FB3C88" w:rsidRDefault="00E9201F" w:rsidP="00E9201F">
            <w:pPr>
              <w:rPr>
                <w:rFonts w:cs="Times New Roman"/>
                <w:szCs w:val="24"/>
              </w:rPr>
            </w:pPr>
          </w:p>
        </w:tc>
        <w:tc>
          <w:tcPr>
            <w:tcW w:w="761" w:type="dxa"/>
            <w:vMerge/>
            <w:shd w:val="clear" w:color="auto" w:fill="FFFFFF" w:themeFill="background1"/>
            <w:vAlign w:val="center"/>
          </w:tcPr>
          <w:p w14:paraId="50A4E798" w14:textId="77777777" w:rsidR="00E9201F" w:rsidRPr="00FB3C88" w:rsidRDefault="00E9201F" w:rsidP="00E9201F">
            <w:pPr>
              <w:rPr>
                <w:rFonts w:cs="Times New Roman"/>
                <w:szCs w:val="24"/>
              </w:rPr>
            </w:pPr>
          </w:p>
        </w:tc>
        <w:tc>
          <w:tcPr>
            <w:tcW w:w="7719" w:type="dxa"/>
            <w:gridSpan w:val="2"/>
            <w:shd w:val="clear" w:color="auto" w:fill="FFFFFF" w:themeFill="background1"/>
          </w:tcPr>
          <w:p w14:paraId="72F7464F" w14:textId="77777777" w:rsidR="00E9201F" w:rsidRPr="00FB3C88" w:rsidRDefault="00E9201F" w:rsidP="00E9201F">
            <w:pPr>
              <w:spacing w:line="259" w:lineRule="auto"/>
              <w:jc w:val="center"/>
              <w:rPr>
                <w:rFonts w:cs="Times New Roman"/>
                <w:b/>
                <w:color w:val="000000" w:themeColor="text1"/>
                <w:szCs w:val="24"/>
              </w:rPr>
            </w:pPr>
            <w:r w:rsidRPr="00FB3C88">
              <w:rPr>
                <w:rFonts w:cs="Times New Roman"/>
                <w:b/>
                <w:color w:val="000000" w:themeColor="text1"/>
                <w:szCs w:val="24"/>
              </w:rPr>
              <w:t>Ölçme ve Değerlendirme</w:t>
            </w:r>
          </w:p>
          <w:p w14:paraId="1351395E" w14:textId="3E964167" w:rsidR="00E9201F" w:rsidRPr="00FB3C88" w:rsidRDefault="00E9201F" w:rsidP="00E9201F">
            <w:pPr>
              <w:spacing w:line="259" w:lineRule="auto"/>
              <w:rPr>
                <w:rFonts w:cs="Times New Roman"/>
                <w:color w:val="000000" w:themeColor="text1"/>
                <w:szCs w:val="24"/>
              </w:rPr>
            </w:pPr>
            <w:r w:rsidRPr="00FB3C88">
              <w:rPr>
                <w:rFonts w:cs="Times New Roman"/>
                <w:color w:val="000000" w:themeColor="text1"/>
                <w:szCs w:val="24"/>
              </w:rPr>
              <w:t xml:space="preserve">Çoktan seçmeli testler, </w:t>
            </w:r>
            <w:r w:rsidR="00426FA7" w:rsidRPr="00FB3C88">
              <w:rPr>
                <w:rFonts w:cs="Times New Roman"/>
                <w:color w:val="000000" w:themeColor="text1"/>
                <w:szCs w:val="24"/>
              </w:rPr>
              <w:t>doğru-yanlış</w:t>
            </w:r>
            <w:r w:rsidRPr="00FB3C88">
              <w:rPr>
                <w:rFonts w:cs="Times New Roman"/>
                <w:color w:val="000000" w:themeColor="text1"/>
                <w:szCs w:val="24"/>
              </w:rPr>
              <w:t xml:space="preserve"> soruları, kısa cevaplı sorular, boşluk doldurma ve esleştirme sorularıdır.</w:t>
            </w:r>
          </w:p>
          <w:p w14:paraId="2E127795" w14:textId="77777777" w:rsidR="00E9201F" w:rsidRPr="00FB3C88" w:rsidRDefault="00E9201F" w:rsidP="00E9201F">
            <w:pPr>
              <w:spacing w:line="259" w:lineRule="auto"/>
              <w:rPr>
                <w:rFonts w:cs="Times New Roman"/>
                <w:color w:val="000000" w:themeColor="text1"/>
                <w:szCs w:val="24"/>
              </w:rPr>
            </w:pPr>
          </w:p>
          <w:p w14:paraId="15825DF5" w14:textId="77777777" w:rsidR="00E9201F" w:rsidRPr="00FB3C88" w:rsidRDefault="00E9201F" w:rsidP="00E9201F">
            <w:pPr>
              <w:spacing w:line="259" w:lineRule="auto"/>
              <w:jc w:val="center"/>
              <w:rPr>
                <w:rFonts w:cs="Times New Roman"/>
                <w:i/>
                <w:color w:val="000000" w:themeColor="text1"/>
                <w:szCs w:val="24"/>
              </w:rPr>
            </w:pPr>
            <w:r w:rsidRPr="00FB3C88">
              <w:rPr>
                <w:rFonts w:cs="Times New Roman"/>
                <w:i/>
                <w:color w:val="000000" w:themeColor="text1"/>
                <w:szCs w:val="24"/>
              </w:rPr>
              <w:t>Measurement and Evaluation</w:t>
            </w:r>
          </w:p>
          <w:p w14:paraId="1E4B0EA9" w14:textId="455B36C7" w:rsidR="00E9201F" w:rsidRPr="00FB3C88" w:rsidRDefault="00E9201F" w:rsidP="00E9201F">
            <w:pPr>
              <w:spacing w:after="120"/>
              <w:rPr>
                <w:rFonts w:cs="Times New Roman"/>
                <w:i/>
                <w:szCs w:val="24"/>
              </w:rPr>
            </w:pPr>
            <w:r w:rsidRPr="00FB3C88">
              <w:rPr>
                <w:rFonts w:cs="Times New Roman"/>
                <w:i/>
                <w:color w:val="000000" w:themeColor="text1"/>
                <w:szCs w:val="24"/>
              </w:rPr>
              <w:lastRenderedPageBreak/>
              <w:t>Multiple choice tests include true-false questions, short answer questions, fill-in-the-blank and matching questions.</w:t>
            </w:r>
          </w:p>
        </w:tc>
      </w:tr>
      <w:tr w:rsidR="00E9201F" w:rsidRPr="00FB3C88" w14:paraId="4DCB2AC2" w14:textId="77777777" w:rsidTr="00D5672F">
        <w:trPr>
          <w:trHeight w:val="765"/>
        </w:trPr>
        <w:tc>
          <w:tcPr>
            <w:tcW w:w="1597" w:type="dxa"/>
            <w:vMerge/>
            <w:shd w:val="clear" w:color="auto" w:fill="FFFFFF" w:themeFill="background1"/>
            <w:vAlign w:val="center"/>
          </w:tcPr>
          <w:p w14:paraId="62AD447E" w14:textId="77777777" w:rsidR="00E9201F" w:rsidRPr="00FB3C88" w:rsidRDefault="00E9201F" w:rsidP="00E9201F">
            <w:pPr>
              <w:rPr>
                <w:rFonts w:cs="Times New Roman"/>
                <w:szCs w:val="24"/>
              </w:rPr>
            </w:pPr>
          </w:p>
        </w:tc>
        <w:tc>
          <w:tcPr>
            <w:tcW w:w="3287" w:type="dxa"/>
            <w:vMerge/>
            <w:shd w:val="clear" w:color="auto" w:fill="FFFFFF" w:themeFill="background1"/>
            <w:vAlign w:val="center"/>
          </w:tcPr>
          <w:p w14:paraId="2C298C63" w14:textId="77777777" w:rsidR="00E9201F" w:rsidRPr="00FB3C88" w:rsidRDefault="00E9201F" w:rsidP="00E9201F">
            <w:pPr>
              <w:rPr>
                <w:rFonts w:cs="Times New Roman"/>
                <w:szCs w:val="24"/>
              </w:rPr>
            </w:pPr>
          </w:p>
        </w:tc>
        <w:tc>
          <w:tcPr>
            <w:tcW w:w="498" w:type="dxa"/>
            <w:vMerge/>
            <w:shd w:val="clear" w:color="auto" w:fill="FFFFFF" w:themeFill="background1"/>
            <w:vAlign w:val="center"/>
          </w:tcPr>
          <w:p w14:paraId="50FB7A0C" w14:textId="77777777" w:rsidR="00E9201F" w:rsidRPr="00FB3C88" w:rsidRDefault="00E9201F" w:rsidP="00E9201F">
            <w:pPr>
              <w:rPr>
                <w:rFonts w:cs="Times New Roman"/>
                <w:szCs w:val="24"/>
              </w:rPr>
            </w:pPr>
          </w:p>
        </w:tc>
        <w:tc>
          <w:tcPr>
            <w:tcW w:w="559" w:type="dxa"/>
            <w:vMerge/>
            <w:shd w:val="clear" w:color="auto" w:fill="FFFFFF" w:themeFill="background1"/>
            <w:vAlign w:val="center"/>
          </w:tcPr>
          <w:p w14:paraId="5A85EE28" w14:textId="77777777" w:rsidR="00E9201F" w:rsidRPr="00FB3C88" w:rsidRDefault="00E9201F" w:rsidP="00E9201F">
            <w:pPr>
              <w:rPr>
                <w:rFonts w:cs="Times New Roman"/>
                <w:szCs w:val="24"/>
              </w:rPr>
            </w:pPr>
          </w:p>
        </w:tc>
        <w:tc>
          <w:tcPr>
            <w:tcW w:w="498" w:type="dxa"/>
            <w:vMerge/>
            <w:shd w:val="clear" w:color="auto" w:fill="FFFFFF" w:themeFill="background1"/>
            <w:vAlign w:val="center"/>
          </w:tcPr>
          <w:p w14:paraId="5F0E5F87" w14:textId="77777777" w:rsidR="00E9201F" w:rsidRPr="00FB3C88" w:rsidRDefault="00E9201F" w:rsidP="00E9201F">
            <w:pPr>
              <w:rPr>
                <w:rFonts w:cs="Times New Roman"/>
                <w:szCs w:val="24"/>
              </w:rPr>
            </w:pPr>
          </w:p>
        </w:tc>
        <w:tc>
          <w:tcPr>
            <w:tcW w:w="498" w:type="dxa"/>
            <w:vMerge/>
            <w:shd w:val="clear" w:color="auto" w:fill="FFFFFF" w:themeFill="background1"/>
            <w:vAlign w:val="center"/>
          </w:tcPr>
          <w:p w14:paraId="4573A691" w14:textId="77777777" w:rsidR="00E9201F" w:rsidRPr="00FB3C88" w:rsidRDefault="00E9201F" w:rsidP="00E9201F">
            <w:pPr>
              <w:rPr>
                <w:rFonts w:cs="Times New Roman"/>
                <w:szCs w:val="24"/>
              </w:rPr>
            </w:pPr>
          </w:p>
        </w:tc>
        <w:tc>
          <w:tcPr>
            <w:tcW w:w="761" w:type="dxa"/>
            <w:vMerge/>
            <w:shd w:val="clear" w:color="auto" w:fill="FFFFFF" w:themeFill="background1"/>
            <w:vAlign w:val="center"/>
          </w:tcPr>
          <w:p w14:paraId="00C9F16E" w14:textId="77777777" w:rsidR="00E9201F" w:rsidRPr="00FB3C88" w:rsidRDefault="00E9201F" w:rsidP="00E9201F">
            <w:pPr>
              <w:rPr>
                <w:rFonts w:cs="Times New Roman"/>
                <w:szCs w:val="24"/>
              </w:rPr>
            </w:pPr>
          </w:p>
        </w:tc>
        <w:tc>
          <w:tcPr>
            <w:tcW w:w="7719" w:type="dxa"/>
            <w:gridSpan w:val="2"/>
            <w:shd w:val="clear" w:color="auto" w:fill="FFFFFF" w:themeFill="background1"/>
          </w:tcPr>
          <w:p w14:paraId="6350FAA3" w14:textId="0680141E" w:rsidR="00E9201F" w:rsidRPr="00FB3C88" w:rsidRDefault="00E9201F" w:rsidP="00E9201F">
            <w:pPr>
              <w:pStyle w:val="AralkYok"/>
              <w:jc w:val="center"/>
              <w:rPr>
                <w:rFonts w:ascii="Times New Roman" w:hAnsi="Times New Roman" w:cs="Times New Roman"/>
                <w:b/>
                <w:bCs/>
                <w:sz w:val="24"/>
                <w:szCs w:val="24"/>
              </w:rPr>
            </w:pPr>
            <w:r w:rsidRPr="00FB3C88">
              <w:rPr>
                <w:rFonts w:ascii="Times New Roman" w:hAnsi="Times New Roman" w:cs="Times New Roman"/>
                <w:b/>
                <w:bCs/>
                <w:sz w:val="24"/>
                <w:szCs w:val="24"/>
              </w:rPr>
              <w:t>FR-700 Program Güncelleme Kontrol Listesi KODU: TB-5a</w:t>
            </w:r>
          </w:p>
          <w:p w14:paraId="5E3FB9E3" w14:textId="34AC1DED" w:rsidR="00E9201F" w:rsidRPr="00FB3C88" w:rsidRDefault="00E9201F" w:rsidP="00E9201F">
            <w:pPr>
              <w:spacing w:after="120"/>
              <w:jc w:val="center"/>
              <w:rPr>
                <w:rFonts w:cs="Times New Roman"/>
                <w:b/>
                <w:szCs w:val="24"/>
              </w:rPr>
            </w:pPr>
            <w:commentRangeStart w:id="9"/>
            <w:commentRangeEnd w:id="9"/>
            <w:r w:rsidRPr="00FB3C88">
              <w:rPr>
                <w:rStyle w:val="AklamaBavurusu"/>
                <w:rFonts w:cs="Times New Roman"/>
                <w:sz w:val="24"/>
                <w:szCs w:val="24"/>
              </w:rPr>
              <w:commentReference w:id="9"/>
            </w:r>
          </w:p>
        </w:tc>
      </w:tr>
      <w:tr w:rsidR="00D5672F" w:rsidRPr="00FB3C88" w14:paraId="1466C059" w14:textId="77777777" w:rsidTr="00D5672F">
        <w:trPr>
          <w:trHeight w:val="186"/>
        </w:trPr>
        <w:tc>
          <w:tcPr>
            <w:tcW w:w="1597" w:type="dxa"/>
            <w:vMerge/>
            <w:shd w:val="clear" w:color="auto" w:fill="FFFFFF" w:themeFill="background1"/>
            <w:vAlign w:val="center"/>
          </w:tcPr>
          <w:p w14:paraId="43A76BD8"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08E11896"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3E78E12C"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3E63350B"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EF6BB96"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5A876C77"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1858FE8E" w14:textId="77777777" w:rsidR="00D5672F" w:rsidRPr="00FB3C88" w:rsidRDefault="00D5672F" w:rsidP="00D5672F">
            <w:pPr>
              <w:rPr>
                <w:rFonts w:cs="Times New Roman"/>
                <w:szCs w:val="24"/>
              </w:rPr>
            </w:pPr>
          </w:p>
        </w:tc>
        <w:tc>
          <w:tcPr>
            <w:tcW w:w="3496" w:type="dxa"/>
            <w:shd w:val="clear" w:color="auto" w:fill="FFFFFF" w:themeFill="background1"/>
          </w:tcPr>
          <w:p w14:paraId="292A4197" w14:textId="77777777" w:rsidR="00D5672F" w:rsidRPr="00FB3C88" w:rsidRDefault="00D5672F" w:rsidP="00D5672F">
            <w:pPr>
              <w:rPr>
                <w:rFonts w:cs="Times New Roman"/>
                <w:b/>
                <w:bCs/>
                <w:iCs/>
                <w:szCs w:val="24"/>
              </w:rPr>
            </w:pPr>
            <w:r w:rsidRPr="00FB3C88">
              <w:rPr>
                <w:rFonts w:cs="Times New Roman"/>
                <w:b/>
                <w:bCs/>
                <w:iCs/>
                <w:szCs w:val="24"/>
              </w:rPr>
              <w:t>Konular</w:t>
            </w:r>
          </w:p>
          <w:p w14:paraId="5522F394" w14:textId="77777777" w:rsidR="00D5672F" w:rsidRPr="00FB3C88" w:rsidRDefault="00D5672F" w:rsidP="00D5672F">
            <w:pPr>
              <w:rPr>
                <w:rFonts w:cs="Times New Roman"/>
                <w:i/>
                <w:szCs w:val="24"/>
              </w:rPr>
            </w:pPr>
            <w:r w:rsidRPr="00FB3C88">
              <w:rPr>
                <w:rFonts w:cs="Times New Roman"/>
                <w:i/>
                <w:szCs w:val="24"/>
              </w:rPr>
              <w:t>Subjects</w:t>
            </w:r>
          </w:p>
        </w:tc>
        <w:tc>
          <w:tcPr>
            <w:tcW w:w="4223" w:type="dxa"/>
            <w:shd w:val="clear" w:color="auto" w:fill="FFFFFF" w:themeFill="background1"/>
          </w:tcPr>
          <w:p w14:paraId="38E757AC" w14:textId="77777777" w:rsidR="00D5672F" w:rsidRPr="00FB3C88" w:rsidRDefault="00D5672F" w:rsidP="00D5672F">
            <w:pPr>
              <w:rPr>
                <w:rFonts w:cs="Times New Roman"/>
                <w:b/>
                <w:bCs/>
                <w:iCs/>
                <w:szCs w:val="24"/>
              </w:rPr>
            </w:pPr>
            <w:r w:rsidRPr="00FB3C88">
              <w:rPr>
                <w:rFonts w:cs="Times New Roman"/>
                <w:b/>
                <w:bCs/>
                <w:iCs/>
                <w:szCs w:val="24"/>
              </w:rPr>
              <w:t>Öğrenme Çıktısı</w:t>
            </w:r>
          </w:p>
          <w:p w14:paraId="1E1B3256" w14:textId="77777777" w:rsidR="00D5672F" w:rsidRPr="00FB3C88" w:rsidRDefault="00D5672F" w:rsidP="00D5672F">
            <w:pPr>
              <w:rPr>
                <w:rFonts w:cs="Times New Roman"/>
                <w:i/>
                <w:szCs w:val="24"/>
              </w:rPr>
            </w:pPr>
            <w:r w:rsidRPr="00FB3C88">
              <w:rPr>
                <w:rFonts w:cs="Times New Roman"/>
                <w:i/>
                <w:szCs w:val="24"/>
              </w:rPr>
              <w:t>Learning Outcome</w:t>
            </w:r>
          </w:p>
        </w:tc>
      </w:tr>
      <w:tr w:rsidR="00D5672F" w:rsidRPr="00FB3C88" w14:paraId="0EB117A0" w14:textId="77777777" w:rsidTr="00D5672F">
        <w:trPr>
          <w:trHeight w:val="186"/>
        </w:trPr>
        <w:tc>
          <w:tcPr>
            <w:tcW w:w="1597" w:type="dxa"/>
            <w:vMerge/>
            <w:shd w:val="clear" w:color="auto" w:fill="FFFFFF" w:themeFill="background1"/>
            <w:vAlign w:val="center"/>
          </w:tcPr>
          <w:p w14:paraId="44EDC52A"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70B1A3E3"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9E92E2E"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319D7826"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011710B1"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CE80355"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1BD4B417" w14:textId="77777777" w:rsidR="00D5672F" w:rsidRPr="00FB3C88" w:rsidRDefault="00D5672F" w:rsidP="00D5672F">
            <w:pPr>
              <w:rPr>
                <w:rFonts w:cs="Times New Roman"/>
                <w:szCs w:val="24"/>
              </w:rPr>
            </w:pPr>
          </w:p>
        </w:tc>
        <w:tc>
          <w:tcPr>
            <w:tcW w:w="3496" w:type="dxa"/>
            <w:shd w:val="clear" w:color="auto" w:fill="FFFFFF" w:themeFill="background1"/>
          </w:tcPr>
          <w:p w14:paraId="713D96E6" w14:textId="2088E6C2" w:rsidR="00D5672F" w:rsidRPr="00FB3C88" w:rsidRDefault="00377576" w:rsidP="00D5672F">
            <w:pPr>
              <w:pStyle w:val="ListeParagraf"/>
              <w:ind w:left="0"/>
              <w:jc w:val="both"/>
              <w:rPr>
                <w:rFonts w:ascii="Times New Roman" w:hAnsi="Times New Roman" w:cs="Times New Roman"/>
                <w:b/>
                <w:bCs/>
                <w:iCs/>
                <w:sz w:val="24"/>
                <w:szCs w:val="24"/>
              </w:rPr>
            </w:pPr>
            <w:r>
              <w:rPr>
                <w:rFonts w:ascii="Times New Roman" w:hAnsi="Times New Roman" w:cs="Times New Roman"/>
                <w:b/>
                <w:bCs/>
                <w:iCs/>
                <w:sz w:val="24"/>
                <w:szCs w:val="24"/>
              </w:rPr>
              <w:t>1-</w:t>
            </w:r>
            <w:r w:rsidR="00D5672F" w:rsidRPr="00FB3C88">
              <w:rPr>
                <w:rFonts w:ascii="Times New Roman" w:hAnsi="Times New Roman" w:cs="Times New Roman"/>
                <w:b/>
                <w:bCs/>
                <w:iCs/>
                <w:sz w:val="24"/>
                <w:szCs w:val="24"/>
              </w:rPr>
              <w:t>Sağlık Uygulama Tebliği</w:t>
            </w:r>
            <w:r>
              <w:rPr>
                <w:rFonts w:ascii="Times New Roman" w:hAnsi="Times New Roman" w:cs="Times New Roman"/>
                <w:b/>
                <w:bCs/>
                <w:iCs/>
                <w:sz w:val="24"/>
                <w:szCs w:val="24"/>
              </w:rPr>
              <w:t xml:space="preserve"> </w:t>
            </w:r>
            <w:r w:rsidR="00D5672F" w:rsidRPr="00FB3C88">
              <w:rPr>
                <w:rFonts w:ascii="Times New Roman" w:hAnsi="Times New Roman" w:cs="Times New Roman"/>
                <w:b/>
                <w:bCs/>
                <w:iCs/>
                <w:sz w:val="24"/>
                <w:szCs w:val="24"/>
              </w:rPr>
              <w:t xml:space="preserve">(SUT) ile ilgili temel Kavramlar  </w:t>
            </w:r>
          </w:p>
          <w:p w14:paraId="4666B497" w14:textId="7ECD2ECA" w:rsidR="00D5672F" w:rsidRPr="00377576" w:rsidRDefault="00377576" w:rsidP="00D5672F">
            <w:pPr>
              <w:contextualSpacing/>
              <w:rPr>
                <w:rFonts w:cs="Times New Roman"/>
                <w:bCs/>
                <w:i/>
                <w:szCs w:val="24"/>
              </w:rPr>
            </w:pPr>
            <w:r w:rsidRPr="00377576">
              <w:rPr>
                <w:rFonts w:cs="Times New Roman"/>
                <w:bCs/>
                <w:i/>
                <w:szCs w:val="24"/>
              </w:rPr>
              <w:t>1-</w:t>
            </w:r>
            <w:r w:rsidR="00D5672F" w:rsidRPr="00377576">
              <w:rPr>
                <w:rFonts w:cs="Times New Roman"/>
                <w:bCs/>
                <w:i/>
                <w:szCs w:val="24"/>
              </w:rPr>
              <w:t>Basic Concepts of Health Practice Communiqué (SUT)</w:t>
            </w:r>
          </w:p>
        </w:tc>
        <w:tc>
          <w:tcPr>
            <w:tcW w:w="4223" w:type="dxa"/>
            <w:shd w:val="clear" w:color="auto" w:fill="FFFFFF" w:themeFill="background1"/>
          </w:tcPr>
          <w:p w14:paraId="6D2AEB81" w14:textId="774D7DC1" w:rsidR="00D5672F" w:rsidRPr="00FB3C88" w:rsidRDefault="00D5672F" w:rsidP="00D5672F">
            <w:pPr>
              <w:contextualSpacing/>
              <w:rPr>
                <w:rFonts w:cs="Times New Roman"/>
                <w:b/>
                <w:bCs/>
                <w:iCs/>
                <w:szCs w:val="24"/>
                <w:lang w:val="en-US"/>
              </w:rPr>
            </w:pPr>
            <w:r w:rsidRPr="00FB3C88">
              <w:rPr>
                <w:rFonts w:cs="Times New Roman"/>
                <w:b/>
                <w:bCs/>
                <w:iCs/>
                <w:szCs w:val="24"/>
                <w:lang w:val="en-US"/>
              </w:rPr>
              <w:t>Ayakta tedavide hekim ve diş hekimi muayenesi katılım payını tanımla</w:t>
            </w:r>
            <w:r w:rsidR="00377576">
              <w:rPr>
                <w:rFonts w:cs="Times New Roman"/>
                <w:b/>
                <w:bCs/>
                <w:iCs/>
                <w:szCs w:val="24"/>
                <w:lang w:val="en-US"/>
              </w:rPr>
              <w:t>r.</w:t>
            </w:r>
          </w:p>
          <w:p w14:paraId="2299AE39" w14:textId="77777777" w:rsidR="00D5672F" w:rsidRPr="00FB3C88" w:rsidRDefault="00D5672F" w:rsidP="00D5672F">
            <w:pPr>
              <w:contextualSpacing/>
              <w:rPr>
                <w:rFonts w:cs="Times New Roman"/>
                <w:b/>
                <w:bCs/>
                <w:iCs/>
                <w:szCs w:val="24"/>
              </w:rPr>
            </w:pPr>
            <w:r w:rsidRPr="00FB3C88">
              <w:rPr>
                <w:rFonts w:cs="Times New Roman"/>
                <w:b/>
                <w:bCs/>
                <w:iCs/>
                <w:szCs w:val="24"/>
              </w:rPr>
              <w:t xml:space="preserve"> </w:t>
            </w:r>
          </w:p>
          <w:p w14:paraId="7CBD8C02" w14:textId="77777777" w:rsidR="00D5672F" w:rsidRPr="00FB3C88" w:rsidRDefault="00D5672F" w:rsidP="00D5672F">
            <w:pPr>
              <w:contextualSpacing/>
              <w:rPr>
                <w:rFonts w:cs="Times New Roman"/>
                <w:bCs/>
                <w:iCs/>
                <w:szCs w:val="24"/>
              </w:rPr>
            </w:pPr>
            <w:r w:rsidRPr="00FB3C88">
              <w:rPr>
                <w:rFonts w:cs="Times New Roman"/>
                <w:bCs/>
                <w:i/>
                <w:iCs/>
                <w:szCs w:val="24"/>
                <w:lang w:val="en-US"/>
              </w:rPr>
              <w:t>Physician and dentist examination participation in outpatient treatment can be defined</w:t>
            </w:r>
          </w:p>
        </w:tc>
      </w:tr>
      <w:tr w:rsidR="00D5672F" w:rsidRPr="00FB3C88" w14:paraId="2A407181" w14:textId="77777777" w:rsidTr="00D5672F">
        <w:trPr>
          <w:trHeight w:val="186"/>
        </w:trPr>
        <w:tc>
          <w:tcPr>
            <w:tcW w:w="1597" w:type="dxa"/>
            <w:vMerge/>
            <w:shd w:val="clear" w:color="auto" w:fill="FFFFFF" w:themeFill="background1"/>
            <w:vAlign w:val="center"/>
          </w:tcPr>
          <w:p w14:paraId="3AE40202"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582DD8FF"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1EA9968"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500C24C4"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CEB41F3"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84E03CE"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13F4F1D8" w14:textId="77777777" w:rsidR="00D5672F" w:rsidRPr="00FB3C88" w:rsidRDefault="00D5672F" w:rsidP="00D5672F">
            <w:pPr>
              <w:rPr>
                <w:rFonts w:cs="Times New Roman"/>
                <w:szCs w:val="24"/>
              </w:rPr>
            </w:pPr>
          </w:p>
        </w:tc>
        <w:tc>
          <w:tcPr>
            <w:tcW w:w="3496" w:type="dxa"/>
            <w:shd w:val="clear" w:color="auto" w:fill="FFFFFF" w:themeFill="background1"/>
          </w:tcPr>
          <w:p w14:paraId="0BAFB072" w14:textId="7D8A6C5F" w:rsidR="00D5672F" w:rsidRDefault="00D5672F" w:rsidP="00377576">
            <w:pPr>
              <w:rPr>
                <w:rFonts w:cs="Times New Roman"/>
                <w:b/>
                <w:szCs w:val="24"/>
              </w:rPr>
            </w:pPr>
            <w:r w:rsidRPr="00377576">
              <w:rPr>
                <w:rFonts w:cs="Times New Roman"/>
                <w:b/>
                <w:iCs/>
                <w:szCs w:val="24"/>
                <w:lang w:val="en-US"/>
              </w:rPr>
              <w:t>2-</w:t>
            </w:r>
            <w:r w:rsidRPr="00377576">
              <w:rPr>
                <w:rFonts w:cs="Times New Roman"/>
                <w:b/>
                <w:szCs w:val="24"/>
              </w:rPr>
              <w:t>Sağlık Uygulama Tebliği'</w:t>
            </w:r>
            <w:r w:rsidR="00377576" w:rsidRPr="00377576">
              <w:rPr>
                <w:rFonts w:cs="Times New Roman"/>
                <w:b/>
                <w:szCs w:val="24"/>
              </w:rPr>
              <w:t xml:space="preserve"> </w:t>
            </w:r>
            <w:r w:rsidRPr="00377576">
              <w:rPr>
                <w:rFonts w:cs="Times New Roman"/>
                <w:b/>
                <w:szCs w:val="24"/>
              </w:rPr>
              <w:t>nin</w:t>
            </w:r>
            <w:r w:rsidR="00377576" w:rsidRPr="00377576">
              <w:rPr>
                <w:rFonts w:cs="Times New Roman"/>
                <w:b/>
                <w:szCs w:val="24"/>
              </w:rPr>
              <w:t xml:space="preserve"> </w:t>
            </w:r>
            <w:r w:rsidRPr="00377576">
              <w:rPr>
                <w:rFonts w:cs="Times New Roman"/>
                <w:b/>
                <w:szCs w:val="24"/>
              </w:rPr>
              <w:t>(SUT) amacı, kapsamı, dayanağı</w:t>
            </w:r>
          </w:p>
          <w:p w14:paraId="214CB332" w14:textId="77777777" w:rsidR="003C6DE0" w:rsidRPr="00377576" w:rsidRDefault="003C6DE0" w:rsidP="00377576">
            <w:pPr>
              <w:rPr>
                <w:rFonts w:cs="Times New Roman"/>
                <w:b/>
                <w:szCs w:val="24"/>
              </w:rPr>
            </w:pPr>
          </w:p>
          <w:p w14:paraId="6E10AA5A" w14:textId="55C1BD44" w:rsidR="00D5672F" w:rsidRPr="00377576" w:rsidRDefault="00377576" w:rsidP="00D5672F">
            <w:pPr>
              <w:rPr>
                <w:rFonts w:cs="Times New Roman"/>
                <w:bCs/>
                <w:i/>
                <w:szCs w:val="24"/>
              </w:rPr>
            </w:pPr>
            <w:r w:rsidRPr="00377576">
              <w:rPr>
                <w:rFonts w:cs="Times New Roman"/>
                <w:bCs/>
                <w:i/>
                <w:szCs w:val="24"/>
              </w:rPr>
              <w:t>2-</w:t>
            </w:r>
            <w:r w:rsidR="00D5672F" w:rsidRPr="00377576">
              <w:rPr>
                <w:rFonts w:cs="Times New Roman"/>
                <w:bCs/>
                <w:i/>
                <w:szCs w:val="24"/>
              </w:rPr>
              <w:t>Purpose, scope, basis of Health Implementation Communiqué (SUT)</w:t>
            </w:r>
          </w:p>
          <w:p w14:paraId="7EDDF2D8" w14:textId="3D875409" w:rsidR="00D5672F" w:rsidRPr="00FB3C88" w:rsidRDefault="00D5672F" w:rsidP="00D5672F">
            <w:pPr>
              <w:contextualSpacing/>
              <w:rPr>
                <w:rFonts w:cs="Times New Roman"/>
                <w:bCs/>
                <w:i/>
                <w:iCs/>
                <w:szCs w:val="24"/>
              </w:rPr>
            </w:pPr>
          </w:p>
        </w:tc>
        <w:tc>
          <w:tcPr>
            <w:tcW w:w="4223" w:type="dxa"/>
            <w:shd w:val="clear" w:color="auto" w:fill="FFFFFF" w:themeFill="background1"/>
          </w:tcPr>
          <w:p w14:paraId="23BA4E71" w14:textId="29EF03F7" w:rsidR="00D5672F" w:rsidRPr="00FB3C88" w:rsidRDefault="00D5672F" w:rsidP="00D5672F">
            <w:pPr>
              <w:contextualSpacing/>
              <w:rPr>
                <w:rFonts w:cs="Times New Roman"/>
                <w:b/>
                <w:bCs/>
                <w:iCs/>
                <w:szCs w:val="24"/>
                <w:lang w:val="en-US"/>
              </w:rPr>
            </w:pPr>
            <w:r w:rsidRPr="00FB3C88">
              <w:rPr>
                <w:rFonts w:cs="Times New Roman"/>
                <w:b/>
                <w:bCs/>
                <w:iCs/>
                <w:szCs w:val="24"/>
                <w:lang w:val="en-US"/>
              </w:rPr>
              <w:t>Ayakta tedavide sağlanan ilaçlar için katılım payını tanımlayabilir hesapla</w:t>
            </w:r>
            <w:r w:rsidR="00377576">
              <w:rPr>
                <w:rFonts w:cs="Times New Roman"/>
                <w:b/>
                <w:bCs/>
                <w:iCs/>
                <w:szCs w:val="24"/>
                <w:lang w:val="en-US"/>
              </w:rPr>
              <w:t>r.</w:t>
            </w:r>
          </w:p>
          <w:p w14:paraId="7F02F855" w14:textId="77777777" w:rsidR="00377576" w:rsidRDefault="00377576" w:rsidP="00D5672F">
            <w:pPr>
              <w:contextualSpacing/>
              <w:rPr>
                <w:rFonts w:cs="Times New Roman"/>
                <w:bCs/>
                <w:i/>
                <w:iCs/>
                <w:szCs w:val="24"/>
                <w:lang w:val="en-US"/>
              </w:rPr>
            </w:pPr>
          </w:p>
          <w:p w14:paraId="3D601633" w14:textId="5177E116" w:rsidR="00D5672F" w:rsidRPr="00FB3C88" w:rsidRDefault="00D5672F" w:rsidP="00D5672F">
            <w:pPr>
              <w:contextualSpacing/>
              <w:rPr>
                <w:rFonts w:cs="Times New Roman"/>
                <w:bCs/>
                <w:i/>
                <w:iCs/>
                <w:szCs w:val="24"/>
                <w:lang w:val="en-US"/>
              </w:rPr>
            </w:pPr>
            <w:r w:rsidRPr="00FB3C88">
              <w:rPr>
                <w:rFonts w:cs="Times New Roman"/>
                <w:bCs/>
                <w:i/>
                <w:iCs/>
                <w:szCs w:val="24"/>
                <w:lang w:val="en-US"/>
              </w:rPr>
              <w:t>Can define and calculate the co-payment for the drugs provided in outpatient treatment</w:t>
            </w:r>
          </w:p>
        </w:tc>
      </w:tr>
      <w:tr w:rsidR="00D5672F" w:rsidRPr="00FB3C88" w14:paraId="094665D7" w14:textId="77777777" w:rsidTr="00D5672F">
        <w:trPr>
          <w:trHeight w:val="186"/>
        </w:trPr>
        <w:tc>
          <w:tcPr>
            <w:tcW w:w="1597" w:type="dxa"/>
            <w:vMerge/>
            <w:shd w:val="clear" w:color="auto" w:fill="FFFFFF" w:themeFill="background1"/>
            <w:vAlign w:val="center"/>
          </w:tcPr>
          <w:p w14:paraId="054F2694"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48879E88"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15D9AC0A"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5AA9ACEF"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3A5C3A98"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F40B707"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70BA7144" w14:textId="77777777" w:rsidR="00D5672F" w:rsidRPr="00FB3C88" w:rsidRDefault="00D5672F" w:rsidP="00D5672F">
            <w:pPr>
              <w:rPr>
                <w:rFonts w:cs="Times New Roman"/>
                <w:szCs w:val="24"/>
              </w:rPr>
            </w:pPr>
          </w:p>
        </w:tc>
        <w:tc>
          <w:tcPr>
            <w:tcW w:w="3496" w:type="dxa"/>
            <w:shd w:val="clear" w:color="auto" w:fill="FFFFFF" w:themeFill="background1"/>
          </w:tcPr>
          <w:p w14:paraId="6E35CD19" w14:textId="14AB0E63" w:rsidR="00D5672F" w:rsidRDefault="00377576" w:rsidP="00D5672F">
            <w:pPr>
              <w:rPr>
                <w:rFonts w:cs="Times New Roman"/>
                <w:b/>
                <w:iCs/>
                <w:szCs w:val="24"/>
              </w:rPr>
            </w:pPr>
            <w:r w:rsidRPr="00377576">
              <w:rPr>
                <w:rFonts w:cs="Times New Roman"/>
                <w:b/>
                <w:iCs/>
                <w:szCs w:val="24"/>
              </w:rPr>
              <w:t>3-</w:t>
            </w:r>
            <w:r w:rsidR="00D5672F" w:rsidRPr="00377576">
              <w:rPr>
                <w:rFonts w:cs="Times New Roman"/>
                <w:b/>
                <w:iCs/>
                <w:szCs w:val="24"/>
              </w:rPr>
              <w:t>Sağlık Hizmetleri Sunucuları</w:t>
            </w:r>
          </w:p>
          <w:p w14:paraId="43519B0D" w14:textId="77777777" w:rsidR="003C6DE0" w:rsidRPr="00377576" w:rsidRDefault="003C6DE0" w:rsidP="00D5672F">
            <w:pPr>
              <w:rPr>
                <w:rFonts w:cs="Times New Roman"/>
                <w:b/>
                <w:iCs/>
                <w:szCs w:val="24"/>
              </w:rPr>
            </w:pPr>
          </w:p>
          <w:p w14:paraId="210A30B8" w14:textId="02F582C0" w:rsidR="00D5672F" w:rsidRPr="00377576" w:rsidRDefault="00377576" w:rsidP="00D5672F">
            <w:pPr>
              <w:rPr>
                <w:rFonts w:cs="Times New Roman"/>
                <w:bCs/>
                <w:i/>
                <w:szCs w:val="24"/>
              </w:rPr>
            </w:pPr>
            <w:r w:rsidRPr="00377576">
              <w:rPr>
                <w:rFonts w:cs="Times New Roman"/>
                <w:bCs/>
                <w:i/>
                <w:szCs w:val="24"/>
              </w:rPr>
              <w:t>3-</w:t>
            </w:r>
            <w:r w:rsidR="00D5672F" w:rsidRPr="00377576">
              <w:rPr>
                <w:rFonts w:cs="Times New Roman"/>
                <w:bCs/>
                <w:i/>
                <w:szCs w:val="24"/>
              </w:rPr>
              <w:t>Healthcare Providers</w:t>
            </w:r>
          </w:p>
          <w:p w14:paraId="5680ED96" w14:textId="10642D98" w:rsidR="00D5672F" w:rsidRPr="00FB3C88" w:rsidRDefault="00D5672F" w:rsidP="00D5672F">
            <w:pPr>
              <w:autoSpaceDE w:val="0"/>
              <w:autoSpaceDN w:val="0"/>
              <w:adjustRightInd w:val="0"/>
              <w:rPr>
                <w:rFonts w:cs="Times New Roman"/>
                <w:i/>
                <w:szCs w:val="24"/>
              </w:rPr>
            </w:pPr>
          </w:p>
        </w:tc>
        <w:tc>
          <w:tcPr>
            <w:tcW w:w="4223" w:type="dxa"/>
            <w:shd w:val="clear" w:color="auto" w:fill="FFFFFF" w:themeFill="background1"/>
          </w:tcPr>
          <w:p w14:paraId="2B276743" w14:textId="302F8422" w:rsidR="00D5672F" w:rsidRPr="00FB3C88" w:rsidRDefault="00D5672F" w:rsidP="00D5672F">
            <w:pPr>
              <w:contextualSpacing/>
              <w:rPr>
                <w:rFonts w:cs="Times New Roman"/>
                <w:b/>
                <w:bCs/>
                <w:iCs/>
                <w:szCs w:val="24"/>
                <w:lang w:val="en-US"/>
              </w:rPr>
            </w:pPr>
            <w:r w:rsidRPr="00FB3C88">
              <w:rPr>
                <w:rFonts w:cs="Times New Roman"/>
                <w:b/>
                <w:bCs/>
                <w:iCs/>
                <w:szCs w:val="24"/>
                <w:lang w:val="en-US"/>
              </w:rPr>
              <w:t>Tıbbi malzeme katılım payını tanımlayabilir hesapla</w:t>
            </w:r>
            <w:r w:rsidR="00377576">
              <w:rPr>
                <w:rFonts w:cs="Times New Roman"/>
                <w:b/>
                <w:bCs/>
                <w:iCs/>
                <w:szCs w:val="24"/>
                <w:lang w:val="en-US"/>
              </w:rPr>
              <w:t>r.</w:t>
            </w:r>
          </w:p>
          <w:p w14:paraId="21B15207" w14:textId="77777777" w:rsidR="00D5672F" w:rsidRPr="00FB3C88" w:rsidRDefault="00D5672F" w:rsidP="00D5672F">
            <w:pPr>
              <w:contextualSpacing/>
              <w:rPr>
                <w:rFonts w:cs="Times New Roman"/>
                <w:bCs/>
                <w:i/>
                <w:iCs/>
                <w:szCs w:val="24"/>
              </w:rPr>
            </w:pPr>
          </w:p>
          <w:p w14:paraId="2AA4A478" w14:textId="77777777" w:rsidR="00D5672F" w:rsidRPr="00FB3C88" w:rsidRDefault="00D5672F" w:rsidP="00D5672F">
            <w:pPr>
              <w:contextualSpacing/>
              <w:rPr>
                <w:rFonts w:cs="Times New Roman"/>
                <w:bCs/>
                <w:i/>
                <w:iCs/>
                <w:szCs w:val="24"/>
              </w:rPr>
            </w:pPr>
            <w:r w:rsidRPr="00FB3C88">
              <w:rPr>
                <w:rFonts w:cs="Times New Roman"/>
                <w:bCs/>
                <w:i/>
                <w:iCs/>
                <w:szCs w:val="24"/>
                <w:lang w:val="en-US"/>
              </w:rPr>
              <w:t>Can define and calculate medical equipment contribution share</w:t>
            </w:r>
          </w:p>
        </w:tc>
      </w:tr>
      <w:tr w:rsidR="00D5672F" w:rsidRPr="00FB3C88" w14:paraId="1D5B4DE3" w14:textId="77777777" w:rsidTr="00D5672F">
        <w:trPr>
          <w:trHeight w:val="186"/>
        </w:trPr>
        <w:tc>
          <w:tcPr>
            <w:tcW w:w="1597" w:type="dxa"/>
            <w:vMerge/>
            <w:shd w:val="clear" w:color="auto" w:fill="FFFFFF" w:themeFill="background1"/>
            <w:vAlign w:val="center"/>
          </w:tcPr>
          <w:p w14:paraId="6CBD9F34"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41916D46"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0319F91D"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1676897B"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5C84F326"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370E3E0"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4CE2F7DE" w14:textId="77777777" w:rsidR="00D5672F" w:rsidRPr="00FB3C88" w:rsidRDefault="00D5672F" w:rsidP="00D5672F">
            <w:pPr>
              <w:rPr>
                <w:rFonts w:cs="Times New Roman"/>
                <w:szCs w:val="24"/>
              </w:rPr>
            </w:pPr>
          </w:p>
        </w:tc>
        <w:tc>
          <w:tcPr>
            <w:tcW w:w="3496" w:type="dxa"/>
            <w:shd w:val="clear" w:color="auto" w:fill="FFFFFF" w:themeFill="background1"/>
          </w:tcPr>
          <w:p w14:paraId="56F58C54" w14:textId="623ACA40" w:rsidR="00D5672F" w:rsidRDefault="00734FDB" w:rsidP="00D5672F">
            <w:pPr>
              <w:rPr>
                <w:rFonts w:cs="Times New Roman"/>
                <w:b/>
                <w:szCs w:val="24"/>
              </w:rPr>
            </w:pPr>
            <w:r>
              <w:rPr>
                <w:rFonts w:cs="Times New Roman"/>
                <w:b/>
                <w:szCs w:val="24"/>
              </w:rPr>
              <w:t>4-</w:t>
            </w:r>
            <w:r w:rsidR="00D5672F" w:rsidRPr="00FB3C88">
              <w:rPr>
                <w:rFonts w:cs="Times New Roman"/>
                <w:b/>
                <w:szCs w:val="24"/>
              </w:rPr>
              <w:t>Sağlık</w:t>
            </w:r>
            <w:r w:rsidR="001149AE">
              <w:rPr>
                <w:rFonts w:cs="Times New Roman"/>
                <w:b/>
                <w:szCs w:val="24"/>
              </w:rPr>
              <w:t xml:space="preserve"> </w:t>
            </w:r>
            <w:r w:rsidR="00D5672F" w:rsidRPr="00FB3C88">
              <w:rPr>
                <w:rFonts w:cs="Times New Roman"/>
                <w:b/>
                <w:szCs w:val="24"/>
              </w:rPr>
              <w:t>Hizmetleri Sunucularında</w:t>
            </w:r>
            <w:r w:rsidR="001149AE">
              <w:rPr>
                <w:rFonts w:cs="Times New Roman"/>
                <w:b/>
                <w:szCs w:val="24"/>
              </w:rPr>
              <w:t xml:space="preserve"> </w:t>
            </w:r>
            <w:r w:rsidR="003C6DE0">
              <w:rPr>
                <w:rFonts w:cs="Times New Roman"/>
                <w:b/>
                <w:szCs w:val="24"/>
              </w:rPr>
              <w:t>B</w:t>
            </w:r>
            <w:r w:rsidR="00D5672F" w:rsidRPr="00FB3C88">
              <w:rPr>
                <w:rFonts w:cs="Times New Roman"/>
                <w:b/>
                <w:szCs w:val="24"/>
              </w:rPr>
              <w:t>asamaklandırma</w:t>
            </w:r>
          </w:p>
          <w:p w14:paraId="04B2463F" w14:textId="77777777" w:rsidR="003C6DE0" w:rsidRPr="00FB3C88" w:rsidRDefault="003C6DE0" w:rsidP="00D5672F">
            <w:pPr>
              <w:rPr>
                <w:rFonts w:cs="Times New Roman"/>
                <w:szCs w:val="24"/>
              </w:rPr>
            </w:pPr>
          </w:p>
          <w:p w14:paraId="0C814F76" w14:textId="38E33519" w:rsidR="00D5672F" w:rsidRPr="00734FDB" w:rsidRDefault="00734FDB" w:rsidP="00D5672F">
            <w:pPr>
              <w:contextualSpacing/>
              <w:rPr>
                <w:rFonts w:cs="Times New Roman"/>
                <w:bCs/>
                <w:i/>
                <w:szCs w:val="24"/>
              </w:rPr>
            </w:pPr>
            <w:r w:rsidRPr="00734FDB">
              <w:rPr>
                <w:rFonts w:cs="Times New Roman"/>
                <w:i/>
                <w:szCs w:val="24"/>
              </w:rPr>
              <w:t>4-</w:t>
            </w:r>
            <w:r w:rsidR="00D5672F" w:rsidRPr="00734FDB">
              <w:rPr>
                <w:rFonts w:cs="Times New Roman"/>
                <w:i/>
                <w:szCs w:val="24"/>
              </w:rPr>
              <w:t>Cascading in Healthcare Providers</w:t>
            </w:r>
          </w:p>
        </w:tc>
        <w:tc>
          <w:tcPr>
            <w:tcW w:w="4223" w:type="dxa"/>
            <w:shd w:val="clear" w:color="auto" w:fill="FFFFFF" w:themeFill="background1"/>
          </w:tcPr>
          <w:p w14:paraId="57D22946" w14:textId="68EE0CAC" w:rsidR="00D5672F" w:rsidRPr="00FB3C88" w:rsidRDefault="00D5672F" w:rsidP="00D5672F">
            <w:pPr>
              <w:contextualSpacing/>
              <w:rPr>
                <w:rFonts w:cs="Times New Roman"/>
                <w:b/>
                <w:bCs/>
                <w:iCs/>
                <w:szCs w:val="24"/>
                <w:lang w:val="en-US"/>
              </w:rPr>
            </w:pPr>
            <w:r w:rsidRPr="00FB3C88">
              <w:rPr>
                <w:rFonts w:cs="Times New Roman"/>
                <w:b/>
                <w:bCs/>
                <w:iCs/>
                <w:szCs w:val="24"/>
                <w:lang w:val="en-US"/>
              </w:rPr>
              <w:t>Yardımcı üreme yöntemi katılım paylarını tanımla</w:t>
            </w:r>
            <w:r w:rsidR="001149AE">
              <w:rPr>
                <w:rFonts w:cs="Times New Roman"/>
                <w:b/>
                <w:bCs/>
                <w:iCs/>
                <w:szCs w:val="24"/>
                <w:lang w:val="en-US"/>
              </w:rPr>
              <w:t xml:space="preserve">r ve </w:t>
            </w:r>
            <w:r w:rsidRPr="00FB3C88">
              <w:rPr>
                <w:rFonts w:cs="Times New Roman"/>
                <w:b/>
                <w:bCs/>
                <w:iCs/>
                <w:szCs w:val="24"/>
                <w:lang w:val="en-US"/>
              </w:rPr>
              <w:t>hesapla</w:t>
            </w:r>
            <w:r w:rsidR="00734FDB">
              <w:rPr>
                <w:rFonts w:cs="Times New Roman"/>
                <w:b/>
                <w:bCs/>
                <w:iCs/>
                <w:szCs w:val="24"/>
                <w:lang w:val="en-US"/>
              </w:rPr>
              <w:t>r.</w:t>
            </w:r>
          </w:p>
          <w:p w14:paraId="637B30DE" w14:textId="77777777" w:rsidR="00734FDB" w:rsidRDefault="00734FDB" w:rsidP="00D5672F">
            <w:pPr>
              <w:contextualSpacing/>
              <w:rPr>
                <w:rFonts w:cs="Times New Roman"/>
                <w:bCs/>
                <w:i/>
                <w:iCs/>
                <w:szCs w:val="24"/>
                <w:lang w:val="en-US"/>
              </w:rPr>
            </w:pPr>
          </w:p>
          <w:p w14:paraId="3486403E" w14:textId="13F97145" w:rsidR="00D5672F" w:rsidRPr="00FB3C88" w:rsidRDefault="00D5672F" w:rsidP="00D5672F">
            <w:pPr>
              <w:contextualSpacing/>
              <w:rPr>
                <w:rFonts w:cs="Times New Roman"/>
                <w:bCs/>
                <w:i/>
                <w:iCs/>
                <w:szCs w:val="24"/>
              </w:rPr>
            </w:pPr>
            <w:r w:rsidRPr="00FB3C88">
              <w:rPr>
                <w:rFonts w:cs="Times New Roman"/>
                <w:bCs/>
                <w:i/>
                <w:iCs/>
                <w:szCs w:val="24"/>
                <w:lang w:val="en-US"/>
              </w:rPr>
              <w:t>Define and calculate assisted reproductive method contribution margins</w:t>
            </w:r>
            <w:r w:rsidR="00734FDB">
              <w:rPr>
                <w:rFonts w:cs="Times New Roman"/>
                <w:bCs/>
                <w:i/>
                <w:iCs/>
                <w:szCs w:val="24"/>
                <w:lang w:val="en-US"/>
              </w:rPr>
              <w:t>.</w:t>
            </w:r>
          </w:p>
        </w:tc>
      </w:tr>
      <w:tr w:rsidR="00D5672F" w:rsidRPr="00FB3C88" w14:paraId="02838005" w14:textId="77777777" w:rsidTr="00D5672F">
        <w:trPr>
          <w:trHeight w:val="186"/>
        </w:trPr>
        <w:tc>
          <w:tcPr>
            <w:tcW w:w="1597" w:type="dxa"/>
            <w:vMerge/>
            <w:shd w:val="clear" w:color="auto" w:fill="FFFFFF" w:themeFill="background1"/>
            <w:vAlign w:val="center"/>
          </w:tcPr>
          <w:p w14:paraId="52C7BC41"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538DEBB2"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0697DC97"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0AF646EE"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250BC32C"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4F4B36FD"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1389771B" w14:textId="77777777" w:rsidR="00D5672F" w:rsidRPr="00FB3C88" w:rsidRDefault="00D5672F" w:rsidP="00D5672F">
            <w:pPr>
              <w:rPr>
                <w:rFonts w:cs="Times New Roman"/>
                <w:szCs w:val="24"/>
              </w:rPr>
            </w:pPr>
          </w:p>
        </w:tc>
        <w:tc>
          <w:tcPr>
            <w:tcW w:w="3496" w:type="dxa"/>
            <w:shd w:val="clear" w:color="auto" w:fill="FFFFFF" w:themeFill="background1"/>
          </w:tcPr>
          <w:p w14:paraId="1F178D97" w14:textId="78C3546C" w:rsidR="00D5672F" w:rsidRPr="00FB3C88" w:rsidRDefault="00D5672F" w:rsidP="00D5672F">
            <w:pPr>
              <w:pStyle w:val="ListeParagraf"/>
              <w:ind w:left="0"/>
              <w:jc w:val="both"/>
              <w:rPr>
                <w:rFonts w:ascii="Times New Roman" w:hAnsi="Times New Roman" w:cs="Times New Roman"/>
                <w:b/>
                <w:bCs/>
                <w:iCs/>
                <w:sz w:val="24"/>
                <w:szCs w:val="24"/>
              </w:rPr>
            </w:pPr>
            <w:r w:rsidRPr="00FB3C88">
              <w:rPr>
                <w:rFonts w:ascii="Times New Roman" w:hAnsi="Times New Roman" w:cs="Times New Roman"/>
                <w:b/>
                <w:bCs/>
                <w:iCs/>
                <w:sz w:val="24"/>
                <w:szCs w:val="24"/>
              </w:rPr>
              <w:t>5-Sağlık Hizmetleri Sunucularına ürmacaat ve yükümlülükler</w:t>
            </w:r>
          </w:p>
          <w:p w14:paraId="0C80EF77" w14:textId="46EFCE1F" w:rsidR="00D5672F" w:rsidRPr="00734FDB" w:rsidRDefault="00734FDB" w:rsidP="00D5672F">
            <w:pPr>
              <w:contextualSpacing/>
              <w:rPr>
                <w:rFonts w:cs="Times New Roman"/>
                <w:bCs/>
                <w:i/>
                <w:szCs w:val="24"/>
              </w:rPr>
            </w:pPr>
            <w:r w:rsidRPr="00734FDB">
              <w:rPr>
                <w:rFonts w:cs="Times New Roman"/>
                <w:bCs/>
                <w:i/>
                <w:szCs w:val="24"/>
              </w:rPr>
              <w:t>5-</w:t>
            </w:r>
            <w:r w:rsidR="00D5672F" w:rsidRPr="00734FDB">
              <w:rPr>
                <w:rFonts w:cs="Times New Roman"/>
                <w:bCs/>
                <w:i/>
                <w:szCs w:val="24"/>
              </w:rPr>
              <w:t>Obligations and commitments to Health Services Providers</w:t>
            </w:r>
          </w:p>
        </w:tc>
        <w:tc>
          <w:tcPr>
            <w:tcW w:w="4223" w:type="dxa"/>
            <w:shd w:val="clear" w:color="auto" w:fill="FFFFFF" w:themeFill="background1"/>
          </w:tcPr>
          <w:p w14:paraId="52E1209C" w14:textId="1B35FB12" w:rsidR="00D5672F" w:rsidRDefault="00D5672F" w:rsidP="00D5672F">
            <w:pPr>
              <w:contextualSpacing/>
              <w:rPr>
                <w:rFonts w:cs="Times New Roman"/>
                <w:b/>
                <w:bCs/>
                <w:iCs/>
                <w:szCs w:val="24"/>
                <w:lang w:val="en-US"/>
              </w:rPr>
            </w:pPr>
            <w:r w:rsidRPr="00FB3C88">
              <w:rPr>
                <w:rFonts w:cs="Times New Roman"/>
                <w:b/>
                <w:bCs/>
                <w:iCs/>
                <w:szCs w:val="24"/>
                <w:lang w:val="en-US"/>
              </w:rPr>
              <w:t>Katılım payı alınmayacak haller, sağlık hizmetleri ve kişileri tanımla</w:t>
            </w:r>
            <w:r w:rsidR="00734FDB">
              <w:rPr>
                <w:rFonts w:cs="Times New Roman"/>
                <w:b/>
                <w:bCs/>
                <w:iCs/>
                <w:szCs w:val="24"/>
                <w:lang w:val="en-US"/>
              </w:rPr>
              <w:t>r.</w:t>
            </w:r>
          </w:p>
          <w:p w14:paraId="37B97243" w14:textId="77777777" w:rsidR="00734FDB" w:rsidRPr="00FB3C88" w:rsidRDefault="00734FDB" w:rsidP="00D5672F">
            <w:pPr>
              <w:contextualSpacing/>
              <w:rPr>
                <w:rFonts w:cs="Times New Roman"/>
                <w:bCs/>
                <w:i/>
                <w:iCs/>
                <w:szCs w:val="24"/>
              </w:rPr>
            </w:pPr>
          </w:p>
          <w:p w14:paraId="21ACF018" w14:textId="77777777" w:rsidR="00D5672F" w:rsidRPr="00FB3C88" w:rsidRDefault="00D5672F" w:rsidP="00D5672F">
            <w:pPr>
              <w:contextualSpacing/>
              <w:rPr>
                <w:rFonts w:cs="Times New Roman"/>
                <w:bCs/>
                <w:i/>
                <w:iCs/>
                <w:szCs w:val="24"/>
              </w:rPr>
            </w:pPr>
            <w:r w:rsidRPr="00FB3C88">
              <w:rPr>
                <w:rFonts w:cs="Times New Roman"/>
                <w:bCs/>
                <w:i/>
                <w:iCs/>
                <w:szCs w:val="24"/>
                <w:lang w:val="en-US"/>
              </w:rPr>
              <w:t>It can define the situations, health services and people that will not receive a contribution fee.</w:t>
            </w:r>
          </w:p>
        </w:tc>
      </w:tr>
      <w:tr w:rsidR="00D5672F" w:rsidRPr="00FB3C88" w14:paraId="14AA3C3B" w14:textId="77777777" w:rsidTr="00D5672F">
        <w:trPr>
          <w:trHeight w:val="186"/>
        </w:trPr>
        <w:tc>
          <w:tcPr>
            <w:tcW w:w="1597" w:type="dxa"/>
            <w:vMerge/>
            <w:shd w:val="clear" w:color="auto" w:fill="FFFFFF" w:themeFill="background1"/>
            <w:vAlign w:val="center"/>
          </w:tcPr>
          <w:p w14:paraId="09D2F53E"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7D17128E"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92FC9E9"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3961D5C6"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952D695"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9FF012B"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46DCD651" w14:textId="77777777" w:rsidR="00D5672F" w:rsidRPr="00FB3C88" w:rsidRDefault="00D5672F" w:rsidP="00D5672F">
            <w:pPr>
              <w:rPr>
                <w:rFonts w:cs="Times New Roman"/>
                <w:szCs w:val="24"/>
              </w:rPr>
            </w:pPr>
          </w:p>
        </w:tc>
        <w:tc>
          <w:tcPr>
            <w:tcW w:w="3496" w:type="dxa"/>
            <w:shd w:val="clear" w:color="auto" w:fill="FFFFFF" w:themeFill="background1"/>
          </w:tcPr>
          <w:p w14:paraId="4F6C47E6" w14:textId="788AB947" w:rsidR="00D5672F" w:rsidRPr="00FB3C88" w:rsidRDefault="00D5672F" w:rsidP="00D5672F">
            <w:pPr>
              <w:pStyle w:val="ListeParagraf"/>
              <w:ind w:left="0"/>
              <w:jc w:val="both"/>
              <w:rPr>
                <w:rFonts w:ascii="Times New Roman" w:hAnsi="Times New Roman" w:cs="Times New Roman"/>
                <w:b/>
                <w:bCs/>
                <w:iCs/>
                <w:sz w:val="24"/>
                <w:szCs w:val="24"/>
              </w:rPr>
            </w:pPr>
            <w:r w:rsidRPr="00FB3C88">
              <w:rPr>
                <w:rFonts w:ascii="Times New Roman" w:hAnsi="Times New Roman" w:cs="Times New Roman"/>
                <w:b/>
                <w:bCs/>
                <w:iCs/>
                <w:sz w:val="24"/>
                <w:szCs w:val="24"/>
              </w:rPr>
              <w:t>6-Sağlık Bakanlığı sağlık hizmeti sunucularınca hasta kabul ve sevk işlemleri</w:t>
            </w:r>
          </w:p>
          <w:p w14:paraId="7FD5F47A" w14:textId="0B3C433B" w:rsidR="00D5672F" w:rsidRPr="00734FDB" w:rsidRDefault="00734FDB" w:rsidP="00D5672F">
            <w:pPr>
              <w:rPr>
                <w:rFonts w:cs="Times New Roman"/>
                <w:bCs/>
                <w:i/>
                <w:szCs w:val="24"/>
              </w:rPr>
            </w:pPr>
            <w:r w:rsidRPr="00734FDB">
              <w:rPr>
                <w:rFonts w:cs="Times New Roman"/>
                <w:bCs/>
                <w:i/>
                <w:szCs w:val="24"/>
              </w:rPr>
              <w:t>6-</w:t>
            </w:r>
            <w:r w:rsidR="00D5672F" w:rsidRPr="00734FDB">
              <w:rPr>
                <w:rFonts w:cs="Times New Roman"/>
                <w:bCs/>
                <w:i/>
                <w:szCs w:val="24"/>
              </w:rPr>
              <w:t>Patient admission and referral procedures by the health service providers of the Ministry of Health</w:t>
            </w:r>
          </w:p>
        </w:tc>
        <w:tc>
          <w:tcPr>
            <w:tcW w:w="4223" w:type="dxa"/>
            <w:shd w:val="clear" w:color="auto" w:fill="FFFFFF" w:themeFill="background1"/>
          </w:tcPr>
          <w:p w14:paraId="4E10DBE3" w14:textId="25C5C9F9" w:rsidR="00D5672F" w:rsidRDefault="00D5672F" w:rsidP="00D5672F">
            <w:pPr>
              <w:contextualSpacing/>
              <w:rPr>
                <w:rFonts w:cs="Times New Roman"/>
                <w:b/>
                <w:bCs/>
                <w:iCs/>
                <w:szCs w:val="24"/>
                <w:lang w:val="en-US"/>
              </w:rPr>
            </w:pPr>
            <w:r w:rsidRPr="00FB3C88">
              <w:rPr>
                <w:rFonts w:cs="Times New Roman"/>
                <w:b/>
                <w:bCs/>
                <w:iCs/>
                <w:szCs w:val="24"/>
                <w:lang w:val="en-US"/>
              </w:rPr>
              <w:t>İlave ücret ile ilgili temel kavramları tanımla</w:t>
            </w:r>
            <w:r w:rsidR="00734FDB">
              <w:rPr>
                <w:rFonts w:cs="Times New Roman"/>
                <w:b/>
                <w:bCs/>
                <w:iCs/>
                <w:szCs w:val="24"/>
                <w:lang w:val="en-US"/>
              </w:rPr>
              <w:t>r.</w:t>
            </w:r>
          </w:p>
          <w:p w14:paraId="0EB6DC67" w14:textId="77777777" w:rsidR="00734FDB" w:rsidRPr="00FB3C88" w:rsidRDefault="00734FDB" w:rsidP="00D5672F">
            <w:pPr>
              <w:contextualSpacing/>
              <w:rPr>
                <w:rFonts w:cs="Times New Roman"/>
                <w:b/>
                <w:bCs/>
                <w:iCs/>
                <w:szCs w:val="24"/>
                <w:lang w:val="en-US"/>
              </w:rPr>
            </w:pPr>
          </w:p>
          <w:p w14:paraId="77D07F22" w14:textId="77777777" w:rsidR="00D5672F" w:rsidRPr="00FB3C88" w:rsidRDefault="00D5672F" w:rsidP="00D5672F">
            <w:pPr>
              <w:contextualSpacing/>
              <w:rPr>
                <w:rFonts w:cs="Times New Roman"/>
                <w:bCs/>
                <w:i/>
                <w:iCs/>
                <w:szCs w:val="24"/>
              </w:rPr>
            </w:pPr>
            <w:r w:rsidRPr="00FB3C88">
              <w:rPr>
                <w:rFonts w:cs="Times New Roman"/>
                <w:bCs/>
                <w:i/>
                <w:iCs/>
                <w:szCs w:val="24"/>
                <w:lang w:val="en-US"/>
              </w:rPr>
              <w:t>Define the basic concepts of additional fee</w:t>
            </w:r>
          </w:p>
        </w:tc>
      </w:tr>
      <w:tr w:rsidR="00D5672F" w:rsidRPr="00FB3C88" w14:paraId="48ED71CC" w14:textId="77777777" w:rsidTr="00D5672F">
        <w:trPr>
          <w:trHeight w:val="186"/>
        </w:trPr>
        <w:tc>
          <w:tcPr>
            <w:tcW w:w="1597" w:type="dxa"/>
            <w:vMerge/>
            <w:shd w:val="clear" w:color="auto" w:fill="FFFFFF" w:themeFill="background1"/>
            <w:vAlign w:val="center"/>
          </w:tcPr>
          <w:p w14:paraId="61D56718"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52E0DE62"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17C02734"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41ACA1F3"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16CDB9A0"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D56FA80"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3CD4F65D" w14:textId="77777777" w:rsidR="00D5672F" w:rsidRPr="00FB3C88" w:rsidRDefault="00D5672F" w:rsidP="00D5672F">
            <w:pPr>
              <w:rPr>
                <w:rFonts w:cs="Times New Roman"/>
                <w:szCs w:val="24"/>
              </w:rPr>
            </w:pPr>
          </w:p>
        </w:tc>
        <w:tc>
          <w:tcPr>
            <w:tcW w:w="3496" w:type="dxa"/>
            <w:shd w:val="clear" w:color="auto" w:fill="FFFFFF" w:themeFill="background1"/>
          </w:tcPr>
          <w:p w14:paraId="50FC1CFC" w14:textId="21EBF671" w:rsidR="00D5672F" w:rsidRDefault="00D5672F" w:rsidP="00D5672F">
            <w:pPr>
              <w:contextualSpacing/>
              <w:rPr>
                <w:rFonts w:cs="Times New Roman"/>
                <w:b/>
                <w:bCs/>
                <w:iCs/>
                <w:szCs w:val="24"/>
              </w:rPr>
            </w:pPr>
            <w:r w:rsidRPr="00FB3C88">
              <w:rPr>
                <w:rFonts w:cs="Times New Roman"/>
                <w:b/>
                <w:bCs/>
                <w:iCs/>
                <w:szCs w:val="24"/>
              </w:rPr>
              <w:t>7-İlave ücret alınmayacak kişiler</w:t>
            </w:r>
          </w:p>
          <w:p w14:paraId="4338EA8D" w14:textId="77777777" w:rsidR="003C6DE0" w:rsidRPr="00FB3C88" w:rsidRDefault="003C6DE0" w:rsidP="00D5672F">
            <w:pPr>
              <w:contextualSpacing/>
              <w:rPr>
                <w:rFonts w:cs="Times New Roman"/>
                <w:b/>
                <w:bCs/>
                <w:iCs/>
                <w:szCs w:val="24"/>
              </w:rPr>
            </w:pPr>
          </w:p>
          <w:p w14:paraId="72F0C929" w14:textId="77777777" w:rsidR="00D5672F" w:rsidRPr="00FB3C88" w:rsidRDefault="00D5672F" w:rsidP="00D5672F">
            <w:pPr>
              <w:contextualSpacing/>
              <w:rPr>
                <w:rFonts w:cs="Times New Roman"/>
                <w:bCs/>
                <w:i/>
                <w:iCs/>
                <w:szCs w:val="24"/>
              </w:rPr>
            </w:pPr>
            <w:r w:rsidRPr="00FB3C88">
              <w:rPr>
                <w:rFonts w:cs="Times New Roman"/>
                <w:bCs/>
                <w:i/>
                <w:iCs/>
                <w:szCs w:val="24"/>
              </w:rPr>
              <w:t>7-Persons who will not be charged additional fees</w:t>
            </w:r>
          </w:p>
        </w:tc>
        <w:tc>
          <w:tcPr>
            <w:tcW w:w="4223" w:type="dxa"/>
            <w:shd w:val="clear" w:color="auto" w:fill="FFFFFF" w:themeFill="background1"/>
          </w:tcPr>
          <w:p w14:paraId="1A620D07" w14:textId="6F617612" w:rsidR="00D5672F" w:rsidRPr="00FB3C88" w:rsidRDefault="00D5672F" w:rsidP="00D5672F">
            <w:pPr>
              <w:contextualSpacing/>
              <w:rPr>
                <w:rFonts w:cs="Times New Roman"/>
                <w:b/>
                <w:bCs/>
                <w:iCs/>
                <w:szCs w:val="24"/>
                <w:lang w:val="en-US"/>
              </w:rPr>
            </w:pPr>
            <w:r w:rsidRPr="00FB3C88">
              <w:rPr>
                <w:rFonts w:cs="Times New Roman"/>
                <w:b/>
                <w:bCs/>
                <w:iCs/>
                <w:szCs w:val="24"/>
                <w:lang w:val="en-US"/>
              </w:rPr>
              <w:t>İlave ücret alınmayacak kişileri tanımla</w:t>
            </w:r>
            <w:r w:rsidR="00734FDB">
              <w:rPr>
                <w:rFonts w:cs="Times New Roman"/>
                <w:b/>
                <w:bCs/>
                <w:iCs/>
                <w:szCs w:val="24"/>
                <w:lang w:val="en-US"/>
              </w:rPr>
              <w:t>r.</w:t>
            </w:r>
          </w:p>
          <w:p w14:paraId="4D2EB598" w14:textId="77777777" w:rsidR="00734FDB" w:rsidRDefault="00734FDB" w:rsidP="00D5672F">
            <w:pPr>
              <w:contextualSpacing/>
              <w:rPr>
                <w:rFonts w:cs="Times New Roman"/>
                <w:bCs/>
                <w:i/>
                <w:iCs/>
                <w:szCs w:val="24"/>
                <w:lang w:val="en-US"/>
              </w:rPr>
            </w:pPr>
          </w:p>
          <w:p w14:paraId="3E9A8502" w14:textId="47DB8FF6" w:rsidR="00D5672F" w:rsidRPr="00FB3C88" w:rsidRDefault="00D5672F" w:rsidP="00D5672F">
            <w:pPr>
              <w:contextualSpacing/>
              <w:rPr>
                <w:rFonts w:cs="Times New Roman"/>
                <w:bCs/>
                <w:i/>
                <w:iCs/>
                <w:szCs w:val="24"/>
              </w:rPr>
            </w:pPr>
            <w:r w:rsidRPr="00FB3C88">
              <w:rPr>
                <w:rFonts w:cs="Times New Roman"/>
                <w:bCs/>
                <w:i/>
                <w:iCs/>
                <w:szCs w:val="24"/>
                <w:lang w:val="en-US"/>
              </w:rPr>
              <w:t>Can define people who will not be charged additional fees</w:t>
            </w:r>
          </w:p>
        </w:tc>
      </w:tr>
      <w:tr w:rsidR="00D5672F" w:rsidRPr="00FB3C88" w14:paraId="4C63F8C0" w14:textId="77777777" w:rsidTr="00D5672F">
        <w:trPr>
          <w:trHeight w:val="186"/>
        </w:trPr>
        <w:tc>
          <w:tcPr>
            <w:tcW w:w="1597" w:type="dxa"/>
            <w:vMerge/>
            <w:shd w:val="clear" w:color="auto" w:fill="FFFFFF" w:themeFill="background1"/>
            <w:vAlign w:val="center"/>
          </w:tcPr>
          <w:p w14:paraId="5833714E"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488EA124"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22C8B9D2"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098D7BAB"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13CE0273"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140B983"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0B19B83A" w14:textId="77777777" w:rsidR="00D5672F" w:rsidRPr="00FB3C88" w:rsidRDefault="00D5672F" w:rsidP="00D5672F">
            <w:pPr>
              <w:rPr>
                <w:rFonts w:cs="Times New Roman"/>
                <w:szCs w:val="24"/>
              </w:rPr>
            </w:pPr>
          </w:p>
        </w:tc>
        <w:tc>
          <w:tcPr>
            <w:tcW w:w="3496" w:type="dxa"/>
            <w:shd w:val="clear" w:color="auto" w:fill="FFFFFF" w:themeFill="background1"/>
          </w:tcPr>
          <w:p w14:paraId="74BD302E" w14:textId="77777777" w:rsidR="00D5672F" w:rsidRDefault="00D5672F" w:rsidP="00D5672F">
            <w:pPr>
              <w:contextualSpacing/>
              <w:rPr>
                <w:rFonts w:cs="Times New Roman"/>
                <w:b/>
                <w:bCs/>
                <w:iCs/>
                <w:szCs w:val="24"/>
              </w:rPr>
            </w:pPr>
            <w:r w:rsidRPr="00FB3C88">
              <w:rPr>
                <w:rFonts w:cs="Times New Roman"/>
                <w:b/>
                <w:bCs/>
                <w:iCs/>
                <w:szCs w:val="24"/>
              </w:rPr>
              <w:t>8- Ara Sınav</w:t>
            </w:r>
          </w:p>
          <w:p w14:paraId="6576F0D5" w14:textId="77777777" w:rsidR="003C6DE0" w:rsidRPr="00FB3C88" w:rsidRDefault="003C6DE0" w:rsidP="00D5672F">
            <w:pPr>
              <w:contextualSpacing/>
              <w:rPr>
                <w:rFonts w:cs="Times New Roman"/>
                <w:bCs/>
                <w:i/>
                <w:iCs/>
                <w:szCs w:val="24"/>
              </w:rPr>
            </w:pPr>
          </w:p>
          <w:p w14:paraId="18EE4DDF" w14:textId="77777777" w:rsidR="00D5672F" w:rsidRPr="00FB3C88" w:rsidRDefault="00D5672F" w:rsidP="00D5672F">
            <w:pPr>
              <w:contextualSpacing/>
              <w:rPr>
                <w:rFonts w:cs="Times New Roman"/>
                <w:bCs/>
                <w:i/>
                <w:iCs/>
                <w:szCs w:val="24"/>
              </w:rPr>
            </w:pPr>
            <w:r w:rsidRPr="00FB3C88">
              <w:rPr>
                <w:rFonts w:cs="Times New Roman"/>
                <w:bCs/>
                <w:i/>
                <w:iCs/>
                <w:szCs w:val="24"/>
              </w:rPr>
              <w:lastRenderedPageBreak/>
              <w:t>8-Midterm Exam</w:t>
            </w:r>
          </w:p>
        </w:tc>
        <w:tc>
          <w:tcPr>
            <w:tcW w:w="4223" w:type="dxa"/>
            <w:shd w:val="clear" w:color="auto" w:fill="FFFFFF" w:themeFill="background1"/>
          </w:tcPr>
          <w:p w14:paraId="092E32EA" w14:textId="77777777" w:rsidR="00D5672F" w:rsidRPr="00FB3C88" w:rsidRDefault="00D5672F" w:rsidP="00D5672F">
            <w:pPr>
              <w:contextualSpacing/>
              <w:rPr>
                <w:rFonts w:cs="Times New Roman"/>
                <w:bCs/>
                <w:i/>
                <w:iCs/>
                <w:szCs w:val="24"/>
              </w:rPr>
            </w:pPr>
          </w:p>
        </w:tc>
      </w:tr>
      <w:tr w:rsidR="00D5672F" w:rsidRPr="00FB3C88" w14:paraId="1C61C0AD" w14:textId="77777777" w:rsidTr="00D5672F">
        <w:trPr>
          <w:trHeight w:val="186"/>
        </w:trPr>
        <w:tc>
          <w:tcPr>
            <w:tcW w:w="1597" w:type="dxa"/>
            <w:vMerge/>
            <w:shd w:val="clear" w:color="auto" w:fill="FFFFFF" w:themeFill="background1"/>
            <w:vAlign w:val="center"/>
          </w:tcPr>
          <w:p w14:paraId="324AAB01"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758F0340"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0A7CAFCE"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6C71278F"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4C077BDB"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56275168"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3D6ADC3F" w14:textId="77777777" w:rsidR="00D5672F" w:rsidRPr="00FB3C88" w:rsidRDefault="00D5672F" w:rsidP="00D5672F">
            <w:pPr>
              <w:rPr>
                <w:rFonts w:cs="Times New Roman"/>
                <w:szCs w:val="24"/>
              </w:rPr>
            </w:pPr>
          </w:p>
        </w:tc>
        <w:tc>
          <w:tcPr>
            <w:tcW w:w="3496" w:type="dxa"/>
            <w:shd w:val="clear" w:color="auto" w:fill="FFFFFF" w:themeFill="background1"/>
          </w:tcPr>
          <w:p w14:paraId="63253548" w14:textId="7FC22EB5" w:rsidR="00D5672F" w:rsidRPr="00FB3C88" w:rsidRDefault="00D5672F" w:rsidP="00D5672F">
            <w:pPr>
              <w:rPr>
                <w:rFonts w:cs="Times New Roman"/>
                <w:b/>
                <w:bCs/>
                <w:iCs/>
                <w:szCs w:val="24"/>
              </w:rPr>
            </w:pPr>
            <w:r w:rsidRPr="00FB3C88">
              <w:rPr>
                <w:rFonts w:cs="Times New Roman"/>
                <w:b/>
                <w:bCs/>
                <w:iCs/>
                <w:szCs w:val="24"/>
              </w:rPr>
              <w:t>9-Provizyon İşlemleri ile ilgili muaf sayılacak durum ve haller</w:t>
            </w:r>
          </w:p>
          <w:p w14:paraId="6BE1BD21" w14:textId="77777777" w:rsidR="00734FDB" w:rsidRDefault="00734FDB" w:rsidP="00D5672F">
            <w:pPr>
              <w:contextualSpacing/>
              <w:rPr>
                <w:rFonts w:cs="Times New Roman"/>
                <w:bCs/>
                <w:iCs/>
                <w:szCs w:val="24"/>
              </w:rPr>
            </w:pPr>
          </w:p>
          <w:p w14:paraId="01DE1744" w14:textId="77D03533" w:rsidR="00D5672F" w:rsidRPr="00734FDB" w:rsidRDefault="00734FDB" w:rsidP="00D5672F">
            <w:pPr>
              <w:contextualSpacing/>
              <w:rPr>
                <w:rFonts w:cs="Times New Roman"/>
                <w:b/>
                <w:bCs/>
                <w:i/>
                <w:szCs w:val="24"/>
              </w:rPr>
            </w:pPr>
            <w:r w:rsidRPr="00734FDB">
              <w:rPr>
                <w:rFonts w:cs="Times New Roman"/>
                <w:bCs/>
                <w:i/>
                <w:szCs w:val="24"/>
              </w:rPr>
              <w:t>9-</w:t>
            </w:r>
            <w:r w:rsidR="00D5672F" w:rsidRPr="00734FDB">
              <w:rPr>
                <w:rFonts w:cs="Times New Roman"/>
                <w:bCs/>
                <w:i/>
                <w:szCs w:val="24"/>
              </w:rPr>
              <w:t>Conditions and situations that will be considered exempt regarding Provision Transactions</w:t>
            </w:r>
          </w:p>
        </w:tc>
        <w:tc>
          <w:tcPr>
            <w:tcW w:w="4223" w:type="dxa"/>
            <w:shd w:val="clear" w:color="auto" w:fill="FFFFFF" w:themeFill="background1"/>
          </w:tcPr>
          <w:p w14:paraId="402F31B1" w14:textId="2E3E068A" w:rsidR="00D5672F" w:rsidRPr="00FB3C88" w:rsidRDefault="00D5672F" w:rsidP="00D5672F">
            <w:pPr>
              <w:contextualSpacing/>
              <w:rPr>
                <w:rFonts w:cs="Times New Roman"/>
                <w:b/>
                <w:bCs/>
                <w:iCs/>
                <w:szCs w:val="24"/>
                <w:lang w:val="en-US"/>
              </w:rPr>
            </w:pPr>
            <w:r w:rsidRPr="00FB3C88">
              <w:rPr>
                <w:rFonts w:cs="Times New Roman"/>
                <w:b/>
                <w:bCs/>
                <w:iCs/>
                <w:szCs w:val="24"/>
                <w:lang w:val="en-US"/>
              </w:rPr>
              <w:t>İlave ücret alınmayacak sağlık hizmetlerini tanımla</w:t>
            </w:r>
            <w:r w:rsidR="00734FDB">
              <w:rPr>
                <w:rFonts w:cs="Times New Roman"/>
                <w:b/>
                <w:bCs/>
                <w:iCs/>
                <w:szCs w:val="24"/>
                <w:lang w:val="en-US"/>
              </w:rPr>
              <w:t>r.</w:t>
            </w:r>
          </w:p>
          <w:p w14:paraId="3CCFAA5C" w14:textId="77777777" w:rsidR="00734FDB" w:rsidRDefault="00734FDB" w:rsidP="00D5672F">
            <w:pPr>
              <w:contextualSpacing/>
              <w:rPr>
                <w:rFonts w:cs="Times New Roman"/>
                <w:bCs/>
                <w:i/>
                <w:iCs/>
                <w:szCs w:val="24"/>
                <w:lang w:val="en-US"/>
              </w:rPr>
            </w:pPr>
          </w:p>
          <w:p w14:paraId="6D9230A9" w14:textId="387D5FC4" w:rsidR="00D5672F" w:rsidRPr="00FB3C88" w:rsidRDefault="00D5672F" w:rsidP="00D5672F">
            <w:pPr>
              <w:contextualSpacing/>
              <w:rPr>
                <w:rFonts w:cs="Times New Roman"/>
                <w:b/>
                <w:szCs w:val="24"/>
              </w:rPr>
            </w:pPr>
            <w:r w:rsidRPr="00FB3C88">
              <w:rPr>
                <w:rFonts w:cs="Times New Roman"/>
                <w:bCs/>
                <w:i/>
                <w:iCs/>
                <w:szCs w:val="24"/>
                <w:lang w:val="en-US"/>
              </w:rPr>
              <w:t>Can define health services that will not be charged additional fees</w:t>
            </w:r>
          </w:p>
        </w:tc>
      </w:tr>
      <w:tr w:rsidR="00D5672F" w:rsidRPr="00FB3C88" w14:paraId="0B25AE7B" w14:textId="77777777" w:rsidTr="00D5672F">
        <w:trPr>
          <w:trHeight w:val="186"/>
        </w:trPr>
        <w:tc>
          <w:tcPr>
            <w:tcW w:w="1597" w:type="dxa"/>
            <w:vMerge/>
            <w:shd w:val="clear" w:color="auto" w:fill="FFFFFF" w:themeFill="background1"/>
            <w:vAlign w:val="center"/>
          </w:tcPr>
          <w:p w14:paraId="6D297B4C"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6B6BF344"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27605DD5"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36FC7E09"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0F7BE7F4"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1F7E3676"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47FC16E5" w14:textId="77777777" w:rsidR="00D5672F" w:rsidRPr="00FB3C88" w:rsidRDefault="00D5672F" w:rsidP="00D5672F">
            <w:pPr>
              <w:rPr>
                <w:rFonts w:cs="Times New Roman"/>
                <w:szCs w:val="24"/>
              </w:rPr>
            </w:pPr>
          </w:p>
        </w:tc>
        <w:tc>
          <w:tcPr>
            <w:tcW w:w="3496" w:type="dxa"/>
            <w:shd w:val="clear" w:color="auto" w:fill="FFFFFF" w:themeFill="background1"/>
          </w:tcPr>
          <w:p w14:paraId="51C5ABA0" w14:textId="77777777" w:rsidR="00D5672F" w:rsidRDefault="00D5672F" w:rsidP="00D5672F">
            <w:pPr>
              <w:rPr>
                <w:rFonts w:cs="Times New Roman"/>
                <w:b/>
                <w:bCs/>
                <w:iCs/>
                <w:szCs w:val="24"/>
              </w:rPr>
            </w:pPr>
            <w:r w:rsidRPr="00FB3C88">
              <w:rPr>
                <w:rFonts w:cs="Times New Roman"/>
                <w:b/>
                <w:bCs/>
                <w:iCs/>
                <w:szCs w:val="24"/>
              </w:rPr>
              <w:t>10-Yurt dışı sigortalı müracaatları</w:t>
            </w:r>
          </w:p>
          <w:p w14:paraId="2EDD7552" w14:textId="77777777" w:rsidR="003C6DE0" w:rsidRPr="00FB3C88" w:rsidRDefault="003C6DE0" w:rsidP="00D5672F">
            <w:pPr>
              <w:rPr>
                <w:rFonts w:cs="Times New Roman"/>
                <w:b/>
                <w:bCs/>
                <w:iCs/>
                <w:szCs w:val="24"/>
              </w:rPr>
            </w:pPr>
          </w:p>
          <w:p w14:paraId="0B51389D" w14:textId="00B77AA3" w:rsidR="00D5672F" w:rsidRPr="00734FDB" w:rsidRDefault="00734FDB" w:rsidP="00D5672F">
            <w:pPr>
              <w:contextualSpacing/>
              <w:rPr>
                <w:rFonts w:cs="Times New Roman"/>
                <w:bCs/>
                <w:i/>
                <w:szCs w:val="24"/>
              </w:rPr>
            </w:pPr>
            <w:r w:rsidRPr="00734FDB">
              <w:rPr>
                <w:rFonts w:cs="Times New Roman"/>
                <w:bCs/>
                <w:i/>
                <w:szCs w:val="24"/>
              </w:rPr>
              <w:t>10-</w:t>
            </w:r>
            <w:r w:rsidR="00D5672F" w:rsidRPr="00734FDB">
              <w:rPr>
                <w:rFonts w:cs="Times New Roman"/>
                <w:bCs/>
                <w:i/>
                <w:szCs w:val="24"/>
              </w:rPr>
              <w:t>Applications for foreign insurance</w:t>
            </w:r>
          </w:p>
        </w:tc>
        <w:tc>
          <w:tcPr>
            <w:tcW w:w="4223" w:type="dxa"/>
            <w:shd w:val="clear" w:color="auto" w:fill="FFFFFF" w:themeFill="background1"/>
          </w:tcPr>
          <w:p w14:paraId="45F59150" w14:textId="01569174" w:rsidR="00D5672F" w:rsidRPr="00FB3C88" w:rsidRDefault="00D5672F" w:rsidP="00D5672F">
            <w:pPr>
              <w:contextualSpacing/>
              <w:rPr>
                <w:rFonts w:cs="Times New Roman"/>
                <w:b/>
                <w:bCs/>
                <w:iCs/>
                <w:szCs w:val="24"/>
                <w:lang w:val="en-US"/>
              </w:rPr>
            </w:pPr>
            <w:r w:rsidRPr="00FB3C88">
              <w:rPr>
                <w:rFonts w:cs="Times New Roman"/>
                <w:b/>
                <w:bCs/>
                <w:iCs/>
                <w:szCs w:val="24"/>
                <w:lang w:val="en-US"/>
              </w:rPr>
              <w:t>İstisnai sağlık hizmetlerinde ilave ücret uygulanmasını tanımla</w:t>
            </w:r>
            <w:r w:rsidR="00734FDB">
              <w:rPr>
                <w:rFonts w:cs="Times New Roman"/>
                <w:b/>
                <w:bCs/>
                <w:iCs/>
                <w:szCs w:val="24"/>
                <w:lang w:val="en-US"/>
              </w:rPr>
              <w:t>r.</w:t>
            </w:r>
          </w:p>
          <w:p w14:paraId="4D0EB250" w14:textId="77777777" w:rsidR="00734FDB" w:rsidRDefault="00734FDB" w:rsidP="00D5672F">
            <w:pPr>
              <w:contextualSpacing/>
              <w:rPr>
                <w:rFonts w:cs="Times New Roman"/>
                <w:bCs/>
                <w:i/>
                <w:iCs/>
                <w:szCs w:val="24"/>
                <w:lang w:val="en-US"/>
              </w:rPr>
            </w:pPr>
          </w:p>
          <w:p w14:paraId="78D47F54" w14:textId="05C76231" w:rsidR="00D5672F" w:rsidRPr="00FB3C88" w:rsidRDefault="00D5672F" w:rsidP="00D5672F">
            <w:pPr>
              <w:contextualSpacing/>
              <w:rPr>
                <w:rFonts w:cs="Times New Roman"/>
                <w:bCs/>
                <w:i/>
                <w:iCs/>
                <w:szCs w:val="24"/>
              </w:rPr>
            </w:pPr>
            <w:r w:rsidRPr="00FB3C88">
              <w:rPr>
                <w:rFonts w:cs="Times New Roman"/>
                <w:bCs/>
                <w:i/>
                <w:iCs/>
                <w:szCs w:val="24"/>
                <w:lang w:val="en-US"/>
              </w:rPr>
              <w:t>Can define additional charges for exceptional health services</w:t>
            </w:r>
            <w:r w:rsidRPr="00FB3C88">
              <w:rPr>
                <w:rFonts w:cs="Times New Roman"/>
                <w:bCs/>
                <w:i/>
                <w:iCs/>
                <w:szCs w:val="24"/>
              </w:rPr>
              <w:t>.</w:t>
            </w:r>
          </w:p>
        </w:tc>
      </w:tr>
      <w:tr w:rsidR="00D5672F" w:rsidRPr="00FB3C88" w14:paraId="7800032E" w14:textId="77777777" w:rsidTr="00D5672F">
        <w:trPr>
          <w:trHeight w:val="186"/>
        </w:trPr>
        <w:tc>
          <w:tcPr>
            <w:tcW w:w="1597" w:type="dxa"/>
            <w:vMerge/>
            <w:shd w:val="clear" w:color="auto" w:fill="FFFFFF" w:themeFill="background1"/>
            <w:vAlign w:val="center"/>
          </w:tcPr>
          <w:p w14:paraId="3FA36CFD"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7B990A9C"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393907AC"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5BE814D8"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174879F"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1E83C0D8"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3F89EF77" w14:textId="77777777" w:rsidR="00D5672F" w:rsidRPr="00FB3C88" w:rsidRDefault="00D5672F" w:rsidP="00D5672F">
            <w:pPr>
              <w:rPr>
                <w:rFonts w:cs="Times New Roman"/>
                <w:szCs w:val="24"/>
              </w:rPr>
            </w:pPr>
          </w:p>
        </w:tc>
        <w:tc>
          <w:tcPr>
            <w:tcW w:w="3496" w:type="dxa"/>
            <w:shd w:val="clear" w:color="auto" w:fill="FFFFFF" w:themeFill="background1"/>
          </w:tcPr>
          <w:p w14:paraId="2267627C" w14:textId="2A0A9BF4" w:rsidR="00D5672F" w:rsidRDefault="00D5672F" w:rsidP="00D5672F">
            <w:pPr>
              <w:pStyle w:val="ListeParagraf"/>
              <w:ind w:left="0"/>
              <w:jc w:val="both"/>
              <w:rPr>
                <w:rFonts w:ascii="Times New Roman" w:hAnsi="Times New Roman" w:cs="Times New Roman"/>
                <w:b/>
                <w:bCs/>
                <w:iCs/>
                <w:sz w:val="24"/>
                <w:szCs w:val="24"/>
              </w:rPr>
            </w:pPr>
            <w:r w:rsidRPr="00FB3C88">
              <w:rPr>
                <w:rFonts w:ascii="Times New Roman" w:hAnsi="Times New Roman" w:cs="Times New Roman"/>
                <w:b/>
                <w:bCs/>
                <w:iCs/>
                <w:sz w:val="24"/>
                <w:szCs w:val="24"/>
              </w:rPr>
              <w:t>11-MEDULA sisteminden kaynaklanan nedenlerle provizyon alınamaması</w:t>
            </w:r>
          </w:p>
          <w:p w14:paraId="4161ECB3" w14:textId="77777777" w:rsidR="003C6DE0" w:rsidRPr="00FB3C88" w:rsidRDefault="003C6DE0" w:rsidP="00D5672F">
            <w:pPr>
              <w:pStyle w:val="ListeParagraf"/>
              <w:ind w:left="0"/>
              <w:jc w:val="both"/>
              <w:rPr>
                <w:rFonts w:ascii="Times New Roman" w:hAnsi="Times New Roman" w:cs="Times New Roman"/>
                <w:b/>
                <w:bCs/>
                <w:iCs/>
                <w:sz w:val="24"/>
                <w:szCs w:val="24"/>
              </w:rPr>
            </w:pPr>
          </w:p>
          <w:p w14:paraId="7339F002" w14:textId="2BF67C48" w:rsidR="00D5672F" w:rsidRPr="00734FDB" w:rsidRDefault="00734FDB" w:rsidP="00D5672F">
            <w:pPr>
              <w:pStyle w:val="ListeParagraf"/>
              <w:ind w:left="0"/>
              <w:jc w:val="both"/>
              <w:rPr>
                <w:rFonts w:ascii="Times New Roman" w:hAnsi="Times New Roman" w:cs="Times New Roman"/>
                <w:bCs/>
                <w:i/>
                <w:sz w:val="24"/>
                <w:szCs w:val="24"/>
              </w:rPr>
            </w:pPr>
            <w:r w:rsidRPr="00734FDB">
              <w:rPr>
                <w:rFonts w:ascii="Times New Roman" w:hAnsi="Times New Roman" w:cs="Times New Roman"/>
                <w:bCs/>
                <w:i/>
                <w:sz w:val="24"/>
                <w:szCs w:val="24"/>
              </w:rPr>
              <w:t>11-</w:t>
            </w:r>
            <w:r w:rsidR="00D5672F" w:rsidRPr="00734FDB">
              <w:rPr>
                <w:rFonts w:ascii="Times New Roman" w:hAnsi="Times New Roman" w:cs="Times New Roman"/>
                <w:bCs/>
                <w:i/>
                <w:sz w:val="24"/>
                <w:szCs w:val="24"/>
              </w:rPr>
              <w:t>Failure to obtain provision due to reasons arising from the MEDULA system</w:t>
            </w:r>
          </w:p>
          <w:p w14:paraId="0EF706CE" w14:textId="281756BD" w:rsidR="00D5672F" w:rsidRPr="00FB3C88" w:rsidRDefault="00D5672F" w:rsidP="00D5672F">
            <w:pPr>
              <w:contextualSpacing/>
              <w:rPr>
                <w:rFonts w:cs="Times New Roman"/>
                <w:bCs/>
                <w:i/>
                <w:iCs/>
                <w:szCs w:val="24"/>
              </w:rPr>
            </w:pPr>
          </w:p>
        </w:tc>
        <w:tc>
          <w:tcPr>
            <w:tcW w:w="4223" w:type="dxa"/>
            <w:shd w:val="clear" w:color="auto" w:fill="FFFFFF" w:themeFill="background1"/>
          </w:tcPr>
          <w:p w14:paraId="35CCD538" w14:textId="566A16C3" w:rsidR="00D5672F" w:rsidRDefault="00D5672F" w:rsidP="00D5672F">
            <w:pPr>
              <w:contextualSpacing/>
              <w:rPr>
                <w:rFonts w:cs="Times New Roman"/>
                <w:b/>
                <w:bCs/>
                <w:iCs/>
                <w:szCs w:val="24"/>
                <w:lang w:val="en-US"/>
              </w:rPr>
            </w:pPr>
            <w:r w:rsidRPr="00FB3C88">
              <w:rPr>
                <w:rFonts w:cs="Times New Roman"/>
                <w:b/>
                <w:bCs/>
                <w:iCs/>
                <w:szCs w:val="24"/>
                <w:lang w:val="en-US"/>
              </w:rPr>
              <w:t>Sağlık raporlarının düzenlenmesini yapa</w:t>
            </w:r>
            <w:r w:rsidR="004333A5">
              <w:rPr>
                <w:rFonts w:cs="Times New Roman"/>
                <w:b/>
                <w:bCs/>
                <w:iCs/>
                <w:szCs w:val="24"/>
                <w:lang w:val="en-US"/>
              </w:rPr>
              <w:t>r.</w:t>
            </w:r>
          </w:p>
          <w:p w14:paraId="3E192B11" w14:textId="77777777" w:rsidR="00734FDB" w:rsidRPr="00FB3C88" w:rsidRDefault="00734FDB" w:rsidP="00D5672F">
            <w:pPr>
              <w:contextualSpacing/>
              <w:rPr>
                <w:rFonts w:cs="Times New Roman"/>
                <w:b/>
                <w:bCs/>
                <w:iCs/>
                <w:szCs w:val="24"/>
                <w:lang w:val="en-US"/>
              </w:rPr>
            </w:pPr>
          </w:p>
          <w:p w14:paraId="0E1C8AA8" w14:textId="77777777" w:rsidR="00D5672F" w:rsidRPr="00FB3C88" w:rsidRDefault="00D5672F" w:rsidP="00D5672F">
            <w:pPr>
              <w:contextualSpacing/>
              <w:rPr>
                <w:rFonts w:cs="Times New Roman"/>
                <w:bCs/>
                <w:i/>
                <w:iCs/>
                <w:szCs w:val="24"/>
              </w:rPr>
            </w:pPr>
            <w:r w:rsidRPr="00FB3C88">
              <w:rPr>
                <w:rFonts w:cs="Times New Roman"/>
                <w:bCs/>
                <w:i/>
                <w:iCs/>
                <w:szCs w:val="24"/>
                <w:lang w:val="en-US"/>
              </w:rPr>
              <w:t>Can edit health reports</w:t>
            </w:r>
          </w:p>
        </w:tc>
      </w:tr>
      <w:tr w:rsidR="00D5672F" w:rsidRPr="00FB3C88" w14:paraId="2A8AE5E8" w14:textId="77777777" w:rsidTr="00D5672F">
        <w:trPr>
          <w:trHeight w:val="872"/>
        </w:trPr>
        <w:tc>
          <w:tcPr>
            <w:tcW w:w="1597" w:type="dxa"/>
            <w:vMerge/>
            <w:shd w:val="clear" w:color="auto" w:fill="FFFFFF" w:themeFill="background1"/>
            <w:vAlign w:val="center"/>
          </w:tcPr>
          <w:p w14:paraId="3386E5BC"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59283809"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6FA89D5"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0486A50C"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3C7669CB"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25C55F93"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1FF0412D" w14:textId="77777777" w:rsidR="00D5672F" w:rsidRPr="00FB3C88" w:rsidRDefault="00D5672F" w:rsidP="00D5672F">
            <w:pPr>
              <w:rPr>
                <w:rFonts w:cs="Times New Roman"/>
                <w:szCs w:val="24"/>
              </w:rPr>
            </w:pPr>
          </w:p>
        </w:tc>
        <w:tc>
          <w:tcPr>
            <w:tcW w:w="3496" w:type="dxa"/>
            <w:shd w:val="clear" w:color="auto" w:fill="FFFFFF" w:themeFill="background1"/>
          </w:tcPr>
          <w:p w14:paraId="10B96913" w14:textId="52D11561" w:rsidR="00D5672F" w:rsidRDefault="00D5672F" w:rsidP="00D5672F">
            <w:pPr>
              <w:rPr>
                <w:rFonts w:cs="Times New Roman"/>
                <w:b/>
                <w:bCs/>
                <w:iCs/>
                <w:szCs w:val="24"/>
              </w:rPr>
            </w:pPr>
            <w:r w:rsidRPr="00FB3C88">
              <w:rPr>
                <w:rFonts w:cs="Times New Roman"/>
                <w:b/>
                <w:bCs/>
                <w:iCs/>
                <w:szCs w:val="24"/>
              </w:rPr>
              <w:t>12-Katılım Payı ile ilgili kavramlar</w:t>
            </w:r>
          </w:p>
          <w:p w14:paraId="113DE9CA" w14:textId="77777777" w:rsidR="003C6DE0" w:rsidRPr="00FB3C88" w:rsidRDefault="003C6DE0" w:rsidP="00D5672F">
            <w:pPr>
              <w:rPr>
                <w:rFonts w:cs="Times New Roman"/>
                <w:b/>
                <w:bCs/>
                <w:iCs/>
                <w:szCs w:val="24"/>
              </w:rPr>
            </w:pPr>
          </w:p>
          <w:p w14:paraId="43C701EB" w14:textId="3ECFC6EF" w:rsidR="00D5672F" w:rsidRPr="00734FDB" w:rsidRDefault="00734FDB" w:rsidP="00D5672F">
            <w:pPr>
              <w:contextualSpacing/>
              <w:rPr>
                <w:rFonts w:cs="Times New Roman"/>
                <w:bCs/>
                <w:i/>
                <w:szCs w:val="24"/>
              </w:rPr>
            </w:pPr>
            <w:r w:rsidRPr="00734FDB">
              <w:rPr>
                <w:rFonts w:cs="Times New Roman"/>
                <w:bCs/>
                <w:i/>
                <w:szCs w:val="24"/>
              </w:rPr>
              <w:t>12-</w:t>
            </w:r>
            <w:r w:rsidR="00D5672F" w:rsidRPr="00734FDB">
              <w:rPr>
                <w:rFonts w:cs="Times New Roman"/>
                <w:bCs/>
                <w:i/>
                <w:szCs w:val="24"/>
              </w:rPr>
              <w:t>Concepts related to Contribution Share</w:t>
            </w:r>
          </w:p>
        </w:tc>
        <w:tc>
          <w:tcPr>
            <w:tcW w:w="4223" w:type="dxa"/>
            <w:shd w:val="clear" w:color="auto" w:fill="FFFFFF" w:themeFill="background1"/>
          </w:tcPr>
          <w:p w14:paraId="44A15EA0" w14:textId="6EAAC702" w:rsidR="00D5672F" w:rsidRPr="00FB3C88" w:rsidRDefault="00D5672F" w:rsidP="00D5672F">
            <w:pPr>
              <w:contextualSpacing/>
              <w:rPr>
                <w:rFonts w:cs="Times New Roman"/>
                <w:b/>
                <w:bCs/>
                <w:iCs/>
                <w:szCs w:val="24"/>
                <w:lang w:val="en-US"/>
              </w:rPr>
            </w:pPr>
            <w:r w:rsidRPr="00FB3C88">
              <w:rPr>
                <w:rFonts w:cs="Times New Roman"/>
                <w:b/>
                <w:bCs/>
                <w:iCs/>
                <w:szCs w:val="24"/>
                <w:lang w:val="en-US"/>
              </w:rPr>
              <w:t>Uzman hekim raporlarının düzenlenmesini uygula</w:t>
            </w:r>
            <w:r w:rsidR="004333A5">
              <w:rPr>
                <w:rFonts w:cs="Times New Roman"/>
                <w:b/>
                <w:bCs/>
                <w:iCs/>
                <w:szCs w:val="24"/>
                <w:lang w:val="en-US"/>
              </w:rPr>
              <w:t>r.</w:t>
            </w:r>
          </w:p>
          <w:p w14:paraId="7DB7FA2F" w14:textId="77777777" w:rsidR="00D5672F" w:rsidRPr="00FB3C88" w:rsidRDefault="00D5672F" w:rsidP="00D5672F">
            <w:pPr>
              <w:contextualSpacing/>
              <w:rPr>
                <w:rFonts w:cs="Times New Roman"/>
                <w:bCs/>
                <w:i/>
                <w:iCs/>
                <w:szCs w:val="24"/>
                <w:lang w:val="en-US"/>
              </w:rPr>
            </w:pPr>
          </w:p>
          <w:p w14:paraId="1605EA04" w14:textId="77777777" w:rsidR="00D5672F" w:rsidRPr="00FB3C88" w:rsidRDefault="00D5672F" w:rsidP="00D5672F">
            <w:pPr>
              <w:contextualSpacing/>
              <w:rPr>
                <w:rFonts w:cs="Times New Roman"/>
                <w:i/>
                <w:szCs w:val="24"/>
              </w:rPr>
            </w:pPr>
            <w:r w:rsidRPr="00FB3C88">
              <w:rPr>
                <w:rFonts w:cs="Times New Roman"/>
                <w:bCs/>
                <w:i/>
                <w:iCs/>
                <w:szCs w:val="24"/>
                <w:lang w:val="en-US"/>
              </w:rPr>
              <w:t>Can apply the arrangement of specialist physician reports</w:t>
            </w:r>
          </w:p>
          <w:p w14:paraId="7BEF688D" w14:textId="77777777" w:rsidR="00D5672F" w:rsidRPr="00FB3C88" w:rsidRDefault="00D5672F" w:rsidP="00D5672F">
            <w:pPr>
              <w:contextualSpacing/>
              <w:rPr>
                <w:rFonts w:cs="Times New Roman"/>
                <w:bCs/>
                <w:i/>
                <w:iCs/>
                <w:szCs w:val="24"/>
              </w:rPr>
            </w:pPr>
            <w:r w:rsidRPr="00FB3C88">
              <w:rPr>
                <w:rFonts w:cs="Times New Roman"/>
                <w:bCs/>
                <w:i/>
                <w:iCs/>
                <w:szCs w:val="24"/>
              </w:rPr>
              <w:t>.</w:t>
            </w:r>
          </w:p>
        </w:tc>
      </w:tr>
      <w:tr w:rsidR="00D5672F" w:rsidRPr="00FB3C88" w14:paraId="11A42614" w14:textId="77777777" w:rsidTr="00D5672F">
        <w:trPr>
          <w:trHeight w:val="186"/>
        </w:trPr>
        <w:tc>
          <w:tcPr>
            <w:tcW w:w="1597" w:type="dxa"/>
            <w:vMerge/>
            <w:shd w:val="clear" w:color="auto" w:fill="FFFFFF" w:themeFill="background1"/>
            <w:vAlign w:val="center"/>
          </w:tcPr>
          <w:p w14:paraId="2DA2B259"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55A0DB98"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17153934"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24403158"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4DB1D250"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39DE1CA2"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18FD36F7" w14:textId="77777777" w:rsidR="00D5672F" w:rsidRPr="00FB3C88" w:rsidRDefault="00D5672F" w:rsidP="00D5672F">
            <w:pPr>
              <w:rPr>
                <w:rFonts w:cs="Times New Roman"/>
                <w:szCs w:val="24"/>
              </w:rPr>
            </w:pPr>
          </w:p>
        </w:tc>
        <w:tc>
          <w:tcPr>
            <w:tcW w:w="3496" w:type="dxa"/>
            <w:shd w:val="clear" w:color="auto" w:fill="FFFFFF" w:themeFill="background1"/>
          </w:tcPr>
          <w:p w14:paraId="261E6A4C" w14:textId="440F8914" w:rsidR="00D5672F" w:rsidRPr="00FB3C88" w:rsidRDefault="00D5672F" w:rsidP="00D5672F">
            <w:pPr>
              <w:pStyle w:val="ListeParagraf"/>
              <w:ind w:left="0"/>
              <w:jc w:val="both"/>
              <w:rPr>
                <w:rFonts w:ascii="Times New Roman" w:hAnsi="Times New Roman" w:cs="Times New Roman"/>
                <w:b/>
                <w:bCs/>
                <w:iCs/>
                <w:sz w:val="24"/>
                <w:szCs w:val="24"/>
              </w:rPr>
            </w:pPr>
            <w:r w:rsidRPr="00FB3C88">
              <w:rPr>
                <w:rFonts w:ascii="Times New Roman" w:hAnsi="Times New Roman" w:cs="Times New Roman"/>
                <w:b/>
                <w:bCs/>
                <w:iCs/>
                <w:sz w:val="24"/>
                <w:szCs w:val="24"/>
              </w:rPr>
              <w:t>13-Katılım payı uygulanacak sağlık hizmetleri</w:t>
            </w:r>
          </w:p>
          <w:p w14:paraId="379F7C8E" w14:textId="384C2DDA" w:rsidR="00D5672F" w:rsidRPr="00734FDB" w:rsidRDefault="00734FDB" w:rsidP="00D5672F">
            <w:pPr>
              <w:contextualSpacing/>
              <w:rPr>
                <w:rFonts w:cs="Times New Roman"/>
                <w:bCs/>
                <w:i/>
                <w:szCs w:val="24"/>
              </w:rPr>
            </w:pPr>
            <w:r>
              <w:rPr>
                <w:rFonts w:cs="Times New Roman"/>
                <w:bCs/>
                <w:i/>
                <w:szCs w:val="24"/>
              </w:rPr>
              <w:t>13-</w:t>
            </w:r>
            <w:r w:rsidR="00D5672F" w:rsidRPr="00734FDB">
              <w:rPr>
                <w:rFonts w:cs="Times New Roman"/>
                <w:bCs/>
                <w:i/>
                <w:szCs w:val="24"/>
              </w:rPr>
              <w:t>Health services to which participation fee will be applied</w:t>
            </w:r>
          </w:p>
        </w:tc>
        <w:tc>
          <w:tcPr>
            <w:tcW w:w="4223" w:type="dxa"/>
            <w:shd w:val="clear" w:color="auto" w:fill="FFFFFF" w:themeFill="background1"/>
          </w:tcPr>
          <w:p w14:paraId="7C7A2840" w14:textId="6E5EC5EC" w:rsidR="00D5672F" w:rsidRDefault="00D5672F" w:rsidP="00D5672F">
            <w:pPr>
              <w:contextualSpacing/>
              <w:rPr>
                <w:rFonts w:cs="Times New Roman"/>
                <w:b/>
                <w:bCs/>
                <w:iCs/>
                <w:szCs w:val="24"/>
                <w:lang w:val="en-US"/>
              </w:rPr>
            </w:pPr>
            <w:r w:rsidRPr="00FB3C88">
              <w:rPr>
                <w:rFonts w:cs="Times New Roman"/>
                <w:b/>
                <w:bCs/>
                <w:iCs/>
                <w:szCs w:val="24"/>
                <w:lang w:val="en-US"/>
              </w:rPr>
              <w:t>Sağlık kurulu raporlarının düzenlenmesi, SGK Hekim Şifresi hakkında bilgi sahibidir</w:t>
            </w:r>
            <w:r w:rsidR="00734FDB">
              <w:rPr>
                <w:rFonts w:cs="Times New Roman"/>
                <w:b/>
                <w:bCs/>
                <w:iCs/>
                <w:szCs w:val="24"/>
                <w:lang w:val="en-US"/>
              </w:rPr>
              <w:t>.</w:t>
            </w:r>
          </w:p>
          <w:p w14:paraId="227F50D2" w14:textId="77777777" w:rsidR="00734FDB" w:rsidRPr="00FB3C88" w:rsidRDefault="00734FDB" w:rsidP="00D5672F">
            <w:pPr>
              <w:contextualSpacing/>
              <w:rPr>
                <w:rFonts w:cs="Times New Roman"/>
                <w:b/>
                <w:bCs/>
                <w:iCs/>
                <w:szCs w:val="24"/>
                <w:lang w:val="en-US"/>
              </w:rPr>
            </w:pPr>
          </w:p>
          <w:p w14:paraId="75672931" w14:textId="33DE1B5B" w:rsidR="00D5672F" w:rsidRPr="00FB3C88" w:rsidRDefault="00D5672F" w:rsidP="00D5672F">
            <w:pPr>
              <w:contextualSpacing/>
              <w:rPr>
                <w:rFonts w:cs="Times New Roman"/>
                <w:bCs/>
                <w:i/>
                <w:iCs/>
                <w:szCs w:val="24"/>
              </w:rPr>
            </w:pPr>
            <w:r w:rsidRPr="00FB3C88">
              <w:rPr>
                <w:rFonts w:cs="Times New Roman"/>
                <w:bCs/>
                <w:i/>
                <w:iCs/>
                <w:szCs w:val="24"/>
                <w:lang w:val="en-US"/>
              </w:rPr>
              <w:t>Has information about the preparation of health board reports, SGK Physician Password</w:t>
            </w:r>
            <w:r w:rsidR="00734FDB">
              <w:rPr>
                <w:rFonts w:cs="Times New Roman"/>
                <w:bCs/>
                <w:i/>
                <w:iCs/>
                <w:szCs w:val="24"/>
                <w:lang w:val="en-US"/>
              </w:rPr>
              <w:t>.</w:t>
            </w:r>
          </w:p>
        </w:tc>
      </w:tr>
      <w:tr w:rsidR="00D5672F" w:rsidRPr="00FB3C88" w14:paraId="4824FF71" w14:textId="77777777" w:rsidTr="00D5672F">
        <w:trPr>
          <w:trHeight w:val="186"/>
        </w:trPr>
        <w:tc>
          <w:tcPr>
            <w:tcW w:w="1597" w:type="dxa"/>
            <w:vMerge/>
            <w:shd w:val="clear" w:color="auto" w:fill="FFFFFF" w:themeFill="background1"/>
            <w:vAlign w:val="center"/>
          </w:tcPr>
          <w:p w14:paraId="615588AF"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29697CFD"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4EECC077"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6BA064CD"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034808EF"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D8B610F"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67176B0B" w14:textId="77777777" w:rsidR="00D5672F" w:rsidRPr="00FB3C88" w:rsidRDefault="00D5672F" w:rsidP="00D5672F">
            <w:pPr>
              <w:rPr>
                <w:rFonts w:cs="Times New Roman"/>
                <w:szCs w:val="24"/>
              </w:rPr>
            </w:pPr>
          </w:p>
        </w:tc>
        <w:tc>
          <w:tcPr>
            <w:tcW w:w="3496" w:type="dxa"/>
            <w:shd w:val="clear" w:color="auto" w:fill="FFFFFF" w:themeFill="background1"/>
          </w:tcPr>
          <w:p w14:paraId="087279D0" w14:textId="230A9E55" w:rsidR="00D5672F" w:rsidRPr="00FB3C88" w:rsidRDefault="00D5672F" w:rsidP="00D5672F">
            <w:pPr>
              <w:rPr>
                <w:rFonts w:cs="Times New Roman"/>
                <w:b/>
                <w:bCs/>
                <w:iCs/>
                <w:szCs w:val="24"/>
              </w:rPr>
            </w:pPr>
            <w:r w:rsidRPr="00FB3C88">
              <w:rPr>
                <w:rFonts w:cs="Times New Roman"/>
                <w:b/>
                <w:bCs/>
                <w:iCs/>
                <w:szCs w:val="24"/>
              </w:rPr>
              <w:t xml:space="preserve">14-Dönem Değerlendirmesi </w:t>
            </w:r>
          </w:p>
          <w:p w14:paraId="2AB7DADC" w14:textId="77777777" w:rsidR="00D5672F" w:rsidRDefault="00D5672F" w:rsidP="00D5672F">
            <w:pPr>
              <w:contextualSpacing/>
              <w:rPr>
                <w:rFonts w:cs="Times New Roman"/>
                <w:b/>
                <w:bCs/>
                <w:i/>
                <w:iCs/>
                <w:szCs w:val="24"/>
              </w:rPr>
            </w:pPr>
            <w:r w:rsidRPr="00FB3C88">
              <w:rPr>
                <w:rFonts w:cs="Times New Roman"/>
                <w:b/>
                <w:bCs/>
                <w:iCs/>
                <w:szCs w:val="24"/>
              </w:rPr>
              <w:t>Term Evaluation</w:t>
            </w:r>
            <w:r w:rsidRPr="00FB3C88">
              <w:rPr>
                <w:rFonts w:cs="Times New Roman"/>
                <w:b/>
                <w:bCs/>
                <w:i/>
                <w:iCs/>
                <w:szCs w:val="24"/>
              </w:rPr>
              <w:t xml:space="preserve"> </w:t>
            </w:r>
          </w:p>
          <w:p w14:paraId="6EF60134" w14:textId="77777777" w:rsidR="003C6DE0" w:rsidRPr="00FB3C88" w:rsidRDefault="003C6DE0" w:rsidP="00D5672F">
            <w:pPr>
              <w:contextualSpacing/>
              <w:rPr>
                <w:rFonts w:cs="Times New Roman"/>
                <w:b/>
                <w:bCs/>
                <w:i/>
                <w:iCs/>
                <w:szCs w:val="24"/>
              </w:rPr>
            </w:pPr>
          </w:p>
          <w:p w14:paraId="6A53E989" w14:textId="6968E317" w:rsidR="00D5672F" w:rsidRPr="00FB3C88" w:rsidRDefault="00D5672F" w:rsidP="00D5672F">
            <w:pPr>
              <w:contextualSpacing/>
              <w:rPr>
                <w:rFonts w:cs="Times New Roman"/>
                <w:bCs/>
                <w:i/>
                <w:iCs/>
                <w:szCs w:val="24"/>
              </w:rPr>
            </w:pPr>
            <w:r w:rsidRPr="00FB3C88">
              <w:rPr>
                <w:rFonts w:cs="Times New Roman"/>
                <w:bCs/>
                <w:i/>
                <w:iCs/>
                <w:szCs w:val="24"/>
              </w:rPr>
              <w:t>14-Term Evaluation</w:t>
            </w:r>
          </w:p>
        </w:tc>
        <w:tc>
          <w:tcPr>
            <w:tcW w:w="4223" w:type="dxa"/>
            <w:shd w:val="clear" w:color="auto" w:fill="FFFFFF" w:themeFill="background1"/>
          </w:tcPr>
          <w:p w14:paraId="30330EC7" w14:textId="278DE4B9" w:rsidR="00D5672F" w:rsidRDefault="00B16C4D" w:rsidP="00D5672F">
            <w:pPr>
              <w:contextualSpacing/>
              <w:rPr>
                <w:rFonts w:cs="Times New Roman"/>
                <w:b/>
                <w:szCs w:val="24"/>
              </w:rPr>
            </w:pPr>
            <w:r>
              <w:rPr>
                <w:rFonts w:cs="Times New Roman"/>
                <w:b/>
                <w:szCs w:val="24"/>
              </w:rPr>
              <w:t>Dönem boyunca edindiği bilgileri</w:t>
            </w:r>
            <w:r w:rsidR="00523AEF">
              <w:rPr>
                <w:rFonts w:cs="Times New Roman"/>
                <w:b/>
                <w:szCs w:val="24"/>
              </w:rPr>
              <w:t xml:space="preserve"> tekrar eder, eksiklerini tespit eder ve bu eksiklerini tamamlar.</w:t>
            </w:r>
          </w:p>
          <w:p w14:paraId="4DA0543C" w14:textId="77777777" w:rsidR="00734FDB" w:rsidRPr="00FB3C88" w:rsidRDefault="00734FDB" w:rsidP="00D5672F">
            <w:pPr>
              <w:contextualSpacing/>
              <w:rPr>
                <w:rFonts w:cs="Times New Roman"/>
                <w:b/>
                <w:szCs w:val="24"/>
              </w:rPr>
            </w:pPr>
          </w:p>
          <w:p w14:paraId="31CAB240" w14:textId="396B50E3" w:rsidR="00D5672F" w:rsidRPr="00FB3C88" w:rsidRDefault="008C123E" w:rsidP="00D5672F">
            <w:pPr>
              <w:contextualSpacing/>
              <w:rPr>
                <w:rFonts w:cs="Times New Roman"/>
                <w:bCs/>
                <w:i/>
                <w:iCs/>
                <w:szCs w:val="24"/>
              </w:rPr>
            </w:pPr>
            <w:r w:rsidRPr="008C123E">
              <w:rPr>
                <w:rFonts w:cs="Times New Roman"/>
                <w:bCs/>
                <w:i/>
                <w:iCs/>
                <w:szCs w:val="24"/>
              </w:rPr>
              <w:t>He/she reviews the information acquired throughout the term, identifies the deficiencies and completes these deficiencies.</w:t>
            </w:r>
          </w:p>
        </w:tc>
      </w:tr>
      <w:tr w:rsidR="00D5672F" w:rsidRPr="00FB3C88" w14:paraId="3A332C80" w14:textId="77777777" w:rsidTr="00D5672F">
        <w:trPr>
          <w:trHeight w:val="64"/>
        </w:trPr>
        <w:tc>
          <w:tcPr>
            <w:tcW w:w="1597" w:type="dxa"/>
            <w:vMerge/>
            <w:shd w:val="clear" w:color="auto" w:fill="FFFFFF" w:themeFill="background1"/>
            <w:vAlign w:val="center"/>
          </w:tcPr>
          <w:p w14:paraId="4E6862BF"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15A12B48"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306203A"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7D0F3E50"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4CD67CD2"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5B7F6492"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41421E8A" w14:textId="77777777" w:rsidR="00D5672F" w:rsidRPr="00FB3C88" w:rsidRDefault="00D5672F" w:rsidP="00D5672F">
            <w:pPr>
              <w:rPr>
                <w:rFonts w:cs="Times New Roman"/>
                <w:szCs w:val="24"/>
              </w:rPr>
            </w:pPr>
          </w:p>
        </w:tc>
        <w:tc>
          <w:tcPr>
            <w:tcW w:w="3496" w:type="dxa"/>
            <w:shd w:val="clear" w:color="auto" w:fill="FFFFFF" w:themeFill="background1"/>
          </w:tcPr>
          <w:p w14:paraId="209A6462" w14:textId="77777777" w:rsidR="00D5672F" w:rsidRDefault="00D5672F" w:rsidP="00D5672F">
            <w:pPr>
              <w:contextualSpacing/>
              <w:rPr>
                <w:rFonts w:cs="Times New Roman"/>
                <w:b/>
                <w:bCs/>
                <w:iCs/>
                <w:szCs w:val="24"/>
              </w:rPr>
            </w:pPr>
            <w:r w:rsidRPr="00FB3C88">
              <w:rPr>
                <w:rFonts w:cs="Times New Roman"/>
                <w:b/>
                <w:bCs/>
                <w:iCs/>
                <w:szCs w:val="24"/>
              </w:rPr>
              <w:t>15-Yapay zekanın Tıbbi Dokümanlarda kullanımı</w:t>
            </w:r>
          </w:p>
          <w:p w14:paraId="055EC9FD" w14:textId="77777777" w:rsidR="003C6DE0" w:rsidRPr="00FB3C88" w:rsidRDefault="003C6DE0" w:rsidP="00D5672F">
            <w:pPr>
              <w:contextualSpacing/>
              <w:rPr>
                <w:rFonts w:cs="Times New Roman"/>
                <w:b/>
                <w:bCs/>
                <w:iCs/>
                <w:szCs w:val="24"/>
              </w:rPr>
            </w:pPr>
          </w:p>
          <w:p w14:paraId="5E09CBAE" w14:textId="6F0D5ABC" w:rsidR="00D5672F" w:rsidRPr="00FB3C88" w:rsidRDefault="00D5672F" w:rsidP="00D5672F">
            <w:pPr>
              <w:contextualSpacing/>
              <w:rPr>
                <w:rFonts w:cs="Times New Roman"/>
                <w:bCs/>
                <w:i/>
                <w:iCs/>
                <w:szCs w:val="24"/>
              </w:rPr>
            </w:pPr>
            <w:r w:rsidRPr="00FB3C88">
              <w:rPr>
                <w:rFonts w:cs="Times New Roman"/>
                <w:bCs/>
                <w:i/>
                <w:iCs/>
                <w:szCs w:val="24"/>
              </w:rPr>
              <w:t>15-</w:t>
            </w:r>
            <w:r w:rsidRPr="00FB3C88">
              <w:rPr>
                <w:rFonts w:cs="Times New Roman"/>
                <w:bCs/>
                <w:i/>
                <w:iCs/>
                <w:szCs w:val="24"/>
                <w:lang w:val="en"/>
              </w:rPr>
              <w:t>Use of AI in Medical Documents</w:t>
            </w:r>
          </w:p>
        </w:tc>
        <w:tc>
          <w:tcPr>
            <w:tcW w:w="4223" w:type="dxa"/>
            <w:shd w:val="clear" w:color="auto" w:fill="FFFFFF" w:themeFill="background1"/>
          </w:tcPr>
          <w:p w14:paraId="38D7C860" w14:textId="77777777" w:rsidR="00D5672F" w:rsidRDefault="00D5672F" w:rsidP="00D5672F">
            <w:pPr>
              <w:contextualSpacing/>
              <w:rPr>
                <w:rFonts w:cs="Times New Roman"/>
                <w:b/>
                <w:bCs/>
                <w:iCs/>
                <w:szCs w:val="24"/>
              </w:rPr>
            </w:pPr>
            <w:r w:rsidRPr="00FB3C88">
              <w:rPr>
                <w:rFonts w:cs="Times New Roman"/>
                <w:b/>
                <w:bCs/>
                <w:iCs/>
                <w:szCs w:val="24"/>
              </w:rPr>
              <w:t xml:space="preserve">Yapay zekanın Tıbbi Dokümanlarda kullanımı hakkında bilgi sahibi olur. </w:t>
            </w:r>
          </w:p>
          <w:p w14:paraId="2EBBB8AE" w14:textId="77777777" w:rsidR="00734FDB" w:rsidRPr="00FB3C88" w:rsidRDefault="00734FDB" w:rsidP="00D5672F">
            <w:pPr>
              <w:contextualSpacing/>
              <w:rPr>
                <w:rFonts w:cs="Times New Roman"/>
                <w:bCs/>
                <w:i/>
                <w:iCs/>
                <w:szCs w:val="24"/>
              </w:rPr>
            </w:pPr>
          </w:p>
          <w:p w14:paraId="492ECF82" w14:textId="77777777" w:rsidR="00D5672F" w:rsidRPr="00FB3C88" w:rsidRDefault="00D5672F" w:rsidP="00D5672F">
            <w:pPr>
              <w:contextualSpacing/>
              <w:rPr>
                <w:rFonts w:cs="Times New Roman"/>
                <w:bCs/>
                <w:i/>
                <w:iCs/>
                <w:szCs w:val="24"/>
              </w:rPr>
            </w:pPr>
            <w:r w:rsidRPr="00FB3C88">
              <w:rPr>
                <w:rFonts w:cs="Times New Roman"/>
                <w:bCs/>
                <w:i/>
                <w:iCs/>
                <w:szCs w:val="24"/>
                <w:lang w:val="en"/>
              </w:rPr>
              <w:t>Gain knowledge about the use of artificial intelligence in Medical Documents</w:t>
            </w:r>
          </w:p>
          <w:p w14:paraId="23DB96C1" w14:textId="77777777" w:rsidR="00D5672F" w:rsidRPr="00FB3C88" w:rsidRDefault="00D5672F" w:rsidP="00D5672F">
            <w:pPr>
              <w:contextualSpacing/>
              <w:rPr>
                <w:rFonts w:cs="Times New Roman"/>
                <w:bCs/>
                <w:i/>
                <w:iCs/>
                <w:szCs w:val="24"/>
              </w:rPr>
            </w:pPr>
          </w:p>
        </w:tc>
      </w:tr>
      <w:tr w:rsidR="00D5672F" w:rsidRPr="00FB3C88" w14:paraId="066BE2E9" w14:textId="77777777" w:rsidTr="00D5672F">
        <w:trPr>
          <w:trHeight w:val="64"/>
        </w:trPr>
        <w:tc>
          <w:tcPr>
            <w:tcW w:w="1597" w:type="dxa"/>
            <w:shd w:val="clear" w:color="auto" w:fill="FFFFFF" w:themeFill="background1"/>
            <w:vAlign w:val="center"/>
          </w:tcPr>
          <w:p w14:paraId="583F01CA" w14:textId="77777777" w:rsidR="00D5672F" w:rsidRPr="00FB3C88" w:rsidRDefault="00D5672F" w:rsidP="00D5672F">
            <w:pPr>
              <w:rPr>
                <w:rFonts w:cs="Times New Roman"/>
                <w:szCs w:val="24"/>
              </w:rPr>
            </w:pPr>
          </w:p>
        </w:tc>
        <w:tc>
          <w:tcPr>
            <w:tcW w:w="3287" w:type="dxa"/>
            <w:shd w:val="clear" w:color="auto" w:fill="FFFFFF" w:themeFill="background1"/>
            <w:vAlign w:val="center"/>
          </w:tcPr>
          <w:p w14:paraId="043493AE" w14:textId="77777777" w:rsidR="00D5672F" w:rsidRPr="00FB3C88" w:rsidRDefault="00D5672F" w:rsidP="00D5672F">
            <w:pPr>
              <w:rPr>
                <w:rFonts w:cs="Times New Roman"/>
                <w:szCs w:val="24"/>
              </w:rPr>
            </w:pPr>
          </w:p>
        </w:tc>
        <w:tc>
          <w:tcPr>
            <w:tcW w:w="498" w:type="dxa"/>
            <w:shd w:val="clear" w:color="auto" w:fill="FFFFFF" w:themeFill="background1"/>
            <w:vAlign w:val="center"/>
          </w:tcPr>
          <w:p w14:paraId="70121FE6" w14:textId="77777777" w:rsidR="00D5672F" w:rsidRPr="00FB3C88" w:rsidRDefault="00D5672F" w:rsidP="00D5672F">
            <w:pPr>
              <w:rPr>
                <w:rFonts w:cs="Times New Roman"/>
                <w:szCs w:val="24"/>
              </w:rPr>
            </w:pPr>
          </w:p>
        </w:tc>
        <w:tc>
          <w:tcPr>
            <w:tcW w:w="559" w:type="dxa"/>
            <w:shd w:val="clear" w:color="auto" w:fill="FFFFFF" w:themeFill="background1"/>
            <w:vAlign w:val="center"/>
          </w:tcPr>
          <w:p w14:paraId="025EA269" w14:textId="77777777" w:rsidR="00D5672F" w:rsidRPr="00FB3C88" w:rsidRDefault="00D5672F" w:rsidP="00D5672F">
            <w:pPr>
              <w:rPr>
                <w:rFonts w:cs="Times New Roman"/>
                <w:szCs w:val="24"/>
              </w:rPr>
            </w:pPr>
          </w:p>
        </w:tc>
        <w:tc>
          <w:tcPr>
            <w:tcW w:w="498" w:type="dxa"/>
            <w:shd w:val="clear" w:color="auto" w:fill="FFFFFF" w:themeFill="background1"/>
            <w:vAlign w:val="center"/>
          </w:tcPr>
          <w:p w14:paraId="03894055" w14:textId="77777777" w:rsidR="00D5672F" w:rsidRPr="00FB3C88" w:rsidRDefault="00D5672F" w:rsidP="00D5672F">
            <w:pPr>
              <w:rPr>
                <w:rFonts w:cs="Times New Roman"/>
                <w:szCs w:val="24"/>
              </w:rPr>
            </w:pPr>
          </w:p>
        </w:tc>
        <w:tc>
          <w:tcPr>
            <w:tcW w:w="498" w:type="dxa"/>
            <w:shd w:val="clear" w:color="auto" w:fill="FFFFFF" w:themeFill="background1"/>
            <w:vAlign w:val="center"/>
          </w:tcPr>
          <w:p w14:paraId="4375BA79" w14:textId="77777777" w:rsidR="00D5672F" w:rsidRPr="00FB3C88" w:rsidRDefault="00D5672F" w:rsidP="00D5672F">
            <w:pPr>
              <w:rPr>
                <w:rFonts w:cs="Times New Roman"/>
                <w:szCs w:val="24"/>
              </w:rPr>
            </w:pPr>
          </w:p>
        </w:tc>
        <w:tc>
          <w:tcPr>
            <w:tcW w:w="761" w:type="dxa"/>
            <w:shd w:val="clear" w:color="auto" w:fill="FFFFFF" w:themeFill="background1"/>
            <w:vAlign w:val="center"/>
          </w:tcPr>
          <w:p w14:paraId="167F8A45" w14:textId="77777777" w:rsidR="00D5672F" w:rsidRPr="00FB3C88" w:rsidRDefault="00D5672F" w:rsidP="00D5672F">
            <w:pPr>
              <w:rPr>
                <w:rFonts w:cs="Times New Roman"/>
                <w:szCs w:val="24"/>
              </w:rPr>
            </w:pPr>
          </w:p>
        </w:tc>
        <w:tc>
          <w:tcPr>
            <w:tcW w:w="3496" w:type="dxa"/>
            <w:shd w:val="clear" w:color="auto" w:fill="FFFFFF" w:themeFill="background1"/>
          </w:tcPr>
          <w:p w14:paraId="35E826D9" w14:textId="77777777" w:rsidR="00D5672F" w:rsidRDefault="00D5672F" w:rsidP="00D5672F">
            <w:pPr>
              <w:contextualSpacing/>
              <w:rPr>
                <w:rFonts w:cs="Times New Roman"/>
                <w:b/>
                <w:bCs/>
                <w:iCs/>
                <w:szCs w:val="24"/>
              </w:rPr>
            </w:pPr>
            <w:r w:rsidRPr="00FB3C88">
              <w:rPr>
                <w:rFonts w:cs="Times New Roman"/>
                <w:b/>
                <w:bCs/>
                <w:iCs/>
                <w:szCs w:val="24"/>
              </w:rPr>
              <w:t>16. Final Sınavı</w:t>
            </w:r>
          </w:p>
          <w:p w14:paraId="28A9011F" w14:textId="77777777" w:rsidR="003C6DE0" w:rsidRPr="00FB3C88" w:rsidRDefault="003C6DE0" w:rsidP="00D5672F">
            <w:pPr>
              <w:contextualSpacing/>
              <w:rPr>
                <w:rFonts w:cs="Times New Roman"/>
                <w:b/>
                <w:bCs/>
                <w:iCs/>
                <w:szCs w:val="24"/>
              </w:rPr>
            </w:pPr>
          </w:p>
          <w:p w14:paraId="26272C00" w14:textId="77777777" w:rsidR="00D5672F" w:rsidRPr="00FB3C88" w:rsidRDefault="00D5672F" w:rsidP="00D5672F">
            <w:pPr>
              <w:contextualSpacing/>
              <w:rPr>
                <w:rFonts w:cs="Times New Roman"/>
                <w:bCs/>
                <w:i/>
                <w:iCs/>
                <w:szCs w:val="24"/>
              </w:rPr>
            </w:pPr>
            <w:r w:rsidRPr="00FB3C88">
              <w:rPr>
                <w:rFonts w:cs="Times New Roman"/>
                <w:bCs/>
                <w:i/>
                <w:iCs/>
                <w:szCs w:val="24"/>
              </w:rPr>
              <w:t>16- Final Exam</w:t>
            </w:r>
          </w:p>
        </w:tc>
        <w:tc>
          <w:tcPr>
            <w:tcW w:w="4223" w:type="dxa"/>
            <w:shd w:val="clear" w:color="auto" w:fill="FFFFFF" w:themeFill="background1"/>
          </w:tcPr>
          <w:p w14:paraId="47CFB552" w14:textId="77777777" w:rsidR="00D5672F" w:rsidRPr="00FB3C88" w:rsidRDefault="00D5672F" w:rsidP="00D5672F">
            <w:pPr>
              <w:contextualSpacing/>
              <w:rPr>
                <w:rFonts w:cs="Times New Roman"/>
                <w:b/>
                <w:szCs w:val="24"/>
              </w:rPr>
            </w:pPr>
          </w:p>
        </w:tc>
      </w:tr>
    </w:tbl>
    <w:p w14:paraId="73ECA922" w14:textId="77777777" w:rsidR="00D5672F" w:rsidRPr="00FB3C88" w:rsidRDefault="00D5672F" w:rsidP="00D5672F">
      <w:pPr>
        <w:rPr>
          <w:rFonts w:cs="Times New Roman"/>
          <w:szCs w:val="24"/>
        </w:rPr>
      </w:pPr>
    </w:p>
    <w:p w14:paraId="3449ECDF" w14:textId="77777777" w:rsidR="00D5672F" w:rsidRPr="00FB3C88" w:rsidRDefault="00D5672F" w:rsidP="00D5672F">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D5672F" w:rsidRPr="00FB3C88" w14:paraId="54DEF53F" w14:textId="77777777" w:rsidTr="00D5672F">
        <w:trPr>
          <w:cantSplit/>
          <w:trHeight w:val="2655"/>
        </w:trPr>
        <w:tc>
          <w:tcPr>
            <w:tcW w:w="1597" w:type="dxa"/>
            <w:shd w:val="clear" w:color="auto" w:fill="FFFFFF" w:themeFill="background1"/>
            <w:textDirection w:val="btLr"/>
            <w:vAlign w:val="center"/>
            <w:hideMark/>
          </w:tcPr>
          <w:p w14:paraId="1310EBA6" w14:textId="77777777" w:rsidR="00D5672F" w:rsidRPr="00FB3C88" w:rsidRDefault="00D5672F" w:rsidP="00D5672F">
            <w:pPr>
              <w:ind w:left="113" w:right="113"/>
              <w:rPr>
                <w:rFonts w:cs="Times New Roman"/>
                <w:b/>
                <w:szCs w:val="24"/>
              </w:rPr>
            </w:pPr>
            <w:r w:rsidRPr="00FB3C88">
              <w:rPr>
                <w:rFonts w:cs="Times New Roman"/>
                <w:b/>
                <w:szCs w:val="24"/>
              </w:rPr>
              <w:lastRenderedPageBreak/>
              <w:t>DERS KODU</w:t>
            </w:r>
          </w:p>
          <w:p w14:paraId="0B2D0178" w14:textId="77777777" w:rsidR="00D5672F" w:rsidRPr="00FB3C88" w:rsidRDefault="00D5672F" w:rsidP="00D5672F">
            <w:pPr>
              <w:ind w:left="113" w:right="113"/>
              <w:rPr>
                <w:rFonts w:cs="Times New Roman"/>
                <w:bCs/>
                <w:i/>
                <w:iCs/>
                <w:szCs w:val="24"/>
              </w:rPr>
            </w:pPr>
            <w:r w:rsidRPr="00FB3C88">
              <w:rPr>
                <w:rFonts w:cs="Times New Roman"/>
                <w:bCs/>
                <w:i/>
                <w:iCs/>
                <w:szCs w:val="24"/>
              </w:rPr>
              <w:t>Course Code</w:t>
            </w:r>
          </w:p>
        </w:tc>
        <w:tc>
          <w:tcPr>
            <w:tcW w:w="3287" w:type="dxa"/>
            <w:shd w:val="clear" w:color="auto" w:fill="FFFFFF" w:themeFill="background1"/>
            <w:vAlign w:val="center"/>
            <w:hideMark/>
          </w:tcPr>
          <w:p w14:paraId="589E1AFB" w14:textId="77777777" w:rsidR="00D5672F" w:rsidRPr="00FB3C88" w:rsidRDefault="00D5672F" w:rsidP="00D5672F">
            <w:pPr>
              <w:jc w:val="center"/>
              <w:rPr>
                <w:rFonts w:cs="Times New Roman"/>
                <w:b/>
                <w:szCs w:val="24"/>
              </w:rPr>
            </w:pPr>
            <w:r w:rsidRPr="00FB3C88">
              <w:rPr>
                <w:rFonts w:cs="Times New Roman"/>
                <w:b/>
                <w:szCs w:val="24"/>
              </w:rPr>
              <w:t>DERS ADI</w:t>
            </w:r>
          </w:p>
          <w:p w14:paraId="447DE67A" w14:textId="77777777" w:rsidR="00D5672F" w:rsidRPr="00FB3C88" w:rsidRDefault="00D5672F" w:rsidP="00D5672F">
            <w:pPr>
              <w:jc w:val="center"/>
              <w:rPr>
                <w:rFonts w:cs="Times New Roman"/>
                <w:bCs/>
                <w:i/>
                <w:iCs/>
                <w:szCs w:val="24"/>
              </w:rPr>
            </w:pPr>
            <w:r w:rsidRPr="00FB3C88">
              <w:rPr>
                <w:rFonts w:cs="Times New Roman"/>
                <w:bCs/>
                <w:i/>
                <w:iCs/>
                <w:szCs w:val="24"/>
              </w:rPr>
              <w:t>Course Title</w:t>
            </w:r>
          </w:p>
        </w:tc>
        <w:tc>
          <w:tcPr>
            <w:tcW w:w="498" w:type="dxa"/>
            <w:shd w:val="clear" w:color="auto" w:fill="FFFFFF" w:themeFill="background1"/>
            <w:textDirection w:val="btLr"/>
            <w:vAlign w:val="center"/>
            <w:hideMark/>
          </w:tcPr>
          <w:p w14:paraId="2CFFA140" w14:textId="77777777" w:rsidR="00D5672F" w:rsidRPr="00FB3C88" w:rsidRDefault="00D5672F" w:rsidP="00D5672F">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hemeFill="background1"/>
            <w:textDirection w:val="btLr"/>
            <w:vAlign w:val="center"/>
            <w:hideMark/>
          </w:tcPr>
          <w:p w14:paraId="65D9E04D" w14:textId="77777777" w:rsidR="00D5672F" w:rsidRPr="00FB3C88" w:rsidRDefault="00D5672F" w:rsidP="00D5672F">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hemeFill="background1"/>
            <w:textDirection w:val="btLr"/>
            <w:vAlign w:val="center"/>
            <w:hideMark/>
          </w:tcPr>
          <w:p w14:paraId="727ED1D2" w14:textId="77777777" w:rsidR="00D5672F" w:rsidRPr="00FB3C88" w:rsidRDefault="00D5672F" w:rsidP="00D5672F">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hemeFill="background1"/>
            <w:textDirection w:val="btLr"/>
            <w:vAlign w:val="center"/>
            <w:hideMark/>
          </w:tcPr>
          <w:p w14:paraId="06445C0E" w14:textId="77777777" w:rsidR="00D5672F" w:rsidRPr="00FB3C88" w:rsidRDefault="00D5672F" w:rsidP="00D5672F">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hemeFill="background1"/>
            <w:textDirection w:val="btLr"/>
            <w:vAlign w:val="center"/>
            <w:hideMark/>
          </w:tcPr>
          <w:p w14:paraId="078C34D2" w14:textId="77777777" w:rsidR="00D5672F" w:rsidRPr="00FB3C88" w:rsidRDefault="00D5672F" w:rsidP="00D5672F">
            <w:pPr>
              <w:ind w:left="113" w:right="113"/>
              <w:rPr>
                <w:rFonts w:cs="Times New Roman"/>
                <w:b/>
                <w:szCs w:val="24"/>
              </w:rPr>
            </w:pPr>
            <w:r w:rsidRPr="00FB3C88">
              <w:rPr>
                <w:rFonts w:cs="Times New Roman"/>
                <w:b/>
                <w:szCs w:val="24"/>
              </w:rPr>
              <w:t>ZORUNLU/SEÇMELİ</w:t>
            </w:r>
          </w:p>
          <w:p w14:paraId="28D30474" w14:textId="77777777" w:rsidR="00D5672F" w:rsidRPr="00FB3C88" w:rsidRDefault="00D5672F" w:rsidP="00D5672F">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themeFill="background1"/>
            <w:vAlign w:val="center"/>
            <w:hideMark/>
          </w:tcPr>
          <w:p w14:paraId="425E9767" w14:textId="77777777" w:rsidR="00D5672F" w:rsidRPr="00FB3C88" w:rsidRDefault="00D5672F" w:rsidP="00D5672F">
            <w:pPr>
              <w:jc w:val="center"/>
              <w:rPr>
                <w:rFonts w:cs="Times New Roman"/>
                <w:b/>
                <w:szCs w:val="24"/>
              </w:rPr>
            </w:pPr>
            <w:r w:rsidRPr="00FB3C88">
              <w:rPr>
                <w:rFonts w:cs="Times New Roman"/>
                <w:b/>
                <w:szCs w:val="24"/>
              </w:rPr>
              <w:t>DERS İÇERİĞİ</w:t>
            </w:r>
          </w:p>
          <w:p w14:paraId="41E32C46" w14:textId="754BC6A8" w:rsidR="00D5672F" w:rsidRPr="00FB3C88" w:rsidRDefault="00D5672F" w:rsidP="00D5672F">
            <w:pPr>
              <w:rPr>
                <w:rFonts w:cs="Times New Roman"/>
                <w:b/>
                <w:bCs/>
                <w:iCs/>
                <w:szCs w:val="24"/>
                <w:lang w:val="en-US"/>
              </w:rPr>
            </w:pPr>
            <w:r w:rsidRPr="00FB3C88">
              <w:rPr>
                <w:rFonts w:cs="Times New Roman"/>
                <w:b/>
                <w:bCs/>
                <w:iCs/>
                <w:szCs w:val="24"/>
                <w:lang w:val="en-US"/>
              </w:rPr>
              <w:t>Tıbbi Dokümantasyon ve Sekreterlik alanında kamu ve özel sağlık kuruluşlarının Tıbbi kayıt, Arşiv, Tıbbi Sekreterlik, Rapor yazımı, vb.</w:t>
            </w:r>
            <w:r w:rsidR="0016001D">
              <w:rPr>
                <w:rFonts w:cs="Times New Roman"/>
                <w:b/>
                <w:bCs/>
                <w:iCs/>
                <w:szCs w:val="24"/>
                <w:lang w:val="en-US"/>
              </w:rPr>
              <w:t xml:space="preserve"> </w:t>
            </w:r>
            <w:r w:rsidRPr="00FB3C88">
              <w:rPr>
                <w:rFonts w:cs="Times New Roman"/>
                <w:b/>
                <w:bCs/>
                <w:iCs/>
                <w:szCs w:val="24"/>
                <w:lang w:val="en-US"/>
              </w:rPr>
              <w:t>konularında yeterli bilgi ve beceriye sahip olmaktır.</w:t>
            </w:r>
          </w:p>
          <w:p w14:paraId="43265BD0" w14:textId="77777777" w:rsidR="00D5672F" w:rsidRPr="00FB3C88" w:rsidRDefault="00D5672F" w:rsidP="00D5672F">
            <w:pPr>
              <w:jc w:val="center"/>
              <w:rPr>
                <w:rFonts w:cs="Times New Roman"/>
                <w:bCs/>
                <w:iCs/>
                <w:szCs w:val="24"/>
              </w:rPr>
            </w:pPr>
          </w:p>
          <w:p w14:paraId="319D00FF" w14:textId="77777777" w:rsidR="00D5672F" w:rsidRPr="00FB3C88" w:rsidRDefault="00D5672F" w:rsidP="00D5672F">
            <w:pPr>
              <w:jc w:val="center"/>
              <w:rPr>
                <w:rFonts w:cs="Times New Roman"/>
                <w:bCs/>
                <w:i/>
                <w:iCs/>
                <w:szCs w:val="24"/>
              </w:rPr>
            </w:pPr>
            <w:r w:rsidRPr="00FB3C88">
              <w:rPr>
                <w:rFonts w:cs="Times New Roman"/>
                <w:bCs/>
                <w:i/>
                <w:iCs/>
                <w:szCs w:val="24"/>
              </w:rPr>
              <w:t>Content of Course</w:t>
            </w:r>
          </w:p>
          <w:p w14:paraId="6F3C0695" w14:textId="77777777" w:rsidR="00D5672F" w:rsidRPr="00FB3C88" w:rsidRDefault="00D5672F" w:rsidP="00D5672F">
            <w:pPr>
              <w:rPr>
                <w:rFonts w:cs="Times New Roman"/>
                <w:bCs/>
                <w:i/>
                <w:iCs/>
                <w:szCs w:val="24"/>
                <w:lang w:val="en-US"/>
              </w:rPr>
            </w:pPr>
            <w:r w:rsidRPr="00FB3C88">
              <w:rPr>
                <w:rFonts w:cs="Times New Roman"/>
                <w:bCs/>
                <w:i/>
                <w:iCs/>
                <w:szCs w:val="24"/>
                <w:lang w:val="en-US"/>
              </w:rPr>
              <w:t>To have sufficient knowledge and skills in the field of Medical Documentation and Secretariat, Medical records, Archives, Medical Secretariat, Report writing, etc. of public and private health institutions.</w:t>
            </w:r>
          </w:p>
          <w:p w14:paraId="6CD57B10" w14:textId="77777777" w:rsidR="00D5672F" w:rsidRPr="00FB3C88" w:rsidRDefault="00D5672F" w:rsidP="00D5672F">
            <w:pPr>
              <w:rPr>
                <w:rFonts w:cs="Times New Roman"/>
                <w:bCs/>
                <w:i/>
                <w:iCs/>
                <w:szCs w:val="24"/>
              </w:rPr>
            </w:pPr>
          </w:p>
        </w:tc>
      </w:tr>
      <w:tr w:rsidR="00D5672F" w:rsidRPr="00FB3C88" w14:paraId="17D8D82E" w14:textId="77777777" w:rsidTr="00D5672F">
        <w:trPr>
          <w:trHeight w:val="306"/>
        </w:trPr>
        <w:tc>
          <w:tcPr>
            <w:tcW w:w="1597" w:type="dxa"/>
            <w:vMerge w:val="restart"/>
            <w:shd w:val="clear" w:color="auto" w:fill="FFFFFF" w:themeFill="background1"/>
            <w:vAlign w:val="center"/>
          </w:tcPr>
          <w:p w14:paraId="0873430A" w14:textId="77777777" w:rsidR="00D5672F" w:rsidRPr="00FB3C88" w:rsidRDefault="00D5672F" w:rsidP="00D5672F">
            <w:pPr>
              <w:rPr>
                <w:rFonts w:cs="Times New Roman"/>
                <w:b/>
                <w:szCs w:val="24"/>
              </w:rPr>
            </w:pPr>
          </w:p>
          <w:p w14:paraId="48DF7F3E" w14:textId="1C765446" w:rsidR="00D5672F" w:rsidRPr="00AB0222" w:rsidRDefault="005B022D" w:rsidP="00AB0222">
            <w:pPr>
              <w:jc w:val="center"/>
              <w:rPr>
                <w:rFonts w:cs="Times New Roman"/>
                <w:b/>
                <w:bCs/>
                <w:szCs w:val="24"/>
              </w:rPr>
            </w:pPr>
            <w:r>
              <w:rPr>
                <w:rFonts w:cs="Times New Roman"/>
                <w:b/>
                <w:bCs/>
                <w:szCs w:val="24"/>
              </w:rPr>
              <w:t>541112504</w:t>
            </w:r>
          </w:p>
        </w:tc>
        <w:tc>
          <w:tcPr>
            <w:tcW w:w="3287" w:type="dxa"/>
            <w:vMerge w:val="restart"/>
            <w:shd w:val="clear" w:color="auto" w:fill="FFFFFF" w:themeFill="background1"/>
            <w:vAlign w:val="center"/>
          </w:tcPr>
          <w:p w14:paraId="41215899" w14:textId="77777777" w:rsidR="00D5672F" w:rsidRPr="00FB3C88" w:rsidRDefault="00D5672F" w:rsidP="00D5672F">
            <w:pPr>
              <w:jc w:val="center"/>
              <w:rPr>
                <w:rFonts w:cs="Times New Roman"/>
                <w:b/>
                <w:szCs w:val="24"/>
              </w:rPr>
            </w:pPr>
          </w:p>
          <w:p w14:paraId="3750AEB7" w14:textId="77777777" w:rsidR="00D5672F" w:rsidRPr="00FB3C88" w:rsidRDefault="00D5672F" w:rsidP="00D5672F">
            <w:pPr>
              <w:jc w:val="center"/>
              <w:rPr>
                <w:rFonts w:cs="Times New Roman"/>
                <w:b/>
                <w:szCs w:val="24"/>
              </w:rPr>
            </w:pPr>
          </w:p>
          <w:p w14:paraId="2D4B60BF" w14:textId="77777777" w:rsidR="00D5672F" w:rsidRPr="00FB3C88" w:rsidRDefault="00D5672F" w:rsidP="00D5672F">
            <w:pPr>
              <w:jc w:val="center"/>
              <w:rPr>
                <w:rFonts w:cs="Times New Roman"/>
                <w:b/>
                <w:szCs w:val="24"/>
              </w:rPr>
            </w:pPr>
          </w:p>
          <w:p w14:paraId="3FCB570E" w14:textId="3D17F758" w:rsidR="00D5672F" w:rsidRPr="00FB3C88" w:rsidRDefault="00465FE4" w:rsidP="00D5672F">
            <w:pPr>
              <w:jc w:val="center"/>
              <w:rPr>
                <w:rFonts w:cs="Times New Roman"/>
                <w:b/>
                <w:szCs w:val="24"/>
                <w:lang w:val="en-US"/>
              </w:rPr>
            </w:pPr>
            <w:r w:rsidRPr="00FB3C88">
              <w:rPr>
                <w:rFonts w:cs="Times New Roman"/>
                <w:b/>
                <w:szCs w:val="24"/>
                <w:lang w:val="en-US"/>
              </w:rPr>
              <w:t>Tıbbi Dokümantasyon-</w:t>
            </w:r>
            <w:r w:rsidR="00D5672F" w:rsidRPr="00FB3C88">
              <w:rPr>
                <w:rFonts w:cs="Times New Roman"/>
                <w:b/>
                <w:szCs w:val="24"/>
                <w:lang w:val="en-US"/>
              </w:rPr>
              <w:t>II Uygulama</w:t>
            </w:r>
          </w:p>
          <w:p w14:paraId="43A96E95" w14:textId="1A5863B1" w:rsidR="00D5672F" w:rsidRPr="00FB3C88" w:rsidRDefault="00465FE4" w:rsidP="00D5672F">
            <w:pPr>
              <w:jc w:val="center"/>
              <w:rPr>
                <w:rFonts w:cs="Times New Roman"/>
                <w:b/>
                <w:i/>
                <w:szCs w:val="24"/>
              </w:rPr>
            </w:pPr>
            <w:r w:rsidRPr="00FB3C88">
              <w:rPr>
                <w:rFonts w:cs="Times New Roman"/>
                <w:i/>
                <w:szCs w:val="24"/>
              </w:rPr>
              <w:t>Medical Documentation-II Application</w:t>
            </w:r>
          </w:p>
        </w:tc>
        <w:tc>
          <w:tcPr>
            <w:tcW w:w="498" w:type="dxa"/>
            <w:vMerge w:val="restart"/>
            <w:shd w:val="clear" w:color="auto" w:fill="FFFFFF" w:themeFill="background1"/>
            <w:vAlign w:val="center"/>
          </w:tcPr>
          <w:p w14:paraId="560433DA" w14:textId="620F0301" w:rsidR="00D5672F" w:rsidRPr="006C6E4E" w:rsidRDefault="005B022D" w:rsidP="00D5672F">
            <w:pPr>
              <w:rPr>
                <w:rFonts w:cs="Times New Roman"/>
                <w:b/>
                <w:bCs/>
                <w:szCs w:val="24"/>
              </w:rPr>
            </w:pPr>
            <w:r>
              <w:rPr>
                <w:rFonts w:cs="Times New Roman"/>
                <w:b/>
                <w:bCs/>
                <w:szCs w:val="24"/>
              </w:rPr>
              <w:t>0</w:t>
            </w:r>
          </w:p>
        </w:tc>
        <w:tc>
          <w:tcPr>
            <w:tcW w:w="559" w:type="dxa"/>
            <w:vMerge w:val="restart"/>
            <w:shd w:val="clear" w:color="auto" w:fill="FFFFFF" w:themeFill="background1"/>
            <w:vAlign w:val="center"/>
          </w:tcPr>
          <w:p w14:paraId="7A461758" w14:textId="512BFC7C" w:rsidR="00D5672F" w:rsidRPr="006C6E4E" w:rsidRDefault="005B022D" w:rsidP="00D5672F">
            <w:pPr>
              <w:rPr>
                <w:rFonts w:cs="Times New Roman"/>
                <w:b/>
                <w:bCs/>
                <w:szCs w:val="24"/>
              </w:rPr>
            </w:pPr>
            <w:r>
              <w:rPr>
                <w:rFonts w:cs="Times New Roman"/>
                <w:b/>
                <w:bCs/>
                <w:szCs w:val="24"/>
              </w:rPr>
              <w:t>8</w:t>
            </w:r>
          </w:p>
        </w:tc>
        <w:tc>
          <w:tcPr>
            <w:tcW w:w="498" w:type="dxa"/>
            <w:vMerge w:val="restart"/>
            <w:shd w:val="clear" w:color="auto" w:fill="FFFFFF" w:themeFill="background1"/>
            <w:vAlign w:val="center"/>
          </w:tcPr>
          <w:p w14:paraId="6DFA9369" w14:textId="319725F6" w:rsidR="00D5672F" w:rsidRPr="006C6E4E" w:rsidRDefault="005B022D" w:rsidP="00D5672F">
            <w:pPr>
              <w:rPr>
                <w:rFonts w:cs="Times New Roman"/>
                <w:b/>
                <w:bCs/>
                <w:szCs w:val="24"/>
              </w:rPr>
            </w:pPr>
            <w:r>
              <w:rPr>
                <w:rFonts w:cs="Times New Roman"/>
                <w:b/>
                <w:bCs/>
                <w:szCs w:val="24"/>
              </w:rPr>
              <w:t>4</w:t>
            </w:r>
          </w:p>
        </w:tc>
        <w:tc>
          <w:tcPr>
            <w:tcW w:w="498" w:type="dxa"/>
            <w:vMerge w:val="restart"/>
            <w:shd w:val="clear" w:color="auto" w:fill="FFFFFF" w:themeFill="background1"/>
            <w:vAlign w:val="center"/>
          </w:tcPr>
          <w:p w14:paraId="40F61A81" w14:textId="7A297A84" w:rsidR="00D5672F" w:rsidRPr="006C6E4E" w:rsidRDefault="005B022D" w:rsidP="00D5672F">
            <w:pPr>
              <w:rPr>
                <w:rFonts w:cs="Times New Roman"/>
                <w:b/>
                <w:bCs/>
                <w:szCs w:val="24"/>
              </w:rPr>
            </w:pPr>
            <w:r>
              <w:rPr>
                <w:rFonts w:cs="Times New Roman"/>
                <w:b/>
                <w:bCs/>
                <w:szCs w:val="24"/>
              </w:rPr>
              <w:t>4</w:t>
            </w:r>
          </w:p>
        </w:tc>
        <w:tc>
          <w:tcPr>
            <w:tcW w:w="761" w:type="dxa"/>
            <w:vMerge w:val="restart"/>
            <w:shd w:val="clear" w:color="auto" w:fill="FFFFFF" w:themeFill="background1"/>
            <w:textDirection w:val="btLr"/>
            <w:vAlign w:val="center"/>
          </w:tcPr>
          <w:p w14:paraId="3C63AE57" w14:textId="77777777" w:rsidR="00D5672F" w:rsidRPr="00FB3C88" w:rsidRDefault="00D5672F" w:rsidP="00D5672F">
            <w:pPr>
              <w:ind w:left="113" w:right="113"/>
              <w:jc w:val="center"/>
              <w:rPr>
                <w:rFonts w:cs="Times New Roman"/>
                <w:b/>
                <w:szCs w:val="24"/>
              </w:rPr>
            </w:pPr>
            <w:r w:rsidRPr="00FB3C88">
              <w:rPr>
                <w:rFonts w:cs="Times New Roman"/>
                <w:b/>
                <w:szCs w:val="24"/>
              </w:rPr>
              <w:t>Zorunlu</w:t>
            </w:r>
          </w:p>
          <w:p w14:paraId="57241386" w14:textId="77777777" w:rsidR="00D5672F" w:rsidRPr="00FB3C88" w:rsidRDefault="00D5672F" w:rsidP="00D5672F">
            <w:pPr>
              <w:ind w:left="113" w:right="113"/>
              <w:jc w:val="center"/>
              <w:rPr>
                <w:rFonts w:cs="Times New Roman"/>
                <w:b/>
                <w:szCs w:val="24"/>
              </w:rPr>
            </w:pPr>
            <w:r w:rsidRPr="00FB3C88">
              <w:rPr>
                <w:rFonts w:cs="Times New Roman"/>
                <w:bCs/>
                <w:i/>
                <w:iCs/>
                <w:szCs w:val="24"/>
              </w:rPr>
              <w:t>Compulsory</w:t>
            </w:r>
          </w:p>
          <w:p w14:paraId="1E0DE64E" w14:textId="77777777" w:rsidR="00D5672F" w:rsidRPr="00FB3C88" w:rsidRDefault="00D5672F" w:rsidP="00D5672F">
            <w:pPr>
              <w:ind w:left="113" w:right="113"/>
              <w:jc w:val="center"/>
              <w:rPr>
                <w:rFonts w:cs="Times New Roman"/>
                <w:szCs w:val="24"/>
              </w:rPr>
            </w:pPr>
          </w:p>
          <w:p w14:paraId="16490406" w14:textId="77777777" w:rsidR="00D5672F" w:rsidRPr="00FB3C88" w:rsidRDefault="00D5672F" w:rsidP="00D5672F">
            <w:pPr>
              <w:ind w:left="113" w:right="113"/>
              <w:jc w:val="center"/>
              <w:rPr>
                <w:rFonts w:cs="Times New Roman"/>
                <w:szCs w:val="24"/>
              </w:rPr>
            </w:pPr>
          </w:p>
          <w:p w14:paraId="0A2C0AD0" w14:textId="77777777" w:rsidR="00D5672F" w:rsidRPr="00FB3C88" w:rsidRDefault="00D5672F" w:rsidP="00D5672F">
            <w:pPr>
              <w:ind w:left="113" w:right="113"/>
              <w:jc w:val="center"/>
              <w:rPr>
                <w:rFonts w:cs="Times New Roman"/>
                <w:szCs w:val="24"/>
              </w:rPr>
            </w:pPr>
          </w:p>
        </w:tc>
        <w:tc>
          <w:tcPr>
            <w:tcW w:w="7719" w:type="dxa"/>
            <w:gridSpan w:val="2"/>
            <w:shd w:val="clear" w:color="auto" w:fill="FFFFFF" w:themeFill="background1"/>
          </w:tcPr>
          <w:p w14:paraId="56A77C9E" w14:textId="77777777" w:rsidR="00D5672F" w:rsidRPr="00FB3C88" w:rsidRDefault="00D5672F" w:rsidP="00D5672F">
            <w:pPr>
              <w:jc w:val="center"/>
              <w:rPr>
                <w:rFonts w:cs="Times New Roman"/>
                <w:b/>
                <w:bCs/>
                <w:szCs w:val="24"/>
              </w:rPr>
            </w:pPr>
            <w:r w:rsidRPr="00FB3C88">
              <w:rPr>
                <w:rFonts w:cs="Times New Roman"/>
                <w:b/>
                <w:bCs/>
                <w:szCs w:val="24"/>
              </w:rPr>
              <w:t>Amaç</w:t>
            </w:r>
          </w:p>
          <w:p w14:paraId="726495EF" w14:textId="77777777" w:rsidR="00D5672F" w:rsidRPr="00FB3C88" w:rsidRDefault="00D5672F" w:rsidP="00D5672F">
            <w:pPr>
              <w:spacing w:after="120"/>
              <w:rPr>
                <w:rFonts w:cs="Times New Roman"/>
                <w:b/>
                <w:bCs/>
                <w:iCs/>
                <w:szCs w:val="24"/>
              </w:rPr>
            </w:pPr>
            <w:r w:rsidRPr="00FB3C88">
              <w:rPr>
                <w:rFonts w:cs="Times New Roman"/>
                <w:b/>
                <w:bCs/>
                <w:iCs/>
                <w:szCs w:val="24"/>
              </w:rPr>
              <w:t>Bu dersin amacı; Tıbbi Dokümantasyon ve Sekreterlik alanında kamu ve özel sağlık kuruluşlarının Sağlık Uygulama Tebliği ile ilgili içerikleri anlamak yorumlamak ve uygulamaları yapabilmektir.</w:t>
            </w:r>
          </w:p>
        </w:tc>
      </w:tr>
      <w:tr w:rsidR="00D5672F" w:rsidRPr="00FB3C88" w14:paraId="51273463" w14:textId="77777777" w:rsidTr="00D5672F">
        <w:trPr>
          <w:trHeight w:val="765"/>
        </w:trPr>
        <w:tc>
          <w:tcPr>
            <w:tcW w:w="1597" w:type="dxa"/>
            <w:vMerge/>
            <w:shd w:val="clear" w:color="auto" w:fill="FFFFFF" w:themeFill="background1"/>
            <w:vAlign w:val="center"/>
          </w:tcPr>
          <w:p w14:paraId="74EA14FB"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5333CAD5"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04F92BB8"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660ED941"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2B18148"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4EB98BDC"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3F37558F" w14:textId="77777777" w:rsidR="00D5672F" w:rsidRPr="00FB3C88" w:rsidRDefault="00D5672F" w:rsidP="00D5672F">
            <w:pPr>
              <w:rPr>
                <w:rFonts w:cs="Times New Roman"/>
                <w:szCs w:val="24"/>
              </w:rPr>
            </w:pPr>
          </w:p>
        </w:tc>
        <w:tc>
          <w:tcPr>
            <w:tcW w:w="7719" w:type="dxa"/>
            <w:gridSpan w:val="2"/>
            <w:shd w:val="clear" w:color="auto" w:fill="FFFFFF" w:themeFill="background1"/>
          </w:tcPr>
          <w:p w14:paraId="48DA123C" w14:textId="77777777" w:rsidR="00D5672F" w:rsidRPr="00FB3C88" w:rsidRDefault="00D5672F" w:rsidP="00D5672F">
            <w:pPr>
              <w:spacing w:after="120"/>
              <w:jc w:val="center"/>
              <w:rPr>
                <w:rFonts w:cs="Times New Roman"/>
                <w:i/>
                <w:szCs w:val="24"/>
              </w:rPr>
            </w:pPr>
            <w:r w:rsidRPr="00FB3C88">
              <w:rPr>
                <w:rFonts w:cs="Times New Roman"/>
                <w:i/>
                <w:szCs w:val="24"/>
              </w:rPr>
              <w:t>Aim of Course</w:t>
            </w:r>
          </w:p>
          <w:p w14:paraId="70FA65FB" w14:textId="77777777" w:rsidR="00D5672F" w:rsidRPr="00FB3C88" w:rsidRDefault="00D5672F" w:rsidP="00D5672F">
            <w:pPr>
              <w:spacing w:after="120"/>
              <w:rPr>
                <w:rFonts w:cs="Times New Roman"/>
                <w:bCs/>
                <w:i/>
                <w:iCs/>
                <w:szCs w:val="24"/>
              </w:rPr>
            </w:pPr>
            <w:r w:rsidRPr="00FB3C88">
              <w:rPr>
                <w:rFonts w:cs="Times New Roman"/>
                <w:bCs/>
                <w:i/>
                <w:iCs/>
                <w:szCs w:val="24"/>
              </w:rPr>
              <w:t xml:space="preserve"> </w:t>
            </w:r>
            <w:r w:rsidRPr="00FB3C88">
              <w:rPr>
                <w:rFonts w:cs="Times New Roman"/>
                <w:bCs/>
                <w:iCs/>
                <w:szCs w:val="24"/>
              </w:rPr>
              <w:t xml:space="preserve"> </w:t>
            </w:r>
            <w:r w:rsidRPr="00FB3C88">
              <w:rPr>
                <w:rFonts w:cs="Times New Roman"/>
                <w:bCs/>
                <w:i/>
                <w:iCs/>
                <w:szCs w:val="24"/>
              </w:rPr>
              <w:t>To understand, interpret and implement the contents of the Health Practice Communiqué of public and private health institutions in the field of Medical Documentation and Secretariat.</w:t>
            </w:r>
          </w:p>
        </w:tc>
      </w:tr>
      <w:tr w:rsidR="00D5672F" w:rsidRPr="00FB3C88" w14:paraId="1B0B4725" w14:textId="77777777" w:rsidTr="00D5672F">
        <w:trPr>
          <w:trHeight w:val="1065"/>
        </w:trPr>
        <w:tc>
          <w:tcPr>
            <w:tcW w:w="1597" w:type="dxa"/>
            <w:vMerge/>
            <w:shd w:val="clear" w:color="auto" w:fill="FFFFFF" w:themeFill="background1"/>
            <w:vAlign w:val="center"/>
          </w:tcPr>
          <w:p w14:paraId="68118A83"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03FBA78C"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857652C"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7BD1357A"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23FD8A20"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50A8AA64"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719DA414" w14:textId="77777777" w:rsidR="00D5672F" w:rsidRPr="00FB3C88" w:rsidRDefault="00D5672F" w:rsidP="00D5672F">
            <w:pPr>
              <w:rPr>
                <w:rFonts w:cs="Times New Roman"/>
                <w:szCs w:val="24"/>
              </w:rPr>
            </w:pPr>
          </w:p>
        </w:tc>
        <w:tc>
          <w:tcPr>
            <w:tcW w:w="7719" w:type="dxa"/>
            <w:gridSpan w:val="2"/>
            <w:shd w:val="clear" w:color="auto" w:fill="FFFFFF" w:themeFill="background1"/>
          </w:tcPr>
          <w:p w14:paraId="47AC86BB" w14:textId="77777777" w:rsidR="00D5672F" w:rsidRPr="00FB3C88" w:rsidRDefault="00D5672F" w:rsidP="00D5672F">
            <w:pPr>
              <w:spacing w:after="120"/>
              <w:jc w:val="center"/>
              <w:rPr>
                <w:rFonts w:cs="Times New Roman"/>
                <w:b/>
                <w:szCs w:val="24"/>
              </w:rPr>
            </w:pPr>
            <w:r w:rsidRPr="00FB3C88">
              <w:rPr>
                <w:rFonts w:cs="Times New Roman"/>
                <w:b/>
                <w:szCs w:val="24"/>
              </w:rPr>
              <w:t>Ders Materyali</w:t>
            </w:r>
          </w:p>
          <w:p w14:paraId="40B98A54" w14:textId="73C82577" w:rsidR="00D5672F" w:rsidRPr="00FB3C88" w:rsidRDefault="000C0284" w:rsidP="005347B2">
            <w:pPr>
              <w:spacing w:after="120"/>
              <w:rPr>
                <w:rFonts w:cs="Times New Roman"/>
                <w:b/>
                <w:szCs w:val="24"/>
              </w:rPr>
            </w:pPr>
            <w:r>
              <w:rPr>
                <w:rFonts w:cs="Times New Roman"/>
                <w:b/>
                <w:szCs w:val="24"/>
              </w:rPr>
              <w:t xml:space="preserve">Ders kitapları, PowerPoint </w:t>
            </w:r>
            <w:r w:rsidR="00D5672F" w:rsidRPr="00FB3C88">
              <w:rPr>
                <w:rFonts w:cs="Times New Roman"/>
                <w:b/>
                <w:szCs w:val="24"/>
              </w:rPr>
              <w:t>sunumu, resim ve grafikler, mikroskop görüntüleri</w:t>
            </w:r>
          </w:p>
          <w:p w14:paraId="28FC7C8D" w14:textId="77777777" w:rsidR="00D5672F" w:rsidRPr="00FB3C88" w:rsidRDefault="00D5672F" w:rsidP="00D5672F">
            <w:pPr>
              <w:spacing w:after="120"/>
              <w:jc w:val="center"/>
              <w:rPr>
                <w:rFonts w:cs="Times New Roman"/>
                <w:i/>
                <w:szCs w:val="24"/>
              </w:rPr>
            </w:pPr>
            <w:r w:rsidRPr="00FB3C88">
              <w:rPr>
                <w:rFonts w:cs="Times New Roman"/>
                <w:i/>
                <w:szCs w:val="24"/>
              </w:rPr>
              <w:t>Course Material</w:t>
            </w:r>
          </w:p>
          <w:p w14:paraId="7943045C" w14:textId="77777777" w:rsidR="00D5672F" w:rsidRPr="00FB3C88" w:rsidRDefault="00D5672F" w:rsidP="005347B2">
            <w:pPr>
              <w:spacing w:after="120"/>
              <w:rPr>
                <w:rFonts w:cs="Times New Roman"/>
                <w:i/>
                <w:szCs w:val="24"/>
              </w:rPr>
            </w:pPr>
            <w:r w:rsidRPr="00FB3C88">
              <w:rPr>
                <w:rFonts w:cs="Times New Roman"/>
                <w:i/>
                <w:szCs w:val="24"/>
              </w:rPr>
              <w:t>Textbooks, PowerPoint presentation, pictures and graphs, microscope images</w:t>
            </w:r>
          </w:p>
        </w:tc>
      </w:tr>
      <w:tr w:rsidR="00D5672F" w:rsidRPr="00FB3C88" w14:paraId="63D82478" w14:textId="77777777" w:rsidTr="00D5672F">
        <w:trPr>
          <w:trHeight w:val="1056"/>
        </w:trPr>
        <w:tc>
          <w:tcPr>
            <w:tcW w:w="1597" w:type="dxa"/>
            <w:vMerge/>
            <w:shd w:val="clear" w:color="auto" w:fill="FFFFFF" w:themeFill="background1"/>
            <w:vAlign w:val="center"/>
          </w:tcPr>
          <w:p w14:paraId="1AB50486"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2D7B575B"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FD30D41"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0EB07698"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22C261FD"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1635E64D"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2CD0E513" w14:textId="77777777" w:rsidR="00D5672F" w:rsidRPr="00FB3C88" w:rsidRDefault="00D5672F" w:rsidP="00D5672F">
            <w:pPr>
              <w:rPr>
                <w:rFonts w:cs="Times New Roman"/>
                <w:szCs w:val="24"/>
              </w:rPr>
            </w:pPr>
          </w:p>
        </w:tc>
        <w:tc>
          <w:tcPr>
            <w:tcW w:w="7719" w:type="dxa"/>
            <w:gridSpan w:val="2"/>
            <w:shd w:val="clear" w:color="auto" w:fill="FFFFFF" w:themeFill="background1"/>
          </w:tcPr>
          <w:p w14:paraId="64F0E038" w14:textId="77777777" w:rsidR="00D5672F" w:rsidRPr="00FB3C88" w:rsidRDefault="00D5672F" w:rsidP="00D5672F">
            <w:pPr>
              <w:spacing w:after="120"/>
              <w:jc w:val="center"/>
              <w:rPr>
                <w:rFonts w:cs="Times New Roman"/>
                <w:b/>
                <w:szCs w:val="24"/>
              </w:rPr>
            </w:pPr>
            <w:r w:rsidRPr="00FB3C88">
              <w:rPr>
                <w:rFonts w:cs="Times New Roman"/>
                <w:b/>
                <w:szCs w:val="24"/>
              </w:rPr>
              <w:t>Yöntem ve Teknik</w:t>
            </w:r>
          </w:p>
          <w:p w14:paraId="07D6A7C7" w14:textId="77777777" w:rsidR="00D5672F" w:rsidRPr="00FB3C88" w:rsidRDefault="00D5672F" w:rsidP="005347B2">
            <w:pPr>
              <w:spacing w:after="120"/>
              <w:rPr>
                <w:rFonts w:cs="Times New Roman"/>
                <w:b/>
                <w:szCs w:val="24"/>
              </w:rPr>
            </w:pPr>
            <w:r w:rsidRPr="00FB3C88">
              <w:rPr>
                <w:rFonts w:cs="Times New Roman"/>
                <w:b/>
                <w:szCs w:val="24"/>
              </w:rPr>
              <w:t>Konu anlatımı, Örnek olay, Problem çözme</w:t>
            </w:r>
          </w:p>
          <w:p w14:paraId="50EF3231" w14:textId="77777777" w:rsidR="00D5672F" w:rsidRPr="00FB3C88" w:rsidRDefault="00D5672F" w:rsidP="00D5672F">
            <w:pPr>
              <w:spacing w:after="120"/>
              <w:jc w:val="center"/>
              <w:rPr>
                <w:rFonts w:cs="Times New Roman"/>
                <w:i/>
                <w:szCs w:val="24"/>
              </w:rPr>
            </w:pPr>
            <w:r w:rsidRPr="00FB3C88">
              <w:rPr>
                <w:rFonts w:cs="Times New Roman"/>
                <w:i/>
                <w:szCs w:val="24"/>
              </w:rPr>
              <w:t>Method and Technique</w:t>
            </w:r>
          </w:p>
          <w:p w14:paraId="036564C9" w14:textId="77112379" w:rsidR="00D5672F" w:rsidRPr="00FB3C88" w:rsidRDefault="00D5672F" w:rsidP="005347B2">
            <w:pPr>
              <w:spacing w:after="120"/>
              <w:rPr>
                <w:rFonts w:cs="Times New Roman"/>
                <w:b/>
                <w:szCs w:val="24"/>
              </w:rPr>
            </w:pPr>
            <w:r w:rsidRPr="00FB3C88">
              <w:rPr>
                <w:rFonts w:cs="Times New Roman"/>
                <w:i/>
                <w:szCs w:val="24"/>
              </w:rPr>
              <w:t>Subject description, Case study, Problem solving</w:t>
            </w:r>
          </w:p>
        </w:tc>
      </w:tr>
      <w:tr w:rsidR="00D5672F" w:rsidRPr="00FB3C88" w14:paraId="5ED96398" w14:textId="77777777" w:rsidTr="00D5672F">
        <w:trPr>
          <w:trHeight w:val="765"/>
        </w:trPr>
        <w:tc>
          <w:tcPr>
            <w:tcW w:w="1597" w:type="dxa"/>
            <w:vMerge/>
            <w:shd w:val="clear" w:color="auto" w:fill="FFFFFF" w:themeFill="background1"/>
            <w:vAlign w:val="center"/>
          </w:tcPr>
          <w:p w14:paraId="75FC0B4C"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614A5E8A"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D19BEC1"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5FB7DE29"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2BD2A20A"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4A9F16A0"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5433CC6B" w14:textId="77777777" w:rsidR="00D5672F" w:rsidRPr="00FB3C88" w:rsidRDefault="00D5672F" w:rsidP="00D5672F">
            <w:pPr>
              <w:rPr>
                <w:rFonts w:cs="Times New Roman"/>
                <w:szCs w:val="24"/>
              </w:rPr>
            </w:pPr>
          </w:p>
        </w:tc>
        <w:tc>
          <w:tcPr>
            <w:tcW w:w="7719" w:type="dxa"/>
            <w:gridSpan w:val="2"/>
            <w:shd w:val="clear" w:color="auto" w:fill="FFFFFF" w:themeFill="background1"/>
          </w:tcPr>
          <w:p w14:paraId="62360BF8" w14:textId="77777777" w:rsidR="00D5672F" w:rsidRPr="00FB3C88" w:rsidRDefault="00D5672F" w:rsidP="00D5672F">
            <w:pPr>
              <w:spacing w:after="120"/>
              <w:jc w:val="center"/>
              <w:rPr>
                <w:rFonts w:cs="Times New Roman"/>
                <w:b/>
                <w:szCs w:val="24"/>
              </w:rPr>
            </w:pPr>
            <w:r w:rsidRPr="00FB3C88">
              <w:rPr>
                <w:rFonts w:cs="Times New Roman"/>
                <w:b/>
                <w:szCs w:val="24"/>
              </w:rPr>
              <w:t>Ölçme ve Değerlendirme Yöntem/Tekniği</w:t>
            </w:r>
          </w:p>
          <w:p w14:paraId="4E7626E6" w14:textId="3657989A" w:rsidR="00D5672F" w:rsidRPr="00FB3C88" w:rsidRDefault="00D5672F" w:rsidP="00D5672F">
            <w:pPr>
              <w:spacing w:after="120"/>
              <w:rPr>
                <w:rFonts w:cs="Times New Roman"/>
                <w:b/>
                <w:szCs w:val="24"/>
              </w:rPr>
            </w:pPr>
            <w:r w:rsidRPr="00FB3C88">
              <w:rPr>
                <w:rFonts w:cs="Times New Roman"/>
                <w:b/>
                <w:szCs w:val="24"/>
              </w:rPr>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esleştirme sorularıdır.</w:t>
            </w:r>
          </w:p>
          <w:p w14:paraId="25BF1E6C" w14:textId="77777777" w:rsidR="00D5672F" w:rsidRPr="00FB3C88" w:rsidRDefault="00D5672F" w:rsidP="00D5672F">
            <w:pPr>
              <w:spacing w:after="120"/>
              <w:jc w:val="center"/>
              <w:rPr>
                <w:rFonts w:cs="Times New Roman"/>
                <w:i/>
                <w:szCs w:val="24"/>
              </w:rPr>
            </w:pPr>
            <w:r w:rsidRPr="00FB3C88">
              <w:rPr>
                <w:rFonts w:cs="Times New Roman"/>
                <w:i/>
                <w:szCs w:val="24"/>
              </w:rPr>
              <w:t>Assesment and Evaluation Method and Technique</w:t>
            </w:r>
          </w:p>
          <w:p w14:paraId="2FFED90C" w14:textId="77777777" w:rsidR="00D5672F" w:rsidRPr="00FB3C88" w:rsidRDefault="00D5672F" w:rsidP="005347B2">
            <w:pPr>
              <w:spacing w:after="120"/>
              <w:rPr>
                <w:rFonts w:cs="Times New Roman"/>
                <w:i/>
                <w:szCs w:val="24"/>
              </w:rPr>
            </w:pPr>
            <w:r w:rsidRPr="00FB3C88">
              <w:rPr>
                <w:rFonts w:cs="Times New Roman"/>
                <w:i/>
                <w:szCs w:val="24"/>
              </w:rPr>
              <w:t>Multiple choice tests include true-false questions, short answer questions, fill-in-the-blank and matching questions.</w:t>
            </w:r>
          </w:p>
        </w:tc>
      </w:tr>
      <w:tr w:rsidR="005347B2" w:rsidRPr="00FB3C88" w14:paraId="0A85E7DD" w14:textId="77777777" w:rsidTr="00D5672F">
        <w:trPr>
          <w:trHeight w:val="765"/>
        </w:trPr>
        <w:tc>
          <w:tcPr>
            <w:tcW w:w="1597" w:type="dxa"/>
            <w:vMerge/>
            <w:shd w:val="clear" w:color="auto" w:fill="FFFFFF" w:themeFill="background1"/>
            <w:vAlign w:val="center"/>
          </w:tcPr>
          <w:p w14:paraId="594E7875" w14:textId="77777777" w:rsidR="005347B2" w:rsidRPr="00FB3C88" w:rsidRDefault="005347B2" w:rsidP="00D5672F">
            <w:pPr>
              <w:rPr>
                <w:rFonts w:cs="Times New Roman"/>
                <w:szCs w:val="24"/>
              </w:rPr>
            </w:pPr>
          </w:p>
        </w:tc>
        <w:tc>
          <w:tcPr>
            <w:tcW w:w="3287" w:type="dxa"/>
            <w:vMerge/>
            <w:shd w:val="clear" w:color="auto" w:fill="FFFFFF" w:themeFill="background1"/>
            <w:vAlign w:val="center"/>
          </w:tcPr>
          <w:p w14:paraId="32700BA7" w14:textId="77777777" w:rsidR="005347B2" w:rsidRPr="00FB3C88" w:rsidRDefault="005347B2" w:rsidP="00D5672F">
            <w:pPr>
              <w:rPr>
                <w:rFonts w:cs="Times New Roman"/>
                <w:szCs w:val="24"/>
              </w:rPr>
            </w:pPr>
          </w:p>
        </w:tc>
        <w:tc>
          <w:tcPr>
            <w:tcW w:w="498" w:type="dxa"/>
            <w:vMerge/>
            <w:shd w:val="clear" w:color="auto" w:fill="FFFFFF" w:themeFill="background1"/>
            <w:vAlign w:val="center"/>
          </w:tcPr>
          <w:p w14:paraId="0F7BD5C5" w14:textId="77777777" w:rsidR="005347B2" w:rsidRPr="00FB3C88" w:rsidRDefault="005347B2" w:rsidP="00D5672F">
            <w:pPr>
              <w:rPr>
                <w:rFonts w:cs="Times New Roman"/>
                <w:szCs w:val="24"/>
              </w:rPr>
            </w:pPr>
          </w:p>
        </w:tc>
        <w:tc>
          <w:tcPr>
            <w:tcW w:w="559" w:type="dxa"/>
            <w:vMerge/>
            <w:shd w:val="clear" w:color="auto" w:fill="FFFFFF" w:themeFill="background1"/>
            <w:vAlign w:val="center"/>
          </w:tcPr>
          <w:p w14:paraId="1CC4A0B7" w14:textId="77777777" w:rsidR="005347B2" w:rsidRPr="00FB3C88" w:rsidRDefault="005347B2" w:rsidP="00D5672F">
            <w:pPr>
              <w:rPr>
                <w:rFonts w:cs="Times New Roman"/>
                <w:szCs w:val="24"/>
              </w:rPr>
            </w:pPr>
          </w:p>
        </w:tc>
        <w:tc>
          <w:tcPr>
            <w:tcW w:w="498" w:type="dxa"/>
            <w:vMerge/>
            <w:shd w:val="clear" w:color="auto" w:fill="FFFFFF" w:themeFill="background1"/>
            <w:vAlign w:val="center"/>
          </w:tcPr>
          <w:p w14:paraId="3E563E29" w14:textId="77777777" w:rsidR="005347B2" w:rsidRPr="00FB3C88" w:rsidRDefault="005347B2" w:rsidP="00D5672F">
            <w:pPr>
              <w:rPr>
                <w:rFonts w:cs="Times New Roman"/>
                <w:szCs w:val="24"/>
              </w:rPr>
            </w:pPr>
          </w:p>
        </w:tc>
        <w:tc>
          <w:tcPr>
            <w:tcW w:w="498" w:type="dxa"/>
            <w:vMerge/>
            <w:shd w:val="clear" w:color="auto" w:fill="FFFFFF" w:themeFill="background1"/>
            <w:vAlign w:val="center"/>
          </w:tcPr>
          <w:p w14:paraId="0D9B6EC8" w14:textId="77777777" w:rsidR="005347B2" w:rsidRPr="00FB3C88" w:rsidRDefault="005347B2" w:rsidP="00D5672F">
            <w:pPr>
              <w:rPr>
                <w:rFonts w:cs="Times New Roman"/>
                <w:szCs w:val="24"/>
              </w:rPr>
            </w:pPr>
          </w:p>
        </w:tc>
        <w:tc>
          <w:tcPr>
            <w:tcW w:w="761" w:type="dxa"/>
            <w:vMerge/>
            <w:shd w:val="clear" w:color="auto" w:fill="FFFFFF" w:themeFill="background1"/>
            <w:vAlign w:val="center"/>
          </w:tcPr>
          <w:p w14:paraId="1EF5B7DD" w14:textId="77777777" w:rsidR="005347B2" w:rsidRPr="00FB3C88" w:rsidRDefault="005347B2" w:rsidP="00D5672F">
            <w:pPr>
              <w:rPr>
                <w:rFonts w:cs="Times New Roman"/>
                <w:szCs w:val="24"/>
              </w:rPr>
            </w:pPr>
          </w:p>
        </w:tc>
        <w:tc>
          <w:tcPr>
            <w:tcW w:w="7719" w:type="dxa"/>
            <w:gridSpan w:val="2"/>
            <w:shd w:val="clear" w:color="auto" w:fill="FFFFFF" w:themeFill="background1"/>
          </w:tcPr>
          <w:p w14:paraId="42C7D159" w14:textId="3C60BD2E" w:rsidR="005347B2" w:rsidRPr="00FB3C88" w:rsidRDefault="005347B2" w:rsidP="005347B2">
            <w:pPr>
              <w:pStyle w:val="AralkYok"/>
              <w:jc w:val="center"/>
              <w:rPr>
                <w:rFonts w:ascii="Times New Roman" w:hAnsi="Times New Roman" w:cs="Times New Roman"/>
                <w:b/>
                <w:bCs/>
                <w:sz w:val="24"/>
                <w:szCs w:val="24"/>
              </w:rPr>
            </w:pPr>
            <w:r w:rsidRPr="00FB3C88">
              <w:rPr>
                <w:rFonts w:ascii="Times New Roman" w:hAnsi="Times New Roman" w:cs="Times New Roman"/>
                <w:b/>
                <w:bCs/>
                <w:sz w:val="24"/>
                <w:szCs w:val="24"/>
              </w:rPr>
              <w:t>FR-700 Program Güncelleme Kontrol Listesi KODU: TB-5a</w:t>
            </w:r>
          </w:p>
          <w:p w14:paraId="539B5E85" w14:textId="77777777" w:rsidR="005347B2" w:rsidRPr="00FB3C88" w:rsidRDefault="005347B2" w:rsidP="00D5672F">
            <w:pPr>
              <w:spacing w:after="120"/>
              <w:jc w:val="center"/>
              <w:rPr>
                <w:rFonts w:cs="Times New Roman"/>
                <w:b/>
                <w:szCs w:val="24"/>
              </w:rPr>
            </w:pPr>
          </w:p>
        </w:tc>
      </w:tr>
      <w:tr w:rsidR="00D5672F" w:rsidRPr="00FB3C88" w14:paraId="5F1340F9" w14:textId="77777777" w:rsidTr="00D5672F">
        <w:trPr>
          <w:trHeight w:val="186"/>
        </w:trPr>
        <w:tc>
          <w:tcPr>
            <w:tcW w:w="1597" w:type="dxa"/>
            <w:vMerge/>
            <w:shd w:val="clear" w:color="auto" w:fill="FFFFFF" w:themeFill="background1"/>
            <w:vAlign w:val="center"/>
          </w:tcPr>
          <w:p w14:paraId="54CEADF0"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17F3A35C"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8CECBB9"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306A671A"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D0223B0"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56200F92"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27023EF7" w14:textId="77777777" w:rsidR="00D5672F" w:rsidRPr="00FB3C88" w:rsidRDefault="00D5672F" w:rsidP="00D5672F">
            <w:pPr>
              <w:rPr>
                <w:rFonts w:cs="Times New Roman"/>
                <w:szCs w:val="24"/>
              </w:rPr>
            </w:pPr>
          </w:p>
        </w:tc>
        <w:tc>
          <w:tcPr>
            <w:tcW w:w="3496" w:type="dxa"/>
            <w:shd w:val="clear" w:color="auto" w:fill="FFFFFF" w:themeFill="background1"/>
          </w:tcPr>
          <w:p w14:paraId="1C3644ED" w14:textId="77777777" w:rsidR="00D5672F" w:rsidRPr="00FB3C88" w:rsidRDefault="00D5672F" w:rsidP="00D5672F">
            <w:pPr>
              <w:rPr>
                <w:rFonts w:cs="Times New Roman"/>
                <w:b/>
                <w:bCs/>
                <w:iCs/>
                <w:szCs w:val="24"/>
              </w:rPr>
            </w:pPr>
            <w:r w:rsidRPr="00FB3C88">
              <w:rPr>
                <w:rFonts w:cs="Times New Roman"/>
                <w:b/>
                <w:bCs/>
                <w:iCs/>
                <w:szCs w:val="24"/>
              </w:rPr>
              <w:t>Konular</w:t>
            </w:r>
          </w:p>
          <w:p w14:paraId="68FEFE9A" w14:textId="77777777" w:rsidR="00D5672F" w:rsidRPr="00FB3C88" w:rsidRDefault="00D5672F" w:rsidP="00D5672F">
            <w:pPr>
              <w:rPr>
                <w:rFonts w:cs="Times New Roman"/>
                <w:i/>
                <w:szCs w:val="24"/>
              </w:rPr>
            </w:pPr>
            <w:r w:rsidRPr="00FB3C88">
              <w:rPr>
                <w:rFonts w:cs="Times New Roman"/>
                <w:i/>
                <w:szCs w:val="24"/>
              </w:rPr>
              <w:t>Subjects</w:t>
            </w:r>
          </w:p>
        </w:tc>
        <w:tc>
          <w:tcPr>
            <w:tcW w:w="4223" w:type="dxa"/>
            <w:shd w:val="clear" w:color="auto" w:fill="FFFFFF" w:themeFill="background1"/>
          </w:tcPr>
          <w:p w14:paraId="197A573A" w14:textId="77777777" w:rsidR="00D5672F" w:rsidRPr="00FB3C88" w:rsidRDefault="00D5672F" w:rsidP="00D5672F">
            <w:pPr>
              <w:rPr>
                <w:rFonts w:cs="Times New Roman"/>
                <w:b/>
                <w:bCs/>
                <w:iCs/>
                <w:szCs w:val="24"/>
              </w:rPr>
            </w:pPr>
            <w:r w:rsidRPr="00FB3C88">
              <w:rPr>
                <w:rFonts w:cs="Times New Roman"/>
                <w:b/>
                <w:bCs/>
                <w:iCs/>
                <w:szCs w:val="24"/>
              </w:rPr>
              <w:t>Öğrenme Çıktısı</w:t>
            </w:r>
          </w:p>
          <w:p w14:paraId="05711A86" w14:textId="77777777" w:rsidR="00D5672F" w:rsidRPr="00FB3C88" w:rsidRDefault="00D5672F" w:rsidP="00D5672F">
            <w:pPr>
              <w:rPr>
                <w:rFonts w:cs="Times New Roman"/>
                <w:i/>
                <w:szCs w:val="24"/>
              </w:rPr>
            </w:pPr>
            <w:r w:rsidRPr="00FB3C88">
              <w:rPr>
                <w:rFonts w:cs="Times New Roman"/>
                <w:i/>
                <w:szCs w:val="24"/>
              </w:rPr>
              <w:t>Learning Outcome</w:t>
            </w:r>
          </w:p>
        </w:tc>
      </w:tr>
      <w:tr w:rsidR="00D5672F" w:rsidRPr="00FB3C88" w14:paraId="7C864641" w14:textId="77777777" w:rsidTr="00D5672F">
        <w:trPr>
          <w:trHeight w:val="186"/>
        </w:trPr>
        <w:tc>
          <w:tcPr>
            <w:tcW w:w="1597" w:type="dxa"/>
            <w:vMerge/>
            <w:shd w:val="clear" w:color="auto" w:fill="FFFFFF" w:themeFill="background1"/>
            <w:vAlign w:val="center"/>
          </w:tcPr>
          <w:p w14:paraId="00B07670"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0CBC6255"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321520D6"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6F997B6E"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E2130AB"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0A55028A"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7A4F29B1" w14:textId="77777777" w:rsidR="00D5672F" w:rsidRPr="00FB3C88" w:rsidRDefault="00D5672F" w:rsidP="00D5672F">
            <w:pPr>
              <w:rPr>
                <w:rFonts w:cs="Times New Roman"/>
                <w:szCs w:val="24"/>
              </w:rPr>
            </w:pPr>
          </w:p>
        </w:tc>
        <w:tc>
          <w:tcPr>
            <w:tcW w:w="3496" w:type="dxa"/>
            <w:shd w:val="clear" w:color="auto" w:fill="FFFFFF" w:themeFill="background1"/>
          </w:tcPr>
          <w:p w14:paraId="022CA242" w14:textId="77777777" w:rsidR="00D5672F" w:rsidRPr="00AB0222" w:rsidRDefault="00D5672F" w:rsidP="00D5672F">
            <w:pPr>
              <w:pStyle w:val="ListeParagraf"/>
              <w:ind w:left="0"/>
              <w:jc w:val="both"/>
              <w:rPr>
                <w:rFonts w:ascii="Times New Roman" w:hAnsi="Times New Roman" w:cs="Times New Roman"/>
                <w:b/>
                <w:iCs/>
                <w:sz w:val="24"/>
                <w:szCs w:val="24"/>
              </w:rPr>
            </w:pPr>
            <w:r w:rsidRPr="00AB0222">
              <w:rPr>
                <w:rFonts w:ascii="Times New Roman" w:hAnsi="Times New Roman" w:cs="Times New Roman"/>
                <w:b/>
                <w:iCs/>
                <w:sz w:val="24"/>
                <w:szCs w:val="24"/>
              </w:rPr>
              <w:t>1-Hasta Dosyalarının Hukuki Yönü</w:t>
            </w:r>
          </w:p>
          <w:p w14:paraId="666D29F3" w14:textId="05597F78" w:rsidR="00D5672F" w:rsidRPr="005F4144" w:rsidRDefault="00D5672F" w:rsidP="00D5672F">
            <w:pPr>
              <w:contextualSpacing/>
              <w:rPr>
                <w:rFonts w:cs="Times New Roman"/>
                <w:bCs/>
                <w:i/>
                <w:szCs w:val="24"/>
              </w:rPr>
            </w:pPr>
            <w:r w:rsidRPr="005F4144">
              <w:rPr>
                <w:rFonts w:cs="Times New Roman"/>
                <w:bCs/>
                <w:i/>
                <w:szCs w:val="24"/>
              </w:rPr>
              <w:t>1-Legal Aspects of Patient Files</w:t>
            </w:r>
          </w:p>
        </w:tc>
        <w:tc>
          <w:tcPr>
            <w:tcW w:w="4223" w:type="dxa"/>
            <w:shd w:val="clear" w:color="auto" w:fill="FFFFFF" w:themeFill="background1"/>
          </w:tcPr>
          <w:p w14:paraId="08CCB581" w14:textId="08E965BF" w:rsidR="00D5672F" w:rsidRPr="00AB0222" w:rsidRDefault="00D5672F" w:rsidP="0016001D">
            <w:pPr>
              <w:rPr>
                <w:rFonts w:cs="Times New Roman"/>
                <w:b/>
                <w:iCs/>
                <w:szCs w:val="24"/>
                <w:lang w:val="en-US"/>
              </w:rPr>
            </w:pPr>
            <w:r w:rsidRPr="00AB0222">
              <w:rPr>
                <w:rFonts w:cs="Times New Roman"/>
                <w:b/>
                <w:iCs/>
                <w:szCs w:val="24"/>
                <w:lang w:val="en-US"/>
              </w:rPr>
              <w:t>Sağlık Uygulama Tebliği</w:t>
            </w:r>
            <w:r w:rsidR="0016001D" w:rsidRPr="00AB0222">
              <w:rPr>
                <w:rFonts w:cs="Times New Roman"/>
                <w:b/>
                <w:iCs/>
                <w:szCs w:val="24"/>
                <w:lang w:val="en-US"/>
              </w:rPr>
              <w:t xml:space="preserve"> </w:t>
            </w:r>
            <w:r w:rsidRPr="00AB0222">
              <w:rPr>
                <w:rFonts w:cs="Times New Roman"/>
                <w:b/>
                <w:iCs/>
                <w:szCs w:val="24"/>
                <w:lang w:val="en-US"/>
              </w:rPr>
              <w:t xml:space="preserve">(SUT) ile ilgili temel </w:t>
            </w:r>
            <w:r w:rsidR="00B2118D" w:rsidRPr="00AB0222">
              <w:rPr>
                <w:rFonts w:cs="Times New Roman"/>
                <w:b/>
                <w:iCs/>
                <w:szCs w:val="24"/>
                <w:lang w:val="en-US"/>
              </w:rPr>
              <w:t>k</w:t>
            </w:r>
            <w:r w:rsidRPr="00AB0222">
              <w:rPr>
                <w:rFonts w:cs="Times New Roman"/>
                <w:b/>
                <w:iCs/>
                <w:szCs w:val="24"/>
                <w:lang w:val="en-US"/>
              </w:rPr>
              <w:t>avramları tanımla</w:t>
            </w:r>
            <w:r w:rsidR="00B2118D" w:rsidRPr="00AB0222">
              <w:rPr>
                <w:rFonts w:cs="Times New Roman"/>
                <w:b/>
                <w:iCs/>
                <w:szCs w:val="24"/>
                <w:lang w:val="en-US"/>
              </w:rPr>
              <w:t>r.</w:t>
            </w:r>
          </w:p>
          <w:p w14:paraId="456D441D" w14:textId="77777777" w:rsidR="00B2118D" w:rsidRPr="0016001D" w:rsidRDefault="00B2118D" w:rsidP="0016001D">
            <w:pPr>
              <w:rPr>
                <w:rFonts w:cs="Times New Roman"/>
                <w:bCs/>
                <w:iCs/>
                <w:szCs w:val="24"/>
                <w:lang w:val="en-US"/>
              </w:rPr>
            </w:pPr>
          </w:p>
          <w:p w14:paraId="4298D73E" w14:textId="305BC512" w:rsidR="00D5672F" w:rsidRPr="005F4144" w:rsidRDefault="00D5672F" w:rsidP="00D5672F">
            <w:pPr>
              <w:contextualSpacing/>
              <w:rPr>
                <w:rFonts w:cs="Times New Roman"/>
                <w:bCs/>
                <w:i/>
                <w:szCs w:val="24"/>
              </w:rPr>
            </w:pPr>
            <w:r w:rsidRPr="005F4144">
              <w:rPr>
                <w:rFonts w:cs="Times New Roman"/>
                <w:bCs/>
                <w:i/>
                <w:szCs w:val="24"/>
                <w:lang w:val="en-US"/>
              </w:rPr>
              <w:t>Will be able to define basic Concepts related to Health Practice Communiqué (SUT)</w:t>
            </w:r>
          </w:p>
        </w:tc>
      </w:tr>
      <w:tr w:rsidR="00D5672F" w:rsidRPr="00FB3C88" w14:paraId="65CCF285" w14:textId="77777777" w:rsidTr="00D5672F">
        <w:trPr>
          <w:trHeight w:val="186"/>
        </w:trPr>
        <w:tc>
          <w:tcPr>
            <w:tcW w:w="1597" w:type="dxa"/>
            <w:vMerge/>
            <w:shd w:val="clear" w:color="auto" w:fill="FFFFFF" w:themeFill="background1"/>
            <w:vAlign w:val="center"/>
          </w:tcPr>
          <w:p w14:paraId="4642188F"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70B503FB"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B66B2CF"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5DE6AE80"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5C155B7"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150238EE"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114EC839" w14:textId="77777777" w:rsidR="00D5672F" w:rsidRPr="00FB3C88" w:rsidRDefault="00D5672F" w:rsidP="00D5672F">
            <w:pPr>
              <w:rPr>
                <w:rFonts w:cs="Times New Roman"/>
                <w:szCs w:val="24"/>
              </w:rPr>
            </w:pPr>
          </w:p>
        </w:tc>
        <w:tc>
          <w:tcPr>
            <w:tcW w:w="3496" w:type="dxa"/>
            <w:shd w:val="clear" w:color="auto" w:fill="FFFFFF" w:themeFill="background1"/>
          </w:tcPr>
          <w:p w14:paraId="4BA407A6" w14:textId="0579A9AF" w:rsidR="00D5672F" w:rsidRPr="00AB0222" w:rsidRDefault="00D5672F" w:rsidP="00D5672F">
            <w:pPr>
              <w:rPr>
                <w:rFonts w:cs="Times New Roman"/>
                <w:b/>
                <w:iCs/>
                <w:szCs w:val="24"/>
              </w:rPr>
            </w:pPr>
            <w:r w:rsidRPr="00AB0222">
              <w:rPr>
                <w:rFonts w:cs="Times New Roman"/>
                <w:b/>
                <w:iCs/>
                <w:szCs w:val="24"/>
              </w:rPr>
              <w:t>2-Hasta Dosyalarında Yer Alan Evrakın Değerlendirilmesi</w:t>
            </w:r>
          </w:p>
          <w:p w14:paraId="4CFC69F0" w14:textId="77777777" w:rsidR="00B2118D" w:rsidRPr="00FB3C88" w:rsidRDefault="00B2118D" w:rsidP="00D5672F">
            <w:pPr>
              <w:rPr>
                <w:rFonts w:cs="Times New Roman"/>
                <w:bCs/>
                <w:iCs/>
                <w:szCs w:val="24"/>
              </w:rPr>
            </w:pPr>
          </w:p>
          <w:p w14:paraId="0466BAC4" w14:textId="6EC64969" w:rsidR="00D5672F" w:rsidRPr="005F4144" w:rsidRDefault="00D5672F" w:rsidP="00D5672F">
            <w:pPr>
              <w:contextualSpacing/>
              <w:rPr>
                <w:rFonts w:cs="Times New Roman"/>
                <w:bCs/>
                <w:i/>
                <w:szCs w:val="24"/>
              </w:rPr>
            </w:pPr>
            <w:r w:rsidRPr="005F4144">
              <w:rPr>
                <w:rFonts w:cs="Times New Roman"/>
                <w:bCs/>
                <w:i/>
                <w:szCs w:val="24"/>
              </w:rPr>
              <w:t>2-Evaluation of Documents in Patient Files</w:t>
            </w:r>
          </w:p>
        </w:tc>
        <w:tc>
          <w:tcPr>
            <w:tcW w:w="4223" w:type="dxa"/>
            <w:shd w:val="clear" w:color="auto" w:fill="FFFFFF" w:themeFill="background1"/>
          </w:tcPr>
          <w:p w14:paraId="0DD5BBC5" w14:textId="6518F9C9" w:rsidR="00D5672F" w:rsidRPr="00AB0222" w:rsidRDefault="00D5672F" w:rsidP="00B2118D">
            <w:pPr>
              <w:rPr>
                <w:rFonts w:cs="Times New Roman"/>
                <w:b/>
                <w:iCs/>
                <w:szCs w:val="24"/>
                <w:lang w:val="en-US"/>
              </w:rPr>
            </w:pPr>
            <w:r w:rsidRPr="00AB0222">
              <w:rPr>
                <w:rFonts w:cs="Times New Roman"/>
                <w:b/>
                <w:iCs/>
                <w:szCs w:val="24"/>
                <w:lang w:val="en-US"/>
              </w:rPr>
              <w:lastRenderedPageBreak/>
              <w:t>Sağlık Uygulama Tebliği'nin</w:t>
            </w:r>
            <w:r w:rsidR="0016001D" w:rsidRPr="00AB0222">
              <w:rPr>
                <w:rFonts w:cs="Times New Roman"/>
                <w:b/>
                <w:iCs/>
                <w:szCs w:val="24"/>
                <w:lang w:val="en-US"/>
              </w:rPr>
              <w:t xml:space="preserve"> </w:t>
            </w:r>
            <w:r w:rsidRPr="00AB0222">
              <w:rPr>
                <w:rFonts w:cs="Times New Roman"/>
                <w:b/>
                <w:iCs/>
                <w:szCs w:val="24"/>
                <w:lang w:val="en-US"/>
              </w:rPr>
              <w:t>(SUT) amacı, kapsamı, dayanağını tanımla</w:t>
            </w:r>
            <w:r w:rsidR="00AB0222">
              <w:rPr>
                <w:rFonts w:cs="Times New Roman"/>
                <w:b/>
                <w:iCs/>
                <w:szCs w:val="24"/>
                <w:lang w:val="en-US"/>
              </w:rPr>
              <w:t>r.</w:t>
            </w:r>
          </w:p>
          <w:p w14:paraId="0A169DD3" w14:textId="77777777" w:rsidR="00B2118D" w:rsidRPr="00B2118D" w:rsidRDefault="00B2118D" w:rsidP="00B2118D">
            <w:pPr>
              <w:rPr>
                <w:rFonts w:cs="Times New Roman"/>
                <w:bCs/>
                <w:iCs/>
                <w:szCs w:val="24"/>
                <w:lang w:val="en-US"/>
              </w:rPr>
            </w:pPr>
          </w:p>
          <w:p w14:paraId="4B6E695D" w14:textId="5B9138C0" w:rsidR="00D5672F" w:rsidRPr="005F4144" w:rsidRDefault="00D5672F" w:rsidP="00D5672F">
            <w:pPr>
              <w:contextualSpacing/>
              <w:rPr>
                <w:rFonts w:cs="Times New Roman"/>
                <w:bCs/>
                <w:i/>
                <w:szCs w:val="24"/>
                <w:lang w:val="en-US"/>
              </w:rPr>
            </w:pPr>
            <w:r w:rsidRPr="005F4144">
              <w:rPr>
                <w:rFonts w:cs="Times New Roman"/>
                <w:bCs/>
                <w:i/>
                <w:szCs w:val="24"/>
                <w:lang w:val="en-US"/>
              </w:rPr>
              <w:t>Knows to define the purpose, scope and basis of the Health Practice Communiqué (SUT).</w:t>
            </w:r>
          </w:p>
        </w:tc>
      </w:tr>
      <w:tr w:rsidR="00D5672F" w:rsidRPr="00FB3C88" w14:paraId="3C501170" w14:textId="77777777" w:rsidTr="00D5672F">
        <w:trPr>
          <w:trHeight w:val="186"/>
        </w:trPr>
        <w:tc>
          <w:tcPr>
            <w:tcW w:w="1597" w:type="dxa"/>
            <w:vMerge/>
            <w:shd w:val="clear" w:color="auto" w:fill="FFFFFF" w:themeFill="background1"/>
            <w:vAlign w:val="center"/>
          </w:tcPr>
          <w:p w14:paraId="0280BB13"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1F958AD1"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46FB2F45"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2D515584"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244A6E90"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56805A56"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15166EC9" w14:textId="77777777" w:rsidR="00D5672F" w:rsidRPr="00FB3C88" w:rsidRDefault="00D5672F" w:rsidP="00D5672F">
            <w:pPr>
              <w:rPr>
                <w:rFonts w:cs="Times New Roman"/>
                <w:szCs w:val="24"/>
              </w:rPr>
            </w:pPr>
          </w:p>
        </w:tc>
        <w:tc>
          <w:tcPr>
            <w:tcW w:w="3496" w:type="dxa"/>
            <w:shd w:val="clear" w:color="auto" w:fill="FFFFFF" w:themeFill="background1"/>
          </w:tcPr>
          <w:p w14:paraId="6D3B02D3" w14:textId="0474613D" w:rsidR="00D5672F" w:rsidRPr="00935974" w:rsidRDefault="00D5672F" w:rsidP="00D5672F">
            <w:pPr>
              <w:rPr>
                <w:rFonts w:cs="Times New Roman"/>
                <w:b/>
                <w:iCs/>
                <w:szCs w:val="24"/>
              </w:rPr>
            </w:pPr>
            <w:r w:rsidRPr="00935974">
              <w:rPr>
                <w:rFonts w:cs="Times New Roman"/>
                <w:b/>
                <w:iCs/>
                <w:szCs w:val="24"/>
              </w:rPr>
              <w:t>3</w:t>
            </w:r>
            <w:r w:rsidR="0016001D" w:rsidRPr="00935974">
              <w:rPr>
                <w:rFonts w:cs="Times New Roman"/>
                <w:b/>
                <w:iCs/>
                <w:szCs w:val="24"/>
              </w:rPr>
              <w:t>-</w:t>
            </w:r>
            <w:r w:rsidRPr="00935974">
              <w:rPr>
                <w:rFonts w:cs="Times New Roman"/>
                <w:b/>
                <w:iCs/>
                <w:szCs w:val="24"/>
              </w:rPr>
              <w:t>Hasta</w:t>
            </w:r>
            <w:r w:rsidR="0016001D" w:rsidRPr="00935974">
              <w:rPr>
                <w:rFonts w:cs="Times New Roman"/>
                <w:b/>
                <w:iCs/>
                <w:szCs w:val="24"/>
              </w:rPr>
              <w:t xml:space="preserve"> </w:t>
            </w:r>
            <w:r w:rsidRPr="00935974">
              <w:rPr>
                <w:rFonts w:cs="Times New Roman"/>
                <w:b/>
                <w:iCs/>
                <w:szCs w:val="24"/>
              </w:rPr>
              <w:t>Dosyalarının Standardizasyonu</w:t>
            </w:r>
          </w:p>
          <w:p w14:paraId="5F6066BF" w14:textId="77777777" w:rsidR="00B2118D" w:rsidRPr="00FB3C88" w:rsidRDefault="00B2118D" w:rsidP="00D5672F">
            <w:pPr>
              <w:rPr>
                <w:rFonts w:cs="Times New Roman"/>
                <w:bCs/>
                <w:iCs/>
                <w:szCs w:val="24"/>
              </w:rPr>
            </w:pPr>
          </w:p>
          <w:p w14:paraId="0BE85A22" w14:textId="77777777" w:rsidR="00D5672F" w:rsidRPr="005F4144" w:rsidRDefault="00D5672F" w:rsidP="00D5672F">
            <w:pPr>
              <w:rPr>
                <w:rFonts w:cs="Times New Roman"/>
                <w:bCs/>
                <w:i/>
                <w:szCs w:val="24"/>
              </w:rPr>
            </w:pPr>
            <w:r w:rsidRPr="005F4144">
              <w:rPr>
                <w:rFonts w:cs="Times New Roman"/>
                <w:bCs/>
                <w:i/>
                <w:szCs w:val="24"/>
              </w:rPr>
              <w:t>3-Standardization of Patient Files</w:t>
            </w:r>
          </w:p>
          <w:p w14:paraId="43838E33" w14:textId="77777777" w:rsidR="00D5672F" w:rsidRPr="00FB3C88" w:rsidRDefault="00D5672F" w:rsidP="00D5672F">
            <w:pPr>
              <w:autoSpaceDE w:val="0"/>
              <w:autoSpaceDN w:val="0"/>
              <w:adjustRightInd w:val="0"/>
              <w:rPr>
                <w:rFonts w:cs="Times New Roman"/>
                <w:i/>
                <w:szCs w:val="24"/>
              </w:rPr>
            </w:pPr>
          </w:p>
        </w:tc>
        <w:tc>
          <w:tcPr>
            <w:tcW w:w="4223" w:type="dxa"/>
            <w:shd w:val="clear" w:color="auto" w:fill="FFFFFF" w:themeFill="background1"/>
          </w:tcPr>
          <w:p w14:paraId="1DEE07F7" w14:textId="56163FF4" w:rsidR="00D5672F" w:rsidRPr="00935974" w:rsidRDefault="00D5672F" w:rsidP="0016001D">
            <w:pPr>
              <w:rPr>
                <w:rFonts w:cs="Times New Roman"/>
                <w:b/>
                <w:iCs/>
                <w:szCs w:val="24"/>
                <w:lang w:val="en-US"/>
              </w:rPr>
            </w:pPr>
            <w:r w:rsidRPr="00935974">
              <w:rPr>
                <w:rFonts w:cs="Times New Roman"/>
                <w:b/>
                <w:iCs/>
                <w:szCs w:val="24"/>
                <w:lang w:val="en-US"/>
              </w:rPr>
              <w:t>Sağlık Hizmetleri Sunucuları ile ilgili temel kavramları bilir</w:t>
            </w:r>
            <w:r w:rsidR="00B2118D" w:rsidRPr="00935974">
              <w:rPr>
                <w:rFonts w:cs="Times New Roman"/>
                <w:b/>
                <w:iCs/>
                <w:szCs w:val="24"/>
                <w:lang w:val="en-US"/>
              </w:rPr>
              <w:t xml:space="preserve"> ve</w:t>
            </w:r>
            <w:r w:rsidRPr="00935974">
              <w:rPr>
                <w:rFonts w:cs="Times New Roman"/>
                <w:b/>
                <w:iCs/>
                <w:szCs w:val="24"/>
                <w:lang w:val="en-US"/>
              </w:rPr>
              <w:t xml:space="preserve"> tanımla</w:t>
            </w:r>
            <w:r w:rsidR="0016001D" w:rsidRPr="00935974">
              <w:rPr>
                <w:rFonts w:cs="Times New Roman"/>
                <w:b/>
                <w:iCs/>
                <w:szCs w:val="24"/>
                <w:lang w:val="en-US"/>
              </w:rPr>
              <w:t>r.</w:t>
            </w:r>
          </w:p>
          <w:p w14:paraId="5872A637" w14:textId="77777777" w:rsidR="00B2118D" w:rsidRPr="0016001D" w:rsidRDefault="00B2118D" w:rsidP="0016001D">
            <w:pPr>
              <w:rPr>
                <w:rFonts w:cs="Times New Roman"/>
                <w:bCs/>
                <w:iCs/>
                <w:szCs w:val="24"/>
                <w:lang w:val="en-US"/>
              </w:rPr>
            </w:pPr>
          </w:p>
          <w:p w14:paraId="7ADAF0AD" w14:textId="4FB46379" w:rsidR="00D5672F" w:rsidRPr="005F4144" w:rsidRDefault="00D5672F" w:rsidP="00D5672F">
            <w:pPr>
              <w:contextualSpacing/>
              <w:rPr>
                <w:rFonts w:cs="Times New Roman"/>
                <w:bCs/>
                <w:i/>
                <w:szCs w:val="24"/>
              </w:rPr>
            </w:pPr>
            <w:r w:rsidRPr="005F4144">
              <w:rPr>
                <w:rFonts w:cs="Times New Roman"/>
                <w:bCs/>
                <w:i/>
                <w:szCs w:val="24"/>
                <w:lang w:val="en-US"/>
              </w:rPr>
              <w:t>Knows and defines the basic concepts of Health Services Providers.</w:t>
            </w:r>
          </w:p>
        </w:tc>
      </w:tr>
      <w:tr w:rsidR="00D5672F" w:rsidRPr="00FB3C88" w14:paraId="588F41D3" w14:textId="77777777" w:rsidTr="00D5672F">
        <w:trPr>
          <w:trHeight w:val="186"/>
        </w:trPr>
        <w:tc>
          <w:tcPr>
            <w:tcW w:w="1597" w:type="dxa"/>
            <w:vMerge/>
            <w:shd w:val="clear" w:color="auto" w:fill="FFFFFF" w:themeFill="background1"/>
            <w:vAlign w:val="center"/>
          </w:tcPr>
          <w:p w14:paraId="66B9C170"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7F3ED806"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28F2656D"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7629DB30"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3ECAC36A"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03B78078"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31C82F98" w14:textId="77777777" w:rsidR="00D5672F" w:rsidRPr="00FB3C88" w:rsidRDefault="00D5672F" w:rsidP="00D5672F">
            <w:pPr>
              <w:rPr>
                <w:rFonts w:cs="Times New Roman"/>
                <w:szCs w:val="24"/>
              </w:rPr>
            </w:pPr>
          </w:p>
        </w:tc>
        <w:tc>
          <w:tcPr>
            <w:tcW w:w="3496" w:type="dxa"/>
            <w:shd w:val="clear" w:color="auto" w:fill="FFFFFF" w:themeFill="background1"/>
          </w:tcPr>
          <w:p w14:paraId="7E7608A9" w14:textId="2364B4E4" w:rsidR="00D5672F" w:rsidRPr="00935974" w:rsidRDefault="00D5672F" w:rsidP="00D5672F">
            <w:pPr>
              <w:rPr>
                <w:rFonts w:cs="Times New Roman"/>
                <w:b/>
                <w:iCs/>
                <w:szCs w:val="24"/>
              </w:rPr>
            </w:pPr>
            <w:r w:rsidRPr="00935974">
              <w:rPr>
                <w:rFonts w:cs="Times New Roman"/>
                <w:b/>
                <w:iCs/>
                <w:szCs w:val="24"/>
              </w:rPr>
              <w:t>4-Dosya Özetlerinin Hazırlanması</w:t>
            </w:r>
          </w:p>
          <w:p w14:paraId="04563504" w14:textId="77777777" w:rsidR="00B2118D" w:rsidRPr="00FB3C88" w:rsidRDefault="00B2118D" w:rsidP="00D5672F">
            <w:pPr>
              <w:rPr>
                <w:rFonts w:cs="Times New Roman"/>
                <w:bCs/>
                <w:iCs/>
                <w:szCs w:val="24"/>
              </w:rPr>
            </w:pPr>
          </w:p>
          <w:p w14:paraId="6EC8685E" w14:textId="113736CE" w:rsidR="00D5672F" w:rsidRPr="005F4144" w:rsidRDefault="00D5672F" w:rsidP="00D5672F">
            <w:pPr>
              <w:contextualSpacing/>
              <w:rPr>
                <w:rFonts w:cs="Times New Roman"/>
                <w:bCs/>
                <w:i/>
                <w:szCs w:val="24"/>
              </w:rPr>
            </w:pPr>
            <w:r w:rsidRPr="005F4144">
              <w:rPr>
                <w:rFonts w:cs="Times New Roman"/>
                <w:bCs/>
                <w:i/>
                <w:szCs w:val="24"/>
              </w:rPr>
              <w:t>4-Preparing File Abstracts</w:t>
            </w:r>
            <w:r w:rsidRPr="005F4144">
              <w:rPr>
                <w:rFonts w:cs="Times New Roman"/>
                <w:bCs/>
                <w:i/>
                <w:szCs w:val="24"/>
              </w:rPr>
              <w:tab/>
            </w:r>
          </w:p>
        </w:tc>
        <w:tc>
          <w:tcPr>
            <w:tcW w:w="4223" w:type="dxa"/>
            <w:shd w:val="clear" w:color="auto" w:fill="FFFFFF" w:themeFill="background1"/>
          </w:tcPr>
          <w:p w14:paraId="391E4A81" w14:textId="0B957B1E" w:rsidR="00D5672F" w:rsidRPr="00935974" w:rsidRDefault="00D5672F" w:rsidP="00B2118D">
            <w:pPr>
              <w:rPr>
                <w:rFonts w:cs="Times New Roman"/>
                <w:b/>
                <w:iCs/>
                <w:szCs w:val="24"/>
                <w:lang w:val="en-US"/>
              </w:rPr>
            </w:pPr>
            <w:r w:rsidRPr="00935974">
              <w:rPr>
                <w:rFonts w:cs="Times New Roman"/>
                <w:b/>
                <w:iCs/>
                <w:szCs w:val="24"/>
                <w:lang w:val="en-US"/>
              </w:rPr>
              <w:t xml:space="preserve">Sağlık </w:t>
            </w:r>
            <w:r w:rsidR="004E7AF1" w:rsidRPr="00935974">
              <w:rPr>
                <w:rFonts w:cs="Times New Roman"/>
                <w:b/>
                <w:iCs/>
                <w:szCs w:val="24"/>
                <w:lang w:val="en-US"/>
              </w:rPr>
              <w:t>h</w:t>
            </w:r>
            <w:r w:rsidRPr="00935974">
              <w:rPr>
                <w:rFonts w:cs="Times New Roman"/>
                <w:b/>
                <w:iCs/>
                <w:szCs w:val="24"/>
                <w:lang w:val="en-US"/>
              </w:rPr>
              <w:t xml:space="preserve">izmetleri </w:t>
            </w:r>
            <w:r w:rsidR="004E7AF1" w:rsidRPr="00935974">
              <w:rPr>
                <w:rFonts w:cs="Times New Roman"/>
                <w:b/>
                <w:iCs/>
                <w:szCs w:val="24"/>
                <w:lang w:val="en-US"/>
              </w:rPr>
              <w:t>s</w:t>
            </w:r>
            <w:r w:rsidRPr="00935974">
              <w:rPr>
                <w:rFonts w:cs="Times New Roman"/>
                <w:b/>
                <w:iCs/>
                <w:szCs w:val="24"/>
                <w:lang w:val="en-US"/>
              </w:rPr>
              <w:t xml:space="preserve">unucularında </w:t>
            </w:r>
            <w:r w:rsidR="004E7AF1" w:rsidRPr="00935974">
              <w:rPr>
                <w:rFonts w:cs="Times New Roman"/>
                <w:b/>
                <w:iCs/>
                <w:szCs w:val="24"/>
                <w:lang w:val="en-US"/>
              </w:rPr>
              <w:t>b</w:t>
            </w:r>
            <w:r w:rsidRPr="00935974">
              <w:rPr>
                <w:rFonts w:cs="Times New Roman"/>
                <w:b/>
                <w:iCs/>
                <w:szCs w:val="24"/>
                <w:lang w:val="en-US"/>
              </w:rPr>
              <w:t>asamaklandırmayı yapa</w:t>
            </w:r>
            <w:r w:rsidR="00B2118D" w:rsidRPr="00935974">
              <w:rPr>
                <w:rFonts w:cs="Times New Roman"/>
                <w:b/>
                <w:iCs/>
                <w:szCs w:val="24"/>
                <w:lang w:val="en-US"/>
              </w:rPr>
              <w:t>r.</w:t>
            </w:r>
          </w:p>
          <w:p w14:paraId="782E6B1B" w14:textId="77777777" w:rsidR="00B2118D" w:rsidRPr="00B2118D" w:rsidRDefault="00B2118D" w:rsidP="00B2118D">
            <w:pPr>
              <w:rPr>
                <w:rFonts w:cs="Times New Roman"/>
                <w:bCs/>
                <w:iCs/>
                <w:szCs w:val="24"/>
                <w:lang w:val="en-US"/>
              </w:rPr>
            </w:pPr>
          </w:p>
          <w:p w14:paraId="0148952B" w14:textId="74A30C22" w:rsidR="00D5672F" w:rsidRPr="005F4144" w:rsidRDefault="00E40FF1" w:rsidP="00D5672F">
            <w:pPr>
              <w:contextualSpacing/>
              <w:rPr>
                <w:rFonts w:cs="Times New Roman"/>
                <w:bCs/>
                <w:i/>
                <w:szCs w:val="24"/>
              </w:rPr>
            </w:pPr>
            <w:r w:rsidRPr="005F4144">
              <w:rPr>
                <w:rFonts w:cs="Times New Roman"/>
                <w:bCs/>
                <w:i/>
                <w:szCs w:val="24"/>
                <w:lang w:val="en-US"/>
              </w:rPr>
              <w:t>Performs cascading in healthcare providers.</w:t>
            </w:r>
          </w:p>
        </w:tc>
      </w:tr>
      <w:tr w:rsidR="00D5672F" w:rsidRPr="00FB3C88" w14:paraId="12C20B8D" w14:textId="77777777" w:rsidTr="00D5672F">
        <w:trPr>
          <w:trHeight w:val="186"/>
        </w:trPr>
        <w:tc>
          <w:tcPr>
            <w:tcW w:w="1597" w:type="dxa"/>
            <w:vMerge/>
            <w:shd w:val="clear" w:color="auto" w:fill="FFFFFF" w:themeFill="background1"/>
            <w:vAlign w:val="center"/>
          </w:tcPr>
          <w:p w14:paraId="0ADD2621"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610C8333"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381212BF"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2865ED59"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94F3F81"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20441F57"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70732086" w14:textId="77777777" w:rsidR="00D5672F" w:rsidRPr="00FB3C88" w:rsidRDefault="00D5672F" w:rsidP="00D5672F">
            <w:pPr>
              <w:rPr>
                <w:rFonts w:cs="Times New Roman"/>
                <w:szCs w:val="24"/>
              </w:rPr>
            </w:pPr>
          </w:p>
        </w:tc>
        <w:tc>
          <w:tcPr>
            <w:tcW w:w="3496" w:type="dxa"/>
            <w:shd w:val="clear" w:color="auto" w:fill="FFFFFF" w:themeFill="background1"/>
          </w:tcPr>
          <w:p w14:paraId="20576336" w14:textId="77777777" w:rsidR="00D5672F" w:rsidRPr="00F9003B" w:rsidRDefault="00D5672F" w:rsidP="00D5672F">
            <w:pPr>
              <w:pStyle w:val="ListeParagraf"/>
              <w:ind w:left="0"/>
              <w:jc w:val="both"/>
              <w:rPr>
                <w:rFonts w:ascii="Times New Roman" w:hAnsi="Times New Roman" w:cs="Times New Roman"/>
                <w:b/>
                <w:iCs/>
                <w:sz w:val="24"/>
                <w:szCs w:val="24"/>
              </w:rPr>
            </w:pPr>
            <w:r w:rsidRPr="00F9003B">
              <w:rPr>
                <w:rFonts w:ascii="Times New Roman" w:hAnsi="Times New Roman" w:cs="Times New Roman"/>
                <w:b/>
                <w:iCs/>
                <w:sz w:val="24"/>
                <w:szCs w:val="24"/>
              </w:rPr>
              <w:t>5- Şekil ve İçeriği Dosyalama İşlemleri</w:t>
            </w:r>
          </w:p>
          <w:p w14:paraId="04F33919" w14:textId="5385CD08" w:rsidR="00D5672F" w:rsidRPr="005F4144" w:rsidRDefault="00D5672F" w:rsidP="00D5672F">
            <w:pPr>
              <w:contextualSpacing/>
              <w:rPr>
                <w:rFonts w:cs="Times New Roman"/>
                <w:bCs/>
                <w:i/>
                <w:szCs w:val="24"/>
              </w:rPr>
            </w:pPr>
            <w:r w:rsidRPr="005F4144">
              <w:rPr>
                <w:rFonts w:cs="Times New Roman"/>
                <w:bCs/>
                <w:i/>
                <w:szCs w:val="24"/>
              </w:rPr>
              <w:t>5- Shape and Content</w:t>
            </w:r>
          </w:p>
        </w:tc>
        <w:tc>
          <w:tcPr>
            <w:tcW w:w="4223" w:type="dxa"/>
            <w:shd w:val="clear" w:color="auto" w:fill="FFFFFF" w:themeFill="background1"/>
          </w:tcPr>
          <w:p w14:paraId="56360DC1" w14:textId="65278CBE" w:rsidR="00D5672F" w:rsidRPr="00F9003B" w:rsidRDefault="00D5672F" w:rsidP="00E40FF1">
            <w:pPr>
              <w:rPr>
                <w:rFonts w:cs="Times New Roman"/>
                <w:b/>
                <w:iCs/>
                <w:szCs w:val="24"/>
                <w:lang w:val="en-US"/>
              </w:rPr>
            </w:pPr>
            <w:r w:rsidRPr="00F9003B">
              <w:rPr>
                <w:rFonts w:cs="Times New Roman"/>
                <w:b/>
                <w:iCs/>
                <w:szCs w:val="24"/>
                <w:lang w:val="en-US"/>
              </w:rPr>
              <w:t>Sağlık Hizmetleri Sunucularına ürmacaat ve yükümlülükleri bilir</w:t>
            </w:r>
            <w:r w:rsidR="00E40FF1" w:rsidRPr="00F9003B">
              <w:rPr>
                <w:rFonts w:cs="Times New Roman"/>
                <w:b/>
                <w:iCs/>
                <w:szCs w:val="24"/>
                <w:lang w:val="en-US"/>
              </w:rPr>
              <w:t>.</w:t>
            </w:r>
          </w:p>
          <w:p w14:paraId="304F48BB" w14:textId="77777777" w:rsidR="00E40FF1" w:rsidRPr="00E40FF1" w:rsidRDefault="00E40FF1" w:rsidP="00E40FF1">
            <w:pPr>
              <w:rPr>
                <w:rFonts w:cs="Times New Roman"/>
                <w:bCs/>
                <w:iCs/>
                <w:szCs w:val="24"/>
                <w:lang w:val="en-US"/>
              </w:rPr>
            </w:pPr>
          </w:p>
          <w:p w14:paraId="476BEF24" w14:textId="72BA83AC" w:rsidR="00D5672F" w:rsidRPr="005F4144" w:rsidRDefault="00D5672F" w:rsidP="00D5672F">
            <w:pPr>
              <w:contextualSpacing/>
              <w:rPr>
                <w:rFonts w:cs="Times New Roman"/>
                <w:bCs/>
                <w:i/>
                <w:szCs w:val="24"/>
              </w:rPr>
            </w:pPr>
            <w:r w:rsidRPr="005F4144">
              <w:rPr>
                <w:rFonts w:cs="Times New Roman"/>
                <w:bCs/>
                <w:i/>
                <w:szCs w:val="24"/>
                <w:lang w:val="en-US"/>
              </w:rPr>
              <w:t>Knows the commitments and obligations to Health Services Providers</w:t>
            </w:r>
          </w:p>
        </w:tc>
      </w:tr>
      <w:tr w:rsidR="00D5672F" w:rsidRPr="00FB3C88" w14:paraId="3F2D4F51" w14:textId="77777777" w:rsidTr="00D5672F">
        <w:trPr>
          <w:trHeight w:val="186"/>
        </w:trPr>
        <w:tc>
          <w:tcPr>
            <w:tcW w:w="1597" w:type="dxa"/>
            <w:vMerge/>
            <w:shd w:val="clear" w:color="auto" w:fill="FFFFFF" w:themeFill="background1"/>
            <w:vAlign w:val="center"/>
          </w:tcPr>
          <w:p w14:paraId="3941E109"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2F62F4AE"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02518BF5"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0D72FA31"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0EF4E885"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4890211"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77213883" w14:textId="77777777" w:rsidR="00D5672F" w:rsidRPr="00FB3C88" w:rsidRDefault="00D5672F" w:rsidP="00D5672F">
            <w:pPr>
              <w:rPr>
                <w:rFonts w:cs="Times New Roman"/>
                <w:szCs w:val="24"/>
              </w:rPr>
            </w:pPr>
          </w:p>
        </w:tc>
        <w:tc>
          <w:tcPr>
            <w:tcW w:w="3496" w:type="dxa"/>
            <w:shd w:val="clear" w:color="auto" w:fill="FFFFFF" w:themeFill="background1"/>
          </w:tcPr>
          <w:p w14:paraId="395C6DA4" w14:textId="77777777" w:rsidR="00D5672F" w:rsidRPr="00F9003B" w:rsidRDefault="00D5672F" w:rsidP="00D5672F">
            <w:pPr>
              <w:pStyle w:val="ListeParagraf"/>
              <w:ind w:left="0"/>
              <w:jc w:val="both"/>
              <w:rPr>
                <w:rFonts w:ascii="Times New Roman" w:hAnsi="Times New Roman" w:cs="Times New Roman"/>
                <w:b/>
                <w:iCs/>
                <w:sz w:val="24"/>
                <w:szCs w:val="24"/>
              </w:rPr>
            </w:pPr>
            <w:r w:rsidRPr="00F9003B">
              <w:rPr>
                <w:rFonts w:ascii="Times New Roman" w:hAnsi="Times New Roman" w:cs="Times New Roman"/>
                <w:b/>
                <w:iCs/>
                <w:sz w:val="24"/>
                <w:szCs w:val="24"/>
              </w:rPr>
              <w:t>6- Dosyalama Sistemleri Yarar ve Sakıncaları</w:t>
            </w:r>
          </w:p>
          <w:p w14:paraId="2666E657" w14:textId="29E6F316" w:rsidR="00D5672F" w:rsidRPr="005F4144" w:rsidRDefault="00D5672F" w:rsidP="00D5672F">
            <w:pPr>
              <w:rPr>
                <w:rFonts w:cs="Times New Roman"/>
                <w:bCs/>
                <w:i/>
                <w:szCs w:val="24"/>
              </w:rPr>
            </w:pPr>
            <w:r w:rsidRPr="005F4144">
              <w:rPr>
                <w:rFonts w:cs="Times New Roman"/>
                <w:bCs/>
                <w:i/>
                <w:szCs w:val="24"/>
              </w:rPr>
              <w:t>6-Benefits and Drawbacks of Filing Systems</w:t>
            </w:r>
          </w:p>
        </w:tc>
        <w:tc>
          <w:tcPr>
            <w:tcW w:w="4223" w:type="dxa"/>
            <w:shd w:val="clear" w:color="auto" w:fill="FFFFFF" w:themeFill="background1"/>
          </w:tcPr>
          <w:p w14:paraId="09D3DE19" w14:textId="55E9F07B" w:rsidR="00D5672F" w:rsidRDefault="00D5672F" w:rsidP="00E40FF1">
            <w:pPr>
              <w:rPr>
                <w:rFonts w:cs="Times New Roman"/>
                <w:b/>
                <w:iCs/>
                <w:szCs w:val="24"/>
                <w:lang w:val="en-US"/>
              </w:rPr>
            </w:pPr>
            <w:r w:rsidRPr="00F9003B">
              <w:rPr>
                <w:rFonts w:cs="Times New Roman"/>
                <w:b/>
                <w:iCs/>
                <w:szCs w:val="24"/>
                <w:lang w:val="en-US"/>
              </w:rPr>
              <w:t>Sağlık Bakanlığı sağlık hizmeti sunucularınca hasta kabul ve sevk işlemleri hakkında bilgi sahibi</w:t>
            </w:r>
            <w:r w:rsidR="009A2B68">
              <w:rPr>
                <w:rFonts w:cs="Times New Roman"/>
                <w:b/>
                <w:iCs/>
                <w:szCs w:val="24"/>
                <w:lang w:val="en-US"/>
              </w:rPr>
              <w:t xml:space="preserve"> olur.</w:t>
            </w:r>
          </w:p>
          <w:p w14:paraId="55957825" w14:textId="77777777" w:rsidR="009A2B68" w:rsidRPr="00F9003B" w:rsidRDefault="009A2B68" w:rsidP="00E40FF1">
            <w:pPr>
              <w:rPr>
                <w:rFonts w:cs="Times New Roman"/>
                <w:b/>
                <w:iCs/>
                <w:szCs w:val="24"/>
                <w:lang w:val="en-US"/>
              </w:rPr>
            </w:pPr>
          </w:p>
          <w:p w14:paraId="7E7A9183" w14:textId="1FFC1F61" w:rsidR="00D5672F" w:rsidRPr="005F4144" w:rsidRDefault="00D5672F" w:rsidP="00D5672F">
            <w:pPr>
              <w:contextualSpacing/>
              <w:rPr>
                <w:rFonts w:cs="Times New Roman"/>
                <w:bCs/>
                <w:i/>
                <w:szCs w:val="24"/>
              </w:rPr>
            </w:pPr>
            <w:r w:rsidRPr="005F4144">
              <w:rPr>
                <w:rFonts w:cs="Times New Roman"/>
                <w:bCs/>
                <w:i/>
                <w:szCs w:val="24"/>
                <w:lang w:val="en-US"/>
              </w:rPr>
              <w:t>The Ministry of Health has information about patient admission and referral procedures by health service providers.</w:t>
            </w:r>
          </w:p>
        </w:tc>
      </w:tr>
      <w:tr w:rsidR="00D5672F" w:rsidRPr="00FB3C88" w14:paraId="0D6853B1" w14:textId="77777777" w:rsidTr="00D5672F">
        <w:trPr>
          <w:trHeight w:val="186"/>
        </w:trPr>
        <w:tc>
          <w:tcPr>
            <w:tcW w:w="1597" w:type="dxa"/>
            <w:vMerge/>
            <w:shd w:val="clear" w:color="auto" w:fill="FFFFFF" w:themeFill="background1"/>
            <w:vAlign w:val="center"/>
          </w:tcPr>
          <w:p w14:paraId="4848B2AA"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27FAEE3D"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09262C4"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6AE3D36A"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41327E06"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4919710A"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701263B2" w14:textId="77777777" w:rsidR="00D5672F" w:rsidRPr="00FB3C88" w:rsidRDefault="00D5672F" w:rsidP="00D5672F">
            <w:pPr>
              <w:rPr>
                <w:rFonts w:cs="Times New Roman"/>
                <w:szCs w:val="24"/>
              </w:rPr>
            </w:pPr>
          </w:p>
        </w:tc>
        <w:tc>
          <w:tcPr>
            <w:tcW w:w="3496" w:type="dxa"/>
            <w:shd w:val="clear" w:color="auto" w:fill="FFFFFF" w:themeFill="background1"/>
          </w:tcPr>
          <w:p w14:paraId="619E0C33" w14:textId="717DAB35" w:rsidR="00D5672F" w:rsidRPr="009A2B68" w:rsidRDefault="00D5672F" w:rsidP="00D5672F">
            <w:pPr>
              <w:rPr>
                <w:rFonts w:cs="Times New Roman"/>
                <w:b/>
                <w:iCs/>
                <w:szCs w:val="24"/>
              </w:rPr>
            </w:pPr>
            <w:r w:rsidRPr="009A2B68">
              <w:rPr>
                <w:rFonts w:cs="Times New Roman"/>
                <w:b/>
                <w:iCs/>
                <w:szCs w:val="24"/>
              </w:rPr>
              <w:t>7-Hasta Dosyalarının Ödünç Alınıp Verilmesi</w:t>
            </w:r>
          </w:p>
          <w:p w14:paraId="03F19B1F" w14:textId="77777777" w:rsidR="00E40FF1" w:rsidRPr="00FB3C88" w:rsidRDefault="00E40FF1" w:rsidP="00D5672F">
            <w:pPr>
              <w:rPr>
                <w:rFonts w:cs="Times New Roman"/>
                <w:bCs/>
                <w:iCs/>
                <w:szCs w:val="24"/>
              </w:rPr>
            </w:pPr>
          </w:p>
          <w:p w14:paraId="4B0808FF" w14:textId="0746F0D9" w:rsidR="00D5672F" w:rsidRPr="005F4144" w:rsidRDefault="00D5672F" w:rsidP="00D5672F">
            <w:pPr>
              <w:contextualSpacing/>
              <w:rPr>
                <w:rFonts w:cs="Times New Roman"/>
                <w:bCs/>
                <w:i/>
                <w:szCs w:val="24"/>
              </w:rPr>
            </w:pPr>
            <w:r w:rsidRPr="005F4144">
              <w:rPr>
                <w:rFonts w:cs="Times New Roman"/>
                <w:bCs/>
                <w:i/>
                <w:szCs w:val="24"/>
              </w:rPr>
              <w:t>7-Borrowing Patient Files</w:t>
            </w:r>
            <w:r w:rsidRPr="005F4144">
              <w:rPr>
                <w:rFonts w:cs="Times New Roman"/>
                <w:bCs/>
                <w:i/>
                <w:szCs w:val="24"/>
              </w:rPr>
              <w:tab/>
            </w:r>
          </w:p>
        </w:tc>
        <w:tc>
          <w:tcPr>
            <w:tcW w:w="4223" w:type="dxa"/>
            <w:shd w:val="clear" w:color="auto" w:fill="FFFFFF" w:themeFill="background1"/>
          </w:tcPr>
          <w:p w14:paraId="58537DE0" w14:textId="6A336AA5" w:rsidR="00D5672F" w:rsidRDefault="00D5672F" w:rsidP="00D5672F">
            <w:pPr>
              <w:rPr>
                <w:rFonts w:cs="Times New Roman"/>
                <w:b/>
                <w:iCs/>
                <w:szCs w:val="24"/>
                <w:lang w:val="en-US"/>
              </w:rPr>
            </w:pPr>
            <w:r w:rsidRPr="009A2B68">
              <w:rPr>
                <w:rFonts w:cs="Times New Roman"/>
                <w:b/>
                <w:iCs/>
                <w:szCs w:val="24"/>
                <w:lang w:val="en-US"/>
              </w:rPr>
              <w:t>Biyometrik Kimlik doğrulama işlemi yapa</w:t>
            </w:r>
            <w:r w:rsidR="009A2B68">
              <w:rPr>
                <w:rFonts w:cs="Times New Roman"/>
                <w:b/>
                <w:iCs/>
                <w:szCs w:val="24"/>
                <w:lang w:val="en-US"/>
              </w:rPr>
              <w:t>r.</w:t>
            </w:r>
          </w:p>
          <w:p w14:paraId="7AAD9B08" w14:textId="77777777" w:rsidR="009A2B68" w:rsidRPr="009A2B68" w:rsidRDefault="009A2B68" w:rsidP="00D5672F">
            <w:pPr>
              <w:rPr>
                <w:rFonts w:cs="Times New Roman"/>
                <w:b/>
                <w:iCs/>
                <w:szCs w:val="24"/>
                <w:lang w:val="en-US"/>
              </w:rPr>
            </w:pPr>
          </w:p>
          <w:p w14:paraId="633BEFB8" w14:textId="2A646222" w:rsidR="00D5672F" w:rsidRPr="005F4144" w:rsidRDefault="00D5672F" w:rsidP="00D5672F">
            <w:pPr>
              <w:contextualSpacing/>
              <w:rPr>
                <w:rFonts w:cs="Times New Roman"/>
                <w:bCs/>
                <w:i/>
                <w:szCs w:val="24"/>
              </w:rPr>
            </w:pPr>
            <w:r w:rsidRPr="005F4144">
              <w:rPr>
                <w:rFonts w:cs="Times New Roman"/>
                <w:bCs/>
                <w:i/>
                <w:szCs w:val="24"/>
                <w:lang w:val="en-US"/>
              </w:rPr>
              <w:t>Can do biometric authentication</w:t>
            </w:r>
            <w:r w:rsidR="009A2B68" w:rsidRPr="005F4144">
              <w:rPr>
                <w:rFonts w:cs="Times New Roman"/>
                <w:bCs/>
                <w:i/>
                <w:szCs w:val="24"/>
                <w:lang w:val="en-US"/>
              </w:rPr>
              <w:t>.</w:t>
            </w:r>
          </w:p>
        </w:tc>
      </w:tr>
      <w:tr w:rsidR="00D5672F" w:rsidRPr="00FB3C88" w14:paraId="050FA45C" w14:textId="77777777" w:rsidTr="00D5672F">
        <w:trPr>
          <w:trHeight w:val="186"/>
        </w:trPr>
        <w:tc>
          <w:tcPr>
            <w:tcW w:w="1597" w:type="dxa"/>
            <w:vMerge/>
            <w:shd w:val="clear" w:color="auto" w:fill="FFFFFF" w:themeFill="background1"/>
            <w:vAlign w:val="center"/>
          </w:tcPr>
          <w:p w14:paraId="765F6BB7"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45B43115"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2CCBD829"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23305518"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103D360A"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174ED994"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46FDC23B" w14:textId="77777777" w:rsidR="00D5672F" w:rsidRPr="00FB3C88" w:rsidRDefault="00D5672F" w:rsidP="00D5672F">
            <w:pPr>
              <w:rPr>
                <w:rFonts w:cs="Times New Roman"/>
                <w:szCs w:val="24"/>
              </w:rPr>
            </w:pPr>
          </w:p>
        </w:tc>
        <w:tc>
          <w:tcPr>
            <w:tcW w:w="3496" w:type="dxa"/>
            <w:shd w:val="clear" w:color="auto" w:fill="FFFFFF" w:themeFill="background1"/>
          </w:tcPr>
          <w:p w14:paraId="10112582" w14:textId="77777777" w:rsidR="00D5672F" w:rsidRDefault="00D5672F" w:rsidP="00D5672F">
            <w:pPr>
              <w:contextualSpacing/>
              <w:rPr>
                <w:rFonts w:cs="Times New Roman"/>
                <w:b/>
                <w:bCs/>
                <w:iCs/>
                <w:szCs w:val="24"/>
              </w:rPr>
            </w:pPr>
            <w:r w:rsidRPr="00FB3C88">
              <w:rPr>
                <w:rFonts w:cs="Times New Roman"/>
                <w:b/>
                <w:bCs/>
                <w:iCs/>
                <w:szCs w:val="24"/>
              </w:rPr>
              <w:t>8- Ara Sınav</w:t>
            </w:r>
          </w:p>
          <w:p w14:paraId="73BB0DA9" w14:textId="77777777" w:rsidR="006C6E4E" w:rsidRPr="00FB3C88" w:rsidRDefault="006C6E4E" w:rsidP="00D5672F">
            <w:pPr>
              <w:contextualSpacing/>
              <w:rPr>
                <w:rFonts w:cs="Times New Roman"/>
                <w:bCs/>
                <w:i/>
                <w:iCs/>
                <w:szCs w:val="24"/>
              </w:rPr>
            </w:pPr>
          </w:p>
          <w:p w14:paraId="7CD8980E" w14:textId="77777777" w:rsidR="00D5672F" w:rsidRPr="00FB3C88" w:rsidRDefault="00D5672F" w:rsidP="00D5672F">
            <w:pPr>
              <w:contextualSpacing/>
              <w:rPr>
                <w:rFonts w:cs="Times New Roman"/>
                <w:bCs/>
                <w:i/>
                <w:iCs/>
                <w:szCs w:val="24"/>
              </w:rPr>
            </w:pPr>
            <w:r w:rsidRPr="00FB3C88">
              <w:rPr>
                <w:rFonts w:cs="Times New Roman"/>
                <w:bCs/>
                <w:i/>
                <w:iCs/>
                <w:szCs w:val="24"/>
              </w:rPr>
              <w:t>8-Midterm Exam</w:t>
            </w:r>
          </w:p>
        </w:tc>
        <w:tc>
          <w:tcPr>
            <w:tcW w:w="4223" w:type="dxa"/>
            <w:shd w:val="clear" w:color="auto" w:fill="FFFFFF" w:themeFill="background1"/>
          </w:tcPr>
          <w:p w14:paraId="1C4E5B42" w14:textId="77777777" w:rsidR="00D5672F" w:rsidRPr="00FB3C88" w:rsidRDefault="00D5672F" w:rsidP="00D5672F">
            <w:pPr>
              <w:contextualSpacing/>
              <w:rPr>
                <w:rFonts w:cs="Times New Roman"/>
                <w:bCs/>
                <w:i/>
                <w:iCs/>
                <w:szCs w:val="24"/>
              </w:rPr>
            </w:pPr>
          </w:p>
        </w:tc>
      </w:tr>
      <w:tr w:rsidR="00D5672F" w:rsidRPr="00FB3C88" w14:paraId="6A04C9F9" w14:textId="77777777" w:rsidTr="00D5672F">
        <w:trPr>
          <w:trHeight w:val="186"/>
        </w:trPr>
        <w:tc>
          <w:tcPr>
            <w:tcW w:w="1597" w:type="dxa"/>
            <w:vMerge/>
            <w:shd w:val="clear" w:color="auto" w:fill="FFFFFF" w:themeFill="background1"/>
            <w:vAlign w:val="center"/>
          </w:tcPr>
          <w:p w14:paraId="4421056F"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41DA4D03"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EC95630"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3CFC5112"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36BEED17"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559A651E"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1F2620F8" w14:textId="77777777" w:rsidR="00D5672F" w:rsidRPr="00FB3C88" w:rsidRDefault="00D5672F" w:rsidP="00D5672F">
            <w:pPr>
              <w:rPr>
                <w:rFonts w:cs="Times New Roman"/>
                <w:szCs w:val="24"/>
              </w:rPr>
            </w:pPr>
          </w:p>
        </w:tc>
        <w:tc>
          <w:tcPr>
            <w:tcW w:w="3496" w:type="dxa"/>
            <w:shd w:val="clear" w:color="auto" w:fill="FFFFFF" w:themeFill="background1"/>
          </w:tcPr>
          <w:p w14:paraId="51FB231C" w14:textId="71216D20" w:rsidR="00D5672F" w:rsidRPr="009A2B68" w:rsidRDefault="00D5672F" w:rsidP="00D5672F">
            <w:pPr>
              <w:rPr>
                <w:rFonts w:cs="Times New Roman"/>
                <w:b/>
                <w:iCs/>
                <w:szCs w:val="24"/>
              </w:rPr>
            </w:pPr>
            <w:r w:rsidRPr="009A2B68">
              <w:rPr>
                <w:rFonts w:cs="Times New Roman"/>
                <w:b/>
                <w:iCs/>
                <w:szCs w:val="24"/>
              </w:rPr>
              <w:t>9</w:t>
            </w:r>
            <w:r w:rsidR="009A2B68" w:rsidRPr="009A2B68">
              <w:rPr>
                <w:rFonts w:cs="Times New Roman"/>
                <w:b/>
                <w:iCs/>
                <w:szCs w:val="24"/>
              </w:rPr>
              <w:t>-</w:t>
            </w:r>
            <w:r w:rsidRPr="009A2B68">
              <w:rPr>
                <w:rFonts w:cs="Times New Roman"/>
                <w:b/>
                <w:iCs/>
                <w:szCs w:val="24"/>
              </w:rPr>
              <w:t>İndeksleme İşlemleri</w:t>
            </w:r>
          </w:p>
          <w:p w14:paraId="2103CB32" w14:textId="77777777" w:rsidR="00E40FF1" w:rsidRPr="00FB3C88" w:rsidRDefault="00E40FF1" w:rsidP="00D5672F">
            <w:pPr>
              <w:rPr>
                <w:rFonts w:cs="Times New Roman"/>
                <w:bCs/>
                <w:iCs/>
                <w:szCs w:val="24"/>
              </w:rPr>
            </w:pPr>
          </w:p>
          <w:p w14:paraId="5E29F55F" w14:textId="2A7EBD05" w:rsidR="00D5672F" w:rsidRPr="005F4144" w:rsidRDefault="00D5672F" w:rsidP="00D5672F">
            <w:pPr>
              <w:contextualSpacing/>
              <w:rPr>
                <w:rFonts w:cs="Times New Roman"/>
                <w:b/>
                <w:bCs/>
                <w:i/>
                <w:szCs w:val="24"/>
              </w:rPr>
            </w:pPr>
            <w:r w:rsidRPr="005F4144">
              <w:rPr>
                <w:rFonts w:cs="Times New Roman"/>
                <w:bCs/>
                <w:i/>
                <w:szCs w:val="24"/>
              </w:rPr>
              <w:t>9-Indexing Operations</w:t>
            </w:r>
          </w:p>
        </w:tc>
        <w:tc>
          <w:tcPr>
            <w:tcW w:w="4223" w:type="dxa"/>
            <w:shd w:val="clear" w:color="auto" w:fill="FFFFFF" w:themeFill="background1"/>
          </w:tcPr>
          <w:p w14:paraId="6190C9F9" w14:textId="22DA8EFD" w:rsidR="00D5672F" w:rsidRPr="009A2B68" w:rsidRDefault="00D5672F" w:rsidP="00E40FF1">
            <w:pPr>
              <w:rPr>
                <w:rFonts w:cs="Times New Roman"/>
                <w:b/>
                <w:iCs/>
                <w:szCs w:val="24"/>
                <w:lang w:val="en-US"/>
              </w:rPr>
            </w:pPr>
            <w:r w:rsidRPr="009A2B68">
              <w:rPr>
                <w:rFonts w:cs="Times New Roman"/>
                <w:b/>
                <w:iCs/>
                <w:szCs w:val="24"/>
                <w:lang w:val="en-US"/>
              </w:rPr>
              <w:t>Provizyon İşlemleri ile ilgili muaf sayılacak durum ve halleri bilir tanımla</w:t>
            </w:r>
            <w:r w:rsidR="00E40FF1" w:rsidRPr="009A2B68">
              <w:rPr>
                <w:rFonts w:cs="Times New Roman"/>
                <w:b/>
                <w:iCs/>
                <w:szCs w:val="24"/>
                <w:lang w:val="en-US"/>
              </w:rPr>
              <w:t>r.</w:t>
            </w:r>
          </w:p>
          <w:p w14:paraId="2CD710A2" w14:textId="77777777" w:rsidR="00E40FF1" w:rsidRPr="00E40FF1" w:rsidRDefault="00E40FF1" w:rsidP="00E40FF1">
            <w:pPr>
              <w:rPr>
                <w:rFonts w:cs="Times New Roman"/>
                <w:bCs/>
                <w:iCs/>
                <w:szCs w:val="24"/>
                <w:lang w:val="en-US"/>
              </w:rPr>
            </w:pPr>
          </w:p>
          <w:p w14:paraId="31321963" w14:textId="51A5F33D" w:rsidR="00D5672F" w:rsidRPr="005F4144" w:rsidRDefault="00D5672F" w:rsidP="00D5672F">
            <w:pPr>
              <w:contextualSpacing/>
              <w:rPr>
                <w:rFonts w:cs="Times New Roman"/>
                <w:b/>
                <w:i/>
                <w:szCs w:val="24"/>
              </w:rPr>
            </w:pPr>
            <w:r w:rsidRPr="005F4144">
              <w:rPr>
                <w:rFonts w:cs="Times New Roman"/>
                <w:bCs/>
                <w:i/>
                <w:szCs w:val="24"/>
                <w:lang w:val="en-US"/>
              </w:rPr>
              <w:t>Knows and defines the situations and situations that will be considered exempt regarding Provision Transactions</w:t>
            </w:r>
            <w:r w:rsidR="00E40FF1" w:rsidRPr="005F4144">
              <w:rPr>
                <w:rFonts w:cs="Times New Roman"/>
                <w:bCs/>
                <w:i/>
                <w:szCs w:val="24"/>
                <w:lang w:val="en-US"/>
              </w:rPr>
              <w:t>.</w:t>
            </w:r>
          </w:p>
        </w:tc>
      </w:tr>
      <w:tr w:rsidR="00D5672F" w:rsidRPr="00FB3C88" w14:paraId="3EF27CE3" w14:textId="77777777" w:rsidTr="00D5672F">
        <w:trPr>
          <w:trHeight w:val="186"/>
        </w:trPr>
        <w:tc>
          <w:tcPr>
            <w:tcW w:w="1597" w:type="dxa"/>
            <w:vMerge/>
            <w:shd w:val="clear" w:color="auto" w:fill="FFFFFF" w:themeFill="background1"/>
            <w:vAlign w:val="center"/>
          </w:tcPr>
          <w:p w14:paraId="54C53B95"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2D8BB313"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361A19D"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3381E957"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19E17843"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9CF6B04"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25498000" w14:textId="77777777" w:rsidR="00D5672F" w:rsidRPr="00FB3C88" w:rsidRDefault="00D5672F" w:rsidP="00D5672F">
            <w:pPr>
              <w:rPr>
                <w:rFonts w:cs="Times New Roman"/>
                <w:szCs w:val="24"/>
              </w:rPr>
            </w:pPr>
          </w:p>
        </w:tc>
        <w:tc>
          <w:tcPr>
            <w:tcW w:w="3496" w:type="dxa"/>
            <w:shd w:val="clear" w:color="auto" w:fill="FFFFFF" w:themeFill="background1"/>
          </w:tcPr>
          <w:p w14:paraId="7B01CA43" w14:textId="77777777" w:rsidR="00D5672F" w:rsidRDefault="00D5672F" w:rsidP="00D5672F">
            <w:pPr>
              <w:rPr>
                <w:rFonts w:cs="Times New Roman"/>
                <w:b/>
                <w:iCs/>
                <w:szCs w:val="24"/>
              </w:rPr>
            </w:pPr>
            <w:r w:rsidRPr="009A2B68">
              <w:rPr>
                <w:rFonts w:cs="Times New Roman"/>
                <w:b/>
                <w:iCs/>
                <w:szCs w:val="24"/>
              </w:rPr>
              <w:t>10-Hastalık ve Ameliyatlara Ait İndeksleme Sistemleri</w:t>
            </w:r>
          </w:p>
          <w:p w14:paraId="4F76B6BF" w14:textId="77777777" w:rsidR="006C6E4E" w:rsidRPr="009A2B68" w:rsidRDefault="006C6E4E" w:rsidP="00D5672F">
            <w:pPr>
              <w:rPr>
                <w:rFonts w:cs="Times New Roman"/>
                <w:b/>
                <w:iCs/>
                <w:szCs w:val="24"/>
              </w:rPr>
            </w:pPr>
          </w:p>
          <w:p w14:paraId="5EE7B9EF" w14:textId="0EB9772F" w:rsidR="00D5672F" w:rsidRPr="005F4144" w:rsidRDefault="00D5672F" w:rsidP="00D5672F">
            <w:pPr>
              <w:contextualSpacing/>
              <w:rPr>
                <w:rFonts w:cs="Times New Roman"/>
                <w:bCs/>
                <w:i/>
                <w:szCs w:val="24"/>
              </w:rPr>
            </w:pPr>
            <w:r w:rsidRPr="005F4144">
              <w:rPr>
                <w:rFonts w:cs="Times New Roman"/>
                <w:bCs/>
                <w:i/>
                <w:szCs w:val="24"/>
              </w:rPr>
              <w:t>10-Indexing Systems for Diseases and Operations</w:t>
            </w:r>
          </w:p>
        </w:tc>
        <w:tc>
          <w:tcPr>
            <w:tcW w:w="4223" w:type="dxa"/>
            <w:shd w:val="clear" w:color="auto" w:fill="FFFFFF" w:themeFill="background1"/>
          </w:tcPr>
          <w:p w14:paraId="2854015B" w14:textId="0ED65B4B" w:rsidR="00D5672F" w:rsidRPr="009A2B68" w:rsidRDefault="00D5672F" w:rsidP="00E40FF1">
            <w:pPr>
              <w:rPr>
                <w:rFonts w:cs="Times New Roman"/>
                <w:b/>
                <w:iCs/>
                <w:szCs w:val="24"/>
                <w:lang w:val="en-US"/>
              </w:rPr>
            </w:pPr>
            <w:r w:rsidRPr="009A2B68">
              <w:rPr>
                <w:rFonts w:cs="Times New Roman"/>
                <w:b/>
                <w:iCs/>
                <w:szCs w:val="24"/>
                <w:lang w:val="en-US"/>
              </w:rPr>
              <w:t>Yurt dışı sigortalı müracaatları işlemlerini yapa</w:t>
            </w:r>
            <w:r w:rsidR="00E40FF1" w:rsidRPr="009A2B68">
              <w:rPr>
                <w:rFonts w:cs="Times New Roman"/>
                <w:b/>
                <w:iCs/>
                <w:szCs w:val="24"/>
                <w:lang w:val="en-US"/>
              </w:rPr>
              <w:t>r.</w:t>
            </w:r>
          </w:p>
          <w:p w14:paraId="4B424189" w14:textId="77777777" w:rsidR="00E40FF1" w:rsidRPr="00E40FF1" w:rsidRDefault="00E40FF1" w:rsidP="00E40FF1">
            <w:pPr>
              <w:rPr>
                <w:rFonts w:cs="Times New Roman"/>
                <w:bCs/>
                <w:iCs/>
                <w:szCs w:val="24"/>
                <w:lang w:val="en-US"/>
              </w:rPr>
            </w:pPr>
          </w:p>
          <w:p w14:paraId="56BA2A38" w14:textId="39C4D900" w:rsidR="00D5672F" w:rsidRPr="005F4144" w:rsidRDefault="00D5672F" w:rsidP="00D5672F">
            <w:pPr>
              <w:contextualSpacing/>
              <w:rPr>
                <w:rFonts w:cs="Times New Roman"/>
                <w:bCs/>
                <w:i/>
                <w:szCs w:val="24"/>
              </w:rPr>
            </w:pPr>
            <w:r w:rsidRPr="005F4144">
              <w:rPr>
                <w:rFonts w:cs="Times New Roman"/>
                <w:bCs/>
                <w:i/>
                <w:szCs w:val="24"/>
                <w:lang w:val="en-US"/>
              </w:rPr>
              <w:t>Can process applications for foreign insurance holders</w:t>
            </w:r>
          </w:p>
        </w:tc>
      </w:tr>
      <w:tr w:rsidR="00D5672F" w:rsidRPr="00FB3C88" w14:paraId="6C33CD78" w14:textId="77777777" w:rsidTr="00D5672F">
        <w:trPr>
          <w:trHeight w:val="186"/>
        </w:trPr>
        <w:tc>
          <w:tcPr>
            <w:tcW w:w="1597" w:type="dxa"/>
            <w:vMerge/>
            <w:shd w:val="clear" w:color="auto" w:fill="FFFFFF" w:themeFill="background1"/>
            <w:vAlign w:val="center"/>
          </w:tcPr>
          <w:p w14:paraId="77ADE26F"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64D4B196"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4EADABAC"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779FB9B3"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45A40E86"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41CE0651"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17D530E3" w14:textId="77777777" w:rsidR="00D5672F" w:rsidRPr="00FB3C88" w:rsidRDefault="00D5672F" w:rsidP="00D5672F">
            <w:pPr>
              <w:rPr>
                <w:rFonts w:cs="Times New Roman"/>
                <w:szCs w:val="24"/>
              </w:rPr>
            </w:pPr>
          </w:p>
        </w:tc>
        <w:tc>
          <w:tcPr>
            <w:tcW w:w="3496" w:type="dxa"/>
            <w:shd w:val="clear" w:color="auto" w:fill="FFFFFF" w:themeFill="background1"/>
          </w:tcPr>
          <w:p w14:paraId="507C9BA0" w14:textId="77777777" w:rsidR="005F4144" w:rsidRDefault="00D5672F" w:rsidP="005F4144">
            <w:pPr>
              <w:pStyle w:val="ListeParagraf"/>
              <w:ind w:left="0"/>
              <w:jc w:val="both"/>
              <w:rPr>
                <w:rFonts w:ascii="Times New Roman" w:hAnsi="Times New Roman" w:cs="Times New Roman"/>
                <w:b/>
                <w:iCs/>
                <w:sz w:val="24"/>
                <w:szCs w:val="24"/>
              </w:rPr>
            </w:pPr>
            <w:r w:rsidRPr="005F4144">
              <w:rPr>
                <w:rFonts w:ascii="Times New Roman" w:hAnsi="Times New Roman" w:cs="Times New Roman"/>
                <w:b/>
                <w:iCs/>
                <w:sz w:val="24"/>
                <w:szCs w:val="24"/>
              </w:rPr>
              <w:t>11-Hasta Doktor İndeksi</w:t>
            </w:r>
          </w:p>
          <w:p w14:paraId="735C017D" w14:textId="77777777" w:rsidR="006C6E4E" w:rsidRPr="005F4144" w:rsidRDefault="006C6E4E" w:rsidP="005F4144">
            <w:pPr>
              <w:pStyle w:val="ListeParagraf"/>
              <w:ind w:left="0"/>
              <w:jc w:val="both"/>
              <w:rPr>
                <w:rFonts w:ascii="Times New Roman" w:hAnsi="Times New Roman" w:cs="Times New Roman"/>
                <w:b/>
                <w:iCs/>
                <w:sz w:val="24"/>
                <w:szCs w:val="24"/>
              </w:rPr>
            </w:pPr>
          </w:p>
          <w:p w14:paraId="278BB323" w14:textId="10C77FC0" w:rsidR="00D5672F" w:rsidRPr="005F4144" w:rsidRDefault="00D5672F" w:rsidP="005F4144">
            <w:pPr>
              <w:pStyle w:val="ListeParagraf"/>
              <w:ind w:left="0"/>
              <w:jc w:val="both"/>
              <w:rPr>
                <w:rFonts w:ascii="Times New Roman" w:hAnsi="Times New Roman" w:cs="Times New Roman"/>
                <w:bCs/>
                <w:i/>
                <w:sz w:val="24"/>
                <w:szCs w:val="24"/>
              </w:rPr>
            </w:pPr>
            <w:r w:rsidRPr="005F4144">
              <w:rPr>
                <w:rFonts w:ascii="Times New Roman" w:hAnsi="Times New Roman" w:cs="Times New Roman"/>
                <w:bCs/>
                <w:i/>
                <w:sz w:val="24"/>
                <w:szCs w:val="24"/>
              </w:rPr>
              <w:t>11-Patient Doctor Index</w:t>
            </w:r>
          </w:p>
        </w:tc>
        <w:tc>
          <w:tcPr>
            <w:tcW w:w="4223" w:type="dxa"/>
            <w:shd w:val="clear" w:color="auto" w:fill="FFFFFF" w:themeFill="background1"/>
          </w:tcPr>
          <w:p w14:paraId="6DEBA50A" w14:textId="05DB791E" w:rsidR="00D5672F" w:rsidRPr="009A2B68" w:rsidRDefault="00D5672F" w:rsidP="00E40FF1">
            <w:pPr>
              <w:rPr>
                <w:rFonts w:cs="Times New Roman"/>
                <w:b/>
                <w:iCs/>
                <w:szCs w:val="24"/>
                <w:lang w:val="en-US"/>
              </w:rPr>
            </w:pPr>
            <w:r w:rsidRPr="009A2B68">
              <w:rPr>
                <w:rFonts w:cs="Times New Roman"/>
                <w:b/>
                <w:iCs/>
                <w:szCs w:val="24"/>
                <w:lang w:val="en-US"/>
              </w:rPr>
              <w:t>MEDULA sistemini tanımlayabilir, sistem kaynaklı sorunların çözümünü bilir</w:t>
            </w:r>
            <w:r w:rsidR="00E40FF1" w:rsidRPr="009A2B68">
              <w:rPr>
                <w:rFonts w:cs="Times New Roman"/>
                <w:b/>
                <w:iCs/>
                <w:szCs w:val="24"/>
                <w:lang w:val="en-US"/>
              </w:rPr>
              <w:t>.</w:t>
            </w:r>
          </w:p>
          <w:p w14:paraId="68224BE3" w14:textId="77777777" w:rsidR="00E40FF1" w:rsidRPr="00E40FF1" w:rsidRDefault="00E40FF1" w:rsidP="00E40FF1">
            <w:pPr>
              <w:rPr>
                <w:rFonts w:cs="Times New Roman"/>
                <w:bCs/>
                <w:iCs/>
                <w:szCs w:val="24"/>
                <w:lang w:val="en-US"/>
              </w:rPr>
            </w:pPr>
          </w:p>
          <w:p w14:paraId="5BA88CF0" w14:textId="538D71F1" w:rsidR="00D5672F" w:rsidRPr="005F4144" w:rsidRDefault="00D5672F" w:rsidP="00D5672F">
            <w:pPr>
              <w:contextualSpacing/>
              <w:rPr>
                <w:rFonts w:cs="Times New Roman"/>
                <w:bCs/>
                <w:i/>
                <w:szCs w:val="24"/>
              </w:rPr>
            </w:pPr>
            <w:r w:rsidRPr="005F4144">
              <w:rPr>
                <w:rFonts w:cs="Times New Roman"/>
                <w:bCs/>
                <w:i/>
                <w:szCs w:val="24"/>
                <w:lang w:val="en-US"/>
              </w:rPr>
              <w:t>Can define the MEDULA system, know the solution of system-related problems</w:t>
            </w:r>
            <w:r w:rsidR="002C5E9C" w:rsidRPr="005F4144">
              <w:rPr>
                <w:rFonts w:cs="Times New Roman"/>
                <w:bCs/>
                <w:i/>
                <w:szCs w:val="24"/>
                <w:lang w:val="en-US"/>
              </w:rPr>
              <w:t>.</w:t>
            </w:r>
          </w:p>
        </w:tc>
      </w:tr>
      <w:tr w:rsidR="00D5672F" w:rsidRPr="00FB3C88" w14:paraId="0D5ABD23" w14:textId="77777777" w:rsidTr="00D5672F">
        <w:trPr>
          <w:trHeight w:val="872"/>
        </w:trPr>
        <w:tc>
          <w:tcPr>
            <w:tcW w:w="1597" w:type="dxa"/>
            <w:vMerge/>
            <w:shd w:val="clear" w:color="auto" w:fill="FFFFFF" w:themeFill="background1"/>
            <w:vAlign w:val="center"/>
          </w:tcPr>
          <w:p w14:paraId="1A5E5F38"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3177AD1A"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57389C68"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31D51314"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5649C32D"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6D1782D"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0CFC4698" w14:textId="77777777" w:rsidR="00D5672F" w:rsidRPr="00FB3C88" w:rsidRDefault="00D5672F" w:rsidP="00D5672F">
            <w:pPr>
              <w:rPr>
                <w:rFonts w:cs="Times New Roman"/>
                <w:szCs w:val="24"/>
              </w:rPr>
            </w:pPr>
          </w:p>
        </w:tc>
        <w:tc>
          <w:tcPr>
            <w:tcW w:w="3496" w:type="dxa"/>
            <w:shd w:val="clear" w:color="auto" w:fill="FFFFFF" w:themeFill="background1"/>
          </w:tcPr>
          <w:p w14:paraId="08E135F6" w14:textId="74BC0434" w:rsidR="00D5672F" w:rsidRDefault="00D5672F" w:rsidP="00D5672F">
            <w:pPr>
              <w:rPr>
                <w:rFonts w:cs="Times New Roman"/>
                <w:b/>
                <w:iCs/>
                <w:szCs w:val="24"/>
              </w:rPr>
            </w:pPr>
            <w:r w:rsidRPr="009A2B68">
              <w:rPr>
                <w:rFonts w:cs="Times New Roman"/>
                <w:b/>
                <w:iCs/>
                <w:szCs w:val="24"/>
              </w:rPr>
              <w:t>12- Hastalıkların ve Ameliyatların Uluslararası Sınıflandırma Sistemlerinin amacı</w:t>
            </w:r>
          </w:p>
          <w:p w14:paraId="6AFF69DA" w14:textId="77777777" w:rsidR="006C6E4E" w:rsidRPr="009A2B68" w:rsidRDefault="006C6E4E" w:rsidP="00D5672F">
            <w:pPr>
              <w:rPr>
                <w:rFonts w:cs="Times New Roman"/>
                <w:b/>
                <w:iCs/>
                <w:szCs w:val="24"/>
              </w:rPr>
            </w:pPr>
          </w:p>
          <w:p w14:paraId="67777FDE" w14:textId="5900E624" w:rsidR="00D5672F" w:rsidRPr="005F4144" w:rsidRDefault="002C5E9C" w:rsidP="00D5672F">
            <w:pPr>
              <w:contextualSpacing/>
              <w:rPr>
                <w:rFonts w:cs="Times New Roman"/>
                <w:bCs/>
                <w:i/>
                <w:szCs w:val="24"/>
              </w:rPr>
            </w:pPr>
            <w:r w:rsidRPr="005F4144">
              <w:rPr>
                <w:rFonts w:cs="Times New Roman"/>
                <w:bCs/>
                <w:i/>
                <w:szCs w:val="24"/>
              </w:rPr>
              <w:t>12-</w:t>
            </w:r>
            <w:r w:rsidR="00D5672F" w:rsidRPr="005F4144">
              <w:rPr>
                <w:rFonts w:cs="Times New Roman"/>
                <w:bCs/>
                <w:i/>
                <w:szCs w:val="24"/>
              </w:rPr>
              <w:t>The purpose of international classification systems of diseases and operations</w:t>
            </w:r>
          </w:p>
        </w:tc>
        <w:tc>
          <w:tcPr>
            <w:tcW w:w="4223" w:type="dxa"/>
            <w:shd w:val="clear" w:color="auto" w:fill="FFFFFF" w:themeFill="background1"/>
          </w:tcPr>
          <w:p w14:paraId="08F1BE29" w14:textId="5940652A" w:rsidR="00D5672F" w:rsidRPr="009A2B68" w:rsidRDefault="00D5672F" w:rsidP="002C5E9C">
            <w:pPr>
              <w:rPr>
                <w:rFonts w:cs="Times New Roman"/>
                <w:b/>
                <w:iCs/>
                <w:szCs w:val="24"/>
                <w:lang w:val="en-US"/>
              </w:rPr>
            </w:pPr>
            <w:r w:rsidRPr="009A2B68">
              <w:rPr>
                <w:rFonts w:cs="Times New Roman"/>
                <w:b/>
                <w:iCs/>
                <w:szCs w:val="24"/>
                <w:lang w:val="en-US"/>
              </w:rPr>
              <w:t>Katılım Payı ile ilgili kavramları tanımla</w:t>
            </w:r>
            <w:r w:rsidR="002C5E9C" w:rsidRPr="009A2B68">
              <w:rPr>
                <w:rFonts w:cs="Times New Roman"/>
                <w:b/>
                <w:iCs/>
                <w:szCs w:val="24"/>
                <w:lang w:val="en-US"/>
              </w:rPr>
              <w:t>r.</w:t>
            </w:r>
          </w:p>
          <w:p w14:paraId="438ED8A4" w14:textId="77777777" w:rsidR="002C5E9C" w:rsidRPr="002C5E9C" w:rsidRDefault="002C5E9C" w:rsidP="002C5E9C">
            <w:pPr>
              <w:rPr>
                <w:rFonts w:cs="Times New Roman"/>
                <w:bCs/>
                <w:iCs/>
                <w:szCs w:val="24"/>
                <w:lang w:val="en-US"/>
              </w:rPr>
            </w:pPr>
          </w:p>
          <w:p w14:paraId="61CCEADB" w14:textId="5A19D6CE" w:rsidR="00D5672F" w:rsidRPr="005F4144" w:rsidRDefault="00D5672F" w:rsidP="00D5672F">
            <w:pPr>
              <w:contextualSpacing/>
              <w:rPr>
                <w:rFonts w:cs="Times New Roman"/>
                <w:bCs/>
                <w:i/>
                <w:szCs w:val="24"/>
              </w:rPr>
            </w:pPr>
            <w:r w:rsidRPr="005F4144">
              <w:rPr>
                <w:rFonts w:cs="Times New Roman"/>
                <w:bCs/>
                <w:i/>
                <w:szCs w:val="24"/>
                <w:lang w:val="en-US"/>
              </w:rPr>
              <w:t>Can define the concepts related to Contribution Share</w:t>
            </w:r>
            <w:r w:rsidR="002C5E9C" w:rsidRPr="005F4144">
              <w:rPr>
                <w:rFonts w:cs="Times New Roman"/>
                <w:bCs/>
                <w:i/>
                <w:szCs w:val="24"/>
                <w:lang w:val="en-US"/>
              </w:rPr>
              <w:t>.</w:t>
            </w:r>
          </w:p>
        </w:tc>
      </w:tr>
      <w:tr w:rsidR="00D5672F" w:rsidRPr="00FB3C88" w14:paraId="6DD49A2C" w14:textId="77777777" w:rsidTr="00D5672F">
        <w:trPr>
          <w:trHeight w:val="186"/>
        </w:trPr>
        <w:tc>
          <w:tcPr>
            <w:tcW w:w="1597" w:type="dxa"/>
            <w:vMerge/>
            <w:shd w:val="clear" w:color="auto" w:fill="FFFFFF" w:themeFill="background1"/>
            <w:vAlign w:val="center"/>
          </w:tcPr>
          <w:p w14:paraId="6D169891"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16E7DD00"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5816193F"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62D37454"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522B0AD"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EE0C7D7"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105F91FF" w14:textId="77777777" w:rsidR="00D5672F" w:rsidRPr="00FB3C88" w:rsidRDefault="00D5672F" w:rsidP="00D5672F">
            <w:pPr>
              <w:rPr>
                <w:rFonts w:cs="Times New Roman"/>
                <w:szCs w:val="24"/>
              </w:rPr>
            </w:pPr>
          </w:p>
        </w:tc>
        <w:tc>
          <w:tcPr>
            <w:tcW w:w="3496" w:type="dxa"/>
            <w:shd w:val="clear" w:color="auto" w:fill="FFFFFF" w:themeFill="background1"/>
          </w:tcPr>
          <w:p w14:paraId="0246FCDB" w14:textId="67C11977" w:rsidR="00D5672F" w:rsidRDefault="002C5E9C" w:rsidP="00D5672F">
            <w:pPr>
              <w:rPr>
                <w:rFonts w:cs="Times New Roman"/>
                <w:b/>
                <w:iCs/>
                <w:szCs w:val="24"/>
              </w:rPr>
            </w:pPr>
            <w:r w:rsidRPr="009A2B68">
              <w:rPr>
                <w:rFonts w:cs="Times New Roman"/>
                <w:b/>
                <w:iCs/>
                <w:szCs w:val="24"/>
              </w:rPr>
              <w:t>13-</w:t>
            </w:r>
            <w:r w:rsidR="00D5672F" w:rsidRPr="009A2B68">
              <w:rPr>
                <w:rFonts w:cs="Times New Roman"/>
                <w:b/>
                <w:iCs/>
                <w:szCs w:val="24"/>
              </w:rPr>
              <w:t>Hastalıkların ve Ameliyatların Uluslararası Sınıflandırma Sistemlerinin Tarihçesi</w:t>
            </w:r>
          </w:p>
          <w:p w14:paraId="2815F991" w14:textId="77777777" w:rsidR="006C6E4E" w:rsidRPr="009A2B68" w:rsidRDefault="006C6E4E" w:rsidP="00D5672F">
            <w:pPr>
              <w:rPr>
                <w:rFonts w:cs="Times New Roman"/>
                <w:b/>
                <w:iCs/>
                <w:szCs w:val="24"/>
              </w:rPr>
            </w:pPr>
          </w:p>
          <w:p w14:paraId="25A0EB58" w14:textId="785F0857" w:rsidR="00D5672F" w:rsidRPr="005F4144" w:rsidRDefault="00D5672F" w:rsidP="00D5672F">
            <w:pPr>
              <w:contextualSpacing/>
              <w:rPr>
                <w:rFonts w:cs="Times New Roman"/>
                <w:bCs/>
                <w:i/>
                <w:szCs w:val="24"/>
              </w:rPr>
            </w:pPr>
            <w:r w:rsidRPr="005F4144">
              <w:rPr>
                <w:rFonts w:cs="Times New Roman"/>
                <w:bCs/>
                <w:i/>
                <w:szCs w:val="24"/>
              </w:rPr>
              <w:t>13- Health services to which participation fee will be applied</w:t>
            </w:r>
          </w:p>
        </w:tc>
        <w:tc>
          <w:tcPr>
            <w:tcW w:w="4223" w:type="dxa"/>
            <w:shd w:val="clear" w:color="auto" w:fill="FFFFFF" w:themeFill="background1"/>
          </w:tcPr>
          <w:p w14:paraId="72DBADB3" w14:textId="27F85AF1" w:rsidR="00D5672F" w:rsidRPr="009A2B68" w:rsidRDefault="00D5672F" w:rsidP="002C5E9C">
            <w:pPr>
              <w:rPr>
                <w:rFonts w:cs="Times New Roman"/>
                <w:b/>
                <w:iCs/>
                <w:szCs w:val="24"/>
                <w:lang w:val="en-US"/>
              </w:rPr>
            </w:pPr>
            <w:r w:rsidRPr="009A2B68">
              <w:rPr>
                <w:rFonts w:cs="Times New Roman"/>
                <w:b/>
                <w:iCs/>
                <w:szCs w:val="24"/>
                <w:lang w:val="en-US"/>
              </w:rPr>
              <w:t>Katılım payı uygulanacak sağlık hizmetlerini tanıla</w:t>
            </w:r>
            <w:r w:rsidR="002C5E9C" w:rsidRPr="009A2B68">
              <w:rPr>
                <w:rFonts w:cs="Times New Roman"/>
                <w:b/>
                <w:iCs/>
                <w:szCs w:val="24"/>
                <w:lang w:val="en-US"/>
              </w:rPr>
              <w:t>r.</w:t>
            </w:r>
          </w:p>
          <w:p w14:paraId="1D85891E" w14:textId="77777777" w:rsidR="002C5E9C" w:rsidRPr="002C5E9C" w:rsidRDefault="002C5E9C" w:rsidP="002C5E9C">
            <w:pPr>
              <w:rPr>
                <w:rFonts w:cs="Times New Roman"/>
                <w:bCs/>
                <w:iCs/>
                <w:szCs w:val="24"/>
                <w:lang w:val="en-US"/>
              </w:rPr>
            </w:pPr>
          </w:p>
          <w:p w14:paraId="7BF47FB7" w14:textId="70A3997F" w:rsidR="00D5672F" w:rsidRPr="005F4144" w:rsidRDefault="00D5672F" w:rsidP="00D5672F">
            <w:pPr>
              <w:contextualSpacing/>
              <w:rPr>
                <w:rFonts w:cs="Times New Roman"/>
                <w:bCs/>
                <w:i/>
                <w:szCs w:val="24"/>
              </w:rPr>
            </w:pPr>
            <w:r w:rsidRPr="005F4144">
              <w:rPr>
                <w:rFonts w:cs="Times New Roman"/>
                <w:bCs/>
                <w:i/>
                <w:szCs w:val="24"/>
                <w:lang w:val="en-US"/>
              </w:rPr>
              <w:t>Contribution fee can identify the health services to be applied</w:t>
            </w:r>
          </w:p>
        </w:tc>
      </w:tr>
      <w:tr w:rsidR="00D5672F" w:rsidRPr="00FB3C88" w14:paraId="3B2E031E" w14:textId="77777777" w:rsidTr="00D5672F">
        <w:trPr>
          <w:trHeight w:val="186"/>
        </w:trPr>
        <w:tc>
          <w:tcPr>
            <w:tcW w:w="1597" w:type="dxa"/>
            <w:vMerge/>
            <w:shd w:val="clear" w:color="auto" w:fill="FFFFFF" w:themeFill="background1"/>
            <w:vAlign w:val="center"/>
          </w:tcPr>
          <w:p w14:paraId="102B6C38"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6CE358EA"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8D6E82A"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17958779"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5E7AFC3B"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2F2B4404"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29DD2C77" w14:textId="77777777" w:rsidR="00D5672F" w:rsidRPr="00FB3C88" w:rsidRDefault="00D5672F" w:rsidP="00D5672F">
            <w:pPr>
              <w:rPr>
                <w:rFonts w:cs="Times New Roman"/>
                <w:szCs w:val="24"/>
              </w:rPr>
            </w:pPr>
          </w:p>
        </w:tc>
        <w:tc>
          <w:tcPr>
            <w:tcW w:w="3496" w:type="dxa"/>
            <w:shd w:val="clear" w:color="auto" w:fill="FFFFFF" w:themeFill="background1"/>
          </w:tcPr>
          <w:p w14:paraId="6EF642CC" w14:textId="71577264" w:rsidR="002C5E9C" w:rsidRDefault="00D5672F" w:rsidP="00D5672F">
            <w:pPr>
              <w:rPr>
                <w:rFonts w:cs="Times New Roman"/>
                <w:b/>
                <w:iCs/>
                <w:szCs w:val="24"/>
              </w:rPr>
            </w:pPr>
            <w:r w:rsidRPr="009A2B68">
              <w:rPr>
                <w:rFonts w:cs="Times New Roman"/>
                <w:b/>
                <w:iCs/>
                <w:szCs w:val="24"/>
              </w:rPr>
              <w:t xml:space="preserve">14- </w:t>
            </w:r>
            <w:r w:rsidR="00A36878" w:rsidRPr="009A2B68">
              <w:rPr>
                <w:rFonts w:cs="Times New Roman"/>
                <w:b/>
                <w:iCs/>
                <w:szCs w:val="24"/>
              </w:rPr>
              <w:t>Hastalıkların ve Ameliyatların Uluslararası Sınıflandırma Sistemlerinin Amacı</w:t>
            </w:r>
          </w:p>
          <w:p w14:paraId="0CBEB82E" w14:textId="77777777" w:rsidR="006C6E4E" w:rsidRPr="009A2B68" w:rsidRDefault="006C6E4E" w:rsidP="00D5672F">
            <w:pPr>
              <w:rPr>
                <w:rFonts w:cs="Times New Roman"/>
                <w:b/>
                <w:iCs/>
                <w:szCs w:val="24"/>
              </w:rPr>
            </w:pPr>
          </w:p>
          <w:p w14:paraId="3894360F" w14:textId="11A33960" w:rsidR="00D5672F" w:rsidRPr="00FB3C88" w:rsidRDefault="00D5672F" w:rsidP="00D5672F">
            <w:pPr>
              <w:contextualSpacing/>
              <w:rPr>
                <w:rFonts w:cs="Times New Roman"/>
                <w:bCs/>
                <w:i/>
                <w:iCs/>
                <w:szCs w:val="24"/>
              </w:rPr>
            </w:pPr>
            <w:r w:rsidRPr="00FB3C88">
              <w:rPr>
                <w:rFonts w:cs="Times New Roman"/>
                <w:bCs/>
                <w:i/>
                <w:iCs/>
                <w:szCs w:val="24"/>
              </w:rPr>
              <w:t>14-</w:t>
            </w:r>
            <w:r w:rsidR="003A4AB3" w:rsidRPr="003A4AB3">
              <w:rPr>
                <w:rFonts w:cs="Times New Roman"/>
                <w:bCs/>
                <w:i/>
                <w:iCs/>
                <w:szCs w:val="24"/>
              </w:rPr>
              <w:t>Purpose of the International Systems of Classification of Diseases and Surgery</w:t>
            </w:r>
          </w:p>
        </w:tc>
        <w:tc>
          <w:tcPr>
            <w:tcW w:w="4223" w:type="dxa"/>
            <w:shd w:val="clear" w:color="auto" w:fill="FFFFFF" w:themeFill="background1"/>
          </w:tcPr>
          <w:p w14:paraId="0286E764" w14:textId="289FC8B1" w:rsidR="002C5E9C" w:rsidRPr="009A2B68" w:rsidRDefault="00A36878" w:rsidP="00D5672F">
            <w:pPr>
              <w:contextualSpacing/>
              <w:rPr>
                <w:rFonts w:cs="Times New Roman"/>
                <w:b/>
                <w:i/>
                <w:iCs/>
                <w:szCs w:val="24"/>
              </w:rPr>
            </w:pPr>
            <w:r w:rsidRPr="009A2B68">
              <w:rPr>
                <w:rFonts w:cs="Times New Roman"/>
                <w:b/>
                <w:iCs/>
                <w:szCs w:val="24"/>
              </w:rPr>
              <w:t>Hastalıkların ve ameliyatların uluslararası sınıflandırma sistemlerinin amacını bilir.</w:t>
            </w:r>
            <w:r w:rsidRPr="009A2B68">
              <w:rPr>
                <w:rFonts w:cs="Times New Roman"/>
                <w:b/>
                <w:i/>
                <w:iCs/>
                <w:szCs w:val="24"/>
              </w:rPr>
              <w:t xml:space="preserve"> </w:t>
            </w:r>
          </w:p>
          <w:p w14:paraId="4BCFAB43" w14:textId="77777777" w:rsidR="003A4AB3" w:rsidRDefault="003A4AB3" w:rsidP="00D5672F">
            <w:pPr>
              <w:contextualSpacing/>
              <w:rPr>
                <w:rFonts w:cs="Times New Roman"/>
                <w:bCs/>
                <w:i/>
                <w:iCs/>
                <w:szCs w:val="24"/>
              </w:rPr>
            </w:pPr>
          </w:p>
          <w:p w14:paraId="4B8151DA" w14:textId="364FB9C4" w:rsidR="00D5672F" w:rsidRPr="00FB3C88" w:rsidRDefault="00F9003B" w:rsidP="00D5672F">
            <w:pPr>
              <w:contextualSpacing/>
              <w:rPr>
                <w:rFonts w:cs="Times New Roman"/>
                <w:bCs/>
                <w:i/>
                <w:iCs/>
                <w:szCs w:val="24"/>
              </w:rPr>
            </w:pPr>
            <w:r w:rsidRPr="00F9003B">
              <w:rPr>
                <w:rFonts w:cs="Times New Roman"/>
                <w:bCs/>
                <w:i/>
                <w:iCs/>
                <w:szCs w:val="24"/>
              </w:rPr>
              <w:t>Knows the purpose of international classification systems of diseases and surgeries.</w:t>
            </w:r>
          </w:p>
        </w:tc>
      </w:tr>
      <w:tr w:rsidR="00D5672F" w:rsidRPr="00FB3C88" w14:paraId="78492B24" w14:textId="77777777" w:rsidTr="00D5672F">
        <w:trPr>
          <w:trHeight w:val="64"/>
        </w:trPr>
        <w:tc>
          <w:tcPr>
            <w:tcW w:w="1597" w:type="dxa"/>
            <w:vMerge/>
            <w:shd w:val="clear" w:color="auto" w:fill="FFFFFF" w:themeFill="background1"/>
            <w:vAlign w:val="center"/>
          </w:tcPr>
          <w:p w14:paraId="6F3A7774"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31058A03"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3C8C6C15"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721B370B"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191BA3E6"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546B6E9E"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387F88DA" w14:textId="77777777" w:rsidR="00D5672F" w:rsidRPr="00FB3C88" w:rsidRDefault="00D5672F" w:rsidP="00D5672F">
            <w:pPr>
              <w:rPr>
                <w:rFonts w:cs="Times New Roman"/>
                <w:szCs w:val="24"/>
              </w:rPr>
            </w:pPr>
          </w:p>
        </w:tc>
        <w:tc>
          <w:tcPr>
            <w:tcW w:w="3496" w:type="dxa"/>
            <w:shd w:val="clear" w:color="auto" w:fill="FFFFFF" w:themeFill="background1"/>
          </w:tcPr>
          <w:p w14:paraId="68A8E8A4" w14:textId="77777777" w:rsidR="006C6E4E" w:rsidRDefault="00D5672F" w:rsidP="006C6E4E">
            <w:pPr>
              <w:contextualSpacing/>
              <w:rPr>
                <w:rFonts w:cs="Times New Roman"/>
                <w:b/>
                <w:bCs/>
                <w:iCs/>
                <w:szCs w:val="24"/>
              </w:rPr>
            </w:pPr>
            <w:r w:rsidRPr="00FB3C88">
              <w:rPr>
                <w:rFonts w:cs="Times New Roman"/>
                <w:b/>
                <w:bCs/>
                <w:iCs/>
                <w:szCs w:val="24"/>
              </w:rPr>
              <w:t>15-Yapay zekanın Tıbbi Dokümanlarda kullanımı</w:t>
            </w:r>
          </w:p>
          <w:p w14:paraId="0075BCC5" w14:textId="77777777" w:rsidR="006C6E4E" w:rsidRDefault="006C6E4E" w:rsidP="006C6E4E">
            <w:pPr>
              <w:contextualSpacing/>
              <w:rPr>
                <w:rFonts w:cs="Times New Roman"/>
                <w:b/>
                <w:bCs/>
                <w:iCs/>
                <w:szCs w:val="24"/>
              </w:rPr>
            </w:pPr>
          </w:p>
          <w:p w14:paraId="378907D2" w14:textId="32F1C740" w:rsidR="00D5672F" w:rsidRPr="00FB3C88" w:rsidRDefault="00D5672F" w:rsidP="006C6E4E">
            <w:pPr>
              <w:contextualSpacing/>
              <w:rPr>
                <w:rFonts w:cs="Times New Roman"/>
                <w:bCs/>
                <w:i/>
                <w:iCs/>
                <w:szCs w:val="24"/>
              </w:rPr>
            </w:pPr>
            <w:r w:rsidRPr="00FB3C88">
              <w:rPr>
                <w:rFonts w:cs="Times New Roman"/>
                <w:bCs/>
                <w:i/>
                <w:iCs/>
                <w:szCs w:val="24"/>
              </w:rPr>
              <w:lastRenderedPageBreak/>
              <w:t>15-</w:t>
            </w:r>
            <w:r w:rsidRPr="00FB3C88">
              <w:rPr>
                <w:rFonts w:cs="Times New Roman"/>
                <w:bCs/>
                <w:i/>
                <w:iCs/>
                <w:szCs w:val="24"/>
                <w:lang w:val="en"/>
              </w:rPr>
              <w:t>Use of AI in Medical Documents</w:t>
            </w:r>
          </w:p>
        </w:tc>
        <w:tc>
          <w:tcPr>
            <w:tcW w:w="4223" w:type="dxa"/>
            <w:shd w:val="clear" w:color="auto" w:fill="FFFFFF" w:themeFill="background1"/>
          </w:tcPr>
          <w:p w14:paraId="1EFDE539" w14:textId="07776116" w:rsidR="00D5672F" w:rsidRDefault="00D5672F" w:rsidP="00D5672F">
            <w:pPr>
              <w:contextualSpacing/>
              <w:rPr>
                <w:rFonts w:cs="Times New Roman"/>
                <w:b/>
                <w:bCs/>
                <w:iCs/>
                <w:szCs w:val="24"/>
              </w:rPr>
            </w:pPr>
            <w:r w:rsidRPr="00FB3C88">
              <w:rPr>
                <w:rFonts w:cs="Times New Roman"/>
                <w:b/>
                <w:bCs/>
                <w:iCs/>
                <w:szCs w:val="24"/>
              </w:rPr>
              <w:lastRenderedPageBreak/>
              <w:t>Yapay zekanın Tıbbi Dokümanlarda kullanımı hakkında bilgi sahibi olur.</w:t>
            </w:r>
          </w:p>
          <w:p w14:paraId="2E5FD66C" w14:textId="77777777" w:rsidR="00F9003B" w:rsidRPr="00FB3C88" w:rsidRDefault="00F9003B" w:rsidP="00D5672F">
            <w:pPr>
              <w:contextualSpacing/>
              <w:rPr>
                <w:rFonts w:cs="Times New Roman"/>
                <w:bCs/>
                <w:i/>
                <w:iCs/>
                <w:szCs w:val="24"/>
              </w:rPr>
            </w:pPr>
          </w:p>
          <w:p w14:paraId="0D4F7EB2" w14:textId="77777777" w:rsidR="00D5672F" w:rsidRPr="00FB3C88" w:rsidRDefault="00D5672F" w:rsidP="00D5672F">
            <w:pPr>
              <w:contextualSpacing/>
              <w:rPr>
                <w:rFonts w:cs="Times New Roman"/>
                <w:bCs/>
                <w:i/>
                <w:iCs/>
                <w:szCs w:val="24"/>
              </w:rPr>
            </w:pPr>
            <w:r w:rsidRPr="00FB3C88">
              <w:rPr>
                <w:rFonts w:cs="Times New Roman"/>
                <w:bCs/>
                <w:i/>
                <w:iCs/>
                <w:szCs w:val="24"/>
                <w:lang w:val="en"/>
              </w:rPr>
              <w:lastRenderedPageBreak/>
              <w:t>Gain knowledge about the use of artificial intelligence in Medical Documents</w:t>
            </w:r>
          </w:p>
          <w:p w14:paraId="3DBC34FA" w14:textId="77777777" w:rsidR="00D5672F" w:rsidRPr="00FB3C88" w:rsidRDefault="00D5672F" w:rsidP="00D5672F">
            <w:pPr>
              <w:contextualSpacing/>
              <w:rPr>
                <w:rFonts w:cs="Times New Roman"/>
                <w:bCs/>
                <w:i/>
                <w:iCs/>
                <w:szCs w:val="24"/>
              </w:rPr>
            </w:pPr>
          </w:p>
        </w:tc>
      </w:tr>
      <w:tr w:rsidR="00D5672F" w:rsidRPr="00FB3C88" w14:paraId="432036F6" w14:textId="77777777" w:rsidTr="00D5672F">
        <w:trPr>
          <w:trHeight w:val="64"/>
        </w:trPr>
        <w:tc>
          <w:tcPr>
            <w:tcW w:w="1597" w:type="dxa"/>
            <w:shd w:val="clear" w:color="auto" w:fill="FFFFFF" w:themeFill="background1"/>
            <w:vAlign w:val="center"/>
          </w:tcPr>
          <w:p w14:paraId="2A08F97E" w14:textId="77777777" w:rsidR="00D5672F" w:rsidRPr="00FB3C88" w:rsidRDefault="00D5672F" w:rsidP="00D5672F">
            <w:pPr>
              <w:rPr>
                <w:rFonts w:cs="Times New Roman"/>
                <w:szCs w:val="24"/>
              </w:rPr>
            </w:pPr>
          </w:p>
        </w:tc>
        <w:tc>
          <w:tcPr>
            <w:tcW w:w="3287" w:type="dxa"/>
            <w:shd w:val="clear" w:color="auto" w:fill="FFFFFF" w:themeFill="background1"/>
            <w:vAlign w:val="center"/>
          </w:tcPr>
          <w:p w14:paraId="35582287" w14:textId="77777777" w:rsidR="00D5672F" w:rsidRPr="00FB3C88" w:rsidRDefault="00D5672F" w:rsidP="00D5672F">
            <w:pPr>
              <w:rPr>
                <w:rFonts w:cs="Times New Roman"/>
                <w:szCs w:val="24"/>
              </w:rPr>
            </w:pPr>
          </w:p>
        </w:tc>
        <w:tc>
          <w:tcPr>
            <w:tcW w:w="498" w:type="dxa"/>
            <w:shd w:val="clear" w:color="auto" w:fill="FFFFFF" w:themeFill="background1"/>
            <w:vAlign w:val="center"/>
          </w:tcPr>
          <w:p w14:paraId="11316106" w14:textId="77777777" w:rsidR="00D5672F" w:rsidRPr="00FB3C88" w:rsidRDefault="00D5672F" w:rsidP="00D5672F">
            <w:pPr>
              <w:rPr>
                <w:rFonts w:cs="Times New Roman"/>
                <w:szCs w:val="24"/>
              </w:rPr>
            </w:pPr>
          </w:p>
        </w:tc>
        <w:tc>
          <w:tcPr>
            <w:tcW w:w="559" w:type="dxa"/>
            <w:shd w:val="clear" w:color="auto" w:fill="FFFFFF" w:themeFill="background1"/>
            <w:vAlign w:val="center"/>
          </w:tcPr>
          <w:p w14:paraId="2E63DDB3" w14:textId="77777777" w:rsidR="00D5672F" w:rsidRPr="00FB3C88" w:rsidRDefault="00D5672F" w:rsidP="00D5672F">
            <w:pPr>
              <w:rPr>
                <w:rFonts w:cs="Times New Roman"/>
                <w:szCs w:val="24"/>
              </w:rPr>
            </w:pPr>
          </w:p>
        </w:tc>
        <w:tc>
          <w:tcPr>
            <w:tcW w:w="498" w:type="dxa"/>
            <w:shd w:val="clear" w:color="auto" w:fill="FFFFFF" w:themeFill="background1"/>
            <w:vAlign w:val="center"/>
          </w:tcPr>
          <w:p w14:paraId="483CF08C" w14:textId="77777777" w:rsidR="00D5672F" w:rsidRPr="00FB3C88" w:rsidRDefault="00D5672F" w:rsidP="00D5672F">
            <w:pPr>
              <w:rPr>
                <w:rFonts w:cs="Times New Roman"/>
                <w:szCs w:val="24"/>
              </w:rPr>
            </w:pPr>
          </w:p>
        </w:tc>
        <w:tc>
          <w:tcPr>
            <w:tcW w:w="498" w:type="dxa"/>
            <w:shd w:val="clear" w:color="auto" w:fill="FFFFFF" w:themeFill="background1"/>
            <w:vAlign w:val="center"/>
          </w:tcPr>
          <w:p w14:paraId="64E50080" w14:textId="77777777" w:rsidR="00D5672F" w:rsidRPr="00FB3C88" w:rsidRDefault="00D5672F" w:rsidP="00D5672F">
            <w:pPr>
              <w:rPr>
                <w:rFonts w:cs="Times New Roman"/>
                <w:szCs w:val="24"/>
              </w:rPr>
            </w:pPr>
          </w:p>
        </w:tc>
        <w:tc>
          <w:tcPr>
            <w:tcW w:w="761" w:type="dxa"/>
            <w:shd w:val="clear" w:color="auto" w:fill="FFFFFF" w:themeFill="background1"/>
            <w:vAlign w:val="center"/>
          </w:tcPr>
          <w:p w14:paraId="40511FF1" w14:textId="77777777" w:rsidR="00D5672F" w:rsidRPr="00FB3C88" w:rsidRDefault="00D5672F" w:rsidP="00D5672F">
            <w:pPr>
              <w:rPr>
                <w:rFonts w:cs="Times New Roman"/>
                <w:szCs w:val="24"/>
              </w:rPr>
            </w:pPr>
          </w:p>
        </w:tc>
        <w:tc>
          <w:tcPr>
            <w:tcW w:w="3496" w:type="dxa"/>
            <w:shd w:val="clear" w:color="auto" w:fill="FFFFFF" w:themeFill="background1"/>
          </w:tcPr>
          <w:p w14:paraId="03433A8B" w14:textId="77777777" w:rsidR="00D5672F" w:rsidRDefault="00D5672F" w:rsidP="00D5672F">
            <w:pPr>
              <w:contextualSpacing/>
              <w:rPr>
                <w:rFonts w:cs="Times New Roman"/>
                <w:b/>
                <w:bCs/>
                <w:iCs/>
                <w:szCs w:val="24"/>
              </w:rPr>
            </w:pPr>
            <w:r w:rsidRPr="00FB3C88">
              <w:rPr>
                <w:rFonts w:cs="Times New Roman"/>
                <w:b/>
                <w:bCs/>
                <w:iCs/>
                <w:szCs w:val="24"/>
              </w:rPr>
              <w:t>16. Final Sınavı</w:t>
            </w:r>
          </w:p>
          <w:p w14:paraId="46C4EEF3" w14:textId="77777777" w:rsidR="006C6E4E" w:rsidRPr="00FB3C88" w:rsidRDefault="006C6E4E" w:rsidP="00D5672F">
            <w:pPr>
              <w:contextualSpacing/>
              <w:rPr>
                <w:rFonts w:cs="Times New Roman"/>
                <w:b/>
                <w:bCs/>
                <w:iCs/>
                <w:szCs w:val="24"/>
              </w:rPr>
            </w:pPr>
          </w:p>
          <w:p w14:paraId="45299FBE" w14:textId="77777777" w:rsidR="00D5672F" w:rsidRPr="00FB3C88" w:rsidRDefault="00D5672F" w:rsidP="00D5672F">
            <w:pPr>
              <w:contextualSpacing/>
              <w:rPr>
                <w:rFonts w:cs="Times New Roman"/>
                <w:bCs/>
                <w:i/>
                <w:iCs/>
                <w:szCs w:val="24"/>
              </w:rPr>
            </w:pPr>
            <w:r w:rsidRPr="00FB3C88">
              <w:rPr>
                <w:rFonts w:cs="Times New Roman"/>
                <w:bCs/>
                <w:i/>
                <w:iCs/>
                <w:szCs w:val="24"/>
              </w:rPr>
              <w:t>16- Final Exam</w:t>
            </w:r>
          </w:p>
        </w:tc>
        <w:tc>
          <w:tcPr>
            <w:tcW w:w="4223" w:type="dxa"/>
            <w:shd w:val="clear" w:color="auto" w:fill="FFFFFF" w:themeFill="background1"/>
          </w:tcPr>
          <w:p w14:paraId="68E20D2C" w14:textId="77777777" w:rsidR="00D5672F" w:rsidRPr="00FB3C88" w:rsidRDefault="00D5672F" w:rsidP="00D5672F">
            <w:pPr>
              <w:contextualSpacing/>
              <w:rPr>
                <w:rFonts w:cs="Times New Roman"/>
                <w:b/>
                <w:szCs w:val="24"/>
              </w:rPr>
            </w:pPr>
          </w:p>
        </w:tc>
      </w:tr>
    </w:tbl>
    <w:p w14:paraId="45E95D60" w14:textId="77777777" w:rsidR="00D5672F" w:rsidRPr="00FB3C88" w:rsidRDefault="00D5672F" w:rsidP="00D5672F">
      <w:pPr>
        <w:rPr>
          <w:rFonts w:cs="Times New Roman"/>
          <w:szCs w:val="24"/>
        </w:rPr>
      </w:pPr>
    </w:p>
    <w:p w14:paraId="66B1F3AF" w14:textId="77777777" w:rsidR="00D5672F" w:rsidRPr="00FB3C88" w:rsidRDefault="00D5672F" w:rsidP="00D5672F">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D5672F" w:rsidRPr="00FB3C88" w14:paraId="2AF980B2" w14:textId="77777777" w:rsidTr="00D5672F">
        <w:trPr>
          <w:cantSplit/>
          <w:trHeight w:val="2655"/>
        </w:trPr>
        <w:tc>
          <w:tcPr>
            <w:tcW w:w="1597" w:type="dxa"/>
            <w:shd w:val="clear" w:color="auto" w:fill="FFFFFF" w:themeFill="background1"/>
            <w:textDirection w:val="btLr"/>
            <w:vAlign w:val="center"/>
            <w:hideMark/>
          </w:tcPr>
          <w:p w14:paraId="53DE7696" w14:textId="77777777" w:rsidR="00D5672F" w:rsidRPr="00FB3C88" w:rsidRDefault="00D5672F" w:rsidP="00D5672F">
            <w:pPr>
              <w:ind w:left="113" w:right="113"/>
              <w:rPr>
                <w:rFonts w:cs="Times New Roman"/>
                <w:b/>
                <w:szCs w:val="24"/>
              </w:rPr>
            </w:pPr>
            <w:r w:rsidRPr="00FB3C88">
              <w:rPr>
                <w:rFonts w:cs="Times New Roman"/>
                <w:b/>
                <w:szCs w:val="24"/>
              </w:rPr>
              <w:t>DERS KODU</w:t>
            </w:r>
          </w:p>
          <w:p w14:paraId="1878358E" w14:textId="77777777" w:rsidR="00D5672F" w:rsidRPr="00FB3C88" w:rsidRDefault="00D5672F" w:rsidP="00D5672F">
            <w:pPr>
              <w:ind w:left="113" w:right="113"/>
              <w:rPr>
                <w:rFonts w:cs="Times New Roman"/>
                <w:bCs/>
                <w:i/>
                <w:iCs/>
                <w:szCs w:val="24"/>
              </w:rPr>
            </w:pPr>
            <w:r w:rsidRPr="00FB3C88">
              <w:rPr>
                <w:rFonts w:cs="Times New Roman"/>
                <w:bCs/>
                <w:i/>
                <w:iCs/>
                <w:szCs w:val="24"/>
              </w:rPr>
              <w:t>Course Code</w:t>
            </w:r>
          </w:p>
        </w:tc>
        <w:tc>
          <w:tcPr>
            <w:tcW w:w="3287" w:type="dxa"/>
            <w:shd w:val="clear" w:color="auto" w:fill="FFFFFF" w:themeFill="background1"/>
            <w:vAlign w:val="center"/>
            <w:hideMark/>
          </w:tcPr>
          <w:p w14:paraId="56AB52FD" w14:textId="77777777" w:rsidR="00D5672F" w:rsidRPr="00FB3C88" w:rsidRDefault="00D5672F" w:rsidP="00D5672F">
            <w:pPr>
              <w:jc w:val="center"/>
              <w:rPr>
                <w:rFonts w:cs="Times New Roman"/>
                <w:b/>
                <w:szCs w:val="24"/>
              </w:rPr>
            </w:pPr>
            <w:r w:rsidRPr="00FB3C88">
              <w:rPr>
                <w:rFonts w:cs="Times New Roman"/>
                <w:b/>
                <w:szCs w:val="24"/>
              </w:rPr>
              <w:t>DERS ADI</w:t>
            </w:r>
          </w:p>
          <w:p w14:paraId="059B9BEA" w14:textId="77777777" w:rsidR="00D5672F" w:rsidRPr="00FB3C88" w:rsidRDefault="00D5672F" w:rsidP="00D5672F">
            <w:pPr>
              <w:jc w:val="center"/>
              <w:rPr>
                <w:rFonts w:cs="Times New Roman"/>
                <w:bCs/>
                <w:i/>
                <w:iCs/>
                <w:szCs w:val="24"/>
              </w:rPr>
            </w:pPr>
            <w:r w:rsidRPr="00FB3C88">
              <w:rPr>
                <w:rFonts w:cs="Times New Roman"/>
                <w:bCs/>
                <w:i/>
                <w:iCs/>
                <w:szCs w:val="24"/>
              </w:rPr>
              <w:t>Course Title</w:t>
            </w:r>
          </w:p>
        </w:tc>
        <w:tc>
          <w:tcPr>
            <w:tcW w:w="498" w:type="dxa"/>
            <w:shd w:val="clear" w:color="auto" w:fill="FFFFFF" w:themeFill="background1"/>
            <w:textDirection w:val="btLr"/>
            <w:vAlign w:val="center"/>
            <w:hideMark/>
          </w:tcPr>
          <w:p w14:paraId="3DB917FB" w14:textId="77777777" w:rsidR="00D5672F" w:rsidRPr="00FB3C88" w:rsidRDefault="00D5672F" w:rsidP="00D5672F">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hemeFill="background1"/>
            <w:textDirection w:val="btLr"/>
            <w:vAlign w:val="center"/>
            <w:hideMark/>
          </w:tcPr>
          <w:p w14:paraId="00D9C5F7" w14:textId="77777777" w:rsidR="00D5672F" w:rsidRPr="00FB3C88" w:rsidRDefault="00D5672F" w:rsidP="00D5672F">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hemeFill="background1"/>
            <w:textDirection w:val="btLr"/>
            <w:vAlign w:val="center"/>
            <w:hideMark/>
          </w:tcPr>
          <w:p w14:paraId="3D8C36AC" w14:textId="77777777" w:rsidR="00D5672F" w:rsidRPr="00FB3C88" w:rsidRDefault="00D5672F" w:rsidP="00D5672F">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hemeFill="background1"/>
            <w:textDirection w:val="btLr"/>
            <w:vAlign w:val="center"/>
            <w:hideMark/>
          </w:tcPr>
          <w:p w14:paraId="471A4930" w14:textId="77777777" w:rsidR="00D5672F" w:rsidRPr="00FB3C88" w:rsidRDefault="00D5672F" w:rsidP="00D5672F">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hemeFill="background1"/>
            <w:textDirection w:val="btLr"/>
            <w:vAlign w:val="center"/>
            <w:hideMark/>
          </w:tcPr>
          <w:p w14:paraId="5676A089" w14:textId="77777777" w:rsidR="00D5672F" w:rsidRPr="00FB3C88" w:rsidRDefault="00D5672F" w:rsidP="00D5672F">
            <w:pPr>
              <w:ind w:left="113" w:right="113"/>
              <w:rPr>
                <w:rFonts w:cs="Times New Roman"/>
                <w:b/>
                <w:szCs w:val="24"/>
              </w:rPr>
            </w:pPr>
            <w:r w:rsidRPr="00FB3C88">
              <w:rPr>
                <w:rFonts w:cs="Times New Roman"/>
                <w:b/>
                <w:szCs w:val="24"/>
              </w:rPr>
              <w:t>ZORUNLU/SEÇMELİ</w:t>
            </w:r>
          </w:p>
          <w:p w14:paraId="1FF98967" w14:textId="77777777" w:rsidR="00D5672F" w:rsidRPr="00FB3C88" w:rsidRDefault="00D5672F" w:rsidP="00D5672F">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themeFill="background1"/>
            <w:vAlign w:val="center"/>
            <w:hideMark/>
          </w:tcPr>
          <w:p w14:paraId="431901E5" w14:textId="77777777" w:rsidR="00D5672F" w:rsidRPr="00FB3C88" w:rsidRDefault="00D5672F" w:rsidP="00D5672F">
            <w:pPr>
              <w:jc w:val="center"/>
              <w:rPr>
                <w:rFonts w:cs="Times New Roman"/>
                <w:b/>
                <w:szCs w:val="24"/>
              </w:rPr>
            </w:pPr>
            <w:r w:rsidRPr="00FB3C88">
              <w:rPr>
                <w:rFonts w:cs="Times New Roman"/>
                <w:b/>
                <w:szCs w:val="24"/>
              </w:rPr>
              <w:t>DERS İÇERİĞİ</w:t>
            </w:r>
          </w:p>
          <w:p w14:paraId="316A80FD" w14:textId="77777777" w:rsidR="00D5672F" w:rsidRPr="00FB3C88" w:rsidRDefault="00D5672F" w:rsidP="00D5672F">
            <w:pPr>
              <w:rPr>
                <w:rFonts w:cs="Times New Roman"/>
                <w:b/>
                <w:bCs/>
                <w:iCs/>
                <w:szCs w:val="24"/>
              </w:rPr>
            </w:pPr>
            <w:r w:rsidRPr="00FB3C88">
              <w:rPr>
                <w:rFonts w:cs="Times New Roman"/>
                <w:b/>
                <w:bCs/>
                <w:iCs/>
                <w:szCs w:val="24"/>
              </w:rPr>
              <w:t xml:space="preserve">İnsan organizmasını meydana getiren sistemleri ve bu sistemleri oluşturan organlardaki bozukluklar </w:t>
            </w:r>
          </w:p>
          <w:p w14:paraId="5DE338BC" w14:textId="77777777" w:rsidR="00D5672F" w:rsidRPr="00FB3C88" w:rsidRDefault="00D5672F" w:rsidP="00D5672F">
            <w:pPr>
              <w:jc w:val="center"/>
              <w:rPr>
                <w:rFonts w:cs="Times New Roman"/>
                <w:bCs/>
                <w:i/>
                <w:iCs/>
                <w:szCs w:val="24"/>
              </w:rPr>
            </w:pPr>
            <w:r w:rsidRPr="00FB3C88">
              <w:rPr>
                <w:rFonts w:cs="Times New Roman"/>
                <w:bCs/>
                <w:i/>
                <w:iCs/>
                <w:szCs w:val="24"/>
              </w:rPr>
              <w:t>Content of Course</w:t>
            </w:r>
          </w:p>
          <w:p w14:paraId="7104616E" w14:textId="77777777" w:rsidR="00D5672F" w:rsidRPr="00FB3C88" w:rsidRDefault="00D5672F" w:rsidP="00D5672F">
            <w:pPr>
              <w:rPr>
                <w:rFonts w:cs="Times New Roman"/>
                <w:bCs/>
                <w:i/>
                <w:iCs/>
                <w:szCs w:val="24"/>
              </w:rPr>
            </w:pPr>
          </w:p>
          <w:p w14:paraId="501AB0B2" w14:textId="77777777" w:rsidR="00D5672F" w:rsidRPr="00FB3C88" w:rsidRDefault="00D5672F" w:rsidP="00D5672F">
            <w:pPr>
              <w:rPr>
                <w:rFonts w:cs="Times New Roman"/>
                <w:bCs/>
                <w:i/>
                <w:iCs/>
                <w:szCs w:val="24"/>
              </w:rPr>
            </w:pPr>
            <w:r w:rsidRPr="00FB3C88">
              <w:rPr>
                <w:rFonts w:cs="Times New Roman"/>
                <w:bCs/>
                <w:i/>
                <w:iCs/>
                <w:szCs w:val="24"/>
              </w:rPr>
              <w:t>The systems that bring the human organism to the mainstream and the organs that make up these systems</w:t>
            </w:r>
          </w:p>
        </w:tc>
      </w:tr>
      <w:tr w:rsidR="00D5672F" w:rsidRPr="00FB3C88" w14:paraId="71DBC6D9" w14:textId="77777777" w:rsidTr="00D5672F">
        <w:trPr>
          <w:trHeight w:val="306"/>
        </w:trPr>
        <w:tc>
          <w:tcPr>
            <w:tcW w:w="1597" w:type="dxa"/>
            <w:vMerge w:val="restart"/>
            <w:shd w:val="clear" w:color="auto" w:fill="FFFFFF" w:themeFill="background1"/>
            <w:vAlign w:val="center"/>
          </w:tcPr>
          <w:p w14:paraId="40CAF2F2" w14:textId="77777777" w:rsidR="00D5672F" w:rsidRPr="00FB3C88" w:rsidRDefault="00D5672F" w:rsidP="00D5672F">
            <w:pPr>
              <w:rPr>
                <w:rFonts w:cs="Times New Roman"/>
                <w:b/>
                <w:szCs w:val="24"/>
              </w:rPr>
            </w:pPr>
          </w:p>
          <w:p w14:paraId="44D7164A" w14:textId="77777777" w:rsidR="00D5672F" w:rsidRPr="00FB3C88" w:rsidRDefault="00D5672F" w:rsidP="00D5672F">
            <w:pPr>
              <w:rPr>
                <w:rFonts w:cs="Times New Roman"/>
                <w:b/>
                <w:szCs w:val="24"/>
              </w:rPr>
            </w:pPr>
          </w:p>
          <w:p w14:paraId="0A7EEFB3" w14:textId="5E80E1F7" w:rsidR="00D5672F" w:rsidRPr="00FB3C88" w:rsidRDefault="00D5672F" w:rsidP="005B022D">
            <w:pPr>
              <w:rPr>
                <w:rFonts w:cs="Times New Roman"/>
                <w:b/>
                <w:szCs w:val="24"/>
              </w:rPr>
            </w:pPr>
            <w:r w:rsidRPr="00FB3C88">
              <w:rPr>
                <w:rFonts w:cs="Times New Roman"/>
                <w:b/>
                <w:szCs w:val="24"/>
              </w:rPr>
              <w:t>541</w:t>
            </w:r>
            <w:r w:rsidR="005B022D">
              <w:rPr>
                <w:rFonts w:cs="Times New Roman"/>
                <w:b/>
                <w:szCs w:val="24"/>
              </w:rPr>
              <w:t>112105</w:t>
            </w:r>
          </w:p>
        </w:tc>
        <w:tc>
          <w:tcPr>
            <w:tcW w:w="3287" w:type="dxa"/>
            <w:vMerge w:val="restart"/>
            <w:shd w:val="clear" w:color="auto" w:fill="FFFFFF" w:themeFill="background1"/>
            <w:vAlign w:val="center"/>
          </w:tcPr>
          <w:p w14:paraId="42BE5F33" w14:textId="77777777" w:rsidR="00D5672F" w:rsidRPr="00FB3C88" w:rsidRDefault="00D5672F" w:rsidP="00D5672F">
            <w:pPr>
              <w:jc w:val="center"/>
              <w:rPr>
                <w:rFonts w:cs="Times New Roman"/>
                <w:b/>
                <w:szCs w:val="24"/>
              </w:rPr>
            </w:pPr>
          </w:p>
          <w:p w14:paraId="1C56F1B5" w14:textId="77777777" w:rsidR="00D5672F" w:rsidRPr="00FB3C88" w:rsidRDefault="00D5672F" w:rsidP="00D5672F">
            <w:pPr>
              <w:jc w:val="center"/>
              <w:rPr>
                <w:rFonts w:cs="Times New Roman"/>
                <w:b/>
                <w:szCs w:val="24"/>
              </w:rPr>
            </w:pPr>
          </w:p>
          <w:p w14:paraId="4E837FD9" w14:textId="77777777" w:rsidR="00D5672F" w:rsidRPr="00FB3C88" w:rsidRDefault="00D5672F" w:rsidP="00D5672F">
            <w:pPr>
              <w:jc w:val="center"/>
              <w:rPr>
                <w:rFonts w:cs="Times New Roman"/>
                <w:b/>
                <w:szCs w:val="24"/>
              </w:rPr>
            </w:pPr>
          </w:p>
          <w:p w14:paraId="25CC9288" w14:textId="77777777" w:rsidR="00D5672F" w:rsidRPr="00FB3C88" w:rsidRDefault="00D5672F" w:rsidP="00D5672F">
            <w:pPr>
              <w:jc w:val="center"/>
              <w:rPr>
                <w:rFonts w:cs="Times New Roman"/>
                <w:b/>
                <w:szCs w:val="24"/>
              </w:rPr>
            </w:pPr>
            <w:r w:rsidRPr="00FB3C88">
              <w:rPr>
                <w:rFonts w:cs="Times New Roman"/>
                <w:b/>
                <w:szCs w:val="24"/>
              </w:rPr>
              <w:t>Hastalık Bilgisi</w:t>
            </w:r>
          </w:p>
          <w:p w14:paraId="341E380F" w14:textId="77777777" w:rsidR="00D5672F" w:rsidRPr="00FB3C88" w:rsidRDefault="00D5672F" w:rsidP="00D5672F">
            <w:pPr>
              <w:jc w:val="center"/>
              <w:rPr>
                <w:rFonts w:cs="Times New Roman"/>
                <w:i/>
                <w:szCs w:val="24"/>
              </w:rPr>
            </w:pPr>
            <w:r w:rsidRPr="00FB3C88">
              <w:rPr>
                <w:rFonts w:cs="Times New Roman"/>
                <w:i/>
                <w:szCs w:val="24"/>
              </w:rPr>
              <w:t>Disease Information</w:t>
            </w:r>
          </w:p>
        </w:tc>
        <w:tc>
          <w:tcPr>
            <w:tcW w:w="498" w:type="dxa"/>
            <w:vMerge w:val="restart"/>
            <w:shd w:val="clear" w:color="auto" w:fill="FFFFFF" w:themeFill="background1"/>
            <w:vAlign w:val="center"/>
          </w:tcPr>
          <w:p w14:paraId="06596A53" w14:textId="77777777" w:rsidR="00D5672F" w:rsidRPr="00FB3C88" w:rsidRDefault="00D5672F" w:rsidP="00D5672F">
            <w:pPr>
              <w:rPr>
                <w:rFonts w:cs="Times New Roman"/>
                <w:szCs w:val="24"/>
              </w:rPr>
            </w:pPr>
            <w:r w:rsidRPr="00FB3C88">
              <w:rPr>
                <w:rFonts w:cs="Times New Roman"/>
                <w:szCs w:val="24"/>
              </w:rPr>
              <w:t>2</w:t>
            </w:r>
          </w:p>
        </w:tc>
        <w:tc>
          <w:tcPr>
            <w:tcW w:w="559" w:type="dxa"/>
            <w:vMerge w:val="restart"/>
            <w:shd w:val="clear" w:color="auto" w:fill="FFFFFF" w:themeFill="background1"/>
            <w:vAlign w:val="center"/>
          </w:tcPr>
          <w:p w14:paraId="2F50A195" w14:textId="77777777" w:rsidR="00D5672F" w:rsidRPr="00FB3C88" w:rsidRDefault="00D5672F" w:rsidP="00D5672F">
            <w:pPr>
              <w:rPr>
                <w:rFonts w:cs="Times New Roman"/>
                <w:szCs w:val="24"/>
              </w:rPr>
            </w:pPr>
            <w:r w:rsidRPr="00FB3C88">
              <w:rPr>
                <w:rFonts w:cs="Times New Roman"/>
                <w:szCs w:val="24"/>
              </w:rPr>
              <w:t>0</w:t>
            </w:r>
          </w:p>
        </w:tc>
        <w:tc>
          <w:tcPr>
            <w:tcW w:w="498" w:type="dxa"/>
            <w:vMerge w:val="restart"/>
            <w:shd w:val="clear" w:color="auto" w:fill="FFFFFF" w:themeFill="background1"/>
            <w:vAlign w:val="center"/>
          </w:tcPr>
          <w:p w14:paraId="4353AA25" w14:textId="77777777" w:rsidR="00D5672F" w:rsidRPr="00FB3C88" w:rsidRDefault="00D5672F" w:rsidP="00D5672F">
            <w:pPr>
              <w:rPr>
                <w:rFonts w:cs="Times New Roman"/>
                <w:szCs w:val="24"/>
              </w:rPr>
            </w:pPr>
            <w:r w:rsidRPr="00FB3C88">
              <w:rPr>
                <w:rFonts w:cs="Times New Roman"/>
                <w:szCs w:val="24"/>
              </w:rPr>
              <w:t>2</w:t>
            </w:r>
          </w:p>
        </w:tc>
        <w:tc>
          <w:tcPr>
            <w:tcW w:w="498" w:type="dxa"/>
            <w:vMerge w:val="restart"/>
            <w:shd w:val="clear" w:color="auto" w:fill="FFFFFF" w:themeFill="background1"/>
            <w:vAlign w:val="center"/>
          </w:tcPr>
          <w:p w14:paraId="7BB31F2F" w14:textId="0E1E36FF" w:rsidR="00D5672F" w:rsidRPr="00FB3C88" w:rsidRDefault="005B022D" w:rsidP="00D5672F">
            <w:pPr>
              <w:rPr>
                <w:rFonts w:cs="Times New Roman"/>
                <w:szCs w:val="24"/>
              </w:rPr>
            </w:pPr>
            <w:r>
              <w:rPr>
                <w:rFonts w:cs="Times New Roman"/>
                <w:szCs w:val="24"/>
              </w:rPr>
              <w:t>2</w:t>
            </w:r>
          </w:p>
        </w:tc>
        <w:tc>
          <w:tcPr>
            <w:tcW w:w="761" w:type="dxa"/>
            <w:vMerge w:val="restart"/>
            <w:shd w:val="clear" w:color="auto" w:fill="FFFFFF" w:themeFill="background1"/>
            <w:textDirection w:val="btLr"/>
            <w:vAlign w:val="center"/>
          </w:tcPr>
          <w:p w14:paraId="21C054CC" w14:textId="77777777" w:rsidR="00D5672F" w:rsidRPr="00FB3C88" w:rsidRDefault="00D5672F" w:rsidP="00D5672F">
            <w:pPr>
              <w:ind w:left="113" w:right="113"/>
              <w:jc w:val="center"/>
              <w:rPr>
                <w:rFonts w:cs="Times New Roman"/>
                <w:b/>
                <w:szCs w:val="24"/>
              </w:rPr>
            </w:pPr>
            <w:r w:rsidRPr="00FB3C88">
              <w:rPr>
                <w:rFonts w:cs="Times New Roman"/>
                <w:b/>
                <w:szCs w:val="24"/>
              </w:rPr>
              <w:t>Zorunlu</w:t>
            </w:r>
          </w:p>
          <w:p w14:paraId="6A81E05C" w14:textId="77777777" w:rsidR="00D5672F" w:rsidRPr="00FB3C88" w:rsidRDefault="00D5672F" w:rsidP="00D5672F">
            <w:pPr>
              <w:ind w:left="113" w:right="113"/>
              <w:jc w:val="center"/>
              <w:rPr>
                <w:rFonts w:cs="Times New Roman"/>
                <w:b/>
                <w:szCs w:val="24"/>
              </w:rPr>
            </w:pPr>
            <w:r w:rsidRPr="00FB3C88">
              <w:rPr>
                <w:rFonts w:cs="Times New Roman"/>
                <w:bCs/>
                <w:i/>
                <w:iCs/>
                <w:szCs w:val="24"/>
              </w:rPr>
              <w:t>Compulsory</w:t>
            </w:r>
          </w:p>
          <w:p w14:paraId="138929DA" w14:textId="77777777" w:rsidR="00D5672F" w:rsidRPr="00FB3C88" w:rsidRDefault="00D5672F" w:rsidP="00D5672F">
            <w:pPr>
              <w:ind w:left="113" w:right="113"/>
              <w:jc w:val="center"/>
              <w:rPr>
                <w:rFonts w:cs="Times New Roman"/>
                <w:szCs w:val="24"/>
              </w:rPr>
            </w:pPr>
          </w:p>
          <w:p w14:paraId="1017506A" w14:textId="77777777" w:rsidR="00D5672F" w:rsidRPr="00FB3C88" w:rsidRDefault="00D5672F" w:rsidP="00D5672F">
            <w:pPr>
              <w:ind w:left="113" w:right="113"/>
              <w:jc w:val="center"/>
              <w:rPr>
                <w:rFonts w:cs="Times New Roman"/>
                <w:szCs w:val="24"/>
              </w:rPr>
            </w:pPr>
          </w:p>
          <w:p w14:paraId="6974992B" w14:textId="77777777" w:rsidR="00D5672F" w:rsidRPr="00FB3C88" w:rsidRDefault="00D5672F" w:rsidP="00D5672F">
            <w:pPr>
              <w:ind w:left="113" w:right="113"/>
              <w:jc w:val="center"/>
              <w:rPr>
                <w:rFonts w:cs="Times New Roman"/>
                <w:szCs w:val="24"/>
              </w:rPr>
            </w:pPr>
          </w:p>
        </w:tc>
        <w:tc>
          <w:tcPr>
            <w:tcW w:w="7719" w:type="dxa"/>
            <w:gridSpan w:val="2"/>
            <w:shd w:val="clear" w:color="auto" w:fill="FFFFFF" w:themeFill="background1"/>
          </w:tcPr>
          <w:p w14:paraId="3924FC56" w14:textId="77777777" w:rsidR="00D5672F" w:rsidRPr="00FB3C88" w:rsidRDefault="00D5672F" w:rsidP="00D5672F">
            <w:pPr>
              <w:jc w:val="center"/>
              <w:rPr>
                <w:rFonts w:cs="Times New Roman"/>
                <w:b/>
                <w:bCs/>
                <w:szCs w:val="24"/>
              </w:rPr>
            </w:pPr>
            <w:r w:rsidRPr="00FB3C88">
              <w:rPr>
                <w:rFonts w:cs="Times New Roman"/>
                <w:b/>
                <w:bCs/>
                <w:szCs w:val="24"/>
              </w:rPr>
              <w:t>Amaç</w:t>
            </w:r>
          </w:p>
          <w:p w14:paraId="5AF1306E" w14:textId="600AF880" w:rsidR="00D5672F" w:rsidRPr="00FB3C88" w:rsidRDefault="00D5672F" w:rsidP="00D5672F">
            <w:pPr>
              <w:spacing w:after="120"/>
              <w:rPr>
                <w:rFonts w:cs="Times New Roman"/>
                <w:b/>
                <w:bCs/>
                <w:iCs/>
                <w:szCs w:val="24"/>
              </w:rPr>
            </w:pPr>
            <w:r w:rsidRPr="00FB3C88">
              <w:rPr>
                <w:rFonts w:cs="Times New Roman"/>
                <w:b/>
                <w:bCs/>
                <w:iCs/>
                <w:szCs w:val="24"/>
              </w:rPr>
              <w:t>Hastalıkları sistemlere göre sınıflandırabilmelerini ve hastalığın ne</w:t>
            </w:r>
            <w:r w:rsidR="00D46097">
              <w:rPr>
                <w:rFonts w:cs="Times New Roman"/>
                <w:b/>
                <w:bCs/>
                <w:iCs/>
                <w:szCs w:val="24"/>
              </w:rPr>
              <w:t xml:space="preserve"> </w:t>
            </w:r>
            <w:r w:rsidR="009D4A75" w:rsidRPr="00FB3C88">
              <w:rPr>
                <w:rFonts w:cs="Times New Roman"/>
                <w:b/>
                <w:bCs/>
                <w:iCs/>
                <w:szCs w:val="24"/>
              </w:rPr>
              <w:t>olduğunu</w:t>
            </w:r>
            <w:r w:rsidRPr="00FB3C88">
              <w:rPr>
                <w:rFonts w:cs="Times New Roman"/>
                <w:b/>
                <w:bCs/>
                <w:iCs/>
                <w:szCs w:val="24"/>
              </w:rPr>
              <w:t xml:space="preserve"> ne tür belirtiler gösterdiğini sırayabilmelerini sağlamak, hastalıkların terminolojisi hakkında bilgi düzeylerini artırmak amaçlanmıştır.</w:t>
            </w:r>
          </w:p>
        </w:tc>
      </w:tr>
      <w:tr w:rsidR="00D5672F" w:rsidRPr="00FB3C88" w14:paraId="4E0FE101" w14:textId="77777777" w:rsidTr="00D5672F">
        <w:trPr>
          <w:trHeight w:val="765"/>
        </w:trPr>
        <w:tc>
          <w:tcPr>
            <w:tcW w:w="1597" w:type="dxa"/>
            <w:vMerge/>
            <w:shd w:val="clear" w:color="auto" w:fill="FFFFFF" w:themeFill="background1"/>
            <w:vAlign w:val="center"/>
          </w:tcPr>
          <w:p w14:paraId="17685956"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1937FE4E"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1423A372"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36420D3A"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1F02487B"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35A36B6E"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595D1F25" w14:textId="77777777" w:rsidR="00D5672F" w:rsidRPr="00FB3C88" w:rsidRDefault="00D5672F" w:rsidP="00D5672F">
            <w:pPr>
              <w:rPr>
                <w:rFonts w:cs="Times New Roman"/>
                <w:szCs w:val="24"/>
              </w:rPr>
            </w:pPr>
          </w:p>
        </w:tc>
        <w:tc>
          <w:tcPr>
            <w:tcW w:w="7719" w:type="dxa"/>
            <w:gridSpan w:val="2"/>
            <w:shd w:val="clear" w:color="auto" w:fill="FFFFFF" w:themeFill="background1"/>
          </w:tcPr>
          <w:p w14:paraId="6480B385" w14:textId="77777777" w:rsidR="00D5672F" w:rsidRPr="00FB3C88" w:rsidRDefault="00D5672F" w:rsidP="00D5672F">
            <w:pPr>
              <w:spacing w:after="120"/>
              <w:jc w:val="center"/>
              <w:rPr>
                <w:rFonts w:cs="Times New Roman"/>
                <w:i/>
                <w:szCs w:val="24"/>
              </w:rPr>
            </w:pPr>
            <w:r w:rsidRPr="00FB3C88">
              <w:rPr>
                <w:rFonts w:cs="Times New Roman"/>
                <w:i/>
                <w:szCs w:val="24"/>
              </w:rPr>
              <w:t>Aim of Course</w:t>
            </w:r>
          </w:p>
          <w:p w14:paraId="3873D06E" w14:textId="77777777" w:rsidR="00D5672F" w:rsidRPr="00FB3C88" w:rsidRDefault="00D5672F" w:rsidP="00D5672F">
            <w:pPr>
              <w:spacing w:after="120"/>
              <w:rPr>
                <w:rFonts w:cs="Times New Roman"/>
                <w:bCs/>
                <w:i/>
                <w:iCs/>
                <w:szCs w:val="24"/>
              </w:rPr>
            </w:pPr>
            <w:r w:rsidRPr="00FB3C88">
              <w:rPr>
                <w:rFonts w:cs="Times New Roman"/>
                <w:bCs/>
                <w:i/>
                <w:iCs/>
                <w:szCs w:val="24"/>
              </w:rPr>
              <w:lastRenderedPageBreak/>
              <w:t>Diseases and be able to classify patients according to what the system, to make them as to what kind of symptoms show, aimed to increase the level of knowledge about the terminology of the disease.</w:t>
            </w:r>
          </w:p>
        </w:tc>
      </w:tr>
      <w:tr w:rsidR="00D5672F" w:rsidRPr="00FB3C88" w14:paraId="7B02D171" w14:textId="77777777" w:rsidTr="00D5672F">
        <w:trPr>
          <w:trHeight w:val="765"/>
        </w:trPr>
        <w:tc>
          <w:tcPr>
            <w:tcW w:w="1597" w:type="dxa"/>
            <w:vMerge/>
            <w:shd w:val="clear" w:color="auto" w:fill="FFFFFF" w:themeFill="background1"/>
            <w:vAlign w:val="center"/>
          </w:tcPr>
          <w:p w14:paraId="5237C36C"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4050DAD4"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8E7D3A0"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70AE8E71"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39B85DA"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306ADF54"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0F0658FC" w14:textId="77777777" w:rsidR="00D5672F" w:rsidRPr="00FB3C88" w:rsidRDefault="00D5672F" w:rsidP="00D5672F">
            <w:pPr>
              <w:rPr>
                <w:rFonts w:cs="Times New Roman"/>
                <w:szCs w:val="24"/>
              </w:rPr>
            </w:pPr>
          </w:p>
        </w:tc>
        <w:tc>
          <w:tcPr>
            <w:tcW w:w="7719" w:type="dxa"/>
            <w:gridSpan w:val="2"/>
            <w:shd w:val="clear" w:color="auto" w:fill="FFFFFF" w:themeFill="background1"/>
          </w:tcPr>
          <w:p w14:paraId="01906942" w14:textId="77777777" w:rsidR="00D5672F" w:rsidRPr="00FB3C88" w:rsidRDefault="00D5672F" w:rsidP="00D5672F">
            <w:pPr>
              <w:spacing w:after="120"/>
              <w:jc w:val="center"/>
              <w:rPr>
                <w:rFonts w:cs="Times New Roman"/>
                <w:b/>
                <w:szCs w:val="24"/>
              </w:rPr>
            </w:pPr>
            <w:r w:rsidRPr="00FB3C88">
              <w:rPr>
                <w:rFonts w:cs="Times New Roman"/>
                <w:b/>
                <w:szCs w:val="24"/>
              </w:rPr>
              <w:t>Ders Materyali</w:t>
            </w:r>
          </w:p>
          <w:p w14:paraId="1C22B4D0" w14:textId="4FE35C61" w:rsidR="00D5672F" w:rsidRPr="00FB3C88" w:rsidRDefault="000C0284" w:rsidP="006C6E4E">
            <w:pPr>
              <w:spacing w:after="120"/>
              <w:rPr>
                <w:rFonts w:cs="Times New Roman"/>
                <w:b/>
                <w:szCs w:val="24"/>
              </w:rPr>
            </w:pPr>
            <w:r>
              <w:rPr>
                <w:rFonts w:cs="Times New Roman"/>
                <w:b/>
                <w:szCs w:val="24"/>
              </w:rPr>
              <w:t xml:space="preserve">Ders kitapları, PowerPoint </w:t>
            </w:r>
            <w:r w:rsidR="00D5672F" w:rsidRPr="00FB3C88">
              <w:rPr>
                <w:rFonts w:cs="Times New Roman"/>
                <w:b/>
                <w:szCs w:val="24"/>
              </w:rPr>
              <w:t>sunumu, resim ve grafikler</w:t>
            </w:r>
          </w:p>
          <w:p w14:paraId="7A7F4D00" w14:textId="77777777" w:rsidR="00D5672F" w:rsidRPr="00FB3C88" w:rsidRDefault="00D5672F" w:rsidP="00D5672F">
            <w:pPr>
              <w:spacing w:after="120"/>
              <w:jc w:val="center"/>
              <w:rPr>
                <w:rFonts w:cs="Times New Roman"/>
                <w:i/>
                <w:szCs w:val="24"/>
              </w:rPr>
            </w:pPr>
            <w:r w:rsidRPr="00FB3C88">
              <w:rPr>
                <w:rFonts w:cs="Times New Roman"/>
                <w:i/>
                <w:szCs w:val="24"/>
              </w:rPr>
              <w:t>Course Material</w:t>
            </w:r>
          </w:p>
          <w:p w14:paraId="00BA029C" w14:textId="77777777" w:rsidR="00D5672F" w:rsidRPr="00FB3C88" w:rsidRDefault="00D5672F" w:rsidP="006C6E4E">
            <w:pPr>
              <w:spacing w:after="120"/>
              <w:rPr>
                <w:rFonts w:cs="Times New Roman"/>
                <w:i/>
                <w:szCs w:val="24"/>
              </w:rPr>
            </w:pPr>
            <w:r w:rsidRPr="00FB3C88">
              <w:rPr>
                <w:rFonts w:cs="Times New Roman"/>
                <w:i/>
                <w:szCs w:val="24"/>
              </w:rPr>
              <w:t>Textbooks, PowerPoint presentation, pictures and graphs</w:t>
            </w:r>
          </w:p>
        </w:tc>
      </w:tr>
      <w:tr w:rsidR="00D62053" w:rsidRPr="00FB3C88" w14:paraId="6EA26EB1" w14:textId="77777777" w:rsidTr="00D5672F">
        <w:trPr>
          <w:trHeight w:val="765"/>
        </w:trPr>
        <w:tc>
          <w:tcPr>
            <w:tcW w:w="1597" w:type="dxa"/>
            <w:vMerge/>
            <w:shd w:val="clear" w:color="auto" w:fill="FFFFFF" w:themeFill="background1"/>
            <w:vAlign w:val="center"/>
          </w:tcPr>
          <w:p w14:paraId="3700BA99" w14:textId="77777777" w:rsidR="00D62053" w:rsidRPr="00FB3C88" w:rsidRDefault="00D62053" w:rsidP="00D62053">
            <w:pPr>
              <w:rPr>
                <w:rFonts w:cs="Times New Roman"/>
                <w:szCs w:val="24"/>
              </w:rPr>
            </w:pPr>
          </w:p>
        </w:tc>
        <w:tc>
          <w:tcPr>
            <w:tcW w:w="3287" w:type="dxa"/>
            <w:vMerge/>
            <w:shd w:val="clear" w:color="auto" w:fill="FFFFFF" w:themeFill="background1"/>
            <w:vAlign w:val="center"/>
          </w:tcPr>
          <w:p w14:paraId="32035DC5" w14:textId="77777777" w:rsidR="00D62053" w:rsidRPr="00FB3C88" w:rsidRDefault="00D62053" w:rsidP="00D62053">
            <w:pPr>
              <w:rPr>
                <w:rFonts w:cs="Times New Roman"/>
                <w:szCs w:val="24"/>
              </w:rPr>
            </w:pPr>
          </w:p>
        </w:tc>
        <w:tc>
          <w:tcPr>
            <w:tcW w:w="498" w:type="dxa"/>
            <w:vMerge/>
            <w:shd w:val="clear" w:color="auto" w:fill="FFFFFF" w:themeFill="background1"/>
            <w:vAlign w:val="center"/>
          </w:tcPr>
          <w:p w14:paraId="46310E68" w14:textId="77777777" w:rsidR="00D62053" w:rsidRPr="00FB3C88" w:rsidRDefault="00D62053" w:rsidP="00D62053">
            <w:pPr>
              <w:rPr>
                <w:rFonts w:cs="Times New Roman"/>
                <w:szCs w:val="24"/>
              </w:rPr>
            </w:pPr>
          </w:p>
        </w:tc>
        <w:tc>
          <w:tcPr>
            <w:tcW w:w="559" w:type="dxa"/>
            <w:vMerge/>
            <w:shd w:val="clear" w:color="auto" w:fill="FFFFFF" w:themeFill="background1"/>
            <w:vAlign w:val="center"/>
          </w:tcPr>
          <w:p w14:paraId="63027C54" w14:textId="77777777" w:rsidR="00D62053" w:rsidRPr="00FB3C88" w:rsidRDefault="00D62053" w:rsidP="00D62053">
            <w:pPr>
              <w:rPr>
                <w:rFonts w:cs="Times New Roman"/>
                <w:szCs w:val="24"/>
              </w:rPr>
            </w:pPr>
          </w:p>
        </w:tc>
        <w:tc>
          <w:tcPr>
            <w:tcW w:w="498" w:type="dxa"/>
            <w:vMerge/>
            <w:shd w:val="clear" w:color="auto" w:fill="FFFFFF" w:themeFill="background1"/>
            <w:vAlign w:val="center"/>
          </w:tcPr>
          <w:p w14:paraId="71688678" w14:textId="77777777" w:rsidR="00D62053" w:rsidRPr="00FB3C88" w:rsidRDefault="00D62053" w:rsidP="00D62053">
            <w:pPr>
              <w:rPr>
                <w:rFonts w:cs="Times New Roman"/>
                <w:szCs w:val="24"/>
              </w:rPr>
            </w:pPr>
          </w:p>
        </w:tc>
        <w:tc>
          <w:tcPr>
            <w:tcW w:w="498" w:type="dxa"/>
            <w:vMerge/>
            <w:shd w:val="clear" w:color="auto" w:fill="FFFFFF" w:themeFill="background1"/>
            <w:vAlign w:val="center"/>
          </w:tcPr>
          <w:p w14:paraId="51FB8F45" w14:textId="77777777" w:rsidR="00D62053" w:rsidRPr="00FB3C88" w:rsidRDefault="00D62053" w:rsidP="00D62053">
            <w:pPr>
              <w:rPr>
                <w:rFonts w:cs="Times New Roman"/>
                <w:szCs w:val="24"/>
              </w:rPr>
            </w:pPr>
          </w:p>
        </w:tc>
        <w:tc>
          <w:tcPr>
            <w:tcW w:w="761" w:type="dxa"/>
            <w:vMerge/>
            <w:shd w:val="clear" w:color="auto" w:fill="FFFFFF" w:themeFill="background1"/>
            <w:vAlign w:val="center"/>
          </w:tcPr>
          <w:p w14:paraId="3AB436A3" w14:textId="77777777" w:rsidR="00D62053" w:rsidRPr="00FB3C88" w:rsidRDefault="00D62053" w:rsidP="00D62053">
            <w:pPr>
              <w:rPr>
                <w:rFonts w:cs="Times New Roman"/>
                <w:szCs w:val="24"/>
              </w:rPr>
            </w:pPr>
          </w:p>
        </w:tc>
        <w:tc>
          <w:tcPr>
            <w:tcW w:w="7719" w:type="dxa"/>
            <w:gridSpan w:val="2"/>
            <w:shd w:val="clear" w:color="auto" w:fill="FFFFFF" w:themeFill="background1"/>
          </w:tcPr>
          <w:p w14:paraId="1AA44BBE" w14:textId="77777777" w:rsidR="00D62053" w:rsidRPr="00BC4346" w:rsidRDefault="00D62053" w:rsidP="00D62053">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2BFA89EC" w14:textId="77777777" w:rsidR="00D62053" w:rsidRDefault="00D62053" w:rsidP="00D62053">
            <w:pPr>
              <w:spacing w:line="259" w:lineRule="auto"/>
              <w:rPr>
                <w:rFonts w:cs="Times New Roman"/>
                <w:color w:val="000000" w:themeColor="text1"/>
                <w:sz w:val="22"/>
              </w:rPr>
            </w:pPr>
            <w:r>
              <w:rPr>
                <w:rFonts w:cs="Times New Roman"/>
                <w:color w:val="000000" w:themeColor="text1"/>
                <w:sz w:val="22"/>
              </w:rPr>
              <w:t>Konu anlatımı, örnek videolar</w:t>
            </w:r>
            <w:r w:rsidRPr="00BC4346">
              <w:rPr>
                <w:rFonts w:cs="Times New Roman"/>
                <w:color w:val="000000" w:themeColor="text1"/>
                <w:sz w:val="22"/>
              </w:rPr>
              <w:t>.</w:t>
            </w:r>
          </w:p>
          <w:p w14:paraId="4589EAAA" w14:textId="77777777" w:rsidR="00D62053" w:rsidRPr="00BC4346" w:rsidRDefault="00D62053" w:rsidP="00D62053">
            <w:pPr>
              <w:spacing w:line="259" w:lineRule="auto"/>
              <w:rPr>
                <w:rFonts w:cs="Times New Roman"/>
                <w:color w:val="000000" w:themeColor="text1"/>
                <w:sz w:val="22"/>
              </w:rPr>
            </w:pPr>
          </w:p>
          <w:p w14:paraId="56FC63FB" w14:textId="77777777" w:rsidR="00D62053" w:rsidRPr="00BC4346" w:rsidRDefault="00D62053" w:rsidP="00D62053">
            <w:pPr>
              <w:spacing w:line="259" w:lineRule="auto"/>
              <w:jc w:val="center"/>
              <w:rPr>
                <w:rFonts w:cs="Times New Roman"/>
                <w:color w:val="000000" w:themeColor="text1"/>
                <w:sz w:val="22"/>
              </w:rPr>
            </w:pPr>
            <w:r w:rsidRPr="007B686B">
              <w:rPr>
                <w:rFonts w:cs="Times New Roman"/>
                <w:color w:val="000000" w:themeColor="text1"/>
                <w:sz w:val="22"/>
              </w:rPr>
              <w:t>Method and Technique</w:t>
            </w:r>
          </w:p>
          <w:p w14:paraId="2EA0EC9F" w14:textId="2B94876D" w:rsidR="00D62053" w:rsidRPr="00FB3C88" w:rsidRDefault="00D62053" w:rsidP="00D62053">
            <w:pPr>
              <w:spacing w:after="120"/>
              <w:rPr>
                <w:rFonts w:cs="Times New Roman"/>
                <w:b/>
                <w:szCs w:val="24"/>
              </w:rPr>
            </w:pPr>
            <w:r w:rsidRPr="007B686B">
              <w:rPr>
                <w:rFonts w:cs="Times New Roman"/>
                <w:i/>
                <w:color w:val="000000" w:themeColor="text1"/>
                <w:szCs w:val="24"/>
              </w:rPr>
              <w:t>Subject explanation, sample videos.</w:t>
            </w:r>
          </w:p>
        </w:tc>
      </w:tr>
      <w:tr w:rsidR="00D62053" w:rsidRPr="00FB3C88" w14:paraId="6C84E057" w14:textId="77777777" w:rsidTr="00D5672F">
        <w:trPr>
          <w:trHeight w:val="765"/>
        </w:trPr>
        <w:tc>
          <w:tcPr>
            <w:tcW w:w="1597" w:type="dxa"/>
            <w:vMerge/>
            <w:shd w:val="clear" w:color="auto" w:fill="FFFFFF" w:themeFill="background1"/>
            <w:vAlign w:val="center"/>
          </w:tcPr>
          <w:p w14:paraId="3629D3CA" w14:textId="77777777" w:rsidR="00D62053" w:rsidRPr="00FB3C88" w:rsidRDefault="00D62053" w:rsidP="00D62053">
            <w:pPr>
              <w:rPr>
                <w:rFonts w:cs="Times New Roman"/>
                <w:szCs w:val="24"/>
              </w:rPr>
            </w:pPr>
          </w:p>
        </w:tc>
        <w:tc>
          <w:tcPr>
            <w:tcW w:w="3287" w:type="dxa"/>
            <w:vMerge/>
            <w:shd w:val="clear" w:color="auto" w:fill="FFFFFF" w:themeFill="background1"/>
            <w:vAlign w:val="center"/>
          </w:tcPr>
          <w:p w14:paraId="7DAEB56F" w14:textId="77777777" w:rsidR="00D62053" w:rsidRPr="00FB3C88" w:rsidRDefault="00D62053" w:rsidP="00D62053">
            <w:pPr>
              <w:rPr>
                <w:rFonts w:cs="Times New Roman"/>
                <w:szCs w:val="24"/>
              </w:rPr>
            </w:pPr>
          </w:p>
        </w:tc>
        <w:tc>
          <w:tcPr>
            <w:tcW w:w="498" w:type="dxa"/>
            <w:vMerge/>
            <w:shd w:val="clear" w:color="auto" w:fill="FFFFFF" w:themeFill="background1"/>
            <w:vAlign w:val="center"/>
          </w:tcPr>
          <w:p w14:paraId="32736759" w14:textId="77777777" w:rsidR="00D62053" w:rsidRPr="00FB3C88" w:rsidRDefault="00D62053" w:rsidP="00D62053">
            <w:pPr>
              <w:rPr>
                <w:rFonts w:cs="Times New Roman"/>
                <w:szCs w:val="24"/>
              </w:rPr>
            </w:pPr>
          </w:p>
        </w:tc>
        <w:tc>
          <w:tcPr>
            <w:tcW w:w="559" w:type="dxa"/>
            <w:vMerge/>
            <w:shd w:val="clear" w:color="auto" w:fill="FFFFFF" w:themeFill="background1"/>
            <w:vAlign w:val="center"/>
          </w:tcPr>
          <w:p w14:paraId="10509D46" w14:textId="77777777" w:rsidR="00D62053" w:rsidRPr="00FB3C88" w:rsidRDefault="00D62053" w:rsidP="00D62053">
            <w:pPr>
              <w:rPr>
                <w:rFonts w:cs="Times New Roman"/>
                <w:szCs w:val="24"/>
              </w:rPr>
            </w:pPr>
          </w:p>
        </w:tc>
        <w:tc>
          <w:tcPr>
            <w:tcW w:w="498" w:type="dxa"/>
            <w:vMerge/>
            <w:shd w:val="clear" w:color="auto" w:fill="FFFFFF" w:themeFill="background1"/>
            <w:vAlign w:val="center"/>
          </w:tcPr>
          <w:p w14:paraId="7FAE3508" w14:textId="77777777" w:rsidR="00D62053" w:rsidRPr="00FB3C88" w:rsidRDefault="00D62053" w:rsidP="00D62053">
            <w:pPr>
              <w:rPr>
                <w:rFonts w:cs="Times New Roman"/>
                <w:szCs w:val="24"/>
              </w:rPr>
            </w:pPr>
          </w:p>
        </w:tc>
        <w:tc>
          <w:tcPr>
            <w:tcW w:w="498" w:type="dxa"/>
            <w:vMerge/>
            <w:shd w:val="clear" w:color="auto" w:fill="FFFFFF" w:themeFill="background1"/>
            <w:vAlign w:val="center"/>
          </w:tcPr>
          <w:p w14:paraId="5935735C" w14:textId="77777777" w:rsidR="00D62053" w:rsidRPr="00FB3C88" w:rsidRDefault="00D62053" w:rsidP="00D62053">
            <w:pPr>
              <w:rPr>
                <w:rFonts w:cs="Times New Roman"/>
                <w:szCs w:val="24"/>
              </w:rPr>
            </w:pPr>
          </w:p>
        </w:tc>
        <w:tc>
          <w:tcPr>
            <w:tcW w:w="761" w:type="dxa"/>
            <w:vMerge/>
            <w:shd w:val="clear" w:color="auto" w:fill="FFFFFF" w:themeFill="background1"/>
            <w:vAlign w:val="center"/>
          </w:tcPr>
          <w:p w14:paraId="72976936" w14:textId="77777777" w:rsidR="00D62053" w:rsidRPr="00FB3C88" w:rsidRDefault="00D62053" w:rsidP="00D62053">
            <w:pPr>
              <w:rPr>
                <w:rFonts w:cs="Times New Roman"/>
                <w:szCs w:val="24"/>
              </w:rPr>
            </w:pPr>
          </w:p>
        </w:tc>
        <w:tc>
          <w:tcPr>
            <w:tcW w:w="7719" w:type="dxa"/>
            <w:gridSpan w:val="2"/>
            <w:shd w:val="clear" w:color="auto" w:fill="FFFFFF" w:themeFill="background1"/>
          </w:tcPr>
          <w:p w14:paraId="5E519685" w14:textId="77777777" w:rsidR="00D62053" w:rsidRPr="00BC4346" w:rsidRDefault="00D62053" w:rsidP="00D62053">
            <w:pPr>
              <w:spacing w:line="259" w:lineRule="auto"/>
              <w:jc w:val="center"/>
              <w:rPr>
                <w:rFonts w:cs="Times New Roman"/>
                <w:b/>
                <w:color w:val="000000" w:themeColor="text1"/>
                <w:szCs w:val="24"/>
              </w:rPr>
            </w:pPr>
            <w:r w:rsidRPr="00BC4346">
              <w:rPr>
                <w:rFonts w:cs="Times New Roman"/>
                <w:b/>
                <w:color w:val="000000" w:themeColor="text1"/>
                <w:szCs w:val="24"/>
              </w:rPr>
              <w:t>Ölçme ve Değerlendirme</w:t>
            </w:r>
          </w:p>
          <w:p w14:paraId="7B084674" w14:textId="77777777" w:rsidR="00D62053" w:rsidRPr="00BC4346" w:rsidRDefault="00D62053" w:rsidP="00D62053">
            <w:pPr>
              <w:spacing w:line="259" w:lineRule="auto"/>
              <w:rPr>
                <w:rFonts w:cs="Times New Roman"/>
                <w:color w:val="000000" w:themeColor="text1"/>
                <w:sz w:val="22"/>
              </w:rPr>
            </w:pPr>
            <w:r w:rsidRPr="00BC4346">
              <w:rPr>
                <w:rFonts w:cs="Times New Roman"/>
                <w:color w:val="000000" w:themeColor="text1"/>
                <w:sz w:val="22"/>
              </w:rPr>
              <w:t>Çoktan seçmeli testler, doğru-yanlış soruları, kısa cevaplı sorular, boşluk doldurma ve esleştirme sorularıdır.</w:t>
            </w:r>
          </w:p>
          <w:p w14:paraId="0783BDB1" w14:textId="77777777" w:rsidR="00D62053" w:rsidRPr="00BC4346" w:rsidRDefault="00D62053" w:rsidP="00D62053">
            <w:pPr>
              <w:spacing w:line="259" w:lineRule="auto"/>
              <w:rPr>
                <w:rFonts w:cs="Times New Roman"/>
                <w:color w:val="000000" w:themeColor="text1"/>
                <w:sz w:val="22"/>
              </w:rPr>
            </w:pPr>
          </w:p>
          <w:p w14:paraId="6410D1FE" w14:textId="77777777" w:rsidR="00D62053" w:rsidRDefault="00D62053" w:rsidP="00D62053">
            <w:pPr>
              <w:spacing w:line="259" w:lineRule="auto"/>
              <w:jc w:val="center"/>
              <w:rPr>
                <w:rFonts w:cs="Times New Roman"/>
                <w:i/>
                <w:color w:val="000000" w:themeColor="text1"/>
                <w:szCs w:val="24"/>
              </w:rPr>
            </w:pPr>
            <w:r w:rsidRPr="00A93DE9">
              <w:rPr>
                <w:rFonts w:cs="Times New Roman"/>
                <w:i/>
                <w:color w:val="000000" w:themeColor="text1"/>
                <w:szCs w:val="24"/>
              </w:rPr>
              <w:t>Measurement and Evaluation</w:t>
            </w:r>
          </w:p>
          <w:p w14:paraId="6EC73D3B" w14:textId="7454DAEE" w:rsidR="00D62053" w:rsidRPr="00FB3C88" w:rsidRDefault="00D62053" w:rsidP="00D62053">
            <w:pPr>
              <w:spacing w:after="120"/>
              <w:rPr>
                <w:rFonts w:cs="Times New Roman"/>
                <w:i/>
                <w:szCs w:val="24"/>
              </w:rPr>
            </w:pPr>
            <w:r w:rsidRPr="00BC4346">
              <w:rPr>
                <w:rFonts w:cs="Times New Roman"/>
                <w:i/>
                <w:color w:val="000000" w:themeColor="text1"/>
                <w:sz w:val="22"/>
              </w:rPr>
              <w:t>Multiple choice tests include true-false questions, short answer questions, fill-in-the-blank and matching questions.</w:t>
            </w:r>
          </w:p>
        </w:tc>
      </w:tr>
      <w:tr w:rsidR="00DD235A" w:rsidRPr="00FB3C88" w14:paraId="0E801BA6" w14:textId="77777777" w:rsidTr="00D5672F">
        <w:trPr>
          <w:trHeight w:val="765"/>
        </w:trPr>
        <w:tc>
          <w:tcPr>
            <w:tcW w:w="1597" w:type="dxa"/>
            <w:vMerge/>
            <w:shd w:val="clear" w:color="auto" w:fill="FFFFFF" w:themeFill="background1"/>
            <w:vAlign w:val="center"/>
          </w:tcPr>
          <w:p w14:paraId="3E0BE6E3" w14:textId="77777777" w:rsidR="00DD235A" w:rsidRPr="00FB3C88" w:rsidRDefault="00DD235A" w:rsidP="00D5672F">
            <w:pPr>
              <w:rPr>
                <w:rFonts w:cs="Times New Roman"/>
                <w:szCs w:val="24"/>
              </w:rPr>
            </w:pPr>
          </w:p>
        </w:tc>
        <w:tc>
          <w:tcPr>
            <w:tcW w:w="3287" w:type="dxa"/>
            <w:vMerge/>
            <w:shd w:val="clear" w:color="auto" w:fill="FFFFFF" w:themeFill="background1"/>
            <w:vAlign w:val="center"/>
          </w:tcPr>
          <w:p w14:paraId="69A560C3" w14:textId="77777777" w:rsidR="00DD235A" w:rsidRPr="00FB3C88" w:rsidRDefault="00DD235A" w:rsidP="00D5672F">
            <w:pPr>
              <w:rPr>
                <w:rFonts w:cs="Times New Roman"/>
                <w:szCs w:val="24"/>
              </w:rPr>
            </w:pPr>
          </w:p>
        </w:tc>
        <w:tc>
          <w:tcPr>
            <w:tcW w:w="498" w:type="dxa"/>
            <w:vMerge/>
            <w:shd w:val="clear" w:color="auto" w:fill="FFFFFF" w:themeFill="background1"/>
            <w:vAlign w:val="center"/>
          </w:tcPr>
          <w:p w14:paraId="087E11ED" w14:textId="77777777" w:rsidR="00DD235A" w:rsidRPr="00FB3C88" w:rsidRDefault="00DD235A" w:rsidP="00D5672F">
            <w:pPr>
              <w:rPr>
                <w:rFonts w:cs="Times New Roman"/>
                <w:szCs w:val="24"/>
              </w:rPr>
            </w:pPr>
          </w:p>
        </w:tc>
        <w:tc>
          <w:tcPr>
            <w:tcW w:w="559" w:type="dxa"/>
            <w:vMerge/>
            <w:shd w:val="clear" w:color="auto" w:fill="FFFFFF" w:themeFill="background1"/>
            <w:vAlign w:val="center"/>
          </w:tcPr>
          <w:p w14:paraId="678278F4" w14:textId="77777777" w:rsidR="00DD235A" w:rsidRPr="00FB3C88" w:rsidRDefault="00DD235A" w:rsidP="00D5672F">
            <w:pPr>
              <w:rPr>
                <w:rFonts w:cs="Times New Roman"/>
                <w:szCs w:val="24"/>
              </w:rPr>
            </w:pPr>
          </w:p>
        </w:tc>
        <w:tc>
          <w:tcPr>
            <w:tcW w:w="498" w:type="dxa"/>
            <w:vMerge/>
            <w:shd w:val="clear" w:color="auto" w:fill="FFFFFF" w:themeFill="background1"/>
            <w:vAlign w:val="center"/>
          </w:tcPr>
          <w:p w14:paraId="136709E7" w14:textId="77777777" w:rsidR="00DD235A" w:rsidRPr="00FB3C88" w:rsidRDefault="00DD235A" w:rsidP="00D5672F">
            <w:pPr>
              <w:rPr>
                <w:rFonts w:cs="Times New Roman"/>
                <w:szCs w:val="24"/>
              </w:rPr>
            </w:pPr>
          </w:p>
        </w:tc>
        <w:tc>
          <w:tcPr>
            <w:tcW w:w="498" w:type="dxa"/>
            <w:vMerge/>
            <w:shd w:val="clear" w:color="auto" w:fill="FFFFFF" w:themeFill="background1"/>
            <w:vAlign w:val="center"/>
          </w:tcPr>
          <w:p w14:paraId="72F38D8D" w14:textId="77777777" w:rsidR="00DD235A" w:rsidRPr="00FB3C88" w:rsidRDefault="00DD235A" w:rsidP="00D5672F">
            <w:pPr>
              <w:rPr>
                <w:rFonts w:cs="Times New Roman"/>
                <w:szCs w:val="24"/>
              </w:rPr>
            </w:pPr>
          </w:p>
        </w:tc>
        <w:tc>
          <w:tcPr>
            <w:tcW w:w="761" w:type="dxa"/>
            <w:vMerge/>
            <w:shd w:val="clear" w:color="auto" w:fill="FFFFFF" w:themeFill="background1"/>
            <w:vAlign w:val="center"/>
          </w:tcPr>
          <w:p w14:paraId="048A41A1" w14:textId="77777777" w:rsidR="00DD235A" w:rsidRPr="00FB3C88" w:rsidRDefault="00DD235A" w:rsidP="00D5672F">
            <w:pPr>
              <w:rPr>
                <w:rFonts w:cs="Times New Roman"/>
                <w:szCs w:val="24"/>
              </w:rPr>
            </w:pPr>
          </w:p>
        </w:tc>
        <w:tc>
          <w:tcPr>
            <w:tcW w:w="7719" w:type="dxa"/>
            <w:gridSpan w:val="2"/>
            <w:shd w:val="clear" w:color="auto" w:fill="FFFFFF" w:themeFill="background1"/>
          </w:tcPr>
          <w:p w14:paraId="63B1749D" w14:textId="399AF9C4" w:rsidR="00DD235A" w:rsidRPr="00FB3C88" w:rsidRDefault="00DD235A" w:rsidP="00DD235A">
            <w:pPr>
              <w:pStyle w:val="AralkYok"/>
              <w:jc w:val="center"/>
              <w:rPr>
                <w:rFonts w:ascii="Times New Roman" w:hAnsi="Times New Roman" w:cs="Times New Roman"/>
                <w:b/>
                <w:bCs/>
                <w:sz w:val="24"/>
                <w:szCs w:val="24"/>
              </w:rPr>
            </w:pPr>
            <w:r w:rsidRPr="00FB3C88">
              <w:rPr>
                <w:rFonts w:ascii="Times New Roman" w:hAnsi="Times New Roman" w:cs="Times New Roman"/>
                <w:b/>
                <w:bCs/>
                <w:sz w:val="24"/>
                <w:szCs w:val="24"/>
              </w:rPr>
              <w:t>FR-700 Program Güncelleme Kontrol Listesi KODU: TB-5a</w:t>
            </w:r>
          </w:p>
          <w:p w14:paraId="47046414" w14:textId="77777777" w:rsidR="00DD235A" w:rsidRPr="00FB3C88" w:rsidRDefault="00DD235A" w:rsidP="00D5672F">
            <w:pPr>
              <w:spacing w:after="120"/>
              <w:jc w:val="center"/>
              <w:rPr>
                <w:rFonts w:cs="Times New Roman"/>
                <w:b/>
                <w:szCs w:val="24"/>
              </w:rPr>
            </w:pPr>
          </w:p>
        </w:tc>
      </w:tr>
      <w:tr w:rsidR="00D5672F" w:rsidRPr="00FB3C88" w14:paraId="55623FFA" w14:textId="77777777" w:rsidTr="00D5672F">
        <w:trPr>
          <w:trHeight w:val="186"/>
        </w:trPr>
        <w:tc>
          <w:tcPr>
            <w:tcW w:w="1597" w:type="dxa"/>
            <w:vMerge/>
            <w:shd w:val="clear" w:color="auto" w:fill="FFFFFF" w:themeFill="background1"/>
            <w:vAlign w:val="center"/>
          </w:tcPr>
          <w:p w14:paraId="409F56A0"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3BCB1D0E"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A266F42"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2F873AA0"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1E0EB82"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5CB7BCD5"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0FD412B8" w14:textId="77777777" w:rsidR="00D5672F" w:rsidRPr="00FB3C88" w:rsidRDefault="00D5672F" w:rsidP="00D5672F">
            <w:pPr>
              <w:rPr>
                <w:rFonts w:cs="Times New Roman"/>
                <w:szCs w:val="24"/>
              </w:rPr>
            </w:pPr>
          </w:p>
        </w:tc>
        <w:tc>
          <w:tcPr>
            <w:tcW w:w="3496" w:type="dxa"/>
            <w:shd w:val="clear" w:color="auto" w:fill="FFFFFF" w:themeFill="background1"/>
          </w:tcPr>
          <w:p w14:paraId="55DEE06E" w14:textId="77777777" w:rsidR="00D5672F" w:rsidRPr="00FB3C88" w:rsidRDefault="00D5672F" w:rsidP="00D5672F">
            <w:pPr>
              <w:rPr>
                <w:rFonts w:cs="Times New Roman"/>
                <w:b/>
                <w:bCs/>
                <w:iCs/>
                <w:szCs w:val="24"/>
              </w:rPr>
            </w:pPr>
            <w:r w:rsidRPr="00FB3C88">
              <w:rPr>
                <w:rFonts w:cs="Times New Roman"/>
                <w:b/>
                <w:bCs/>
                <w:iCs/>
                <w:szCs w:val="24"/>
              </w:rPr>
              <w:t>Konular</w:t>
            </w:r>
          </w:p>
          <w:p w14:paraId="6254AFA7" w14:textId="77777777" w:rsidR="00D5672F" w:rsidRPr="00FB3C88" w:rsidRDefault="00D5672F" w:rsidP="00D5672F">
            <w:pPr>
              <w:rPr>
                <w:rFonts w:cs="Times New Roman"/>
                <w:i/>
                <w:szCs w:val="24"/>
              </w:rPr>
            </w:pPr>
            <w:r w:rsidRPr="00FB3C88">
              <w:rPr>
                <w:rFonts w:cs="Times New Roman"/>
                <w:i/>
                <w:szCs w:val="24"/>
              </w:rPr>
              <w:t>Subjects</w:t>
            </w:r>
          </w:p>
        </w:tc>
        <w:tc>
          <w:tcPr>
            <w:tcW w:w="4223" w:type="dxa"/>
            <w:shd w:val="clear" w:color="auto" w:fill="FFFFFF" w:themeFill="background1"/>
          </w:tcPr>
          <w:p w14:paraId="65E395BF" w14:textId="77777777" w:rsidR="00D5672F" w:rsidRPr="00FB3C88" w:rsidRDefault="00D5672F" w:rsidP="00D5672F">
            <w:pPr>
              <w:rPr>
                <w:rFonts w:cs="Times New Roman"/>
                <w:b/>
                <w:bCs/>
                <w:iCs/>
                <w:szCs w:val="24"/>
              </w:rPr>
            </w:pPr>
            <w:r w:rsidRPr="00FB3C88">
              <w:rPr>
                <w:rFonts w:cs="Times New Roman"/>
                <w:b/>
                <w:bCs/>
                <w:iCs/>
                <w:szCs w:val="24"/>
              </w:rPr>
              <w:t>Öğrenme Çıktısı</w:t>
            </w:r>
          </w:p>
          <w:p w14:paraId="66F4B8CB" w14:textId="77777777" w:rsidR="00D5672F" w:rsidRPr="00FB3C88" w:rsidRDefault="00D5672F" w:rsidP="00D5672F">
            <w:pPr>
              <w:rPr>
                <w:rFonts w:cs="Times New Roman"/>
                <w:i/>
                <w:szCs w:val="24"/>
              </w:rPr>
            </w:pPr>
            <w:r w:rsidRPr="00FB3C88">
              <w:rPr>
                <w:rFonts w:cs="Times New Roman"/>
                <w:i/>
                <w:szCs w:val="24"/>
              </w:rPr>
              <w:t>Learning Outcome</w:t>
            </w:r>
          </w:p>
        </w:tc>
      </w:tr>
      <w:tr w:rsidR="00D5672F" w:rsidRPr="00FB3C88" w14:paraId="3BFBD29A" w14:textId="77777777" w:rsidTr="00D5672F">
        <w:trPr>
          <w:trHeight w:val="186"/>
        </w:trPr>
        <w:tc>
          <w:tcPr>
            <w:tcW w:w="1597" w:type="dxa"/>
            <w:vMerge/>
            <w:shd w:val="clear" w:color="auto" w:fill="FFFFFF" w:themeFill="background1"/>
            <w:vAlign w:val="center"/>
          </w:tcPr>
          <w:p w14:paraId="353D39CE"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08DF6177"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CAACC99"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3F77F687"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8397713"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4F9A1288"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64C5C458" w14:textId="77777777" w:rsidR="00D5672F" w:rsidRPr="00FB3C88" w:rsidRDefault="00D5672F" w:rsidP="00D5672F">
            <w:pPr>
              <w:rPr>
                <w:rFonts w:cs="Times New Roman"/>
                <w:szCs w:val="24"/>
              </w:rPr>
            </w:pPr>
          </w:p>
        </w:tc>
        <w:tc>
          <w:tcPr>
            <w:tcW w:w="3496" w:type="dxa"/>
            <w:shd w:val="clear" w:color="auto" w:fill="auto"/>
          </w:tcPr>
          <w:p w14:paraId="120A551D" w14:textId="77777777" w:rsidR="00D5672F" w:rsidRPr="00FB3C88" w:rsidRDefault="00D5672F" w:rsidP="00D5672F">
            <w:pPr>
              <w:rPr>
                <w:rFonts w:cs="Times New Roman"/>
                <w:b/>
                <w:bCs/>
                <w:i/>
                <w:szCs w:val="24"/>
                <w:lang w:val="en-US"/>
              </w:rPr>
            </w:pPr>
            <w:r w:rsidRPr="00FB3C88">
              <w:rPr>
                <w:rFonts w:cs="Times New Roman"/>
                <w:b/>
                <w:bCs/>
                <w:iCs/>
                <w:szCs w:val="24"/>
                <w:lang w:val="en-US"/>
              </w:rPr>
              <w:t>1-Sağlık hastalık kavramı</w:t>
            </w:r>
          </w:p>
          <w:p w14:paraId="316FF7A7" w14:textId="77777777" w:rsidR="00D5672F" w:rsidRPr="00FB3C88" w:rsidRDefault="00D5672F" w:rsidP="00D5672F">
            <w:pPr>
              <w:rPr>
                <w:rFonts w:eastAsia="Times New Roman" w:cs="Times New Roman"/>
                <w:bCs/>
                <w:i/>
                <w:iCs/>
                <w:color w:val="202124"/>
                <w:szCs w:val="24"/>
                <w:lang w:eastAsia="tr-TR"/>
              </w:rPr>
            </w:pPr>
          </w:p>
          <w:p w14:paraId="2F7C8B66" w14:textId="43A9985C" w:rsidR="00D5672F" w:rsidRPr="00FB3C88" w:rsidRDefault="009D4A75" w:rsidP="00D5672F">
            <w:pPr>
              <w:rPr>
                <w:rFonts w:cs="Times New Roman"/>
                <w:bCs/>
                <w:i/>
                <w:szCs w:val="24"/>
                <w:lang w:val="en-US"/>
              </w:rPr>
            </w:pPr>
            <w:r>
              <w:rPr>
                <w:rFonts w:eastAsia="Times New Roman" w:cs="Times New Roman"/>
                <w:bCs/>
                <w:i/>
                <w:iCs/>
                <w:color w:val="202124"/>
                <w:szCs w:val="24"/>
                <w:lang w:eastAsia="tr-TR"/>
              </w:rPr>
              <w:t>1-</w:t>
            </w:r>
            <w:r w:rsidR="00D5672F" w:rsidRPr="00FB3C88">
              <w:rPr>
                <w:rFonts w:eastAsia="Times New Roman" w:cs="Times New Roman"/>
                <w:bCs/>
                <w:i/>
                <w:iCs/>
                <w:color w:val="202124"/>
                <w:szCs w:val="24"/>
                <w:lang w:eastAsia="tr-TR"/>
              </w:rPr>
              <w:t>Health illness concept</w:t>
            </w:r>
          </w:p>
          <w:p w14:paraId="57FC97B4" w14:textId="77777777" w:rsidR="00D5672F" w:rsidRPr="00FB3C88" w:rsidRDefault="00D5672F" w:rsidP="00D5672F">
            <w:pPr>
              <w:pStyle w:val="ListeParagraf"/>
              <w:ind w:left="0"/>
              <w:jc w:val="both"/>
              <w:rPr>
                <w:rFonts w:ascii="Times New Roman" w:hAnsi="Times New Roman" w:cs="Times New Roman"/>
                <w:bCs/>
                <w:iCs/>
                <w:sz w:val="24"/>
                <w:szCs w:val="24"/>
              </w:rPr>
            </w:pPr>
          </w:p>
        </w:tc>
        <w:tc>
          <w:tcPr>
            <w:tcW w:w="4223" w:type="dxa"/>
            <w:shd w:val="clear" w:color="auto" w:fill="auto"/>
          </w:tcPr>
          <w:p w14:paraId="1054B174" w14:textId="77777777" w:rsidR="00D5672F" w:rsidRPr="00FB3C88" w:rsidRDefault="00D5672F" w:rsidP="00D5672F">
            <w:pPr>
              <w:pStyle w:val="HTMLncedenBiimlendirilmi"/>
              <w:shd w:val="clear" w:color="auto" w:fill="F8F9FA"/>
              <w:jc w:val="both"/>
              <w:rPr>
                <w:rFonts w:ascii="Times New Roman" w:hAnsi="Times New Roman" w:cs="Times New Roman"/>
                <w:b/>
                <w:bCs/>
                <w:color w:val="202124"/>
                <w:sz w:val="24"/>
                <w:szCs w:val="24"/>
              </w:rPr>
            </w:pPr>
            <w:r w:rsidRPr="00FB3C88">
              <w:rPr>
                <w:rFonts w:ascii="Times New Roman" w:hAnsi="Times New Roman" w:cs="Times New Roman"/>
                <w:b/>
                <w:bCs/>
                <w:color w:val="202124"/>
                <w:sz w:val="24"/>
                <w:szCs w:val="24"/>
              </w:rPr>
              <w:lastRenderedPageBreak/>
              <w:t>Sağlık ve Hastalık kavramlarını bilir.</w:t>
            </w:r>
          </w:p>
          <w:p w14:paraId="1C28798C" w14:textId="77777777" w:rsidR="00D5672F" w:rsidRPr="00FB3C88" w:rsidRDefault="00D5672F" w:rsidP="00D5672F">
            <w:pPr>
              <w:pStyle w:val="HTMLncedenBiimlendirilmi"/>
              <w:shd w:val="clear" w:color="auto" w:fill="F8F9FA"/>
              <w:jc w:val="both"/>
              <w:rPr>
                <w:rFonts w:ascii="Times New Roman" w:hAnsi="Times New Roman" w:cs="Times New Roman"/>
                <w:bCs/>
                <w:i/>
                <w:iCs/>
                <w:color w:val="202124"/>
                <w:sz w:val="24"/>
                <w:szCs w:val="24"/>
              </w:rPr>
            </w:pPr>
          </w:p>
          <w:p w14:paraId="57CBB17F" w14:textId="77777777" w:rsidR="00D5672F" w:rsidRPr="00FB3C88" w:rsidRDefault="00D5672F" w:rsidP="00D5672F">
            <w:pPr>
              <w:pStyle w:val="HTMLncedenBiimlendirilmi"/>
              <w:shd w:val="clear" w:color="auto" w:fill="F8F9FA"/>
              <w:jc w:val="both"/>
              <w:rPr>
                <w:rFonts w:ascii="Times New Roman" w:hAnsi="Times New Roman" w:cs="Times New Roman"/>
                <w:bCs/>
                <w:i/>
                <w:iCs/>
                <w:color w:val="202124"/>
                <w:sz w:val="24"/>
                <w:szCs w:val="24"/>
              </w:rPr>
            </w:pPr>
            <w:r w:rsidRPr="00FB3C88">
              <w:rPr>
                <w:rFonts w:ascii="Times New Roman" w:hAnsi="Times New Roman" w:cs="Times New Roman"/>
                <w:bCs/>
                <w:i/>
                <w:iCs/>
                <w:color w:val="202124"/>
                <w:sz w:val="24"/>
                <w:szCs w:val="24"/>
              </w:rPr>
              <w:t>Knows the concepts of health and disease.</w:t>
            </w:r>
          </w:p>
          <w:p w14:paraId="3C653379" w14:textId="77777777" w:rsidR="00D5672F" w:rsidRPr="00FB3C88" w:rsidRDefault="00D5672F" w:rsidP="00D5672F">
            <w:pPr>
              <w:pStyle w:val="ListeParagraf"/>
              <w:ind w:left="241"/>
              <w:jc w:val="both"/>
              <w:rPr>
                <w:rFonts w:ascii="Times New Roman" w:hAnsi="Times New Roman" w:cs="Times New Roman"/>
                <w:bCs/>
                <w:i/>
                <w:sz w:val="24"/>
                <w:szCs w:val="24"/>
                <w:lang w:val="en-US"/>
              </w:rPr>
            </w:pPr>
          </w:p>
          <w:p w14:paraId="117476BC" w14:textId="77777777" w:rsidR="00D5672F" w:rsidRPr="00FB3C88" w:rsidRDefault="00D5672F" w:rsidP="00D5672F">
            <w:pPr>
              <w:pStyle w:val="ListeParagraf"/>
              <w:ind w:left="241"/>
              <w:jc w:val="both"/>
              <w:rPr>
                <w:rFonts w:ascii="Times New Roman" w:hAnsi="Times New Roman" w:cs="Times New Roman"/>
                <w:bCs/>
                <w:iCs/>
                <w:sz w:val="24"/>
                <w:szCs w:val="24"/>
                <w:lang w:val="en-US"/>
              </w:rPr>
            </w:pPr>
          </w:p>
        </w:tc>
      </w:tr>
      <w:tr w:rsidR="00D5672F" w:rsidRPr="00FB3C88" w14:paraId="4482EBDA" w14:textId="77777777" w:rsidTr="00D5672F">
        <w:trPr>
          <w:trHeight w:val="186"/>
        </w:trPr>
        <w:tc>
          <w:tcPr>
            <w:tcW w:w="1597" w:type="dxa"/>
            <w:vMerge/>
            <w:shd w:val="clear" w:color="auto" w:fill="FFFFFF" w:themeFill="background1"/>
            <w:vAlign w:val="center"/>
          </w:tcPr>
          <w:p w14:paraId="46CB42A6"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7EC8B8F0"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56BB8D5"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409EC814"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266E751E"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68FCF2B"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060BAB92" w14:textId="77777777" w:rsidR="00D5672F" w:rsidRPr="00FB3C88" w:rsidRDefault="00D5672F" w:rsidP="00D5672F">
            <w:pPr>
              <w:rPr>
                <w:rFonts w:cs="Times New Roman"/>
                <w:szCs w:val="24"/>
              </w:rPr>
            </w:pPr>
          </w:p>
        </w:tc>
        <w:tc>
          <w:tcPr>
            <w:tcW w:w="3496" w:type="dxa"/>
            <w:shd w:val="clear" w:color="auto" w:fill="auto"/>
          </w:tcPr>
          <w:p w14:paraId="08C1B8C3" w14:textId="77777777" w:rsidR="00D5672F" w:rsidRPr="00FB3C88" w:rsidRDefault="00D5672F" w:rsidP="00D5672F">
            <w:pPr>
              <w:pStyle w:val="ListeParagraf"/>
              <w:ind w:left="0"/>
              <w:jc w:val="both"/>
              <w:rPr>
                <w:rFonts w:ascii="Times New Roman" w:hAnsi="Times New Roman" w:cs="Times New Roman"/>
                <w:b/>
                <w:bCs/>
                <w:iCs/>
                <w:sz w:val="24"/>
                <w:szCs w:val="24"/>
                <w:lang w:val="en-US"/>
              </w:rPr>
            </w:pPr>
            <w:r w:rsidRPr="00FB3C88">
              <w:rPr>
                <w:rFonts w:ascii="Times New Roman" w:hAnsi="Times New Roman" w:cs="Times New Roman"/>
                <w:b/>
                <w:bCs/>
                <w:iCs/>
                <w:sz w:val="24"/>
                <w:szCs w:val="24"/>
                <w:lang w:val="en-US"/>
              </w:rPr>
              <w:t>2- Hikaye alma ve fizik muayene</w:t>
            </w:r>
          </w:p>
          <w:p w14:paraId="0AD9D793" w14:textId="77777777" w:rsidR="00D5672F" w:rsidRPr="00FB3C88" w:rsidRDefault="00D5672F" w:rsidP="00D567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i/>
                <w:iCs/>
                <w:color w:val="202124"/>
                <w:szCs w:val="24"/>
                <w:lang w:eastAsia="tr-TR"/>
              </w:rPr>
            </w:pPr>
          </w:p>
          <w:p w14:paraId="622FE7DC" w14:textId="253F6C0C" w:rsidR="00D5672F" w:rsidRPr="00FB3C88" w:rsidRDefault="009D4A75" w:rsidP="00D567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i/>
                <w:iCs/>
                <w:color w:val="202124"/>
                <w:szCs w:val="24"/>
                <w:lang w:eastAsia="tr-TR"/>
              </w:rPr>
            </w:pPr>
            <w:r>
              <w:rPr>
                <w:rFonts w:eastAsia="Times New Roman" w:cs="Times New Roman"/>
                <w:bCs/>
                <w:i/>
                <w:iCs/>
                <w:color w:val="202124"/>
                <w:szCs w:val="24"/>
                <w:lang w:eastAsia="tr-TR"/>
              </w:rPr>
              <w:t>2-</w:t>
            </w:r>
            <w:r w:rsidR="00D5672F" w:rsidRPr="00FB3C88">
              <w:rPr>
                <w:rFonts w:eastAsia="Times New Roman" w:cs="Times New Roman"/>
                <w:bCs/>
                <w:i/>
                <w:iCs/>
                <w:color w:val="202124"/>
                <w:szCs w:val="24"/>
                <w:lang w:eastAsia="tr-TR"/>
              </w:rPr>
              <w:t>History taking and physical examination</w:t>
            </w:r>
          </w:p>
          <w:p w14:paraId="62DECB5F" w14:textId="77777777" w:rsidR="00D5672F" w:rsidRPr="00FB3C88" w:rsidRDefault="00D5672F" w:rsidP="00D5672F">
            <w:pPr>
              <w:rPr>
                <w:rFonts w:cs="Times New Roman"/>
                <w:szCs w:val="24"/>
              </w:rPr>
            </w:pPr>
          </w:p>
        </w:tc>
        <w:tc>
          <w:tcPr>
            <w:tcW w:w="4223" w:type="dxa"/>
            <w:shd w:val="clear" w:color="auto" w:fill="auto"/>
          </w:tcPr>
          <w:p w14:paraId="182CDD4C" w14:textId="77777777" w:rsidR="00D5672F" w:rsidRPr="00FB3C88" w:rsidRDefault="00D5672F" w:rsidP="00D5672F">
            <w:pPr>
              <w:rPr>
                <w:rFonts w:cs="Times New Roman"/>
                <w:bCs/>
                <w:iCs/>
                <w:szCs w:val="24"/>
                <w:lang w:val="en-US"/>
              </w:rPr>
            </w:pPr>
            <w:r w:rsidRPr="00FB3C88">
              <w:rPr>
                <w:rFonts w:cs="Times New Roman"/>
                <w:b/>
                <w:bCs/>
                <w:iCs/>
                <w:szCs w:val="24"/>
                <w:lang w:val="en-US"/>
              </w:rPr>
              <w:t>Hikaye Alma ve Fizik Muayene, akut ve kronik hastalıklar konusunda temel bilgi edinir</w:t>
            </w:r>
            <w:r w:rsidRPr="00FB3C88">
              <w:rPr>
                <w:rFonts w:cs="Times New Roman"/>
                <w:bCs/>
                <w:iCs/>
                <w:szCs w:val="24"/>
                <w:lang w:val="en-US"/>
              </w:rPr>
              <w:t>.</w:t>
            </w:r>
          </w:p>
          <w:p w14:paraId="0C3261A9" w14:textId="77777777" w:rsidR="00D5672F" w:rsidRPr="00FB3C88" w:rsidRDefault="00D5672F" w:rsidP="00D5672F">
            <w:pPr>
              <w:rPr>
                <w:rFonts w:cs="Times New Roman"/>
                <w:bCs/>
                <w:i/>
                <w:szCs w:val="24"/>
                <w:lang w:val="en-US" w:eastAsia="zh-CN"/>
              </w:rPr>
            </w:pPr>
          </w:p>
          <w:p w14:paraId="03D95AF4" w14:textId="77777777" w:rsidR="00D5672F" w:rsidRPr="00FB3C88" w:rsidRDefault="00D5672F" w:rsidP="00D5672F">
            <w:pPr>
              <w:rPr>
                <w:rFonts w:cs="Times New Roman"/>
                <w:bCs/>
                <w:iCs/>
                <w:szCs w:val="24"/>
                <w:lang w:val="en-US"/>
              </w:rPr>
            </w:pPr>
            <w:r w:rsidRPr="00FB3C88">
              <w:rPr>
                <w:rFonts w:cs="Times New Roman"/>
                <w:bCs/>
                <w:i/>
                <w:szCs w:val="24"/>
                <w:lang w:val="en-US" w:eastAsia="zh-CN"/>
              </w:rPr>
              <w:t>Physical Examination and History Taking, acquire basic knowledge of acute and chronic diseases.</w:t>
            </w:r>
          </w:p>
        </w:tc>
      </w:tr>
      <w:tr w:rsidR="00D5672F" w:rsidRPr="00FB3C88" w14:paraId="35D42607" w14:textId="77777777" w:rsidTr="00D5672F">
        <w:trPr>
          <w:trHeight w:val="186"/>
        </w:trPr>
        <w:tc>
          <w:tcPr>
            <w:tcW w:w="1597" w:type="dxa"/>
            <w:vMerge/>
            <w:shd w:val="clear" w:color="auto" w:fill="FFFFFF" w:themeFill="background1"/>
            <w:vAlign w:val="center"/>
          </w:tcPr>
          <w:p w14:paraId="6D9EE049"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030F4569"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BE68E67"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56F20DA4"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1F021FAD"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2F85F42F"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40F57BBA" w14:textId="77777777" w:rsidR="00D5672F" w:rsidRPr="00FB3C88" w:rsidRDefault="00D5672F" w:rsidP="00D5672F">
            <w:pPr>
              <w:rPr>
                <w:rFonts w:cs="Times New Roman"/>
                <w:szCs w:val="24"/>
              </w:rPr>
            </w:pPr>
          </w:p>
        </w:tc>
        <w:tc>
          <w:tcPr>
            <w:tcW w:w="3496" w:type="dxa"/>
            <w:shd w:val="clear" w:color="auto" w:fill="auto"/>
          </w:tcPr>
          <w:p w14:paraId="24986171" w14:textId="28EDC78E" w:rsidR="00D5672F" w:rsidRPr="00FB3C88" w:rsidRDefault="00D5672F" w:rsidP="00D5672F">
            <w:pPr>
              <w:pStyle w:val="ListeParagraf"/>
              <w:ind w:left="0"/>
              <w:jc w:val="both"/>
              <w:rPr>
                <w:rFonts w:ascii="Times New Roman" w:hAnsi="Times New Roman" w:cs="Times New Roman"/>
                <w:b/>
                <w:bCs/>
                <w:iCs/>
                <w:sz w:val="24"/>
                <w:szCs w:val="24"/>
                <w:lang w:val="en-US"/>
              </w:rPr>
            </w:pPr>
            <w:r w:rsidRPr="00FB3C88">
              <w:rPr>
                <w:rFonts w:ascii="Times New Roman" w:hAnsi="Times New Roman" w:cs="Times New Roman"/>
                <w:b/>
                <w:bCs/>
                <w:iCs/>
                <w:sz w:val="24"/>
                <w:szCs w:val="24"/>
                <w:lang w:val="en-US"/>
              </w:rPr>
              <w:t>3-Endokrin sistem hastalıkları</w:t>
            </w:r>
            <w:r w:rsidR="00DA7765">
              <w:rPr>
                <w:rFonts w:ascii="Times New Roman" w:hAnsi="Times New Roman" w:cs="Times New Roman"/>
                <w:b/>
                <w:bCs/>
                <w:iCs/>
                <w:sz w:val="24"/>
                <w:szCs w:val="24"/>
                <w:lang w:val="en-US"/>
              </w:rPr>
              <w:t>-I</w:t>
            </w:r>
          </w:p>
          <w:p w14:paraId="4D6C6F84" w14:textId="77777777" w:rsidR="009D4A75" w:rsidRDefault="009D4A75" w:rsidP="00D5672F">
            <w:pPr>
              <w:pStyle w:val="ListeParagraf"/>
              <w:ind w:left="0"/>
              <w:jc w:val="both"/>
              <w:rPr>
                <w:rFonts w:ascii="Times New Roman" w:eastAsia="Times New Roman" w:hAnsi="Times New Roman" w:cs="Times New Roman"/>
                <w:bCs/>
                <w:i/>
                <w:iCs/>
                <w:color w:val="202124"/>
                <w:sz w:val="24"/>
                <w:szCs w:val="24"/>
                <w:lang w:eastAsia="tr-TR"/>
              </w:rPr>
            </w:pPr>
          </w:p>
          <w:p w14:paraId="7A56947B" w14:textId="22AD53F8" w:rsidR="00D5672F" w:rsidRPr="00FB3C88" w:rsidRDefault="009D4A75" w:rsidP="00D5672F">
            <w:pPr>
              <w:pStyle w:val="ListeParagraf"/>
              <w:ind w:left="0"/>
              <w:jc w:val="both"/>
              <w:rPr>
                <w:rFonts w:ascii="Times New Roman" w:hAnsi="Times New Roman" w:cs="Times New Roman"/>
                <w:bCs/>
                <w:iCs/>
                <w:sz w:val="24"/>
                <w:szCs w:val="24"/>
                <w:lang w:val="en-US"/>
              </w:rPr>
            </w:pPr>
            <w:r>
              <w:rPr>
                <w:rFonts w:ascii="Times New Roman" w:eastAsia="Times New Roman" w:hAnsi="Times New Roman" w:cs="Times New Roman"/>
                <w:bCs/>
                <w:i/>
                <w:iCs/>
                <w:color w:val="202124"/>
                <w:sz w:val="24"/>
                <w:szCs w:val="24"/>
                <w:lang w:eastAsia="tr-TR"/>
              </w:rPr>
              <w:t>3-</w:t>
            </w:r>
            <w:r w:rsidR="00D5672F" w:rsidRPr="00FB3C88">
              <w:rPr>
                <w:rFonts w:ascii="Times New Roman" w:eastAsia="Times New Roman" w:hAnsi="Times New Roman" w:cs="Times New Roman"/>
                <w:bCs/>
                <w:i/>
                <w:iCs/>
                <w:color w:val="202124"/>
                <w:sz w:val="24"/>
                <w:szCs w:val="24"/>
                <w:lang w:eastAsia="tr-TR"/>
              </w:rPr>
              <w:t>Endocrine system diseases</w:t>
            </w:r>
            <w:r w:rsidR="00DA7765">
              <w:rPr>
                <w:rFonts w:ascii="Times New Roman" w:eastAsia="Times New Roman" w:hAnsi="Times New Roman" w:cs="Times New Roman"/>
                <w:bCs/>
                <w:i/>
                <w:iCs/>
                <w:color w:val="202124"/>
                <w:sz w:val="24"/>
                <w:szCs w:val="24"/>
                <w:lang w:eastAsia="tr-TR"/>
              </w:rPr>
              <w:t>-I</w:t>
            </w:r>
          </w:p>
          <w:p w14:paraId="668B2ACB" w14:textId="77777777" w:rsidR="00D5672F" w:rsidRPr="00FB3C88" w:rsidRDefault="00D5672F" w:rsidP="00D5672F">
            <w:pPr>
              <w:pStyle w:val="ListeParagraf"/>
              <w:ind w:left="0"/>
              <w:jc w:val="both"/>
              <w:rPr>
                <w:rFonts w:ascii="Times New Roman" w:hAnsi="Times New Roman" w:cs="Times New Roman"/>
                <w:bCs/>
                <w:iCs/>
                <w:sz w:val="24"/>
                <w:szCs w:val="24"/>
              </w:rPr>
            </w:pPr>
          </w:p>
        </w:tc>
        <w:tc>
          <w:tcPr>
            <w:tcW w:w="4223" w:type="dxa"/>
            <w:shd w:val="clear" w:color="auto" w:fill="auto"/>
          </w:tcPr>
          <w:p w14:paraId="03F58E2F" w14:textId="77777777" w:rsidR="00D5672F" w:rsidRPr="00FB3C88" w:rsidRDefault="00D5672F" w:rsidP="00D5672F">
            <w:pPr>
              <w:rPr>
                <w:rFonts w:cs="Times New Roman"/>
                <w:b/>
                <w:bCs/>
                <w:iCs/>
                <w:szCs w:val="24"/>
                <w:lang w:val="en-US" w:eastAsia="zh-CN"/>
              </w:rPr>
            </w:pPr>
            <w:r w:rsidRPr="00FB3C88">
              <w:rPr>
                <w:rFonts w:cs="Times New Roman"/>
                <w:b/>
                <w:bCs/>
                <w:iCs/>
                <w:szCs w:val="24"/>
                <w:lang w:val="en-US"/>
              </w:rPr>
              <w:t>Endokrin sistem hastalıkları konusunda bilgi sahibi olur.</w:t>
            </w:r>
            <w:r w:rsidRPr="00FB3C88">
              <w:rPr>
                <w:rFonts w:cs="Times New Roman"/>
                <w:b/>
                <w:bCs/>
                <w:iCs/>
                <w:szCs w:val="24"/>
                <w:lang w:val="en-US" w:eastAsia="zh-CN"/>
              </w:rPr>
              <w:br/>
            </w:r>
          </w:p>
          <w:p w14:paraId="7E5C4BC8" w14:textId="08FD61B2" w:rsidR="00D5672F" w:rsidRPr="00FB3C88" w:rsidRDefault="00DA7765" w:rsidP="00D5672F">
            <w:pPr>
              <w:rPr>
                <w:rFonts w:cs="Times New Roman"/>
                <w:bCs/>
                <w:iCs/>
                <w:szCs w:val="24"/>
                <w:lang w:val="en-US"/>
              </w:rPr>
            </w:pPr>
            <w:r>
              <w:rPr>
                <w:rFonts w:cs="Times New Roman"/>
                <w:bCs/>
                <w:i/>
                <w:szCs w:val="24"/>
                <w:lang w:val="en-US" w:eastAsia="zh-CN"/>
              </w:rPr>
              <w:t>They</w:t>
            </w:r>
            <w:r w:rsidR="00D5672F" w:rsidRPr="00FB3C88">
              <w:rPr>
                <w:rFonts w:cs="Times New Roman"/>
                <w:bCs/>
                <w:i/>
                <w:szCs w:val="24"/>
                <w:lang w:val="en-US" w:eastAsia="zh-CN"/>
              </w:rPr>
              <w:t xml:space="preserve"> have knowledge about the endocrine system diseases.</w:t>
            </w:r>
          </w:p>
        </w:tc>
      </w:tr>
      <w:tr w:rsidR="00D5672F" w:rsidRPr="00FB3C88" w14:paraId="6A5167F4" w14:textId="77777777" w:rsidTr="00D5672F">
        <w:trPr>
          <w:trHeight w:val="186"/>
        </w:trPr>
        <w:tc>
          <w:tcPr>
            <w:tcW w:w="1597" w:type="dxa"/>
            <w:vMerge/>
            <w:shd w:val="clear" w:color="auto" w:fill="FFFFFF" w:themeFill="background1"/>
            <w:vAlign w:val="center"/>
          </w:tcPr>
          <w:p w14:paraId="26C3A373"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3A624280"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69E0C87"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585383B0"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16EFDF51"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0B56DAE1"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1E17A2E9" w14:textId="77777777" w:rsidR="00D5672F" w:rsidRPr="00FB3C88" w:rsidRDefault="00D5672F" w:rsidP="00D5672F">
            <w:pPr>
              <w:rPr>
                <w:rFonts w:cs="Times New Roman"/>
                <w:szCs w:val="24"/>
              </w:rPr>
            </w:pPr>
          </w:p>
        </w:tc>
        <w:tc>
          <w:tcPr>
            <w:tcW w:w="3496" w:type="dxa"/>
            <w:shd w:val="clear" w:color="auto" w:fill="auto"/>
          </w:tcPr>
          <w:p w14:paraId="0BD18ED4" w14:textId="63C65869" w:rsidR="00D5672F" w:rsidRPr="00FB3C88" w:rsidRDefault="00D5672F" w:rsidP="00D5672F">
            <w:pPr>
              <w:pStyle w:val="ListeParagraf"/>
              <w:ind w:left="0"/>
              <w:jc w:val="both"/>
              <w:rPr>
                <w:rFonts w:ascii="Times New Roman" w:hAnsi="Times New Roman" w:cs="Times New Roman"/>
                <w:b/>
                <w:bCs/>
                <w:iCs/>
                <w:sz w:val="24"/>
                <w:szCs w:val="24"/>
                <w:lang w:val="en-US"/>
              </w:rPr>
            </w:pPr>
            <w:r w:rsidRPr="00FB3C88">
              <w:rPr>
                <w:rFonts w:ascii="Times New Roman" w:hAnsi="Times New Roman" w:cs="Times New Roman"/>
                <w:b/>
                <w:bCs/>
                <w:iCs/>
                <w:sz w:val="24"/>
                <w:szCs w:val="24"/>
                <w:lang w:val="en-US"/>
              </w:rPr>
              <w:t>4-Endokrin sistem hastalıkları</w:t>
            </w:r>
            <w:r w:rsidR="00DA7765">
              <w:rPr>
                <w:rFonts w:ascii="Times New Roman" w:hAnsi="Times New Roman" w:cs="Times New Roman"/>
                <w:b/>
                <w:bCs/>
                <w:iCs/>
                <w:sz w:val="24"/>
                <w:szCs w:val="24"/>
                <w:lang w:val="en-US"/>
              </w:rPr>
              <w:t>-II</w:t>
            </w:r>
          </w:p>
          <w:p w14:paraId="016107C1" w14:textId="77777777" w:rsidR="00D5672F" w:rsidRPr="00FB3C88" w:rsidRDefault="00D5672F" w:rsidP="00D5672F">
            <w:pPr>
              <w:pStyle w:val="ListeParagraf"/>
              <w:ind w:left="0"/>
              <w:jc w:val="both"/>
              <w:rPr>
                <w:rFonts w:ascii="Times New Roman" w:eastAsia="Times New Roman" w:hAnsi="Times New Roman" w:cs="Times New Roman"/>
                <w:bCs/>
                <w:i/>
                <w:iCs/>
                <w:color w:val="202124"/>
                <w:sz w:val="24"/>
                <w:szCs w:val="24"/>
                <w:lang w:eastAsia="tr-TR"/>
              </w:rPr>
            </w:pPr>
          </w:p>
          <w:p w14:paraId="02731517" w14:textId="394D656A" w:rsidR="00D5672F" w:rsidRPr="00FB3C88" w:rsidRDefault="00DA7765" w:rsidP="00D5672F">
            <w:pPr>
              <w:pStyle w:val="ListeParagraf"/>
              <w:ind w:left="0"/>
              <w:jc w:val="both"/>
              <w:rPr>
                <w:rFonts w:ascii="Times New Roman" w:hAnsi="Times New Roman" w:cs="Times New Roman"/>
                <w:bCs/>
                <w:iCs/>
                <w:sz w:val="24"/>
                <w:szCs w:val="24"/>
                <w:lang w:val="en-US"/>
              </w:rPr>
            </w:pPr>
            <w:r>
              <w:rPr>
                <w:rFonts w:ascii="Times New Roman" w:eastAsia="Times New Roman" w:hAnsi="Times New Roman" w:cs="Times New Roman"/>
                <w:bCs/>
                <w:i/>
                <w:iCs/>
                <w:color w:val="202124"/>
                <w:sz w:val="24"/>
                <w:szCs w:val="24"/>
                <w:lang w:eastAsia="tr-TR"/>
              </w:rPr>
              <w:t>4-</w:t>
            </w:r>
            <w:r w:rsidR="00D5672F" w:rsidRPr="00FB3C88">
              <w:rPr>
                <w:rFonts w:ascii="Times New Roman" w:eastAsia="Times New Roman" w:hAnsi="Times New Roman" w:cs="Times New Roman"/>
                <w:bCs/>
                <w:i/>
                <w:iCs/>
                <w:color w:val="202124"/>
                <w:sz w:val="24"/>
                <w:szCs w:val="24"/>
                <w:lang w:eastAsia="tr-TR"/>
              </w:rPr>
              <w:t>Endocrine system diseases</w:t>
            </w:r>
            <w:r>
              <w:rPr>
                <w:rFonts w:ascii="Times New Roman" w:eastAsia="Times New Roman" w:hAnsi="Times New Roman" w:cs="Times New Roman"/>
                <w:bCs/>
                <w:i/>
                <w:iCs/>
                <w:color w:val="202124"/>
                <w:sz w:val="24"/>
                <w:szCs w:val="24"/>
                <w:lang w:eastAsia="tr-TR"/>
              </w:rPr>
              <w:t>-II</w:t>
            </w:r>
          </w:p>
          <w:p w14:paraId="13FCB9A6" w14:textId="77777777" w:rsidR="00D5672F" w:rsidRPr="00FB3C88" w:rsidRDefault="00D5672F" w:rsidP="00D5672F">
            <w:pPr>
              <w:pStyle w:val="ListeParagraf"/>
              <w:ind w:left="0"/>
              <w:jc w:val="both"/>
              <w:rPr>
                <w:rFonts w:ascii="Times New Roman" w:hAnsi="Times New Roman" w:cs="Times New Roman"/>
                <w:bCs/>
                <w:iCs/>
                <w:sz w:val="24"/>
                <w:szCs w:val="24"/>
              </w:rPr>
            </w:pPr>
          </w:p>
        </w:tc>
        <w:tc>
          <w:tcPr>
            <w:tcW w:w="4223" w:type="dxa"/>
            <w:shd w:val="clear" w:color="auto" w:fill="auto"/>
          </w:tcPr>
          <w:p w14:paraId="616ACD4F" w14:textId="77777777" w:rsidR="00D5672F" w:rsidRPr="00FB3C88" w:rsidRDefault="00D5672F" w:rsidP="00D5672F">
            <w:pPr>
              <w:rPr>
                <w:rFonts w:cs="Times New Roman"/>
                <w:b/>
                <w:bCs/>
                <w:iCs/>
                <w:szCs w:val="24"/>
                <w:lang w:val="en-US" w:eastAsia="zh-CN"/>
              </w:rPr>
            </w:pPr>
            <w:r w:rsidRPr="00FB3C88">
              <w:rPr>
                <w:rFonts w:cs="Times New Roman"/>
                <w:b/>
                <w:bCs/>
                <w:iCs/>
                <w:szCs w:val="24"/>
                <w:lang w:val="en-US"/>
              </w:rPr>
              <w:t>Endokrin sistem hastalıkları konusunda bilgi sahibi olur.</w:t>
            </w:r>
            <w:r w:rsidRPr="00FB3C88">
              <w:rPr>
                <w:rFonts w:cs="Times New Roman"/>
                <w:b/>
                <w:bCs/>
                <w:iCs/>
                <w:szCs w:val="24"/>
                <w:lang w:val="en-US" w:eastAsia="zh-CN"/>
              </w:rPr>
              <w:br/>
            </w:r>
          </w:p>
          <w:p w14:paraId="59534380" w14:textId="610FB7AA" w:rsidR="00D5672F" w:rsidRPr="00FB3C88" w:rsidRDefault="00D62053" w:rsidP="00D5672F">
            <w:pPr>
              <w:rPr>
                <w:rFonts w:cs="Times New Roman"/>
                <w:bCs/>
                <w:iCs/>
                <w:szCs w:val="24"/>
                <w:lang w:val="en-US"/>
              </w:rPr>
            </w:pPr>
            <w:r>
              <w:rPr>
                <w:rFonts w:cs="Times New Roman"/>
                <w:bCs/>
                <w:i/>
                <w:szCs w:val="24"/>
                <w:lang w:val="en-US" w:eastAsia="zh-CN"/>
              </w:rPr>
              <w:t>They</w:t>
            </w:r>
            <w:r w:rsidR="00D5672F" w:rsidRPr="00FB3C88">
              <w:rPr>
                <w:rFonts w:cs="Times New Roman"/>
                <w:bCs/>
                <w:i/>
                <w:szCs w:val="24"/>
                <w:lang w:val="en-US" w:eastAsia="zh-CN"/>
              </w:rPr>
              <w:t xml:space="preserve"> have knowledge about the endocrine system diseases.</w:t>
            </w:r>
          </w:p>
        </w:tc>
      </w:tr>
      <w:tr w:rsidR="00D5672F" w:rsidRPr="00FB3C88" w14:paraId="1F297027" w14:textId="77777777" w:rsidTr="00D5672F">
        <w:trPr>
          <w:trHeight w:val="186"/>
        </w:trPr>
        <w:tc>
          <w:tcPr>
            <w:tcW w:w="1597" w:type="dxa"/>
            <w:vMerge/>
            <w:shd w:val="clear" w:color="auto" w:fill="FFFFFF" w:themeFill="background1"/>
            <w:vAlign w:val="center"/>
          </w:tcPr>
          <w:p w14:paraId="500DEF67"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41A6349C"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203D179F"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62BFE528"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6C72AC9"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51C15981"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019386B4" w14:textId="77777777" w:rsidR="00D5672F" w:rsidRPr="00FB3C88" w:rsidRDefault="00D5672F" w:rsidP="00D5672F">
            <w:pPr>
              <w:rPr>
                <w:rFonts w:cs="Times New Roman"/>
                <w:szCs w:val="24"/>
              </w:rPr>
            </w:pPr>
          </w:p>
        </w:tc>
        <w:tc>
          <w:tcPr>
            <w:tcW w:w="3496" w:type="dxa"/>
            <w:shd w:val="clear" w:color="auto" w:fill="auto"/>
          </w:tcPr>
          <w:p w14:paraId="13A35CE4" w14:textId="7C3FDDC7" w:rsidR="00D5672F" w:rsidRPr="00FB3C88" w:rsidRDefault="00D5672F" w:rsidP="00D5672F">
            <w:pPr>
              <w:rPr>
                <w:rFonts w:cs="Times New Roman"/>
                <w:b/>
                <w:bCs/>
                <w:iCs/>
                <w:szCs w:val="24"/>
              </w:rPr>
            </w:pPr>
            <w:r w:rsidRPr="00FB3C88">
              <w:rPr>
                <w:rFonts w:cs="Times New Roman"/>
                <w:b/>
                <w:bCs/>
                <w:iCs/>
                <w:szCs w:val="24"/>
                <w:lang w:val="en-US"/>
              </w:rPr>
              <w:t>5-Dolaşım sistemi hastalıkları</w:t>
            </w:r>
            <w:r w:rsidR="00FE718A">
              <w:rPr>
                <w:rFonts w:cs="Times New Roman"/>
                <w:b/>
                <w:bCs/>
                <w:iCs/>
                <w:szCs w:val="24"/>
                <w:lang w:val="en-US"/>
              </w:rPr>
              <w:t>-I</w:t>
            </w:r>
          </w:p>
          <w:p w14:paraId="7D2F64D4" w14:textId="77777777" w:rsidR="00D5672F" w:rsidRPr="00FB3C88" w:rsidRDefault="00D5672F" w:rsidP="00D5672F">
            <w:pPr>
              <w:rPr>
                <w:rFonts w:eastAsia="Times New Roman" w:cs="Times New Roman"/>
                <w:bCs/>
                <w:i/>
                <w:color w:val="202124"/>
                <w:szCs w:val="24"/>
                <w:lang w:eastAsia="tr-TR"/>
              </w:rPr>
            </w:pPr>
          </w:p>
          <w:p w14:paraId="1E3C01BB" w14:textId="689871F4" w:rsidR="00D5672F" w:rsidRPr="00FB3C88" w:rsidRDefault="00D5672F" w:rsidP="00D5672F">
            <w:pPr>
              <w:rPr>
                <w:rFonts w:cs="Times New Roman"/>
                <w:bCs/>
                <w:iCs/>
                <w:szCs w:val="24"/>
              </w:rPr>
            </w:pPr>
            <w:r w:rsidRPr="00FB3C88">
              <w:rPr>
                <w:rFonts w:eastAsia="Times New Roman" w:cs="Times New Roman"/>
                <w:bCs/>
                <w:i/>
                <w:color w:val="202124"/>
                <w:szCs w:val="24"/>
                <w:lang w:eastAsia="tr-TR"/>
              </w:rPr>
              <w:t>Circulatory system diseases</w:t>
            </w:r>
            <w:r w:rsidR="00FE718A">
              <w:rPr>
                <w:rFonts w:eastAsia="Times New Roman" w:cs="Times New Roman"/>
                <w:bCs/>
                <w:i/>
                <w:color w:val="202124"/>
                <w:szCs w:val="24"/>
                <w:lang w:eastAsia="tr-TR"/>
              </w:rPr>
              <w:t>-I</w:t>
            </w:r>
          </w:p>
          <w:p w14:paraId="7F1B2398" w14:textId="77777777" w:rsidR="00D5672F" w:rsidRPr="00FB3C88" w:rsidRDefault="00D5672F" w:rsidP="00D5672F">
            <w:pPr>
              <w:pStyle w:val="ListeParagraf"/>
              <w:ind w:left="0"/>
              <w:jc w:val="both"/>
              <w:rPr>
                <w:rFonts w:ascii="Times New Roman" w:hAnsi="Times New Roman" w:cs="Times New Roman"/>
                <w:bCs/>
                <w:iCs/>
                <w:sz w:val="24"/>
                <w:szCs w:val="24"/>
              </w:rPr>
            </w:pPr>
          </w:p>
        </w:tc>
        <w:tc>
          <w:tcPr>
            <w:tcW w:w="4223" w:type="dxa"/>
            <w:shd w:val="clear" w:color="auto" w:fill="auto"/>
          </w:tcPr>
          <w:p w14:paraId="4F31750E" w14:textId="77777777" w:rsidR="00D5672F" w:rsidRPr="00FB3C88" w:rsidRDefault="00D5672F" w:rsidP="00D5672F">
            <w:pPr>
              <w:rPr>
                <w:rFonts w:cs="Times New Roman"/>
                <w:b/>
                <w:bCs/>
                <w:iCs/>
                <w:szCs w:val="24"/>
                <w:lang w:val="en-US"/>
              </w:rPr>
            </w:pPr>
            <w:r w:rsidRPr="00FB3C88">
              <w:rPr>
                <w:rFonts w:cs="Times New Roman"/>
                <w:b/>
                <w:bCs/>
                <w:iCs/>
                <w:szCs w:val="24"/>
                <w:lang w:val="en-US"/>
              </w:rPr>
              <w:t>Dolaşım sistemi hastalıkları konusunda bilgi sahibi olur.</w:t>
            </w:r>
          </w:p>
          <w:p w14:paraId="37647739" w14:textId="77777777" w:rsidR="00D5672F" w:rsidRPr="00FB3C88" w:rsidRDefault="00D5672F" w:rsidP="00D5672F">
            <w:pPr>
              <w:pStyle w:val="ListeParagraf"/>
              <w:ind w:left="241"/>
              <w:jc w:val="both"/>
              <w:rPr>
                <w:rFonts w:ascii="Times New Roman" w:hAnsi="Times New Roman" w:cs="Times New Roman"/>
                <w:bCs/>
                <w:iCs/>
                <w:sz w:val="24"/>
                <w:szCs w:val="24"/>
                <w:lang w:val="en-US"/>
              </w:rPr>
            </w:pPr>
          </w:p>
          <w:p w14:paraId="243E9715" w14:textId="77777777" w:rsidR="00D5672F" w:rsidRPr="00FB3C88" w:rsidRDefault="00D5672F" w:rsidP="00D5672F">
            <w:pPr>
              <w:rPr>
                <w:rFonts w:cs="Times New Roman"/>
                <w:bCs/>
                <w:i/>
                <w:szCs w:val="24"/>
                <w:lang w:val="en-US"/>
              </w:rPr>
            </w:pPr>
            <w:r w:rsidRPr="00FB3C88">
              <w:rPr>
                <w:rFonts w:cs="Times New Roman"/>
                <w:bCs/>
                <w:i/>
                <w:szCs w:val="24"/>
                <w:lang w:val="en-US"/>
              </w:rPr>
              <w:lastRenderedPageBreak/>
              <w:t>To obtain information about diseases of the circulatory system.</w:t>
            </w:r>
          </w:p>
          <w:p w14:paraId="1036BE26" w14:textId="77777777" w:rsidR="00D5672F" w:rsidRPr="00FB3C88" w:rsidRDefault="00D5672F" w:rsidP="00D5672F">
            <w:pPr>
              <w:pStyle w:val="ListeParagraf"/>
              <w:ind w:left="241"/>
              <w:jc w:val="both"/>
              <w:rPr>
                <w:rFonts w:ascii="Times New Roman" w:hAnsi="Times New Roman" w:cs="Times New Roman"/>
                <w:bCs/>
                <w:iCs/>
                <w:sz w:val="24"/>
                <w:szCs w:val="24"/>
                <w:lang w:val="en-US"/>
              </w:rPr>
            </w:pPr>
          </w:p>
        </w:tc>
      </w:tr>
      <w:tr w:rsidR="00D5672F" w:rsidRPr="00FB3C88" w14:paraId="0C10995D" w14:textId="77777777" w:rsidTr="00D5672F">
        <w:trPr>
          <w:trHeight w:val="186"/>
        </w:trPr>
        <w:tc>
          <w:tcPr>
            <w:tcW w:w="1597" w:type="dxa"/>
            <w:vMerge/>
            <w:shd w:val="clear" w:color="auto" w:fill="FFFFFF" w:themeFill="background1"/>
            <w:vAlign w:val="center"/>
          </w:tcPr>
          <w:p w14:paraId="13C0526D"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5426D34C"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084F12F"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37258B77"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36642395"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3AB5CC51"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6B6C1A50" w14:textId="77777777" w:rsidR="00D5672F" w:rsidRPr="00FB3C88" w:rsidRDefault="00D5672F" w:rsidP="00D5672F">
            <w:pPr>
              <w:rPr>
                <w:rFonts w:cs="Times New Roman"/>
                <w:szCs w:val="24"/>
              </w:rPr>
            </w:pPr>
          </w:p>
        </w:tc>
        <w:tc>
          <w:tcPr>
            <w:tcW w:w="3496" w:type="dxa"/>
            <w:shd w:val="clear" w:color="auto" w:fill="auto"/>
          </w:tcPr>
          <w:p w14:paraId="2D3A5591" w14:textId="638E4F57" w:rsidR="00D5672F" w:rsidRPr="00FB3C88" w:rsidRDefault="00D5672F" w:rsidP="00D5672F">
            <w:pPr>
              <w:rPr>
                <w:rFonts w:cs="Times New Roman"/>
                <w:b/>
                <w:bCs/>
                <w:szCs w:val="24"/>
              </w:rPr>
            </w:pPr>
            <w:r w:rsidRPr="00FB3C88">
              <w:rPr>
                <w:rFonts w:cs="Times New Roman"/>
                <w:b/>
                <w:bCs/>
                <w:szCs w:val="24"/>
                <w:lang w:val="en-US"/>
              </w:rPr>
              <w:t>6-Dolaşım sistemi hastalıkları</w:t>
            </w:r>
            <w:r w:rsidR="007F7E2F">
              <w:rPr>
                <w:rFonts w:cs="Times New Roman"/>
                <w:b/>
                <w:bCs/>
                <w:szCs w:val="24"/>
                <w:lang w:val="en-US"/>
              </w:rPr>
              <w:t>-II</w:t>
            </w:r>
          </w:p>
          <w:p w14:paraId="0749A84A" w14:textId="77777777" w:rsidR="007F7E2F" w:rsidRDefault="007F7E2F" w:rsidP="00D5672F">
            <w:pPr>
              <w:rPr>
                <w:rFonts w:eastAsia="Times New Roman" w:cs="Times New Roman"/>
                <w:bCs/>
                <w:i/>
                <w:color w:val="202124"/>
                <w:szCs w:val="24"/>
                <w:lang w:eastAsia="tr-TR"/>
              </w:rPr>
            </w:pPr>
          </w:p>
          <w:p w14:paraId="31F161BC" w14:textId="5C280B62" w:rsidR="00D5672F" w:rsidRPr="00FB3C88" w:rsidRDefault="00D5672F" w:rsidP="00D5672F">
            <w:pPr>
              <w:rPr>
                <w:rFonts w:cs="Times New Roman"/>
                <w:bCs/>
                <w:i/>
                <w:szCs w:val="24"/>
              </w:rPr>
            </w:pPr>
            <w:r w:rsidRPr="00FB3C88">
              <w:rPr>
                <w:rFonts w:eastAsia="Times New Roman" w:cs="Times New Roman"/>
                <w:bCs/>
                <w:i/>
                <w:color w:val="202124"/>
                <w:szCs w:val="24"/>
                <w:lang w:eastAsia="tr-TR"/>
              </w:rPr>
              <w:t>Circulatory system diseases</w:t>
            </w:r>
            <w:r w:rsidR="007F7E2F">
              <w:rPr>
                <w:rFonts w:eastAsia="Times New Roman" w:cs="Times New Roman"/>
                <w:bCs/>
                <w:i/>
                <w:color w:val="202124"/>
                <w:szCs w:val="24"/>
                <w:lang w:eastAsia="tr-TR"/>
              </w:rPr>
              <w:t>-II</w:t>
            </w:r>
          </w:p>
          <w:p w14:paraId="143F3CC5" w14:textId="77777777" w:rsidR="00D5672F" w:rsidRPr="00FB3C88" w:rsidRDefault="00D5672F" w:rsidP="00D5672F">
            <w:pPr>
              <w:pStyle w:val="ListeParagraf"/>
              <w:ind w:left="0"/>
              <w:jc w:val="both"/>
              <w:rPr>
                <w:rFonts w:ascii="Times New Roman" w:hAnsi="Times New Roman" w:cs="Times New Roman"/>
                <w:i/>
                <w:sz w:val="24"/>
                <w:szCs w:val="24"/>
              </w:rPr>
            </w:pPr>
          </w:p>
        </w:tc>
        <w:tc>
          <w:tcPr>
            <w:tcW w:w="4223" w:type="dxa"/>
            <w:shd w:val="clear" w:color="auto" w:fill="auto"/>
          </w:tcPr>
          <w:p w14:paraId="590B1261" w14:textId="77777777" w:rsidR="00D5672F" w:rsidRPr="00FB3C88" w:rsidRDefault="00D5672F" w:rsidP="00D5672F">
            <w:pPr>
              <w:rPr>
                <w:rFonts w:cs="Times New Roman"/>
                <w:b/>
                <w:bCs/>
                <w:iCs/>
                <w:szCs w:val="24"/>
                <w:lang w:val="en-US"/>
              </w:rPr>
            </w:pPr>
            <w:r w:rsidRPr="00FB3C88">
              <w:rPr>
                <w:rFonts w:cs="Times New Roman"/>
                <w:b/>
                <w:bCs/>
                <w:iCs/>
                <w:szCs w:val="24"/>
                <w:lang w:val="en-US"/>
              </w:rPr>
              <w:t>Dolaşım sistemi hastalıkları konusunda bilgi sahibi olur.</w:t>
            </w:r>
          </w:p>
          <w:p w14:paraId="18CCF1A7" w14:textId="77777777" w:rsidR="00D5672F" w:rsidRPr="00FB3C88" w:rsidRDefault="00D5672F" w:rsidP="00D5672F">
            <w:pPr>
              <w:pStyle w:val="ListeParagraf"/>
              <w:ind w:left="241"/>
              <w:jc w:val="both"/>
              <w:rPr>
                <w:rFonts w:ascii="Times New Roman" w:hAnsi="Times New Roman" w:cs="Times New Roman"/>
                <w:bCs/>
                <w:iCs/>
                <w:sz w:val="24"/>
                <w:szCs w:val="24"/>
                <w:lang w:val="en-US"/>
              </w:rPr>
            </w:pPr>
          </w:p>
          <w:p w14:paraId="095F420D" w14:textId="77777777" w:rsidR="00D5672F" w:rsidRPr="00FB3C88" w:rsidRDefault="00D5672F" w:rsidP="00D5672F">
            <w:pPr>
              <w:rPr>
                <w:rFonts w:cs="Times New Roman"/>
                <w:bCs/>
                <w:i/>
                <w:szCs w:val="24"/>
                <w:lang w:val="en-US"/>
              </w:rPr>
            </w:pPr>
            <w:r w:rsidRPr="00FB3C88">
              <w:rPr>
                <w:rFonts w:cs="Times New Roman"/>
                <w:bCs/>
                <w:i/>
                <w:szCs w:val="24"/>
                <w:lang w:val="en-US"/>
              </w:rPr>
              <w:t>To obtain information about diseases of the circulatory system.</w:t>
            </w:r>
          </w:p>
          <w:p w14:paraId="2675B0E9" w14:textId="77777777" w:rsidR="00D5672F" w:rsidRPr="00FB3C88" w:rsidRDefault="00D5672F" w:rsidP="00D5672F">
            <w:pPr>
              <w:pStyle w:val="ListeParagraf"/>
              <w:ind w:left="241"/>
              <w:jc w:val="both"/>
              <w:rPr>
                <w:rFonts w:ascii="Times New Roman" w:hAnsi="Times New Roman" w:cs="Times New Roman"/>
                <w:bCs/>
                <w:iCs/>
                <w:sz w:val="24"/>
                <w:szCs w:val="24"/>
                <w:lang w:val="en-US"/>
              </w:rPr>
            </w:pPr>
          </w:p>
        </w:tc>
      </w:tr>
      <w:tr w:rsidR="00D5672F" w:rsidRPr="00FB3C88" w14:paraId="29394065" w14:textId="77777777" w:rsidTr="00D5672F">
        <w:trPr>
          <w:trHeight w:val="186"/>
        </w:trPr>
        <w:tc>
          <w:tcPr>
            <w:tcW w:w="1597" w:type="dxa"/>
            <w:vMerge/>
            <w:shd w:val="clear" w:color="auto" w:fill="FFFFFF" w:themeFill="background1"/>
            <w:vAlign w:val="center"/>
          </w:tcPr>
          <w:p w14:paraId="73D83988"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492411D0"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07CC38B3"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40A7E03A"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0351E991"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87A00A4"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7B7790C8" w14:textId="77777777" w:rsidR="00D5672F" w:rsidRPr="00FB3C88" w:rsidRDefault="00D5672F" w:rsidP="00D5672F">
            <w:pPr>
              <w:rPr>
                <w:rFonts w:cs="Times New Roman"/>
                <w:szCs w:val="24"/>
              </w:rPr>
            </w:pPr>
          </w:p>
        </w:tc>
        <w:tc>
          <w:tcPr>
            <w:tcW w:w="3496" w:type="dxa"/>
            <w:shd w:val="clear" w:color="auto" w:fill="auto"/>
          </w:tcPr>
          <w:p w14:paraId="34FA4D81" w14:textId="6C80E620" w:rsidR="00D5672F" w:rsidRPr="00FB3C88" w:rsidRDefault="00D5672F" w:rsidP="00D5672F">
            <w:pPr>
              <w:rPr>
                <w:rFonts w:cs="Times New Roman"/>
                <w:b/>
                <w:bCs/>
                <w:iCs/>
                <w:szCs w:val="24"/>
              </w:rPr>
            </w:pPr>
            <w:r w:rsidRPr="00FB3C88">
              <w:rPr>
                <w:rFonts w:cs="Times New Roman"/>
                <w:b/>
                <w:bCs/>
                <w:iCs/>
                <w:szCs w:val="24"/>
                <w:lang w:val="en-US"/>
              </w:rPr>
              <w:t>7-Solunum sistemi hastalıkları</w:t>
            </w:r>
            <w:r w:rsidR="007F7E2F">
              <w:rPr>
                <w:rFonts w:cs="Times New Roman"/>
                <w:b/>
                <w:bCs/>
                <w:iCs/>
                <w:szCs w:val="24"/>
                <w:lang w:val="en-US"/>
              </w:rPr>
              <w:t>-I</w:t>
            </w:r>
          </w:p>
          <w:p w14:paraId="017C29A8" w14:textId="3C3834BA" w:rsidR="00D5672F" w:rsidRPr="00FB3C88" w:rsidRDefault="00D5672F" w:rsidP="00D5672F">
            <w:pPr>
              <w:pStyle w:val="ListeParagraf"/>
              <w:ind w:left="0"/>
              <w:jc w:val="both"/>
              <w:rPr>
                <w:rFonts w:ascii="Times New Roman" w:hAnsi="Times New Roman" w:cs="Times New Roman"/>
                <w:bCs/>
                <w:iCs/>
                <w:sz w:val="24"/>
                <w:szCs w:val="24"/>
              </w:rPr>
            </w:pPr>
            <w:r w:rsidRPr="00FB3C88">
              <w:rPr>
                <w:rFonts w:ascii="Times New Roman" w:hAnsi="Times New Roman" w:cs="Times New Roman"/>
                <w:bCs/>
                <w:iCs/>
                <w:sz w:val="24"/>
                <w:szCs w:val="24"/>
                <w:lang w:val="en-US" w:eastAsia="zh-CN"/>
              </w:rPr>
              <w:br/>
            </w:r>
            <w:r w:rsidRPr="00FB3C88">
              <w:rPr>
                <w:rFonts w:ascii="Times New Roman" w:eastAsia="Times New Roman" w:hAnsi="Times New Roman" w:cs="Times New Roman"/>
                <w:bCs/>
                <w:i/>
                <w:iCs/>
                <w:color w:val="202124"/>
                <w:sz w:val="24"/>
                <w:szCs w:val="24"/>
                <w:lang w:eastAsia="tr-TR"/>
              </w:rPr>
              <w:t>Respiratory system diseases</w:t>
            </w:r>
            <w:r w:rsidR="007F7E2F">
              <w:rPr>
                <w:rFonts w:ascii="Times New Roman" w:eastAsia="Times New Roman" w:hAnsi="Times New Roman" w:cs="Times New Roman"/>
                <w:bCs/>
                <w:i/>
                <w:iCs/>
                <w:color w:val="202124"/>
                <w:sz w:val="24"/>
                <w:szCs w:val="24"/>
                <w:lang w:eastAsia="tr-TR"/>
              </w:rPr>
              <w:t>-I</w:t>
            </w:r>
          </w:p>
        </w:tc>
        <w:tc>
          <w:tcPr>
            <w:tcW w:w="4223" w:type="dxa"/>
            <w:shd w:val="clear" w:color="auto" w:fill="auto"/>
          </w:tcPr>
          <w:p w14:paraId="1356B2B4" w14:textId="77777777" w:rsidR="00D5672F" w:rsidRPr="00FB3C88" w:rsidRDefault="00D5672F" w:rsidP="00D5672F">
            <w:pPr>
              <w:rPr>
                <w:rFonts w:cs="Times New Roman"/>
                <w:b/>
                <w:bCs/>
                <w:iCs/>
                <w:szCs w:val="24"/>
                <w:lang w:val="en-US"/>
              </w:rPr>
            </w:pPr>
            <w:r w:rsidRPr="00FB3C88">
              <w:rPr>
                <w:rFonts w:cs="Times New Roman"/>
                <w:b/>
                <w:bCs/>
                <w:iCs/>
                <w:szCs w:val="24"/>
                <w:lang w:val="en-US"/>
              </w:rPr>
              <w:t>Solunum Sistemi Hastalıkları konusunda bilgi sahibi olur.</w:t>
            </w:r>
          </w:p>
          <w:p w14:paraId="00125E5D" w14:textId="77777777" w:rsidR="00D5672F" w:rsidRPr="00FB3C88" w:rsidRDefault="00D5672F" w:rsidP="00D5672F">
            <w:pPr>
              <w:pStyle w:val="ListeParagraf"/>
              <w:ind w:left="241"/>
              <w:jc w:val="both"/>
              <w:rPr>
                <w:rFonts w:ascii="Times New Roman" w:hAnsi="Times New Roman" w:cs="Times New Roman"/>
                <w:bCs/>
                <w:iCs/>
                <w:sz w:val="24"/>
                <w:szCs w:val="24"/>
                <w:lang w:val="en-US"/>
              </w:rPr>
            </w:pPr>
          </w:p>
          <w:p w14:paraId="5BBAD2E3" w14:textId="77777777" w:rsidR="00D5672F" w:rsidRPr="00FB3C88" w:rsidRDefault="00D5672F" w:rsidP="00D5672F">
            <w:pPr>
              <w:rPr>
                <w:rFonts w:cs="Times New Roman"/>
                <w:bCs/>
                <w:iCs/>
                <w:szCs w:val="24"/>
                <w:lang w:val="en-US"/>
              </w:rPr>
            </w:pPr>
            <w:r w:rsidRPr="00FB3C88">
              <w:rPr>
                <w:rFonts w:cs="Times New Roman"/>
                <w:bCs/>
                <w:i/>
                <w:szCs w:val="24"/>
                <w:lang w:val="en-US"/>
              </w:rPr>
              <w:t>Respiratory diseases have knowledge about.</w:t>
            </w:r>
          </w:p>
        </w:tc>
      </w:tr>
      <w:tr w:rsidR="00D5672F" w:rsidRPr="00FB3C88" w14:paraId="22F49D56" w14:textId="77777777" w:rsidTr="00D5672F">
        <w:trPr>
          <w:trHeight w:val="186"/>
        </w:trPr>
        <w:tc>
          <w:tcPr>
            <w:tcW w:w="1597" w:type="dxa"/>
            <w:vMerge/>
            <w:shd w:val="clear" w:color="auto" w:fill="FFFFFF" w:themeFill="background1"/>
            <w:vAlign w:val="center"/>
          </w:tcPr>
          <w:p w14:paraId="14683E1B"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7E235C5C"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2D9B2B5C"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34DB3EAA"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59FFDC38"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47B02FBA"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4D23D52D" w14:textId="77777777" w:rsidR="00D5672F" w:rsidRPr="00FB3C88" w:rsidRDefault="00D5672F" w:rsidP="00D5672F">
            <w:pPr>
              <w:rPr>
                <w:rFonts w:cs="Times New Roman"/>
                <w:szCs w:val="24"/>
              </w:rPr>
            </w:pPr>
          </w:p>
        </w:tc>
        <w:tc>
          <w:tcPr>
            <w:tcW w:w="3496" w:type="dxa"/>
            <w:shd w:val="clear" w:color="auto" w:fill="FFFFFF" w:themeFill="background1"/>
          </w:tcPr>
          <w:p w14:paraId="72B5FAAF" w14:textId="77777777" w:rsidR="00D5672F" w:rsidRDefault="00D5672F" w:rsidP="00D5672F">
            <w:pPr>
              <w:contextualSpacing/>
              <w:rPr>
                <w:rFonts w:cs="Times New Roman"/>
                <w:b/>
                <w:bCs/>
                <w:iCs/>
                <w:szCs w:val="24"/>
              </w:rPr>
            </w:pPr>
            <w:r w:rsidRPr="00FB3C88">
              <w:rPr>
                <w:rFonts w:cs="Times New Roman"/>
                <w:b/>
                <w:bCs/>
                <w:iCs/>
                <w:szCs w:val="24"/>
              </w:rPr>
              <w:t>8- Ara Sınav</w:t>
            </w:r>
          </w:p>
          <w:p w14:paraId="03D8D278" w14:textId="77777777" w:rsidR="00D62053" w:rsidRPr="00FB3C88" w:rsidRDefault="00D62053" w:rsidP="00D5672F">
            <w:pPr>
              <w:contextualSpacing/>
              <w:rPr>
                <w:rFonts w:cs="Times New Roman"/>
                <w:bCs/>
                <w:i/>
                <w:iCs/>
                <w:szCs w:val="24"/>
              </w:rPr>
            </w:pPr>
          </w:p>
          <w:p w14:paraId="4A5EF586" w14:textId="77777777" w:rsidR="00D5672F" w:rsidRPr="00FB3C88" w:rsidRDefault="00D5672F" w:rsidP="00D5672F">
            <w:pPr>
              <w:contextualSpacing/>
              <w:rPr>
                <w:rFonts w:cs="Times New Roman"/>
                <w:bCs/>
                <w:i/>
                <w:iCs/>
                <w:szCs w:val="24"/>
              </w:rPr>
            </w:pPr>
            <w:r w:rsidRPr="00FB3C88">
              <w:rPr>
                <w:rFonts w:cs="Times New Roman"/>
                <w:bCs/>
                <w:i/>
                <w:iCs/>
                <w:szCs w:val="24"/>
              </w:rPr>
              <w:t>8-Midterm Exam</w:t>
            </w:r>
          </w:p>
        </w:tc>
        <w:tc>
          <w:tcPr>
            <w:tcW w:w="4223" w:type="dxa"/>
            <w:shd w:val="clear" w:color="auto" w:fill="FFFFFF" w:themeFill="background1"/>
          </w:tcPr>
          <w:p w14:paraId="37FDE986" w14:textId="77777777" w:rsidR="00D5672F" w:rsidRPr="00FB3C88" w:rsidRDefault="00D5672F" w:rsidP="00D5672F">
            <w:pPr>
              <w:contextualSpacing/>
              <w:rPr>
                <w:rFonts w:cs="Times New Roman"/>
                <w:bCs/>
                <w:i/>
                <w:iCs/>
                <w:szCs w:val="24"/>
              </w:rPr>
            </w:pPr>
          </w:p>
        </w:tc>
      </w:tr>
      <w:tr w:rsidR="00D5672F" w:rsidRPr="00FB3C88" w14:paraId="6B6B8DD7" w14:textId="77777777" w:rsidTr="00D5672F">
        <w:trPr>
          <w:trHeight w:val="186"/>
        </w:trPr>
        <w:tc>
          <w:tcPr>
            <w:tcW w:w="1597" w:type="dxa"/>
            <w:vMerge/>
            <w:shd w:val="clear" w:color="auto" w:fill="FFFFFF" w:themeFill="background1"/>
            <w:vAlign w:val="center"/>
          </w:tcPr>
          <w:p w14:paraId="1D44B60D"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7008C0F9"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1AE00FC3"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20C976B2"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BDB4FBF"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578F3E5B"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2D581F86" w14:textId="77777777" w:rsidR="00D5672F" w:rsidRPr="00FB3C88" w:rsidRDefault="00D5672F" w:rsidP="00D5672F">
            <w:pPr>
              <w:rPr>
                <w:rFonts w:cs="Times New Roman"/>
                <w:szCs w:val="24"/>
              </w:rPr>
            </w:pPr>
          </w:p>
        </w:tc>
        <w:tc>
          <w:tcPr>
            <w:tcW w:w="3496" w:type="dxa"/>
            <w:shd w:val="clear" w:color="auto" w:fill="auto"/>
          </w:tcPr>
          <w:p w14:paraId="28BE11D3" w14:textId="258C42F0" w:rsidR="00D5672F" w:rsidRPr="00FB3C88" w:rsidRDefault="00D5672F" w:rsidP="00D5672F">
            <w:pPr>
              <w:pStyle w:val="ListeParagraf"/>
              <w:ind w:left="0"/>
              <w:jc w:val="both"/>
              <w:rPr>
                <w:rFonts w:ascii="Times New Roman" w:hAnsi="Times New Roman" w:cs="Times New Roman"/>
                <w:b/>
                <w:bCs/>
                <w:iCs/>
                <w:sz w:val="24"/>
                <w:szCs w:val="24"/>
                <w:lang w:val="en-US"/>
              </w:rPr>
            </w:pPr>
            <w:r w:rsidRPr="00FB3C88">
              <w:rPr>
                <w:rFonts w:ascii="Times New Roman" w:hAnsi="Times New Roman" w:cs="Times New Roman"/>
                <w:b/>
                <w:bCs/>
                <w:iCs/>
                <w:sz w:val="24"/>
                <w:szCs w:val="24"/>
                <w:lang w:val="en-US"/>
              </w:rPr>
              <w:t>9- Solunum sistemi hastalıkları</w:t>
            </w:r>
            <w:r w:rsidR="007F7E2F">
              <w:rPr>
                <w:rFonts w:ascii="Times New Roman" w:hAnsi="Times New Roman" w:cs="Times New Roman"/>
                <w:b/>
                <w:bCs/>
                <w:iCs/>
                <w:sz w:val="24"/>
                <w:szCs w:val="24"/>
                <w:lang w:val="en-US"/>
              </w:rPr>
              <w:t>-II</w:t>
            </w:r>
          </w:p>
          <w:p w14:paraId="1EBEA3B2" w14:textId="3586426A" w:rsidR="00D5672F" w:rsidRPr="00FB3C88" w:rsidRDefault="009B1CED" w:rsidP="00D567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eastAsia="Times New Roman" w:cs="Times New Roman"/>
                <w:bCs/>
                <w:i/>
                <w:iCs/>
                <w:color w:val="202124"/>
                <w:szCs w:val="24"/>
                <w:lang w:eastAsia="tr-TR"/>
              </w:rPr>
            </w:pPr>
            <w:r>
              <w:rPr>
                <w:rFonts w:eastAsia="Times New Roman" w:cs="Times New Roman"/>
                <w:bCs/>
                <w:i/>
                <w:iCs/>
                <w:color w:val="202124"/>
                <w:szCs w:val="24"/>
                <w:lang w:eastAsia="tr-TR"/>
              </w:rPr>
              <w:t>9-</w:t>
            </w:r>
            <w:r w:rsidR="00D5672F" w:rsidRPr="00FB3C88">
              <w:rPr>
                <w:rFonts w:eastAsia="Times New Roman" w:cs="Times New Roman"/>
                <w:bCs/>
                <w:i/>
                <w:iCs/>
                <w:color w:val="202124"/>
                <w:szCs w:val="24"/>
                <w:lang w:eastAsia="tr-TR"/>
              </w:rPr>
              <w:t>Respiratory system diseases</w:t>
            </w:r>
            <w:r w:rsidR="007F7E2F">
              <w:rPr>
                <w:rFonts w:eastAsia="Times New Roman" w:cs="Times New Roman"/>
                <w:bCs/>
                <w:i/>
                <w:iCs/>
                <w:color w:val="202124"/>
                <w:szCs w:val="24"/>
                <w:lang w:eastAsia="tr-TR"/>
              </w:rPr>
              <w:t>-II</w:t>
            </w:r>
          </w:p>
          <w:p w14:paraId="129AA78D" w14:textId="77777777" w:rsidR="00D5672F" w:rsidRPr="00FB3C88" w:rsidRDefault="00D5672F" w:rsidP="00D5672F">
            <w:pPr>
              <w:pStyle w:val="ListeParagraf"/>
              <w:ind w:left="0"/>
              <w:jc w:val="both"/>
              <w:rPr>
                <w:rFonts w:ascii="Times New Roman" w:hAnsi="Times New Roman" w:cs="Times New Roman"/>
                <w:bCs/>
                <w:iCs/>
                <w:sz w:val="24"/>
                <w:szCs w:val="24"/>
              </w:rPr>
            </w:pPr>
          </w:p>
          <w:p w14:paraId="521A956D" w14:textId="77777777" w:rsidR="00D5672F" w:rsidRPr="00FB3C88" w:rsidRDefault="00D5672F" w:rsidP="00D5672F">
            <w:pPr>
              <w:pStyle w:val="ListeParagraf"/>
              <w:ind w:left="0"/>
              <w:jc w:val="both"/>
              <w:rPr>
                <w:rFonts w:ascii="Times New Roman" w:hAnsi="Times New Roman" w:cs="Times New Roman"/>
                <w:bCs/>
                <w:iCs/>
                <w:sz w:val="24"/>
                <w:szCs w:val="24"/>
              </w:rPr>
            </w:pPr>
          </w:p>
        </w:tc>
        <w:tc>
          <w:tcPr>
            <w:tcW w:w="4223" w:type="dxa"/>
            <w:shd w:val="clear" w:color="auto" w:fill="auto"/>
          </w:tcPr>
          <w:p w14:paraId="60E36231" w14:textId="77777777" w:rsidR="00D5672F" w:rsidRPr="00FB3C88" w:rsidRDefault="00D5672F" w:rsidP="00D5672F">
            <w:pPr>
              <w:rPr>
                <w:rFonts w:cs="Times New Roman"/>
                <w:b/>
                <w:bCs/>
                <w:iCs/>
                <w:szCs w:val="24"/>
                <w:lang w:val="en-US"/>
              </w:rPr>
            </w:pPr>
            <w:r w:rsidRPr="00FB3C88">
              <w:rPr>
                <w:rFonts w:cs="Times New Roman"/>
                <w:b/>
                <w:bCs/>
                <w:iCs/>
                <w:szCs w:val="24"/>
                <w:lang w:val="en-US"/>
              </w:rPr>
              <w:t>Solunum Sistemi Hastalıkları konusunda bilgi sahibi olur.</w:t>
            </w:r>
          </w:p>
          <w:p w14:paraId="0E3AEBB6" w14:textId="77777777" w:rsidR="00D5672F" w:rsidRPr="00FB3C88" w:rsidRDefault="00D5672F" w:rsidP="00D5672F">
            <w:pPr>
              <w:pStyle w:val="ListeParagraf"/>
              <w:ind w:left="241"/>
              <w:jc w:val="both"/>
              <w:rPr>
                <w:rFonts w:ascii="Times New Roman" w:hAnsi="Times New Roman" w:cs="Times New Roman"/>
                <w:bCs/>
                <w:iCs/>
                <w:sz w:val="24"/>
                <w:szCs w:val="24"/>
                <w:lang w:val="en-US"/>
              </w:rPr>
            </w:pPr>
          </w:p>
          <w:p w14:paraId="05716CE7" w14:textId="77777777" w:rsidR="00D5672F" w:rsidRPr="00FB3C88" w:rsidRDefault="00D5672F" w:rsidP="00D5672F">
            <w:pPr>
              <w:pStyle w:val="ListeParagraf"/>
              <w:ind w:left="0"/>
              <w:jc w:val="both"/>
              <w:rPr>
                <w:rFonts w:ascii="Times New Roman" w:hAnsi="Times New Roman" w:cs="Times New Roman"/>
                <w:bCs/>
                <w:iCs/>
                <w:sz w:val="24"/>
                <w:szCs w:val="24"/>
                <w:lang w:val="en-US"/>
              </w:rPr>
            </w:pPr>
            <w:r w:rsidRPr="00FB3C88">
              <w:rPr>
                <w:rFonts w:ascii="Times New Roman" w:hAnsi="Times New Roman" w:cs="Times New Roman"/>
                <w:bCs/>
                <w:i/>
                <w:sz w:val="24"/>
                <w:szCs w:val="24"/>
                <w:lang w:val="en-US"/>
              </w:rPr>
              <w:t>Respiratory diseases have knowledge about.</w:t>
            </w:r>
          </w:p>
        </w:tc>
      </w:tr>
      <w:tr w:rsidR="00D5672F" w:rsidRPr="00FB3C88" w14:paraId="78066DFE" w14:textId="77777777" w:rsidTr="00D5672F">
        <w:trPr>
          <w:trHeight w:val="186"/>
        </w:trPr>
        <w:tc>
          <w:tcPr>
            <w:tcW w:w="1597" w:type="dxa"/>
            <w:vMerge/>
            <w:shd w:val="clear" w:color="auto" w:fill="FFFFFF" w:themeFill="background1"/>
            <w:vAlign w:val="center"/>
          </w:tcPr>
          <w:p w14:paraId="182D6C97"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21AB9D85"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4FC6C7CA"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17EB6D5F"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3DCF98F3"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02B6809"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7C42FF3A" w14:textId="77777777" w:rsidR="00D5672F" w:rsidRPr="00FB3C88" w:rsidRDefault="00D5672F" w:rsidP="00D5672F">
            <w:pPr>
              <w:rPr>
                <w:rFonts w:cs="Times New Roman"/>
                <w:szCs w:val="24"/>
              </w:rPr>
            </w:pPr>
          </w:p>
        </w:tc>
        <w:tc>
          <w:tcPr>
            <w:tcW w:w="3496" w:type="dxa"/>
            <w:shd w:val="clear" w:color="auto" w:fill="auto"/>
          </w:tcPr>
          <w:p w14:paraId="31464BBB" w14:textId="77777777" w:rsidR="00D5672F" w:rsidRPr="00FB3C88" w:rsidRDefault="00D5672F" w:rsidP="00D5672F">
            <w:pPr>
              <w:rPr>
                <w:rFonts w:cs="Times New Roman"/>
                <w:b/>
                <w:bCs/>
                <w:i/>
                <w:szCs w:val="24"/>
                <w:lang w:val="en-US" w:eastAsia="zh-CN"/>
              </w:rPr>
            </w:pPr>
            <w:r w:rsidRPr="00FB3C88">
              <w:rPr>
                <w:rFonts w:cs="Times New Roman"/>
                <w:b/>
                <w:bCs/>
                <w:iCs/>
                <w:szCs w:val="24"/>
                <w:lang w:val="en-US"/>
              </w:rPr>
              <w:t>10-Onkolojik hastalıklar</w:t>
            </w:r>
            <w:r w:rsidRPr="00FB3C88">
              <w:rPr>
                <w:rFonts w:cs="Times New Roman"/>
                <w:b/>
                <w:bCs/>
                <w:i/>
                <w:szCs w:val="24"/>
                <w:lang w:val="en-US" w:eastAsia="zh-CN"/>
              </w:rPr>
              <w:t xml:space="preserve"> </w:t>
            </w:r>
          </w:p>
          <w:p w14:paraId="70D421EB" w14:textId="3C1FE6F6" w:rsidR="00D5672F" w:rsidRPr="00FB3C88" w:rsidRDefault="009B1CED" w:rsidP="00D567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eastAsia="Times New Roman" w:cs="Times New Roman"/>
                <w:bCs/>
                <w:i/>
                <w:iCs/>
                <w:color w:val="202124"/>
                <w:szCs w:val="24"/>
                <w:lang w:eastAsia="tr-TR"/>
              </w:rPr>
            </w:pPr>
            <w:r>
              <w:rPr>
                <w:rFonts w:eastAsia="Times New Roman" w:cs="Times New Roman"/>
                <w:bCs/>
                <w:i/>
                <w:iCs/>
                <w:color w:val="202124"/>
                <w:szCs w:val="24"/>
                <w:lang w:eastAsia="tr-TR"/>
              </w:rPr>
              <w:t>10-</w:t>
            </w:r>
            <w:r w:rsidR="00D5672F" w:rsidRPr="00FB3C88">
              <w:rPr>
                <w:rFonts w:eastAsia="Times New Roman" w:cs="Times New Roman"/>
                <w:bCs/>
                <w:i/>
                <w:iCs/>
                <w:color w:val="202124"/>
                <w:szCs w:val="24"/>
                <w:lang w:eastAsia="tr-TR"/>
              </w:rPr>
              <w:t>Oncological diseases</w:t>
            </w:r>
          </w:p>
        </w:tc>
        <w:tc>
          <w:tcPr>
            <w:tcW w:w="4223" w:type="dxa"/>
            <w:shd w:val="clear" w:color="auto" w:fill="auto"/>
          </w:tcPr>
          <w:p w14:paraId="15261E2C" w14:textId="77777777" w:rsidR="00D5672F" w:rsidRPr="00FB3C88" w:rsidRDefault="00D5672F" w:rsidP="00D5672F">
            <w:pPr>
              <w:rPr>
                <w:rFonts w:cs="Times New Roman"/>
                <w:b/>
                <w:bCs/>
                <w:iCs/>
                <w:szCs w:val="24"/>
                <w:lang w:val="en-US"/>
              </w:rPr>
            </w:pPr>
            <w:r w:rsidRPr="00FB3C88">
              <w:rPr>
                <w:rFonts w:cs="Times New Roman"/>
                <w:b/>
                <w:bCs/>
                <w:iCs/>
                <w:szCs w:val="24"/>
                <w:lang w:val="en-US"/>
              </w:rPr>
              <w:t>Onkolojik hastalıklar konusunda bilgi sahibi olur.</w:t>
            </w:r>
          </w:p>
          <w:p w14:paraId="726043BD" w14:textId="77777777" w:rsidR="00D5672F" w:rsidRPr="00FB3C88" w:rsidRDefault="00D5672F" w:rsidP="00D5672F">
            <w:pPr>
              <w:pStyle w:val="ListeParagraf"/>
              <w:ind w:leftChars="100" w:left="240"/>
              <w:jc w:val="both"/>
              <w:rPr>
                <w:rFonts w:ascii="Times New Roman" w:hAnsi="Times New Roman" w:cs="Times New Roman"/>
                <w:bCs/>
                <w:iCs/>
                <w:sz w:val="24"/>
                <w:szCs w:val="24"/>
                <w:lang w:val="en-US"/>
              </w:rPr>
            </w:pPr>
          </w:p>
          <w:p w14:paraId="7213ADFB" w14:textId="77777777" w:rsidR="00D5672F" w:rsidRPr="00FB3C88" w:rsidRDefault="00D5672F" w:rsidP="00D5672F">
            <w:pPr>
              <w:pStyle w:val="ListeParagraf"/>
              <w:ind w:left="0"/>
              <w:jc w:val="both"/>
              <w:rPr>
                <w:rFonts w:ascii="Times New Roman" w:hAnsi="Times New Roman" w:cs="Times New Roman"/>
                <w:bCs/>
                <w:iCs/>
                <w:sz w:val="24"/>
                <w:szCs w:val="24"/>
                <w:lang w:val="en-US"/>
              </w:rPr>
            </w:pPr>
            <w:r w:rsidRPr="00FB3C88">
              <w:rPr>
                <w:rFonts w:ascii="Times New Roman" w:hAnsi="Times New Roman" w:cs="Times New Roman"/>
                <w:bCs/>
                <w:i/>
                <w:sz w:val="24"/>
                <w:szCs w:val="24"/>
                <w:lang w:val="en-US"/>
              </w:rPr>
              <w:t>To obtain information about oncological diseases.</w:t>
            </w:r>
          </w:p>
        </w:tc>
      </w:tr>
      <w:tr w:rsidR="00D5672F" w:rsidRPr="00FB3C88" w14:paraId="1F90F13F" w14:textId="77777777" w:rsidTr="00D5672F">
        <w:trPr>
          <w:trHeight w:val="186"/>
        </w:trPr>
        <w:tc>
          <w:tcPr>
            <w:tcW w:w="1597" w:type="dxa"/>
            <w:vMerge/>
            <w:shd w:val="clear" w:color="auto" w:fill="FFFFFF" w:themeFill="background1"/>
            <w:vAlign w:val="center"/>
          </w:tcPr>
          <w:p w14:paraId="29B69433"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5C6023CB"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F4A1695"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08514B4B"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31C224C9"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0009F0C4"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18663618" w14:textId="77777777" w:rsidR="00D5672F" w:rsidRPr="00FB3C88" w:rsidRDefault="00D5672F" w:rsidP="00D5672F">
            <w:pPr>
              <w:rPr>
                <w:rFonts w:cs="Times New Roman"/>
                <w:szCs w:val="24"/>
              </w:rPr>
            </w:pPr>
          </w:p>
        </w:tc>
        <w:tc>
          <w:tcPr>
            <w:tcW w:w="3496" w:type="dxa"/>
            <w:shd w:val="clear" w:color="auto" w:fill="auto"/>
          </w:tcPr>
          <w:p w14:paraId="2435F49D" w14:textId="482050EA" w:rsidR="00D5672F" w:rsidRPr="00FB3C88" w:rsidRDefault="00D5672F" w:rsidP="00D5672F">
            <w:pPr>
              <w:rPr>
                <w:rFonts w:cs="Times New Roman"/>
                <w:b/>
                <w:bCs/>
                <w:iCs/>
                <w:szCs w:val="24"/>
              </w:rPr>
            </w:pPr>
            <w:r w:rsidRPr="00FB3C88">
              <w:rPr>
                <w:rFonts w:cs="Times New Roman"/>
                <w:b/>
                <w:bCs/>
                <w:iCs/>
                <w:szCs w:val="24"/>
                <w:lang w:val="en-US"/>
              </w:rPr>
              <w:t>11-Sindirim sistemi hastalıkları</w:t>
            </w:r>
            <w:r w:rsidR="009B1CED">
              <w:rPr>
                <w:rFonts w:cs="Times New Roman"/>
                <w:b/>
                <w:bCs/>
                <w:iCs/>
                <w:szCs w:val="24"/>
                <w:lang w:val="en-US"/>
              </w:rPr>
              <w:t>-I</w:t>
            </w:r>
          </w:p>
          <w:p w14:paraId="44F5ED84" w14:textId="30C9FC67" w:rsidR="00D5672F" w:rsidRPr="00FB3C88" w:rsidRDefault="009B1CED" w:rsidP="00D567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eastAsia="Times New Roman" w:cs="Times New Roman"/>
                <w:bCs/>
                <w:i/>
                <w:iCs/>
                <w:color w:val="202124"/>
                <w:szCs w:val="24"/>
                <w:lang w:eastAsia="tr-TR"/>
              </w:rPr>
            </w:pPr>
            <w:r>
              <w:rPr>
                <w:rFonts w:eastAsia="Times New Roman" w:cs="Times New Roman"/>
                <w:bCs/>
                <w:i/>
                <w:iCs/>
                <w:color w:val="202124"/>
                <w:szCs w:val="24"/>
                <w:lang w:eastAsia="tr-TR"/>
              </w:rPr>
              <w:t>11-</w:t>
            </w:r>
            <w:r w:rsidR="00D5672F" w:rsidRPr="00FB3C88">
              <w:rPr>
                <w:rFonts w:eastAsia="Times New Roman" w:cs="Times New Roman"/>
                <w:bCs/>
                <w:i/>
                <w:iCs/>
                <w:color w:val="202124"/>
                <w:szCs w:val="24"/>
                <w:lang w:eastAsia="tr-TR"/>
              </w:rPr>
              <w:t>Digestive system diseases</w:t>
            </w:r>
            <w:r>
              <w:rPr>
                <w:rFonts w:eastAsia="Times New Roman" w:cs="Times New Roman"/>
                <w:bCs/>
                <w:i/>
                <w:iCs/>
                <w:color w:val="202124"/>
                <w:szCs w:val="24"/>
                <w:lang w:eastAsia="tr-TR"/>
              </w:rPr>
              <w:t>-I</w:t>
            </w:r>
          </w:p>
          <w:p w14:paraId="29A5B759" w14:textId="77777777" w:rsidR="00D5672F" w:rsidRPr="00FB3C88" w:rsidRDefault="00D5672F" w:rsidP="00D5672F">
            <w:pPr>
              <w:pStyle w:val="ListeParagraf"/>
              <w:ind w:left="0"/>
              <w:jc w:val="both"/>
              <w:rPr>
                <w:rFonts w:ascii="Times New Roman" w:hAnsi="Times New Roman" w:cs="Times New Roman"/>
                <w:bCs/>
                <w:iCs/>
                <w:sz w:val="24"/>
                <w:szCs w:val="24"/>
              </w:rPr>
            </w:pPr>
          </w:p>
          <w:p w14:paraId="5577955E" w14:textId="77777777" w:rsidR="00D5672F" w:rsidRPr="00FB3C88" w:rsidRDefault="00D5672F" w:rsidP="00D5672F">
            <w:pPr>
              <w:pStyle w:val="ListeParagraf"/>
              <w:ind w:left="0"/>
              <w:jc w:val="both"/>
              <w:rPr>
                <w:rFonts w:ascii="Times New Roman" w:hAnsi="Times New Roman" w:cs="Times New Roman"/>
                <w:bCs/>
                <w:iCs/>
                <w:sz w:val="24"/>
                <w:szCs w:val="24"/>
              </w:rPr>
            </w:pPr>
          </w:p>
        </w:tc>
        <w:tc>
          <w:tcPr>
            <w:tcW w:w="4223" w:type="dxa"/>
            <w:shd w:val="clear" w:color="auto" w:fill="auto"/>
          </w:tcPr>
          <w:p w14:paraId="67AA0E4A" w14:textId="5BE3E2BF" w:rsidR="00D5672F" w:rsidRPr="009B1CED" w:rsidRDefault="00D5672F" w:rsidP="00D5672F">
            <w:pPr>
              <w:pStyle w:val="ListeParagraf"/>
              <w:ind w:left="0"/>
              <w:jc w:val="both"/>
              <w:rPr>
                <w:rFonts w:ascii="Times New Roman" w:hAnsi="Times New Roman" w:cs="Times New Roman"/>
                <w:b/>
                <w:iCs/>
                <w:sz w:val="24"/>
                <w:szCs w:val="24"/>
                <w:lang w:val="en-US"/>
              </w:rPr>
            </w:pPr>
            <w:r w:rsidRPr="009B1CED">
              <w:rPr>
                <w:rFonts w:ascii="Times New Roman" w:hAnsi="Times New Roman" w:cs="Times New Roman"/>
                <w:b/>
                <w:iCs/>
                <w:sz w:val="24"/>
                <w:szCs w:val="24"/>
                <w:lang w:val="en-US"/>
              </w:rPr>
              <w:t>Sindirim sistemi hastalıkları konusunda bilgi sahibi olur</w:t>
            </w:r>
            <w:r w:rsidR="009B1CED" w:rsidRPr="009B1CED">
              <w:rPr>
                <w:rFonts w:ascii="Times New Roman" w:hAnsi="Times New Roman" w:cs="Times New Roman"/>
                <w:b/>
                <w:iCs/>
                <w:sz w:val="24"/>
                <w:szCs w:val="24"/>
                <w:lang w:val="en-US"/>
              </w:rPr>
              <w:t>.</w:t>
            </w:r>
          </w:p>
          <w:p w14:paraId="01F3103E" w14:textId="77777777" w:rsidR="00D5672F" w:rsidRPr="00FB3C88" w:rsidRDefault="00D5672F" w:rsidP="00D5672F">
            <w:pPr>
              <w:pStyle w:val="ListeParagraf"/>
              <w:ind w:left="0"/>
              <w:jc w:val="both"/>
              <w:rPr>
                <w:rFonts w:ascii="Times New Roman" w:hAnsi="Times New Roman" w:cs="Times New Roman"/>
                <w:bCs/>
                <w:iCs/>
                <w:sz w:val="24"/>
                <w:szCs w:val="24"/>
                <w:lang w:val="en-US"/>
              </w:rPr>
            </w:pPr>
          </w:p>
          <w:p w14:paraId="64C2C874" w14:textId="507EB1B9" w:rsidR="00D5672F" w:rsidRPr="00FB3C88" w:rsidRDefault="00D5672F" w:rsidP="00D5672F">
            <w:pPr>
              <w:rPr>
                <w:rFonts w:cs="Times New Roman"/>
                <w:bCs/>
                <w:i/>
                <w:iCs/>
                <w:szCs w:val="24"/>
                <w:lang w:val="en-US"/>
              </w:rPr>
            </w:pPr>
            <w:r w:rsidRPr="00FB3C88">
              <w:rPr>
                <w:rFonts w:cs="Times New Roman"/>
                <w:bCs/>
                <w:i/>
                <w:iCs/>
                <w:szCs w:val="24"/>
                <w:lang w:val="en-US"/>
              </w:rPr>
              <w:t>To obtain information about diseases of the digestive system</w:t>
            </w:r>
            <w:r w:rsidR="009B1CED">
              <w:rPr>
                <w:rFonts w:cs="Times New Roman"/>
                <w:bCs/>
                <w:i/>
                <w:iCs/>
                <w:szCs w:val="24"/>
                <w:lang w:val="en-US"/>
              </w:rPr>
              <w:t>.</w:t>
            </w:r>
          </w:p>
        </w:tc>
      </w:tr>
      <w:tr w:rsidR="00D5672F" w:rsidRPr="00FB3C88" w14:paraId="6F6C771B" w14:textId="77777777" w:rsidTr="00D5672F">
        <w:trPr>
          <w:trHeight w:val="872"/>
        </w:trPr>
        <w:tc>
          <w:tcPr>
            <w:tcW w:w="1597" w:type="dxa"/>
            <w:vMerge/>
            <w:shd w:val="clear" w:color="auto" w:fill="FFFFFF" w:themeFill="background1"/>
            <w:vAlign w:val="center"/>
          </w:tcPr>
          <w:p w14:paraId="1683C5F8"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584E8AE4"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583337D3"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3FF1822D"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2F1BE119"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5B97535F"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576654CD" w14:textId="77777777" w:rsidR="00D5672F" w:rsidRPr="00FB3C88" w:rsidRDefault="00D5672F" w:rsidP="00D5672F">
            <w:pPr>
              <w:rPr>
                <w:rFonts w:cs="Times New Roman"/>
                <w:szCs w:val="24"/>
              </w:rPr>
            </w:pPr>
          </w:p>
        </w:tc>
        <w:tc>
          <w:tcPr>
            <w:tcW w:w="3496" w:type="dxa"/>
            <w:shd w:val="clear" w:color="auto" w:fill="auto"/>
          </w:tcPr>
          <w:p w14:paraId="0BD02EE4" w14:textId="4EC6BD7D" w:rsidR="00D5672F" w:rsidRPr="00FB3C88" w:rsidRDefault="00D5672F" w:rsidP="00D5672F">
            <w:pPr>
              <w:rPr>
                <w:rFonts w:cs="Times New Roman"/>
                <w:b/>
                <w:bCs/>
                <w:iCs/>
                <w:szCs w:val="24"/>
              </w:rPr>
            </w:pPr>
            <w:r w:rsidRPr="00FB3C88">
              <w:rPr>
                <w:rFonts w:cs="Times New Roman"/>
                <w:b/>
                <w:bCs/>
                <w:iCs/>
                <w:szCs w:val="24"/>
                <w:lang w:val="en-US"/>
              </w:rPr>
              <w:t>12- Sindirim sistemi hastalıkları</w:t>
            </w:r>
            <w:r w:rsidR="009B1CED">
              <w:rPr>
                <w:rFonts w:cs="Times New Roman"/>
                <w:b/>
                <w:bCs/>
                <w:iCs/>
                <w:szCs w:val="24"/>
                <w:lang w:val="en-US"/>
              </w:rPr>
              <w:t>-II</w:t>
            </w:r>
          </w:p>
          <w:p w14:paraId="4CA3A251" w14:textId="5E328EB6" w:rsidR="00D5672F" w:rsidRPr="00FB3C88" w:rsidRDefault="00F7073E" w:rsidP="00D567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eastAsia="Times New Roman" w:cs="Times New Roman"/>
                <w:bCs/>
                <w:i/>
                <w:iCs/>
                <w:color w:val="202124"/>
                <w:szCs w:val="24"/>
                <w:lang w:eastAsia="tr-TR"/>
              </w:rPr>
            </w:pPr>
            <w:r>
              <w:rPr>
                <w:rFonts w:eastAsia="Times New Roman" w:cs="Times New Roman"/>
                <w:bCs/>
                <w:i/>
                <w:iCs/>
                <w:color w:val="202124"/>
                <w:szCs w:val="24"/>
                <w:lang w:eastAsia="tr-TR"/>
              </w:rPr>
              <w:t>12-</w:t>
            </w:r>
            <w:r w:rsidR="00D5672F" w:rsidRPr="00FB3C88">
              <w:rPr>
                <w:rFonts w:eastAsia="Times New Roman" w:cs="Times New Roman"/>
                <w:bCs/>
                <w:i/>
                <w:iCs/>
                <w:color w:val="202124"/>
                <w:szCs w:val="24"/>
                <w:lang w:eastAsia="tr-TR"/>
              </w:rPr>
              <w:t>Digestive system diseases</w:t>
            </w:r>
            <w:r w:rsidR="009B1CED">
              <w:rPr>
                <w:rFonts w:eastAsia="Times New Roman" w:cs="Times New Roman"/>
                <w:bCs/>
                <w:i/>
                <w:iCs/>
                <w:color w:val="202124"/>
                <w:szCs w:val="24"/>
                <w:lang w:eastAsia="tr-TR"/>
              </w:rPr>
              <w:t>-II</w:t>
            </w:r>
          </w:p>
          <w:p w14:paraId="3C96CDD3" w14:textId="77777777" w:rsidR="00D5672F" w:rsidRPr="00FB3C88" w:rsidRDefault="00D5672F" w:rsidP="00D5672F">
            <w:pPr>
              <w:rPr>
                <w:rFonts w:cs="Times New Roman"/>
                <w:szCs w:val="24"/>
              </w:rPr>
            </w:pPr>
          </w:p>
        </w:tc>
        <w:tc>
          <w:tcPr>
            <w:tcW w:w="4223" w:type="dxa"/>
            <w:shd w:val="clear" w:color="auto" w:fill="auto"/>
          </w:tcPr>
          <w:p w14:paraId="0062EDAD" w14:textId="77777777" w:rsidR="00D5672F" w:rsidRPr="00FB3C88" w:rsidRDefault="00D5672F" w:rsidP="00D5672F">
            <w:pPr>
              <w:rPr>
                <w:rFonts w:cs="Times New Roman"/>
                <w:b/>
                <w:bCs/>
                <w:iCs/>
                <w:szCs w:val="24"/>
                <w:lang w:val="en-US"/>
              </w:rPr>
            </w:pPr>
            <w:r w:rsidRPr="00FB3C88">
              <w:rPr>
                <w:rFonts w:cs="Times New Roman"/>
                <w:b/>
                <w:bCs/>
                <w:iCs/>
                <w:szCs w:val="24"/>
                <w:lang w:val="en-US"/>
              </w:rPr>
              <w:t>Sindirim sistemi hastalıkları konusunda bilgi sahibi olur.</w:t>
            </w:r>
          </w:p>
          <w:p w14:paraId="6E44A70A" w14:textId="77777777" w:rsidR="00D5672F" w:rsidRPr="00FB3C88" w:rsidRDefault="00D5672F" w:rsidP="00D5672F">
            <w:pPr>
              <w:pStyle w:val="ListeParagraf"/>
              <w:ind w:left="241"/>
              <w:jc w:val="both"/>
              <w:rPr>
                <w:rFonts w:ascii="Times New Roman" w:hAnsi="Times New Roman" w:cs="Times New Roman"/>
                <w:bCs/>
                <w:iCs/>
                <w:sz w:val="24"/>
                <w:szCs w:val="24"/>
                <w:lang w:val="en-US"/>
              </w:rPr>
            </w:pPr>
          </w:p>
          <w:p w14:paraId="5AC91661" w14:textId="77777777" w:rsidR="00D5672F" w:rsidRPr="00FB3C88" w:rsidRDefault="00D5672F" w:rsidP="00D5672F">
            <w:pPr>
              <w:rPr>
                <w:rFonts w:cs="Times New Roman"/>
                <w:bCs/>
                <w:iCs/>
                <w:szCs w:val="24"/>
                <w:lang w:val="en-US"/>
              </w:rPr>
            </w:pPr>
            <w:r w:rsidRPr="00FB3C88">
              <w:rPr>
                <w:rFonts w:cs="Times New Roman"/>
                <w:bCs/>
                <w:i/>
                <w:szCs w:val="24"/>
                <w:lang w:val="en-US"/>
              </w:rPr>
              <w:t>To obtain information about diseases of the digestive system.</w:t>
            </w:r>
          </w:p>
        </w:tc>
      </w:tr>
      <w:tr w:rsidR="00D5672F" w:rsidRPr="00FB3C88" w14:paraId="4D5027E3" w14:textId="77777777" w:rsidTr="00D5672F">
        <w:trPr>
          <w:trHeight w:val="186"/>
        </w:trPr>
        <w:tc>
          <w:tcPr>
            <w:tcW w:w="1597" w:type="dxa"/>
            <w:vMerge/>
            <w:shd w:val="clear" w:color="auto" w:fill="FFFFFF" w:themeFill="background1"/>
            <w:vAlign w:val="center"/>
          </w:tcPr>
          <w:p w14:paraId="2F2227EB"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4C62256E"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6C42DC9A"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5C15F282"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51055B17"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5584507B"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50105154" w14:textId="77777777" w:rsidR="00D5672F" w:rsidRPr="00FB3C88" w:rsidRDefault="00D5672F" w:rsidP="00D5672F">
            <w:pPr>
              <w:rPr>
                <w:rFonts w:cs="Times New Roman"/>
                <w:szCs w:val="24"/>
              </w:rPr>
            </w:pPr>
          </w:p>
        </w:tc>
        <w:tc>
          <w:tcPr>
            <w:tcW w:w="3496" w:type="dxa"/>
            <w:shd w:val="clear" w:color="auto" w:fill="auto"/>
          </w:tcPr>
          <w:p w14:paraId="1D0CEAC5" w14:textId="64D7D168" w:rsidR="00D5672F" w:rsidRPr="00FB3C88" w:rsidRDefault="00D5672F" w:rsidP="00D5672F">
            <w:pPr>
              <w:pStyle w:val="ListeParagraf"/>
              <w:ind w:left="0"/>
              <w:jc w:val="both"/>
              <w:rPr>
                <w:rFonts w:ascii="Times New Roman" w:hAnsi="Times New Roman" w:cs="Times New Roman"/>
                <w:b/>
                <w:bCs/>
                <w:iCs/>
                <w:sz w:val="24"/>
                <w:szCs w:val="24"/>
                <w:lang w:val="en-US"/>
              </w:rPr>
            </w:pPr>
            <w:r w:rsidRPr="00FB3C88">
              <w:rPr>
                <w:rFonts w:ascii="Times New Roman" w:hAnsi="Times New Roman" w:cs="Times New Roman"/>
                <w:b/>
                <w:bCs/>
                <w:iCs/>
                <w:sz w:val="24"/>
                <w:szCs w:val="24"/>
                <w:lang w:val="en-US"/>
              </w:rPr>
              <w:t>13-Üro-genital sistem hastalıkları</w:t>
            </w:r>
            <w:r w:rsidR="007E146B">
              <w:rPr>
                <w:rFonts w:ascii="Times New Roman" w:hAnsi="Times New Roman" w:cs="Times New Roman"/>
                <w:b/>
                <w:bCs/>
                <w:iCs/>
                <w:sz w:val="24"/>
                <w:szCs w:val="24"/>
                <w:lang w:val="en-US"/>
              </w:rPr>
              <w:t>-I</w:t>
            </w:r>
          </w:p>
          <w:p w14:paraId="13974696" w14:textId="77777777" w:rsidR="00D5672F" w:rsidRPr="00FB3C88" w:rsidRDefault="00D5672F" w:rsidP="00D5672F">
            <w:pPr>
              <w:pStyle w:val="ListeParagraf"/>
              <w:ind w:left="0"/>
              <w:jc w:val="both"/>
              <w:rPr>
                <w:rFonts w:ascii="Times New Roman" w:hAnsi="Times New Roman" w:cs="Times New Roman"/>
                <w:bCs/>
                <w:i/>
                <w:sz w:val="24"/>
                <w:szCs w:val="24"/>
              </w:rPr>
            </w:pPr>
          </w:p>
          <w:p w14:paraId="2D7B92C1" w14:textId="215F32A8" w:rsidR="00D5672F" w:rsidRPr="00FB3C88" w:rsidRDefault="00F7073E" w:rsidP="00D5672F">
            <w:pPr>
              <w:pStyle w:val="ListeParagraf"/>
              <w:ind w:left="0"/>
              <w:jc w:val="both"/>
              <w:rPr>
                <w:rFonts w:ascii="Times New Roman" w:hAnsi="Times New Roman" w:cs="Times New Roman"/>
                <w:bCs/>
                <w:iCs/>
                <w:sz w:val="24"/>
                <w:szCs w:val="24"/>
              </w:rPr>
            </w:pPr>
            <w:r>
              <w:rPr>
                <w:rFonts w:ascii="Times New Roman" w:eastAsia="Times New Roman" w:hAnsi="Times New Roman" w:cs="Times New Roman"/>
                <w:bCs/>
                <w:i/>
                <w:iCs/>
                <w:color w:val="202124"/>
                <w:sz w:val="24"/>
                <w:szCs w:val="24"/>
                <w:lang w:eastAsia="tr-TR"/>
              </w:rPr>
              <w:t>13-</w:t>
            </w:r>
            <w:r w:rsidR="00D5672F" w:rsidRPr="00FB3C88">
              <w:rPr>
                <w:rFonts w:ascii="Times New Roman" w:eastAsia="Times New Roman" w:hAnsi="Times New Roman" w:cs="Times New Roman"/>
                <w:bCs/>
                <w:i/>
                <w:iCs/>
                <w:color w:val="202124"/>
                <w:sz w:val="24"/>
                <w:szCs w:val="24"/>
                <w:lang w:eastAsia="tr-TR"/>
              </w:rPr>
              <w:t>Diseases of the uro-genital system</w:t>
            </w:r>
            <w:r w:rsidR="007E146B">
              <w:rPr>
                <w:rFonts w:ascii="Times New Roman" w:eastAsia="Times New Roman" w:hAnsi="Times New Roman" w:cs="Times New Roman"/>
                <w:bCs/>
                <w:i/>
                <w:iCs/>
                <w:color w:val="202124"/>
                <w:sz w:val="24"/>
                <w:szCs w:val="24"/>
                <w:lang w:eastAsia="tr-TR"/>
              </w:rPr>
              <w:t>-I</w:t>
            </w:r>
          </w:p>
          <w:p w14:paraId="78B9BAAB" w14:textId="77777777" w:rsidR="00D5672F" w:rsidRPr="00FB3C88" w:rsidRDefault="00D5672F" w:rsidP="00D5672F">
            <w:pPr>
              <w:pStyle w:val="ListeParagraf"/>
              <w:ind w:left="0"/>
              <w:jc w:val="both"/>
              <w:rPr>
                <w:rFonts w:ascii="Times New Roman" w:hAnsi="Times New Roman" w:cs="Times New Roman"/>
                <w:bCs/>
                <w:iCs/>
                <w:sz w:val="24"/>
                <w:szCs w:val="24"/>
              </w:rPr>
            </w:pPr>
          </w:p>
        </w:tc>
        <w:tc>
          <w:tcPr>
            <w:tcW w:w="4223" w:type="dxa"/>
            <w:shd w:val="clear" w:color="auto" w:fill="auto"/>
          </w:tcPr>
          <w:p w14:paraId="083B3A0B" w14:textId="77777777" w:rsidR="00D5672F" w:rsidRPr="00FB3C88" w:rsidRDefault="00D5672F" w:rsidP="00D5672F">
            <w:pPr>
              <w:rPr>
                <w:rFonts w:cs="Times New Roman"/>
                <w:b/>
                <w:bCs/>
                <w:iCs/>
                <w:szCs w:val="24"/>
                <w:lang w:val="en-US"/>
              </w:rPr>
            </w:pPr>
            <w:r w:rsidRPr="00FB3C88">
              <w:rPr>
                <w:rFonts w:cs="Times New Roman"/>
                <w:b/>
                <w:bCs/>
                <w:iCs/>
                <w:szCs w:val="24"/>
                <w:lang w:val="en-US"/>
              </w:rPr>
              <w:t>Üro-Genital sistem hastalıkları konusunda bilgi sahibi olur.</w:t>
            </w:r>
          </w:p>
          <w:p w14:paraId="632E7EA7" w14:textId="77777777" w:rsidR="00D5672F" w:rsidRPr="00FB3C88" w:rsidRDefault="00D5672F" w:rsidP="00D5672F">
            <w:pPr>
              <w:rPr>
                <w:rFonts w:cs="Times New Roman"/>
                <w:bCs/>
                <w:iCs/>
                <w:szCs w:val="24"/>
                <w:lang w:val="en-US"/>
              </w:rPr>
            </w:pPr>
          </w:p>
          <w:p w14:paraId="09BDB186" w14:textId="77777777" w:rsidR="00D5672F" w:rsidRPr="00FB3C88" w:rsidRDefault="00D5672F" w:rsidP="00D5672F">
            <w:pPr>
              <w:rPr>
                <w:rFonts w:cs="Times New Roman"/>
                <w:bCs/>
                <w:iCs/>
                <w:szCs w:val="24"/>
                <w:lang w:val="en-US"/>
              </w:rPr>
            </w:pPr>
            <w:r w:rsidRPr="00FB3C88">
              <w:rPr>
                <w:rFonts w:cs="Times New Roman"/>
                <w:bCs/>
                <w:i/>
                <w:szCs w:val="24"/>
                <w:lang w:val="en-US" w:eastAsia="zh-CN"/>
              </w:rPr>
              <w:t>To obtain information about diseases of the urogenital system.</w:t>
            </w:r>
          </w:p>
        </w:tc>
      </w:tr>
      <w:tr w:rsidR="00D5672F" w:rsidRPr="00FB3C88" w14:paraId="1201ECA7" w14:textId="77777777" w:rsidTr="00D5672F">
        <w:trPr>
          <w:trHeight w:val="186"/>
        </w:trPr>
        <w:tc>
          <w:tcPr>
            <w:tcW w:w="1597" w:type="dxa"/>
            <w:vMerge/>
            <w:shd w:val="clear" w:color="auto" w:fill="FFFFFF" w:themeFill="background1"/>
            <w:vAlign w:val="center"/>
          </w:tcPr>
          <w:p w14:paraId="171710E0"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6AEF19F2"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1C33812"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694AFEC0"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D1C0175"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3670F36B"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26372AE9" w14:textId="77777777" w:rsidR="00D5672F" w:rsidRPr="00FB3C88" w:rsidRDefault="00D5672F" w:rsidP="00D5672F">
            <w:pPr>
              <w:rPr>
                <w:rFonts w:cs="Times New Roman"/>
                <w:szCs w:val="24"/>
              </w:rPr>
            </w:pPr>
          </w:p>
        </w:tc>
        <w:tc>
          <w:tcPr>
            <w:tcW w:w="3496" w:type="dxa"/>
            <w:shd w:val="clear" w:color="auto" w:fill="auto"/>
          </w:tcPr>
          <w:p w14:paraId="2D75FAB9" w14:textId="6FA51F53" w:rsidR="00D5672F" w:rsidRPr="00FB3C88" w:rsidRDefault="00D5672F" w:rsidP="00D5672F">
            <w:pPr>
              <w:rPr>
                <w:rFonts w:cs="Times New Roman"/>
                <w:b/>
                <w:bCs/>
                <w:iCs/>
                <w:szCs w:val="24"/>
              </w:rPr>
            </w:pPr>
            <w:r w:rsidRPr="00FB3C88">
              <w:rPr>
                <w:rFonts w:cs="Times New Roman"/>
                <w:b/>
                <w:bCs/>
                <w:iCs/>
                <w:szCs w:val="24"/>
                <w:lang w:val="en-US"/>
              </w:rPr>
              <w:t>14-Üro-genital system hastalıkları</w:t>
            </w:r>
            <w:r w:rsidR="007E146B">
              <w:rPr>
                <w:rFonts w:cs="Times New Roman"/>
                <w:b/>
                <w:bCs/>
                <w:iCs/>
                <w:szCs w:val="24"/>
                <w:lang w:val="en-US"/>
              </w:rPr>
              <w:t>-II</w:t>
            </w:r>
          </w:p>
          <w:p w14:paraId="22204906" w14:textId="77777777" w:rsidR="00D5672F" w:rsidRPr="00FB3C88" w:rsidRDefault="00D5672F" w:rsidP="00D5672F">
            <w:pPr>
              <w:rPr>
                <w:rFonts w:cs="Times New Roman"/>
                <w:b/>
                <w:bCs/>
                <w:iCs/>
                <w:szCs w:val="24"/>
              </w:rPr>
            </w:pPr>
          </w:p>
          <w:p w14:paraId="4B9E3F66" w14:textId="45FF42AA" w:rsidR="00D5672F" w:rsidRPr="00FB3C88" w:rsidRDefault="00F7073E" w:rsidP="00D5672F">
            <w:pPr>
              <w:rPr>
                <w:rFonts w:cs="Times New Roman"/>
                <w:b/>
                <w:bCs/>
                <w:iCs/>
                <w:szCs w:val="24"/>
              </w:rPr>
            </w:pPr>
            <w:r>
              <w:rPr>
                <w:rFonts w:eastAsia="Times New Roman" w:cs="Times New Roman"/>
                <w:bCs/>
                <w:i/>
                <w:iCs/>
                <w:color w:val="202124"/>
                <w:szCs w:val="24"/>
                <w:lang w:eastAsia="tr-TR"/>
              </w:rPr>
              <w:lastRenderedPageBreak/>
              <w:t>14-</w:t>
            </w:r>
            <w:r w:rsidR="00D5672F" w:rsidRPr="00FB3C88">
              <w:rPr>
                <w:rFonts w:eastAsia="Times New Roman" w:cs="Times New Roman"/>
                <w:bCs/>
                <w:i/>
                <w:iCs/>
                <w:color w:val="202124"/>
                <w:szCs w:val="24"/>
                <w:lang w:eastAsia="tr-TR"/>
              </w:rPr>
              <w:t>Diseases of the uro-genital system</w:t>
            </w:r>
            <w:r w:rsidR="00BB2C19">
              <w:rPr>
                <w:rFonts w:eastAsia="Times New Roman" w:cs="Times New Roman"/>
                <w:bCs/>
                <w:i/>
                <w:iCs/>
                <w:color w:val="202124"/>
                <w:szCs w:val="24"/>
                <w:lang w:eastAsia="tr-TR"/>
              </w:rPr>
              <w:t>-II</w:t>
            </w:r>
          </w:p>
          <w:p w14:paraId="10F30C31" w14:textId="77777777" w:rsidR="00D5672F" w:rsidRPr="00FB3C88" w:rsidRDefault="00D5672F" w:rsidP="00D5672F">
            <w:pPr>
              <w:pStyle w:val="ListeParagraf"/>
              <w:ind w:left="0"/>
              <w:jc w:val="both"/>
              <w:rPr>
                <w:rFonts w:ascii="Times New Roman" w:hAnsi="Times New Roman" w:cs="Times New Roman"/>
                <w:bCs/>
                <w:iCs/>
                <w:sz w:val="24"/>
                <w:szCs w:val="24"/>
              </w:rPr>
            </w:pPr>
          </w:p>
        </w:tc>
        <w:tc>
          <w:tcPr>
            <w:tcW w:w="4223" w:type="dxa"/>
            <w:shd w:val="clear" w:color="auto" w:fill="auto"/>
          </w:tcPr>
          <w:p w14:paraId="57276900" w14:textId="77777777" w:rsidR="00D5672F" w:rsidRPr="00FB3C88" w:rsidRDefault="00D5672F" w:rsidP="00D5672F">
            <w:pPr>
              <w:rPr>
                <w:rFonts w:cs="Times New Roman"/>
                <w:b/>
                <w:bCs/>
                <w:iCs/>
                <w:szCs w:val="24"/>
                <w:lang w:val="en-US"/>
              </w:rPr>
            </w:pPr>
            <w:r w:rsidRPr="00FB3C88">
              <w:rPr>
                <w:rFonts w:cs="Times New Roman"/>
                <w:b/>
                <w:bCs/>
                <w:iCs/>
                <w:szCs w:val="24"/>
                <w:lang w:val="en-US"/>
              </w:rPr>
              <w:lastRenderedPageBreak/>
              <w:t>Üro-Genital sistem hastalıkları konusunda bilgi sahibi olur.</w:t>
            </w:r>
          </w:p>
          <w:p w14:paraId="1DF3FD7E" w14:textId="77777777" w:rsidR="00D5672F" w:rsidRPr="00FB3C88" w:rsidRDefault="00D5672F" w:rsidP="00D5672F">
            <w:pPr>
              <w:rPr>
                <w:rFonts w:cs="Times New Roman"/>
                <w:bCs/>
                <w:i/>
                <w:szCs w:val="24"/>
                <w:lang w:val="en-US" w:eastAsia="zh-CN"/>
              </w:rPr>
            </w:pPr>
          </w:p>
          <w:p w14:paraId="3450921B" w14:textId="77777777" w:rsidR="00D5672F" w:rsidRPr="00FB3C88" w:rsidRDefault="00D5672F" w:rsidP="00D5672F">
            <w:pPr>
              <w:spacing w:line="257" w:lineRule="auto"/>
              <w:rPr>
                <w:rFonts w:cs="Times New Roman"/>
                <w:bCs/>
                <w:iCs/>
                <w:szCs w:val="24"/>
                <w:lang w:val="en-US"/>
              </w:rPr>
            </w:pPr>
            <w:r w:rsidRPr="00FB3C88">
              <w:rPr>
                <w:rFonts w:cs="Times New Roman"/>
                <w:bCs/>
                <w:i/>
                <w:szCs w:val="24"/>
                <w:lang w:val="en-US" w:eastAsia="zh-CN"/>
              </w:rPr>
              <w:lastRenderedPageBreak/>
              <w:t>To obtain information about diseases of the urogenital system.</w:t>
            </w:r>
          </w:p>
        </w:tc>
      </w:tr>
      <w:tr w:rsidR="00D5672F" w:rsidRPr="00FB3C88" w14:paraId="6CC9A878" w14:textId="77777777" w:rsidTr="00D5672F">
        <w:trPr>
          <w:trHeight w:val="64"/>
        </w:trPr>
        <w:tc>
          <w:tcPr>
            <w:tcW w:w="1597" w:type="dxa"/>
            <w:vMerge/>
            <w:shd w:val="clear" w:color="auto" w:fill="FFFFFF" w:themeFill="background1"/>
            <w:vAlign w:val="center"/>
          </w:tcPr>
          <w:p w14:paraId="6EE08A26" w14:textId="77777777" w:rsidR="00D5672F" w:rsidRPr="00FB3C88" w:rsidRDefault="00D5672F" w:rsidP="00D5672F">
            <w:pPr>
              <w:rPr>
                <w:rFonts w:cs="Times New Roman"/>
                <w:szCs w:val="24"/>
              </w:rPr>
            </w:pPr>
          </w:p>
        </w:tc>
        <w:tc>
          <w:tcPr>
            <w:tcW w:w="3287" w:type="dxa"/>
            <w:vMerge/>
            <w:shd w:val="clear" w:color="auto" w:fill="FFFFFF" w:themeFill="background1"/>
            <w:vAlign w:val="center"/>
          </w:tcPr>
          <w:p w14:paraId="3720B896"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7D5611CE" w14:textId="77777777" w:rsidR="00D5672F" w:rsidRPr="00FB3C88" w:rsidRDefault="00D5672F" w:rsidP="00D5672F">
            <w:pPr>
              <w:rPr>
                <w:rFonts w:cs="Times New Roman"/>
                <w:szCs w:val="24"/>
              </w:rPr>
            </w:pPr>
          </w:p>
        </w:tc>
        <w:tc>
          <w:tcPr>
            <w:tcW w:w="559" w:type="dxa"/>
            <w:vMerge/>
            <w:shd w:val="clear" w:color="auto" w:fill="FFFFFF" w:themeFill="background1"/>
            <w:vAlign w:val="center"/>
          </w:tcPr>
          <w:p w14:paraId="69F5F854"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1C44AF52" w14:textId="77777777" w:rsidR="00D5672F" w:rsidRPr="00FB3C88" w:rsidRDefault="00D5672F" w:rsidP="00D5672F">
            <w:pPr>
              <w:rPr>
                <w:rFonts w:cs="Times New Roman"/>
                <w:szCs w:val="24"/>
              </w:rPr>
            </w:pPr>
          </w:p>
        </w:tc>
        <w:tc>
          <w:tcPr>
            <w:tcW w:w="498" w:type="dxa"/>
            <w:vMerge/>
            <w:shd w:val="clear" w:color="auto" w:fill="FFFFFF" w:themeFill="background1"/>
            <w:vAlign w:val="center"/>
          </w:tcPr>
          <w:p w14:paraId="1206997C" w14:textId="77777777" w:rsidR="00D5672F" w:rsidRPr="00FB3C88" w:rsidRDefault="00D5672F" w:rsidP="00D5672F">
            <w:pPr>
              <w:rPr>
                <w:rFonts w:cs="Times New Roman"/>
                <w:szCs w:val="24"/>
              </w:rPr>
            </w:pPr>
          </w:p>
        </w:tc>
        <w:tc>
          <w:tcPr>
            <w:tcW w:w="761" w:type="dxa"/>
            <w:vMerge/>
            <w:shd w:val="clear" w:color="auto" w:fill="FFFFFF" w:themeFill="background1"/>
            <w:vAlign w:val="center"/>
          </w:tcPr>
          <w:p w14:paraId="223AE278" w14:textId="77777777" w:rsidR="00D5672F" w:rsidRPr="00FB3C88" w:rsidRDefault="00D5672F" w:rsidP="00D5672F">
            <w:pPr>
              <w:rPr>
                <w:rFonts w:cs="Times New Roman"/>
                <w:szCs w:val="24"/>
              </w:rPr>
            </w:pPr>
          </w:p>
        </w:tc>
        <w:tc>
          <w:tcPr>
            <w:tcW w:w="3496" w:type="dxa"/>
            <w:shd w:val="clear" w:color="auto" w:fill="FFFFFF" w:themeFill="background1"/>
          </w:tcPr>
          <w:p w14:paraId="480EE6D1" w14:textId="674FEABD" w:rsidR="00D5672F" w:rsidRPr="00FB3C88" w:rsidRDefault="00D5672F" w:rsidP="00D5672F">
            <w:pPr>
              <w:contextualSpacing/>
              <w:rPr>
                <w:rFonts w:cs="Times New Roman"/>
                <w:b/>
                <w:bCs/>
                <w:iCs/>
                <w:szCs w:val="24"/>
              </w:rPr>
            </w:pPr>
            <w:r w:rsidRPr="00FB3C88">
              <w:rPr>
                <w:rFonts w:cs="Times New Roman"/>
                <w:b/>
                <w:bCs/>
                <w:iCs/>
                <w:szCs w:val="24"/>
              </w:rPr>
              <w:t>15</w:t>
            </w:r>
            <w:r w:rsidR="00F7073E">
              <w:rPr>
                <w:rFonts w:cs="Times New Roman"/>
                <w:b/>
                <w:bCs/>
                <w:iCs/>
                <w:szCs w:val="24"/>
              </w:rPr>
              <w:t>-</w:t>
            </w:r>
            <w:r w:rsidRPr="00FB3C88">
              <w:rPr>
                <w:rFonts w:cs="Times New Roman"/>
                <w:b/>
                <w:bCs/>
                <w:iCs/>
                <w:szCs w:val="24"/>
              </w:rPr>
              <w:t>Yapay zekanın hastalıklar bilgisinde kullanımı</w:t>
            </w:r>
          </w:p>
          <w:p w14:paraId="7EB9B5DD" w14:textId="77777777" w:rsidR="00D5672F" w:rsidRPr="00FB3C88" w:rsidRDefault="00D5672F" w:rsidP="00D5672F">
            <w:pPr>
              <w:contextualSpacing/>
              <w:rPr>
                <w:rFonts w:cs="Times New Roman"/>
                <w:b/>
                <w:bCs/>
                <w:iCs/>
                <w:szCs w:val="24"/>
              </w:rPr>
            </w:pPr>
          </w:p>
          <w:p w14:paraId="3582EC9A" w14:textId="4A2B8C75" w:rsidR="00D5672F" w:rsidRPr="00FB3C88" w:rsidRDefault="00F7073E" w:rsidP="00D5672F">
            <w:pPr>
              <w:contextualSpacing/>
              <w:rPr>
                <w:rFonts w:cs="Times New Roman"/>
                <w:bCs/>
                <w:i/>
                <w:iCs/>
                <w:szCs w:val="24"/>
              </w:rPr>
            </w:pPr>
            <w:r>
              <w:rPr>
                <w:rFonts w:cs="Times New Roman"/>
                <w:bCs/>
                <w:i/>
                <w:iCs/>
                <w:szCs w:val="24"/>
              </w:rPr>
              <w:t>15-</w:t>
            </w:r>
            <w:r w:rsidR="00D5672F" w:rsidRPr="00FB3C88">
              <w:rPr>
                <w:rFonts w:cs="Times New Roman"/>
                <w:bCs/>
                <w:i/>
                <w:iCs/>
                <w:szCs w:val="24"/>
              </w:rPr>
              <w:t>Use of artificial intelligence in disease information</w:t>
            </w:r>
          </w:p>
        </w:tc>
        <w:tc>
          <w:tcPr>
            <w:tcW w:w="4223" w:type="dxa"/>
            <w:shd w:val="clear" w:color="auto" w:fill="FFFFFF" w:themeFill="background1"/>
          </w:tcPr>
          <w:p w14:paraId="7ABB9999" w14:textId="03B82E89" w:rsidR="00D5672F" w:rsidRPr="00FB3C88" w:rsidRDefault="00D5672F" w:rsidP="00D5672F">
            <w:pPr>
              <w:contextualSpacing/>
              <w:rPr>
                <w:rFonts w:cs="Times New Roman"/>
                <w:b/>
                <w:bCs/>
                <w:iCs/>
                <w:szCs w:val="24"/>
              </w:rPr>
            </w:pPr>
            <w:r w:rsidRPr="00FB3C88">
              <w:rPr>
                <w:rFonts w:cs="Times New Roman"/>
                <w:b/>
                <w:bCs/>
                <w:iCs/>
                <w:szCs w:val="24"/>
              </w:rPr>
              <w:t>Yapay zekanın hastalık bilgisi alanında kullanımı hakkında bilgi sahibi olur</w:t>
            </w:r>
            <w:r w:rsidR="00F7073E">
              <w:rPr>
                <w:rFonts w:cs="Times New Roman"/>
                <w:b/>
                <w:bCs/>
                <w:iCs/>
                <w:szCs w:val="24"/>
              </w:rPr>
              <w:t>.</w:t>
            </w:r>
          </w:p>
          <w:p w14:paraId="0A0071A1" w14:textId="77777777" w:rsidR="00D5672F" w:rsidRPr="00FB3C88" w:rsidRDefault="00D5672F" w:rsidP="00D5672F">
            <w:pPr>
              <w:contextualSpacing/>
              <w:rPr>
                <w:rFonts w:cs="Times New Roman"/>
                <w:b/>
                <w:bCs/>
                <w:iCs/>
                <w:szCs w:val="24"/>
              </w:rPr>
            </w:pPr>
          </w:p>
          <w:p w14:paraId="4E13E875" w14:textId="4BDE02EE" w:rsidR="00D5672F" w:rsidRPr="00FB3C88" w:rsidRDefault="00D5672F" w:rsidP="00D5672F">
            <w:pPr>
              <w:contextualSpacing/>
              <w:rPr>
                <w:rFonts w:cs="Times New Roman"/>
                <w:bCs/>
                <w:i/>
                <w:iCs/>
                <w:szCs w:val="24"/>
              </w:rPr>
            </w:pPr>
            <w:r w:rsidRPr="00FB3C88">
              <w:rPr>
                <w:rFonts w:cs="Times New Roman"/>
                <w:bCs/>
                <w:i/>
                <w:iCs/>
                <w:szCs w:val="24"/>
              </w:rPr>
              <w:t>Learn about the use of artificial intelligence in the field of disease information</w:t>
            </w:r>
            <w:r w:rsidR="00F7073E">
              <w:rPr>
                <w:rFonts w:cs="Times New Roman"/>
                <w:bCs/>
                <w:i/>
                <w:iCs/>
                <w:szCs w:val="24"/>
              </w:rPr>
              <w:t>.</w:t>
            </w:r>
          </w:p>
        </w:tc>
      </w:tr>
      <w:tr w:rsidR="00D5672F" w:rsidRPr="00FB3C88" w14:paraId="290DD55C" w14:textId="77777777" w:rsidTr="00D5672F">
        <w:trPr>
          <w:trHeight w:val="64"/>
        </w:trPr>
        <w:tc>
          <w:tcPr>
            <w:tcW w:w="1597" w:type="dxa"/>
            <w:shd w:val="clear" w:color="auto" w:fill="FFFFFF" w:themeFill="background1"/>
            <w:vAlign w:val="center"/>
          </w:tcPr>
          <w:p w14:paraId="0F50E6E1" w14:textId="77777777" w:rsidR="00D5672F" w:rsidRPr="00FB3C88" w:rsidRDefault="00D5672F" w:rsidP="00D5672F">
            <w:pPr>
              <w:rPr>
                <w:rFonts w:cs="Times New Roman"/>
                <w:szCs w:val="24"/>
              </w:rPr>
            </w:pPr>
          </w:p>
        </w:tc>
        <w:tc>
          <w:tcPr>
            <w:tcW w:w="3287" w:type="dxa"/>
            <w:shd w:val="clear" w:color="auto" w:fill="FFFFFF" w:themeFill="background1"/>
            <w:vAlign w:val="center"/>
          </w:tcPr>
          <w:p w14:paraId="2DB5ECC7" w14:textId="77777777" w:rsidR="00D5672F" w:rsidRPr="00FB3C88" w:rsidRDefault="00D5672F" w:rsidP="00D5672F">
            <w:pPr>
              <w:rPr>
                <w:rFonts w:cs="Times New Roman"/>
                <w:szCs w:val="24"/>
              </w:rPr>
            </w:pPr>
          </w:p>
        </w:tc>
        <w:tc>
          <w:tcPr>
            <w:tcW w:w="498" w:type="dxa"/>
            <w:shd w:val="clear" w:color="auto" w:fill="FFFFFF" w:themeFill="background1"/>
            <w:vAlign w:val="center"/>
          </w:tcPr>
          <w:p w14:paraId="37495A1F" w14:textId="77777777" w:rsidR="00D5672F" w:rsidRPr="00FB3C88" w:rsidRDefault="00D5672F" w:rsidP="00D5672F">
            <w:pPr>
              <w:rPr>
                <w:rFonts w:cs="Times New Roman"/>
                <w:szCs w:val="24"/>
              </w:rPr>
            </w:pPr>
          </w:p>
        </w:tc>
        <w:tc>
          <w:tcPr>
            <w:tcW w:w="559" w:type="dxa"/>
            <w:shd w:val="clear" w:color="auto" w:fill="FFFFFF" w:themeFill="background1"/>
            <w:vAlign w:val="center"/>
          </w:tcPr>
          <w:p w14:paraId="14132A36" w14:textId="77777777" w:rsidR="00D5672F" w:rsidRPr="00FB3C88" w:rsidRDefault="00D5672F" w:rsidP="00D5672F">
            <w:pPr>
              <w:rPr>
                <w:rFonts w:cs="Times New Roman"/>
                <w:szCs w:val="24"/>
              </w:rPr>
            </w:pPr>
          </w:p>
        </w:tc>
        <w:tc>
          <w:tcPr>
            <w:tcW w:w="498" w:type="dxa"/>
            <w:shd w:val="clear" w:color="auto" w:fill="FFFFFF" w:themeFill="background1"/>
            <w:vAlign w:val="center"/>
          </w:tcPr>
          <w:p w14:paraId="3E471004" w14:textId="77777777" w:rsidR="00D5672F" w:rsidRPr="00FB3C88" w:rsidRDefault="00D5672F" w:rsidP="00D5672F">
            <w:pPr>
              <w:rPr>
                <w:rFonts w:cs="Times New Roman"/>
                <w:szCs w:val="24"/>
              </w:rPr>
            </w:pPr>
          </w:p>
        </w:tc>
        <w:tc>
          <w:tcPr>
            <w:tcW w:w="498" w:type="dxa"/>
            <w:shd w:val="clear" w:color="auto" w:fill="FFFFFF" w:themeFill="background1"/>
            <w:vAlign w:val="center"/>
          </w:tcPr>
          <w:p w14:paraId="473E3E59" w14:textId="77777777" w:rsidR="00D5672F" w:rsidRPr="00FB3C88" w:rsidRDefault="00D5672F" w:rsidP="00D5672F">
            <w:pPr>
              <w:rPr>
                <w:rFonts w:cs="Times New Roman"/>
                <w:szCs w:val="24"/>
              </w:rPr>
            </w:pPr>
          </w:p>
        </w:tc>
        <w:tc>
          <w:tcPr>
            <w:tcW w:w="761" w:type="dxa"/>
            <w:shd w:val="clear" w:color="auto" w:fill="FFFFFF" w:themeFill="background1"/>
            <w:vAlign w:val="center"/>
          </w:tcPr>
          <w:p w14:paraId="39EAAE74" w14:textId="77777777" w:rsidR="00D5672F" w:rsidRPr="00FB3C88" w:rsidRDefault="00D5672F" w:rsidP="00D5672F">
            <w:pPr>
              <w:rPr>
                <w:rFonts w:cs="Times New Roman"/>
                <w:szCs w:val="24"/>
              </w:rPr>
            </w:pPr>
          </w:p>
        </w:tc>
        <w:tc>
          <w:tcPr>
            <w:tcW w:w="3496" w:type="dxa"/>
            <w:shd w:val="clear" w:color="auto" w:fill="FFFFFF" w:themeFill="background1"/>
          </w:tcPr>
          <w:p w14:paraId="7B3374F9" w14:textId="77777777" w:rsidR="00D5672F" w:rsidRDefault="00D5672F" w:rsidP="00D5672F">
            <w:pPr>
              <w:contextualSpacing/>
              <w:rPr>
                <w:rFonts w:cs="Times New Roman"/>
                <w:b/>
                <w:bCs/>
                <w:iCs/>
                <w:szCs w:val="24"/>
              </w:rPr>
            </w:pPr>
            <w:r w:rsidRPr="00FB3C88">
              <w:rPr>
                <w:rFonts w:cs="Times New Roman"/>
                <w:b/>
                <w:bCs/>
                <w:iCs/>
                <w:szCs w:val="24"/>
              </w:rPr>
              <w:t>16. Final Sınavı</w:t>
            </w:r>
          </w:p>
          <w:p w14:paraId="49FD1322" w14:textId="77777777" w:rsidR="00D62053" w:rsidRPr="00FB3C88" w:rsidRDefault="00D62053" w:rsidP="00D5672F">
            <w:pPr>
              <w:contextualSpacing/>
              <w:rPr>
                <w:rFonts w:cs="Times New Roman"/>
                <w:b/>
                <w:bCs/>
                <w:iCs/>
                <w:szCs w:val="24"/>
              </w:rPr>
            </w:pPr>
          </w:p>
          <w:p w14:paraId="001B76B0" w14:textId="77777777" w:rsidR="00D5672F" w:rsidRPr="00FB3C88" w:rsidRDefault="00D5672F" w:rsidP="00D5672F">
            <w:pPr>
              <w:contextualSpacing/>
              <w:rPr>
                <w:rFonts w:cs="Times New Roman"/>
                <w:bCs/>
                <w:i/>
                <w:iCs/>
                <w:szCs w:val="24"/>
              </w:rPr>
            </w:pPr>
            <w:r w:rsidRPr="00FB3C88">
              <w:rPr>
                <w:rFonts w:cs="Times New Roman"/>
                <w:bCs/>
                <w:i/>
                <w:iCs/>
                <w:szCs w:val="24"/>
              </w:rPr>
              <w:t>16- Final Exam</w:t>
            </w:r>
          </w:p>
        </w:tc>
        <w:tc>
          <w:tcPr>
            <w:tcW w:w="4223" w:type="dxa"/>
            <w:shd w:val="clear" w:color="auto" w:fill="FFFFFF" w:themeFill="background1"/>
          </w:tcPr>
          <w:p w14:paraId="38A4E5BA" w14:textId="77777777" w:rsidR="00D5672F" w:rsidRPr="00FB3C88" w:rsidRDefault="00D5672F" w:rsidP="00D5672F">
            <w:pPr>
              <w:contextualSpacing/>
              <w:rPr>
                <w:rFonts w:cs="Times New Roman"/>
                <w:b/>
                <w:szCs w:val="24"/>
              </w:rPr>
            </w:pPr>
          </w:p>
        </w:tc>
      </w:tr>
    </w:tbl>
    <w:p w14:paraId="12BEE28C" w14:textId="77777777" w:rsidR="00D5672F" w:rsidRPr="00FB3C88" w:rsidRDefault="00D5672F" w:rsidP="00D5672F">
      <w:pPr>
        <w:rPr>
          <w:rFonts w:cs="Times New Roman"/>
          <w:szCs w:val="24"/>
        </w:rPr>
      </w:pPr>
    </w:p>
    <w:p w14:paraId="2D9B9117" w14:textId="77777777" w:rsidR="0005392A" w:rsidRPr="00FB3C88" w:rsidRDefault="0005392A" w:rsidP="0005392A">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05392A" w:rsidRPr="00FB3C88" w14:paraId="7AA9FB45" w14:textId="77777777" w:rsidTr="00114D3F">
        <w:trPr>
          <w:cantSplit/>
          <w:trHeight w:val="2655"/>
        </w:trPr>
        <w:tc>
          <w:tcPr>
            <w:tcW w:w="1652" w:type="dxa"/>
            <w:shd w:val="clear" w:color="auto" w:fill="FFFFFF" w:themeFill="background1"/>
            <w:textDirection w:val="btLr"/>
            <w:vAlign w:val="center"/>
            <w:hideMark/>
          </w:tcPr>
          <w:p w14:paraId="4419E9E9" w14:textId="77777777" w:rsidR="0005392A" w:rsidRPr="00FB3C88" w:rsidRDefault="0005392A" w:rsidP="00114D3F">
            <w:pPr>
              <w:ind w:left="113" w:right="113"/>
              <w:rPr>
                <w:rFonts w:cs="Times New Roman"/>
                <w:b/>
                <w:color w:val="000000" w:themeColor="text1"/>
                <w:szCs w:val="24"/>
              </w:rPr>
            </w:pPr>
            <w:r w:rsidRPr="00FB3C88">
              <w:rPr>
                <w:rFonts w:cs="Times New Roman"/>
                <w:b/>
                <w:color w:val="000000" w:themeColor="text1"/>
                <w:szCs w:val="24"/>
              </w:rPr>
              <w:t xml:space="preserve">DERS </w:t>
            </w:r>
            <w:commentRangeStart w:id="10"/>
            <w:r w:rsidRPr="00FB3C88">
              <w:rPr>
                <w:rFonts w:cs="Times New Roman"/>
                <w:b/>
                <w:color w:val="000000" w:themeColor="text1"/>
                <w:szCs w:val="24"/>
              </w:rPr>
              <w:t>KODU</w:t>
            </w:r>
            <w:commentRangeEnd w:id="10"/>
            <w:r w:rsidRPr="00FB3C88">
              <w:rPr>
                <w:rStyle w:val="AklamaBavurusu"/>
                <w:rFonts w:cs="Times New Roman"/>
                <w:color w:val="000000" w:themeColor="text1"/>
                <w:sz w:val="24"/>
                <w:szCs w:val="24"/>
              </w:rPr>
              <w:commentReference w:id="10"/>
            </w:r>
          </w:p>
          <w:p w14:paraId="312F5F38" w14:textId="77777777" w:rsidR="0005392A" w:rsidRPr="00FB3C88" w:rsidRDefault="0005392A" w:rsidP="00114D3F">
            <w:pPr>
              <w:ind w:left="113" w:right="113"/>
              <w:rPr>
                <w:rFonts w:cs="Times New Roman"/>
                <w:bCs/>
                <w:i/>
                <w:iCs/>
                <w:color w:val="000000" w:themeColor="text1"/>
                <w:szCs w:val="24"/>
              </w:rPr>
            </w:pPr>
            <w:r w:rsidRPr="00FB3C88">
              <w:rPr>
                <w:rFonts w:cs="Times New Roman"/>
                <w:bCs/>
                <w:i/>
                <w:iCs/>
                <w:color w:val="000000" w:themeColor="text1"/>
                <w:szCs w:val="24"/>
              </w:rPr>
              <w:t>Course Code</w:t>
            </w:r>
          </w:p>
        </w:tc>
        <w:tc>
          <w:tcPr>
            <w:tcW w:w="3559" w:type="dxa"/>
            <w:shd w:val="clear" w:color="auto" w:fill="FFFFFF" w:themeFill="background1"/>
            <w:vAlign w:val="center"/>
            <w:hideMark/>
          </w:tcPr>
          <w:p w14:paraId="0164BD71" w14:textId="77777777" w:rsidR="0005392A" w:rsidRPr="00FB3C88" w:rsidRDefault="0005392A" w:rsidP="00114D3F">
            <w:pPr>
              <w:jc w:val="center"/>
              <w:rPr>
                <w:rFonts w:cs="Times New Roman"/>
                <w:b/>
                <w:color w:val="000000" w:themeColor="text1"/>
                <w:szCs w:val="24"/>
              </w:rPr>
            </w:pPr>
            <w:r w:rsidRPr="00FB3C88">
              <w:rPr>
                <w:rFonts w:cs="Times New Roman"/>
                <w:b/>
                <w:color w:val="000000" w:themeColor="text1"/>
                <w:szCs w:val="24"/>
              </w:rPr>
              <w:t>DERS ADI</w:t>
            </w:r>
          </w:p>
          <w:p w14:paraId="10C44037" w14:textId="77777777" w:rsidR="0005392A" w:rsidRPr="00FB3C88" w:rsidRDefault="0005392A" w:rsidP="00114D3F">
            <w:pPr>
              <w:jc w:val="center"/>
              <w:rPr>
                <w:rFonts w:cs="Times New Roman"/>
                <w:bCs/>
                <w:i/>
                <w:iCs/>
                <w:color w:val="000000" w:themeColor="text1"/>
                <w:szCs w:val="24"/>
              </w:rPr>
            </w:pPr>
            <w:r w:rsidRPr="00FB3C88">
              <w:rPr>
                <w:rFonts w:cs="Times New Roman"/>
                <w:bCs/>
                <w:i/>
                <w:iCs/>
                <w:color w:val="000000" w:themeColor="text1"/>
                <w:szCs w:val="24"/>
              </w:rPr>
              <w:t>Course Title</w:t>
            </w:r>
          </w:p>
        </w:tc>
        <w:tc>
          <w:tcPr>
            <w:tcW w:w="426" w:type="dxa"/>
            <w:shd w:val="clear" w:color="auto" w:fill="FFFFFF" w:themeFill="background1"/>
            <w:textDirection w:val="btLr"/>
            <w:vAlign w:val="center"/>
            <w:hideMark/>
          </w:tcPr>
          <w:p w14:paraId="53E03F3E" w14:textId="77777777" w:rsidR="0005392A" w:rsidRPr="00FB3C88" w:rsidRDefault="0005392A" w:rsidP="00114D3F">
            <w:pPr>
              <w:ind w:left="113" w:right="113"/>
              <w:rPr>
                <w:rFonts w:cs="Times New Roman"/>
                <w:b/>
                <w:color w:val="000000" w:themeColor="text1"/>
                <w:szCs w:val="24"/>
              </w:rPr>
            </w:pPr>
            <w:r w:rsidRPr="00FB3C88">
              <w:rPr>
                <w:rFonts w:cs="Times New Roman"/>
                <w:b/>
                <w:color w:val="000000" w:themeColor="text1"/>
                <w:szCs w:val="24"/>
              </w:rPr>
              <w:t>T</w:t>
            </w:r>
            <w:r w:rsidRPr="00FB3C88">
              <w:rPr>
                <w:rFonts w:cs="Times New Roman"/>
                <w:i/>
                <w:color w:val="000000" w:themeColor="text1"/>
                <w:szCs w:val="24"/>
              </w:rPr>
              <w:t>(Theoretical)</w:t>
            </w:r>
          </w:p>
        </w:tc>
        <w:tc>
          <w:tcPr>
            <w:tcW w:w="567" w:type="dxa"/>
            <w:shd w:val="clear" w:color="auto" w:fill="FFFFFF" w:themeFill="background1"/>
            <w:textDirection w:val="btLr"/>
            <w:vAlign w:val="center"/>
            <w:hideMark/>
          </w:tcPr>
          <w:p w14:paraId="5CE71AE1" w14:textId="77777777" w:rsidR="0005392A" w:rsidRPr="00FB3C88" w:rsidRDefault="0005392A" w:rsidP="00114D3F">
            <w:pPr>
              <w:ind w:left="113" w:right="113"/>
              <w:rPr>
                <w:rFonts w:cs="Times New Roman"/>
                <w:b/>
                <w:color w:val="000000" w:themeColor="text1"/>
                <w:szCs w:val="24"/>
              </w:rPr>
            </w:pPr>
            <w:r w:rsidRPr="00FB3C88">
              <w:rPr>
                <w:rFonts w:cs="Times New Roman"/>
                <w:b/>
                <w:color w:val="000000" w:themeColor="text1"/>
                <w:szCs w:val="24"/>
              </w:rPr>
              <w:t>U/</w:t>
            </w:r>
            <w:r w:rsidRPr="00FB3C88">
              <w:rPr>
                <w:rFonts w:cs="Times New Roman"/>
                <w:i/>
                <w:color w:val="000000" w:themeColor="text1"/>
                <w:szCs w:val="24"/>
              </w:rPr>
              <w:t>(Practice)</w:t>
            </w:r>
          </w:p>
        </w:tc>
        <w:tc>
          <w:tcPr>
            <w:tcW w:w="425" w:type="dxa"/>
            <w:shd w:val="clear" w:color="auto" w:fill="FFFFFF" w:themeFill="background1"/>
            <w:textDirection w:val="btLr"/>
            <w:vAlign w:val="center"/>
            <w:hideMark/>
          </w:tcPr>
          <w:p w14:paraId="28FF1ABB" w14:textId="77777777" w:rsidR="0005392A" w:rsidRPr="00FB3C88" w:rsidRDefault="0005392A" w:rsidP="00114D3F">
            <w:pPr>
              <w:ind w:left="113" w:right="113"/>
              <w:rPr>
                <w:rFonts w:cs="Times New Roman"/>
                <w:b/>
                <w:color w:val="000000" w:themeColor="text1"/>
                <w:szCs w:val="24"/>
              </w:rPr>
            </w:pPr>
            <w:r w:rsidRPr="00FB3C88">
              <w:rPr>
                <w:rFonts w:cs="Times New Roman"/>
                <w:b/>
                <w:color w:val="000000" w:themeColor="text1"/>
                <w:szCs w:val="24"/>
              </w:rPr>
              <w:t>K/</w:t>
            </w:r>
            <w:r w:rsidRPr="00FB3C88">
              <w:rPr>
                <w:rFonts w:cs="Times New Roman"/>
                <w:i/>
                <w:color w:val="000000" w:themeColor="text1"/>
                <w:szCs w:val="24"/>
              </w:rPr>
              <w:t>(Credit)</w:t>
            </w:r>
          </w:p>
        </w:tc>
        <w:tc>
          <w:tcPr>
            <w:tcW w:w="425" w:type="dxa"/>
            <w:shd w:val="clear" w:color="auto" w:fill="FFFFFF" w:themeFill="background1"/>
            <w:textDirection w:val="btLr"/>
            <w:vAlign w:val="center"/>
            <w:hideMark/>
          </w:tcPr>
          <w:p w14:paraId="5DB14E79" w14:textId="77777777" w:rsidR="0005392A" w:rsidRPr="00FB3C88" w:rsidRDefault="0005392A" w:rsidP="00114D3F">
            <w:pPr>
              <w:ind w:left="113" w:right="113"/>
              <w:rPr>
                <w:rFonts w:cs="Times New Roman"/>
                <w:bCs/>
                <w:i/>
                <w:iCs/>
                <w:color w:val="000000" w:themeColor="text1"/>
                <w:szCs w:val="24"/>
              </w:rPr>
            </w:pPr>
            <w:r w:rsidRPr="00FB3C88">
              <w:rPr>
                <w:rFonts w:cs="Times New Roman"/>
                <w:b/>
                <w:color w:val="000000" w:themeColor="text1"/>
                <w:szCs w:val="24"/>
              </w:rPr>
              <w:t>AKTS/</w:t>
            </w:r>
            <w:r w:rsidRPr="00FB3C88">
              <w:rPr>
                <w:rFonts w:cs="Times New Roman"/>
                <w:bCs/>
                <w:i/>
                <w:iCs/>
                <w:color w:val="000000" w:themeColor="text1"/>
                <w:szCs w:val="24"/>
              </w:rPr>
              <w:t>ECTS</w:t>
            </w:r>
          </w:p>
        </w:tc>
        <w:tc>
          <w:tcPr>
            <w:tcW w:w="709" w:type="dxa"/>
            <w:shd w:val="clear" w:color="auto" w:fill="FFFFFF" w:themeFill="background1"/>
            <w:textDirection w:val="btLr"/>
            <w:vAlign w:val="center"/>
            <w:hideMark/>
          </w:tcPr>
          <w:p w14:paraId="761C704A" w14:textId="77777777" w:rsidR="0005392A" w:rsidRPr="00FB3C88" w:rsidRDefault="0005392A" w:rsidP="00114D3F">
            <w:pPr>
              <w:ind w:left="113" w:right="113"/>
              <w:rPr>
                <w:rFonts w:cs="Times New Roman"/>
                <w:b/>
                <w:color w:val="000000" w:themeColor="text1"/>
                <w:szCs w:val="24"/>
              </w:rPr>
            </w:pPr>
            <w:r w:rsidRPr="00FB3C88">
              <w:rPr>
                <w:rFonts w:cs="Times New Roman"/>
                <w:b/>
                <w:color w:val="000000" w:themeColor="text1"/>
                <w:szCs w:val="24"/>
              </w:rPr>
              <w:t>ZORUNLU/SEÇMELİ</w:t>
            </w:r>
          </w:p>
          <w:p w14:paraId="3C0CBC25" w14:textId="77777777" w:rsidR="0005392A" w:rsidRPr="00FB3C88" w:rsidRDefault="0005392A" w:rsidP="00114D3F">
            <w:pPr>
              <w:ind w:left="113" w:right="113"/>
              <w:rPr>
                <w:rFonts w:cs="Times New Roman"/>
                <w:bCs/>
                <w:i/>
                <w:iCs/>
                <w:color w:val="000000" w:themeColor="text1"/>
                <w:szCs w:val="24"/>
              </w:rPr>
            </w:pPr>
            <w:r w:rsidRPr="00FB3C88">
              <w:rPr>
                <w:rFonts w:cs="Times New Roman"/>
                <w:bCs/>
                <w:i/>
                <w:iCs/>
                <w:color w:val="000000" w:themeColor="text1"/>
                <w:szCs w:val="24"/>
              </w:rPr>
              <w:t>Compulsory/ Elective</w:t>
            </w:r>
          </w:p>
        </w:tc>
        <w:tc>
          <w:tcPr>
            <w:tcW w:w="7654" w:type="dxa"/>
            <w:gridSpan w:val="2"/>
            <w:shd w:val="clear" w:color="auto" w:fill="FFFFFF" w:themeFill="background1"/>
            <w:vAlign w:val="center"/>
            <w:hideMark/>
          </w:tcPr>
          <w:p w14:paraId="4F9ABB9F" w14:textId="77777777" w:rsidR="0005392A" w:rsidRPr="00FB3C88" w:rsidRDefault="0005392A" w:rsidP="00114D3F">
            <w:pPr>
              <w:jc w:val="center"/>
              <w:rPr>
                <w:rFonts w:cs="Times New Roman"/>
                <w:b/>
                <w:color w:val="000000" w:themeColor="text1"/>
                <w:szCs w:val="24"/>
              </w:rPr>
            </w:pPr>
            <w:r w:rsidRPr="00FB3C88">
              <w:rPr>
                <w:rFonts w:cs="Times New Roman"/>
                <w:b/>
                <w:color w:val="000000" w:themeColor="text1"/>
                <w:szCs w:val="24"/>
              </w:rPr>
              <w:t xml:space="preserve">DERS </w:t>
            </w:r>
            <w:commentRangeStart w:id="11"/>
            <w:r w:rsidRPr="00FB3C88">
              <w:rPr>
                <w:rFonts w:cs="Times New Roman"/>
                <w:b/>
                <w:color w:val="000000" w:themeColor="text1"/>
                <w:szCs w:val="24"/>
              </w:rPr>
              <w:t>İÇERİĞİ</w:t>
            </w:r>
            <w:commentRangeEnd w:id="11"/>
            <w:r w:rsidRPr="00FB3C88">
              <w:rPr>
                <w:rStyle w:val="AklamaBavurusu"/>
                <w:rFonts w:cs="Times New Roman"/>
                <w:color w:val="000000" w:themeColor="text1"/>
                <w:sz w:val="24"/>
                <w:szCs w:val="24"/>
              </w:rPr>
              <w:commentReference w:id="11"/>
            </w:r>
          </w:p>
          <w:p w14:paraId="7E1C96FA" w14:textId="77777777" w:rsidR="0005392A" w:rsidRPr="00FB3C88" w:rsidRDefault="0005392A" w:rsidP="00114D3F">
            <w:pPr>
              <w:rPr>
                <w:rFonts w:cs="Times New Roman"/>
                <w:color w:val="000000" w:themeColor="text1"/>
                <w:szCs w:val="24"/>
              </w:rPr>
            </w:pPr>
            <w:r w:rsidRPr="00FB3C88">
              <w:rPr>
                <w:rFonts w:cs="Times New Roman"/>
                <w:b/>
                <w:bCs/>
                <w:iCs/>
                <w:color w:val="000000" w:themeColor="text1"/>
                <w:szCs w:val="24"/>
              </w:rPr>
              <w:t xml:space="preserve">Araştırmada Temel Kavramlar, Bilgi Türleri, Bilim Türleri- Bilimin Özellikleri, Araştırma Yaklaşımları-Niceliksel yaklaşım-Niteliksel yaklaşım, Araştırma konusuna uygun amaç, önem, varsayım, sınırlılık ve tanımları yazabilme, Seçtiği problemle ilgili kaynak taraması yapabilme, Örnekleme yöntemleri bilgisi, Veri toplama yöntemleri bilgisi, Araştırma Sonuçlarını Değerlendirme, </w:t>
            </w:r>
            <w:r w:rsidRPr="00FB3C88">
              <w:rPr>
                <w:rFonts w:cs="Times New Roman"/>
                <w:b/>
                <w:bCs/>
                <w:iCs/>
                <w:color w:val="000000" w:themeColor="text1"/>
                <w:szCs w:val="24"/>
                <w:lang w:val="en-GB"/>
              </w:rPr>
              <w:t xml:space="preserve">Araştırmada elde ettiği bulguları yorumlayabilme, </w:t>
            </w:r>
            <w:r w:rsidRPr="00FB3C88">
              <w:rPr>
                <w:rFonts w:cs="Times New Roman"/>
                <w:b/>
                <w:bCs/>
                <w:iCs/>
                <w:color w:val="000000" w:themeColor="text1"/>
                <w:szCs w:val="24"/>
              </w:rPr>
              <w:t xml:space="preserve">Kütüphanelerden Yararlanma, </w:t>
            </w:r>
            <w:r w:rsidRPr="00FB3C88">
              <w:rPr>
                <w:rFonts w:cs="Times New Roman"/>
                <w:b/>
                <w:bCs/>
                <w:iCs/>
                <w:color w:val="000000" w:themeColor="text1"/>
                <w:szCs w:val="24"/>
                <w:lang w:val="en-GB"/>
              </w:rPr>
              <w:t>Rapor hazırlamada araştırma ve dokümantasyon, Literatür Taraması, Yorum Tanımı ve nitelikleri. Araştırma sonucuna göre öneriler geliştirebilme, Araştırma Raporunun Biçimsel Yapısı ve Raporda Bulunması Gereken Bölümler.</w:t>
            </w:r>
          </w:p>
          <w:p w14:paraId="1FD948ED" w14:textId="77777777" w:rsidR="00760831" w:rsidRPr="00FB3C88" w:rsidRDefault="00760831" w:rsidP="00114D3F">
            <w:pPr>
              <w:jc w:val="center"/>
              <w:rPr>
                <w:rFonts w:cs="Times New Roman"/>
                <w:bCs/>
                <w:i/>
                <w:iCs/>
                <w:color w:val="000000" w:themeColor="text1"/>
                <w:szCs w:val="24"/>
              </w:rPr>
            </w:pPr>
          </w:p>
          <w:p w14:paraId="29D8FB51" w14:textId="7B0C3EFC" w:rsidR="0005392A" w:rsidRPr="00FB3C88" w:rsidRDefault="0005392A" w:rsidP="00114D3F">
            <w:pPr>
              <w:jc w:val="center"/>
              <w:rPr>
                <w:rFonts w:cs="Times New Roman"/>
                <w:bCs/>
                <w:i/>
                <w:iCs/>
                <w:color w:val="000000" w:themeColor="text1"/>
                <w:szCs w:val="24"/>
              </w:rPr>
            </w:pPr>
            <w:r w:rsidRPr="00FB3C88">
              <w:rPr>
                <w:rFonts w:cs="Times New Roman"/>
                <w:bCs/>
                <w:i/>
                <w:iCs/>
                <w:color w:val="000000" w:themeColor="text1"/>
                <w:szCs w:val="24"/>
              </w:rPr>
              <w:t>Content of Course</w:t>
            </w:r>
          </w:p>
          <w:p w14:paraId="042E2E11" w14:textId="77777777" w:rsidR="0005392A" w:rsidRPr="00FB3C88" w:rsidRDefault="0005392A" w:rsidP="00114D3F">
            <w:pPr>
              <w:rPr>
                <w:rFonts w:cs="Times New Roman"/>
                <w:bCs/>
                <w:i/>
                <w:iCs/>
                <w:color w:val="000000" w:themeColor="text1"/>
                <w:szCs w:val="24"/>
              </w:rPr>
            </w:pPr>
            <w:r w:rsidRPr="00FB3C88">
              <w:rPr>
                <w:rFonts w:cs="Times New Roman"/>
                <w:bCs/>
                <w:i/>
                <w:iCs/>
                <w:color w:val="000000" w:themeColor="text1"/>
                <w:szCs w:val="24"/>
              </w:rPr>
              <w:t>Basic Concepts in Research, Types of Knowledge, Types of Science- Characteristics of Science, Research Approaches-Quantitative approach-Qualitative approach, Being able to write the purpose, importance, assumptions, limitations and definitions suitable for the research subject, Being able to search the sources about the problem chosen, Knowledge of sampling methods, Data collection methods Knowledge, Evaluation of Research Results, Interpreting the findings obtained in the research, Utilizing Libraries, Research and Documentation in Report Preparation, Literature Review, Definition and Qualifications of Interpretation. To be able to develop suggestions according to the results of the research, the Formal Structure of the Research Report and the Required Sections of the Report.</w:t>
            </w:r>
          </w:p>
        </w:tc>
      </w:tr>
      <w:tr w:rsidR="0005392A" w:rsidRPr="00FB3C88" w14:paraId="249C9708" w14:textId="77777777" w:rsidTr="00114D3F">
        <w:trPr>
          <w:trHeight w:val="306"/>
        </w:trPr>
        <w:tc>
          <w:tcPr>
            <w:tcW w:w="1652" w:type="dxa"/>
            <w:vMerge w:val="restart"/>
            <w:shd w:val="clear" w:color="auto" w:fill="FFFFFF" w:themeFill="background1"/>
            <w:vAlign w:val="center"/>
          </w:tcPr>
          <w:p w14:paraId="78DCBDDE" w14:textId="38490FD2" w:rsidR="0005392A" w:rsidRPr="004F106A" w:rsidRDefault="005B022D" w:rsidP="00114D3F">
            <w:pPr>
              <w:jc w:val="center"/>
              <w:rPr>
                <w:rFonts w:cs="Times New Roman"/>
                <w:b/>
                <w:bCs/>
                <w:color w:val="000000" w:themeColor="text1"/>
                <w:szCs w:val="24"/>
              </w:rPr>
            </w:pPr>
            <w:r>
              <w:rPr>
                <w:rFonts w:cs="Times New Roman"/>
                <w:b/>
                <w:bCs/>
                <w:szCs w:val="24"/>
              </w:rPr>
              <w:lastRenderedPageBreak/>
              <w:t>541112208</w:t>
            </w:r>
          </w:p>
        </w:tc>
        <w:tc>
          <w:tcPr>
            <w:tcW w:w="3559" w:type="dxa"/>
            <w:vMerge w:val="restart"/>
            <w:shd w:val="clear" w:color="auto" w:fill="FFFFFF" w:themeFill="background1"/>
            <w:vAlign w:val="center"/>
          </w:tcPr>
          <w:p w14:paraId="476CDEF1" w14:textId="77777777" w:rsidR="0005392A" w:rsidRPr="00FB3C88" w:rsidRDefault="0005392A" w:rsidP="00114D3F">
            <w:pPr>
              <w:jc w:val="center"/>
              <w:rPr>
                <w:rFonts w:cs="Times New Roman"/>
                <w:b/>
                <w:bCs/>
                <w:color w:val="000000" w:themeColor="text1"/>
                <w:szCs w:val="24"/>
              </w:rPr>
            </w:pPr>
            <w:r w:rsidRPr="00FB3C88">
              <w:rPr>
                <w:rFonts w:cs="Times New Roman"/>
                <w:b/>
                <w:bCs/>
                <w:color w:val="000000" w:themeColor="text1"/>
                <w:szCs w:val="24"/>
              </w:rPr>
              <w:t>Bilimsel Araştırma Yöntem ve Teknikleri</w:t>
            </w:r>
          </w:p>
          <w:p w14:paraId="36B18F9B" w14:textId="77777777" w:rsidR="0005392A" w:rsidRPr="00FB3C88" w:rsidRDefault="0005392A" w:rsidP="00114D3F">
            <w:pPr>
              <w:jc w:val="center"/>
              <w:rPr>
                <w:rFonts w:cs="Times New Roman"/>
                <w:i/>
                <w:color w:val="000000" w:themeColor="text1"/>
                <w:szCs w:val="24"/>
              </w:rPr>
            </w:pPr>
            <w:r w:rsidRPr="00FB3C88">
              <w:rPr>
                <w:rFonts w:cs="Times New Roman"/>
                <w:i/>
                <w:color w:val="000000" w:themeColor="text1"/>
                <w:szCs w:val="24"/>
              </w:rPr>
              <w:t>Scientific Research Methods and Techniques</w:t>
            </w:r>
          </w:p>
        </w:tc>
        <w:tc>
          <w:tcPr>
            <w:tcW w:w="426" w:type="dxa"/>
            <w:vMerge w:val="restart"/>
            <w:shd w:val="clear" w:color="auto" w:fill="FFFFFF" w:themeFill="background1"/>
            <w:vAlign w:val="center"/>
          </w:tcPr>
          <w:p w14:paraId="54DEEECC" w14:textId="77777777" w:rsidR="0005392A" w:rsidRPr="00FB3C88" w:rsidRDefault="0005392A" w:rsidP="00114D3F">
            <w:pPr>
              <w:jc w:val="center"/>
              <w:rPr>
                <w:rFonts w:cs="Times New Roman"/>
                <w:color w:val="000000" w:themeColor="text1"/>
                <w:szCs w:val="24"/>
              </w:rPr>
            </w:pPr>
            <w:r w:rsidRPr="00FB3C88">
              <w:rPr>
                <w:rFonts w:cs="Times New Roman"/>
                <w:color w:val="000000" w:themeColor="text1"/>
                <w:szCs w:val="24"/>
              </w:rPr>
              <w:t>2</w:t>
            </w:r>
          </w:p>
        </w:tc>
        <w:tc>
          <w:tcPr>
            <w:tcW w:w="567" w:type="dxa"/>
            <w:vMerge w:val="restart"/>
            <w:shd w:val="clear" w:color="auto" w:fill="FFFFFF" w:themeFill="background1"/>
            <w:vAlign w:val="center"/>
          </w:tcPr>
          <w:p w14:paraId="077BD883" w14:textId="77777777" w:rsidR="0005392A" w:rsidRPr="00FB3C88" w:rsidRDefault="0005392A" w:rsidP="00114D3F">
            <w:pPr>
              <w:jc w:val="center"/>
              <w:rPr>
                <w:rFonts w:cs="Times New Roman"/>
                <w:color w:val="000000" w:themeColor="text1"/>
                <w:szCs w:val="24"/>
              </w:rPr>
            </w:pPr>
            <w:r w:rsidRPr="00FB3C88">
              <w:rPr>
                <w:rFonts w:cs="Times New Roman"/>
                <w:color w:val="000000" w:themeColor="text1"/>
                <w:szCs w:val="24"/>
              </w:rPr>
              <w:t>0</w:t>
            </w:r>
          </w:p>
        </w:tc>
        <w:tc>
          <w:tcPr>
            <w:tcW w:w="425" w:type="dxa"/>
            <w:vMerge w:val="restart"/>
            <w:shd w:val="clear" w:color="auto" w:fill="FFFFFF" w:themeFill="background1"/>
            <w:vAlign w:val="center"/>
          </w:tcPr>
          <w:p w14:paraId="352DC93F" w14:textId="77777777" w:rsidR="0005392A" w:rsidRPr="00FB3C88" w:rsidRDefault="0005392A" w:rsidP="00114D3F">
            <w:pPr>
              <w:jc w:val="center"/>
              <w:rPr>
                <w:rFonts w:cs="Times New Roman"/>
                <w:color w:val="000000" w:themeColor="text1"/>
                <w:szCs w:val="24"/>
              </w:rPr>
            </w:pPr>
            <w:r w:rsidRPr="00FB3C88">
              <w:rPr>
                <w:rFonts w:cs="Times New Roman"/>
                <w:color w:val="000000" w:themeColor="text1"/>
                <w:szCs w:val="24"/>
              </w:rPr>
              <w:t>2</w:t>
            </w:r>
          </w:p>
        </w:tc>
        <w:tc>
          <w:tcPr>
            <w:tcW w:w="425" w:type="dxa"/>
            <w:vMerge w:val="restart"/>
            <w:shd w:val="clear" w:color="auto" w:fill="FFFFFF" w:themeFill="background1"/>
            <w:vAlign w:val="center"/>
          </w:tcPr>
          <w:p w14:paraId="388E3D72" w14:textId="77777777" w:rsidR="0005392A" w:rsidRPr="00FB3C88" w:rsidRDefault="0005392A" w:rsidP="00114D3F">
            <w:pPr>
              <w:jc w:val="center"/>
              <w:rPr>
                <w:rFonts w:cs="Times New Roman"/>
                <w:color w:val="000000" w:themeColor="text1"/>
                <w:szCs w:val="24"/>
              </w:rPr>
            </w:pPr>
            <w:r w:rsidRPr="00FB3C88">
              <w:rPr>
                <w:rFonts w:cs="Times New Roman"/>
                <w:color w:val="000000" w:themeColor="text1"/>
                <w:szCs w:val="24"/>
              </w:rPr>
              <w:t>3</w:t>
            </w:r>
          </w:p>
        </w:tc>
        <w:tc>
          <w:tcPr>
            <w:tcW w:w="709" w:type="dxa"/>
            <w:vMerge w:val="restart"/>
            <w:shd w:val="clear" w:color="auto" w:fill="FFFFFF" w:themeFill="background1"/>
            <w:textDirection w:val="btLr"/>
            <w:vAlign w:val="center"/>
          </w:tcPr>
          <w:p w14:paraId="51168A97" w14:textId="319809FE" w:rsidR="0005392A" w:rsidRPr="00FB3C88" w:rsidRDefault="005B022D" w:rsidP="005B022D">
            <w:pPr>
              <w:ind w:left="113" w:right="113"/>
              <w:jc w:val="center"/>
              <w:rPr>
                <w:rFonts w:cs="Times New Roman"/>
                <w:color w:val="000000" w:themeColor="text1"/>
                <w:szCs w:val="24"/>
              </w:rPr>
            </w:pPr>
            <w:r w:rsidRPr="005B022D">
              <w:rPr>
                <w:rFonts w:cs="Times New Roman"/>
                <w:b/>
                <w:color w:val="000000" w:themeColor="text1"/>
                <w:szCs w:val="24"/>
              </w:rPr>
              <w:t>Seçmeli</w:t>
            </w:r>
            <w:r>
              <w:rPr>
                <w:rFonts w:cs="Times New Roman"/>
                <w:color w:val="000000" w:themeColor="text1"/>
                <w:szCs w:val="24"/>
              </w:rPr>
              <w:t>/</w:t>
            </w:r>
            <w:r w:rsidR="0005392A" w:rsidRPr="00FB3C88">
              <w:rPr>
                <w:rFonts w:cs="Times New Roman"/>
                <w:bCs/>
                <w:i/>
                <w:iCs/>
                <w:color w:val="000000" w:themeColor="text1"/>
                <w:szCs w:val="24"/>
              </w:rPr>
              <w:t>Elective</w:t>
            </w:r>
          </w:p>
        </w:tc>
        <w:tc>
          <w:tcPr>
            <w:tcW w:w="7654" w:type="dxa"/>
            <w:gridSpan w:val="2"/>
            <w:shd w:val="clear" w:color="auto" w:fill="FFFFFF" w:themeFill="background1"/>
          </w:tcPr>
          <w:p w14:paraId="68CFA8C1" w14:textId="77777777" w:rsidR="0005392A" w:rsidRPr="00FB3C88" w:rsidRDefault="0005392A" w:rsidP="00114D3F">
            <w:pPr>
              <w:pStyle w:val="AralkYok"/>
              <w:jc w:val="center"/>
              <w:rPr>
                <w:rFonts w:ascii="Times New Roman" w:hAnsi="Times New Roman" w:cs="Times New Roman"/>
                <w:b/>
                <w:bCs/>
                <w:color w:val="000000" w:themeColor="text1"/>
                <w:sz w:val="24"/>
                <w:szCs w:val="24"/>
              </w:rPr>
            </w:pPr>
            <w:r w:rsidRPr="00FB3C88">
              <w:rPr>
                <w:rFonts w:ascii="Times New Roman" w:hAnsi="Times New Roman" w:cs="Times New Roman"/>
                <w:b/>
                <w:bCs/>
                <w:color w:val="000000" w:themeColor="text1"/>
                <w:sz w:val="24"/>
                <w:szCs w:val="24"/>
              </w:rPr>
              <w:t>Amaç</w:t>
            </w:r>
          </w:p>
          <w:p w14:paraId="0189F585" w14:textId="77777777" w:rsidR="0005392A" w:rsidRPr="00FB3C88" w:rsidRDefault="0005392A" w:rsidP="00114D3F">
            <w:pPr>
              <w:spacing w:after="120"/>
              <w:rPr>
                <w:rFonts w:cs="Times New Roman"/>
                <w:b/>
                <w:bCs/>
                <w:iCs/>
                <w:color w:val="000000" w:themeColor="text1"/>
                <w:szCs w:val="24"/>
              </w:rPr>
            </w:pPr>
            <w:r w:rsidRPr="00FB3C88">
              <w:rPr>
                <w:rFonts w:cs="Times New Roman"/>
                <w:b/>
                <w:bCs/>
                <w:iCs/>
                <w:color w:val="000000" w:themeColor="text1"/>
                <w:szCs w:val="24"/>
              </w:rPr>
              <w:t>Bu derste öğrenciye; araştırma yapma yeterliliklerini kazandırmak amaçlanmaktadır.</w:t>
            </w:r>
          </w:p>
        </w:tc>
      </w:tr>
      <w:tr w:rsidR="0005392A" w:rsidRPr="00FB3C88" w14:paraId="697760C8" w14:textId="77777777" w:rsidTr="00114D3F">
        <w:trPr>
          <w:trHeight w:val="765"/>
        </w:trPr>
        <w:tc>
          <w:tcPr>
            <w:tcW w:w="1652" w:type="dxa"/>
            <w:vMerge/>
            <w:shd w:val="clear" w:color="auto" w:fill="FFFFFF" w:themeFill="background1"/>
            <w:vAlign w:val="center"/>
          </w:tcPr>
          <w:p w14:paraId="265ACBBA" w14:textId="77777777" w:rsidR="0005392A" w:rsidRPr="00FB3C88" w:rsidRDefault="0005392A" w:rsidP="00114D3F">
            <w:pPr>
              <w:jc w:val="center"/>
              <w:rPr>
                <w:rFonts w:cs="Times New Roman"/>
                <w:color w:val="000000" w:themeColor="text1"/>
                <w:szCs w:val="24"/>
              </w:rPr>
            </w:pPr>
          </w:p>
        </w:tc>
        <w:tc>
          <w:tcPr>
            <w:tcW w:w="3559" w:type="dxa"/>
            <w:vMerge/>
            <w:shd w:val="clear" w:color="auto" w:fill="FFFFFF" w:themeFill="background1"/>
            <w:vAlign w:val="center"/>
          </w:tcPr>
          <w:p w14:paraId="044657EF" w14:textId="77777777" w:rsidR="0005392A" w:rsidRPr="00FB3C88" w:rsidRDefault="0005392A" w:rsidP="00114D3F">
            <w:pPr>
              <w:rPr>
                <w:rFonts w:cs="Times New Roman"/>
                <w:color w:val="000000" w:themeColor="text1"/>
                <w:szCs w:val="24"/>
              </w:rPr>
            </w:pPr>
          </w:p>
        </w:tc>
        <w:tc>
          <w:tcPr>
            <w:tcW w:w="426" w:type="dxa"/>
            <w:vMerge/>
            <w:shd w:val="clear" w:color="auto" w:fill="FFFFFF" w:themeFill="background1"/>
            <w:vAlign w:val="center"/>
          </w:tcPr>
          <w:p w14:paraId="19A80DE2" w14:textId="77777777" w:rsidR="0005392A" w:rsidRPr="00FB3C88" w:rsidRDefault="0005392A" w:rsidP="00114D3F">
            <w:pPr>
              <w:jc w:val="center"/>
              <w:rPr>
                <w:rFonts w:cs="Times New Roman"/>
                <w:color w:val="000000" w:themeColor="text1"/>
                <w:szCs w:val="24"/>
              </w:rPr>
            </w:pPr>
          </w:p>
        </w:tc>
        <w:tc>
          <w:tcPr>
            <w:tcW w:w="567" w:type="dxa"/>
            <w:vMerge/>
            <w:shd w:val="clear" w:color="auto" w:fill="FFFFFF" w:themeFill="background1"/>
            <w:vAlign w:val="center"/>
          </w:tcPr>
          <w:p w14:paraId="5F294CB6"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4E70CDC0"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589228FF" w14:textId="77777777" w:rsidR="0005392A" w:rsidRPr="00FB3C88" w:rsidRDefault="0005392A" w:rsidP="00114D3F">
            <w:pPr>
              <w:jc w:val="center"/>
              <w:rPr>
                <w:rFonts w:cs="Times New Roman"/>
                <w:color w:val="000000" w:themeColor="text1"/>
                <w:szCs w:val="24"/>
              </w:rPr>
            </w:pPr>
          </w:p>
        </w:tc>
        <w:tc>
          <w:tcPr>
            <w:tcW w:w="709" w:type="dxa"/>
            <w:vMerge/>
            <w:shd w:val="clear" w:color="auto" w:fill="FFFFFF" w:themeFill="background1"/>
            <w:vAlign w:val="center"/>
          </w:tcPr>
          <w:p w14:paraId="7A3BAE34" w14:textId="77777777" w:rsidR="0005392A" w:rsidRPr="00FB3C88" w:rsidRDefault="0005392A" w:rsidP="00114D3F">
            <w:pPr>
              <w:jc w:val="center"/>
              <w:rPr>
                <w:rFonts w:cs="Times New Roman"/>
                <w:color w:val="000000" w:themeColor="text1"/>
                <w:szCs w:val="24"/>
              </w:rPr>
            </w:pPr>
          </w:p>
        </w:tc>
        <w:tc>
          <w:tcPr>
            <w:tcW w:w="7654" w:type="dxa"/>
            <w:gridSpan w:val="2"/>
            <w:shd w:val="clear" w:color="auto" w:fill="FFFFFF" w:themeFill="background1"/>
          </w:tcPr>
          <w:p w14:paraId="5E96EC7C" w14:textId="77777777" w:rsidR="0005392A" w:rsidRPr="00FB3C88" w:rsidRDefault="0005392A" w:rsidP="00114D3F">
            <w:pPr>
              <w:spacing w:after="120"/>
              <w:jc w:val="center"/>
              <w:rPr>
                <w:rFonts w:cs="Times New Roman"/>
                <w:b/>
                <w:bCs/>
                <w:iCs/>
                <w:color w:val="000000" w:themeColor="text1"/>
                <w:szCs w:val="24"/>
              </w:rPr>
            </w:pPr>
            <w:r w:rsidRPr="00FB3C88">
              <w:rPr>
                <w:rFonts w:cs="Times New Roman"/>
                <w:i/>
                <w:color w:val="000000" w:themeColor="text1"/>
                <w:szCs w:val="24"/>
              </w:rPr>
              <w:t>Aim of Course</w:t>
            </w:r>
          </w:p>
          <w:p w14:paraId="5EFB4AF4" w14:textId="77777777" w:rsidR="0005392A" w:rsidRPr="00FB3C88" w:rsidRDefault="0005392A" w:rsidP="00114D3F">
            <w:pPr>
              <w:spacing w:after="120"/>
              <w:rPr>
                <w:rFonts w:cs="Times New Roman"/>
                <w:bCs/>
                <w:i/>
                <w:iCs/>
                <w:color w:val="000000" w:themeColor="text1"/>
                <w:szCs w:val="24"/>
              </w:rPr>
            </w:pPr>
            <w:r w:rsidRPr="00FB3C88">
              <w:rPr>
                <w:rFonts w:cs="Times New Roman"/>
                <w:bCs/>
                <w:i/>
                <w:iCs/>
                <w:color w:val="000000" w:themeColor="text1"/>
                <w:szCs w:val="24"/>
              </w:rPr>
              <w:t>In this course, the student; It is aimed to gain the competencies of doing research.</w:t>
            </w:r>
          </w:p>
        </w:tc>
      </w:tr>
      <w:tr w:rsidR="0005392A" w:rsidRPr="00FB3C88" w14:paraId="04F94FC2" w14:textId="77777777" w:rsidTr="00114D3F">
        <w:trPr>
          <w:trHeight w:val="765"/>
        </w:trPr>
        <w:tc>
          <w:tcPr>
            <w:tcW w:w="1652" w:type="dxa"/>
            <w:vMerge/>
            <w:shd w:val="clear" w:color="auto" w:fill="FFFFFF" w:themeFill="background1"/>
            <w:vAlign w:val="center"/>
          </w:tcPr>
          <w:p w14:paraId="23C8D94F" w14:textId="77777777" w:rsidR="0005392A" w:rsidRPr="00FB3C88" w:rsidRDefault="0005392A" w:rsidP="00114D3F">
            <w:pPr>
              <w:jc w:val="center"/>
              <w:rPr>
                <w:rFonts w:cs="Times New Roman"/>
                <w:color w:val="000000" w:themeColor="text1"/>
                <w:szCs w:val="24"/>
              </w:rPr>
            </w:pPr>
          </w:p>
        </w:tc>
        <w:tc>
          <w:tcPr>
            <w:tcW w:w="3559" w:type="dxa"/>
            <w:vMerge/>
            <w:shd w:val="clear" w:color="auto" w:fill="FFFFFF" w:themeFill="background1"/>
            <w:vAlign w:val="center"/>
          </w:tcPr>
          <w:p w14:paraId="6B4580D1" w14:textId="77777777" w:rsidR="0005392A" w:rsidRPr="00FB3C88" w:rsidRDefault="0005392A" w:rsidP="00114D3F">
            <w:pPr>
              <w:rPr>
                <w:rFonts w:cs="Times New Roman"/>
                <w:color w:val="000000" w:themeColor="text1"/>
                <w:szCs w:val="24"/>
              </w:rPr>
            </w:pPr>
          </w:p>
        </w:tc>
        <w:tc>
          <w:tcPr>
            <w:tcW w:w="426" w:type="dxa"/>
            <w:vMerge/>
            <w:shd w:val="clear" w:color="auto" w:fill="FFFFFF" w:themeFill="background1"/>
            <w:vAlign w:val="center"/>
          </w:tcPr>
          <w:p w14:paraId="646BB8F3" w14:textId="77777777" w:rsidR="0005392A" w:rsidRPr="00FB3C88" w:rsidRDefault="0005392A" w:rsidP="00114D3F">
            <w:pPr>
              <w:jc w:val="center"/>
              <w:rPr>
                <w:rFonts w:cs="Times New Roman"/>
                <w:color w:val="000000" w:themeColor="text1"/>
                <w:szCs w:val="24"/>
              </w:rPr>
            </w:pPr>
          </w:p>
        </w:tc>
        <w:tc>
          <w:tcPr>
            <w:tcW w:w="567" w:type="dxa"/>
            <w:vMerge/>
            <w:shd w:val="clear" w:color="auto" w:fill="FFFFFF" w:themeFill="background1"/>
            <w:vAlign w:val="center"/>
          </w:tcPr>
          <w:p w14:paraId="13A33931"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77D5CA64"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5FC24401" w14:textId="77777777" w:rsidR="0005392A" w:rsidRPr="00FB3C88" w:rsidRDefault="0005392A" w:rsidP="00114D3F">
            <w:pPr>
              <w:jc w:val="center"/>
              <w:rPr>
                <w:rFonts w:cs="Times New Roman"/>
                <w:color w:val="000000" w:themeColor="text1"/>
                <w:szCs w:val="24"/>
              </w:rPr>
            </w:pPr>
          </w:p>
        </w:tc>
        <w:tc>
          <w:tcPr>
            <w:tcW w:w="709" w:type="dxa"/>
            <w:vMerge/>
            <w:shd w:val="clear" w:color="auto" w:fill="FFFFFF" w:themeFill="background1"/>
            <w:vAlign w:val="center"/>
          </w:tcPr>
          <w:p w14:paraId="3AB7C6EF" w14:textId="77777777" w:rsidR="0005392A" w:rsidRPr="00FB3C88" w:rsidRDefault="0005392A" w:rsidP="00114D3F">
            <w:pPr>
              <w:jc w:val="center"/>
              <w:rPr>
                <w:rFonts w:cs="Times New Roman"/>
                <w:color w:val="000000" w:themeColor="text1"/>
                <w:szCs w:val="24"/>
              </w:rPr>
            </w:pPr>
          </w:p>
        </w:tc>
        <w:tc>
          <w:tcPr>
            <w:tcW w:w="7654" w:type="dxa"/>
            <w:gridSpan w:val="2"/>
            <w:shd w:val="clear" w:color="auto" w:fill="FFFFFF" w:themeFill="background1"/>
          </w:tcPr>
          <w:p w14:paraId="3757A03B" w14:textId="77777777" w:rsidR="0005392A" w:rsidRPr="00FB3C88" w:rsidRDefault="0005392A" w:rsidP="00114D3F">
            <w:pPr>
              <w:spacing w:after="120"/>
              <w:jc w:val="center"/>
              <w:rPr>
                <w:rFonts w:cs="Times New Roman"/>
                <w:b/>
                <w:color w:val="000000" w:themeColor="text1"/>
                <w:szCs w:val="24"/>
              </w:rPr>
            </w:pPr>
            <w:r w:rsidRPr="00FB3C88">
              <w:rPr>
                <w:rFonts w:cs="Times New Roman"/>
                <w:b/>
                <w:color w:val="000000" w:themeColor="text1"/>
                <w:szCs w:val="24"/>
              </w:rPr>
              <w:t>Ders Materyali</w:t>
            </w:r>
          </w:p>
          <w:p w14:paraId="37AAD65E" w14:textId="47AD51CC" w:rsidR="0005392A" w:rsidRPr="00FB3C88" w:rsidRDefault="00426FA7" w:rsidP="00D62053">
            <w:pPr>
              <w:spacing w:after="120"/>
              <w:rPr>
                <w:rFonts w:cs="Times New Roman"/>
                <w:b/>
                <w:color w:val="000000" w:themeColor="text1"/>
                <w:szCs w:val="24"/>
              </w:rPr>
            </w:pPr>
            <w:r w:rsidRPr="00FB3C88">
              <w:rPr>
                <w:rFonts w:cs="Times New Roman"/>
                <w:b/>
                <w:color w:val="000000" w:themeColor="text1"/>
                <w:szCs w:val="24"/>
              </w:rPr>
              <w:t>Ders kitapları, Öğreticinin</w:t>
            </w:r>
            <w:r w:rsidR="0005392A" w:rsidRPr="00FB3C88">
              <w:rPr>
                <w:rFonts w:cs="Times New Roman"/>
                <w:b/>
                <w:color w:val="000000" w:themeColor="text1"/>
                <w:szCs w:val="24"/>
              </w:rPr>
              <w:t xml:space="preserve"> PowerPoint sunumu, Akademik makale, tez ve posterler.</w:t>
            </w:r>
          </w:p>
          <w:p w14:paraId="2FEEB34F" w14:textId="77777777" w:rsidR="0005392A" w:rsidRPr="00FB3C88" w:rsidRDefault="0005392A" w:rsidP="00114D3F">
            <w:pPr>
              <w:spacing w:after="120"/>
              <w:jc w:val="center"/>
              <w:rPr>
                <w:rFonts w:cs="Times New Roman"/>
                <w:i/>
                <w:color w:val="000000" w:themeColor="text1"/>
                <w:szCs w:val="24"/>
              </w:rPr>
            </w:pPr>
            <w:r w:rsidRPr="00FB3C88">
              <w:rPr>
                <w:rFonts w:cs="Times New Roman"/>
                <w:i/>
                <w:color w:val="000000" w:themeColor="text1"/>
                <w:szCs w:val="24"/>
              </w:rPr>
              <w:t>Course Material</w:t>
            </w:r>
          </w:p>
          <w:p w14:paraId="7361AB66" w14:textId="77777777" w:rsidR="0005392A" w:rsidRPr="00FB3C88" w:rsidRDefault="0005392A" w:rsidP="00D62053">
            <w:pPr>
              <w:spacing w:after="120"/>
              <w:rPr>
                <w:rFonts w:cs="Times New Roman"/>
                <w:i/>
                <w:color w:val="000000" w:themeColor="text1"/>
                <w:szCs w:val="24"/>
              </w:rPr>
            </w:pPr>
            <w:r w:rsidRPr="00FB3C88">
              <w:rPr>
                <w:rFonts w:cs="Times New Roman"/>
                <w:i/>
                <w:color w:val="000000" w:themeColor="text1"/>
                <w:szCs w:val="24"/>
              </w:rPr>
              <w:lastRenderedPageBreak/>
              <w:t>Textbooks, PowerPoint presentation by the instructor, Academic articles, thesis and posters.</w:t>
            </w:r>
          </w:p>
        </w:tc>
      </w:tr>
      <w:tr w:rsidR="00D62053" w:rsidRPr="00FB3C88" w14:paraId="0ACC4D76" w14:textId="77777777" w:rsidTr="00114D3F">
        <w:trPr>
          <w:trHeight w:val="765"/>
        </w:trPr>
        <w:tc>
          <w:tcPr>
            <w:tcW w:w="1652" w:type="dxa"/>
            <w:vMerge/>
            <w:shd w:val="clear" w:color="auto" w:fill="FFFFFF" w:themeFill="background1"/>
            <w:vAlign w:val="center"/>
          </w:tcPr>
          <w:p w14:paraId="2B07013A" w14:textId="77777777" w:rsidR="00D62053" w:rsidRPr="00FB3C88" w:rsidRDefault="00D62053" w:rsidP="00D62053">
            <w:pPr>
              <w:jc w:val="center"/>
              <w:rPr>
                <w:rFonts w:cs="Times New Roman"/>
                <w:color w:val="000000" w:themeColor="text1"/>
                <w:szCs w:val="24"/>
              </w:rPr>
            </w:pPr>
          </w:p>
        </w:tc>
        <w:tc>
          <w:tcPr>
            <w:tcW w:w="3559" w:type="dxa"/>
            <w:vMerge/>
            <w:shd w:val="clear" w:color="auto" w:fill="FFFFFF" w:themeFill="background1"/>
            <w:vAlign w:val="center"/>
          </w:tcPr>
          <w:p w14:paraId="46C6C8AA" w14:textId="77777777" w:rsidR="00D62053" w:rsidRPr="00FB3C88" w:rsidRDefault="00D62053" w:rsidP="00D62053">
            <w:pPr>
              <w:rPr>
                <w:rFonts w:cs="Times New Roman"/>
                <w:color w:val="000000" w:themeColor="text1"/>
                <w:szCs w:val="24"/>
              </w:rPr>
            </w:pPr>
          </w:p>
        </w:tc>
        <w:tc>
          <w:tcPr>
            <w:tcW w:w="426" w:type="dxa"/>
            <w:vMerge/>
            <w:shd w:val="clear" w:color="auto" w:fill="FFFFFF" w:themeFill="background1"/>
            <w:vAlign w:val="center"/>
          </w:tcPr>
          <w:p w14:paraId="530CFD3F" w14:textId="77777777" w:rsidR="00D62053" w:rsidRPr="00FB3C88" w:rsidRDefault="00D62053" w:rsidP="00D62053">
            <w:pPr>
              <w:jc w:val="center"/>
              <w:rPr>
                <w:rFonts w:cs="Times New Roman"/>
                <w:color w:val="000000" w:themeColor="text1"/>
                <w:szCs w:val="24"/>
              </w:rPr>
            </w:pPr>
          </w:p>
        </w:tc>
        <w:tc>
          <w:tcPr>
            <w:tcW w:w="567" w:type="dxa"/>
            <w:vMerge/>
            <w:shd w:val="clear" w:color="auto" w:fill="FFFFFF" w:themeFill="background1"/>
            <w:vAlign w:val="center"/>
          </w:tcPr>
          <w:p w14:paraId="345C2B69" w14:textId="77777777" w:rsidR="00D62053" w:rsidRPr="00FB3C88" w:rsidRDefault="00D62053" w:rsidP="00D62053">
            <w:pPr>
              <w:jc w:val="center"/>
              <w:rPr>
                <w:rFonts w:cs="Times New Roman"/>
                <w:color w:val="000000" w:themeColor="text1"/>
                <w:szCs w:val="24"/>
              </w:rPr>
            </w:pPr>
          </w:p>
        </w:tc>
        <w:tc>
          <w:tcPr>
            <w:tcW w:w="425" w:type="dxa"/>
            <w:vMerge/>
            <w:shd w:val="clear" w:color="auto" w:fill="FFFFFF" w:themeFill="background1"/>
            <w:vAlign w:val="center"/>
          </w:tcPr>
          <w:p w14:paraId="4EFA2699" w14:textId="77777777" w:rsidR="00D62053" w:rsidRPr="00FB3C88" w:rsidRDefault="00D62053" w:rsidP="00D62053">
            <w:pPr>
              <w:jc w:val="center"/>
              <w:rPr>
                <w:rFonts w:cs="Times New Roman"/>
                <w:color w:val="000000" w:themeColor="text1"/>
                <w:szCs w:val="24"/>
              </w:rPr>
            </w:pPr>
          </w:p>
        </w:tc>
        <w:tc>
          <w:tcPr>
            <w:tcW w:w="425" w:type="dxa"/>
            <w:vMerge/>
            <w:shd w:val="clear" w:color="auto" w:fill="FFFFFF" w:themeFill="background1"/>
            <w:vAlign w:val="center"/>
          </w:tcPr>
          <w:p w14:paraId="6DA7920C" w14:textId="77777777" w:rsidR="00D62053" w:rsidRPr="00FB3C88" w:rsidRDefault="00D62053" w:rsidP="00D62053">
            <w:pPr>
              <w:jc w:val="center"/>
              <w:rPr>
                <w:rFonts w:cs="Times New Roman"/>
                <w:color w:val="000000" w:themeColor="text1"/>
                <w:szCs w:val="24"/>
              </w:rPr>
            </w:pPr>
          </w:p>
        </w:tc>
        <w:tc>
          <w:tcPr>
            <w:tcW w:w="709" w:type="dxa"/>
            <w:vMerge/>
            <w:shd w:val="clear" w:color="auto" w:fill="FFFFFF" w:themeFill="background1"/>
            <w:vAlign w:val="center"/>
          </w:tcPr>
          <w:p w14:paraId="509AC7BA" w14:textId="77777777" w:rsidR="00D62053" w:rsidRPr="00FB3C88" w:rsidRDefault="00D62053" w:rsidP="00D62053">
            <w:pPr>
              <w:jc w:val="center"/>
              <w:rPr>
                <w:rFonts w:cs="Times New Roman"/>
                <w:color w:val="000000" w:themeColor="text1"/>
                <w:szCs w:val="24"/>
              </w:rPr>
            </w:pPr>
          </w:p>
        </w:tc>
        <w:tc>
          <w:tcPr>
            <w:tcW w:w="7654" w:type="dxa"/>
            <w:gridSpan w:val="2"/>
            <w:shd w:val="clear" w:color="auto" w:fill="FFFFFF" w:themeFill="background1"/>
          </w:tcPr>
          <w:p w14:paraId="09AB58A9" w14:textId="77777777" w:rsidR="00D62053" w:rsidRPr="00BC4346" w:rsidRDefault="00D62053" w:rsidP="00D62053">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0D74F129" w14:textId="77777777" w:rsidR="00D62053" w:rsidRDefault="00D62053" w:rsidP="00D62053">
            <w:pPr>
              <w:spacing w:line="259" w:lineRule="auto"/>
              <w:rPr>
                <w:rFonts w:cs="Times New Roman"/>
                <w:color w:val="000000" w:themeColor="text1"/>
                <w:sz w:val="22"/>
              </w:rPr>
            </w:pPr>
            <w:r>
              <w:rPr>
                <w:rFonts w:cs="Times New Roman"/>
                <w:color w:val="000000" w:themeColor="text1"/>
                <w:sz w:val="22"/>
              </w:rPr>
              <w:t>Konu anlatımı, örnek videolar</w:t>
            </w:r>
            <w:r w:rsidRPr="00BC4346">
              <w:rPr>
                <w:rFonts w:cs="Times New Roman"/>
                <w:color w:val="000000" w:themeColor="text1"/>
                <w:sz w:val="22"/>
              </w:rPr>
              <w:t>.</w:t>
            </w:r>
          </w:p>
          <w:p w14:paraId="5A547A59" w14:textId="77777777" w:rsidR="00D62053" w:rsidRPr="00BC4346" w:rsidRDefault="00D62053" w:rsidP="00D62053">
            <w:pPr>
              <w:spacing w:line="259" w:lineRule="auto"/>
              <w:rPr>
                <w:rFonts w:cs="Times New Roman"/>
                <w:color w:val="000000" w:themeColor="text1"/>
                <w:sz w:val="22"/>
              </w:rPr>
            </w:pPr>
          </w:p>
          <w:p w14:paraId="75E69AF8" w14:textId="77777777" w:rsidR="00D62053" w:rsidRPr="00BC4346" w:rsidRDefault="00D62053" w:rsidP="00D62053">
            <w:pPr>
              <w:spacing w:line="259" w:lineRule="auto"/>
              <w:jc w:val="center"/>
              <w:rPr>
                <w:rFonts w:cs="Times New Roman"/>
                <w:color w:val="000000" w:themeColor="text1"/>
                <w:sz w:val="22"/>
              </w:rPr>
            </w:pPr>
            <w:r w:rsidRPr="007B686B">
              <w:rPr>
                <w:rFonts w:cs="Times New Roman"/>
                <w:color w:val="000000" w:themeColor="text1"/>
                <w:sz w:val="22"/>
              </w:rPr>
              <w:t>Method and Technique</w:t>
            </w:r>
          </w:p>
          <w:p w14:paraId="5CECFDAA" w14:textId="2AD418DA" w:rsidR="00D62053" w:rsidRPr="00FB3C88" w:rsidRDefault="00D62053" w:rsidP="00D62053">
            <w:pPr>
              <w:spacing w:after="120"/>
              <w:rPr>
                <w:rFonts w:cs="Times New Roman"/>
                <w:b/>
                <w:color w:val="000000" w:themeColor="text1"/>
                <w:szCs w:val="24"/>
              </w:rPr>
            </w:pPr>
            <w:r w:rsidRPr="007B686B">
              <w:rPr>
                <w:rFonts w:cs="Times New Roman"/>
                <w:i/>
                <w:color w:val="000000" w:themeColor="text1"/>
                <w:szCs w:val="24"/>
              </w:rPr>
              <w:t>Subject explanation, sample videos.</w:t>
            </w:r>
          </w:p>
        </w:tc>
      </w:tr>
      <w:tr w:rsidR="00D62053" w:rsidRPr="00FB3C88" w14:paraId="0E594B06" w14:textId="77777777" w:rsidTr="00114D3F">
        <w:trPr>
          <w:trHeight w:val="765"/>
        </w:trPr>
        <w:tc>
          <w:tcPr>
            <w:tcW w:w="1652" w:type="dxa"/>
            <w:vMerge/>
            <w:shd w:val="clear" w:color="auto" w:fill="FFFFFF" w:themeFill="background1"/>
            <w:vAlign w:val="center"/>
          </w:tcPr>
          <w:p w14:paraId="6B7587F0" w14:textId="77777777" w:rsidR="00D62053" w:rsidRPr="00FB3C88" w:rsidRDefault="00D62053" w:rsidP="00D62053">
            <w:pPr>
              <w:jc w:val="center"/>
              <w:rPr>
                <w:rFonts w:cs="Times New Roman"/>
                <w:color w:val="000000" w:themeColor="text1"/>
                <w:szCs w:val="24"/>
              </w:rPr>
            </w:pPr>
          </w:p>
        </w:tc>
        <w:tc>
          <w:tcPr>
            <w:tcW w:w="3559" w:type="dxa"/>
            <w:vMerge/>
            <w:shd w:val="clear" w:color="auto" w:fill="FFFFFF" w:themeFill="background1"/>
            <w:vAlign w:val="center"/>
          </w:tcPr>
          <w:p w14:paraId="16ECE073" w14:textId="77777777" w:rsidR="00D62053" w:rsidRPr="00FB3C88" w:rsidRDefault="00D62053" w:rsidP="00D62053">
            <w:pPr>
              <w:rPr>
                <w:rFonts w:cs="Times New Roman"/>
                <w:color w:val="000000" w:themeColor="text1"/>
                <w:szCs w:val="24"/>
              </w:rPr>
            </w:pPr>
          </w:p>
        </w:tc>
        <w:tc>
          <w:tcPr>
            <w:tcW w:w="426" w:type="dxa"/>
            <w:vMerge/>
            <w:shd w:val="clear" w:color="auto" w:fill="FFFFFF" w:themeFill="background1"/>
            <w:vAlign w:val="center"/>
          </w:tcPr>
          <w:p w14:paraId="186B62BD" w14:textId="77777777" w:rsidR="00D62053" w:rsidRPr="00FB3C88" w:rsidRDefault="00D62053" w:rsidP="00D62053">
            <w:pPr>
              <w:jc w:val="center"/>
              <w:rPr>
                <w:rFonts w:cs="Times New Roman"/>
                <w:color w:val="000000" w:themeColor="text1"/>
                <w:szCs w:val="24"/>
              </w:rPr>
            </w:pPr>
          </w:p>
        </w:tc>
        <w:tc>
          <w:tcPr>
            <w:tcW w:w="567" w:type="dxa"/>
            <w:vMerge/>
            <w:shd w:val="clear" w:color="auto" w:fill="FFFFFF" w:themeFill="background1"/>
            <w:vAlign w:val="center"/>
          </w:tcPr>
          <w:p w14:paraId="6AB7A0A8" w14:textId="77777777" w:rsidR="00D62053" w:rsidRPr="00FB3C88" w:rsidRDefault="00D62053" w:rsidP="00D62053">
            <w:pPr>
              <w:jc w:val="center"/>
              <w:rPr>
                <w:rFonts w:cs="Times New Roman"/>
                <w:color w:val="000000" w:themeColor="text1"/>
                <w:szCs w:val="24"/>
              </w:rPr>
            </w:pPr>
          </w:p>
        </w:tc>
        <w:tc>
          <w:tcPr>
            <w:tcW w:w="425" w:type="dxa"/>
            <w:vMerge/>
            <w:shd w:val="clear" w:color="auto" w:fill="FFFFFF" w:themeFill="background1"/>
            <w:vAlign w:val="center"/>
          </w:tcPr>
          <w:p w14:paraId="219B4F7C" w14:textId="77777777" w:rsidR="00D62053" w:rsidRPr="00FB3C88" w:rsidRDefault="00D62053" w:rsidP="00D62053">
            <w:pPr>
              <w:jc w:val="center"/>
              <w:rPr>
                <w:rFonts w:cs="Times New Roman"/>
                <w:color w:val="000000" w:themeColor="text1"/>
                <w:szCs w:val="24"/>
              </w:rPr>
            </w:pPr>
          </w:p>
        </w:tc>
        <w:tc>
          <w:tcPr>
            <w:tcW w:w="425" w:type="dxa"/>
            <w:vMerge/>
            <w:shd w:val="clear" w:color="auto" w:fill="FFFFFF" w:themeFill="background1"/>
            <w:vAlign w:val="center"/>
          </w:tcPr>
          <w:p w14:paraId="5E450496" w14:textId="77777777" w:rsidR="00D62053" w:rsidRPr="00FB3C88" w:rsidRDefault="00D62053" w:rsidP="00D62053">
            <w:pPr>
              <w:jc w:val="center"/>
              <w:rPr>
                <w:rFonts w:cs="Times New Roman"/>
                <w:color w:val="000000" w:themeColor="text1"/>
                <w:szCs w:val="24"/>
              </w:rPr>
            </w:pPr>
          </w:p>
        </w:tc>
        <w:tc>
          <w:tcPr>
            <w:tcW w:w="709" w:type="dxa"/>
            <w:vMerge/>
            <w:shd w:val="clear" w:color="auto" w:fill="FFFFFF" w:themeFill="background1"/>
            <w:vAlign w:val="center"/>
          </w:tcPr>
          <w:p w14:paraId="18CDE5B5" w14:textId="77777777" w:rsidR="00D62053" w:rsidRPr="00FB3C88" w:rsidRDefault="00D62053" w:rsidP="00D62053">
            <w:pPr>
              <w:jc w:val="center"/>
              <w:rPr>
                <w:rFonts w:cs="Times New Roman"/>
                <w:color w:val="000000" w:themeColor="text1"/>
                <w:szCs w:val="24"/>
              </w:rPr>
            </w:pPr>
          </w:p>
        </w:tc>
        <w:tc>
          <w:tcPr>
            <w:tcW w:w="7654" w:type="dxa"/>
            <w:gridSpan w:val="2"/>
            <w:shd w:val="clear" w:color="auto" w:fill="FFFFFF" w:themeFill="background1"/>
          </w:tcPr>
          <w:p w14:paraId="5752B972" w14:textId="77777777" w:rsidR="00D62053" w:rsidRPr="00BC4346" w:rsidRDefault="00D62053" w:rsidP="00D62053">
            <w:pPr>
              <w:spacing w:line="259" w:lineRule="auto"/>
              <w:jc w:val="center"/>
              <w:rPr>
                <w:rFonts w:cs="Times New Roman"/>
                <w:b/>
                <w:color w:val="000000" w:themeColor="text1"/>
                <w:szCs w:val="24"/>
              </w:rPr>
            </w:pPr>
            <w:r w:rsidRPr="00BC4346">
              <w:rPr>
                <w:rFonts w:cs="Times New Roman"/>
                <w:b/>
                <w:color w:val="000000" w:themeColor="text1"/>
                <w:szCs w:val="24"/>
              </w:rPr>
              <w:t>Ölçme ve Değerlendirme</w:t>
            </w:r>
          </w:p>
          <w:p w14:paraId="1BA129A7" w14:textId="77777777" w:rsidR="00D62053" w:rsidRPr="00BC4346" w:rsidRDefault="00D62053" w:rsidP="00D62053">
            <w:pPr>
              <w:spacing w:line="259" w:lineRule="auto"/>
              <w:rPr>
                <w:rFonts w:cs="Times New Roman"/>
                <w:color w:val="000000" w:themeColor="text1"/>
                <w:sz w:val="22"/>
              </w:rPr>
            </w:pPr>
            <w:r w:rsidRPr="00BC4346">
              <w:rPr>
                <w:rFonts w:cs="Times New Roman"/>
                <w:color w:val="000000" w:themeColor="text1"/>
                <w:sz w:val="22"/>
              </w:rPr>
              <w:t>Çoktan seçmeli testler, doğru-yanlış soruları, kısa cevaplı sorular, boşluk doldurma ve esleştirme sorularıdır.</w:t>
            </w:r>
          </w:p>
          <w:p w14:paraId="10C799FA" w14:textId="77777777" w:rsidR="00D62053" w:rsidRPr="00BC4346" w:rsidRDefault="00D62053" w:rsidP="00D62053">
            <w:pPr>
              <w:spacing w:line="259" w:lineRule="auto"/>
              <w:rPr>
                <w:rFonts w:cs="Times New Roman"/>
                <w:color w:val="000000" w:themeColor="text1"/>
                <w:sz w:val="22"/>
              </w:rPr>
            </w:pPr>
          </w:p>
          <w:p w14:paraId="546AC909" w14:textId="77777777" w:rsidR="00D62053" w:rsidRDefault="00D62053" w:rsidP="00D62053">
            <w:pPr>
              <w:spacing w:line="259" w:lineRule="auto"/>
              <w:jc w:val="center"/>
              <w:rPr>
                <w:rFonts w:cs="Times New Roman"/>
                <w:i/>
                <w:color w:val="000000" w:themeColor="text1"/>
                <w:szCs w:val="24"/>
              </w:rPr>
            </w:pPr>
            <w:r w:rsidRPr="00A93DE9">
              <w:rPr>
                <w:rFonts w:cs="Times New Roman"/>
                <w:i/>
                <w:color w:val="000000" w:themeColor="text1"/>
                <w:szCs w:val="24"/>
              </w:rPr>
              <w:t>Measurement and Evaluation</w:t>
            </w:r>
          </w:p>
          <w:p w14:paraId="7F58D7BC" w14:textId="1FAF4779" w:rsidR="00D62053" w:rsidRPr="00FB3C88" w:rsidRDefault="00D62053" w:rsidP="00D62053">
            <w:pPr>
              <w:spacing w:after="120"/>
              <w:rPr>
                <w:rFonts w:cs="Times New Roman"/>
                <w:i/>
                <w:color w:val="000000" w:themeColor="text1"/>
                <w:szCs w:val="24"/>
              </w:rPr>
            </w:pPr>
            <w:r w:rsidRPr="00BC4346">
              <w:rPr>
                <w:rFonts w:cs="Times New Roman"/>
                <w:i/>
                <w:color w:val="000000" w:themeColor="text1"/>
                <w:sz w:val="22"/>
              </w:rPr>
              <w:t>Multiple choice tests include true-false questions, short answer questions, fill-in-the-blank and matching questions.</w:t>
            </w:r>
          </w:p>
        </w:tc>
      </w:tr>
      <w:tr w:rsidR="0005392A" w:rsidRPr="00FB3C88" w14:paraId="1CF7504E" w14:textId="77777777" w:rsidTr="00114D3F">
        <w:trPr>
          <w:trHeight w:val="186"/>
        </w:trPr>
        <w:tc>
          <w:tcPr>
            <w:tcW w:w="1652" w:type="dxa"/>
            <w:vMerge/>
            <w:shd w:val="clear" w:color="auto" w:fill="FFFFFF" w:themeFill="background1"/>
            <w:vAlign w:val="center"/>
          </w:tcPr>
          <w:p w14:paraId="129FE53F" w14:textId="77777777" w:rsidR="0005392A" w:rsidRPr="00FB3C88" w:rsidRDefault="0005392A" w:rsidP="00114D3F">
            <w:pPr>
              <w:jc w:val="center"/>
              <w:rPr>
                <w:rFonts w:cs="Times New Roman"/>
                <w:color w:val="000000" w:themeColor="text1"/>
                <w:szCs w:val="24"/>
              </w:rPr>
            </w:pPr>
          </w:p>
        </w:tc>
        <w:tc>
          <w:tcPr>
            <w:tcW w:w="3559" w:type="dxa"/>
            <w:vMerge/>
            <w:shd w:val="clear" w:color="auto" w:fill="FFFFFF" w:themeFill="background1"/>
            <w:vAlign w:val="center"/>
          </w:tcPr>
          <w:p w14:paraId="1B2A60FB" w14:textId="77777777" w:rsidR="0005392A" w:rsidRPr="00FB3C88" w:rsidRDefault="0005392A" w:rsidP="00114D3F">
            <w:pPr>
              <w:rPr>
                <w:rFonts w:cs="Times New Roman"/>
                <w:color w:val="000000" w:themeColor="text1"/>
                <w:szCs w:val="24"/>
              </w:rPr>
            </w:pPr>
          </w:p>
        </w:tc>
        <w:tc>
          <w:tcPr>
            <w:tcW w:w="426" w:type="dxa"/>
            <w:vMerge/>
            <w:shd w:val="clear" w:color="auto" w:fill="FFFFFF" w:themeFill="background1"/>
            <w:vAlign w:val="center"/>
          </w:tcPr>
          <w:p w14:paraId="43D72E69" w14:textId="77777777" w:rsidR="0005392A" w:rsidRPr="00FB3C88" w:rsidRDefault="0005392A" w:rsidP="00114D3F">
            <w:pPr>
              <w:jc w:val="center"/>
              <w:rPr>
                <w:rFonts w:cs="Times New Roman"/>
                <w:color w:val="000000" w:themeColor="text1"/>
                <w:szCs w:val="24"/>
              </w:rPr>
            </w:pPr>
          </w:p>
        </w:tc>
        <w:tc>
          <w:tcPr>
            <w:tcW w:w="567" w:type="dxa"/>
            <w:vMerge/>
            <w:shd w:val="clear" w:color="auto" w:fill="FFFFFF" w:themeFill="background1"/>
            <w:vAlign w:val="center"/>
          </w:tcPr>
          <w:p w14:paraId="311C58F3"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278D1DD9"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6BBED0D1" w14:textId="77777777" w:rsidR="0005392A" w:rsidRPr="00FB3C88" w:rsidRDefault="0005392A" w:rsidP="00114D3F">
            <w:pPr>
              <w:jc w:val="center"/>
              <w:rPr>
                <w:rFonts w:cs="Times New Roman"/>
                <w:color w:val="000000" w:themeColor="text1"/>
                <w:szCs w:val="24"/>
              </w:rPr>
            </w:pPr>
          </w:p>
        </w:tc>
        <w:tc>
          <w:tcPr>
            <w:tcW w:w="709" w:type="dxa"/>
            <w:vMerge/>
            <w:shd w:val="clear" w:color="auto" w:fill="FFFFFF" w:themeFill="background1"/>
            <w:vAlign w:val="center"/>
          </w:tcPr>
          <w:p w14:paraId="125DCA9B" w14:textId="77777777" w:rsidR="0005392A" w:rsidRPr="00FB3C88" w:rsidRDefault="0005392A" w:rsidP="00114D3F">
            <w:pPr>
              <w:jc w:val="center"/>
              <w:rPr>
                <w:rFonts w:cs="Times New Roman"/>
                <w:color w:val="000000" w:themeColor="text1"/>
                <w:szCs w:val="24"/>
              </w:rPr>
            </w:pPr>
          </w:p>
        </w:tc>
        <w:tc>
          <w:tcPr>
            <w:tcW w:w="3861" w:type="dxa"/>
            <w:shd w:val="clear" w:color="auto" w:fill="FFFFFF" w:themeFill="background1"/>
          </w:tcPr>
          <w:p w14:paraId="33324658" w14:textId="77777777" w:rsidR="0005392A" w:rsidRPr="00FB3C88" w:rsidRDefault="0005392A" w:rsidP="00114D3F">
            <w:pPr>
              <w:jc w:val="center"/>
              <w:rPr>
                <w:rFonts w:cs="Times New Roman"/>
                <w:b/>
                <w:bCs/>
                <w:iCs/>
                <w:color w:val="000000" w:themeColor="text1"/>
                <w:szCs w:val="24"/>
              </w:rPr>
            </w:pPr>
            <w:commentRangeStart w:id="12"/>
            <w:r w:rsidRPr="00FB3C88">
              <w:rPr>
                <w:rFonts w:cs="Times New Roman"/>
                <w:b/>
                <w:bCs/>
                <w:iCs/>
                <w:color w:val="000000" w:themeColor="text1"/>
                <w:szCs w:val="24"/>
              </w:rPr>
              <w:t>Konular</w:t>
            </w:r>
            <w:commentRangeEnd w:id="12"/>
            <w:r w:rsidRPr="00FB3C88">
              <w:rPr>
                <w:rStyle w:val="AklamaBavurusu"/>
                <w:rFonts w:cs="Times New Roman"/>
                <w:b/>
                <w:bCs/>
                <w:iCs/>
                <w:color w:val="000000" w:themeColor="text1"/>
                <w:sz w:val="24"/>
                <w:szCs w:val="24"/>
              </w:rPr>
              <w:commentReference w:id="12"/>
            </w:r>
          </w:p>
          <w:p w14:paraId="2AC173FD" w14:textId="77777777" w:rsidR="0005392A" w:rsidRPr="00FB3C88" w:rsidRDefault="0005392A" w:rsidP="00114D3F">
            <w:pPr>
              <w:jc w:val="center"/>
              <w:rPr>
                <w:rFonts w:cs="Times New Roman"/>
                <w:i/>
                <w:color w:val="000000" w:themeColor="text1"/>
                <w:szCs w:val="24"/>
              </w:rPr>
            </w:pPr>
            <w:r w:rsidRPr="00FB3C88">
              <w:rPr>
                <w:rFonts w:cs="Times New Roman"/>
                <w:i/>
                <w:color w:val="000000" w:themeColor="text1"/>
                <w:szCs w:val="24"/>
              </w:rPr>
              <w:t>Subjects</w:t>
            </w:r>
          </w:p>
        </w:tc>
        <w:tc>
          <w:tcPr>
            <w:tcW w:w="3793" w:type="dxa"/>
            <w:shd w:val="clear" w:color="auto" w:fill="FFFFFF" w:themeFill="background1"/>
          </w:tcPr>
          <w:p w14:paraId="5A8B7877" w14:textId="77777777" w:rsidR="0005392A" w:rsidRPr="00FB3C88" w:rsidRDefault="0005392A" w:rsidP="00114D3F">
            <w:pPr>
              <w:jc w:val="center"/>
              <w:rPr>
                <w:rFonts w:cs="Times New Roman"/>
                <w:b/>
                <w:bCs/>
                <w:iCs/>
                <w:color w:val="000000" w:themeColor="text1"/>
                <w:szCs w:val="24"/>
              </w:rPr>
            </w:pPr>
            <w:r w:rsidRPr="00FB3C88">
              <w:rPr>
                <w:rFonts w:cs="Times New Roman"/>
                <w:b/>
                <w:bCs/>
                <w:iCs/>
                <w:color w:val="000000" w:themeColor="text1"/>
                <w:szCs w:val="24"/>
              </w:rPr>
              <w:t>Öğrenme Çıktısı</w:t>
            </w:r>
          </w:p>
          <w:p w14:paraId="339958FA" w14:textId="77777777" w:rsidR="0005392A" w:rsidRPr="00FB3C88" w:rsidRDefault="0005392A" w:rsidP="00114D3F">
            <w:pPr>
              <w:jc w:val="center"/>
              <w:rPr>
                <w:rFonts w:cs="Times New Roman"/>
                <w:i/>
                <w:color w:val="000000" w:themeColor="text1"/>
                <w:szCs w:val="24"/>
              </w:rPr>
            </w:pPr>
            <w:r w:rsidRPr="00FB3C88">
              <w:rPr>
                <w:rFonts w:cs="Times New Roman"/>
                <w:i/>
                <w:color w:val="000000" w:themeColor="text1"/>
                <w:szCs w:val="24"/>
              </w:rPr>
              <w:t>Learning Outcome</w:t>
            </w:r>
          </w:p>
        </w:tc>
      </w:tr>
      <w:tr w:rsidR="0005392A" w:rsidRPr="00FB3C88" w14:paraId="5803DBAE" w14:textId="77777777" w:rsidTr="00114D3F">
        <w:trPr>
          <w:trHeight w:val="186"/>
        </w:trPr>
        <w:tc>
          <w:tcPr>
            <w:tcW w:w="1652" w:type="dxa"/>
            <w:vMerge/>
            <w:shd w:val="clear" w:color="auto" w:fill="FFFFFF" w:themeFill="background1"/>
            <w:vAlign w:val="center"/>
          </w:tcPr>
          <w:p w14:paraId="56D07FE0" w14:textId="77777777" w:rsidR="0005392A" w:rsidRPr="00FB3C88" w:rsidRDefault="0005392A" w:rsidP="00114D3F">
            <w:pPr>
              <w:jc w:val="center"/>
              <w:rPr>
                <w:rFonts w:cs="Times New Roman"/>
                <w:color w:val="000000" w:themeColor="text1"/>
                <w:szCs w:val="24"/>
              </w:rPr>
            </w:pPr>
          </w:p>
        </w:tc>
        <w:tc>
          <w:tcPr>
            <w:tcW w:w="3559" w:type="dxa"/>
            <w:vMerge/>
            <w:shd w:val="clear" w:color="auto" w:fill="FFFFFF" w:themeFill="background1"/>
            <w:vAlign w:val="center"/>
          </w:tcPr>
          <w:p w14:paraId="17C68F6A" w14:textId="77777777" w:rsidR="0005392A" w:rsidRPr="00FB3C88" w:rsidRDefault="0005392A" w:rsidP="00114D3F">
            <w:pPr>
              <w:rPr>
                <w:rFonts w:cs="Times New Roman"/>
                <w:color w:val="000000" w:themeColor="text1"/>
                <w:szCs w:val="24"/>
              </w:rPr>
            </w:pPr>
          </w:p>
        </w:tc>
        <w:tc>
          <w:tcPr>
            <w:tcW w:w="426" w:type="dxa"/>
            <w:vMerge/>
            <w:shd w:val="clear" w:color="auto" w:fill="FFFFFF" w:themeFill="background1"/>
            <w:vAlign w:val="center"/>
          </w:tcPr>
          <w:p w14:paraId="3778A395" w14:textId="77777777" w:rsidR="0005392A" w:rsidRPr="00FB3C88" w:rsidRDefault="0005392A" w:rsidP="00114D3F">
            <w:pPr>
              <w:jc w:val="center"/>
              <w:rPr>
                <w:rFonts w:cs="Times New Roman"/>
                <w:color w:val="000000" w:themeColor="text1"/>
                <w:szCs w:val="24"/>
              </w:rPr>
            </w:pPr>
          </w:p>
        </w:tc>
        <w:tc>
          <w:tcPr>
            <w:tcW w:w="567" w:type="dxa"/>
            <w:vMerge/>
            <w:shd w:val="clear" w:color="auto" w:fill="FFFFFF" w:themeFill="background1"/>
            <w:vAlign w:val="center"/>
          </w:tcPr>
          <w:p w14:paraId="2A286F4F"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6C42FDEB"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61140081" w14:textId="77777777" w:rsidR="0005392A" w:rsidRPr="00FB3C88" w:rsidRDefault="0005392A" w:rsidP="00114D3F">
            <w:pPr>
              <w:jc w:val="center"/>
              <w:rPr>
                <w:rFonts w:cs="Times New Roman"/>
                <w:color w:val="000000" w:themeColor="text1"/>
                <w:szCs w:val="24"/>
              </w:rPr>
            </w:pPr>
          </w:p>
        </w:tc>
        <w:tc>
          <w:tcPr>
            <w:tcW w:w="709" w:type="dxa"/>
            <w:vMerge/>
            <w:shd w:val="clear" w:color="auto" w:fill="FFFFFF" w:themeFill="background1"/>
            <w:vAlign w:val="center"/>
          </w:tcPr>
          <w:p w14:paraId="57643080" w14:textId="77777777" w:rsidR="0005392A" w:rsidRPr="00FB3C88" w:rsidRDefault="0005392A" w:rsidP="00114D3F">
            <w:pPr>
              <w:jc w:val="center"/>
              <w:rPr>
                <w:rFonts w:cs="Times New Roman"/>
                <w:color w:val="000000" w:themeColor="text1"/>
                <w:szCs w:val="24"/>
              </w:rPr>
            </w:pPr>
          </w:p>
        </w:tc>
        <w:tc>
          <w:tcPr>
            <w:tcW w:w="3861" w:type="dxa"/>
            <w:shd w:val="clear" w:color="auto" w:fill="FFFFFF" w:themeFill="background1"/>
          </w:tcPr>
          <w:p w14:paraId="39A57DF6" w14:textId="77777777" w:rsidR="0005392A" w:rsidRDefault="0005392A" w:rsidP="00114D3F">
            <w:pPr>
              <w:rPr>
                <w:rFonts w:cs="Times New Roman"/>
                <w:b/>
                <w:bCs/>
                <w:iCs/>
                <w:color w:val="000000" w:themeColor="text1"/>
                <w:szCs w:val="24"/>
              </w:rPr>
            </w:pPr>
            <w:r w:rsidRPr="00FB3C88">
              <w:rPr>
                <w:rFonts w:cs="Times New Roman"/>
                <w:b/>
                <w:bCs/>
                <w:iCs/>
                <w:color w:val="000000" w:themeColor="text1"/>
                <w:szCs w:val="24"/>
              </w:rPr>
              <w:t>1-Araştırmada temel kavramlar, bilgi türleri.</w:t>
            </w:r>
          </w:p>
          <w:p w14:paraId="7A2FC6AE" w14:textId="77777777" w:rsidR="00D62053" w:rsidRPr="00FB3C88" w:rsidRDefault="00D62053" w:rsidP="00114D3F">
            <w:pPr>
              <w:rPr>
                <w:rFonts w:cs="Times New Roman"/>
                <w:b/>
                <w:bCs/>
                <w:iCs/>
                <w:color w:val="000000" w:themeColor="text1"/>
                <w:szCs w:val="24"/>
              </w:rPr>
            </w:pPr>
          </w:p>
          <w:p w14:paraId="1CDE0995" w14:textId="77777777" w:rsidR="0005392A" w:rsidRPr="00FB3C88" w:rsidRDefault="0005392A" w:rsidP="00114D3F">
            <w:pPr>
              <w:rPr>
                <w:rFonts w:cs="Times New Roman"/>
                <w:bCs/>
                <w:i/>
                <w:iCs/>
                <w:color w:val="000000" w:themeColor="text1"/>
                <w:szCs w:val="24"/>
              </w:rPr>
            </w:pPr>
            <w:r w:rsidRPr="00FB3C88">
              <w:rPr>
                <w:rFonts w:cs="Times New Roman"/>
                <w:bCs/>
                <w:i/>
                <w:iCs/>
                <w:color w:val="000000" w:themeColor="text1"/>
                <w:szCs w:val="24"/>
              </w:rPr>
              <w:t>1-Basic concepts in research-</w:t>
            </w:r>
          </w:p>
          <w:p w14:paraId="0D2249FC" w14:textId="77777777" w:rsidR="0005392A" w:rsidRPr="00FB3C88" w:rsidRDefault="0005392A" w:rsidP="00114D3F">
            <w:pPr>
              <w:rPr>
                <w:rFonts w:cs="Times New Roman"/>
                <w:bCs/>
                <w:iCs/>
                <w:color w:val="000000" w:themeColor="text1"/>
                <w:szCs w:val="24"/>
              </w:rPr>
            </w:pPr>
            <w:r w:rsidRPr="00FB3C88">
              <w:rPr>
                <w:rFonts w:cs="Times New Roman"/>
                <w:bCs/>
                <w:i/>
                <w:iCs/>
                <w:color w:val="000000" w:themeColor="text1"/>
                <w:szCs w:val="24"/>
              </w:rPr>
              <w:t>types of ınformation.</w:t>
            </w:r>
          </w:p>
        </w:tc>
        <w:tc>
          <w:tcPr>
            <w:tcW w:w="3793" w:type="dxa"/>
            <w:shd w:val="clear" w:color="auto" w:fill="FFFFFF" w:themeFill="background1"/>
          </w:tcPr>
          <w:p w14:paraId="777D0C81" w14:textId="77777777" w:rsidR="0005392A" w:rsidRDefault="0005392A" w:rsidP="00114D3F">
            <w:pPr>
              <w:rPr>
                <w:rFonts w:cs="Times New Roman"/>
                <w:b/>
                <w:bCs/>
                <w:iCs/>
                <w:color w:val="000000" w:themeColor="text1"/>
                <w:szCs w:val="24"/>
              </w:rPr>
            </w:pPr>
            <w:r w:rsidRPr="00FB3C88">
              <w:rPr>
                <w:rFonts w:cs="Times New Roman"/>
                <w:b/>
                <w:bCs/>
                <w:iCs/>
                <w:color w:val="000000" w:themeColor="text1"/>
                <w:szCs w:val="24"/>
              </w:rPr>
              <w:t>Araştırma yöntemleri hakkında temel kavramları açıklar.</w:t>
            </w:r>
          </w:p>
          <w:p w14:paraId="3266E18D" w14:textId="77777777" w:rsidR="00D62053" w:rsidRPr="00FB3C88" w:rsidRDefault="00D62053" w:rsidP="00114D3F">
            <w:pPr>
              <w:rPr>
                <w:rFonts w:cs="Times New Roman"/>
                <w:b/>
                <w:bCs/>
                <w:iCs/>
                <w:color w:val="000000" w:themeColor="text1"/>
                <w:szCs w:val="24"/>
              </w:rPr>
            </w:pPr>
          </w:p>
          <w:p w14:paraId="1355A767" w14:textId="77777777" w:rsidR="0005392A" w:rsidRPr="00FB3C88" w:rsidRDefault="0005392A" w:rsidP="00114D3F">
            <w:pPr>
              <w:rPr>
                <w:rFonts w:cs="Times New Roman"/>
                <w:bCs/>
                <w:i/>
                <w:iCs/>
                <w:color w:val="000000" w:themeColor="text1"/>
                <w:szCs w:val="24"/>
              </w:rPr>
            </w:pPr>
            <w:r w:rsidRPr="00FB3C88">
              <w:rPr>
                <w:rFonts w:cs="Times New Roman"/>
                <w:bCs/>
                <w:i/>
                <w:iCs/>
                <w:color w:val="000000" w:themeColor="text1"/>
                <w:szCs w:val="24"/>
              </w:rPr>
              <w:t>Explains the basic concepts about research methods.</w:t>
            </w:r>
          </w:p>
        </w:tc>
      </w:tr>
      <w:tr w:rsidR="0005392A" w:rsidRPr="00FB3C88" w14:paraId="08FE055C" w14:textId="77777777" w:rsidTr="00114D3F">
        <w:trPr>
          <w:trHeight w:val="186"/>
        </w:trPr>
        <w:tc>
          <w:tcPr>
            <w:tcW w:w="1652" w:type="dxa"/>
            <w:vMerge/>
            <w:shd w:val="clear" w:color="auto" w:fill="FFFFFF" w:themeFill="background1"/>
            <w:vAlign w:val="center"/>
          </w:tcPr>
          <w:p w14:paraId="270F8412" w14:textId="77777777" w:rsidR="0005392A" w:rsidRPr="00FB3C88" w:rsidRDefault="0005392A" w:rsidP="00114D3F">
            <w:pPr>
              <w:jc w:val="center"/>
              <w:rPr>
                <w:rFonts w:cs="Times New Roman"/>
                <w:color w:val="000000" w:themeColor="text1"/>
                <w:szCs w:val="24"/>
              </w:rPr>
            </w:pPr>
          </w:p>
        </w:tc>
        <w:tc>
          <w:tcPr>
            <w:tcW w:w="3559" w:type="dxa"/>
            <w:vMerge/>
            <w:shd w:val="clear" w:color="auto" w:fill="FFFFFF" w:themeFill="background1"/>
            <w:vAlign w:val="center"/>
          </w:tcPr>
          <w:p w14:paraId="194A628F" w14:textId="77777777" w:rsidR="0005392A" w:rsidRPr="00FB3C88" w:rsidRDefault="0005392A" w:rsidP="00114D3F">
            <w:pPr>
              <w:rPr>
                <w:rFonts w:cs="Times New Roman"/>
                <w:color w:val="000000" w:themeColor="text1"/>
                <w:szCs w:val="24"/>
              </w:rPr>
            </w:pPr>
          </w:p>
        </w:tc>
        <w:tc>
          <w:tcPr>
            <w:tcW w:w="426" w:type="dxa"/>
            <w:vMerge/>
            <w:shd w:val="clear" w:color="auto" w:fill="FFFFFF" w:themeFill="background1"/>
            <w:vAlign w:val="center"/>
          </w:tcPr>
          <w:p w14:paraId="55B3CE61" w14:textId="77777777" w:rsidR="0005392A" w:rsidRPr="00FB3C88" w:rsidRDefault="0005392A" w:rsidP="00114D3F">
            <w:pPr>
              <w:jc w:val="center"/>
              <w:rPr>
                <w:rFonts w:cs="Times New Roman"/>
                <w:color w:val="000000" w:themeColor="text1"/>
                <w:szCs w:val="24"/>
              </w:rPr>
            </w:pPr>
          </w:p>
        </w:tc>
        <w:tc>
          <w:tcPr>
            <w:tcW w:w="567" w:type="dxa"/>
            <w:vMerge/>
            <w:shd w:val="clear" w:color="auto" w:fill="FFFFFF" w:themeFill="background1"/>
            <w:vAlign w:val="center"/>
          </w:tcPr>
          <w:p w14:paraId="6E01558C"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443BD4CB"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465F502E" w14:textId="77777777" w:rsidR="0005392A" w:rsidRPr="00FB3C88" w:rsidRDefault="0005392A" w:rsidP="00114D3F">
            <w:pPr>
              <w:jc w:val="center"/>
              <w:rPr>
                <w:rFonts w:cs="Times New Roman"/>
                <w:color w:val="000000" w:themeColor="text1"/>
                <w:szCs w:val="24"/>
              </w:rPr>
            </w:pPr>
          </w:p>
        </w:tc>
        <w:tc>
          <w:tcPr>
            <w:tcW w:w="709" w:type="dxa"/>
            <w:vMerge/>
            <w:shd w:val="clear" w:color="auto" w:fill="FFFFFF" w:themeFill="background1"/>
            <w:vAlign w:val="center"/>
          </w:tcPr>
          <w:p w14:paraId="5193C5C8" w14:textId="77777777" w:rsidR="0005392A" w:rsidRPr="00FB3C88" w:rsidRDefault="0005392A" w:rsidP="00114D3F">
            <w:pPr>
              <w:jc w:val="center"/>
              <w:rPr>
                <w:rFonts w:cs="Times New Roman"/>
                <w:color w:val="000000" w:themeColor="text1"/>
                <w:szCs w:val="24"/>
              </w:rPr>
            </w:pPr>
          </w:p>
        </w:tc>
        <w:tc>
          <w:tcPr>
            <w:tcW w:w="3861" w:type="dxa"/>
            <w:shd w:val="clear" w:color="auto" w:fill="FFFFFF" w:themeFill="background1"/>
          </w:tcPr>
          <w:p w14:paraId="2D177807" w14:textId="77777777" w:rsidR="0005392A" w:rsidRDefault="0005392A" w:rsidP="00114D3F">
            <w:pPr>
              <w:rPr>
                <w:rFonts w:cs="Times New Roman"/>
                <w:b/>
                <w:bCs/>
                <w:iCs/>
                <w:color w:val="000000" w:themeColor="text1"/>
                <w:szCs w:val="24"/>
              </w:rPr>
            </w:pPr>
            <w:r w:rsidRPr="00FB3C88">
              <w:rPr>
                <w:rFonts w:cs="Times New Roman"/>
                <w:b/>
                <w:bCs/>
                <w:iCs/>
                <w:color w:val="000000" w:themeColor="text1"/>
                <w:szCs w:val="24"/>
              </w:rPr>
              <w:t>2-Bilim türleri- Bilimin özellikleri.</w:t>
            </w:r>
          </w:p>
          <w:p w14:paraId="65DB0303" w14:textId="77777777" w:rsidR="00D62053" w:rsidRPr="00FB3C88" w:rsidRDefault="00D62053" w:rsidP="00114D3F">
            <w:pPr>
              <w:rPr>
                <w:rFonts w:cs="Times New Roman"/>
                <w:b/>
                <w:bCs/>
                <w:iCs/>
                <w:color w:val="000000" w:themeColor="text1"/>
                <w:szCs w:val="24"/>
              </w:rPr>
            </w:pPr>
          </w:p>
          <w:p w14:paraId="78646D5F" w14:textId="77777777" w:rsidR="0005392A" w:rsidRPr="00FB3C88" w:rsidRDefault="0005392A" w:rsidP="00114D3F">
            <w:pPr>
              <w:rPr>
                <w:rFonts w:cs="Times New Roman"/>
                <w:bCs/>
                <w:i/>
                <w:iCs/>
                <w:color w:val="000000" w:themeColor="text1"/>
                <w:szCs w:val="24"/>
              </w:rPr>
            </w:pPr>
            <w:r w:rsidRPr="00FB3C88">
              <w:rPr>
                <w:rFonts w:cs="Times New Roman"/>
                <w:bCs/>
                <w:i/>
                <w:iCs/>
                <w:color w:val="000000" w:themeColor="text1"/>
                <w:szCs w:val="24"/>
              </w:rPr>
              <w:t>2-Types of science - Features of science.</w:t>
            </w:r>
          </w:p>
        </w:tc>
        <w:tc>
          <w:tcPr>
            <w:tcW w:w="3793" w:type="dxa"/>
            <w:shd w:val="clear" w:color="auto" w:fill="FFFFFF" w:themeFill="background1"/>
          </w:tcPr>
          <w:p w14:paraId="3FC4C4A1" w14:textId="77777777" w:rsidR="0005392A" w:rsidRDefault="0005392A" w:rsidP="00114D3F">
            <w:pPr>
              <w:rPr>
                <w:rFonts w:cs="Times New Roman"/>
                <w:b/>
                <w:bCs/>
                <w:iCs/>
                <w:color w:val="000000" w:themeColor="text1"/>
                <w:szCs w:val="24"/>
              </w:rPr>
            </w:pPr>
            <w:r w:rsidRPr="00FB3C88">
              <w:rPr>
                <w:rFonts w:cs="Times New Roman"/>
                <w:b/>
                <w:bCs/>
                <w:iCs/>
                <w:color w:val="000000" w:themeColor="text1"/>
                <w:szCs w:val="24"/>
              </w:rPr>
              <w:t>Bilimin özelliklerini açıklar.</w:t>
            </w:r>
          </w:p>
          <w:p w14:paraId="50AD054B" w14:textId="77777777" w:rsidR="00D62053" w:rsidRPr="00FB3C88" w:rsidRDefault="00D62053" w:rsidP="00114D3F">
            <w:pPr>
              <w:rPr>
                <w:rFonts w:cs="Times New Roman"/>
                <w:b/>
                <w:bCs/>
                <w:iCs/>
                <w:color w:val="000000" w:themeColor="text1"/>
                <w:szCs w:val="24"/>
              </w:rPr>
            </w:pPr>
          </w:p>
          <w:p w14:paraId="7AB83CB6" w14:textId="77777777" w:rsidR="0005392A" w:rsidRPr="00FB3C88" w:rsidRDefault="0005392A" w:rsidP="00114D3F">
            <w:pPr>
              <w:rPr>
                <w:rFonts w:cs="Times New Roman"/>
                <w:bCs/>
                <w:i/>
                <w:iCs/>
                <w:color w:val="000000" w:themeColor="text1"/>
                <w:szCs w:val="24"/>
              </w:rPr>
            </w:pPr>
            <w:r w:rsidRPr="00FB3C88">
              <w:rPr>
                <w:rFonts w:cs="Times New Roman"/>
                <w:bCs/>
                <w:i/>
                <w:iCs/>
                <w:color w:val="000000" w:themeColor="text1"/>
                <w:szCs w:val="24"/>
              </w:rPr>
              <w:t>Explain the features of science.</w:t>
            </w:r>
          </w:p>
        </w:tc>
      </w:tr>
      <w:tr w:rsidR="0005392A" w:rsidRPr="00FB3C88" w14:paraId="49B27F3D" w14:textId="77777777" w:rsidTr="00114D3F">
        <w:trPr>
          <w:trHeight w:val="186"/>
        </w:trPr>
        <w:tc>
          <w:tcPr>
            <w:tcW w:w="1652" w:type="dxa"/>
            <w:vMerge/>
            <w:shd w:val="clear" w:color="auto" w:fill="FFFFFF" w:themeFill="background1"/>
            <w:vAlign w:val="center"/>
          </w:tcPr>
          <w:p w14:paraId="14205BFD" w14:textId="77777777" w:rsidR="0005392A" w:rsidRPr="00FB3C88" w:rsidRDefault="0005392A" w:rsidP="00114D3F">
            <w:pPr>
              <w:jc w:val="center"/>
              <w:rPr>
                <w:rFonts w:cs="Times New Roman"/>
                <w:color w:val="000000" w:themeColor="text1"/>
                <w:szCs w:val="24"/>
              </w:rPr>
            </w:pPr>
          </w:p>
        </w:tc>
        <w:tc>
          <w:tcPr>
            <w:tcW w:w="3559" w:type="dxa"/>
            <w:vMerge/>
            <w:shd w:val="clear" w:color="auto" w:fill="FFFFFF" w:themeFill="background1"/>
            <w:vAlign w:val="center"/>
          </w:tcPr>
          <w:p w14:paraId="3875A9EA" w14:textId="77777777" w:rsidR="0005392A" w:rsidRPr="00FB3C88" w:rsidRDefault="0005392A" w:rsidP="00114D3F">
            <w:pPr>
              <w:rPr>
                <w:rFonts w:cs="Times New Roman"/>
                <w:color w:val="000000" w:themeColor="text1"/>
                <w:szCs w:val="24"/>
              </w:rPr>
            </w:pPr>
          </w:p>
        </w:tc>
        <w:tc>
          <w:tcPr>
            <w:tcW w:w="426" w:type="dxa"/>
            <w:vMerge/>
            <w:shd w:val="clear" w:color="auto" w:fill="FFFFFF" w:themeFill="background1"/>
            <w:vAlign w:val="center"/>
          </w:tcPr>
          <w:p w14:paraId="150447E8" w14:textId="77777777" w:rsidR="0005392A" w:rsidRPr="00FB3C88" w:rsidRDefault="0005392A" w:rsidP="00114D3F">
            <w:pPr>
              <w:jc w:val="center"/>
              <w:rPr>
                <w:rFonts w:cs="Times New Roman"/>
                <w:color w:val="000000" w:themeColor="text1"/>
                <w:szCs w:val="24"/>
              </w:rPr>
            </w:pPr>
          </w:p>
        </w:tc>
        <w:tc>
          <w:tcPr>
            <w:tcW w:w="567" w:type="dxa"/>
            <w:vMerge/>
            <w:shd w:val="clear" w:color="auto" w:fill="FFFFFF" w:themeFill="background1"/>
            <w:vAlign w:val="center"/>
          </w:tcPr>
          <w:p w14:paraId="60475736"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2BE99AD8"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3BE61D59" w14:textId="77777777" w:rsidR="0005392A" w:rsidRPr="00FB3C88" w:rsidRDefault="0005392A" w:rsidP="00114D3F">
            <w:pPr>
              <w:jc w:val="center"/>
              <w:rPr>
                <w:rFonts w:cs="Times New Roman"/>
                <w:color w:val="000000" w:themeColor="text1"/>
                <w:szCs w:val="24"/>
              </w:rPr>
            </w:pPr>
          </w:p>
        </w:tc>
        <w:tc>
          <w:tcPr>
            <w:tcW w:w="709" w:type="dxa"/>
            <w:vMerge/>
            <w:shd w:val="clear" w:color="auto" w:fill="FFFFFF" w:themeFill="background1"/>
            <w:vAlign w:val="center"/>
          </w:tcPr>
          <w:p w14:paraId="0600A0C0" w14:textId="77777777" w:rsidR="0005392A" w:rsidRPr="00FB3C88" w:rsidRDefault="0005392A" w:rsidP="00114D3F">
            <w:pPr>
              <w:jc w:val="center"/>
              <w:rPr>
                <w:rFonts w:cs="Times New Roman"/>
                <w:color w:val="000000" w:themeColor="text1"/>
                <w:szCs w:val="24"/>
              </w:rPr>
            </w:pPr>
          </w:p>
        </w:tc>
        <w:tc>
          <w:tcPr>
            <w:tcW w:w="3861" w:type="dxa"/>
            <w:shd w:val="clear" w:color="auto" w:fill="FFFFFF" w:themeFill="background1"/>
          </w:tcPr>
          <w:p w14:paraId="612388D1" w14:textId="77777777" w:rsidR="0005392A" w:rsidRDefault="0005392A" w:rsidP="00114D3F">
            <w:pPr>
              <w:rPr>
                <w:rFonts w:cs="Times New Roman"/>
                <w:b/>
                <w:bCs/>
                <w:iCs/>
                <w:color w:val="000000" w:themeColor="text1"/>
                <w:szCs w:val="24"/>
              </w:rPr>
            </w:pPr>
            <w:r w:rsidRPr="00FB3C88">
              <w:rPr>
                <w:rFonts w:cs="Times New Roman"/>
                <w:b/>
                <w:bCs/>
                <w:iCs/>
                <w:color w:val="000000" w:themeColor="text1"/>
                <w:szCs w:val="24"/>
              </w:rPr>
              <w:t>3-Araştırma yaklaşımları-Niceliksel yaklaşım-Niteliksel yaklaşım.</w:t>
            </w:r>
          </w:p>
          <w:p w14:paraId="589BA4F2" w14:textId="77777777" w:rsidR="00D62053" w:rsidRPr="00FB3C88" w:rsidRDefault="00D62053" w:rsidP="00114D3F">
            <w:pPr>
              <w:rPr>
                <w:rFonts w:cs="Times New Roman"/>
                <w:b/>
                <w:bCs/>
                <w:iCs/>
                <w:color w:val="000000" w:themeColor="text1"/>
                <w:szCs w:val="24"/>
              </w:rPr>
            </w:pPr>
          </w:p>
          <w:p w14:paraId="2B449411" w14:textId="77777777" w:rsidR="0005392A" w:rsidRPr="00FB3C88" w:rsidRDefault="0005392A" w:rsidP="00114D3F">
            <w:pPr>
              <w:ind w:left="-14"/>
              <w:rPr>
                <w:rFonts w:cs="Times New Roman"/>
                <w:bCs/>
                <w:i/>
                <w:iCs/>
                <w:color w:val="000000" w:themeColor="text1"/>
                <w:szCs w:val="24"/>
              </w:rPr>
            </w:pPr>
            <w:r w:rsidRPr="00FB3C88">
              <w:rPr>
                <w:rFonts w:cs="Times New Roman"/>
                <w:bCs/>
                <w:i/>
                <w:iCs/>
                <w:color w:val="000000" w:themeColor="text1"/>
                <w:szCs w:val="24"/>
              </w:rPr>
              <w:t>3-Research approaches-Quantitative approach-Qualitative approach.</w:t>
            </w:r>
          </w:p>
        </w:tc>
        <w:tc>
          <w:tcPr>
            <w:tcW w:w="3793" w:type="dxa"/>
            <w:shd w:val="clear" w:color="auto" w:fill="FFFFFF" w:themeFill="background1"/>
          </w:tcPr>
          <w:p w14:paraId="00F1175D" w14:textId="77777777" w:rsidR="0005392A" w:rsidRDefault="0005392A" w:rsidP="00114D3F">
            <w:pPr>
              <w:rPr>
                <w:rFonts w:cs="Times New Roman"/>
                <w:b/>
                <w:bCs/>
                <w:iCs/>
                <w:color w:val="000000" w:themeColor="text1"/>
                <w:szCs w:val="24"/>
              </w:rPr>
            </w:pPr>
            <w:r w:rsidRPr="00FB3C88">
              <w:rPr>
                <w:rFonts w:cs="Times New Roman"/>
                <w:b/>
                <w:bCs/>
                <w:iCs/>
                <w:color w:val="000000" w:themeColor="text1"/>
                <w:szCs w:val="24"/>
              </w:rPr>
              <w:t>Nitel ve nicel kavramlarını açıklar.</w:t>
            </w:r>
          </w:p>
          <w:p w14:paraId="1B803755" w14:textId="77777777" w:rsidR="00D62053" w:rsidRPr="00FB3C88" w:rsidRDefault="00D62053" w:rsidP="00114D3F">
            <w:pPr>
              <w:rPr>
                <w:rFonts w:cs="Times New Roman"/>
                <w:b/>
                <w:bCs/>
                <w:iCs/>
                <w:color w:val="000000" w:themeColor="text1"/>
                <w:szCs w:val="24"/>
              </w:rPr>
            </w:pPr>
          </w:p>
          <w:p w14:paraId="3C19ED54" w14:textId="77777777" w:rsidR="0005392A" w:rsidRPr="00FB3C88" w:rsidRDefault="0005392A" w:rsidP="00114D3F">
            <w:pPr>
              <w:rPr>
                <w:rFonts w:cs="Times New Roman"/>
                <w:bCs/>
                <w:i/>
                <w:iCs/>
                <w:color w:val="000000" w:themeColor="text1"/>
                <w:szCs w:val="24"/>
              </w:rPr>
            </w:pPr>
            <w:r w:rsidRPr="00FB3C88">
              <w:rPr>
                <w:rFonts w:cs="Times New Roman"/>
                <w:bCs/>
                <w:i/>
                <w:iCs/>
                <w:color w:val="000000" w:themeColor="text1"/>
                <w:szCs w:val="24"/>
              </w:rPr>
              <w:t>Explains qualitative and quantitative concepts.</w:t>
            </w:r>
          </w:p>
        </w:tc>
      </w:tr>
      <w:tr w:rsidR="0005392A" w:rsidRPr="00FB3C88" w14:paraId="08ED0776" w14:textId="77777777" w:rsidTr="00114D3F">
        <w:trPr>
          <w:trHeight w:val="186"/>
        </w:trPr>
        <w:tc>
          <w:tcPr>
            <w:tcW w:w="1652" w:type="dxa"/>
            <w:vMerge/>
            <w:shd w:val="clear" w:color="auto" w:fill="FFFFFF" w:themeFill="background1"/>
            <w:vAlign w:val="center"/>
          </w:tcPr>
          <w:p w14:paraId="5FC836A7" w14:textId="77777777" w:rsidR="0005392A" w:rsidRPr="00FB3C88" w:rsidRDefault="0005392A" w:rsidP="00114D3F">
            <w:pPr>
              <w:jc w:val="center"/>
              <w:rPr>
                <w:rFonts w:cs="Times New Roman"/>
                <w:color w:val="000000" w:themeColor="text1"/>
                <w:szCs w:val="24"/>
              </w:rPr>
            </w:pPr>
          </w:p>
        </w:tc>
        <w:tc>
          <w:tcPr>
            <w:tcW w:w="3559" w:type="dxa"/>
            <w:vMerge/>
            <w:shd w:val="clear" w:color="auto" w:fill="FFFFFF" w:themeFill="background1"/>
            <w:vAlign w:val="center"/>
          </w:tcPr>
          <w:p w14:paraId="1EE5894D" w14:textId="77777777" w:rsidR="0005392A" w:rsidRPr="00FB3C88" w:rsidRDefault="0005392A" w:rsidP="00114D3F">
            <w:pPr>
              <w:rPr>
                <w:rFonts w:cs="Times New Roman"/>
                <w:color w:val="000000" w:themeColor="text1"/>
                <w:szCs w:val="24"/>
              </w:rPr>
            </w:pPr>
          </w:p>
        </w:tc>
        <w:tc>
          <w:tcPr>
            <w:tcW w:w="426" w:type="dxa"/>
            <w:vMerge/>
            <w:shd w:val="clear" w:color="auto" w:fill="FFFFFF" w:themeFill="background1"/>
            <w:vAlign w:val="center"/>
          </w:tcPr>
          <w:p w14:paraId="66D10046" w14:textId="77777777" w:rsidR="0005392A" w:rsidRPr="00FB3C88" w:rsidRDefault="0005392A" w:rsidP="00114D3F">
            <w:pPr>
              <w:jc w:val="center"/>
              <w:rPr>
                <w:rFonts w:cs="Times New Roman"/>
                <w:color w:val="000000" w:themeColor="text1"/>
                <w:szCs w:val="24"/>
              </w:rPr>
            </w:pPr>
          </w:p>
        </w:tc>
        <w:tc>
          <w:tcPr>
            <w:tcW w:w="567" w:type="dxa"/>
            <w:vMerge/>
            <w:shd w:val="clear" w:color="auto" w:fill="FFFFFF" w:themeFill="background1"/>
            <w:vAlign w:val="center"/>
          </w:tcPr>
          <w:p w14:paraId="7B046B32"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73916156"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2B5009F8" w14:textId="77777777" w:rsidR="0005392A" w:rsidRPr="00FB3C88" w:rsidRDefault="0005392A" w:rsidP="00114D3F">
            <w:pPr>
              <w:jc w:val="center"/>
              <w:rPr>
                <w:rFonts w:cs="Times New Roman"/>
                <w:color w:val="000000" w:themeColor="text1"/>
                <w:szCs w:val="24"/>
              </w:rPr>
            </w:pPr>
          </w:p>
        </w:tc>
        <w:tc>
          <w:tcPr>
            <w:tcW w:w="709" w:type="dxa"/>
            <w:vMerge/>
            <w:shd w:val="clear" w:color="auto" w:fill="FFFFFF" w:themeFill="background1"/>
            <w:vAlign w:val="center"/>
          </w:tcPr>
          <w:p w14:paraId="389B2DF6" w14:textId="77777777" w:rsidR="0005392A" w:rsidRPr="00FB3C88" w:rsidRDefault="0005392A" w:rsidP="00114D3F">
            <w:pPr>
              <w:jc w:val="center"/>
              <w:rPr>
                <w:rFonts w:cs="Times New Roman"/>
                <w:color w:val="000000" w:themeColor="text1"/>
                <w:szCs w:val="24"/>
              </w:rPr>
            </w:pPr>
          </w:p>
        </w:tc>
        <w:tc>
          <w:tcPr>
            <w:tcW w:w="3861" w:type="dxa"/>
            <w:shd w:val="clear" w:color="auto" w:fill="FFFFFF" w:themeFill="background1"/>
          </w:tcPr>
          <w:p w14:paraId="343EF90E" w14:textId="77777777" w:rsidR="0005392A" w:rsidRDefault="0005392A" w:rsidP="00114D3F">
            <w:pPr>
              <w:rPr>
                <w:rFonts w:cs="Times New Roman"/>
                <w:b/>
                <w:bCs/>
                <w:iCs/>
                <w:color w:val="000000" w:themeColor="text1"/>
                <w:szCs w:val="24"/>
              </w:rPr>
            </w:pPr>
            <w:r w:rsidRPr="00FB3C88">
              <w:rPr>
                <w:rFonts w:cs="Times New Roman"/>
                <w:b/>
                <w:bCs/>
                <w:iCs/>
                <w:color w:val="000000" w:themeColor="text1"/>
                <w:szCs w:val="24"/>
              </w:rPr>
              <w:t>4-Araştırma konusuna uygun amaç, önem, varsayım, sınırlılık ve tanımları yazabilme.</w:t>
            </w:r>
          </w:p>
          <w:p w14:paraId="059718B5" w14:textId="77777777" w:rsidR="00D62053" w:rsidRPr="00FB3C88" w:rsidRDefault="00D62053" w:rsidP="00114D3F">
            <w:pPr>
              <w:rPr>
                <w:rFonts w:cs="Times New Roman"/>
                <w:b/>
                <w:bCs/>
                <w:iCs/>
                <w:color w:val="000000" w:themeColor="text1"/>
                <w:szCs w:val="24"/>
              </w:rPr>
            </w:pPr>
          </w:p>
          <w:p w14:paraId="6EE55AE3" w14:textId="77777777" w:rsidR="0005392A" w:rsidRPr="00FB3C88" w:rsidRDefault="0005392A" w:rsidP="00114D3F">
            <w:pPr>
              <w:ind w:left="-14"/>
              <w:rPr>
                <w:rFonts w:cs="Times New Roman"/>
                <w:bCs/>
                <w:i/>
                <w:iCs/>
                <w:color w:val="000000" w:themeColor="text1"/>
                <w:szCs w:val="24"/>
              </w:rPr>
            </w:pPr>
            <w:r w:rsidRPr="00FB3C88">
              <w:rPr>
                <w:rFonts w:cs="Times New Roman"/>
                <w:bCs/>
                <w:i/>
                <w:iCs/>
                <w:color w:val="000000" w:themeColor="text1"/>
                <w:szCs w:val="24"/>
              </w:rPr>
              <w:t>4-Being able to write the purpose, importance, assumption, limitation and definitions appropriate to the research subject.</w:t>
            </w:r>
          </w:p>
          <w:p w14:paraId="6FDC9745" w14:textId="77777777" w:rsidR="0005392A" w:rsidRPr="00FB3C88" w:rsidRDefault="0005392A" w:rsidP="00114D3F">
            <w:pPr>
              <w:pStyle w:val="ListeParagraf"/>
              <w:ind w:left="346"/>
              <w:jc w:val="both"/>
              <w:rPr>
                <w:rFonts w:ascii="Times New Roman" w:hAnsi="Times New Roman" w:cs="Times New Roman"/>
                <w:bCs/>
                <w:iCs/>
                <w:color w:val="000000" w:themeColor="text1"/>
                <w:sz w:val="24"/>
                <w:szCs w:val="24"/>
              </w:rPr>
            </w:pPr>
          </w:p>
        </w:tc>
        <w:tc>
          <w:tcPr>
            <w:tcW w:w="3793" w:type="dxa"/>
            <w:shd w:val="clear" w:color="auto" w:fill="FFFFFF" w:themeFill="background1"/>
          </w:tcPr>
          <w:p w14:paraId="7CA425FA" w14:textId="77777777" w:rsidR="0005392A" w:rsidRPr="00FB3C88" w:rsidRDefault="0005392A" w:rsidP="00114D3F">
            <w:pPr>
              <w:rPr>
                <w:rFonts w:cs="Times New Roman"/>
                <w:b/>
                <w:bCs/>
                <w:iCs/>
                <w:color w:val="000000" w:themeColor="text1"/>
                <w:szCs w:val="24"/>
              </w:rPr>
            </w:pPr>
            <w:r w:rsidRPr="00FB3C88">
              <w:rPr>
                <w:rFonts w:cs="Times New Roman"/>
                <w:b/>
                <w:bCs/>
                <w:iCs/>
                <w:color w:val="000000" w:themeColor="text1"/>
                <w:szCs w:val="24"/>
              </w:rPr>
              <w:t>Araştırma konusu seçerken bilimsel uygunluğa önem verir.</w:t>
            </w:r>
          </w:p>
          <w:p w14:paraId="4051E806" w14:textId="77777777" w:rsidR="0005392A" w:rsidRDefault="0005392A" w:rsidP="00114D3F">
            <w:pPr>
              <w:rPr>
                <w:rFonts w:cs="Times New Roman"/>
                <w:b/>
                <w:bCs/>
                <w:iCs/>
                <w:color w:val="000000" w:themeColor="text1"/>
                <w:szCs w:val="24"/>
              </w:rPr>
            </w:pPr>
            <w:r w:rsidRPr="00FB3C88">
              <w:rPr>
                <w:rFonts w:cs="Times New Roman"/>
                <w:b/>
                <w:bCs/>
                <w:iCs/>
                <w:color w:val="000000" w:themeColor="text1"/>
                <w:szCs w:val="24"/>
              </w:rPr>
              <w:t>Araştırma konusunun sınırlarını belirler.</w:t>
            </w:r>
          </w:p>
          <w:p w14:paraId="378FE6C2" w14:textId="77777777" w:rsidR="00D62053" w:rsidRPr="00FB3C88" w:rsidRDefault="00D62053" w:rsidP="00114D3F">
            <w:pPr>
              <w:rPr>
                <w:rFonts w:cs="Times New Roman"/>
                <w:b/>
                <w:bCs/>
                <w:iCs/>
                <w:color w:val="000000" w:themeColor="text1"/>
                <w:szCs w:val="24"/>
              </w:rPr>
            </w:pPr>
          </w:p>
          <w:p w14:paraId="213EFFEE" w14:textId="77777777" w:rsidR="0005392A" w:rsidRPr="00FB3C88" w:rsidRDefault="0005392A" w:rsidP="00114D3F">
            <w:pPr>
              <w:rPr>
                <w:rFonts w:cs="Times New Roman"/>
                <w:bCs/>
                <w:i/>
                <w:iCs/>
                <w:color w:val="000000" w:themeColor="text1"/>
                <w:szCs w:val="24"/>
              </w:rPr>
            </w:pPr>
            <w:r w:rsidRPr="00FB3C88">
              <w:rPr>
                <w:rFonts w:cs="Times New Roman"/>
                <w:bCs/>
                <w:i/>
                <w:iCs/>
                <w:color w:val="000000" w:themeColor="text1"/>
                <w:szCs w:val="24"/>
              </w:rPr>
              <w:t>It gives importance to scientific relevance when choosing a research topic. Determines the boundaries of the research topic</w:t>
            </w:r>
          </w:p>
        </w:tc>
      </w:tr>
      <w:tr w:rsidR="0005392A" w:rsidRPr="00FB3C88" w14:paraId="6682F484" w14:textId="77777777" w:rsidTr="00114D3F">
        <w:trPr>
          <w:trHeight w:val="186"/>
        </w:trPr>
        <w:tc>
          <w:tcPr>
            <w:tcW w:w="1652" w:type="dxa"/>
            <w:vMerge/>
            <w:shd w:val="clear" w:color="auto" w:fill="FFFFFF" w:themeFill="background1"/>
            <w:vAlign w:val="center"/>
          </w:tcPr>
          <w:p w14:paraId="0843DD9D" w14:textId="77777777" w:rsidR="0005392A" w:rsidRPr="00FB3C88" w:rsidRDefault="0005392A" w:rsidP="00114D3F">
            <w:pPr>
              <w:jc w:val="center"/>
              <w:rPr>
                <w:rFonts w:cs="Times New Roman"/>
                <w:color w:val="000000" w:themeColor="text1"/>
                <w:szCs w:val="24"/>
              </w:rPr>
            </w:pPr>
          </w:p>
        </w:tc>
        <w:tc>
          <w:tcPr>
            <w:tcW w:w="3559" w:type="dxa"/>
            <w:vMerge/>
            <w:shd w:val="clear" w:color="auto" w:fill="FFFFFF" w:themeFill="background1"/>
            <w:vAlign w:val="center"/>
          </w:tcPr>
          <w:p w14:paraId="2E9975CD" w14:textId="77777777" w:rsidR="0005392A" w:rsidRPr="00FB3C88" w:rsidRDefault="0005392A" w:rsidP="00114D3F">
            <w:pPr>
              <w:rPr>
                <w:rFonts w:cs="Times New Roman"/>
                <w:color w:val="000000" w:themeColor="text1"/>
                <w:szCs w:val="24"/>
              </w:rPr>
            </w:pPr>
          </w:p>
        </w:tc>
        <w:tc>
          <w:tcPr>
            <w:tcW w:w="426" w:type="dxa"/>
            <w:vMerge/>
            <w:shd w:val="clear" w:color="auto" w:fill="FFFFFF" w:themeFill="background1"/>
            <w:vAlign w:val="center"/>
          </w:tcPr>
          <w:p w14:paraId="504901ED" w14:textId="77777777" w:rsidR="0005392A" w:rsidRPr="00FB3C88" w:rsidRDefault="0005392A" w:rsidP="00114D3F">
            <w:pPr>
              <w:jc w:val="center"/>
              <w:rPr>
                <w:rFonts w:cs="Times New Roman"/>
                <w:color w:val="000000" w:themeColor="text1"/>
                <w:szCs w:val="24"/>
              </w:rPr>
            </w:pPr>
          </w:p>
        </w:tc>
        <w:tc>
          <w:tcPr>
            <w:tcW w:w="567" w:type="dxa"/>
            <w:vMerge/>
            <w:shd w:val="clear" w:color="auto" w:fill="FFFFFF" w:themeFill="background1"/>
            <w:vAlign w:val="center"/>
          </w:tcPr>
          <w:p w14:paraId="1BDBD3BE"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5B56D00D"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2C786D1F" w14:textId="77777777" w:rsidR="0005392A" w:rsidRPr="00FB3C88" w:rsidRDefault="0005392A" w:rsidP="00114D3F">
            <w:pPr>
              <w:jc w:val="center"/>
              <w:rPr>
                <w:rFonts w:cs="Times New Roman"/>
                <w:color w:val="000000" w:themeColor="text1"/>
                <w:szCs w:val="24"/>
              </w:rPr>
            </w:pPr>
          </w:p>
        </w:tc>
        <w:tc>
          <w:tcPr>
            <w:tcW w:w="709" w:type="dxa"/>
            <w:vMerge/>
            <w:shd w:val="clear" w:color="auto" w:fill="FFFFFF" w:themeFill="background1"/>
            <w:vAlign w:val="center"/>
          </w:tcPr>
          <w:p w14:paraId="22FF1568" w14:textId="77777777" w:rsidR="0005392A" w:rsidRPr="00FB3C88" w:rsidRDefault="0005392A" w:rsidP="00114D3F">
            <w:pPr>
              <w:jc w:val="center"/>
              <w:rPr>
                <w:rFonts w:cs="Times New Roman"/>
                <w:color w:val="000000" w:themeColor="text1"/>
                <w:szCs w:val="24"/>
              </w:rPr>
            </w:pPr>
          </w:p>
        </w:tc>
        <w:tc>
          <w:tcPr>
            <w:tcW w:w="3861" w:type="dxa"/>
            <w:shd w:val="clear" w:color="auto" w:fill="FFFFFF" w:themeFill="background1"/>
          </w:tcPr>
          <w:p w14:paraId="2EE4F3C6" w14:textId="77777777" w:rsidR="0005392A" w:rsidRDefault="0005392A" w:rsidP="00114D3F">
            <w:pPr>
              <w:rPr>
                <w:rFonts w:cs="Times New Roman"/>
                <w:b/>
                <w:bCs/>
                <w:iCs/>
                <w:color w:val="000000" w:themeColor="text1"/>
                <w:szCs w:val="24"/>
              </w:rPr>
            </w:pPr>
            <w:r w:rsidRPr="00FB3C88">
              <w:rPr>
                <w:rFonts w:cs="Times New Roman"/>
                <w:b/>
                <w:bCs/>
                <w:iCs/>
                <w:color w:val="000000" w:themeColor="text1"/>
                <w:szCs w:val="24"/>
              </w:rPr>
              <w:t>5-Seçtiği problemle ilgili kaynak taraması yapabilme.</w:t>
            </w:r>
          </w:p>
          <w:p w14:paraId="25F7CBB3" w14:textId="77777777" w:rsidR="00D62053" w:rsidRPr="00FB3C88" w:rsidRDefault="00D62053" w:rsidP="00114D3F">
            <w:pPr>
              <w:rPr>
                <w:rFonts w:cs="Times New Roman"/>
                <w:b/>
                <w:bCs/>
                <w:iCs/>
                <w:color w:val="000000" w:themeColor="text1"/>
                <w:szCs w:val="24"/>
              </w:rPr>
            </w:pPr>
          </w:p>
          <w:p w14:paraId="2068C73A" w14:textId="77777777" w:rsidR="0005392A" w:rsidRPr="00FB3C88" w:rsidRDefault="0005392A" w:rsidP="00114D3F">
            <w:pPr>
              <w:rPr>
                <w:rFonts w:cs="Times New Roman"/>
                <w:bCs/>
                <w:i/>
                <w:iCs/>
                <w:color w:val="000000" w:themeColor="text1"/>
                <w:szCs w:val="24"/>
              </w:rPr>
            </w:pPr>
            <w:r w:rsidRPr="00FB3C88">
              <w:rPr>
                <w:rFonts w:cs="Times New Roman"/>
                <w:bCs/>
                <w:i/>
                <w:iCs/>
                <w:color w:val="000000" w:themeColor="text1"/>
                <w:szCs w:val="24"/>
              </w:rPr>
              <w:t>5-Ability to search for resources on the problem chosen.</w:t>
            </w:r>
          </w:p>
        </w:tc>
        <w:tc>
          <w:tcPr>
            <w:tcW w:w="3793" w:type="dxa"/>
            <w:shd w:val="clear" w:color="auto" w:fill="FFFFFF" w:themeFill="background1"/>
          </w:tcPr>
          <w:p w14:paraId="6EAFBCCE" w14:textId="2E4E546A" w:rsidR="0005392A" w:rsidRDefault="0005392A" w:rsidP="00114D3F">
            <w:pPr>
              <w:rPr>
                <w:rFonts w:cs="Times New Roman"/>
                <w:b/>
                <w:bCs/>
                <w:iCs/>
                <w:color w:val="000000" w:themeColor="text1"/>
                <w:szCs w:val="24"/>
              </w:rPr>
            </w:pPr>
            <w:r w:rsidRPr="00FB3C88">
              <w:rPr>
                <w:rFonts w:cs="Times New Roman"/>
                <w:b/>
                <w:bCs/>
                <w:iCs/>
                <w:color w:val="000000" w:themeColor="text1"/>
                <w:szCs w:val="24"/>
              </w:rPr>
              <w:t>Araştırma için gerekli literatür taraması yapar</w:t>
            </w:r>
            <w:r w:rsidR="00D62053">
              <w:rPr>
                <w:rFonts w:cs="Times New Roman"/>
                <w:b/>
                <w:bCs/>
                <w:iCs/>
                <w:color w:val="000000" w:themeColor="text1"/>
                <w:szCs w:val="24"/>
              </w:rPr>
              <w:t>.</w:t>
            </w:r>
          </w:p>
          <w:p w14:paraId="1394AC67" w14:textId="77777777" w:rsidR="00D62053" w:rsidRPr="00FB3C88" w:rsidRDefault="00D62053" w:rsidP="00114D3F">
            <w:pPr>
              <w:rPr>
                <w:rFonts w:cs="Times New Roman"/>
                <w:b/>
                <w:bCs/>
                <w:iCs/>
                <w:color w:val="000000" w:themeColor="text1"/>
                <w:szCs w:val="24"/>
              </w:rPr>
            </w:pPr>
          </w:p>
          <w:p w14:paraId="66EB28A3" w14:textId="77777777" w:rsidR="0005392A" w:rsidRPr="00FB3C88" w:rsidRDefault="0005392A" w:rsidP="00114D3F">
            <w:pPr>
              <w:rPr>
                <w:rFonts w:cs="Times New Roman"/>
                <w:bCs/>
                <w:i/>
                <w:iCs/>
                <w:color w:val="000000" w:themeColor="text1"/>
                <w:szCs w:val="24"/>
              </w:rPr>
            </w:pPr>
            <w:r w:rsidRPr="00FB3C88">
              <w:rPr>
                <w:rFonts w:cs="Times New Roman"/>
                <w:bCs/>
                <w:i/>
                <w:iCs/>
                <w:color w:val="000000" w:themeColor="text1"/>
                <w:szCs w:val="24"/>
              </w:rPr>
              <w:t>Performs the necessary literature review for the research.</w:t>
            </w:r>
          </w:p>
        </w:tc>
      </w:tr>
      <w:tr w:rsidR="0005392A" w:rsidRPr="00FB3C88" w14:paraId="2CA45E2F" w14:textId="77777777" w:rsidTr="00114D3F">
        <w:trPr>
          <w:trHeight w:val="186"/>
        </w:trPr>
        <w:tc>
          <w:tcPr>
            <w:tcW w:w="1652" w:type="dxa"/>
            <w:vMerge/>
            <w:shd w:val="clear" w:color="auto" w:fill="FFFFFF" w:themeFill="background1"/>
            <w:vAlign w:val="center"/>
          </w:tcPr>
          <w:p w14:paraId="48EB5D18" w14:textId="77777777" w:rsidR="0005392A" w:rsidRPr="00FB3C88" w:rsidRDefault="0005392A" w:rsidP="00114D3F">
            <w:pPr>
              <w:jc w:val="center"/>
              <w:rPr>
                <w:rFonts w:cs="Times New Roman"/>
                <w:color w:val="000000" w:themeColor="text1"/>
                <w:szCs w:val="24"/>
              </w:rPr>
            </w:pPr>
          </w:p>
        </w:tc>
        <w:tc>
          <w:tcPr>
            <w:tcW w:w="3559" w:type="dxa"/>
            <w:vMerge/>
            <w:shd w:val="clear" w:color="auto" w:fill="FFFFFF" w:themeFill="background1"/>
            <w:vAlign w:val="center"/>
          </w:tcPr>
          <w:p w14:paraId="085F4634" w14:textId="77777777" w:rsidR="0005392A" w:rsidRPr="00FB3C88" w:rsidRDefault="0005392A" w:rsidP="00114D3F">
            <w:pPr>
              <w:rPr>
                <w:rFonts w:cs="Times New Roman"/>
                <w:color w:val="000000" w:themeColor="text1"/>
                <w:szCs w:val="24"/>
              </w:rPr>
            </w:pPr>
          </w:p>
        </w:tc>
        <w:tc>
          <w:tcPr>
            <w:tcW w:w="426" w:type="dxa"/>
            <w:vMerge/>
            <w:shd w:val="clear" w:color="auto" w:fill="FFFFFF" w:themeFill="background1"/>
            <w:vAlign w:val="center"/>
          </w:tcPr>
          <w:p w14:paraId="4A14DC42" w14:textId="77777777" w:rsidR="0005392A" w:rsidRPr="00FB3C88" w:rsidRDefault="0005392A" w:rsidP="00114D3F">
            <w:pPr>
              <w:jc w:val="center"/>
              <w:rPr>
                <w:rFonts w:cs="Times New Roman"/>
                <w:color w:val="000000" w:themeColor="text1"/>
                <w:szCs w:val="24"/>
              </w:rPr>
            </w:pPr>
          </w:p>
        </w:tc>
        <w:tc>
          <w:tcPr>
            <w:tcW w:w="567" w:type="dxa"/>
            <w:vMerge/>
            <w:shd w:val="clear" w:color="auto" w:fill="FFFFFF" w:themeFill="background1"/>
            <w:vAlign w:val="center"/>
          </w:tcPr>
          <w:p w14:paraId="1D529FA1"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05C29A31"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15A1EDD8" w14:textId="77777777" w:rsidR="0005392A" w:rsidRPr="00FB3C88" w:rsidRDefault="0005392A" w:rsidP="00114D3F">
            <w:pPr>
              <w:jc w:val="center"/>
              <w:rPr>
                <w:rFonts w:cs="Times New Roman"/>
                <w:color w:val="000000" w:themeColor="text1"/>
                <w:szCs w:val="24"/>
              </w:rPr>
            </w:pPr>
          </w:p>
        </w:tc>
        <w:tc>
          <w:tcPr>
            <w:tcW w:w="709" w:type="dxa"/>
            <w:vMerge/>
            <w:shd w:val="clear" w:color="auto" w:fill="FFFFFF" w:themeFill="background1"/>
            <w:vAlign w:val="center"/>
          </w:tcPr>
          <w:p w14:paraId="002E391C" w14:textId="77777777" w:rsidR="0005392A" w:rsidRPr="00FB3C88" w:rsidRDefault="0005392A" w:rsidP="00114D3F">
            <w:pPr>
              <w:jc w:val="center"/>
              <w:rPr>
                <w:rFonts w:cs="Times New Roman"/>
                <w:color w:val="000000" w:themeColor="text1"/>
                <w:szCs w:val="24"/>
              </w:rPr>
            </w:pPr>
          </w:p>
        </w:tc>
        <w:tc>
          <w:tcPr>
            <w:tcW w:w="3861" w:type="dxa"/>
            <w:shd w:val="clear" w:color="auto" w:fill="FFFFFF" w:themeFill="background1"/>
          </w:tcPr>
          <w:p w14:paraId="08519F26" w14:textId="77777777" w:rsidR="0005392A" w:rsidRDefault="0005392A" w:rsidP="00114D3F">
            <w:pPr>
              <w:rPr>
                <w:rFonts w:cs="Times New Roman"/>
                <w:b/>
                <w:bCs/>
                <w:iCs/>
                <w:color w:val="000000" w:themeColor="text1"/>
                <w:szCs w:val="24"/>
              </w:rPr>
            </w:pPr>
            <w:r w:rsidRPr="00FB3C88">
              <w:rPr>
                <w:rFonts w:cs="Times New Roman"/>
                <w:b/>
                <w:bCs/>
                <w:iCs/>
                <w:color w:val="000000" w:themeColor="text1"/>
                <w:szCs w:val="24"/>
              </w:rPr>
              <w:t>6-Örnekleme yöntemleri bilgisi.</w:t>
            </w:r>
          </w:p>
          <w:p w14:paraId="1BD95E72" w14:textId="77777777" w:rsidR="00D62053" w:rsidRPr="00FB3C88" w:rsidRDefault="00D62053" w:rsidP="00114D3F">
            <w:pPr>
              <w:rPr>
                <w:rFonts w:cs="Times New Roman"/>
                <w:b/>
                <w:bCs/>
                <w:iCs/>
                <w:color w:val="000000" w:themeColor="text1"/>
                <w:szCs w:val="24"/>
              </w:rPr>
            </w:pPr>
          </w:p>
          <w:p w14:paraId="3E531C38" w14:textId="77777777" w:rsidR="0005392A" w:rsidRPr="00FB3C88" w:rsidRDefault="0005392A" w:rsidP="00114D3F">
            <w:pPr>
              <w:rPr>
                <w:rFonts w:cs="Times New Roman"/>
                <w:bCs/>
                <w:i/>
                <w:iCs/>
                <w:color w:val="000000" w:themeColor="text1"/>
                <w:szCs w:val="24"/>
              </w:rPr>
            </w:pPr>
            <w:r w:rsidRPr="00FB3C88">
              <w:rPr>
                <w:rFonts w:cs="Times New Roman"/>
                <w:bCs/>
                <w:i/>
                <w:iCs/>
                <w:color w:val="000000" w:themeColor="text1"/>
                <w:szCs w:val="24"/>
              </w:rPr>
              <w:t>6-Sampling methods knowledge.</w:t>
            </w:r>
          </w:p>
        </w:tc>
        <w:tc>
          <w:tcPr>
            <w:tcW w:w="3793" w:type="dxa"/>
            <w:shd w:val="clear" w:color="auto" w:fill="FFFFFF" w:themeFill="background1"/>
          </w:tcPr>
          <w:p w14:paraId="156E6708" w14:textId="77777777" w:rsidR="0005392A" w:rsidRDefault="0005392A" w:rsidP="00114D3F">
            <w:pPr>
              <w:rPr>
                <w:rFonts w:cs="Times New Roman"/>
                <w:b/>
                <w:bCs/>
                <w:iCs/>
                <w:color w:val="000000" w:themeColor="text1"/>
                <w:szCs w:val="24"/>
              </w:rPr>
            </w:pPr>
            <w:r w:rsidRPr="00FB3C88">
              <w:rPr>
                <w:rFonts w:cs="Times New Roman"/>
                <w:b/>
                <w:bCs/>
                <w:iCs/>
                <w:color w:val="000000" w:themeColor="text1"/>
                <w:szCs w:val="24"/>
              </w:rPr>
              <w:t>Örnekleme yöntemlerini açıklar.</w:t>
            </w:r>
          </w:p>
          <w:p w14:paraId="5F170094" w14:textId="77777777" w:rsidR="00D62053" w:rsidRPr="00FB3C88" w:rsidRDefault="00D62053" w:rsidP="00114D3F">
            <w:pPr>
              <w:rPr>
                <w:rFonts w:cs="Times New Roman"/>
                <w:b/>
                <w:bCs/>
                <w:iCs/>
                <w:color w:val="000000" w:themeColor="text1"/>
                <w:szCs w:val="24"/>
              </w:rPr>
            </w:pPr>
          </w:p>
          <w:p w14:paraId="4773482A" w14:textId="77777777" w:rsidR="0005392A" w:rsidRPr="00FB3C88" w:rsidRDefault="0005392A" w:rsidP="00114D3F">
            <w:pPr>
              <w:rPr>
                <w:rFonts w:cs="Times New Roman"/>
                <w:bCs/>
                <w:i/>
                <w:iCs/>
                <w:color w:val="000000" w:themeColor="text1"/>
                <w:szCs w:val="24"/>
              </w:rPr>
            </w:pPr>
            <w:r w:rsidRPr="00FB3C88">
              <w:rPr>
                <w:rFonts w:cs="Times New Roman"/>
                <w:bCs/>
                <w:i/>
                <w:iCs/>
                <w:color w:val="000000" w:themeColor="text1"/>
                <w:szCs w:val="24"/>
              </w:rPr>
              <w:t>Explains sampling methods.</w:t>
            </w:r>
          </w:p>
        </w:tc>
      </w:tr>
      <w:tr w:rsidR="0005392A" w:rsidRPr="00FB3C88" w14:paraId="1C985507" w14:textId="77777777" w:rsidTr="00114D3F">
        <w:trPr>
          <w:trHeight w:val="186"/>
        </w:trPr>
        <w:tc>
          <w:tcPr>
            <w:tcW w:w="1652" w:type="dxa"/>
            <w:vMerge/>
            <w:shd w:val="clear" w:color="auto" w:fill="FFFFFF" w:themeFill="background1"/>
            <w:vAlign w:val="center"/>
          </w:tcPr>
          <w:p w14:paraId="38BDEC45" w14:textId="77777777" w:rsidR="0005392A" w:rsidRPr="00FB3C88" w:rsidRDefault="0005392A" w:rsidP="00114D3F">
            <w:pPr>
              <w:jc w:val="center"/>
              <w:rPr>
                <w:rFonts w:cs="Times New Roman"/>
                <w:color w:val="000000" w:themeColor="text1"/>
                <w:szCs w:val="24"/>
              </w:rPr>
            </w:pPr>
          </w:p>
        </w:tc>
        <w:tc>
          <w:tcPr>
            <w:tcW w:w="3559" w:type="dxa"/>
            <w:vMerge/>
            <w:shd w:val="clear" w:color="auto" w:fill="FFFFFF" w:themeFill="background1"/>
            <w:vAlign w:val="center"/>
          </w:tcPr>
          <w:p w14:paraId="691DD992" w14:textId="77777777" w:rsidR="0005392A" w:rsidRPr="00FB3C88" w:rsidRDefault="0005392A" w:rsidP="00114D3F">
            <w:pPr>
              <w:rPr>
                <w:rFonts w:cs="Times New Roman"/>
                <w:color w:val="000000" w:themeColor="text1"/>
                <w:szCs w:val="24"/>
              </w:rPr>
            </w:pPr>
          </w:p>
        </w:tc>
        <w:tc>
          <w:tcPr>
            <w:tcW w:w="426" w:type="dxa"/>
            <w:vMerge/>
            <w:shd w:val="clear" w:color="auto" w:fill="FFFFFF" w:themeFill="background1"/>
            <w:vAlign w:val="center"/>
          </w:tcPr>
          <w:p w14:paraId="3930B352" w14:textId="77777777" w:rsidR="0005392A" w:rsidRPr="00FB3C88" w:rsidRDefault="0005392A" w:rsidP="00114D3F">
            <w:pPr>
              <w:jc w:val="center"/>
              <w:rPr>
                <w:rFonts w:cs="Times New Roman"/>
                <w:color w:val="000000" w:themeColor="text1"/>
                <w:szCs w:val="24"/>
              </w:rPr>
            </w:pPr>
          </w:p>
        </w:tc>
        <w:tc>
          <w:tcPr>
            <w:tcW w:w="567" w:type="dxa"/>
            <w:vMerge/>
            <w:shd w:val="clear" w:color="auto" w:fill="FFFFFF" w:themeFill="background1"/>
            <w:vAlign w:val="center"/>
          </w:tcPr>
          <w:p w14:paraId="1C5C1F3E"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152747D2"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1EFB02E8" w14:textId="77777777" w:rsidR="0005392A" w:rsidRPr="00FB3C88" w:rsidRDefault="0005392A" w:rsidP="00114D3F">
            <w:pPr>
              <w:jc w:val="center"/>
              <w:rPr>
                <w:rFonts w:cs="Times New Roman"/>
                <w:color w:val="000000" w:themeColor="text1"/>
                <w:szCs w:val="24"/>
              </w:rPr>
            </w:pPr>
          </w:p>
        </w:tc>
        <w:tc>
          <w:tcPr>
            <w:tcW w:w="709" w:type="dxa"/>
            <w:vMerge/>
            <w:shd w:val="clear" w:color="auto" w:fill="FFFFFF" w:themeFill="background1"/>
            <w:vAlign w:val="center"/>
          </w:tcPr>
          <w:p w14:paraId="1EAB39ED" w14:textId="77777777" w:rsidR="0005392A" w:rsidRPr="00FB3C88" w:rsidRDefault="0005392A" w:rsidP="00114D3F">
            <w:pPr>
              <w:jc w:val="center"/>
              <w:rPr>
                <w:rFonts w:cs="Times New Roman"/>
                <w:color w:val="000000" w:themeColor="text1"/>
                <w:szCs w:val="24"/>
              </w:rPr>
            </w:pPr>
          </w:p>
        </w:tc>
        <w:tc>
          <w:tcPr>
            <w:tcW w:w="3861" w:type="dxa"/>
            <w:shd w:val="clear" w:color="auto" w:fill="FFFFFF" w:themeFill="background1"/>
          </w:tcPr>
          <w:p w14:paraId="29DA030E" w14:textId="77777777" w:rsidR="0005392A" w:rsidRDefault="0005392A" w:rsidP="00114D3F">
            <w:pPr>
              <w:rPr>
                <w:rFonts w:cs="Times New Roman"/>
                <w:b/>
                <w:bCs/>
                <w:iCs/>
                <w:color w:val="000000" w:themeColor="text1"/>
                <w:szCs w:val="24"/>
              </w:rPr>
            </w:pPr>
            <w:r w:rsidRPr="00FB3C88">
              <w:rPr>
                <w:rFonts w:cs="Times New Roman"/>
                <w:b/>
                <w:bCs/>
                <w:iCs/>
                <w:color w:val="000000" w:themeColor="text1"/>
                <w:szCs w:val="24"/>
              </w:rPr>
              <w:t>7-Veri toplama yöntemleri bilgisi.</w:t>
            </w:r>
          </w:p>
          <w:p w14:paraId="50F8F452" w14:textId="77777777" w:rsidR="00D62053" w:rsidRPr="00FB3C88" w:rsidRDefault="00D62053" w:rsidP="00114D3F">
            <w:pPr>
              <w:rPr>
                <w:rFonts w:cs="Times New Roman"/>
                <w:b/>
                <w:bCs/>
                <w:iCs/>
                <w:color w:val="000000" w:themeColor="text1"/>
                <w:szCs w:val="24"/>
              </w:rPr>
            </w:pPr>
          </w:p>
          <w:p w14:paraId="2BB3EE47" w14:textId="77777777" w:rsidR="0005392A" w:rsidRPr="00FB3C88" w:rsidRDefault="0005392A" w:rsidP="00114D3F">
            <w:pPr>
              <w:ind w:left="23"/>
              <w:rPr>
                <w:rFonts w:cs="Times New Roman"/>
                <w:bCs/>
                <w:i/>
                <w:iCs/>
                <w:color w:val="000000" w:themeColor="text1"/>
                <w:szCs w:val="24"/>
              </w:rPr>
            </w:pPr>
            <w:r w:rsidRPr="00FB3C88">
              <w:rPr>
                <w:rFonts w:cs="Times New Roman"/>
                <w:bCs/>
                <w:i/>
                <w:iCs/>
                <w:color w:val="000000" w:themeColor="text1"/>
                <w:szCs w:val="24"/>
              </w:rPr>
              <w:lastRenderedPageBreak/>
              <w:t>Knowledge of data collection methods.</w:t>
            </w:r>
          </w:p>
          <w:p w14:paraId="30C8EA7E" w14:textId="77777777" w:rsidR="0005392A" w:rsidRPr="00FB3C88" w:rsidRDefault="0005392A" w:rsidP="00114D3F">
            <w:pPr>
              <w:pStyle w:val="ListeParagraf"/>
              <w:ind w:left="241"/>
              <w:jc w:val="both"/>
              <w:rPr>
                <w:rFonts w:ascii="Times New Roman" w:hAnsi="Times New Roman" w:cs="Times New Roman"/>
                <w:bCs/>
                <w:iCs/>
                <w:color w:val="000000" w:themeColor="text1"/>
                <w:sz w:val="24"/>
                <w:szCs w:val="24"/>
              </w:rPr>
            </w:pPr>
          </w:p>
        </w:tc>
        <w:tc>
          <w:tcPr>
            <w:tcW w:w="3793" w:type="dxa"/>
            <w:shd w:val="clear" w:color="auto" w:fill="FFFFFF" w:themeFill="background1"/>
          </w:tcPr>
          <w:p w14:paraId="26D8AF4E" w14:textId="77777777" w:rsidR="0005392A" w:rsidRDefault="0005392A" w:rsidP="00114D3F">
            <w:pPr>
              <w:rPr>
                <w:rFonts w:cs="Times New Roman"/>
                <w:b/>
                <w:bCs/>
                <w:iCs/>
                <w:color w:val="000000" w:themeColor="text1"/>
                <w:szCs w:val="24"/>
              </w:rPr>
            </w:pPr>
            <w:r w:rsidRPr="00FB3C88">
              <w:rPr>
                <w:rFonts w:cs="Times New Roman"/>
                <w:b/>
                <w:bCs/>
                <w:iCs/>
                <w:color w:val="000000" w:themeColor="text1"/>
                <w:szCs w:val="24"/>
              </w:rPr>
              <w:lastRenderedPageBreak/>
              <w:t>Bilimsel araştırmalarda gerekli verileri toplar.</w:t>
            </w:r>
          </w:p>
          <w:p w14:paraId="1B396FF9" w14:textId="77777777" w:rsidR="00D62053" w:rsidRPr="00FB3C88" w:rsidRDefault="00D62053" w:rsidP="00114D3F">
            <w:pPr>
              <w:rPr>
                <w:rFonts w:cs="Times New Roman"/>
                <w:b/>
                <w:bCs/>
                <w:iCs/>
                <w:color w:val="000000" w:themeColor="text1"/>
                <w:szCs w:val="24"/>
              </w:rPr>
            </w:pPr>
          </w:p>
          <w:p w14:paraId="61C9FA68" w14:textId="77777777" w:rsidR="0005392A" w:rsidRPr="00FB3C88" w:rsidRDefault="0005392A" w:rsidP="00114D3F">
            <w:pPr>
              <w:rPr>
                <w:rFonts w:cs="Times New Roman"/>
                <w:bCs/>
                <w:i/>
                <w:iCs/>
                <w:color w:val="000000" w:themeColor="text1"/>
                <w:szCs w:val="24"/>
              </w:rPr>
            </w:pPr>
            <w:r w:rsidRPr="00FB3C88">
              <w:rPr>
                <w:rFonts w:cs="Times New Roman"/>
                <w:bCs/>
                <w:i/>
                <w:iCs/>
                <w:color w:val="000000" w:themeColor="text1"/>
                <w:szCs w:val="24"/>
              </w:rPr>
              <w:t>Collects necessary data in scientific research.</w:t>
            </w:r>
          </w:p>
        </w:tc>
      </w:tr>
      <w:tr w:rsidR="0005392A" w:rsidRPr="00FB3C88" w14:paraId="5C4581B4" w14:textId="77777777" w:rsidTr="00114D3F">
        <w:trPr>
          <w:trHeight w:val="186"/>
        </w:trPr>
        <w:tc>
          <w:tcPr>
            <w:tcW w:w="1652" w:type="dxa"/>
            <w:vMerge/>
            <w:shd w:val="clear" w:color="auto" w:fill="FFFFFF" w:themeFill="background1"/>
            <w:vAlign w:val="center"/>
          </w:tcPr>
          <w:p w14:paraId="1B02C0F1" w14:textId="77777777" w:rsidR="0005392A" w:rsidRPr="00FB3C88" w:rsidRDefault="0005392A" w:rsidP="00114D3F">
            <w:pPr>
              <w:jc w:val="center"/>
              <w:rPr>
                <w:rFonts w:cs="Times New Roman"/>
                <w:color w:val="000000" w:themeColor="text1"/>
                <w:szCs w:val="24"/>
              </w:rPr>
            </w:pPr>
          </w:p>
        </w:tc>
        <w:tc>
          <w:tcPr>
            <w:tcW w:w="3559" w:type="dxa"/>
            <w:vMerge/>
            <w:shd w:val="clear" w:color="auto" w:fill="FFFFFF" w:themeFill="background1"/>
            <w:vAlign w:val="center"/>
          </w:tcPr>
          <w:p w14:paraId="53B09765" w14:textId="77777777" w:rsidR="0005392A" w:rsidRPr="00FB3C88" w:rsidRDefault="0005392A" w:rsidP="00114D3F">
            <w:pPr>
              <w:rPr>
                <w:rFonts w:cs="Times New Roman"/>
                <w:color w:val="000000" w:themeColor="text1"/>
                <w:szCs w:val="24"/>
              </w:rPr>
            </w:pPr>
          </w:p>
        </w:tc>
        <w:tc>
          <w:tcPr>
            <w:tcW w:w="426" w:type="dxa"/>
            <w:vMerge/>
            <w:shd w:val="clear" w:color="auto" w:fill="FFFFFF" w:themeFill="background1"/>
            <w:vAlign w:val="center"/>
          </w:tcPr>
          <w:p w14:paraId="38ACE039" w14:textId="77777777" w:rsidR="0005392A" w:rsidRPr="00FB3C88" w:rsidRDefault="0005392A" w:rsidP="00114D3F">
            <w:pPr>
              <w:jc w:val="center"/>
              <w:rPr>
                <w:rFonts w:cs="Times New Roman"/>
                <w:color w:val="000000" w:themeColor="text1"/>
                <w:szCs w:val="24"/>
              </w:rPr>
            </w:pPr>
          </w:p>
        </w:tc>
        <w:tc>
          <w:tcPr>
            <w:tcW w:w="567" w:type="dxa"/>
            <w:vMerge/>
            <w:shd w:val="clear" w:color="auto" w:fill="FFFFFF" w:themeFill="background1"/>
            <w:vAlign w:val="center"/>
          </w:tcPr>
          <w:p w14:paraId="5B22BF13"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5F0929F8"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7D9C08C6" w14:textId="77777777" w:rsidR="0005392A" w:rsidRPr="00FB3C88" w:rsidRDefault="0005392A" w:rsidP="00114D3F">
            <w:pPr>
              <w:jc w:val="center"/>
              <w:rPr>
                <w:rFonts w:cs="Times New Roman"/>
                <w:color w:val="000000" w:themeColor="text1"/>
                <w:szCs w:val="24"/>
              </w:rPr>
            </w:pPr>
          </w:p>
        </w:tc>
        <w:tc>
          <w:tcPr>
            <w:tcW w:w="709" w:type="dxa"/>
            <w:vMerge/>
            <w:shd w:val="clear" w:color="auto" w:fill="FFFFFF" w:themeFill="background1"/>
            <w:vAlign w:val="center"/>
          </w:tcPr>
          <w:p w14:paraId="66099388" w14:textId="77777777" w:rsidR="0005392A" w:rsidRPr="00FB3C88" w:rsidRDefault="0005392A" w:rsidP="00114D3F">
            <w:pPr>
              <w:jc w:val="center"/>
              <w:rPr>
                <w:rFonts w:cs="Times New Roman"/>
                <w:color w:val="000000" w:themeColor="text1"/>
                <w:szCs w:val="24"/>
              </w:rPr>
            </w:pPr>
          </w:p>
        </w:tc>
        <w:tc>
          <w:tcPr>
            <w:tcW w:w="3861" w:type="dxa"/>
            <w:shd w:val="clear" w:color="auto" w:fill="FFFFFF" w:themeFill="background1"/>
          </w:tcPr>
          <w:p w14:paraId="186DAF23" w14:textId="77777777" w:rsidR="0005392A" w:rsidRDefault="0005392A" w:rsidP="00114D3F">
            <w:pPr>
              <w:rPr>
                <w:rFonts w:cs="Times New Roman"/>
                <w:b/>
                <w:bCs/>
                <w:iCs/>
                <w:color w:val="000000" w:themeColor="text1"/>
                <w:szCs w:val="24"/>
              </w:rPr>
            </w:pPr>
            <w:r w:rsidRPr="00FB3C88">
              <w:rPr>
                <w:rFonts w:cs="Times New Roman"/>
                <w:b/>
                <w:bCs/>
                <w:iCs/>
                <w:color w:val="000000" w:themeColor="text1"/>
                <w:szCs w:val="24"/>
              </w:rPr>
              <w:t>8-Ara Sınav.</w:t>
            </w:r>
          </w:p>
          <w:p w14:paraId="0106DE6E" w14:textId="77777777" w:rsidR="00D62053" w:rsidRPr="00FB3C88" w:rsidRDefault="00D62053" w:rsidP="00114D3F">
            <w:pPr>
              <w:rPr>
                <w:rFonts w:cs="Times New Roman"/>
                <w:b/>
                <w:bCs/>
                <w:iCs/>
                <w:color w:val="000000" w:themeColor="text1"/>
                <w:szCs w:val="24"/>
              </w:rPr>
            </w:pPr>
          </w:p>
          <w:p w14:paraId="42E48651" w14:textId="77777777" w:rsidR="0005392A" w:rsidRPr="00FB3C88" w:rsidRDefault="0005392A" w:rsidP="00114D3F">
            <w:pPr>
              <w:rPr>
                <w:rFonts w:cs="Times New Roman"/>
                <w:bCs/>
                <w:i/>
                <w:iCs/>
                <w:color w:val="000000" w:themeColor="text1"/>
                <w:szCs w:val="24"/>
              </w:rPr>
            </w:pPr>
            <w:r w:rsidRPr="00FB3C88">
              <w:rPr>
                <w:rFonts w:cs="Times New Roman"/>
                <w:bCs/>
                <w:i/>
                <w:iCs/>
                <w:color w:val="000000" w:themeColor="text1"/>
                <w:szCs w:val="24"/>
              </w:rPr>
              <w:t>8-Midterm Exam.</w:t>
            </w:r>
          </w:p>
        </w:tc>
        <w:tc>
          <w:tcPr>
            <w:tcW w:w="3793" w:type="dxa"/>
            <w:shd w:val="clear" w:color="auto" w:fill="FFFFFF" w:themeFill="background1"/>
          </w:tcPr>
          <w:p w14:paraId="54019888" w14:textId="77777777" w:rsidR="0005392A" w:rsidRPr="00FB3C88" w:rsidRDefault="0005392A" w:rsidP="00114D3F">
            <w:pPr>
              <w:rPr>
                <w:rFonts w:cs="Times New Roman"/>
                <w:bCs/>
                <w:i/>
                <w:iCs/>
                <w:color w:val="000000" w:themeColor="text1"/>
                <w:szCs w:val="24"/>
              </w:rPr>
            </w:pPr>
          </w:p>
        </w:tc>
      </w:tr>
      <w:tr w:rsidR="0005392A" w:rsidRPr="00FB3C88" w14:paraId="54E97614" w14:textId="77777777" w:rsidTr="00114D3F">
        <w:trPr>
          <w:trHeight w:val="186"/>
        </w:trPr>
        <w:tc>
          <w:tcPr>
            <w:tcW w:w="1652" w:type="dxa"/>
            <w:vMerge/>
            <w:shd w:val="clear" w:color="auto" w:fill="FFFFFF" w:themeFill="background1"/>
            <w:vAlign w:val="center"/>
          </w:tcPr>
          <w:p w14:paraId="718DD099" w14:textId="77777777" w:rsidR="0005392A" w:rsidRPr="00FB3C88" w:rsidRDefault="0005392A" w:rsidP="00114D3F">
            <w:pPr>
              <w:jc w:val="center"/>
              <w:rPr>
                <w:rFonts w:cs="Times New Roman"/>
                <w:color w:val="000000" w:themeColor="text1"/>
                <w:szCs w:val="24"/>
              </w:rPr>
            </w:pPr>
          </w:p>
        </w:tc>
        <w:tc>
          <w:tcPr>
            <w:tcW w:w="3559" w:type="dxa"/>
            <w:vMerge/>
            <w:shd w:val="clear" w:color="auto" w:fill="FFFFFF" w:themeFill="background1"/>
            <w:vAlign w:val="center"/>
          </w:tcPr>
          <w:p w14:paraId="6888613C" w14:textId="77777777" w:rsidR="0005392A" w:rsidRPr="00FB3C88" w:rsidRDefault="0005392A" w:rsidP="00114D3F">
            <w:pPr>
              <w:rPr>
                <w:rFonts w:cs="Times New Roman"/>
                <w:color w:val="000000" w:themeColor="text1"/>
                <w:szCs w:val="24"/>
              </w:rPr>
            </w:pPr>
          </w:p>
        </w:tc>
        <w:tc>
          <w:tcPr>
            <w:tcW w:w="426" w:type="dxa"/>
            <w:vMerge/>
            <w:shd w:val="clear" w:color="auto" w:fill="FFFFFF" w:themeFill="background1"/>
            <w:vAlign w:val="center"/>
          </w:tcPr>
          <w:p w14:paraId="53072B1D" w14:textId="77777777" w:rsidR="0005392A" w:rsidRPr="00FB3C88" w:rsidRDefault="0005392A" w:rsidP="00114D3F">
            <w:pPr>
              <w:jc w:val="center"/>
              <w:rPr>
                <w:rFonts w:cs="Times New Roman"/>
                <w:color w:val="000000" w:themeColor="text1"/>
                <w:szCs w:val="24"/>
              </w:rPr>
            </w:pPr>
          </w:p>
        </w:tc>
        <w:tc>
          <w:tcPr>
            <w:tcW w:w="567" w:type="dxa"/>
            <w:vMerge/>
            <w:shd w:val="clear" w:color="auto" w:fill="FFFFFF" w:themeFill="background1"/>
            <w:vAlign w:val="center"/>
          </w:tcPr>
          <w:p w14:paraId="550DDC17"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0FC12F0E"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0136F79E" w14:textId="77777777" w:rsidR="0005392A" w:rsidRPr="00FB3C88" w:rsidRDefault="0005392A" w:rsidP="00114D3F">
            <w:pPr>
              <w:jc w:val="center"/>
              <w:rPr>
                <w:rFonts w:cs="Times New Roman"/>
                <w:color w:val="000000" w:themeColor="text1"/>
                <w:szCs w:val="24"/>
              </w:rPr>
            </w:pPr>
          </w:p>
        </w:tc>
        <w:tc>
          <w:tcPr>
            <w:tcW w:w="709" w:type="dxa"/>
            <w:vMerge/>
            <w:shd w:val="clear" w:color="auto" w:fill="FFFFFF" w:themeFill="background1"/>
            <w:vAlign w:val="center"/>
          </w:tcPr>
          <w:p w14:paraId="34C61F79" w14:textId="77777777" w:rsidR="0005392A" w:rsidRPr="00FB3C88" w:rsidRDefault="0005392A" w:rsidP="00114D3F">
            <w:pPr>
              <w:jc w:val="center"/>
              <w:rPr>
                <w:rFonts w:cs="Times New Roman"/>
                <w:color w:val="000000" w:themeColor="text1"/>
                <w:szCs w:val="24"/>
              </w:rPr>
            </w:pPr>
          </w:p>
        </w:tc>
        <w:tc>
          <w:tcPr>
            <w:tcW w:w="3861" w:type="dxa"/>
            <w:shd w:val="clear" w:color="auto" w:fill="FFFFFF" w:themeFill="background1"/>
          </w:tcPr>
          <w:p w14:paraId="2FB22BD7" w14:textId="77777777" w:rsidR="0005392A" w:rsidRDefault="0005392A" w:rsidP="00114D3F">
            <w:pPr>
              <w:rPr>
                <w:rFonts w:cs="Times New Roman"/>
                <w:b/>
                <w:bCs/>
                <w:iCs/>
                <w:color w:val="000000" w:themeColor="text1"/>
                <w:szCs w:val="24"/>
                <w:lang w:val="en-GB"/>
              </w:rPr>
            </w:pPr>
            <w:r w:rsidRPr="00FB3C88">
              <w:rPr>
                <w:rFonts w:cs="Times New Roman"/>
                <w:b/>
                <w:bCs/>
                <w:iCs/>
                <w:color w:val="000000" w:themeColor="text1"/>
                <w:szCs w:val="24"/>
                <w:lang w:val="en-GB"/>
              </w:rPr>
              <w:t>9-</w:t>
            </w:r>
            <w:r w:rsidRPr="00FB3C88">
              <w:rPr>
                <w:rFonts w:cs="Times New Roman"/>
                <w:b/>
                <w:bCs/>
                <w:iCs/>
                <w:color w:val="000000" w:themeColor="text1"/>
                <w:szCs w:val="24"/>
              </w:rPr>
              <w:t xml:space="preserve">Araştırma sonuçlarını değerlendirme. </w:t>
            </w:r>
            <w:r w:rsidRPr="00FB3C88">
              <w:rPr>
                <w:rFonts w:cs="Times New Roman"/>
                <w:b/>
                <w:bCs/>
                <w:iCs/>
                <w:color w:val="000000" w:themeColor="text1"/>
                <w:szCs w:val="24"/>
                <w:lang w:val="en-GB"/>
              </w:rPr>
              <w:t>Araştırmada elde ettiği bulguları yorumlayabilme.</w:t>
            </w:r>
          </w:p>
          <w:p w14:paraId="4D88A983" w14:textId="77777777" w:rsidR="00D62053" w:rsidRPr="00FB3C88" w:rsidRDefault="00D62053" w:rsidP="00114D3F">
            <w:pPr>
              <w:rPr>
                <w:rFonts w:cs="Times New Roman"/>
                <w:b/>
                <w:bCs/>
                <w:iCs/>
                <w:color w:val="000000" w:themeColor="text1"/>
                <w:szCs w:val="24"/>
              </w:rPr>
            </w:pPr>
          </w:p>
          <w:p w14:paraId="6148B600" w14:textId="77777777" w:rsidR="0005392A" w:rsidRPr="00FB3C88" w:rsidRDefault="0005392A" w:rsidP="00114D3F">
            <w:pPr>
              <w:ind w:left="23"/>
              <w:rPr>
                <w:rFonts w:cs="Times New Roman"/>
                <w:bCs/>
                <w:i/>
                <w:iCs/>
                <w:color w:val="000000" w:themeColor="text1"/>
                <w:szCs w:val="24"/>
              </w:rPr>
            </w:pPr>
            <w:r w:rsidRPr="00FB3C88">
              <w:rPr>
                <w:rFonts w:cs="Times New Roman"/>
                <w:bCs/>
                <w:i/>
                <w:iCs/>
                <w:color w:val="000000" w:themeColor="text1"/>
                <w:szCs w:val="24"/>
                <w:lang w:val="en-GB"/>
              </w:rPr>
              <w:t>9-</w:t>
            </w:r>
            <w:r w:rsidRPr="00FB3C88">
              <w:rPr>
                <w:rFonts w:cs="Times New Roman"/>
                <w:bCs/>
                <w:i/>
                <w:iCs/>
                <w:color w:val="000000" w:themeColor="text1"/>
                <w:szCs w:val="24"/>
              </w:rPr>
              <w:t xml:space="preserve"> Evaluating research results</w:t>
            </w:r>
            <w:r w:rsidRPr="00FB3C88">
              <w:rPr>
                <w:rFonts w:cs="Times New Roman"/>
                <w:bCs/>
                <w:i/>
                <w:iCs/>
                <w:color w:val="000000" w:themeColor="text1"/>
                <w:szCs w:val="24"/>
                <w:lang w:val="en-GB"/>
              </w:rPr>
              <w:t>. To be able to interpret the findings obtained in the research.</w:t>
            </w:r>
          </w:p>
        </w:tc>
        <w:tc>
          <w:tcPr>
            <w:tcW w:w="3793" w:type="dxa"/>
            <w:shd w:val="clear" w:color="auto" w:fill="FFFFFF" w:themeFill="background1"/>
          </w:tcPr>
          <w:p w14:paraId="3D7B0CDB" w14:textId="77777777" w:rsidR="0005392A" w:rsidRDefault="0005392A" w:rsidP="00114D3F">
            <w:pPr>
              <w:rPr>
                <w:rFonts w:cs="Times New Roman"/>
                <w:b/>
                <w:bCs/>
                <w:iCs/>
                <w:color w:val="000000" w:themeColor="text1"/>
                <w:szCs w:val="24"/>
              </w:rPr>
            </w:pPr>
            <w:r w:rsidRPr="00FB3C88">
              <w:rPr>
                <w:rFonts w:cs="Times New Roman"/>
                <w:b/>
                <w:bCs/>
                <w:iCs/>
                <w:color w:val="000000" w:themeColor="text1"/>
                <w:szCs w:val="24"/>
              </w:rPr>
              <w:t>Araştırma sonuçlarına uygun rapor yazar. Bilimsel araştırma sonuçlarını yorumlar.</w:t>
            </w:r>
          </w:p>
          <w:p w14:paraId="26E9CEDB" w14:textId="77777777" w:rsidR="00D62053" w:rsidRPr="00FB3C88" w:rsidRDefault="00D62053" w:rsidP="00114D3F">
            <w:pPr>
              <w:rPr>
                <w:rFonts w:cs="Times New Roman"/>
                <w:b/>
                <w:bCs/>
                <w:iCs/>
                <w:color w:val="000000" w:themeColor="text1"/>
                <w:szCs w:val="24"/>
              </w:rPr>
            </w:pPr>
          </w:p>
          <w:p w14:paraId="34A91077" w14:textId="77777777" w:rsidR="0005392A" w:rsidRPr="00FB3C88" w:rsidRDefault="0005392A" w:rsidP="00114D3F">
            <w:pPr>
              <w:rPr>
                <w:rFonts w:cs="Times New Roman"/>
                <w:bCs/>
                <w:i/>
                <w:iCs/>
                <w:color w:val="000000" w:themeColor="text1"/>
                <w:szCs w:val="24"/>
              </w:rPr>
            </w:pPr>
            <w:r w:rsidRPr="00FB3C88">
              <w:rPr>
                <w:rFonts w:cs="Times New Roman"/>
                <w:bCs/>
                <w:i/>
                <w:iCs/>
                <w:color w:val="000000" w:themeColor="text1"/>
                <w:szCs w:val="24"/>
              </w:rPr>
              <w:t>Writes a report in accordance with the research results. Interprets scientific research results.</w:t>
            </w:r>
          </w:p>
        </w:tc>
      </w:tr>
      <w:tr w:rsidR="0005392A" w:rsidRPr="00FB3C88" w14:paraId="3E57F767" w14:textId="77777777" w:rsidTr="00114D3F">
        <w:trPr>
          <w:trHeight w:val="186"/>
        </w:trPr>
        <w:tc>
          <w:tcPr>
            <w:tcW w:w="1652" w:type="dxa"/>
            <w:vMerge/>
            <w:shd w:val="clear" w:color="auto" w:fill="FFFFFF" w:themeFill="background1"/>
            <w:vAlign w:val="center"/>
          </w:tcPr>
          <w:p w14:paraId="1B63B6BC" w14:textId="77777777" w:rsidR="0005392A" w:rsidRPr="00FB3C88" w:rsidRDefault="0005392A" w:rsidP="00114D3F">
            <w:pPr>
              <w:jc w:val="center"/>
              <w:rPr>
                <w:rFonts w:cs="Times New Roman"/>
                <w:color w:val="000000" w:themeColor="text1"/>
                <w:szCs w:val="24"/>
              </w:rPr>
            </w:pPr>
          </w:p>
        </w:tc>
        <w:tc>
          <w:tcPr>
            <w:tcW w:w="3559" w:type="dxa"/>
            <w:vMerge/>
            <w:shd w:val="clear" w:color="auto" w:fill="FFFFFF" w:themeFill="background1"/>
            <w:vAlign w:val="center"/>
          </w:tcPr>
          <w:p w14:paraId="5B65F920" w14:textId="77777777" w:rsidR="0005392A" w:rsidRPr="00FB3C88" w:rsidRDefault="0005392A" w:rsidP="00114D3F">
            <w:pPr>
              <w:rPr>
                <w:rFonts w:cs="Times New Roman"/>
                <w:color w:val="000000" w:themeColor="text1"/>
                <w:szCs w:val="24"/>
              </w:rPr>
            </w:pPr>
          </w:p>
        </w:tc>
        <w:tc>
          <w:tcPr>
            <w:tcW w:w="426" w:type="dxa"/>
            <w:vMerge/>
            <w:shd w:val="clear" w:color="auto" w:fill="FFFFFF" w:themeFill="background1"/>
            <w:vAlign w:val="center"/>
          </w:tcPr>
          <w:p w14:paraId="72132E9E" w14:textId="77777777" w:rsidR="0005392A" w:rsidRPr="00FB3C88" w:rsidRDefault="0005392A" w:rsidP="00114D3F">
            <w:pPr>
              <w:jc w:val="center"/>
              <w:rPr>
                <w:rFonts w:cs="Times New Roman"/>
                <w:color w:val="000000" w:themeColor="text1"/>
                <w:szCs w:val="24"/>
              </w:rPr>
            </w:pPr>
          </w:p>
        </w:tc>
        <w:tc>
          <w:tcPr>
            <w:tcW w:w="567" w:type="dxa"/>
            <w:vMerge/>
            <w:shd w:val="clear" w:color="auto" w:fill="FFFFFF" w:themeFill="background1"/>
            <w:vAlign w:val="center"/>
          </w:tcPr>
          <w:p w14:paraId="64F0561D"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732473F8"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5881DE57" w14:textId="77777777" w:rsidR="0005392A" w:rsidRPr="00FB3C88" w:rsidRDefault="0005392A" w:rsidP="00114D3F">
            <w:pPr>
              <w:jc w:val="center"/>
              <w:rPr>
                <w:rFonts w:cs="Times New Roman"/>
                <w:color w:val="000000" w:themeColor="text1"/>
                <w:szCs w:val="24"/>
              </w:rPr>
            </w:pPr>
          </w:p>
        </w:tc>
        <w:tc>
          <w:tcPr>
            <w:tcW w:w="709" w:type="dxa"/>
            <w:vMerge/>
            <w:shd w:val="clear" w:color="auto" w:fill="FFFFFF" w:themeFill="background1"/>
            <w:vAlign w:val="center"/>
          </w:tcPr>
          <w:p w14:paraId="093B8327" w14:textId="77777777" w:rsidR="0005392A" w:rsidRPr="00FB3C88" w:rsidRDefault="0005392A" w:rsidP="00114D3F">
            <w:pPr>
              <w:jc w:val="center"/>
              <w:rPr>
                <w:rFonts w:cs="Times New Roman"/>
                <w:color w:val="000000" w:themeColor="text1"/>
                <w:szCs w:val="24"/>
              </w:rPr>
            </w:pPr>
          </w:p>
        </w:tc>
        <w:tc>
          <w:tcPr>
            <w:tcW w:w="3861" w:type="dxa"/>
            <w:shd w:val="clear" w:color="auto" w:fill="FFFFFF" w:themeFill="background1"/>
          </w:tcPr>
          <w:p w14:paraId="4B2336F3" w14:textId="77777777" w:rsidR="0005392A" w:rsidRDefault="0005392A" w:rsidP="00114D3F">
            <w:pPr>
              <w:rPr>
                <w:rFonts w:cs="Times New Roman"/>
                <w:b/>
                <w:bCs/>
                <w:iCs/>
                <w:color w:val="000000" w:themeColor="text1"/>
                <w:szCs w:val="24"/>
              </w:rPr>
            </w:pPr>
            <w:r w:rsidRPr="00FB3C88">
              <w:rPr>
                <w:rFonts w:cs="Times New Roman"/>
                <w:b/>
                <w:bCs/>
                <w:iCs/>
                <w:color w:val="000000" w:themeColor="text1"/>
                <w:szCs w:val="24"/>
              </w:rPr>
              <w:t>10-Kütüphanelerden yararlanma.</w:t>
            </w:r>
          </w:p>
          <w:p w14:paraId="1B6B1E02" w14:textId="77777777" w:rsidR="00D62053" w:rsidRPr="00FB3C88" w:rsidRDefault="00D62053" w:rsidP="00114D3F">
            <w:pPr>
              <w:rPr>
                <w:rFonts w:cs="Times New Roman"/>
                <w:b/>
                <w:bCs/>
                <w:iCs/>
                <w:color w:val="000000" w:themeColor="text1"/>
                <w:szCs w:val="24"/>
              </w:rPr>
            </w:pPr>
          </w:p>
          <w:p w14:paraId="20FFE291" w14:textId="77777777" w:rsidR="0005392A" w:rsidRPr="00FB3C88" w:rsidRDefault="0005392A" w:rsidP="00114D3F">
            <w:pPr>
              <w:rPr>
                <w:rFonts w:cs="Times New Roman"/>
                <w:bCs/>
                <w:i/>
                <w:iCs/>
                <w:color w:val="000000" w:themeColor="text1"/>
                <w:szCs w:val="24"/>
              </w:rPr>
            </w:pPr>
            <w:r w:rsidRPr="00FB3C88">
              <w:rPr>
                <w:rFonts w:cs="Times New Roman"/>
                <w:bCs/>
                <w:i/>
                <w:iCs/>
                <w:color w:val="000000" w:themeColor="text1"/>
                <w:szCs w:val="24"/>
                <w:lang w:val="en-GB"/>
              </w:rPr>
              <w:t>10-Using libraries.</w:t>
            </w:r>
          </w:p>
        </w:tc>
        <w:tc>
          <w:tcPr>
            <w:tcW w:w="3793" w:type="dxa"/>
            <w:shd w:val="clear" w:color="auto" w:fill="FFFFFF" w:themeFill="background1"/>
          </w:tcPr>
          <w:p w14:paraId="13A3A9CC" w14:textId="77777777" w:rsidR="0005392A" w:rsidRDefault="0005392A" w:rsidP="00114D3F">
            <w:pPr>
              <w:rPr>
                <w:rFonts w:cs="Times New Roman"/>
                <w:b/>
                <w:bCs/>
                <w:iCs/>
                <w:color w:val="000000" w:themeColor="text1"/>
                <w:szCs w:val="24"/>
                <w:lang w:val="en-GB"/>
              </w:rPr>
            </w:pPr>
            <w:r w:rsidRPr="00FB3C88">
              <w:rPr>
                <w:rFonts w:cs="Times New Roman"/>
                <w:b/>
                <w:bCs/>
                <w:iCs/>
                <w:color w:val="000000" w:themeColor="text1"/>
                <w:szCs w:val="24"/>
                <w:lang w:val="en-GB"/>
              </w:rPr>
              <w:t>Kütüphanelerden etkin şekilde yararlanır.</w:t>
            </w:r>
          </w:p>
          <w:p w14:paraId="5F977650" w14:textId="77777777" w:rsidR="00D62053" w:rsidRPr="00FB3C88" w:rsidRDefault="00D62053" w:rsidP="00114D3F">
            <w:pPr>
              <w:rPr>
                <w:rFonts w:cs="Times New Roman"/>
                <w:b/>
                <w:bCs/>
                <w:iCs/>
                <w:color w:val="000000" w:themeColor="text1"/>
                <w:szCs w:val="24"/>
                <w:lang w:val="en-GB"/>
              </w:rPr>
            </w:pPr>
          </w:p>
          <w:p w14:paraId="08B5B7C7" w14:textId="77777777" w:rsidR="0005392A" w:rsidRPr="00FB3C88" w:rsidRDefault="0005392A" w:rsidP="00114D3F">
            <w:pPr>
              <w:rPr>
                <w:rFonts w:cs="Times New Roman"/>
                <w:bCs/>
                <w:i/>
                <w:iCs/>
                <w:color w:val="000000" w:themeColor="text1"/>
                <w:szCs w:val="24"/>
                <w:lang w:val="en-GB"/>
              </w:rPr>
            </w:pPr>
            <w:r w:rsidRPr="00FB3C88">
              <w:rPr>
                <w:rFonts w:cs="Times New Roman"/>
                <w:bCs/>
                <w:i/>
                <w:iCs/>
                <w:color w:val="000000" w:themeColor="text1"/>
                <w:szCs w:val="24"/>
                <w:lang w:val="en-GB"/>
              </w:rPr>
              <w:t>Makes effective use of libraries.</w:t>
            </w:r>
          </w:p>
        </w:tc>
      </w:tr>
      <w:tr w:rsidR="0005392A" w:rsidRPr="00FB3C88" w14:paraId="34CD0E37" w14:textId="77777777" w:rsidTr="00114D3F">
        <w:trPr>
          <w:trHeight w:val="186"/>
        </w:trPr>
        <w:tc>
          <w:tcPr>
            <w:tcW w:w="1652" w:type="dxa"/>
            <w:vMerge/>
            <w:shd w:val="clear" w:color="auto" w:fill="FFFFFF" w:themeFill="background1"/>
            <w:vAlign w:val="center"/>
          </w:tcPr>
          <w:p w14:paraId="4FBB0767" w14:textId="77777777" w:rsidR="0005392A" w:rsidRPr="00FB3C88" w:rsidRDefault="0005392A" w:rsidP="00114D3F">
            <w:pPr>
              <w:jc w:val="center"/>
              <w:rPr>
                <w:rFonts w:cs="Times New Roman"/>
                <w:color w:val="000000" w:themeColor="text1"/>
                <w:szCs w:val="24"/>
              </w:rPr>
            </w:pPr>
          </w:p>
        </w:tc>
        <w:tc>
          <w:tcPr>
            <w:tcW w:w="3559" w:type="dxa"/>
            <w:vMerge/>
            <w:shd w:val="clear" w:color="auto" w:fill="FFFFFF" w:themeFill="background1"/>
            <w:vAlign w:val="center"/>
          </w:tcPr>
          <w:p w14:paraId="5517E437" w14:textId="77777777" w:rsidR="0005392A" w:rsidRPr="00FB3C88" w:rsidRDefault="0005392A" w:rsidP="00114D3F">
            <w:pPr>
              <w:rPr>
                <w:rFonts w:cs="Times New Roman"/>
                <w:color w:val="000000" w:themeColor="text1"/>
                <w:szCs w:val="24"/>
              </w:rPr>
            </w:pPr>
          </w:p>
        </w:tc>
        <w:tc>
          <w:tcPr>
            <w:tcW w:w="426" w:type="dxa"/>
            <w:vMerge/>
            <w:shd w:val="clear" w:color="auto" w:fill="FFFFFF" w:themeFill="background1"/>
            <w:vAlign w:val="center"/>
          </w:tcPr>
          <w:p w14:paraId="109AFE1B" w14:textId="77777777" w:rsidR="0005392A" w:rsidRPr="00FB3C88" w:rsidRDefault="0005392A" w:rsidP="00114D3F">
            <w:pPr>
              <w:jc w:val="center"/>
              <w:rPr>
                <w:rFonts w:cs="Times New Roman"/>
                <w:color w:val="000000" w:themeColor="text1"/>
                <w:szCs w:val="24"/>
              </w:rPr>
            </w:pPr>
          </w:p>
        </w:tc>
        <w:tc>
          <w:tcPr>
            <w:tcW w:w="567" w:type="dxa"/>
            <w:vMerge/>
            <w:shd w:val="clear" w:color="auto" w:fill="FFFFFF" w:themeFill="background1"/>
            <w:vAlign w:val="center"/>
          </w:tcPr>
          <w:p w14:paraId="25130968"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665CAC14"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0C42582E" w14:textId="77777777" w:rsidR="0005392A" w:rsidRPr="00FB3C88" w:rsidRDefault="0005392A" w:rsidP="00114D3F">
            <w:pPr>
              <w:jc w:val="center"/>
              <w:rPr>
                <w:rFonts w:cs="Times New Roman"/>
                <w:color w:val="000000" w:themeColor="text1"/>
                <w:szCs w:val="24"/>
              </w:rPr>
            </w:pPr>
          </w:p>
        </w:tc>
        <w:tc>
          <w:tcPr>
            <w:tcW w:w="709" w:type="dxa"/>
            <w:vMerge/>
            <w:shd w:val="clear" w:color="auto" w:fill="FFFFFF" w:themeFill="background1"/>
            <w:vAlign w:val="center"/>
          </w:tcPr>
          <w:p w14:paraId="683D992D" w14:textId="77777777" w:rsidR="0005392A" w:rsidRPr="00FB3C88" w:rsidRDefault="0005392A" w:rsidP="00114D3F">
            <w:pPr>
              <w:jc w:val="center"/>
              <w:rPr>
                <w:rFonts w:cs="Times New Roman"/>
                <w:color w:val="000000" w:themeColor="text1"/>
                <w:szCs w:val="24"/>
              </w:rPr>
            </w:pPr>
          </w:p>
        </w:tc>
        <w:tc>
          <w:tcPr>
            <w:tcW w:w="3861" w:type="dxa"/>
            <w:shd w:val="clear" w:color="auto" w:fill="FFFFFF" w:themeFill="background1"/>
          </w:tcPr>
          <w:p w14:paraId="1E2A4398" w14:textId="77777777" w:rsidR="0005392A" w:rsidRDefault="0005392A" w:rsidP="00114D3F">
            <w:pPr>
              <w:tabs>
                <w:tab w:val="left" w:pos="346"/>
              </w:tabs>
              <w:ind w:right="181"/>
              <w:rPr>
                <w:rFonts w:cs="Times New Roman"/>
                <w:b/>
                <w:bCs/>
                <w:iCs/>
                <w:color w:val="000000" w:themeColor="text1"/>
                <w:szCs w:val="24"/>
                <w:lang w:val="en-GB"/>
              </w:rPr>
            </w:pPr>
            <w:r w:rsidRPr="00FB3C88">
              <w:rPr>
                <w:rFonts w:cs="Times New Roman"/>
                <w:b/>
                <w:bCs/>
                <w:iCs/>
                <w:color w:val="000000" w:themeColor="text1"/>
                <w:szCs w:val="24"/>
                <w:lang w:val="en-GB"/>
              </w:rPr>
              <w:t>11-Rapor hazırlamada araştırma ve dokümantasyon.</w:t>
            </w:r>
          </w:p>
          <w:p w14:paraId="106CAC47" w14:textId="77777777" w:rsidR="00D62053" w:rsidRPr="00FB3C88" w:rsidRDefault="00D62053" w:rsidP="00114D3F">
            <w:pPr>
              <w:tabs>
                <w:tab w:val="left" w:pos="346"/>
              </w:tabs>
              <w:ind w:right="181"/>
              <w:rPr>
                <w:rFonts w:cs="Times New Roman"/>
                <w:b/>
                <w:bCs/>
                <w:iCs/>
                <w:color w:val="000000" w:themeColor="text1"/>
                <w:szCs w:val="24"/>
              </w:rPr>
            </w:pPr>
          </w:p>
          <w:p w14:paraId="566FD571" w14:textId="77777777" w:rsidR="0005392A" w:rsidRPr="00FB3C88" w:rsidRDefault="0005392A" w:rsidP="00114D3F">
            <w:pPr>
              <w:tabs>
                <w:tab w:val="left" w:pos="346"/>
              </w:tabs>
              <w:ind w:left="-14" w:right="181"/>
              <w:rPr>
                <w:rFonts w:cs="Times New Roman"/>
                <w:bCs/>
                <w:i/>
                <w:iCs/>
                <w:color w:val="000000" w:themeColor="text1"/>
                <w:szCs w:val="24"/>
              </w:rPr>
            </w:pPr>
            <w:r w:rsidRPr="00FB3C88">
              <w:rPr>
                <w:rFonts w:cs="Times New Roman"/>
                <w:bCs/>
                <w:i/>
                <w:iCs/>
                <w:color w:val="000000" w:themeColor="text1"/>
                <w:szCs w:val="24"/>
              </w:rPr>
              <w:t>11-Research and documentation in report preparation.</w:t>
            </w:r>
          </w:p>
        </w:tc>
        <w:tc>
          <w:tcPr>
            <w:tcW w:w="3793" w:type="dxa"/>
            <w:shd w:val="clear" w:color="auto" w:fill="FFFFFF" w:themeFill="background1"/>
          </w:tcPr>
          <w:p w14:paraId="1B5C24DF" w14:textId="77777777" w:rsidR="0005392A" w:rsidRDefault="0005392A" w:rsidP="00114D3F">
            <w:pPr>
              <w:rPr>
                <w:rFonts w:cs="Times New Roman"/>
                <w:b/>
                <w:bCs/>
                <w:iCs/>
                <w:color w:val="000000" w:themeColor="text1"/>
                <w:szCs w:val="24"/>
                <w:lang w:val="en-GB"/>
              </w:rPr>
            </w:pPr>
            <w:r w:rsidRPr="00FB3C88">
              <w:rPr>
                <w:rFonts w:cs="Times New Roman"/>
                <w:b/>
                <w:bCs/>
                <w:iCs/>
                <w:color w:val="000000" w:themeColor="text1"/>
                <w:szCs w:val="24"/>
                <w:lang w:val="en-GB"/>
              </w:rPr>
              <w:t>Araştırma raporu için gerekli belgeleri düzenler.</w:t>
            </w:r>
          </w:p>
          <w:p w14:paraId="5FB379C0" w14:textId="77777777" w:rsidR="00D62053" w:rsidRPr="00FB3C88" w:rsidRDefault="00D62053" w:rsidP="00114D3F">
            <w:pPr>
              <w:rPr>
                <w:rFonts w:cs="Times New Roman"/>
                <w:b/>
                <w:bCs/>
                <w:iCs/>
                <w:color w:val="000000" w:themeColor="text1"/>
                <w:szCs w:val="24"/>
                <w:lang w:val="en-GB"/>
              </w:rPr>
            </w:pPr>
          </w:p>
          <w:p w14:paraId="38FF4A2A" w14:textId="77777777" w:rsidR="0005392A" w:rsidRPr="00FB3C88" w:rsidRDefault="0005392A" w:rsidP="00114D3F">
            <w:pPr>
              <w:rPr>
                <w:rFonts w:cs="Times New Roman"/>
                <w:bCs/>
                <w:i/>
                <w:iCs/>
                <w:color w:val="000000" w:themeColor="text1"/>
                <w:szCs w:val="24"/>
              </w:rPr>
            </w:pPr>
            <w:r w:rsidRPr="00FB3C88">
              <w:rPr>
                <w:rFonts w:cs="Times New Roman"/>
                <w:bCs/>
                <w:i/>
                <w:iCs/>
                <w:color w:val="000000" w:themeColor="text1"/>
                <w:szCs w:val="24"/>
              </w:rPr>
              <w:t>Arranges the necessary documents for the research report.</w:t>
            </w:r>
          </w:p>
        </w:tc>
      </w:tr>
      <w:tr w:rsidR="0005392A" w:rsidRPr="00FB3C88" w14:paraId="485125D6" w14:textId="77777777" w:rsidTr="00114D3F">
        <w:trPr>
          <w:trHeight w:val="186"/>
        </w:trPr>
        <w:tc>
          <w:tcPr>
            <w:tcW w:w="1652" w:type="dxa"/>
            <w:vMerge/>
            <w:shd w:val="clear" w:color="auto" w:fill="FFFFFF" w:themeFill="background1"/>
            <w:vAlign w:val="center"/>
          </w:tcPr>
          <w:p w14:paraId="39A72F78" w14:textId="77777777" w:rsidR="0005392A" w:rsidRPr="00FB3C88" w:rsidRDefault="0005392A" w:rsidP="00114D3F">
            <w:pPr>
              <w:jc w:val="center"/>
              <w:rPr>
                <w:rFonts w:cs="Times New Roman"/>
                <w:color w:val="000000" w:themeColor="text1"/>
                <w:szCs w:val="24"/>
              </w:rPr>
            </w:pPr>
          </w:p>
        </w:tc>
        <w:tc>
          <w:tcPr>
            <w:tcW w:w="3559" w:type="dxa"/>
            <w:vMerge/>
            <w:shd w:val="clear" w:color="auto" w:fill="FFFFFF" w:themeFill="background1"/>
            <w:vAlign w:val="center"/>
          </w:tcPr>
          <w:p w14:paraId="5DD4E01D" w14:textId="77777777" w:rsidR="0005392A" w:rsidRPr="00FB3C88" w:rsidRDefault="0005392A" w:rsidP="00114D3F">
            <w:pPr>
              <w:rPr>
                <w:rFonts w:cs="Times New Roman"/>
                <w:color w:val="000000" w:themeColor="text1"/>
                <w:szCs w:val="24"/>
              </w:rPr>
            </w:pPr>
          </w:p>
        </w:tc>
        <w:tc>
          <w:tcPr>
            <w:tcW w:w="426" w:type="dxa"/>
            <w:vMerge/>
            <w:shd w:val="clear" w:color="auto" w:fill="FFFFFF" w:themeFill="background1"/>
            <w:vAlign w:val="center"/>
          </w:tcPr>
          <w:p w14:paraId="4AA6AA5A" w14:textId="77777777" w:rsidR="0005392A" w:rsidRPr="00FB3C88" w:rsidRDefault="0005392A" w:rsidP="00114D3F">
            <w:pPr>
              <w:jc w:val="center"/>
              <w:rPr>
                <w:rFonts w:cs="Times New Roman"/>
                <w:color w:val="000000" w:themeColor="text1"/>
                <w:szCs w:val="24"/>
              </w:rPr>
            </w:pPr>
          </w:p>
        </w:tc>
        <w:tc>
          <w:tcPr>
            <w:tcW w:w="567" w:type="dxa"/>
            <w:vMerge/>
            <w:shd w:val="clear" w:color="auto" w:fill="FFFFFF" w:themeFill="background1"/>
            <w:vAlign w:val="center"/>
          </w:tcPr>
          <w:p w14:paraId="76E21529"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5A52B742"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324D5870" w14:textId="77777777" w:rsidR="0005392A" w:rsidRPr="00FB3C88" w:rsidRDefault="0005392A" w:rsidP="00114D3F">
            <w:pPr>
              <w:jc w:val="center"/>
              <w:rPr>
                <w:rFonts w:cs="Times New Roman"/>
                <w:color w:val="000000" w:themeColor="text1"/>
                <w:szCs w:val="24"/>
              </w:rPr>
            </w:pPr>
          </w:p>
        </w:tc>
        <w:tc>
          <w:tcPr>
            <w:tcW w:w="709" w:type="dxa"/>
            <w:vMerge/>
            <w:shd w:val="clear" w:color="auto" w:fill="FFFFFF" w:themeFill="background1"/>
            <w:vAlign w:val="center"/>
          </w:tcPr>
          <w:p w14:paraId="5C468505" w14:textId="77777777" w:rsidR="0005392A" w:rsidRPr="00FB3C88" w:rsidRDefault="0005392A" w:rsidP="00114D3F">
            <w:pPr>
              <w:jc w:val="center"/>
              <w:rPr>
                <w:rFonts w:cs="Times New Roman"/>
                <w:color w:val="000000" w:themeColor="text1"/>
                <w:szCs w:val="24"/>
              </w:rPr>
            </w:pPr>
          </w:p>
        </w:tc>
        <w:tc>
          <w:tcPr>
            <w:tcW w:w="3861" w:type="dxa"/>
            <w:shd w:val="clear" w:color="auto" w:fill="FFFFFF" w:themeFill="background1"/>
          </w:tcPr>
          <w:p w14:paraId="186A03D6" w14:textId="77777777" w:rsidR="0005392A" w:rsidRDefault="0005392A" w:rsidP="00114D3F">
            <w:pPr>
              <w:tabs>
                <w:tab w:val="left" w:pos="346"/>
              </w:tabs>
              <w:rPr>
                <w:rFonts w:cs="Times New Roman"/>
                <w:b/>
                <w:bCs/>
                <w:iCs/>
                <w:color w:val="000000" w:themeColor="text1"/>
                <w:szCs w:val="24"/>
                <w:lang w:val="en-GB"/>
              </w:rPr>
            </w:pPr>
            <w:r w:rsidRPr="00FB3C88">
              <w:rPr>
                <w:rFonts w:cs="Times New Roman"/>
                <w:b/>
                <w:bCs/>
                <w:iCs/>
                <w:color w:val="000000" w:themeColor="text1"/>
                <w:szCs w:val="24"/>
                <w:lang w:val="en-GB"/>
              </w:rPr>
              <w:t>12-Literatür taraması.</w:t>
            </w:r>
          </w:p>
          <w:p w14:paraId="1648866C" w14:textId="77777777" w:rsidR="00D62053" w:rsidRPr="00FB3C88" w:rsidRDefault="00D62053" w:rsidP="00114D3F">
            <w:pPr>
              <w:tabs>
                <w:tab w:val="left" w:pos="346"/>
              </w:tabs>
              <w:rPr>
                <w:rFonts w:cs="Times New Roman"/>
                <w:b/>
                <w:bCs/>
                <w:iCs/>
                <w:color w:val="000000" w:themeColor="text1"/>
                <w:szCs w:val="24"/>
              </w:rPr>
            </w:pPr>
          </w:p>
          <w:p w14:paraId="3621D540" w14:textId="77777777" w:rsidR="0005392A" w:rsidRPr="00FB3C88" w:rsidRDefault="0005392A" w:rsidP="00114D3F">
            <w:pPr>
              <w:tabs>
                <w:tab w:val="left" w:pos="346"/>
              </w:tabs>
              <w:ind w:left="-14"/>
              <w:rPr>
                <w:rFonts w:cs="Times New Roman"/>
                <w:bCs/>
                <w:i/>
                <w:iCs/>
                <w:color w:val="000000" w:themeColor="text1"/>
                <w:szCs w:val="24"/>
              </w:rPr>
            </w:pPr>
            <w:r w:rsidRPr="00FB3C88">
              <w:rPr>
                <w:rFonts w:cs="Times New Roman"/>
                <w:bCs/>
                <w:i/>
                <w:iCs/>
                <w:color w:val="000000" w:themeColor="text1"/>
                <w:szCs w:val="24"/>
                <w:lang w:val="en-GB"/>
              </w:rPr>
              <w:t xml:space="preserve">12-Literature review.    </w:t>
            </w:r>
          </w:p>
        </w:tc>
        <w:tc>
          <w:tcPr>
            <w:tcW w:w="3793" w:type="dxa"/>
            <w:shd w:val="clear" w:color="auto" w:fill="FFFFFF" w:themeFill="background1"/>
          </w:tcPr>
          <w:p w14:paraId="4AFECE0B" w14:textId="775991C2" w:rsidR="0005392A" w:rsidRDefault="0005392A" w:rsidP="00114D3F">
            <w:pPr>
              <w:rPr>
                <w:rFonts w:cs="Times New Roman"/>
                <w:b/>
                <w:bCs/>
                <w:iCs/>
                <w:color w:val="000000" w:themeColor="text1"/>
                <w:szCs w:val="24"/>
              </w:rPr>
            </w:pPr>
            <w:r w:rsidRPr="00FB3C88">
              <w:rPr>
                <w:rFonts w:cs="Times New Roman"/>
                <w:b/>
                <w:bCs/>
                <w:iCs/>
                <w:color w:val="000000" w:themeColor="text1"/>
                <w:szCs w:val="24"/>
              </w:rPr>
              <w:t>Araştırma için gerekli literatür taraması yapar</w:t>
            </w:r>
            <w:r w:rsidR="00D62053">
              <w:rPr>
                <w:rFonts w:cs="Times New Roman"/>
                <w:b/>
                <w:bCs/>
                <w:iCs/>
                <w:color w:val="000000" w:themeColor="text1"/>
                <w:szCs w:val="24"/>
              </w:rPr>
              <w:t>.</w:t>
            </w:r>
          </w:p>
          <w:p w14:paraId="3C13CC9D" w14:textId="77777777" w:rsidR="00D62053" w:rsidRPr="00FB3C88" w:rsidRDefault="00D62053" w:rsidP="00114D3F">
            <w:pPr>
              <w:rPr>
                <w:rFonts w:cs="Times New Roman"/>
                <w:b/>
                <w:bCs/>
                <w:iCs/>
                <w:color w:val="000000" w:themeColor="text1"/>
                <w:szCs w:val="24"/>
              </w:rPr>
            </w:pPr>
          </w:p>
          <w:p w14:paraId="2C335503" w14:textId="77777777" w:rsidR="0005392A" w:rsidRPr="00FB3C88" w:rsidRDefault="0005392A" w:rsidP="00114D3F">
            <w:pPr>
              <w:rPr>
                <w:rFonts w:cs="Times New Roman"/>
                <w:bCs/>
                <w:iCs/>
                <w:color w:val="000000" w:themeColor="text1"/>
                <w:szCs w:val="24"/>
              </w:rPr>
            </w:pPr>
            <w:r w:rsidRPr="00FB3C88">
              <w:rPr>
                <w:rFonts w:cs="Times New Roman"/>
                <w:bCs/>
                <w:i/>
                <w:iCs/>
                <w:color w:val="000000" w:themeColor="text1"/>
                <w:szCs w:val="24"/>
              </w:rPr>
              <w:lastRenderedPageBreak/>
              <w:t>Performs the necessary literature review for the research</w:t>
            </w:r>
            <w:r w:rsidRPr="00FB3C88">
              <w:rPr>
                <w:rFonts w:cs="Times New Roman"/>
                <w:bCs/>
                <w:iCs/>
                <w:color w:val="000000" w:themeColor="text1"/>
                <w:szCs w:val="24"/>
              </w:rPr>
              <w:t>.</w:t>
            </w:r>
          </w:p>
        </w:tc>
      </w:tr>
      <w:tr w:rsidR="0005392A" w:rsidRPr="00FB3C88" w14:paraId="627C4BAB" w14:textId="77777777" w:rsidTr="00114D3F">
        <w:trPr>
          <w:trHeight w:val="186"/>
        </w:trPr>
        <w:tc>
          <w:tcPr>
            <w:tcW w:w="1652" w:type="dxa"/>
            <w:vMerge/>
            <w:shd w:val="clear" w:color="auto" w:fill="FFFFFF" w:themeFill="background1"/>
            <w:vAlign w:val="center"/>
          </w:tcPr>
          <w:p w14:paraId="6C256319" w14:textId="77777777" w:rsidR="0005392A" w:rsidRPr="00FB3C88" w:rsidRDefault="0005392A" w:rsidP="00114D3F">
            <w:pPr>
              <w:jc w:val="center"/>
              <w:rPr>
                <w:rFonts w:cs="Times New Roman"/>
                <w:color w:val="000000" w:themeColor="text1"/>
                <w:szCs w:val="24"/>
              </w:rPr>
            </w:pPr>
          </w:p>
        </w:tc>
        <w:tc>
          <w:tcPr>
            <w:tcW w:w="3559" w:type="dxa"/>
            <w:vMerge/>
            <w:shd w:val="clear" w:color="auto" w:fill="FFFFFF" w:themeFill="background1"/>
            <w:vAlign w:val="center"/>
          </w:tcPr>
          <w:p w14:paraId="7157A68C" w14:textId="77777777" w:rsidR="0005392A" w:rsidRPr="00FB3C88" w:rsidRDefault="0005392A" w:rsidP="00114D3F">
            <w:pPr>
              <w:rPr>
                <w:rFonts w:cs="Times New Roman"/>
                <w:color w:val="000000" w:themeColor="text1"/>
                <w:szCs w:val="24"/>
              </w:rPr>
            </w:pPr>
          </w:p>
        </w:tc>
        <w:tc>
          <w:tcPr>
            <w:tcW w:w="426" w:type="dxa"/>
            <w:vMerge/>
            <w:shd w:val="clear" w:color="auto" w:fill="FFFFFF" w:themeFill="background1"/>
            <w:vAlign w:val="center"/>
          </w:tcPr>
          <w:p w14:paraId="4A9D3B6D" w14:textId="77777777" w:rsidR="0005392A" w:rsidRPr="00FB3C88" w:rsidRDefault="0005392A" w:rsidP="00114D3F">
            <w:pPr>
              <w:jc w:val="center"/>
              <w:rPr>
                <w:rFonts w:cs="Times New Roman"/>
                <w:color w:val="000000" w:themeColor="text1"/>
                <w:szCs w:val="24"/>
              </w:rPr>
            </w:pPr>
          </w:p>
        </w:tc>
        <w:tc>
          <w:tcPr>
            <w:tcW w:w="567" w:type="dxa"/>
            <w:vMerge/>
            <w:shd w:val="clear" w:color="auto" w:fill="FFFFFF" w:themeFill="background1"/>
            <w:vAlign w:val="center"/>
          </w:tcPr>
          <w:p w14:paraId="0CFD941A"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77275234"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3A898DE7" w14:textId="77777777" w:rsidR="0005392A" w:rsidRPr="00FB3C88" w:rsidRDefault="0005392A" w:rsidP="00114D3F">
            <w:pPr>
              <w:jc w:val="center"/>
              <w:rPr>
                <w:rFonts w:cs="Times New Roman"/>
                <w:color w:val="000000" w:themeColor="text1"/>
                <w:szCs w:val="24"/>
              </w:rPr>
            </w:pPr>
          </w:p>
        </w:tc>
        <w:tc>
          <w:tcPr>
            <w:tcW w:w="709" w:type="dxa"/>
            <w:vMerge/>
            <w:shd w:val="clear" w:color="auto" w:fill="FFFFFF" w:themeFill="background1"/>
            <w:vAlign w:val="center"/>
          </w:tcPr>
          <w:p w14:paraId="4A1597E1" w14:textId="77777777" w:rsidR="0005392A" w:rsidRPr="00FB3C88" w:rsidRDefault="0005392A" w:rsidP="00114D3F">
            <w:pPr>
              <w:jc w:val="center"/>
              <w:rPr>
                <w:rFonts w:cs="Times New Roman"/>
                <w:color w:val="000000" w:themeColor="text1"/>
                <w:szCs w:val="24"/>
              </w:rPr>
            </w:pPr>
          </w:p>
        </w:tc>
        <w:tc>
          <w:tcPr>
            <w:tcW w:w="3861" w:type="dxa"/>
            <w:shd w:val="clear" w:color="auto" w:fill="FFFFFF" w:themeFill="background1"/>
          </w:tcPr>
          <w:p w14:paraId="39707F16" w14:textId="77777777" w:rsidR="0005392A" w:rsidRDefault="0005392A" w:rsidP="00114D3F">
            <w:pPr>
              <w:rPr>
                <w:rFonts w:cs="Times New Roman"/>
                <w:b/>
                <w:bCs/>
                <w:iCs/>
                <w:color w:val="000000" w:themeColor="text1"/>
                <w:szCs w:val="24"/>
                <w:lang w:val="en-GB"/>
              </w:rPr>
            </w:pPr>
            <w:r w:rsidRPr="00FB3C88">
              <w:rPr>
                <w:rFonts w:cs="Times New Roman"/>
                <w:b/>
                <w:bCs/>
                <w:iCs/>
                <w:color w:val="000000" w:themeColor="text1"/>
                <w:szCs w:val="24"/>
                <w:lang w:val="en-GB"/>
              </w:rPr>
              <w:t>13-Yorum tanımı ve nitelikleri. Araştırma sonucuna göre öneriler geliştirebilme.</w:t>
            </w:r>
          </w:p>
          <w:p w14:paraId="5B030C97" w14:textId="77777777" w:rsidR="00D62053" w:rsidRPr="00FB3C88" w:rsidRDefault="00D62053" w:rsidP="00114D3F">
            <w:pPr>
              <w:rPr>
                <w:rFonts w:cs="Times New Roman"/>
                <w:b/>
                <w:bCs/>
                <w:iCs/>
                <w:color w:val="000000" w:themeColor="text1"/>
                <w:szCs w:val="24"/>
              </w:rPr>
            </w:pPr>
          </w:p>
          <w:p w14:paraId="2BC83B7F" w14:textId="77777777" w:rsidR="0005392A" w:rsidRPr="00FB3C88" w:rsidRDefault="0005392A" w:rsidP="00114D3F">
            <w:pPr>
              <w:ind w:left="23"/>
              <w:rPr>
                <w:rFonts w:cs="Times New Roman"/>
                <w:bCs/>
                <w:i/>
                <w:iCs/>
                <w:color w:val="000000" w:themeColor="text1"/>
                <w:szCs w:val="24"/>
              </w:rPr>
            </w:pPr>
            <w:r w:rsidRPr="00FB3C88">
              <w:rPr>
                <w:rFonts w:cs="Times New Roman"/>
                <w:bCs/>
                <w:i/>
                <w:iCs/>
                <w:color w:val="000000" w:themeColor="text1"/>
                <w:szCs w:val="24"/>
                <w:lang w:val="en-GB"/>
              </w:rPr>
              <w:t>13-Comment definition and attributes. Being able to develop suggestions based on research results.</w:t>
            </w:r>
          </w:p>
        </w:tc>
        <w:tc>
          <w:tcPr>
            <w:tcW w:w="3793" w:type="dxa"/>
            <w:shd w:val="clear" w:color="auto" w:fill="FFFFFF" w:themeFill="background1"/>
          </w:tcPr>
          <w:p w14:paraId="3B9F3C12" w14:textId="77777777" w:rsidR="0005392A" w:rsidRDefault="0005392A" w:rsidP="00114D3F">
            <w:pPr>
              <w:rPr>
                <w:rFonts w:cs="Times New Roman"/>
                <w:b/>
                <w:bCs/>
                <w:iCs/>
                <w:color w:val="000000" w:themeColor="text1"/>
                <w:szCs w:val="24"/>
                <w:lang w:val="en-GB"/>
              </w:rPr>
            </w:pPr>
            <w:r w:rsidRPr="00FB3C88">
              <w:rPr>
                <w:rFonts w:cs="Times New Roman"/>
                <w:b/>
                <w:bCs/>
                <w:iCs/>
                <w:color w:val="000000" w:themeColor="text1"/>
                <w:szCs w:val="24"/>
                <w:lang w:val="en-GB"/>
              </w:rPr>
              <w:t>Araştırma sonuçlarına göre yeni çözüm önerileri getirir.</w:t>
            </w:r>
          </w:p>
          <w:p w14:paraId="64199FD3" w14:textId="77777777" w:rsidR="00D62053" w:rsidRPr="00FB3C88" w:rsidRDefault="00D62053" w:rsidP="00114D3F">
            <w:pPr>
              <w:rPr>
                <w:rFonts w:cs="Times New Roman"/>
                <w:b/>
                <w:bCs/>
                <w:iCs/>
                <w:color w:val="000000" w:themeColor="text1"/>
                <w:szCs w:val="24"/>
                <w:lang w:val="en-GB"/>
              </w:rPr>
            </w:pPr>
          </w:p>
          <w:p w14:paraId="66D05C92" w14:textId="77777777" w:rsidR="0005392A" w:rsidRPr="00FB3C88" w:rsidRDefault="0005392A" w:rsidP="00114D3F">
            <w:pPr>
              <w:rPr>
                <w:rFonts w:cs="Times New Roman"/>
                <w:bCs/>
                <w:i/>
                <w:iCs/>
                <w:color w:val="000000" w:themeColor="text1"/>
                <w:szCs w:val="24"/>
              </w:rPr>
            </w:pPr>
            <w:r w:rsidRPr="00FB3C88">
              <w:rPr>
                <w:rFonts w:cs="Times New Roman"/>
                <w:bCs/>
                <w:i/>
                <w:iCs/>
                <w:color w:val="000000" w:themeColor="text1"/>
                <w:szCs w:val="24"/>
              </w:rPr>
              <w:t>Suggests new solutions according to research results.</w:t>
            </w:r>
          </w:p>
        </w:tc>
      </w:tr>
      <w:tr w:rsidR="0005392A" w:rsidRPr="00FB3C88" w14:paraId="32B97E77" w14:textId="77777777" w:rsidTr="00114D3F">
        <w:trPr>
          <w:trHeight w:val="186"/>
        </w:trPr>
        <w:tc>
          <w:tcPr>
            <w:tcW w:w="1652" w:type="dxa"/>
            <w:vMerge/>
            <w:shd w:val="clear" w:color="auto" w:fill="FFFFFF" w:themeFill="background1"/>
            <w:vAlign w:val="center"/>
          </w:tcPr>
          <w:p w14:paraId="556FB7E9" w14:textId="77777777" w:rsidR="0005392A" w:rsidRPr="00FB3C88" w:rsidRDefault="0005392A" w:rsidP="00114D3F">
            <w:pPr>
              <w:jc w:val="center"/>
              <w:rPr>
                <w:rFonts w:cs="Times New Roman"/>
                <w:color w:val="000000" w:themeColor="text1"/>
                <w:szCs w:val="24"/>
              </w:rPr>
            </w:pPr>
          </w:p>
        </w:tc>
        <w:tc>
          <w:tcPr>
            <w:tcW w:w="3559" w:type="dxa"/>
            <w:vMerge/>
            <w:shd w:val="clear" w:color="auto" w:fill="FFFFFF" w:themeFill="background1"/>
            <w:vAlign w:val="center"/>
          </w:tcPr>
          <w:p w14:paraId="39EF48DA" w14:textId="77777777" w:rsidR="0005392A" w:rsidRPr="00FB3C88" w:rsidRDefault="0005392A" w:rsidP="00114D3F">
            <w:pPr>
              <w:rPr>
                <w:rFonts w:cs="Times New Roman"/>
                <w:color w:val="000000" w:themeColor="text1"/>
                <w:szCs w:val="24"/>
              </w:rPr>
            </w:pPr>
          </w:p>
        </w:tc>
        <w:tc>
          <w:tcPr>
            <w:tcW w:w="426" w:type="dxa"/>
            <w:vMerge/>
            <w:shd w:val="clear" w:color="auto" w:fill="FFFFFF" w:themeFill="background1"/>
            <w:vAlign w:val="center"/>
          </w:tcPr>
          <w:p w14:paraId="2BCA998E" w14:textId="77777777" w:rsidR="0005392A" w:rsidRPr="00FB3C88" w:rsidRDefault="0005392A" w:rsidP="00114D3F">
            <w:pPr>
              <w:jc w:val="center"/>
              <w:rPr>
                <w:rFonts w:cs="Times New Roman"/>
                <w:color w:val="000000" w:themeColor="text1"/>
                <w:szCs w:val="24"/>
              </w:rPr>
            </w:pPr>
          </w:p>
        </w:tc>
        <w:tc>
          <w:tcPr>
            <w:tcW w:w="567" w:type="dxa"/>
            <w:vMerge/>
            <w:shd w:val="clear" w:color="auto" w:fill="FFFFFF" w:themeFill="background1"/>
            <w:vAlign w:val="center"/>
          </w:tcPr>
          <w:p w14:paraId="1671A592"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20E9825F"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393B300F" w14:textId="77777777" w:rsidR="0005392A" w:rsidRPr="00FB3C88" w:rsidRDefault="0005392A" w:rsidP="00114D3F">
            <w:pPr>
              <w:jc w:val="center"/>
              <w:rPr>
                <w:rFonts w:cs="Times New Roman"/>
                <w:color w:val="000000" w:themeColor="text1"/>
                <w:szCs w:val="24"/>
              </w:rPr>
            </w:pPr>
          </w:p>
        </w:tc>
        <w:tc>
          <w:tcPr>
            <w:tcW w:w="709" w:type="dxa"/>
            <w:vMerge/>
            <w:shd w:val="clear" w:color="auto" w:fill="FFFFFF" w:themeFill="background1"/>
            <w:vAlign w:val="center"/>
          </w:tcPr>
          <w:p w14:paraId="2EAF761C" w14:textId="77777777" w:rsidR="0005392A" w:rsidRPr="00FB3C88" w:rsidRDefault="0005392A" w:rsidP="00114D3F">
            <w:pPr>
              <w:jc w:val="center"/>
              <w:rPr>
                <w:rFonts w:cs="Times New Roman"/>
                <w:color w:val="000000" w:themeColor="text1"/>
                <w:szCs w:val="24"/>
              </w:rPr>
            </w:pPr>
          </w:p>
        </w:tc>
        <w:tc>
          <w:tcPr>
            <w:tcW w:w="3861" w:type="dxa"/>
            <w:shd w:val="clear" w:color="auto" w:fill="FFFFFF" w:themeFill="background1"/>
          </w:tcPr>
          <w:p w14:paraId="1C52CEAA" w14:textId="77777777" w:rsidR="0005392A" w:rsidRDefault="0005392A" w:rsidP="00114D3F">
            <w:pPr>
              <w:rPr>
                <w:rFonts w:cs="Times New Roman"/>
                <w:b/>
                <w:bCs/>
                <w:iCs/>
                <w:color w:val="000000" w:themeColor="text1"/>
                <w:szCs w:val="24"/>
                <w:lang w:val="en-GB"/>
              </w:rPr>
            </w:pPr>
            <w:r w:rsidRPr="00FB3C88">
              <w:rPr>
                <w:rFonts w:cs="Times New Roman"/>
                <w:b/>
                <w:bCs/>
                <w:iCs/>
                <w:color w:val="000000" w:themeColor="text1"/>
                <w:szCs w:val="24"/>
                <w:lang w:val="en-GB"/>
              </w:rPr>
              <w:t>14-Araştırma raporunun biçimsel yapısı ve raporda bulunması gereken bölümler.</w:t>
            </w:r>
          </w:p>
          <w:p w14:paraId="3CB4079A" w14:textId="77777777" w:rsidR="00D62053" w:rsidRPr="00FB3C88" w:rsidRDefault="00D62053" w:rsidP="00114D3F">
            <w:pPr>
              <w:rPr>
                <w:rFonts w:cs="Times New Roman"/>
                <w:b/>
                <w:bCs/>
                <w:iCs/>
                <w:color w:val="000000" w:themeColor="text1"/>
                <w:szCs w:val="24"/>
              </w:rPr>
            </w:pPr>
          </w:p>
          <w:p w14:paraId="2FCF15F8" w14:textId="77777777" w:rsidR="0005392A" w:rsidRPr="00FB3C88" w:rsidRDefault="0005392A" w:rsidP="00114D3F">
            <w:pPr>
              <w:rPr>
                <w:rFonts w:cs="Times New Roman"/>
                <w:b/>
                <w:bCs/>
                <w:iCs/>
                <w:color w:val="000000" w:themeColor="text1"/>
                <w:szCs w:val="24"/>
                <w:lang w:val="en-GB"/>
              </w:rPr>
            </w:pPr>
            <w:r w:rsidRPr="00FB3C88">
              <w:rPr>
                <w:rFonts w:cs="Times New Roman"/>
                <w:bCs/>
                <w:i/>
                <w:iCs/>
                <w:color w:val="000000" w:themeColor="text1"/>
                <w:szCs w:val="24"/>
                <w:lang w:val="en-GB"/>
              </w:rPr>
              <w:t>14-Formal structure of the research report and required sections in the report.</w:t>
            </w:r>
          </w:p>
        </w:tc>
        <w:tc>
          <w:tcPr>
            <w:tcW w:w="3793" w:type="dxa"/>
            <w:shd w:val="clear" w:color="auto" w:fill="FFFFFF" w:themeFill="background1"/>
          </w:tcPr>
          <w:p w14:paraId="368A8623" w14:textId="77777777" w:rsidR="0005392A" w:rsidRDefault="0005392A" w:rsidP="00114D3F">
            <w:pPr>
              <w:rPr>
                <w:rFonts w:cs="Times New Roman"/>
                <w:b/>
                <w:bCs/>
                <w:iCs/>
                <w:color w:val="000000" w:themeColor="text1"/>
                <w:szCs w:val="24"/>
              </w:rPr>
            </w:pPr>
            <w:r w:rsidRPr="00FB3C88">
              <w:rPr>
                <w:rFonts w:cs="Times New Roman"/>
                <w:b/>
                <w:bCs/>
                <w:iCs/>
                <w:color w:val="000000" w:themeColor="text1"/>
                <w:szCs w:val="24"/>
              </w:rPr>
              <w:t>Araştırma raporunun bölümlerini planlar.</w:t>
            </w:r>
          </w:p>
          <w:p w14:paraId="188E6153" w14:textId="77777777" w:rsidR="00D62053" w:rsidRPr="00FB3C88" w:rsidRDefault="00D62053" w:rsidP="00114D3F">
            <w:pPr>
              <w:rPr>
                <w:rFonts w:cs="Times New Roman"/>
                <w:b/>
                <w:bCs/>
                <w:iCs/>
                <w:color w:val="000000" w:themeColor="text1"/>
                <w:szCs w:val="24"/>
              </w:rPr>
            </w:pPr>
          </w:p>
          <w:p w14:paraId="7B48CBA5" w14:textId="77777777" w:rsidR="0005392A" w:rsidRPr="00FB3C88" w:rsidRDefault="0005392A" w:rsidP="00114D3F">
            <w:pPr>
              <w:rPr>
                <w:rFonts w:cs="Times New Roman"/>
                <w:b/>
                <w:bCs/>
                <w:iCs/>
                <w:color w:val="000000" w:themeColor="text1"/>
                <w:szCs w:val="24"/>
                <w:lang w:val="en-GB"/>
              </w:rPr>
            </w:pPr>
            <w:r w:rsidRPr="00FB3C88">
              <w:rPr>
                <w:rFonts w:cs="Times New Roman"/>
                <w:bCs/>
                <w:i/>
                <w:iCs/>
                <w:color w:val="000000" w:themeColor="text1"/>
                <w:szCs w:val="24"/>
              </w:rPr>
              <w:t>Plan the parts of the research report.</w:t>
            </w:r>
          </w:p>
        </w:tc>
      </w:tr>
      <w:tr w:rsidR="0005392A" w:rsidRPr="00FB3C88" w14:paraId="2B3E1090" w14:textId="77777777" w:rsidTr="00114D3F">
        <w:trPr>
          <w:trHeight w:val="186"/>
        </w:trPr>
        <w:tc>
          <w:tcPr>
            <w:tcW w:w="1652" w:type="dxa"/>
            <w:vMerge/>
            <w:shd w:val="clear" w:color="auto" w:fill="FFFFFF" w:themeFill="background1"/>
            <w:vAlign w:val="center"/>
          </w:tcPr>
          <w:p w14:paraId="11356916" w14:textId="77777777" w:rsidR="0005392A" w:rsidRPr="00FB3C88" w:rsidRDefault="0005392A" w:rsidP="00114D3F">
            <w:pPr>
              <w:jc w:val="center"/>
              <w:rPr>
                <w:rFonts w:cs="Times New Roman"/>
                <w:color w:val="000000" w:themeColor="text1"/>
                <w:szCs w:val="24"/>
              </w:rPr>
            </w:pPr>
          </w:p>
        </w:tc>
        <w:tc>
          <w:tcPr>
            <w:tcW w:w="3559" w:type="dxa"/>
            <w:vMerge/>
            <w:shd w:val="clear" w:color="auto" w:fill="FFFFFF" w:themeFill="background1"/>
            <w:vAlign w:val="center"/>
          </w:tcPr>
          <w:p w14:paraId="490D19E7" w14:textId="77777777" w:rsidR="0005392A" w:rsidRPr="00FB3C88" w:rsidRDefault="0005392A" w:rsidP="00114D3F">
            <w:pPr>
              <w:rPr>
                <w:rFonts w:cs="Times New Roman"/>
                <w:color w:val="000000" w:themeColor="text1"/>
                <w:szCs w:val="24"/>
              </w:rPr>
            </w:pPr>
          </w:p>
        </w:tc>
        <w:tc>
          <w:tcPr>
            <w:tcW w:w="426" w:type="dxa"/>
            <w:vMerge/>
            <w:shd w:val="clear" w:color="auto" w:fill="FFFFFF" w:themeFill="background1"/>
            <w:vAlign w:val="center"/>
          </w:tcPr>
          <w:p w14:paraId="16A79381" w14:textId="77777777" w:rsidR="0005392A" w:rsidRPr="00FB3C88" w:rsidRDefault="0005392A" w:rsidP="00114D3F">
            <w:pPr>
              <w:jc w:val="center"/>
              <w:rPr>
                <w:rFonts w:cs="Times New Roman"/>
                <w:color w:val="000000" w:themeColor="text1"/>
                <w:szCs w:val="24"/>
              </w:rPr>
            </w:pPr>
          </w:p>
        </w:tc>
        <w:tc>
          <w:tcPr>
            <w:tcW w:w="567" w:type="dxa"/>
            <w:vMerge/>
            <w:shd w:val="clear" w:color="auto" w:fill="FFFFFF" w:themeFill="background1"/>
            <w:vAlign w:val="center"/>
          </w:tcPr>
          <w:p w14:paraId="35D27483"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65CC855A"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7224BDA3" w14:textId="77777777" w:rsidR="0005392A" w:rsidRPr="00FB3C88" w:rsidRDefault="0005392A" w:rsidP="00114D3F">
            <w:pPr>
              <w:jc w:val="center"/>
              <w:rPr>
                <w:rFonts w:cs="Times New Roman"/>
                <w:color w:val="000000" w:themeColor="text1"/>
                <w:szCs w:val="24"/>
              </w:rPr>
            </w:pPr>
          </w:p>
        </w:tc>
        <w:tc>
          <w:tcPr>
            <w:tcW w:w="709" w:type="dxa"/>
            <w:vMerge/>
            <w:shd w:val="clear" w:color="auto" w:fill="FFFFFF" w:themeFill="background1"/>
            <w:vAlign w:val="center"/>
          </w:tcPr>
          <w:p w14:paraId="068BFE4B" w14:textId="77777777" w:rsidR="0005392A" w:rsidRPr="00FB3C88" w:rsidRDefault="0005392A" w:rsidP="00114D3F">
            <w:pPr>
              <w:jc w:val="center"/>
              <w:rPr>
                <w:rFonts w:cs="Times New Roman"/>
                <w:color w:val="000000" w:themeColor="text1"/>
                <w:szCs w:val="24"/>
              </w:rPr>
            </w:pPr>
          </w:p>
        </w:tc>
        <w:tc>
          <w:tcPr>
            <w:tcW w:w="3861" w:type="dxa"/>
            <w:shd w:val="clear" w:color="auto" w:fill="FFFFFF" w:themeFill="background1"/>
          </w:tcPr>
          <w:p w14:paraId="43A74243" w14:textId="77777777" w:rsidR="0005392A" w:rsidRDefault="0005392A" w:rsidP="00114D3F">
            <w:pPr>
              <w:tabs>
                <w:tab w:val="left" w:pos="346"/>
              </w:tabs>
              <w:rPr>
                <w:rFonts w:cs="Times New Roman"/>
                <w:b/>
                <w:bCs/>
                <w:iCs/>
                <w:color w:val="000000" w:themeColor="text1"/>
                <w:szCs w:val="24"/>
                <w:lang w:val="en-GB"/>
              </w:rPr>
            </w:pPr>
            <w:r w:rsidRPr="00FB3C88">
              <w:rPr>
                <w:rFonts w:cs="Times New Roman"/>
                <w:b/>
                <w:bCs/>
                <w:iCs/>
                <w:color w:val="000000" w:themeColor="text1"/>
                <w:szCs w:val="24"/>
                <w:lang w:val="en-GB"/>
              </w:rPr>
              <w:t xml:space="preserve">15-Yapay zeka uygulamalarının ders kapsamında kullanımı. </w:t>
            </w:r>
          </w:p>
          <w:p w14:paraId="72197B15" w14:textId="77777777" w:rsidR="00D62053" w:rsidRPr="00FB3C88" w:rsidRDefault="00D62053" w:rsidP="00114D3F">
            <w:pPr>
              <w:tabs>
                <w:tab w:val="left" w:pos="346"/>
              </w:tabs>
              <w:rPr>
                <w:rFonts w:cs="Times New Roman"/>
                <w:b/>
                <w:bCs/>
                <w:iCs/>
                <w:color w:val="000000" w:themeColor="text1"/>
                <w:szCs w:val="24"/>
              </w:rPr>
            </w:pPr>
          </w:p>
          <w:p w14:paraId="02A5D4F7" w14:textId="77777777" w:rsidR="0005392A" w:rsidRPr="00FB3C88" w:rsidRDefault="0005392A" w:rsidP="00114D3F">
            <w:pPr>
              <w:rPr>
                <w:rFonts w:cs="Times New Roman"/>
                <w:b/>
                <w:bCs/>
                <w:iCs/>
                <w:color w:val="000000" w:themeColor="text1"/>
                <w:szCs w:val="24"/>
                <w:lang w:val="en-GB"/>
              </w:rPr>
            </w:pPr>
            <w:r w:rsidRPr="00FB3C88">
              <w:rPr>
                <w:rFonts w:cs="Times New Roman"/>
                <w:bCs/>
                <w:i/>
                <w:iCs/>
                <w:color w:val="000000" w:themeColor="text1"/>
                <w:szCs w:val="24"/>
                <w:lang w:val="en-GB"/>
              </w:rPr>
              <w:t>15-</w:t>
            </w:r>
            <w:r w:rsidRPr="00FB3C88">
              <w:rPr>
                <w:rFonts w:cs="Times New Roman"/>
                <w:color w:val="000000" w:themeColor="text1"/>
                <w:szCs w:val="24"/>
              </w:rPr>
              <w:t xml:space="preserve"> </w:t>
            </w:r>
            <w:r w:rsidRPr="00FB3C88">
              <w:rPr>
                <w:rFonts w:cs="Times New Roman"/>
                <w:bCs/>
                <w:i/>
                <w:iCs/>
                <w:color w:val="000000" w:themeColor="text1"/>
                <w:szCs w:val="24"/>
                <w:lang w:val="en-GB"/>
              </w:rPr>
              <w:t>The use of artificial intelligence applications in the course.</w:t>
            </w:r>
          </w:p>
        </w:tc>
        <w:tc>
          <w:tcPr>
            <w:tcW w:w="3793" w:type="dxa"/>
            <w:shd w:val="clear" w:color="auto" w:fill="FFFFFF" w:themeFill="background1"/>
          </w:tcPr>
          <w:p w14:paraId="2EE7CC4B" w14:textId="77777777" w:rsidR="0005392A" w:rsidRDefault="0005392A" w:rsidP="00114D3F">
            <w:pPr>
              <w:rPr>
                <w:rFonts w:cs="Times New Roman"/>
                <w:b/>
                <w:bCs/>
                <w:iCs/>
                <w:color w:val="000000" w:themeColor="text1"/>
                <w:szCs w:val="24"/>
              </w:rPr>
            </w:pPr>
            <w:r w:rsidRPr="00FB3C88">
              <w:rPr>
                <w:rFonts w:cs="Times New Roman"/>
                <w:b/>
                <w:bCs/>
                <w:iCs/>
                <w:color w:val="000000" w:themeColor="text1"/>
                <w:szCs w:val="24"/>
              </w:rPr>
              <w:t>Yapay zeka uygulamalarının ders kapsamında kullanımı ile ilgili bilgi sahibi olur.</w:t>
            </w:r>
          </w:p>
          <w:p w14:paraId="7CE648C0" w14:textId="77777777" w:rsidR="00D62053" w:rsidRPr="00FB3C88" w:rsidRDefault="00D62053" w:rsidP="00114D3F">
            <w:pPr>
              <w:rPr>
                <w:rFonts w:cs="Times New Roman"/>
                <w:b/>
                <w:bCs/>
                <w:iCs/>
                <w:color w:val="000000" w:themeColor="text1"/>
                <w:szCs w:val="24"/>
              </w:rPr>
            </w:pPr>
          </w:p>
          <w:p w14:paraId="0D951472" w14:textId="77777777" w:rsidR="0005392A" w:rsidRPr="00FB3C88" w:rsidRDefault="0005392A" w:rsidP="00114D3F">
            <w:pPr>
              <w:rPr>
                <w:rFonts w:cs="Times New Roman"/>
                <w:b/>
                <w:bCs/>
                <w:iCs/>
                <w:color w:val="000000" w:themeColor="text1"/>
                <w:szCs w:val="24"/>
                <w:lang w:val="en-GB"/>
              </w:rPr>
            </w:pPr>
            <w:r w:rsidRPr="00FB3C88">
              <w:rPr>
                <w:rFonts w:cs="Times New Roman"/>
                <w:bCs/>
                <w:i/>
                <w:iCs/>
                <w:color w:val="000000" w:themeColor="text1"/>
                <w:szCs w:val="24"/>
              </w:rPr>
              <w:t>Have knowledge about the use of artificial intelligence applications within the scope of the course.</w:t>
            </w:r>
          </w:p>
        </w:tc>
      </w:tr>
      <w:tr w:rsidR="0005392A" w:rsidRPr="00FB3C88" w14:paraId="1BCBDB97" w14:textId="77777777" w:rsidTr="00114D3F">
        <w:trPr>
          <w:trHeight w:val="186"/>
        </w:trPr>
        <w:tc>
          <w:tcPr>
            <w:tcW w:w="1652" w:type="dxa"/>
            <w:vMerge/>
            <w:shd w:val="clear" w:color="auto" w:fill="FFFFFF" w:themeFill="background1"/>
            <w:vAlign w:val="center"/>
          </w:tcPr>
          <w:p w14:paraId="070E322B" w14:textId="77777777" w:rsidR="0005392A" w:rsidRPr="00FB3C88" w:rsidRDefault="0005392A" w:rsidP="00114D3F">
            <w:pPr>
              <w:jc w:val="center"/>
              <w:rPr>
                <w:rFonts w:cs="Times New Roman"/>
                <w:color w:val="000000" w:themeColor="text1"/>
                <w:szCs w:val="24"/>
              </w:rPr>
            </w:pPr>
          </w:p>
        </w:tc>
        <w:tc>
          <w:tcPr>
            <w:tcW w:w="3559" w:type="dxa"/>
            <w:vMerge/>
            <w:shd w:val="clear" w:color="auto" w:fill="FFFFFF" w:themeFill="background1"/>
            <w:vAlign w:val="center"/>
          </w:tcPr>
          <w:p w14:paraId="46A74488" w14:textId="77777777" w:rsidR="0005392A" w:rsidRPr="00FB3C88" w:rsidRDefault="0005392A" w:rsidP="00114D3F">
            <w:pPr>
              <w:rPr>
                <w:rFonts w:cs="Times New Roman"/>
                <w:color w:val="000000" w:themeColor="text1"/>
                <w:szCs w:val="24"/>
              </w:rPr>
            </w:pPr>
          </w:p>
        </w:tc>
        <w:tc>
          <w:tcPr>
            <w:tcW w:w="426" w:type="dxa"/>
            <w:vMerge/>
            <w:shd w:val="clear" w:color="auto" w:fill="FFFFFF" w:themeFill="background1"/>
            <w:vAlign w:val="center"/>
          </w:tcPr>
          <w:p w14:paraId="19FCF5FE" w14:textId="77777777" w:rsidR="0005392A" w:rsidRPr="00FB3C88" w:rsidRDefault="0005392A" w:rsidP="00114D3F">
            <w:pPr>
              <w:jc w:val="center"/>
              <w:rPr>
                <w:rFonts w:cs="Times New Roman"/>
                <w:color w:val="000000" w:themeColor="text1"/>
                <w:szCs w:val="24"/>
              </w:rPr>
            </w:pPr>
          </w:p>
        </w:tc>
        <w:tc>
          <w:tcPr>
            <w:tcW w:w="567" w:type="dxa"/>
            <w:vMerge/>
            <w:shd w:val="clear" w:color="auto" w:fill="FFFFFF" w:themeFill="background1"/>
            <w:vAlign w:val="center"/>
          </w:tcPr>
          <w:p w14:paraId="1875C9EC"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79D0227F" w14:textId="77777777" w:rsidR="0005392A" w:rsidRPr="00FB3C88" w:rsidRDefault="0005392A" w:rsidP="00114D3F">
            <w:pPr>
              <w:jc w:val="center"/>
              <w:rPr>
                <w:rFonts w:cs="Times New Roman"/>
                <w:color w:val="000000" w:themeColor="text1"/>
                <w:szCs w:val="24"/>
              </w:rPr>
            </w:pPr>
          </w:p>
        </w:tc>
        <w:tc>
          <w:tcPr>
            <w:tcW w:w="425" w:type="dxa"/>
            <w:vMerge/>
            <w:shd w:val="clear" w:color="auto" w:fill="FFFFFF" w:themeFill="background1"/>
            <w:vAlign w:val="center"/>
          </w:tcPr>
          <w:p w14:paraId="40C85214" w14:textId="77777777" w:rsidR="0005392A" w:rsidRPr="00FB3C88" w:rsidRDefault="0005392A" w:rsidP="00114D3F">
            <w:pPr>
              <w:jc w:val="center"/>
              <w:rPr>
                <w:rFonts w:cs="Times New Roman"/>
                <w:color w:val="000000" w:themeColor="text1"/>
                <w:szCs w:val="24"/>
              </w:rPr>
            </w:pPr>
          </w:p>
        </w:tc>
        <w:tc>
          <w:tcPr>
            <w:tcW w:w="709" w:type="dxa"/>
            <w:vMerge/>
            <w:shd w:val="clear" w:color="auto" w:fill="FFFFFF" w:themeFill="background1"/>
            <w:vAlign w:val="center"/>
          </w:tcPr>
          <w:p w14:paraId="6001B17D" w14:textId="77777777" w:rsidR="0005392A" w:rsidRPr="00FB3C88" w:rsidRDefault="0005392A" w:rsidP="00114D3F">
            <w:pPr>
              <w:jc w:val="center"/>
              <w:rPr>
                <w:rFonts w:cs="Times New Roman"/>
                <w:color w:val="000000" w:themeColor="text1"/>
                <w:szCs w:val="24"/>
              </w:rPr>
            </w:pPr>
          </w:p>
        </w:tc>
        <w:tc>
          <w:tcPr>
            <w:tcW w:w="3861" w:type="dxa"/>
            <w:shd w:val="clear" w:color="auto" w:fill="FFFFFF" w:themeFill="background1"/>
          </w:tcPr>
          <w:p w14:paraId="3C02FBA7" w14:textId="77777777" w:rsidR="0005392A" w:rsidRDefault="0005392A" w:rsidP="00114D3F">
            <w:pPr>
              <w:tabs>
                <w:tab w:val="left" w:pos="346"/>
              </w:tabs>
              <w:rPr>
                <w:rFonts w:cs="Times New Roman"/>
                <w:b/>
                <w:bCs/>
                <w:iCs/>
                <w:color w:val="000000" w:themeColor="text1"/>
                <w:szCs w:val="24"/>
                <w:lang w:val="en-GB"/>
              </w:rPr>
            </w:pPr>
            <w:r w:rsidRPr="00FB3C88">
              <w:rPr>
                <w:rFonts w:cs="Times New Roman"/>
                <w:b/>
                <w:bCs/>
                <w:iCs/>
                <w:color w:val="000000" w:themeColor="text1"/>
                <w:szCs w:val="24"/>
                <w:lang w:val="en-GB"/>
              </w:rPr>
              <w:t>16-Yarıyıl Sonu Sınavı.</w:t>
            </w:r>
          </w:p>
          <w:p w14:paraId="78619DA8" w14:textId="77777777" w:rsidR="00D62053" w:rsidRPr="00FB3C88" w:rsidRDefault="00D62053" w:rsidP="00114D3F">
            <w:pPr>
              <w:tabs>
                <w:tab w:val="left" w:pos="346"/>
              </w:tabs>
              <w:rPr>
                <w:rFonts w:cs="Times New Roman"/>
                <w:b/>
                <w:bCs/>
                <w:iCs/>
                <w:color w:val="000000" w:themeColor="text1"/>
                <w:szCs w:val="24"/>
              </w:rPr>
            </w:pPr>
          </w:p>
          <w:p w14:paraId="597CF714" w14:textId="77777777" w:rsidR="0005392A" w:rsidRPr="00FB3C88" w:rsidRDefault="0005392A" w:rsidP="00114D3F">
            <w:pPr>
              <w:rPr>
                <w:rFonts w:cs="Times New Roman"/>
                <w:bCs/>
                <w:iCs/>
                <w:color w:val="000000" w:themeColor="text1"/>
                <w:szCs w:val="24"/>
              </w:rPr>
            </w:pPr>
            <w:r w:rsidRPr="00FB3C88">
              <w:rPr>
                <w:rFonts w:cs="Times New Roman"/>
                <w:bCs/>
                <w:i/>
                <w:iCs/>
                <w:color w:val="000000" w:themeColor="text1"/>
                <w:szCs w:val="24"/>
                <w:lang w:val="en-GB"/>
              </w:rPr>
              <w:lastRenderedPageBreak/>
              <w:t xml:space="preserve">16-Final Exam.    </w:t>
            </w:r>
          </w:p>
        </w:tc>
        <w:tc>
          <w:tcPr>
            <w:tcW w:w="3793" w:type="dxa"/>
            <w:shd w:val="clear" w:color="auto" w:fill="FFFFFF" w:themeFill="background1"/>
          </w:tcPr>
          <w:p w14:paraId="2A1FAA0F" w14:textId="77777777" w:rsidR="0005392A" w:rsidRPr="00FB3C88" w:rsidRDefault="0005392A" w:rsidP="00114D3F">
            <w:pPr>
              <w:rPr>
                <w:rFonts w:cs="Times New Roman"/>
                <w:bCs/>
                <w:i/>
                <w:iCs/>
                <w:color w:val="000000" w:themeColor="text1"/>
                <w:szCs w:val="24"/>
              </w:rPr>
            </w:pPr>
          </w:p>
        </w:tc>
      </w:tr>
    </w:tbl>
    <w:p w14:paraId="76B3F709" w14:textId="77777777" w:rsidR="0005392A" w:rsidRPr="00FB3C88" w:rsidRDefault="0005392A" w:rsidP="0005392A">
      <w:pPr>
        <w:pStyle w:val="ListeParagraf"/>
        <w:rPr>
          <w:rFonts w:ascii="Times New Roman" w:hAnsi="Times New Roman" w:cs="Times New Roman"/>
          <w:sz w:val="24"/>
          <w:szCs w:val="24"/>
        </w:rPr>
      </w:pPr>
    </w:p>
    <w:p w14:paraId="6562EB82" w14:textId="77777777" w:rsidR="0005392A" w:rsidRPr="00FB3C88" w:rsidRDefault="0005392A" w:rsidP="0005392A">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05392A" w:rsidRPr="00FB3C88" w14:paraId="46B79E8B" w14:textId="77777777" w:rsidTr="00114D3F">
        <w:trPr>
          <w:cantSplit/>
          <w:trHeight w:val="2655"/>
        </w:trPr>
        <w:tc>
          <w:tcPr>
            <w:tcW w:w="1597" w:type="dxa"/>
            <w:shd w:val="clear" w:color="auto" w:fill="FFFFFF" w:themeFill="background1"/>
            <w:textDirection w:val="btLr"/>
            <w:vAlign w:val="center"/>
            <w:hideMark/>
          </w:tcPr>
          <w:p w14:paraId="1EF1B664" w14:textId="77777777" w:rsidR="0005392A" w:rsidRPr="00FB3C88" w:rsidRDefault="0005392A" w:rsidP="00114D3F">
            <w:pPr>
              <w:ind w:left="113" w:right="113"/>
              <w:rPr>
                <w:rFonts w:cs="Times New Roman"/>
                <w:b/>
                <w:szCs w:val="24"/>
              </w:rPr>
            </w:pPr>
            <w:r w:rsidRPr="00FB3C88">
              <w:rPr>
                <w:rFonts w:cs="Times New Roman"/>
                <w:b/>
                <w:szCs w:val="24"/>
              </w:rPr>
              <w:t>DERS KODU</w:t>
            </w:r>
          </w:p>
          <w:p w14:paraId="39EEDDD7" w14:textId="77777777" w:rsidR="0005392A" w:rsidRPr="00FB3C88" w:rsidRDefault="0005392A" w:rsidP="00114D3F">
            <w:pPr>
              <w:ind w:left="113" w:right="113"/>
              <w:rPr>
                <w:rFonts w:cs="Times New Roman"/>
                <w:bCs/>
                <w:i/>
                <w:iCs/>
                <w:szCs w:val="24"/>
              </w:rPr>
            </w:pPr>
            <w:r w:rsidRPr="00FB3C88">
              <w:rPr>
                <w:rFonts w:cs="Times New Roman"/>
                <w:bCs/>
                <w:i/>
                <w:iCs/>
                <w:szCs w:val="24"/>
              </w:rPr>
              <w:t>Course Code</w:t>
            </w:r>
          </w:p>
        </w:tc>
        <w:tc>
          <w:tcPr>
            <w:tcW w:w="3287" w:type="dxa"/>
            <w:shd w:val="clear" w:color="auto" w:fill="FFFFFF" w:themeFill="background1"/>
            <w:vAlign w:val="center"/>
            <w:hideMark/>
          </w:tcPr>
          <w:p w14:paraId="1BC14DD6" w14:textId="77777777" w:rsidR="0005392A" w:rsidRPr="00FB3C88" w:rsidRDefault="0005392A" w:rsidP="00114D3F">
            <w:pPr>
              <w:jc w:val="center"/>
              <w:rPr>
                <w:rFonts w:cs="Times New Roman"/>
                <w:b/>
                <w:szCs w:val="24"/>
              </w:rPr>
            </w:pPr>
            <w:r w:rsidRPr="00FB3C88">
              <w:rPr>
                <w:rFonts w:cs="Times New Roman"/>
                <w:b/>
                <w:szCs w:val="24"/>
              </w:rPr>
              <w:t>DERS ADI</w:t>
            </w:r>
          </w:p>
          <w:p w14:paraId="61D3BE37" w14:textId="77777777" w:rsidR="0005392A" w:rsidRPr="00FB3C88" w:rsidRDefault="0005392A" w:rsidP="00114D3F">
            <w:pPr>
              <w:jc w:val="center"/>
              <w:rPr>
                <w:rFonts w:cs="Times New Roman"/>
                <w:bCs/>
                <w:i/>
                <w:iCs/>
                <w:szCs w:val="24"/>
              </w:rPr>
            </w:pPr>
            <w:r w:rsidRPr="00FB3C88">
              <w:rPr>
                <w:rFonts w:cs="Times New Roman"/>
                <w:bCs/>
                <w:i/>
                <w:iCs/>
                <w:szCs w:val="24"/>
              </w:rPr>
              <w:t>Course Title</w:t>
            </w:r>
          </w:p>
        </w:tc>
        <w:tc>
          <w:tcPr>
            <w:tcW w:w="498" w:type="dxa"/>
            <w:shd w:val="clear" w:color="auto" w:fill="FFFFFF" w:themeFill="background1"/>
            <w:textDirection w:val="btLr"/>
            <w:vAlign w:val="center"/>
            <w:hideMark/>
          </w:tcPr>
          <w:p w14:paraId="13353C05" w14:textId="77777777" w:rsidR="0005392A" w:rsidRPr="00FB3C88" w:rsidRDefault="0005392A" w:rsidP="00114D3F">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hemeFill="background1"/>
            <w:textDirection w:val="btLr"/>
            <w:vAlign w:val="center"/>
            <w:hideMark/>
          </w:tcPr>
          <w:p w14:paraId="7C4C3ED7" w14:textId="77777777" w:rsidR="0005392A" w:rsidRPr="00FB3C88" w:rsidRDefault="0005392A" w:rsidP="00114D3F">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hemeFill="background1"/>
            <w:textDirection w:val="btLr"/>
            <w:vAlign w:val="center"/>
            <w:hideMark/>
          </w:tcPr>
          <w:p w14:paraId="1413B2B2" w14:textId="77777777" w:rsidR="0005392A" w:rsidRPr="00FB3C88" w:rsidRDefault="0005392A" w:rsidP="00114D3F">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hemeFill="background1"/>
            <w:textDirection w:val="btLr"/>
            <w:vAlign w:val="center"/>
            <w:hideMark/>
          </w:tcPr>
          <w:p w14:paraId="52BB226A" w14:textId="77777777" w:rsidR="0005392A" w:rsidRPr="00FB3C88" w:rsidRDefault="0005392A" w:rsidP="00114D3F">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hemeFill="background1"/>
            <w:textDirection w:val="btLr"/>
            <w:vAlign w:val="center"/>
            <w:hideMark/>
          </w:tcPr>
          <w:p w14:paraId="70242ED9" w14:textId="77777777" w:rsidR="0005392A" w:rsidRPr="00FB3C88" w:rsidRDefault="0005392A" w:rsidP="00114D3F">
            <w:pPr>
              <w:ind w:left="113" w:right="113"/>
              <w:rPr>
                <w:rFonts w:cs="Times New Roman"/>
                <w:b/>
                <w:szCs w:val="24"/>
              </w:rPr>
            </w:pPr>
            <w:r w:rsidRPr="00FB3C88">
              <w:rPr>
                <w:rFonts w:cs="Times New Roman"/>
                <w:b/>
                <w:szCs w:val="24"/>
              </w:rPr>
              <w:t>ZORUNLU/SEÇMELİ</w:t>
            </w:r>
          </w:p>
          <w:p w14:paraId="37261BB7" w14:textId="77777777" w:rsidR="0005392A" w:rsidRPr="00FB3C88" w:rsidRDefault="0005392A" w:rsidP="00114D3F">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themeFill="background1"/>
            <w:vAlign w:val="center"/>
            <w:hideMark/>
          </w:tcPr>
          <w:p w14:paraId="4C021013" w14:textId="77777777" w:rsidR="0005392A" w:rsidRPr="00FB3C88" w:rsidRDefault="0005392A" w:rsidP="00114D3F">
            <w:pPr>
              <w:jc w:val="center"/>
              <w:rPr>
                <w:rFonts w:cs="Times New Roman"/>
                <w:b/>
                <w:szCs w:val="24"/>
              </w:rPr>
            </w:pPr>
            <w:r w:rsidRPr="00FB3C88">
              <w:rPr>
                <w:rFonts w:cs="Times New Roman"/>
                <w:b/>
                <w:szCs w:val="24"/>
              </w:rPr>
              <w:t>DERS İÇERİĞİ</w:t>
            </w:r>
          </w:p>
          <w:p w14:paraId="062F8584" w14:textId="77777777" w:rsidR="0005392A" w:rsidRPr="00FB3C88" w:rsidRDefault="0005392A" w:rsidP="00114D3F">
            <w:pPr>
              <w:rPr>
                <w:rFonts w:cs="Times New Roman"/>
                <w:bCs/>
                <w:iCs/>
                <w:szCs w:val="24"/>
              </w:rPr>
            </w:pPr>
            <w:r w:rsidRPr="00FB3C88">
              <w:rPr>
                <w:rFonts w:cs="Times New Roman"/>
                <w:b/>
                <w:bCs/>
                <w:iCs/>
                <w:szCs w:val="24"/>
              </w:rPr>
              <w:t>Öğrencilerin ilk yardım konusunda bilgi sahibi olmaların, önemini kavramak, temel ilk yardım uygulamalarını bilmeleri ve yapmaları amaçlanmaktadır</w:t>
            </w:r>
            <w:r w:rsidRPr="00FB3C88">
              <w:rPr>
                <w:rFonts w:cs="Times New Roman"/>
                <w:bCs/>
                <w:iCs/>
                <w:szCs w:val="24"/>
              </w:rPr>
              <w:t>.</w:t>
            </w:r>
          </w:p>
          <w:p w14:paraId="6821DFE8" w14:textId="77777777" w:rsidR="0005392A" w:rsidRPr="00FB3C88" w:rsidRDefault="0005392A" w:rsidP="00114D3F">
            <w:pPr>
              <w:jc w:val="center"/>
              <w:rPr>
                <w:rFonts w:cs="Times New Roman"/>
                <w:bCs/>
                <w:i/>
                <w:iCs/>
                <w:szCs w:val="24"/>
              </w:rPr>
            </w:pPr>
            <w:r w:rsidRPr="00FB3C88">
              <w:rPr>
                <w:rFonts w:cs="Times New Roman"/>
                <w:bCs/>
                <w:i/>
                <w:iCs/>
                <w:szCs w:val="24"/>
              </w:rPr>
              <w:t>Content of Course</w:t>
            </w:r>
          </w:p>
          <w:p w14:paraId="7697C801" w14:textId="77777777" w:rsidR="0005392A" w:rsidRPr="00FB3C88" w:rsidRDefault="0005392A" w:rsidP="00114D3F">
            <w:pPr>
              <w:rPr>
                <w:rFonts w:cs="Times New Roman"/>
                <w:bCs/>
                <w:i/>
                <w:iCs/>
                <w:szCs w:val="24"/>
              </w:rPr>
            </w:pPr>
            <w:r w:rsidRPr="00FB3C88">
              <w:rPr>
                <w:rFonts w:cs="Times New Roman"/>
                <w:bCs/>
                <w:i/>
                <w:iCs/>
                <w:szCs w:val="24"/>
                <w:lang w:val="en"/>
              </w:rPr>
              <w:t>The aim is for students to have knowledge about first aid, to understand its importance, and to know and apply basic first aid practices.</w:t>
            </w:r>
          </w:p>
          <w:p w14:paraId="37E0D0D0" w14:textId="77777777" w:rsidR="0005392A" w:rsidRPr="00FB3C88" w:rsidRDefault="0005392A" w:rsidP="00114D3F">
            <w:pPr>
              <w:rPr>
                <w:rFonts w:cs="Times New Roman"/>
                <w:bCs/>
                <w:i/>
                <w:iCs/>
                <w:szCs w:val="24"/>
              </w:rPr>
            </w:pPr>
          </w:p>
        </w:tc>
      </w:tr>
      <w:tr w:rsidR="0005392A" w:rsidRPr="00FB3C88" w14:paraId="5B97B931" w14:textId="77777777" w:rsidTr="00114D3F">
        <w:trPr>
          <w:trHeight w:val="306"/>
        </w:trPr>
        <w:tc>
          <w:tcPr>
            <w:tcW w:w="1597" w:type="dxa"/>
            <w:vMerge w:val="restart"/>
            <w:shd w:val="clear" w:color="auto" w:fill="FFFFFF" w:themeFill="background1"/>
            <w:vAlign w:val="center"/>
          </w:tcPr>
          <w:p w14:paraId="0D4A1251" w14:textId="77777777" w:rsidR="0005392A" w:rsidRPr="00FB3C88" w:rsidRDefault="0005392A" w:rsidP="00114D3F">
            <w:pPr>
              <w:rPr>
                <w:rFonts w:cs="Times New Roman"/>
                <w:b/>
                <w:szCs w:val="24"/>
              </w:rPr>
            </w:pPr>
          </w:p>
          <w:p w14:paraId="6DAD5C67" w14:textId="77777777" w:rsidR="0005392A" w:rsidRPr="00FB3C88" w:rsidRDefault="0005392A" w:rsidP="00114D3F">
            <w:pPr>
              <w:rPr>
                <w:rFonts w:cs="Times New Roman"/>
                <w:b/>
                <w:szCs w:val="24"/>
              </w:rPr>
            </w:pPr>
          </w:p>
          <w:p w14:paraId="2EBED75A" w14:textId="77777777" w:rsidR="0005392A" w:rsidRPr="00FB3C88" w:rsidRDefault="0005392A" w:rsidP="00114D3F">
            <w:pPr>
              <w:rPr>
                <w:rFonts w:cs="Times New Roman"/>
                <w:b/>
                <w:szCs w:val="24"/>
              </w:rPr>
            </w:pPr>
            <w:r w:rsidRPr="00FB3C88">
              <w:rPr>
                <w:rFonts w:cs="Times New Roman"/>
                <w:b/>
                <w:szCs w:val="24"/>
              </w:rPr>
              <w:t>541112205</w:t>
            </w:r>
          </w:p>
        </w:tc>
        <w:tc>
          <w:tcPr>
            <w:tcW w:w="3287" w:type="dxa"/>
            <w:vMerge w:val="restart"/>
            <w:shd w:val="clear" w:color="auto" w:fill="FFFFFF" w:themeFill="background1"/>
            <w:vAlign w:val="center"/>
          </w:tcPr>
          <w:p w14:paraId="6A585BF4" w14:textId="77777777" w:rsidR="0005392A" w:rsidRPr="00FB3C88" w:rsidRDefault="0005392A" w:rsidP="00114D3F">
            <w:pPr>
              <w:jc w:val="center"/>
              <w:rPr>
                <w:rFonts w:cs="Times New Roman"/>
                <w:b/>
                <w:szCs w:val="24"/>
              </w:rPr>
            </w:pPr>
          </w:p>
          <w:p w14:paraId="5ACC8BB0" w14:textId="77777777" w:rsidR="0005392A" w:rsidRPr="00FB3C88" w:rsidRDefault="0005392A" w:rsidP="00114D3F">
            <w:pPr>
              <w:jc w:val="center"/>
              <w:rPr>
                <w:rFonts w:cs="Times New Roman"/>
                <w:b/>
                <w:szCs w:val="24"/>
              </w:rPr>
            </w:pPr>
          </w:p>
          <w:p w14:paraId="7417B5ED" w14:textId="77777777" w:rsidR="0005392A" w:rsidRPr="00FB3C88" w:rsidRDefault="0005392A" w:rsidP="00114D3F">
            <w:pPr>
              <w:jc w:val="center"/>
              <w:rPr>
                <w:rFonts w:cs="Times New Roman"/>
                <w:b/>
                <w:szCs w:val="24"/>
              </w:rPr>
            </w:pPr>
          </w:p>
          <w:p w14:paraId="4CAB40E1" w14:textId="77777777" w:rsidR="0005392A" w:rsidRPr="00FB3C88" w:rsidRDefault="0005392A" w:rsidP="00114D3F">
            <w:pPr>
              <w:jc w:val="center"/>
              <w:rPr>
                <w:rFonts w:cs="Times New Roman"/>
                <w:b/>
                <w:szCs w:val="24"/>
              </w:rPr>
            </w:pPr>
            <w:r w:rsidRPr="00FB3C88">
              <w:rPr>
                <w:rFonts w:cs="Times New Roman"/>
                <w:b/>
                <w:szCs w:val="24"/>
              </w:rPr>
              <w:t>İlk Yardım</w:t>
            </w:r>
          </w:p>
          <w:p w14:paraId="60E4D446" w14:textId="77777777" w:rsidR="0005392A" w:rsidRPr="00FB3C88" w:rsidRDefault="0005392A" w:rsidP="00114D3F">
            <w:pPr>
              <w:jc w:val="center"/>
              <w:rPr>
                <w:rFonts w:cs="Times New Roman"/>
                <w:i/>
                <w:szCs w:val="24"/>
              </w:rPr>
            </w:pPr>
            <w:r w:rsidRPr="00FB3C88">
              <w:rPr>
                <w:rFonts w:cs="Times New Roman"/>
                <w:i/>
                <w:szCs w:val="24"/>
              </w:rPr>
              <w:t>İlk Yardım</w:t>
            </w:r>
          </w:p>
          <w:p w14:paraId="45B067C8" w14:textId="77777777" w:rsidR="0005392A" w:rsidRPr="00FB3C88" w:rsidRDefault="0005392A" w:rsidP="00114D3F">
            <w:pPr>
              <w:jc w:val="center"/>
              <w:rPr>
                <w:rFonts w:cs="Times New Roman"/>
                <w:b/>
                <w:i/>
                <w:szCs w:val="24"/>
              </w:rPr>
            </w:pPr>
          </w:p>
        </w:tc>
        <w:tc>
          <w:tcPr>
            <w:tcW w:w="498" w:type="dxa"/>
            <w:vMerge w:val="restart"/>
            <w:shd w:val="clear" w:color="auto" w:fill="FFFFFF" w:themeFill="background1"/>
            <w:vAlign w:val="center"/>
          </w:tcPr>
          <w:p w14:paraId="1B8A4225" w14:textId="77777777" w:rsidR="0005392A" w:rsidRPr="006667B9" w:rsidRDefault="0005392A" w:rsidP="00114D3F">
            <w:pPr>
              <w:rPr>
                <w:rFonts w:cs="Times New Roman"/>
                <w:b/>
                <w:bCs/>
                <w:szCs w:val="24"/>
              </w:rPr>
            </w:pPr>
            <w:r w:rsidRPr="006667B9">
              <w:rPr>
                <w:rFonts w:cs="Times New Roman"/>
                <w:b/>
                <w:bCs/>
                <w:szCs w:val="24"/>
              </w:rPr>
              <w:t>2</w:t>
            </w:r>
          </w:p>
        </w:tc>
        <w:tc>
          <w:tcPr>
            <w:tcW w:w="559" w:type="dxa"/>
            <w:vMerge w:val="restart"/>
            <w:shd w:val="clear" w:color="auto" w:fill="FFFFFF" w:themeFill="background1"/>
            <w:vAlign w:val="center"/>
          </w:tcPr>
          <w:p w14:paraId="22183ACB" w14:textId="77777777" w:rsidR="0005392A" w:rsidRPr="006667B9" w:rsidRDefault="0005392A" w:rsidP="00114D3F">
            <w:pPr>
              <w:rPr>
                <w:rFonts w:cs="Times New Roman"/>
                <w:b/>
                <w:bCs/>
                <w:szCs w:val="24"/>
              </w:rPr>
            </w:pPr>
            <w:r w:rsidRPr="006667B9">
              <w:rPr>
                <w:rFonts w:cs="Times New Roman"/>
                <w:b/>
                <w:bCs/>
                <w:szCs w:val="24"/>
              </w:rPr>
              <w:t>0</w:t>
            </w:r>
          </w:p>
        </w:tc>
        <w:tc>
          <w:tcPr>
            <w:tcW w:w="498" w:type="dxa"/>
            <w:vMerge w:val="restart"/>
            <w:shd w:val="clear" w:color="auto" w:fill="FFFFFF" w:themeFill="background1"/>
            <w:vAlign w:val="center"/>
          </w:tcPr>
          <w:p w14:paraId="16943DD0" w14:textId="77777777" w:rsidR="0005392A" w:rsidRPr="006667B9" w:rsidRDefault="0005392A" w:rsidP="00114D3F">
            <w:pPr>
              <w:rPr>
                <w:rFonts w:cs="Times New Roman"/>
                <w:b/>
                <w:bCs/>
                <w:szCs w:val="24"/>
              </w:rPr>
            </w:pPr>
            <w:r w:rsidRPr="006667B9">
              <w:rPr>
                <w:rFonts w:cs="Times New Roman"/>
                <w:b/>
                <w:bCs/>
                <w:szCs w:val="24"/>
              </w:rPr>
              <w:t>2</w:t>
            </w:r>
          </w:p>
        </w:tc>
        <w:tc>
          <w:tcPr>
            <w:tcW w:w="498" w:type="dxa"/>
            <w:vMerge w:val="restart"/>
            <w:shd w:val="clear" w:color="auto" w:fill="FFFFFF" w:themeFill="background1"/>
            <w:vAlign w:val="center"/>
          </w:tcPr>
          <w:p w14:paraId="501413A7" w14:textId="77777777" w:rsidR="0005392A" w:rsidRPr="006667B9" w:rsidRDefault="0005392A" w:rsidP="00114D3F">
            <w:pPr>
              <w:rPr>
                <w:rFonts w:cs="Times New Roman"/>
                <w:b/>
                <w:bCs/>
                <w:szCs w:val="24"/>
              </w:rPr>
            </w:pPr>
            <w:r w:rsidRPr="006667B9">
              <w:rPr>
                <w:rFonts w:cs="Times New Roman"/>
                <w:b/>
                <w:bCs/>
                <w:szCs w:val="24"/>
              </w:rPr>
              <w:t>3</w:t>
            </w:r>
          </w:p>
        </w:tc>
        <w:tc>
          <w:tcPr>
            <w:tcW w:w="761" w:type="dxa"/>
            <w:vMerge w:val="restart"/>
            <w:shd w:val="clear" w:color="auto" w:fill="FFFFFF" w:themeFill="background1"/>
            <w:textDirection w:val="btLr"/>
            <w:vAlign w:val="center"/>
          </w:tcPr>
          <w:p w14:paraId="0C8820A3" w14:textId="2998470F" w:rsidR="0005392A" w:rsidRPr="00FB3C88" w:rsidRDefault="005B022D" w:rsidP="00114D3F">
            <w:pPr>
              <w:ind w:left="113" w:right="113"/>
              <w:jc w:val="center"/>
              <w:rPr>
                <w:rFonts w:cs="Times New Roman"/>
                <w:szCs w:val="24"/>
              </w:rPr>
            </w:pPr>
            <w:r w:rsidRPr="005B022D">
              <w:rPr>
                <w:rFonts w:cs="Times New Roman"/>
                <w:b/>
                <w:color w:val="000000" w:themeColor="text1"/>
                <w:szCs w:val="24"/>
              </w:rPr>
              <w:t>Seçmeli</w:t>
            </w:r>
            <w:r>
              <w:rPr>
                <w:rFonts w:cs="Times New Roman"/>
                <w:color w:val="000000" w:themeColor="text1"/>
                <w:szCs w:val="24"/>
              </w:rPr>
              <w:t>/</w:t>
            </w:r>
            <w:r w:rsidRPr="00FB3C88">
              <w:rPr>
                <w:rFonts w:cs="Times New Roman"/>
                <w:bCs/>
                <w:i/>
                <w:iCs/>
                <w:color w:val="000000" w:themeColor="text1"/>
                <w:szCs w:val="24"/>
              </w:rPr>
              <w:t>Elective</w:t>
            </w:r>
            <w:r w:rsidRPr="00FB3C88">
              <w:rPr>
                <w:rFonts w:cs="Times New Roman"/>
                <w:szCs w:val="24"/>
              </w:rPr>
              <w:t xml:space="preserve"> </w:t>
            </w:r>
          </w:p>
        </w:tc>
        <w:tc>
          <w:tcPr>
            <w:tcW w:w="7719" w:type="dxa"/>
            <w:gridSpan w:val="2"/>
            <w:shd w:val="clear" w:color="auto" w:fill="FFFFFF" w:themeFill="background1"/>
          </w:tcPr>
          <w:p w14:paraId="5D58B30D" w14:textId="77777777" w:rsidR="0005392A" w:rsidRPr="00FB3C88" w:rsidRDefault="0005392A" w:rsidP="00114D3F">
            <w:pPr>
              <w:jc w:val="center"/>
              <w:rPr>
                <w:rFonts w:cs="Times New Roman"/>
                <w:b/>
                <w:bCs/>
                <w:szCs w:val="24"/>
              </w:rPr>
            </w:pPr>
            <w:r w:rsidRPr="00FB3C88">
              <w:rPr>
                <w:rFonts w:cs="Times New Roman"/>
                <w:b/>
                <w:bCs/>
                <w:szCs w:val="24"/>
              </w:rPr>
              <w:t>Amaç</w:t>
            </w:r>
          </w:p>
          <w:p w14:paraId="2ED9EF83" w14:textId="77777777" w:rsidR="0005392A" w:rsidRPr="00FB3C88" w:rsidRDefault="0005392A" w:rsidP="00114D3F">
            <w:pPr>
              <w:rPr>
                <w:rFonts w:cs="Times New Roman"/>
                <w:b/>
                <w:bCs/>
                <w:szCs w:val="24"/>
              </w:rPr>
            </w:pPr>
            <w:r w:rsidRPr="00FB3C88">
              <w:rPr>
                <w:rFonts w:cs="Times New Roman"/>
                <w:b/>
                <w:bCs/>
                <w:szCs w:val="24"/>
                <w:lang w:val="en"/>
              </w:rPr>
              <w:t>This course provides knowledge and skills on timely and appropriate measures to be taken to save the lives of injured individuals, prevent or limit their disability, using first aid methods until the assistance of the medical team is provided in a life-threatening situation or any accident.</w:t>
            </w:r>
          </w:p>
          <w:p w14:paraId="79C63CBE" w14:textId="77777777" w:rsidR="0005392A" w:rsidRPr="00FB3C88" w:rsidRDefault="0005392A" w:rsidP="00114D3F">
            <w:pPr>
              <w:jc w:val="center"/>
              <w:rPr>
                <w:rFonts w:cs="Times New Roman"/>
                <w:b/>
                <w:bCs/>
                <w:szCs w:val="24"/>
              </w:rPr>
            </w:pPr>
          </w:p>
          <w:p w14:paraId="45154227" w14:textId="77777777" w:rsidR="0005392A" w:rsidRPr="00FB3C88" w:rsidRDefault="0005392A" w:rsidP="00114D3F">
            <w:pPr>
              <w:spacing w:after="120"/>
              <w:rPr>
                <w:rFonts w:cs="Times New Roman"/>
                <w:b/>
                <w:bCs/>
                <w:iCs/>
                <w:szCs w:val="24"/>
              </w:rPr>
            </w:pPr>
          </w:p>
        </w:tc>
      </w:tr>
      <w:tr w:rsidR="0005392A" w:rsidRPr="00FB3C88" w14:paraId="41229D8E" w14:textId="77777777" w:rsidTr="00114D3F">
        <w:trPr>
          <w:trHeight w:val="765"/>
        </w:trPr>
        <w:tc>
          <w:tcPr>
            <w:tcW w:w="1597" w:type="dxa"/>
            <w:vMerge/>
            <w:shd w:val="clear" w:color="auto" w:fill="FFFFFF" w:themeFill="background1"/>
            <w:vAlign w:val="center"/>
          </w:tcPr>
          <w:p w14:paraId="66A883A3" w14:textId="77777777" w:rsidR="0005392A" w:rsidRPr="00FB3C88" w:rsidRDefault="0005392A" w:rsidP="00114D3F">
            <w:pPr>
              <w:rPr>
                <w:rFonts w:cs="Times New Roman"/>
                <w:szCs w:val="24"/>
              </w:rPr>
            </w:pPr>
          </w:p>
        </w:tc>
        <w:tc>
          <w:tcPr>
            <w:tcW w:w="3287" w:type="dxa"/>
            <w:vMerge/>
            <w:shd w:val="clear" w:color="auto" w:fill="FFFFFF" w:themeFill="background1"/>
            <w:vAlign w:val="center"/>
          </w:tcPr>
          <w:p w14:paraId="69CEE133"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40A24B54" w14:textId="77777777" w:rsidR="0005392A" w:rsidRPr="00FB3C88" w:rsidRDefault="0005392A" w:rsidP="00114D3F">
            <w:pPr>
              <w:rPr>
                <w:rFonts w:cs="Times New Roman"/>
                <w:szCs w:val="24"/>
              </w:rPr>
            </w:pPr>
          </w:p>
        </w:tc>
        <w:tc>
          <w:tcPr>
            <w:tcW w:w="559" w:type="dxa"/>
            <w:vMerge/>
            <w:shd w:val="clear" w:color="auto" w:fill="FFFFFF" w:themeFill="background1"/>
            <w:vAlign w:val="center"/>
          </w:tcPr>
          <w:p w14:paraId="2D309B46"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3CC1AA64"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6CB28F9F" w14:textId="77777777" w:rsidR="0005392A" w:rsidRPr="00FB3C88" w:rsidRDefault="0005392A" w:rsidP="00114D3F">
            <w:pPr>
              <w:rPr>
                <w:rFonts w:cs="Times New Roman"/>
                <w:szCs w:val="24"/>
              </w:rPr>
            </w:pPr>
          </w:p>
        </w:tc>
        <w:tc>
          <w:tcPr>
            <w:tcW w:w="761" w:type="dxa"/>
            <w:vMerge/>
            <w:shd w:val="clear" w:color="auto" w:fill="FFFFFF" w:themeFill="background1"/>
            <w:vAlign w:val="center"/>
          </w:tcPr>
          <w:p w14:paraId="193CCA0A" w14:textId="77777777" w:rsidR="0005392A" w:rsidRPr="00FB3C88" w:rsidRDefault="0005392A" w:rsidP="00114D3F">
            <w:pPr>
              <w:rPr>
                <w:rFonts w:cs="Times New Roman"/>
                <w:szCs w:val="24"/>
              </w:rPr>
            </w:pPr>
          </w:p>
        </w:tc>
        <w:tc>
          <w:tcPr>
            <w:tcW w:w="7719" w:type="dxa"/>
            <w:gridSpan w:val="2"/>
            <w:shd w:val="clear" w:color="auto" w:fill="FFFFFF" w:themeFill="background1"/>
          </w:tcPr>
          <w:p w14:paraId="4C1F9E19" w14:textId="77777777" w:rsidR="0005392A" w:rsidRPr="00FB3C88" w:rsidRDefault="0005392A" w:rsidP="00114D3F">
            <w:pPr>
              <w:spacing w:after="120"/>
              <w:jc w:val="center"/>
              <w:rPr>
                <w:rFonts w:cs="Times New Roman"/>
                <w:i/>
                <w:szCs w:val="24"/>
              </w:rPr>
            </w:pPr>
            <w:r w:rsidRPr="00FB3C88">
              <w:rPr>
                <w:rFonts w:cs="Times New Roman"/>
                <w:i/>
                <w:szCs w:val="24"/>
              </w:rPr>
              <w:t>Aim of Course</w:t>
            </w:r>
          </w:p>
          <w:p w14:paraId="74011552" w14:textId="77777777" w:rsidR="0005392A" w:rsidRPr="00FB3C88" w:rsidRDefault="0005392A" w:rsidP="00114D3F">
            <w:pPr>
              <w:spacing w:after="120"/>
              <w:rPr>
                <w:rFonts w:cs="Times New Roman"/>
                <w:bCs/>
                <w:i/>
                <w:iCs/>
                <w:szCs w:val="24"/>
              </w:rPr>
            </w:pPr>
            <w:r w:rsidRPr="00FB3C88">
              <w:rPr>
                <w:rFonts w:cs="Times New Roman"/>
                <w:bCs/>
                <w:i/>
                <w:iCs/>
                <w:szCs w:val="24"/>
              </w:rPr>
              <w:t xml:space="preserve"> </w:t>
            </w:r>
            <w:r w:rsidRPr="00FB3C88">
              <w:rPr>
                <w:rFonts w:cs="Times New Roman"/>
                <w:bCs/>
                <w:i/>
                <w:iCs/>
                <w:szCs w:val="24"/>
                <w:lang w:val="en"/>
              </w:rPr>
              <w:t>This course provides knowledge and skills on timely and appropriate measures to be taken to save the lives of injured individuals, prevent or limit their disability, using first aid methods until the assistance of the medical team is provided in a life-threatening situation or any accident.</w:t>
            </w:r>
          </w:p>
          <w:p w14:paraId="689BEEBC" w14:textId="77777777" w:rsidR="0005392A" w:rsidRPr="00FB3C88" w:rsidRDefault="0005392A" w:rsidP="00114D3F">
            <w:pPr>
              <w:spacing w:after="120"/>
              <w:rPr>
                <w:rFonts w:cs="Times New Roman"/>
                <w:bCs/>
                <w:i/>
                <w:iCs/>
                <w:szCs w:val="24"/>
              </w:rPr>
            </w:pPr>
          </w:p>
        </w:tc>
      </w:tr>
      <w:tr w:rsidR="0005392A" w:rsidRPr="00FB3C88" w14:paraId="0F6320EB" w14:textId="77777777" w:rsidTr="00114D3F">
        <w:trPr>
          <w:trHeight w:val="1065"/>
        </w:trPr>
        <w:tc>
          <w:tcPr>
            <w:tcW w:w="1597" w:type="dxa"/>
            <w:vMerge/>
            <w:shd w:val="clear" w:color="auto" w:fill="FFFFFF" w:themeFill="background1"/>
            <w:vAlign w:val="center"/>
          </w:tcPr>
          <w:p w14:paraId="680322B5" w14:textId="77777777" w:rsidR="0005392A" w:rsidRPr="00FB3C88" w:rsidRDefault="0005392A" w:rsidP="00114D3F">
            <w:pPr>
              <w:rPr>
                <w:rFonts w:cs="Times New Roman"/>
                <w:szCs w:val="24"/>
              </w:rPr>
            </w:pPr>
          </w:p>
        </w:tc>
        <w:tc>
          <w:tcPr>
            <w:tcW w:w="3287" w:type="dxa"/>
            <w:vMerge/>
            <w:shd w:val="clear" w:color="auto" w:fill="FFFFFF" w:themeFill="background1"/>
            <w:vAlign w:val="center"/>
          </w:tcPr>
          <w:p w14:paraId="5B575697"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40A1BAB8" w14:textId="77777777" w:rsidR="0005392A" w:rsidRPr="00FB3C88" w:rsidRDefault="0005392A" w:rsidP="00114D3F">
            <w:pPr>
              <w:rPr>
                <w:rFonts w:cs="Times New Roman"/>
                <w:szCs w:val="24"/>
              </w:rPr>
            </w:pPr>
          </w:p>
        </w:tc>
        <w:tc>
          <w:tcPr>
            <w:tcW w:w="559" w:type="dxa"/>
            <w:vMerge/>
            <w:shd w:val="clear" w:color="auto" w:fill="FFFFFF" w:themeFill="background1"/>
            <w:vAlign w:val="center"/>
          </w:tcPr>
          <w:p w14:paraId="1784F2D9"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626525AE"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5D635C8D" w14:textId="77777777" w:rsidR="0005392A" w:rsidRPr="00FB3C88" w:rsidRDefault="0005392A" w:rsidP="00114D3F">
            <w:pPr>
              <w:rPr>
                <w:rFonts w:cs="Times New Roman"/>
                <w:szCs w:val="24"/>
              </w:rPr>
            </w:pPr>
          </w:p>
        </w:tc>
        <w:tc>
          <w:tcPr>
            <w:tcW w:w="761" w:type="dxa"/>
            <w:vMerge/>
            <w:shd w:val="clear" w:color="auto" w:fill="FFFFFF" w:themeFill="background1"/>
            <w:vAlign w:val="center"/>
          </w:tcPr>
          <w:p w14:paraId="47E26CFB" w14:textId="77777777" w:rsidR="0005392A" w:rsidRPr="00FB3C88" w:rsidRDefault="0005392A" w:rsidP="00114D3F">
            <w:pPr>
              <w:rPr>
                <w:rFonts w:cs="Times New Roman"/>
                <w:szCs w:val="24"/>
              </w:rPr>
            </w:pPr>
          </w:p>
        </w:tc>
        <w:tc>
          <w:tcPr>
            <w:tcW w:w="7719" w:type="dxa"/>
            <w:gridSpan w:val="2"/>
            <w:shd w:val="clear" w:color="auto" w:fill="FFFFFF" w:themeFill="background1"/>
          </w:tcPr>
          <w:p w14:paraId="547BB844" w14:textId="77777777" w:rsidR="0005392A" w:rsidRPr="00FB3C88" w:rsidRDefault="0005392A" w:rsidP="00114D3F">
            <w:pPr>
              <w:spacing w:after="120"/>
              <w:jc w:val="center"/>
              <w:rPr>
                <w:rFonts w:cs="Times New Roman"/>
                <w:b/>
                <w:szCs w:val="24"/>
              </w:rPr>
            </w:pPr>
            <w:r w:rsidRPr="00FB3C88">
              <w:rPr>
                <w:rFonts w:cs="Times New Roman"/>
                <w:b/>
                <w:szCs w:val="24"/>
              </w:rPr>
              <w:t>Ders Materyali</w:t>
            </w:r>
          </w:p>
          <w:p w14:paraId="2958F5CD" w14:textId="77777777" w:rsidR="0005392A" w:rsidRPr="00FB3C88" w:rsidRDefault="0005392A" w:rsidP="00114D3F">
            <w:pPr>
              <w:spacing w:after="120"/>
              <w:rPr>
                <w:rFonts w:cs="Times New Roman"/>
                <w:b/>
                <w:szCs w:val="24"/>
              </w:rPr>
            </w:pPr>
            <w:r w:rsidRPr="00FB3C88">
              <w:rPr>
                <w:rFonts w:cs="Times New Roman"/>
                <w:b/>
                <w:szCs w:val="24"/>
              </w:rPr>
              <w:t>1.Sağlık Bakanlığı İlk Yardım Ders Notları</w:t>
            </w:r>
            <w:r w:rsidRPr="00FB3C88">
              <w:rPr>
                <w:rFonts w:cs="Times New Roman"/>
                <w:b/>
                <w:szCs w:val="24"/>
              </w:rPr>
              <w:br/>
              <w:t>2.ACEP First Aid Manual, 4th Edition</w:t>
            </w:r>
            <w:r w:rsidRPr="00FB3C88">
              <w:rPr>
                <w:rFonts w:cs="Times New Roman"/>
                <w:b/>
                <w:szCs w:val="24"/>
              </w:rPr>
              <w:br/>
              <w:t xml:space="preserve">3. American Medical Association Handbook of First Aid and Emergency Care                    </w:t>
            </w:r>
          </w:p>
          <w:p w14:paraId="54DA7EEE" w14:textId="77777777" w:rsidR="0005392A" w:rsidRPr="00FB3C88" w:rsidRDefault="0005392A" w:rsidP="00114D3F">
            <w:pPr>
              <w:spacing w:after="120"/>
              <w:jc w:val="center"/>
              <w:rPr>
                <w:rFonts w:cs="Times New Roman"/>
                <w:i/>
                <w:szCs w:val="24"/>
              </w:rPr>
            </w:pPr>
            <w:r w:rsidRPr="00FB3C88">
              <w:rPr>
                <w:rFonts w:cs="Times New Roman"/>
                <w:i/>
                <w:szCs w:val="24"/>
              </w:rPr>
              <w:t>Course Material</w:t>
            </w:r>
          </w:p>
          <w:p w14:paraId="5D4458E9" w14:textId="2A6AE588" w:rsidR="0005392A" w:rsidRPr="00FB3C88" w:rsidRDefault="006667B9" w:rsidP="006667B9">
            <w:pPr>
              <w:spacing w:after="120"/>
              <w:rPr>
                <w:rFonts w:cs="Times New Roman"/>
                <w:i/>
                <w:szCs w:val="24"/>
                <w:lang w:val="en"/>
              </w:rPr>
            </w:pPr>
            <w:r>
              <w:rPr>
                <w:rFonts w:cs="Times New Roman"/>
                <w:i/>
                <w:szCs w:val="24"/>
                <w:lang w:val="en"/>
              </w:rPr>
              <w:t>1.</w:t>
            </w:r>
            <w:r w:rsidR="0005392A" w:rsidRPr="00FB3C88">
              <w:rPr>
                <w:rFonts w:cs="Times New Roman"/>
                <w:i/>
                <w:szCs w:val="24"/>
                <w:lang w:val="en"/>
              </w:rPr>
              <w:t>Ministry of Health First Aid Lecture Notes</w:t>
            </w:r>
          </w:p>
          <w:p w14:paraId="2213C46E" w14:textId="77777777" w:rsidR="0005392A" w:rsidRPr="00FB3C88" w:rsidRDefault="0005392A" w:rsidP="006667B9">
            <w:pPr>
              <w:spacing w:after="120"/>
              <w:rPr>
                <w:rFonts w:cs="Times New Roman"/>
                <w:i/>
                <w:szCs w:val="24"/>
                <w:lang w:val="en"/>
              </w:rPr>
            </w:pPr>
            <w:r w:rsidRPr="00FB3C88">
              <w:rPr>
                <w:rFonts w:cs="Times New Roman"/>
                <w:i/>
                <w:szCs w:val="24"/>
                <w:lang w:val="en"/>
              </w:rPr>
              <w:t>2. ACEP First Aid Manual, 4th Edition</w:t>
            </w:r>
          </w:p>
          <w:p w14:paraId="6B636502" w14:textId="77777777" w:rsidR="0005392A" w:rsidRPr="00FB3C88" w:rsidRDefault="0005392A" w:rsidP="006667B9">
            <w:pPr>
              <w:spacing w:after="120"/>
              <w:rPr>
                <w:rFonts w:cs="Times New Roman"/>
                <w:i/>
                <w:szCs w:val="24"/>
              </w:rPr>
            </w:pPr>
            <w:r w:rsidRPr="00FB3C88">
              <w:rPr>
                <w:rFonts w:cs="Times New Roman"/>
                <w:i/>
                <w:szCs w:val="24"/>
                <w:lang w:val="en"/>
              </w:rPr>
              <w:t>3. American Medical Association Handbook of First Aid and Emergency Care</w:t>
            </w:r>
          </w:p>
          <w:p w14:paraId="5F26EEA4" w14:textId="77777777" w:rsidR="0005392A" w:rsidRPr="00FB3C88" w:rsidRDefault="0005392A" w:rsidP="00114D3F">
            <w:pPr>
              <w:spacing w:after="120"/>
              <w:jc w:val="center"/>
              <w:rPr>
                <w:rFonts w:cs="Times New Roman"/>
                <w:i/>
                <w:szCs w:val="24"/>
              </w:rPr>
            </w:pPr>
          </w:p>
          <w:p w14:paraId="739DFF96" w14:textId="77777777" w:rsidR="0005392A" w:rsidRPr="00FB3C88" w:rsidRDefault="0005392A" w:rsidP="00114D3F">
            <w:pPr>
              <w:spacing w:after="120"/>
              <w:jc w:val="center"/>
              <w:rPr>
                <w:rFonts w:cs="Times New Roman"/>
                <w:i/>
                <w:szCs w:val="24"/>
              </w:rPr>
            </w:pPr>
          </w:p>
        </w:tc>
      </w:tr>
      <w:tr w:rsidR="0005392A" w:rsidRPr="00FB3C88" w14:paraId="41FEF0A6" w14:textId="77777777" w:rsidTr="00114D3F">
        <w:trPr>
          <w:trHeight w:val="1056"/>
        </w:trPr>
        <w:tc>
          <w:tcPr>
            <w:tcW w:w="1597" w:type="dxa"/>
            <w:vMerge/>
            <w:shd w:val="clear" w:color="auto" w:fill="FFFFFF" w:themeFill="background1"/>
            <w:vAlign w:val="center"/>
          </w:tcPr>
          <w:p w14:paraId="68F2A1EC" w14:textId="77777777" w:rsidR="0005392A" w:rsidRPr="00FB3C88" w:rsidRDefault="0005392A" w:rsidP="00114D3F">
            <w:pPr>
              <w:rPr>
                <w:rFonts w:cs="Times New Roman"/>
                <w:szCs w:val="24"/>
              </w:rPr>
            </w:pPr>
          </w:p>
        </w:tc>
        <w:tc>
          <w:tcPr>
            <w:tcW w:w="3287" w:type="dxa"/>
            <w:vMerge/>
            <w:shd w:val="clear" w:color="auto" w:fill="FFFFFF" w:themeFill="background1"/>
            <w:vAlign w:val="center"/>
          </w:tcPr>
          <w:p w14:paraId="3F3AD0AC"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4E642C94" w14:textId="77777777" w:rsidR="0005392A" w:rsidRPr="00FB3C88" w:rsidRDefault="0005392A" w:rsidP="00114D3F">
            <w:pPr>
              <w:rPr>
                <w:rFonts w:cs="Times New Roman"/>
                <w:szCs w:val="24"/>
              </w:rPr>
            </w:pPr>
          </w:p>
        </w:tc>
        <w:tc>
          <w:tcPr>
            <w:tcW w:w="559" w:type="dxa"/>
            <w:vMerge/>
            <w:shd w:val="clear" w:color="auto" w:fill="FFFFFF" w:themeFill="background1"/>
            <w:vAlign w:val="center"/>
          </w:tcPr>
          <w:p w14:paraId="740EF84A"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7D581681"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37645B29" w14:textId="77777777" w:rsidR="0005392A" w:rsidRPr="00FB3C88" w:rsidRDefault="0005392A" w:rsidP="00114D3F">
            <w:pPr>
              <w:rPr>
                <w:rFonts w:cs="Times New Roman"/>
                <w:szCs w:val="24"/>
              </w:rPr>
            </w:pPr>
          </w:p>
        </w:tc>
        <w:tc>
          <w:tcPr>
            <w:tcW w:w="761" w:type="dxa"/>
            <w:vMerge/>
            <w:shd w:val="clear" w:color="auto" w:fill="FFFFFF" w:themeFill="background1"/>
            <w:vAlign w:val="center"/>
          </w:tcPr>
          <w:p w14:paraId="2009F6F5" w14:textId="77777777" w:rsidR="0005392A" w:rsidRPr="00FB3C88" w:rsidRDefault="0005392A" w:rsidP="00114D3F">
            <w:pPr>
              <w:rPr>
                <w:rFonts w:cs="Times New Roman"/>
                <w:szCs w:val="24"/>
              </w:rPr>
            </w:pPr>
          </w:p>
        </w:tc>
        <w:tc>
          <w:tcPr>
            <w:tcW w:w="7719" w:type="dxa"/>
            <w:gridSpan w:val="2"/>
            <w:shd w:val="clear" w:color="auto" w:fill="FFFFFF" w:themeFill="background1"/>
          </w:tcPr>
          <w:p w14:paraId="3953DE49" w14:textId="77777777" w:rsidR="0005392A" w:rsidRPr="00FB3C88" w:rsidRDefault="0005392A" w:rsidP="00114D3F">
            <w:pPr>
              <w:spacing w:after="120"/>
              <w:jc w:val="center"/>
              <w:rPr>
                <w:rFonts w:cs="Times New Roman"/>
                <w:b/>
                <w:szCs w:val="24"/>
              </w:rPr>
            </w:pPr>
            <w:r w:rsidRPr="00FB3C88">
              <w:rPr>
                <w:rFonts w:cs="Times New Roman"/>
                <w:b/>
                <w:szCs w:val="24"/>
              </w:rPr>
              <w:t>Yöntem ve Teknik</w:t>
            </w:r>
          </w:p>
          <w:p w14:paraId="618362B8" w14:textId="77777777" w:rsidR="0005392A" w:rsidRPr="00FB3C88" w:rsidRDefault="0005392A" w:rsidP="006667B9">
            <w:pPr>
              <w:spacing w:after="120"/>
              <w:rPr>
                <w:rFonts w:cs="Times New Roman"/>
                <w:b/>
                <w:szCs w:val="24"/>
              </w:rPr>
            </w:pPr>
            <w:r w:rsidRPr="00FB3C88">
              <w:rPr>
                <w:rFonts w:cs="Times New Roman"/>
                <w:b/>
                <w:szCs w:val="24"/>
              </w:rPr>
              <w:t xml:space="preserve">Konu anlatımı, Örnek olay, Maket üzerinde uygulama </w:t>
            </w:r>
          </w:p>
          <w:p w14:paraId="086F22A2" w14:textId="77777777" w:rsidR="0005392A" w:rsidRPr="00FB3C88" w:rsidRDefault="0005392A" w:rsidP="00114D3F">
            <w:pPr>
              <w:spacing w:after="120"/>
              <w:jc w:val="center"/>
              <w:rPr>
                <w:rFonts w:cs="Times New Roman"/>
                <w:i/>
                <w:szCs w:val="24"/>
              </w:rPr>
            </w:pPr>
            <w:r w:rsidRPr="00FB3C88">
              <w:rPr>
                <w:rFonts w:cs="Times New Roman"/>
                <w:i/>
                <w:szCs w:val="24"/>
              </w:rPr>
              <w:t>Method and Technique</w:t>
            </w:r>
          </w:p>
          <w:p w14:paraId="2A906902" w14:textId="77777777" w:rsidR="0005392A" w:rsidRPr="00FB3C88" w:rsidRDefault="0005392A" w:rsidP="006667B9">
            <w:pPr>
              <w:spacing w:after="120"/>
              <w:rPr>
                <w:rFonts w:cs="Times New Roman"/>
                <w:i/>
                <w:szCs w:val="24"/>
              </w:rPr>
            </w:pPr>
            <w:r w:rsidRPr="00FB3C88">
              <w:rPr>
                <w:rFonts w:cs="Times New Roman"/>
                <w:i/>
                <w:szCs w:val="24"/>
                <w:lang w:val="en"/>
              </w:rPr>
              <w:t>Subject description, Case study, Application on model</w:t>
            </w:r>
          </w:p>
          <w:p w14:paraId="0119487F" w14:textId="77777777" w:rsidR="0005392A" w:rsidRPr="00FB3C88" w:rsidRDefault="0005392A" w:rsidP="00114D3F">
            <w:pPr>
              <w:spacing w:after="120"/>
              <w:jc w:val="center"/>
              <w:rPr>
                <w:rFonts w:cs="Times New Roman"/>
                <w:b/>
                <w:szCs w:val="24"/>
              </w:rPr>
            </w:pPr>
          </w:p>
        </w:tc>
      </w:tr>
      <w:tr w:rsidR="0005392A" w:rsidRPr="00FB3C88" w14:paraId="471D5E48" w14:textId="77777777" w:rsidTr="00114D3F">
        <w:trPr>
          <w:trHeight w:val="765"/>
        </w:trPr>
        <w:tc>
          <w:tcPr>
            <w:tcW w:w="1597" w:type="dxa"/>
            <w:vMerge/>
            <w:shd w:val="clear" w:color="auto" w:fill="FFFFFF" w:themeFill="background1"/>
            <w:vAlign w:val="center"/>
          </w:tcPr>
          <w:p w14:paraId="6C62F934" w14:textId="77777777" w:rsidR="0005392A" w:rsidRPr="00FB3C88" w:rsidRDefault="0005392A" w:rsidP="00114D3F">
            <w:pPr>
              <w:rPr>
                <w:rFonts w:cs="Times New Roman"/>
                <w:szCs w:val="24"/>
              </w:rPr>
            </w:pPr>
          </w:p>
        </w:tc>
        <w:tc>
          <w:tcPr>
            <w:tcW w:w="3287" w:type="dxa"/>
            <w:vMerge/>
            <w:shd w:val="clear" w:color="auto" w:fill="FFFFFF" w:themeFill="background1"/>
            <w:vAlign w:val="center"/>
          </w:tcPr>
          <w:p w14:paraId="2BFF3096"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77F7A528" w14:textId="77777777" w:rsidR="0005392A" w:rsidRPr="00FB3C88" w:rsidRDefault="0005392A" w:rsidP="00114D3F">
            <w:pPr>
              <w:rPr>
                <w:rFonts w:cs="Times New Roman"/>
                <w:szCs w:val="24"/>
              </w:rPr>
            </w:pPr>
          </w:p>
        </w:tc>
        <w:tc>
          <w:tcPr>
            <w:tcW w:w="559" w:type="dxa"/>
            <w:vMerge/>
            <w:shd w:val="clear" w:color="auto" w:fill="FFFFFF" w:themeFill="background1"/>
            <w:vAlign w:val="center"/>
          </w:tcPr>
          <w:p w14:paraId="7287F859"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654F623F"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3178E4BA" w14:textId="77777777" w:rsidR="0005392A" w:rsidRPr="00FB3C88" w:rsidRDefault="0005392A" w:rsidP="00114D3F">
            <w:pPr>
              <w:rPr>
                <w:rFonts w:cs="Times New Roman"/>
                <w:szCs w:val="24"/>
              </w:rPr>
            </w:pPr>
          </w:p>
        </w:tc>
        <w:tc>
          <w:tcPr>
            <w:tcW w:w="761" w:type="dxa"/>
            <w:vMerge/>
            <w:shd w:val="clear" w:color="auto" w:fill="FFFFFF" w:themeFill="background1"/>
            <w:vAlign w:val="center"/>
          </w:tcPr>
          <w:p w14:paraId="05EB853F" w14:textId="77777777" w:rsidR="0005392A" w:rsidRPr="00FB3C88" w:rsidRDefault="0005392A" w:rsidP="00114D3F">
            <w:pPr>
              <w:rPr>
                <w:rFonts w:cs="Times New Roman"/>
                <w:szCs w:val="24"/>
              </w:rPr>
            </w:pPr>
          </w:p>
        </w:tc>
        <w:tc>
          <w:tcPr>
            <w:tcW w:w="7719" w:type="dxa"/>
            <w:gridSpan w:val="2"/>
            <w:shd w:val="clear" w:color="auto" w:fill="FFFFFF" w:themeFill="background1"/>
          </w:tcPr>
          <w:p w14:paraId="376374EA" w14:textId="77777777" w:rsidR="0005392A" w:rsidRPr="00FB3C88" w:rsidRDefault="0005392A" w:rsidP="00114D3F">
            <w:pPr>
              <w:spacing w:after="120"/>
              <w:jc w:val="center"/>
              <w:rPr>
                <w:rFonts w:cs="Times New Roman"/>
                <w:b/>
                <w:szCs w:val="24"/>
              </w:rPr>
            </w:pPr>
            <w:r w:rsidRPr="00FB3C88">
              <w:rPr>
                <w:rFonts w:cs="Times New Roman"/>
                <w:b/>
                <w:szCs w:val="24"/>
              </w:rPr>
              <w:t>Ölçme ve Değerlendirme Yöntem/Tekniği</w:t>
            </w:r>
          </w:p>
          <w:p w14:paraId="7D89033B" w14:textId="3D49015A" w:rsidR="0005392A" w:rsidRPr="00FB3C88" w:rsidRDefault="0005392A" w:rsidP="00114D3F">
            <w:pPr>
              <w:spacing w:after="120"/>
              <w:rPr>
                <w:rFonts w:cs="Times New Roman"/>
                <w:b/>
                <w:szCs w:val="24"/>
              </w:rPr>
            </w:pPr>
            <w:r w:rsidRPr="00FB3C88">
              <w:rPr>
                <w:rFonts w:cs="Times New Roman"/>
                <w:b/>
                <w:szCs w:val="24"/>
              </w:rPr>
              <w:lastRenderedPageBreak/>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eşleştirme soruları ve uygulama sınavıdır.</w:t>
            </w:r>
          </w:p>
          <w:p w14:paraId="0C4DE08E" w14:textId="77777777" w:rsidR="0005392A" w:rsidRPr="00FB3C88" w:rsidRDefault="0005392A" w:rsidP="00114D3F">
            <w:pPr>
              <w:spacing w:after="120"/>
              <w:jc w:val="center"/>
              <w:rPr>
                <w:rFonts w:cs="Times New Roman"/>
                <w:i/>
                <w:szCs w:val="24"/>
              </w:rPr>
            </w:pPr>
            <w:r w:rsidRPr="00FB3C88">
              <w:rPr>
                <w:rFonts w:cs="Times New Roman"/>
                <w:i/>
                <w:szCs w:val="24"/>
              </w:rPr>
              <w:t>Assesment and Evaluation Method and Technique</w:t>
            </w:r>
          </w:p>
          <w:p w14:paraId="22AC4D47" w14:textId="77777777" w:rsidR="0005392A" w:rsidRPr="00FB3C88" w:rsidRDefault="0005392A" w:rsidP="006667B9">
            <w:pPr>
              <w:spacing w:after="120"/>
              <w:rPr>
                <w:rFonts w:cs="Times New Roman"/>
                <w:i/>
                <w:szCs w:val="24"/>
              </w:rPr>
            </w:pPr>
            <w:r w:rsidRPr="00FB3C88">
              <w:rPr>
                <w:rFonts w:cs="Times New Roman"/>
                <w:i/>
                <w:szCs w:val="24"/>
              </w:rPr>
              <w:t>Multiple choice tests include true-false questions, short answer questions, fill-in-the-blank and matching questions and practice exam.</w:t>
            </w:r>
          </w:p>
        </w:tc>
      </w:tr>
      <w:tr w:rsidR="0005392A" w:rsidRPr="00FB3C88" w14:paraId="23B8963C" w14:textId="77777777" w:rsidTr="00114D3F">
        <w:trPr>
          <w:trHeight w:val="186"/>
        </w:trPr>
        <w:tc>
          <w:tcPr>
            <w:tcW w:w="1597" w:type="dxa"/>
            <w:vMerge/>
            <w:shd w:val="clear" w:color="auto" w:fill="FFFFFF" w:themeFill="background1"/>
            <w:vAlign w:val="center"/>
          </w:tcPr>
          <w:p w14:paraId="4CB6C08E" w14:textId="77777777" w:rsidR="0005392A" w:rsidRPr="00FB3C88" w:rsidRDefault="0005392A" w:rsidP="00114D3F">
            <w:pPr>
              <w:rPr>
                <w:rFonts w:cs="Times New Roman"/>
                <w:szCs w:val="24"/>
              </w:rPr>
            </w:pPr>
          </w:p>
        </w:tc>
        <w:tc>
          <w:tcPr>
            <w:tcW w:w="3287" w:type="dxa"/>
            <w:vMerge/>
            <w:shd w:val="clear" w:color="auto" w:fill="FFFFFF" w:themeFill="background1"/>
            <w:vAlign w:val="center"/>
          </w:tcPr>
          <w:p w14:paraId="1A05DD9B"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6E134ADD" w14:textId="77777777" w:rsidR="0005392A" w:rsidRPr="00FB3C88" w:rsidRDefault="0005392A" w:rsidP="00114D3F">
            <w:pPr>
              <w:rPr>
                <w:rFonts w:cs="Times New Roman"/>
                <w:szCs w:val="24"/>
              </w:rPr>
            </w:pPr>
          </w:p>
        </w:tc>
        <w:tc>
          <w:tcPr>
            <w:tcW w:w="559" w:type="dxa"/>
            <w:vMerge/>
            <w:shd w:val="clear" w:color="auto" w:fill="FFFFFF" w:themeFill="background1"/>
            <w:vAlign w:val="center"/>
          </w:tcPr>
          <w:p w14:paraId="752BEC07"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310AD08A"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06EF0BB0" w14:textId="77777777" w:rsidR="0005392A" w:rsidRPr="00FB3C88" w:rsidRDefault="0005392A" w:rsidP="00114D3F">
            <w:pPr>
              <w:rPr>
                <w:rFonts w:cs="Times New Roman"/>
                <w:szCs w:val="24"/>
              </w:rPr>
            </w:pPr>
          </w:p>
        </w:tc>
        <w:tc>
          <w:tcPr>
            <w:tcW w:w="761" w:type="dxa"/>
            <w:vMerge/>
            <w:shd w:val="clear" w:color="auto" w:fill="FFFFFF" w:themeFill="background1"/>
            <w:vAlign w:val="center"/>
          </w:tcPr>
          <w:p w14:paraId="1BA01257" w14:textId="77777777" w:rsidR="0005392A" w:rsidRPr="00FB3C88" w:rsidRDefault="0005392A" w:rsidP="00114D3F">
            <w:pPr>
              <w:rPr>
                <w:rFonts w:cs="Times New Roman"/>
                <w:szCs w:val="24"/>
              </w:rPr>
            </w:pPr>
          </w:p>
        </w:tc>
        <w:tc>
          <w:tcPr>
            <w:tcW w:w="3496" w:type="dxa"/>
            <w:shd w:val="clear" w:color="auto" w:fill="FFFFFF" w:themeFill="background1"/>
          </w:tcPr>
          <w:p w14:paraId="66EC5E4F" w14:textId="77777777" w:rsidR="0005392A" w:rsidRPr="00FB3C88" w:rsidRDefault="0005392A" w:rsidP="00114D3F">
            <w:pPr>
              <w:rPr>
                <w:rFonts w:cs="Times New Roman"/>
                <w:b/>
                <w:bCs/>
                <w:iCs/>
                <w:szCs w:val="24"/>
              </w:rPr>
            </w:pPr>
            <w:r w:rsidRPr="00FB3C88">
              <w:rPr>
                <w:rFonts w:cs="Times New Roman"/>
                <w:b/>
                <w:bCs/>
                <w:iCs/>
                <w:szCs w:val="24"/>
              </w:rPr>
              <w:t>Konular</w:t>
            </w:r>
          </w:p>
          <w:p w14:paraId="14EADA36" w14:textId="77777777" w:rsidR="0005392A" w:rsidRPr="00FB3C88" w:rsidRDefault="0005392A" w:rsidP="00114D3F">
            <w:pPr>
              <w:rPr>
                <w:rFonts w:cs="Times New Roman"/>
                <w:i/>
                <w:szCs w:val="24"/>
              </w:rPr>
            </w:pPr>
            <w:r w:rsidRPr="00FB3C88">
              <w:rPr>
                <w:rFonts w:cs="Times New Roman"/>
                <w:i/>
                <w:szCs w:val="24"/>
              </w:rPr>
              <w:t>Subjects</w:t>
            </w:r>
          </w:p>
        </w:tc>
        <w:tc>
          <w:tcPr>
            <w:tcW w:w="4223" w:type="dxa"/>
            <w:shd w:val="clear" w:color="auto" w:fill="FFFFFF" w:themeFill="background1"/>
          </w:tcPr>
          <w:p w14:paraId="10C21779" w14:textId="77777777" w:rsidR="0005392A" w:rsidRPr="00FB3C88" w:rsidRDefault="0005392A" w:rsidP="00114D3F">
            <w:pPr>
              <w:rPr>
                <w:rFonts w:cs="Times New Roman"/>
                <w:b/>
                <w:bCs/>
                <w:iCs/>
                <w:szCs w:val="24"/>
              </w:rPr>
            </w:pPr>
            <w:r w:rsidRPr="00FB3C88">
              <w:rPr>
                <w:rFonts w:cs="Times New Roman"/>
                <w:b/>
                <w:bCs/>
                <w:iCs/>
                <w:szCs w:val="24"/>
              </w:rPr>
              <w:t>Öğrenme Çıktısı</w:t>
            </w:r>
          </w:p>
          <w:p w14:paraId="010B25DF" w14:textId="77777777" w:rsidR="0005392A" w:rsidRPr="00FB3C88" w:rsidRDefault="0005392A" w:rsidP="00114D3F">
            <w:pPr>
              <w:rPr>
                <w:rFonts w:cs="Times New Roman"/>
                <w:i/>
                <w:szCs w:val="24"/>
              </w:rPr>
            </w:pPr>
            <w:r w:rsidRPr="00FB3C88">
              <w:rPr>
                <w:rFonts w:cs="Times New Roman"/>
                <w:i/>
                <w:szCs w:val="24"/>
              </w:rPr>
              <w:t>Learning Outcome</w:t>
            </w:r>
          </w:p>
        </w:tc>
      </w:tr>
      <w:tr w:rsidR="0005392A" w:rsidRPr="00FB3C88" w14:paraId="3DD5A068" w14:textId="77777777" w:rsidTr="00114D3F">
        <w:trPr>
          <w:trHeight w:val="186"/>
        </w:trPr>
        <w:tc>
          <w:tcPr>
            <w:tcW w:w="1597" w:type="dxa"/>
            <w:vMerge/>
            <w:shd w:val="clear" w:color="auto" w:fill="FFFFFF" w:themeFill="background1"/>
            <w:vAlign w:val="center"/>
          </w:tcPr>
          <w:p w14:paraId="7B683471" w14:textId="77777777" w:rsidR="0005392A" w:rsidRPr="00FB3C88" w:rsidRDefault="0005392A" w:rsidP="00114D3F">
            <w:pPr>
              <w:rPr>
                <w:rFonts w:cs="Times New Roman"/>
                <w:szCs w:val="24"/>
              </w:rPr>
            </w:pPr>
          </w:p>
        </w:tc>
        <w:tc>
          <w:tcPr>
            <w:tcW w:w="3287" w:type="dxa"/>
            <w:vMerge/>
            <w:shd w:val="clear" w:color="auto" w:fill="FFFFFF" w:themeFill="background1"/>
            <w:vAlign w:val="center"/>
          </w:tcPr>
          <w:p w14:paraId="67B0C4AD"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03761F8E" w14:textId="77777777" w:rsidR="0005392A" w:rsidRPr="00FB3C88" w:rsidRDefault="0005392A" w:rsidP="00114D3F">
            <w:pPr>
              <w:rPr>
                <w:rFonts w:cs="Times New Roman"/>
                <w:szCs w:val="24"/>
              </w:rPr>
            </w:pPr>
          </w:p>
        </w:tc>
        <w:tc>
          <w:tcPr>
            <w:tcW w:w="559" w:type="dxa"/>
            <w:vMerge/>
            <w:shd w:val="clear" w:color="auto" w:fill="FFFFFF" w:themeFill="background1"/>
            <w:vAlign w:val="center"/>
          </w:tcPr>
          <w:p w14:paraId="65A543FB"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102DD345"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490EC4CC" w14:textId="77777777" w:rsidR="0005392A" w:rsidRPr="00FB3C88" w:rsidRDefault="0005392A" w:rsidP="00114D3F">
            <w:pPr>
              <w:rPr>
                <w:rFonts w:cs="Times New Roman"/>
                <w:szCs w:val="24"/>
              </w:rPr>
            </w:pPr>
          </w:p>
        </w:tc>
        <w:tc>
          <w:tcPr>
            <w:tcW w:w="761" w:type="dxa"/>
            <w:vMerge/>
            <w:shd w:val="clear" w:color="auto" w:fill="FFFFFF" w:themeFill="background1"/>
            <w:vAlign w:val="center"/>
          </w:tcPr>
          <w:p w14:paraId="56A0B1EE" w14:textId="77777777" w:rsidR="0005392A" w:rsidRPr="00FB3C88" w:rsidRDefault="0005392A" w:rsidP="00114D3F">
            <w:pPr>
              <w:rPr>
                <w:rFonts w:cs="Times New Roman"/>
                <w:szCs w:val="24"/>
              </w:rPr>
            </w:pPr>
          </w:p>
        </w:tc>
        <w:tc>
          <w:tcPr>
            <w:tcW w:w="3496" w:type="dxa"/>
            <w:shd w:val="clear" w:color="auto" w:fill="FFFFFF" w:themeFill="background1"/>
          </w:tcPr>
          <w:p w14:paraId="6DD6DFE9" w14:textId="77777777" w:rsidR="0005392A" w:rsidRDefault="0005392A" w:rsidP="00114D3F">
            <w:pPr>
              <w:rPr>
                <w:rFonts w:cs="Times New Roman"/>
                <w:b/>
                <w:bCs/>
                <w:iCs/>
                <w:szCs w:val="24"/>
              </w:rPr>
            </w:pPr>
            <w:r w:rsidRPr="00FB3C88">
              <w:rPr>
                <w:rFonts w:cs="Times New Roman"/>
                <w:b/>
                <w:bCs/>
                <w:iCs/>
                <w:szCs w:val="24"/>
              </w:rPr>
              <w:t>1-İlk Yardım ile ilgili Temel Bilgiler.</w:t>
            </w:r>
          </w:p>
          <w:p w14:paraId="7606BFCB" w14:textId="77777777" w:rsidR="006667B9" w:rsidRPr="00FB3C88" w:rsidRDefault="006667B9" w:rsidP="00114D3F">
            <w:pPr>
              <w:rPr>
                <w:rFonts w:cs="Times New Roman"/>
                <w:b/>
                <w:bCs/>
                <w:iCs/>
                <w:szCs w:val="24"/>
              </w:rPr>
            </w:pPr>
          </w:p>
          <w:p w14:paraId="6758CF6D" w14:textId="77777777" w:rsidR="0005392A" w:rsidRPr="00FB3C88" w:rsidRDefault="0005392A" w:rsidP="00114D3F">
            <w:pPr>
              <w:rPr>
                <w:rFonts w:cs="Times New Roman"/>
                <w:bCs/>
                <w:iCs/>
                <w:szCs w:val="24"/>
              </w:rPr>
            </w:pPr>
            <w:r w:rsidRPr="00FB3C88">
              <w:rPr>
                <w:rFonts w:cs="Times New Roman"/>
                <w:bCs/>
                <w:i/>
                <w:iCs/>
                <w:szCs w:val="24"/>
              </w:rPr>
              <w:t>1-Basic Information about First Aid.</w:t>
            </w:r>
          </w:p>
        </w:tc>
        <w:tc>
          <w:tcPr>
            <w:tcW w:w="4223" w:type="dxa"/>
            <w:shd w:val="clear" w:color="auto" w:fill="FFFFFF" w:themeFill="background1"/>
          </w:tcPr>
          <w:p w14:paraId="551A6416" w14:textId="77777777" w:rsidR="0005392A" w:rsidRDefault="0005392A" w:rsidP="00114D3F">
            <w:pPr>
              <w:rPr>
                <w:rFonts w:cs="Times New Roman"/>
                <w:b/>
                <w:bCs/>
                <w:iCs/>
                <w:szCs w:val="24"/>
              </w:rPr>
            </w:pPr>
            <w:r w:rsidRPr="00FB3C88">
              <w:rPr>
                <w:rFonts w:cs="Times New Roman"/>
                <w:b/>
                <w:bCs/>
                <w:iCs/>
                <w:szCs w:val="24"/>
              </w:rPr>
              <w:t>İlkyardımla ilgili temel kavramları tanımlar.</w:t>
            </w:r>
          </w:p>
          <w:p w14:paraId="10D50CB9" w14:textId="77777777" w:rsidR="006667B9" w:rsidRPr="00FB3C88" w:rsidRDefault="006667B9" w:rsidP="00114D3F">
            <w:pPr>
              <w:rPr>
                <w:rFonts w:cs="Times New Roman"/>
                <w:b/>
                <w:bCs/>
                <w:iCs/>
                <w:szCs w:val="24"/>
              </w:rPr>
            </w:pPr>
          </w:p>
          <w:p w14:paraId="707E7183" w14:textId="77777777" w:rsidR="0005392A" w:rsidRPr="006667B9" w:rsidRDefault="0005392A" w:rsidP="006667B9">
            <w:pPr>
              <w:rPr>
                <w:rFonts w:cs="Times New Roman"/>
                <w:bCs/>
                <w:iCs/>
                <w:szCs w:val="24"/>
              </w:rPr>
            </w:pPr>
            <w:r w:rsidRPr="006667B9">
              <w:rPr>
                <w:rFonts w:cs="Times New Roman"/>
                <w:bCs/>
                <w:i/>
                <w:iCs/>
                <w:szCs w:val="24"/>
              </w:rPr>
              <w:t>Define the basic concepts of first aid.</w:t>
            </w:r>
          </w:p>
        </w:tc>
      </w:tr>
      <w:tr w:rsidR="0005392A" w:rsidRPr="00FB3C88" w14:paraId="6930E243" w14:textId="77777777" w:rsidTr="00114D3F">
        <w:trPr>
          <w:trHeight w:val="186"/>
        </w:trPr>
        <w:tc>
          <w:tcPr>
            <w:tcW w:w="1597" w:type="dxa"/>
            <w:vMerge/>
            <w:shd w:val="clear" w:color="auto" w:fill="FFFFFF" w:themeFill="background1"/>
            <w:vAlign w:val="center"/>
          </w:tcPr>
          <w:p w14:paraId="47778C53" w14:textId="77777777" w:rsidR="0005392A" w:rsidRPr="00FB3C88" w:rsidRDefault="0005392A" w:rsidP="00114D3F">
            <w:pPr>
              <w:rPr>
                <w:rFonts w:cs="Times New Roman"/>
                <w:szCs w:val="24"/>
              </w:rPr>
            </w:pPr>
          </w:p>
        </w:tc>
        <w:tc>
          <w:tcPr>
            <w:tcW w:w="3287" w:type="dxa"/>
            <w:vMerge/>
            <w:shd w:val="clear" w:color="auto" w:fill="FFFFFF" w:themeFill="background1"/>
            <w:vAlign w:val="center"/>
          </w:tcPr>
          <w:p w14:paraId="504F1E20"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06438087" w14:textId="77777777" w:rsidR="0005392A" w:rsidRPr="00FB3C88" w:rsidRDefault="0005392A" w:rsidP="00114D3F">
            <w:pPr>
              <w:rPr>
                <w:rFonts w:cs="Times New Roman"/>
                <w:szCs w:val="24"/>
              </w:rPr>
            </w:pPr>
          </w:p>
        </w:tc>
        <w:tc>
          <w:tcPr>
            <w:tcW w:w="559" w:type="dxa"/>
            <w:vMerge/>
            <w:shd w:val="clear" w:color="auto" w:fill="FFFFFF" w:themeFill="background1"/>
            <w:vAlign w:val="center"/>
          </w:tcPr>
          <w:p w14:paraId="66A678C8"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1B748446"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60032F52" w14:textId="77777777" w:rsidR="0005392A" w:rsidRPr="00FB3C88" w:rsidRDefault="0005392A" w:rsidP="00114D3F">
            <w:pPr>
              <w:rPr>
                <w:rFonts w:cs="Times New Roman"/>
                <w:szCs w:val="24"/>
              </w:rPr>
            </w:pPr>
          </w:p>
        </w:tc>
        <w:tc>
          <w:tcPr>
            <w:tcW w:w="761" w:type="dxa"/>
            <w:vMerge/>
            <w:shd w:val="clear" w:color="auto" w:fill="FFFFFF" w:themeFill="background1"/>
            <w:vAlign w:val="center"/>
          </w:tcPr>
          <w:p w14:paraId="753B37F9" w14:textId="77777777" w:rsidR="0005392A" w:rsidRPr="00FB3C88" w:rsidRDefault="0005392A" w:rsidP="00114D3F">
            <w:pPr>
              <w:rPr>
                <w:rFonts w:cs="Times New Roman"/>
                <w:szCs w:val="24"/>
              </w:rPr>
            </w:pPr>
          </w:p>
        </w:tc>
        <w:tc>
          <w:tcPr>
            <w:tcW w:w="3496" w:type="dxa"/>
            <w:shd w:val="clear" w:color="auto" w:fill="FFFFFF" w:themeFill="background1"/>
          </w:tcPr>
          <w:p w14:paraId="7BDF4DD4" w14:textId="77777777" w:rsidR="0005392A" w:rsidRDefault="0005392A" w:rsidP="00114D3F">
            <w:pPr>
              <w:rPr>
                <w:rFonts w:cs="Times New Roman"/>
                <w:b/>
                <w:bCs/>
                <w:iCs/>
                <w:szCs w:val="24"/>
              </w:rPr>
            </w:pPr>
            <w:r w:rsidRPr="00FB3C88">
              <w:rPr>
                <w:rFonts w:cs="Times New Roman"/>
                <w:b/>
                <w:bCs/>
                <w:iCs/>
                <w:szCs w:val="24"/>
              </w:rPr>
              <w:t>2-Olay yeri değerlendirme ve hasta yaralı değerlendirme.</w:t>
            </w:r>
          </w:p>
          <w:p w14:paraId="77B34498" w14:textId="77777777" w:rsidR="006667B9" w:rsidRPr="00FB3C88" w:rsidRDefault="006667B9" w:rsidP="00114D3F">
            <w:pPr>
              <w:rPr>
                <w:rFonts w:cs="Times New Roman"/>
                <w:b/>
                <w:bCs/>
                <w:iCs/>
                <w:szCs w:val="24"/>
              </w:rPr>
            </w:pPr>
          </w:p>
          <w:p w14:paraId="40B9C051" w14:textId="77777777" w:rsidR="0005392A" w:rsidRPr="006667B9" w:rsidRDefault="0005392A" w:rsidP="006667B9">
            <w:pPr>
              <w:rPr>
                <w:rFonts w:cs="Times New Roman"/>
                <w:bCs/>
                <w:iCs/>
                <w:szCs w:val="24"/>
              </w:rPr>
            </w:pPr>
            <w:r w:rsidRPr="006667B9">
              <w:rPr>
                <w:rFonts w:cs="Times New Roman"/>
                <w:bCs/>
                <w:i/>
                <w:iCs/>
                <w:szCs w:val="24"/>
              </w:rPr>
              <w:t>2-Crime scene evaluation and patient injured evaluation.</w:t>
            </w:r>
          </w:p>
        </w:tc>
        <w:tc>
          <w:tcPr>
            <w:tcW w:w="4223" w:type="dxa"/>
            <w:shd w:val="clear" w:color="auto" w:fill="FFFFFF" w:themeFill="background1"/>
          </w:tcPr>
          <w:p w14:paraId="3113B878" w14:textId="77777777" w:rsidR="0005392A" w:rsidRDefault="0005392A" w:rsidP="00114D3F">
            <w:pPr>
              <w:rPr>
                <w:rFonts w:cs="Times New Roman"/>
                <w:b/>
                <w:bCs/>
                <w:iCs/>
                <w:szCs w:val="24"/>
              </w:rPr>
            </w:pPr>
            <w:r w:rsidRPr="00FB3C88">
              <w:rPr>
                <w:rFonts w:cs="Times New Roman"/>
                <w:b/>
                <w:bCs/>
                <w:iCs/>
                <w:szCs w:val="24"/>
              </w:rPr>
              <w:t>İlkyardımla ilgili öncelikli durumları açıklar.</w:t>
            </w:r>
          </w:p>
          <w:p w14:paraId="25A70604" w14:textId="77777777" w:rsidR="006667B9" w:rsidRPr="00FB3C88" w:rsidRDefault="006667B9" w:rsidP="00114D3F">
            <w:pPr>
              <w:rPr>
                <w:rFonts w:cs="Times New Roman"/>
                <w:b/>
                <w:bCs/>
                <w:iCs/>
                <w:szCs w:val="24"/>
              </w:rPr>
            </w:pPr>
          </w:p>
          <w:p w14:paraId="5C98B3A7" w14:textId="77777777" w:rsidR="0005392A" w:rsidRPr="006667B9" w:rsidRDefault="0005392A" w:rsidP="006667B9">
            <w:pPr>
              <w:rPr>
                <w:rFonts w:cs="Times New Roman"/>
                <w:bCs/>
                <w:iCs/>
                <w:szCs w:val="24"/>
              </w:rPr>
            </w:pPr>
            <w:r w:rsidRPr="006667B9">
              <w:rPr>
                <w:rFonts w:cs="Times New Roman"/>
                <w:bCs/>
                <w:i/>
                <w:iCs/>
                <w:szCs w:val="24"/>
              </w:rPr>
              <w:t>Can explain priority situations related to first aid.</w:t>
            </w:r>
          </w:p>
        </w:tc>
      </w:tr>
      <w:tr w:rsidR="0005392A" w:rsidRPr="00FB3C88" w14:paraId="78101ABC" w14:textId="77777777" w:rsidTr="00114D3F">
        <w:trPr>
          <w:trHeight w:val="186"/>
        </w:trPr>
        <w:tc>
          <w:tcPr>
            <w:tcW w:w="1597" w:type="dxa"/>
            <w:vMerge/>
            <w:shd w:val="clear" w:color="auto" w:fill="FFFFFF" w:themeFill="background1"/>
            <w:vAlign w:val="center"/>
          </w:tcPr>
          <w:p w14:paraId="136500F4" w14:textId="77777777" w:rsidR="0005392A" w:rsidRPr="00FB3C88" w:rsidRDefault="0005392A" w:rsidP="00114D3F">
            <w:pPr>
              <w:rPr>
                <w:rFonts w:cs="Times New Roman"/>
                <w:szCs w:val="24"/>
              </w:rPr>
            </w:pPr>
          </w:p>
        </w:tc>
        <w:tc>
          <w:tcPr>
            <w:tcW w:w="3287" w:type="dxa"/>
            <w:vMerge/>
            <w:shd w:val="clear" w:color="auto" w:fill="FFFFFF" w:themeFill="background1"/>
            <w:vAlign w:val="center"/>
          </w:tcPr>
          <w:p w14:paraId="24E2579A"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1A4762F3" w14:textId="77777777" w:rsidR="0005392A" w:rsidRPr="00FB3C88" w:rsidRDefault="0005392A" w:rsidP="00114D3F">
            <w:pPr>
              <w:rPr>
                <w:rFonts w:cs="Times New Roman"/>
                <w:szCs w:val="24"/>
              </w:rPr>
            </w:pPr>
          </w:p>
        </w:tc>
        <w:tc>
          <w:tcPr>
            <w:tcW w:w="559" w:type="dxa"/>
            <w:vMerge/>
            <w:shd w:val="clear" w:color="auto" w:fill="FFFFFF" w:themeFill="background1"/>
            <w:vAlign w:val="center"/>
          </w:tcPr>
          <w:p w14:paraId="3FABBA00"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3A0B74E8"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6490B921" w14:textId="77777777" w:rsidR="0005392A" w:rsidRPr="00FB3C88" w:rsidRDefault="0005392A" w:rsidP="00114D3F">
            <w:pPr>
              <w:rPr>
                <w:rFonts w:cs="Times New Roman"/>
                <w:szCs w:val="24"/>
              </w:rPr>
            </w:pPr>
          </w:p>
        </w:tc>
        <w:tc>
          <w:tcPr>
            <w:tcW w:w="761" w:type="dxa"/>
            <w:vMerge/>
            <w:shd w:val="clear" w:color="auto" w:fill="FFFFFF" w:themeFill="background1"/>
            <w:vAlign w:val="center"/>
          </w:tcPr>
          <w:p w14:paraId="1F1B0074" w14:textId="77777777" w:rsidR="0005392A" w:rsidRPr="00FB3C88" w:rsidRDefault="0005392A" w:rsidP="00114D3F">
            <w:pPr>
              <w:rPr>
                <w:rFonts w:cs="Times New Roman"/>
                <w:szCs w:val="24"/>
              </w:rPr>
            </w:pPr>
          </w:p>
        </w:tc>
        <w:tc>
          <w:tcPr>
            <w:tcW w:w="3496" w:type="dxa"/>
            <w:shd w:val="clear" w:color="auto" w:fill="FFFFFF" w:themeFill="background1"/>
          </w:tcPr>
          <w:p w14:paraId="69ED3755" w14:textId="77777777" w:rsidR="0005392A" w:rsidRDefault="0005392A" w:rsidP="00114D3F">
            <w:pPr>
              <w:rPr>
                <w:rFonts w:cs="Times New Roman"/>
                <w:b/>
                <w:bCs/>
                <w:iCs/>
                <w:szCs w:val="24"/>
              </w:rPr>
            </w:pPr>
            <w:r w:rsidRPr="00FB3C88">
              <w:rPr>
                <w:rFonts w:cs="Times New Roman"/>
                <w:b/>
                <w:bCs/>
                <w:iCs/>
                <w:szCs w:val="24"/>
              </w:rPr>
              <w:t>3-Birincil ve İkincil Değerlendirme.</w:t>
            </w:r>
          </w:p>
          <w:p w14:paraId="58BFE2CA" w14:textId="77777777" w:rsidR="006667B9" w:rsidRPr="00FB3C88" w:rsidRDefault="006667B9" w:rsidP="00114D3F">
            <w:pPr>
              <w:rPr>
                <w:rFonts w:cs="Times New Roman"/>
                <w:b/>
                <w:bCs/>
                <w:iCs/>
                <w:szCs w:val="24"/>
              </w:rPr>
            </w:pPr>
          </w:p>
          <w:p w14:paraId="4C70A5E0" w14:textId="77777777" w:rsidR="0005392A" w:rsidRPr="00FB3C88" w:rsidRDefault="0005392A" w:rsidP="00114D3F">
            <w:pPr>
              <w:ind w:left="23"/>
              <w:rPr>
                <w:rFonts w:cs="Times New Roman"/>
                <w:bCs/>
                <w:iCs/>
                <w:szCs w:val="24"/>
              </w:rPr>
            </w:pPr>
            <w:r w:rsidRPr="00FB3C88">
              <w:rPr>
                <w:rFonts w:cs="Times New Roman"/>
                <w:bCs/>
                <w:i/>
                <w:iCs/>
                <w:szCs w:val="24"/>
              </w:rPr>
              <w:t>3-Primary and Secondary Evaluation.</w:t>
            </w:r>
          </w:p>
        </w:tc>
        <w:tc>
          <w:tcPr>
            <w:tcW w:w="4223" w:type="dxa"/>
            <w:shd w:val="clear" w:color="auto" w:fill="FFFFFF" w:themeFill="background1"/>
          </w:tcPr>
          <w:p w14:paraId="18984EBB" w14:textId="77777777" w:rsidR="0005392A" w:rsidRDefault="0005392A" w:rsidP="00114D3F">
            <w:pPr>
              <w:rPr>
                <w:rFonts w:cs="Times New Roman"/>
                <w:b/>
                <w:bCs/>
                <w:iCs/>
                <w:szCs w:val="24"/>
              </w:rPr>
            </w:pPr>
            <w:r w:rsidRPr="00FB3C88">
              <w:rPr>
                <w:rFonts w:cs="Times New Roman"/>
                <w:b/>
                <w:bCs/>
                <w:iCs/>
                <w:szCs w:val="24"/>
              </w:rPr>
              <w:t>Herhangi bir yaralanma olayında veya yaşamı tehlikeye düşüren bir durum karşında olay yerini ve yaralıları değerlendirir.</w:t>
            </w:r>
          </w:p>
          <w:p w14:paraId="58156348" w14:textId="77777777" w:rsidR="006667B9" w:rsidRPr="00FB3C88" w:rsidRDefault="006667B9" w:rsidP="00114D3F">
            <w:pPr>
              <w:rPr>
                <w:rFonts w:cs="Times New Roman"/>
                <w:b/>
                <w:bCs/>
                <w:iCs/>
                <w:szCs w:val="24"/>
              </w:rPr>
            </w:pPr>
          </w:p>
          <w:p w14:paraId="261112EF" w14:textId="77777777" w:rsidR="0005392A" w:rsidRPr="006667B9" w:rsidRDefault="0005392A" w:rsidP="006667B9">
            <w:pPr>
              <w:rPr>
                <w:rFonts w:cs="Times New Roman"/>
                <w:bCs/>
                <w:iCs/>
                <w:szCs w:val="24"/>
              </w:rPr>
            </w:pPr>
            <w:r w:rsidRPr="006667B9">
              <w:rPr>
                <w:rFonts w:cs="Times New Roman"/>
                <w:bCs/>
                <w:i/>
                <w:iCs/>
                <w:szCs w:val="24"/>
              </w:rPr>
              <w:t>Evaluate the scene and the injured in any injury or life-threatening situation.</w:t>
            </w:r>
          </w:p>
        </w:tc>
      </w:tr>
      <w:tr w:rsidR="0005392A" w:rsidRPr="00FB3C88" w14:paraId="3DAEA304" w14:textId="77777777" w:rsidTr="00114D3F">
        <w:trPr>
          <w:trHeight w:val="186"/>
        </w:trPr>
        <w:tc>
          <w:tcPr>
            <w:tcW w:w="1597" w:type="dxa"/>
            <w:vMerge/>
            <w:shd w:val="clear" w:color="auto" w:fill="FFFFFF" w:themeFill="background1"/>
            <w:vAlign w:val="center"/>
          </w:tcPr>
          <w:p w14:paraId="1CDE9C2E" w14:textId="77777777" w:rsidR="0005392A" w:rsidRPr="00FB3C88" w:rsidRDefault="0005392A" w:rsidP="00114D3F">
            <w:pPr>
              <w:rPr>
                <w:rFonts w:cs="Times New Roman"/>
                <w:szCs w:val="24"/>
              </w:rPr>
            </w:pPr>
          </w:p>
        </w:tc>
        <w:tc>
          <w:tcPr>
            <w:tcW w:w="3287" w:type="dxa"/>
            <w:vMerge/>
            <w:shd w:val="clear" w:color="auto" w:fill="FFFFFF" w:themeFill="background1"/>
            <w:vAlign w:val="center"/>
          </w:tcPr>
          <w:p w14:paraId="231A4A2F"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429CACC3" w14:textId="77777777" w:rsidR="0005392A" w:rsidRPr="00FB3C88" w:rsidRDefault="0005392A" w:rsidP="00114D3F">
            <w:pPr>
              <w:rPr>
                <w:rFonts w:cs="Times New Roman"/>
                <w:szCs w:val="24"/>
              </w:rPr>
            </w:pPr>
          </w:p>
        </w:tc>
        <w:tc>
          <w:tcPr>
            <w:tcW w:w="559" w:type="dxa"/>
            <w:vMerge/>
            <w:shd w:val="clear" w:color="auto" w:fill="FFFFFF" w:themeFill="background1"/>
            <w:vAlign w:val="center"/>
          </w:tcPr>
          <w:p w14:paraId="0F9C9DD1"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065F20C3"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0A789769" w14:textId="77777777" w:rsidR="0005392A" w:rsidRPr="00FB3C88" w:rsidRDefault="0005392A" w:rsidP="00114D3F">
            <w:pPr>
              <w:rPr>
                <w:rFonts w:cs="Times New Roman"/>
                <w:szCs w:val="24"/>
              </w:rPr>
            </w:pPr>
          </w:p>
        </w:tc>
        <w:tc>
          <w:tcPr>
            <w:tcW w:w="761" w:type="dxa"/>
            <w:vMerge/>
            <w:shd w:val="clear" w:color="auto" w:fill="FFFFFF" w:themeFill="background1"/>
            <w:vAlign w:val="center"/>
          </w:tcPr>
          <w:p w14:paraId="4F553DF5" w14:textId="77777777" w:rsidR="0005392A" w:rsidRPr="00FB3C88" w:rsidRDefault="0005392A" w:rsidP="00114D3F">
            <w:pPr>
              <w:rPr>
                <w:rFonts w:cs="Times New Roman"/>
                <w:szCs w:val="24"/>
              </w:rPr>
            </w:pPr>
          </w:p>
        </w:tc>
        <w:tc>
          <w:tcPr>
            <w:tcW w:w="3496" w:type="dxa"/>
            <w:shd w:val="clear" w:color="auto" w:fill="FFFFFF" w:themeFill="background1"/>
          </w:tcPr>
          <w:p w14:paraId="1436BD4B" w14:textId="6EB1C9E6" w:rsidR="0005392A" w:rsidRDefault="0005392A" w:rsidP="00114D3F">
            <w:pPr>
              <w:rPr>
                <w:rFonts w:cs="Times New Roman"/>
                <w:b/>
                <w:bCs/>
                <w:iCs/>
                <w:szCs w:val="24"/>
              </w:rPr>
            </w:pPr>
            <w:r w:rsidRPr="00FB3C88">
              <w:rPr>
                <w:rFonts w:cs="Times New Roman"/>
                <w:b/>
                <w:bCs/>
                <w:iCs/>
                <w:szCs w:val="24"/>
              </w:rPr>
              <w:t>4-Temel yaşam desteği</w:t>
            </w:r>
            <w:r w:rsidR="006667B9">
              <w:rPr>
                <w:rFonts w:cs="Times New Roman"/>
                <w:b/>
                <w:bCs/>
                <w:iCs/>
                <w:szCs w:val="24"/>
              </w:rPr>
              <w:t xml:space="preserve"> </w:t>
            </w:r>
            <w:r w:rsidRPr="00FB3C88">
              <w:rPr>
                <w:rFonts w:cs="Times New Roman"/>
                <w:b/>
                <w:bCs/>
                <w:iCs/>
                <w:szCs w:val="24"/>
              </w:rPr>
              <w:t>(Erişkinlerde, çocuk ve bebeklerde)</w:t>
            </w:r>
            <w:r w:rsidR="006667B9">
              <w:rPr>
                <w:rFonts w:cs="Times New Roman"/>
                <w:b/>
                <w:bCs/>
                <w:iCs/>
                <w:szCs w:val="24"/>
              </w:rPr>
              <w:t>.</w:t>
            </w:r>
          </w:p>
          <w:p w14:paraId="210CC3E4" w14:textId="77777777" w:rsidR="006667B9" w:rsidRPr="00FB3C88" w:rsidRDefault="006667B9" w:rsidP="00114D3F">
            <w:pPr>
              <w:rPr>
                <w:rFonts w:cs="Times New Roman"/>
                <w:b/>
                <w:bCs/>
                <w:iCs/>
                <w:szCs w:val="24"/>
              </w:rPr>
            </w:pPr>
          </w:p>
          <w:p w14:paraId="13089F32" w14:textId="4438BC64" w:rsidR="0005392A" w:rsidRPr="00FB3C88" w:rsidRDefault="0005392A" w:rsidP="00114D3F">
            <w:pPr>
              <w:ind w:left="23"/>
              <w:rPr>
                <w:rFonts w:cs="Times New Roman"/>
                <w:bCs/>
                <w:iCs/>
                <w:szCs w:val="24"/>
              </w:rPr>
            </w:pPr>
            <w:r w:rsidRPr="00FB3C88">
              <w:rPr>
                <w:rFonts w:cs="Times New Roman"/>
                <w:bCs/>
                <w:i/>
                <w:iCs/>
                <w:szCs w:val="24"/>
              </w:rPr>
              <w:t>4-Basic life support</w:t>
            </w:r>
            <w:r w:rsidR="006667B9">
              <w:rPr>
                <w:rFonts w:cs="Times New Roman"/>
                <w:bCs/>
                <w:i/>
                <w:iCs/>
                <w:szCs w:val="24"/>
              </w:rPr>
              <w:t xml:space="preserve"> </w:t>
            </w:r>
            <w:r w:rsidRPr="00FB3C88">
              <w:rPr>
                <w:rFonts w:cs="Times New Roman"/>
                <w:bCs/>
                <w:i/>
                <w:iCs/>
                <w:szCs w:val="24"/>
              </w:rPr>
              <w:t>(In adults,</w:t>
            </w:r>
            <w:r w:rsidR="006901F2">
              <w:rPr>
                <w:rFonts w:cs="Times New Roman"/>
                <w:bCs/>
                <w:i/>
                <w:iCs/>
                <w:szCs w:val="24"/>
              </w:rPr>
              <w:t xml:space="preserve"> </w:t>
            </w:r>
            <w:r w:rsidRPr="00FB3C88">
              <w:rPr>
                <w:rFonts w:cs="Times New Roman"/>
                <w:bCs/>
                <w:i/>
                <w:iCs/>
                <w:szCs w:val="24"/>
              </w:rPr>
              <w:t>child and infant</w:t>
            </w:r>
            <w:r w:rsidR="006901F2">
              <w:rPr>
                <w:rFonts w:cs="Times New Roman"/>
                <w:bCs/>
                <w:i/>
                <w:iCs/>
                <w:szCs w:val="24"/>
              </w:rPr>
              <w:t>).</w:t>
            </w:r>
          </w:p>
        </w:tc>
        <w:tc>
          <w:tcPr>
            <w:tcW w:w="4223" w:type="dxa"/>
            <w:shd w:val="clear" w:color="auto" w:fill="FFFFFF" w:themeFill="background1"/>
          </w:tcPr>
          <w:p w14:paraId="4CCFF670" w14:textId="5E91DCC8" w:rsidR="0005392A" w:rsidRPr="00FB3C88" w:rsidRDefault="0005392A" w:rsidP="00114D3F">
            <w:pPr>
              <w:rPr>
                <w:rFonts w:cs="Times New Roman"/>
                <w:b/>
                <w:bCs/>
                <w:iCs/>
                <w:szCs w:val="24"/>
              </w:rPr>
            </w:pPr>
            <w:r w:rsidRPr="00FB3C88">
              <w:rPr>
                <w:rFonts w:cs="Times New Roman"/>
                <w:b/>
                <w:bCs/>
                <w:iCs/>
                <w:szCs w:val="24"/>
              </w:rPr>
              <w:t>Temel Yaşam desteği uygulamalarını bilir (Erişkinde, çocukta ve bebekte)</w:t>
            </w:r>
            <w:r w:rsidR="006901F2">
              <w:rPr>
                <w:rFonts w:cs="Times New Roman"/>
                <w:b/>
                <w:bCs/>
                <w:iCs/>
                <w:szCs w:val="24"/>
              </w:rPr>
              <w:t>.</w:t>
            </w:r>
          </w:p>
          <w:p w14:paraId="07FA6294" w14:textId="77777777" w:rsidR="006901F2" w:rsidRDefault="006901F2" w:rsidP="006901F2">
            <w:pPr>
              <w:rPr>
                <w:rFonts w:cs="Times New Roman"/>
                <w:bCs/>
                <w:i/>
                <w:iCs/>
                <w:szCs w:val="24"/>
              </w:rPr>
            </w:pPr>
          </w:p>
          <w:p w14:paraId="612E0625" w14:textId="79572ECC" w:rsidR="0005392A" w:rsidRPr="006901F2" w:rsidRDefault="007D2468" w:rsidP="006901F2">
            <w:pPr>
              <w:rPr>
                <w:rFonts w:cs="Times New Roman"/>
                <w:bCs/>
                <w:iCs/>
                <w:szCs w:val="24"/>
              </w:rPr>
            </w:pPr>
            <w:r w:rsidRPr="007D2468">
              <w:rPr>
                <w:rFonts w:cs="Times New Roman"/>
                <w:bCs/>
                <w:i/>
                <w:iCs/>
                <w:szCs w:val="24"/>
              </w:rPr>
              <w:t>Knows basic life support practices (for adults, children and babies).</w:t>
            </w:r>
          </w:p>
        </w:tc>
      </w:tr>
      <w:tr w:rsidR="0005392A" w:rsidRPr="00FB3C88" w14:paraId="6CCDFFB7" w14:textId="77777777" w:rsidTr="00114D3F">
        <w:trPr>
          <w:trHeight w:val="186"/>
        </w:trPr>
        <w:tc>
          <w:tcPr>
            <w:tcW w:w="1597" w:type="dxa"/>
            <w:vMerge/>
            <w:shd w:val="clear" w:color="auto" w:fill="FFFFFF" w:themeFill="background1"/>
            <w:vAlign w:val="center"/>
          </w:tcPr>
          <w:p w14:paraId="6FB0A7AB" w14:textId="77777777" w:rsidR="0005392A" w:rsidRPr="00FB3C88" w:rsidRDefault="0005392A" w:rsidP="00114D3F">
            <w:pPr>
              <w:rPr>
                <w:rFonts w:cs="Times New Roman"/>
                <w:szCs w:val="24"/>
              </w:rPr>
            </w:pPr>
          </w:p>
        </w:tc>
        <w:tc>
          <w:tcPr>
            <w:tcW w:w="3287" w:type="dxa"/>
            <w:vMerge/>
            <w:shd w:val="clear" w:color="auto" w:fill="FFFFFF" w:themeFill="background1"/>
            <w:vAlign w:val="center"/>
          </w:tcPr>
          <w:p w14:paraId="671D3571"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669826A9" w14:textId="77777777" w:rsidR="0005392A" w:rsidRPr="00FB3C88" w:rsidRDefault="0005392A" w:rsidP="00114D3F">
            <w:pPr>
              <w:rPr>
                <w:rFonts w:cs="Times New Roman"/>
                <w:szCs w:val="24"/>
              </w:rPr>
            </w:pPr>
          </w:p>
        </w:tc>
        <w:tc>
          <w:tcPr>
            <w:tcW w:w="559" w:type="dxa"/>
            <w:vMerge/>
            <w:shd w:val="clear" w:color="auto" w:fill="FFFFFF" w:themeFill="background1"/>
            <w:vAlign w:val="center"/>
          </w:tcPr>
          <w:p w14:paraId="76100FD6"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613C7AE7"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6843DAFD" w14:textId="77777777" w:rsidR="0005392A" w:rsidRPr="00FB3C88" w:rsidRDefault="0005392A" w:rsidP="00114D3F">
            <w:pPr>
              <w:rPr>
                <w:rFonts w:cs="Times New Roman"/>
                <w:szCs w:val="24"/>
              </w:rPr>
            </w:pPr>
          </w:p>
        </w:tc>
        <w:tc>
          <w:tcPr>
            <w:tcW w:w="761" w:type="dxa"/>
            <w:vMerge/>
            <w:shd w:val="clear" w:color="auto" w:fill="FFFFFF" w:themeFill="background1"/>
            <w:vAlign w:val="center"/>
          </w:tcPr>
          <w:p w14:paraId="0E350B68" w14:textId="77777777" w:rsidR="0005392A" w:rsidRPr="00FB3C88" w:rsidRDefault="0005392A" w:rsidP="00114D3F">
            <w:pPr>
              <w:rPr>
                <w:rFonts w:cs="Times New Roman"/>
                <w:szCs w:val="24"/>
              </w:rPr>
            </w:pPr>
          </w:p>
        </w:tc>
        <w:tc>
          <w:tcPr>
            <w:tcW w:w="3496" w:type="dxa"/>
            <w:shd w:val="clear" w:color="auto" w:fill="FFFFFF" w:themeFill="background1"/>
          </w:tcPr>
          <w:p w14:paraId="2403530C" w14:textId="77777777" w:rsidR="0005392A" w:rsidRDefault="0005392A" w:rsidP="00114D3F">
            <w:pPr>
              <w:rPr>
                <w:rFonts w:cs="Times New Roman"/>
                <w:b/>
                <w:bCs/>
                <w:iCs/>
                <w:szCs w:val="24"/>
              </w:rPr>
            </w:pPr>
            <w:r w:rsidRPr="00FB3C88">
              <w:rPr>
                <w:rFonts w:cs="Times New Roman"/>
                <w:b/>
                <w:bCs/>
                <w:iCs/>
                <w:szCs w:val="24"/>
              </w:rPr>
              <w:t>5-Solunum Yolu Tıkanıklıkları.</w:t>
            </w:r>
          </w:p>
          <w:p w14:paraId="162FD630" w14:textId="77777777" w:rsidR="006901F2" w:rsidRPr="00FB3C88" w:rsidRDefault="006901F2" w:rsidP="00114D3F">
            <w:pPr>
              <w:rPr>
                <w:rFonts w:cs="Times New Roman"/>
                <w:b/>
                <w:bCs/>
                <w:iCs/>
                <w:szCs w:val="24"/>
              </w:rPr>
            </w:pPr>
          </w:p>
          <w:p w14:paraId="2E95CB07" w14:textId="77777777" w:rsidR="0005392A" w:rsidRPr="00FB3C88" w:rsidRDefault="0005392A" w:rsidP="00114D3F">
            <w:pPr>
              <w:ind w:left="23"/>
              <w:rPr>
                <w:rFonts w:cs="Times New Roman"/>
                <w:bCs/>
                <w:iCs/>
                <w:szCs w:val="24"/>
              </w:rPr>
            </w:pPr>
            <w:r w:rsidRPr="00FB3C88">
              <w:rPr>
                <w:rFonts w:cs="Times New Roman"/>
                <w:bCs/>
                <w:i/>
                <w:iCs/>
                <w:szCs w:val="24"/>
              </w:rPr>
              <w:t>5-Respiratory Tract Obstructions.</w:t>
            </w:r>
          </w:p>
        </w:tc>
        <w:tc>
          <w:tcPr>
            <w:tcW w:w="4223" w:type="dxa"/>
            <w:shd w:val="clear" w:color="auto" w:fill="FFFFFF" w:themeFill="background1"/>
          </w:tcPr>
          <w:p w14:paraId="439A92F3" w14:textId="77777777" w:rsidR="0005392A" w:rsidRDefault="0005392A" w:rsidP="00114D3F">
            <w:pPr>
              <w:rPr>
                <w:rFonts w:cs="Times New Roman"/>
                <w:b/>
                <w:bCs/>
                <w:iCs/>
                <w:szCs w:val="24"/>
              </w:rPr>
            </w:pPr>
            <w:r w:rsidRPr="00FB3C88">
              <w:rPr>
                <w:rFonts w:cs="Times New Roman"/>
                <w:b/>
                <w:bCs/>
                <w:iCs/>
                <w:szCs w:val="24"/>
              </w:rPr>
              <w:t>Solunum yolu tıkanıklarında ilkyardım uygulamalarını bilir.</w:t>
            </w:r>
          </w:p>
          <w:p w14:paraId="6289BED8" w14:textId="77777777" w:rsidR="007D2468" w:rsidRPr="00FB3C88" w:rsidRDefault="007D2468" w:rsidP="00114D3F">
            <w:pPr>
              <w:rPr>
                <w:rFonts w:cs="Times New Roman"/>
                <w:b/>
                <w:bCs/>
                <w:iCs/>
                <w:szCs w:val="24"/>
              </w:rPr>
            </w:pPr>
          </w:p>
          <w:p w14:paraId="1C045217" w14:textId="77777777" w:rsidR="0005392A" w:rsidRPr="007D2468" w:rsidRDefault="0005392A" w:rsidP="007D2468">
            <w:pPr>
              <w:rPr>
                <w:rFonts w:cs="Times New Roman"/>
                <w:bCs/>
                <w:iCs/>
                <w:szCs w:val="24"/>
              </w:rPr>
            </w:pPr>
            <w:r w:rsidRPr="007D2468">
              <w:rPr>
                <w:rFonts w:cs="Times New Roman"/>
                <w:bCs/>
                <w:i/>
                <w:iCs/>
                <w:szCs w:val="24"/>
              </w:rPr>
              <w:t>Knows first aid practices in respiratory tract obstructions</w:t>
            </w:r>
            <w:r w:rsidRPr="007D2468">
              <w:rPr>
                <w:rFonts w:cs="Times New Roman"/>
                <w:b/>
                <w:bCs/>
                <w:iCs/>
                <w:szCs w:val="24"/>
              </w:rPr>
              <w:t>.</w:t>
            </w:r>
          </w:p>
        </w:tc>
      </w:tr>
      <w:tr w:rsidR="0005392A" w:rsidRPr="00FB3C88" w14:paraId="35584D83" w14:textId="77777777" w:rsidTr="00114D3F">
        <w:trPr>
          <w:trHeight w:val="186"/>
        </w:trPr>
        <w:tc>
          <w:tcPr>
            <w:tcW w:w="1597" w:type="dxa"/>
            <w:vMerge/>
            <w:shd w:val="clear" w:color="auto" w:fill="FFFFFF" w:themeFill="background1"/>
            <w:vAlign w:val="center"/>
          </w:tcPr>
          <w:p w14:paraId="35D7F4A2" w14:textId="77777777" w:rsidR="0005392A" w:rsidRPr="00FB3C88" w:rsidRDefault="0005392A" w:rsidP="00114D3F">
            <w:pPr>
              <w:rPr>
                <w:rFonts w:cs="Times New Roman"/>
                <w:szCs w:val="24"/>
              </w:rPr>
            </w:pPr>
          </w:p>
        </w:tc>
        <w:tc>
          <w:tcPr>
            <w:tcW w:w="3287" w:type="dxa"/>
            <w:vMerge/>
            <w:shd w:val="clear" w:color="auto" w:fill="FFFFFF" w:themeFill="background1"/>
            <w:vAlign w:val="center"/>
          </w:tcPr>
          <w:p w14:paraId="38D0CD15"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3D587D7D" w14:textId="77777777" w:rsidR="0005392A" w:rsidRPr="00FB3C88" w:rsidRDefault="0005392A" w:rsidP="00114D3F">
            <w:pPr>
              <w:rPr>
                <w:rFonts w:cs="Times New Roman"/>
                <w:szCs w:val="24"/>
              </w:rPr>
            </w:pPr>
          </w:p>
        </w:tc>
        <w:tc>
          <w:tcPr>
            <w:tcW w:w="559" w:type="dxa"/>
            <w:vMerge/>
            <w:shd w:val="clear" w:color="auto" w:fill="FFFFFF" w:themeFill="background1"/>
            <w:vAlign w:val="center"/>
          </w:tcPr>
          <w:p w14:paraId="06D2FC9B"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673171C4"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6EE65387" w14:textId="77777777" w:rsidR="0005392A" w:rsidRPr="00FB3C88" w:rsidRDefault="0005392A" w:rsidP="00114D3F">
            <w:pPr>
              <w:rPr>
                <w:rFonts w:cs="Times New Roman"/>
                <w:szCs w:val="24"/>
              </w:rPr>
            </w:pPr>
          </w:p>
        </w:tc>
        <w:tc>
          <w:tcPr>
            <w:tcW w:w="761" w:type="dxa"/>
            <w:vMerge/>
            <w:shd w:val="clear" w:color="auto" w:fill="FFFFFF" w:themeFill="background1"/>
            <w:vAlign w:val="center"/>
          </w:tcPr>
          <w:p w14:paraId="151F4E64" w14:textId="77777777" w:rsidR="0005392A" w:rsidRPr="00FB3C88" w:rsidRDefault="0005392A" w:rsidP="00114D3F">
            <w:pPr>
              <w:rPr>
                <w:rFonts w:cs="Times New Roman"/>
                <w:szCs w:val="24"/>
              </w:rPr>
            </w:pPr>
          </w:p>
        </w:tc>
        <w:tc>
          <w:tcPr>
            <w:tcW w:w="3496" w:type="dxa"/>
            <w:shd w:val="clear" w:color="auto" w:fill="FFFFFF" w:themeFill="background1"/>
          </w:tcPr>
          <w:p w14:paraId="6D0F1EFA" w14:textId="77777777" w:rsidR="0005392A" w:rsidRDefault="0005392A" w:rsidP="00114D3F">
            <w:pPr>
              <w:rPr>
                <w:rFonts w:cs="Times New Roman"/>
                <w:b/>
                <w:bCs/>
                <w:iCs/>
                <w:szCs w:val="24"/>
              </w:rPr>
            </w:pPr>
            <w:r w:rsidRPr="00FB3C88">
              <w:rPr>
                <w:rFonts w:cs="Times New Roman"/>
                <w:b/>
                <w:bCs/>
                <w:iCs/>
                <w:szCs w:val="24"/>
              </w:rPr>
              <w:t>6-Kanamalarda ilkyardım.</w:t>
            </w:r>
          </w:p>
          <w:p w14:paraId="7565E511" w14:textId="77777777" w:rsidR="007D2468" w:rsidRPr="00FB3C88" w:rsidRDefault="007D2468" w:rsidP="00114D3F">
            <w:pPr>
              <w:rPr>
                <w:rFonts w:cs="Times New Roman"/>
                <w:b/>
                <w:bCs/>
                <w:iCs/>
                <w:szCs w:val="24"/>
              </w:rPr>
            </w:pPr>
          </w:p>
          <w:p w14:paraId="7824560D" w14:textId="77777777" w:rsidR="0005392A" w:rsidRPr="00FB3C88" w:rsidRDefault="0005392A" w:rsidP="00114D3F">
            <w:pPr>
              <w:ind w:left="23"/>
              <w:rPr>
                <w:rFonts w:cs="Times New Roman"/>
                <w:bCs/>
                <w:iCs/>
                <w:szCs w:val="24"/>
              </w:rPr>
            </w:pPr>
            <w:r w:rsidRPr="00FB3C88">
              <w:rPr>
                <w:rFonts w:cs="Times New Roman"/>
                <w:bCs/>
                <w:i/>
                <w:iCs/>
                <w:szCs w:val="24"/>
              </w:rPr>
              <w:t>6-First aid for bleeding.</w:t>
            </w:r>
          </w:p>
        </w:tc>
        <w:tc>
          <w:tcPr>
            <w:tcW w:w="4223" w:type="dxa"/>
            <w:shd w:val="clear" w:color="auto" w:fill="FFFFFF" w:themeFill="background1"/>
          </w:tcPr>
          <w:p w14:paraId="25062D08" w14:textId="77777777" w:rsidR="0005392A" w:rsidRPr="00FB3C88" w:rsidRDefault="0005392A" w:rsidP="00114D3F">
            <w:pPr>
              <w:rPr>
                <w:rFonts w:cs="Times New Roman"/>
                <w:b/>
                <w:bCs/>
                <w:iCs/>
                <w:szCs w:val="24"/>
              </w:rPr>
            </w:pPr>
            <w:r w:rsidRPr="00FB3C88">
              <w:rPr>
                <w:rFonts w:cs="Times New Roman"/>
                <w:b/>
                <w:bCs/>
                <w:iCs/>
                <w:szCs w:val="24"/>
              </w:rPr>
              <w:t>Kanamalarda ilkyardım önceliklerini ve uygulamalarını bilir.</w:t>
            </w:r>
          </w:p>
          <w:p w14:paraId="01B79743" w14:textId="77777777" w:rsidR="007D2468" w:rsidRDefault="007D2468" w:rsidP="00114D3F">
            <w:pPr>
              <w:pStyle w:val="ListeParagraf"/>
              <w:ind w:left="241"/>
              <w:jc w:val="both"/>
              <w:rPr>
                <w:rFonts w:ascii="Times New Roman" w:hAnsi="Times New Roman" w:cs="Times New Roman"/>
                <w:bCs/>
                <w:i/>
                <w:iCs/>
                <w:sz w:val="24"/>
                <w:szCs w:val="24"/>
              </w:rPr>
            </w:pPr>
          </w:p>
          <w:p w14:paraId="78FA4C91" w14:textId="6111C4CB" w:rsidR="0005392A" w:rsidRPr="007D2468" w:rsidRDefault="0005392A" w:rsidP="007D2468">
            <w:pPr>
              <w:rPr>
                <w:rFonts w:cs="Times New Roman"/>
                <w:bCs/>
                <w:iCs/>
                <w:szCs w:val="24"/>
              </w:rPr>
            </w:pPr>
            <w:r w:rsidRPr="007D2468">
              <w:rPr>
                <w:rFonts w:cs="Times New Roman"/>
                <w:bCs/>
                <w:i/>
                <w:iCs/>
                <w:szCs w:val="24"/>
              </w:rPr>
              <w:t>Knows first aid priorities and applications in bleeding.</w:t>
            </w:r>
          </w:p>
        </w:tc>
      </w:tr>
      <w:tr w:rsidR="0005392A" w:rsidRPr="00FB3C88" w14:paraId="47AEE640" w14:textId="77777777" w:rsidTr="00114D3F">
        <w:trPr>
          <w:trHeight w:val="186"/>
        </w:trPr>
        <w:tc>
          <w:tcPr>
            <w:tcW w:w="1597" w:type="dxa"/>
            <w:vMerge/>
            <w:shd w:val="clear" w:color="auto" w:fill="FFFFFF" w:themeFill="background1"/>
            <w:vAlign w:val="center"/>
          </w:tcPr>
          <w:p w14:paraId="17A277BA" w14:textId="77777777" w:rsidR="0005392A" w:rsidRPr="00FB3C88" w:rsidRDefault="0005392A" w:rsidP="00114D3F">
            <w:pPr>
              <w:rPr>
                <w:rFonts w:cs="Times New Roman"/>
                <w:szCs w:val="24"/>
              </w:rPr>
            </w:pPr>
          </w:p>
        </w:tc>
        <w:tc>
          <w:tcPr>
            <w:tcW w:w="3287" w:type="dxa"/>
            <w:vMerge/>
            <w:shd w:val="clear" w:color="auto" w:fill="FFFFFF" w:themeFill="background1"/>
            <w:vAlign w:val="center"/>
          </w:tcPr>
          <w:p w14:paraId="4ED7EBF1"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4C83606E" w14:textId="77777777" w:rsidR="0005392A" w:rsidRPr="00FB3C88" w:rsidRDefault="0005392A" w:rsidP="00114D3F">
            <w:pPr>
              <w:rPr>
                <w:rFonts w:cs="Times New Roman"/>
                <w:szCs w:val="24"/>
              </w:rPr>
            </w:pPr>
          </w:p>
        </w:tc>
        <w:tc>
          <w:tcPr>
            <w:tcW w:w="559" w:type="dxa"/>
            <w:vMerge/>
            <w:shd w:val="clear" w:color="auto" w:fill="FFFFFF" w:themeFill="background1"/>
            <w:vAlign w:val="center"/>
          </w:tcPr>
          <w:p w14:paraId="67173AAB"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0132A2BE"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0E9A06BA" w14:textId="77777777" w:rsidR="0005392A" w:rsidRPr="00FB3C88" w:rsidRDefault="0005392A" w:rsidP="00114D3F">
            <w:pPr>
              <w:rPr>
                <w:rFonts w:cs="Times New Roman"/>
                <w:szCs w:val="24"/>
              </w:rPr>
            </w:pPr>
          </w:p>
        </w:tc>
        <w:tc>
          <w:tcPr>
            <w:tcW w:w="761" w:type="dxa"/>
            <w:vMerge/>
            <w:shd w:val="clear" w:color="auto" w:fill="FFFFFF" w:themeFill="background1"/>
            <w:vAlign w:val="center"/>
          </w:tcPr>
          <w:p w14:paraId="4600CDC9" w14:textId="77777777" w:rsidR="0005392A" w:rsidRPr="00FB3C88" w:rsidRDefault="0005392A" w:rsidP="00114D3F">
            <w:pPr>
              <w:rPr>
                <w:rFonts w:cs="Times New Roman"/>
                <w:szCs w:val="24"/>
              </w:rPr>
            </w:pPr>
          </w:p>
        </w:tc>
        <w:tc>
          <w:tcPr>
            <w:tcW w:w="3496" w:type="dxa"/>
            <w:shd w:val="clear" w:color="auto" w:fill="FFFFFF" w:themeFill="background1"/>
          </w:tcPr>
          <w:p w14:paraId="27E3708D" w14:textId="56BD5E8B" w:rsidR="0005392A" w:rsidRDefault="0005392A" w:rsidP="00114D3F">
            <w:pPr>
              <w:rPr>
                <w:rFonts w:cs="Times New Roman"/>
                <w:b/>
                <w:bCs/>
                <w:iCs/>
                <w:szCs w:val="24"/>
              </w:rPr>
            </w:pPr>
            <w:r w:rsidRPr="00FB3C88">
              <w:rPr>
                <w:rFonts w:cs="Times New Roman"/>
                <w:b/>
                <w:bCs/>
                <w:iCs/>
                <w:szCs w:val="24"/>
              </w:rPr>
              <w:t>7-Yaralanmalarda ilkyardım</w:t>
            </w:r>
            <w:r w:rsidR="007D2468">
              <w:rPr>
                <w:rFonts w:cs="Times New Roman"/>
                <w:b/>
                <w:bCs/>
                <w:iCs/>
                <w:szCs w:val="24"/>
              </w:rPr>
              <w:t>.</w:t>
            </w:r>
          </w:p>
          <w:p w14:paraId="036F3FB3" w14:textId="77777777" w:rsidR="007D2468" w:rsidRPr="00FB3C88" w:rsidRDefault="007D2468" w:rsidP="00114D3F">
            <w:pPr>
              <w:rPr>
                <w:rFonts w:cs="Times New Roman"/>
                <w:b/>
                <w:bCs/>
                <w:iCs/>
                <w:szCs w:val="24"/>
              </w:rPr>
            </w:pPr>
          </w:p>
          <w:p w14:paraId="5B6188D1" w14:textId="77777777" w:rsidR="0005392A" w:rsidRPr="00FB3C88" w:rsidRDefault="0005392A" w:rsidP="00114D3F">
            <w:pPr>
              <w:ind w:left="23"/>
              <w:rPr>
                <w:rFonts w:cs="Times New Roman"/>
                <w:bCs/>
                <w:iCs/>
                <w:szCs w:val="24"/>
              </w:rPr>
            </w:pPr>
            <w:r w:rsidRPr="00FB3C88">
              <w:rPr>
                <w:rFonts w:cs="Times New Roman"/>
                <w:bCs/>
                <w:i/>
                <w:iCs/>
                <w:szCs w:val="24"/>
              </w:rPr>
              <w:t>7-First aid for injuries.</w:t>
            </w:r>
          </w:p>
        </w:tc>
        <w:tc>
          <w:tcPr>
            <w:tcW w:w="4223" w:type="dxa"/>
            <w:shd w:val="clear" w:color="auto" w:fill="FFFFFF" w:themeFill="background1"/>
          </w:tcPr>
          <w:p w14:paraId="47CAB196" w14:textId="77777777" w:rsidR="0005392A" w:rsidRDefault="0005392A" w:rsidP="00114D3F">
            <w:pPr>
              <w:rPr>
                <w:rFonts w:cs="Times New Roman"/>
                <w:b/>
                <w:bCs/>
                <w:iCs/>
                <w:szCs w:val="24"/>
              </w:rPr>
            </w:pPr>
            <w:r w:rsidRPr="00FB3C88">
              <w:rPr>
                <w:rFonts w:cs="Times New Roman"/>
                <w:b/>
                <w:bCs/>
                <w:iCs/>
                <w:szCs w:val="24"/>
              </w:rPr>
              <w:t>Herhangi bir yaralanma olayında veya yaşamı tehlikeye düşüren bir durum karşında olay yerini ve yaralıları değerlendirir.</w:t>
            </w:r>
          </w:p>
          <w:p w14:paraId="2B77A8D2" w14:textId="77777777" w:rsidR="007D2468" w:rsidRPr="00FB3C88" w:rsidRDefault="007D2468" w:rsidP="00114D3F">
            <w:pPr>
              <w:rPr>
                <w:rFonts w:cs="Times New Roman"/>
                <w:b/>
                <w:bCs/>
                <w:iCs/>
                <w:szCs w:val="24"/>
              </w:rPr>
            </w:pPr>
          </w:p>
          <w:p w14:paraId="460BA467" w14:textId="77777777" w:rsidR="0005392A" w:rsidRPr="007D2468" w:rsidRDefault="0005392A" w:rsidP="007D2468">
            <w:pPr>
              <w:rPr>
                <w:rFonts w:cs="Times New Roman"/>
                <w:bCs/>
                <w:iCs/>
                <w:szCs w:val="24"/>
              </w:rPr>
            </w:pPr>
            <w:r w:rsidRPr="007D2468">
              <w:rPr>
                <w:rFonts w:cs="Times New Roman"/>
                <w:bCs/>
                <w:i/>
                <w:iCs/>
                <w:szCs w:val="24"/>
              </w:rPr>
              <w:t>Evaluate the scene and the injured in any injury or life-threatening situation.</w:t>
            </w:r>
          </w:p>
        </w:tc>
      </w:tr>
      <w:tr w:rsidR="0005392A" w:rsidRPr="00FB3C88" w14:paraId="1418B20A" w14:textId="77777777" w:rsidTr="00114D3F">
        <w:trPr>
          <w:trHeight w:val="186"/>
        </w:trPr>
        <w:tc>
          <w:tcPr>
            <w:tcW w:w="1597" w:type="dxa"/>
            <w:vMerge/>
            <w:shd w:val="clear" w:color="auto" w:fill="FFFFFF" w:themeFill="background1"/>
            <w:vAlign w:val="center"/>
          </w:tcPr>
          <w:p w14:paraId="1BC3EF22" w14:textId="77777777" w:rsidR="0005392A" w:rsidRPr="00FB3C88" w:rsidRDefault="0005392A" w:rsidP="00114D3F">
            <w:pPr>
              <w:rPr>
                <w:rFonts w:cs="Times New Roman"/>
                <w:szCs w:val="24"/>
              </w:rPr>
            </w:pPr>
          </w:p>
        </w:tc>
        <w:tc>
          <w:tcPr>
            <w:tcW w:w="3287" w:type="dxa"/>
            <w:vMerge/>
            <w:shd w:val="clear" w:color="auto" w:fill="FFFFFF" w:themeFill="background1"/>
            <w:vAlign w:val="center"/>
          </w:tcPr>
          <w:p w14:paraId="46B9A293"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5A9EB638" w14:textId="77777777" w:rsidR="0005392A" w:rsidRPr="00FB3C88" w:rsidRDefault="0005392A" w:rsidP="00114D3F">
            <w:pPr>
              <w:rPr>
                <w:rFonts w:cs="Times New Roman"/>
                <w:szCs w:val="24"/>
              </w:rPr>
            </w:pPr>
          </w:p>
        </w:tc>
        <w:tc>
          <w:tcPr>
            <w:tcW w:w="559" w:type="dxa"/>
            <w:vMerge/>
            <w:shd w:val="clear" w:color="auto" w:fill="FFFFFF" w:themeFill="background1"/>
            <w:vAlign w:val="center"/>
          </w:tcPr>
          <w:p w14:paraId="15C173DD"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39869FE1"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7CB05639" w14:textId="77777777" w:rsidR="0005392A" w:rsidRPr="00FB3C88" w:rsidRDefault="0005392A" w:rsidP="00114D3F">
            <w:pPr>
              <w:rPr>
                <w:rFonts w:cs="Times New Roman"/>
                <w:szCs w:val="24"/>
              </w:rPr>
            </w:pPr>
          </w:p>
        </w:tc>
        <w:tc>
          <w:tcPr>
            <w:tcW w:w="761" w:type="dxa"/>
            <w:vMerge/>
            <w:shd w:val="clear" w:color="auto" w:fill="FFFFFF" w:themeFill="background1"/>
            <w:vAlign w:val="center"/>
          </w:tcPr>
          <w:p w14:paraId="13E8C098" w14:textId="77777777" w:rsidR="0005392A" w:rsidRPr="00FB3C88" w:rsidRDefault="0005392A" w:rsidP="00114D3F">
            <w:pPr>
              <w:rPr>
                <w:rFonts w:cs="Times New Roman"/>
                <w:szCs w:val="24"/>
              </w:rPr>
            </w:pPr>
          </w:p>
        </w:tc>
        <w:tc>
          <w:tcPr>
            <w:tcW w:w="3496" w:type="dxa"/>
            <w:shd w:val="clear" w:color="auto" w:fill="FFFFFF" w:themeFill="background1"/>
          </w:tcPr>
          <w:p w14:paraId="633152AB" w14:textId="77777777" w:rsidR="0005392A" w:rsidRDefault="0005392A" w:rsidP="00114D3F">
            <w:pPr>
              <w:contextualSpacing/>
              <w:rPr>
                <w:rFonts w:cs="Times New Roman"/>
                <w:b/>
                <w:bCs/>
                <w:iCs/>
                <w:szCs w:val="24"/>
              </w:rPr>
            </w:pPr>
            <w:r w:rsidRPr="00FB3C88">
              <w:rPr>
                <w:rFonts w:cs="Times New Roman"/>
                <w:b/>
                <w:bCs/>
                <w:iCs/>
                <w:szCs w:val="24"/>
              </w:rPr>
              <w:t>8- Ara Sınav</w:t>
            </w:r>
          </w:p>
          <w:p w14:paraId="6A2550F3" w14:textId="77777777" w:rsidR="007D2468" w:rsidRPr="00FB3C88" w:rsidRDefault="007D2468" w:rsidP="00114D3F">
            <w:pPr>
              <w:contextualSpacing/>
              <w:rPr>
                <w:rFonts w:cs="Times New Roman"/>
                <w:bCs/>
                <w:i/>
                <w:iCs/>
                <w:szCs w:val="24"/>
              </w:rPr>
            </w:pPr>
          </w:p>
          <w:p w14:paraId="763D66F3" w14:textId="77777777" w:rsidR="0005392A" w:rsidRPr="00FB3C88" w:rsidRDefault="0005392A" w:rsidP="00114D3F">
            <w:pPr>
              <w:contextualSpacing/>
              <w:rPr>
                <w:rFonts w:cs="Times New Roman"/>
                <w:bCs/>
                <w:i/>
                <w:iCs/>
                <w:szCs w:val="24"/>
              </w:rPr>
            </w:pPr>
            <w:r w:rsidRPr="00FB3C88">
              <w:rPr>
                <w:rFonts w:cs="Times New Roman"/>
                <w:bCs/>
                <w:i/>
                <w:iCs/>
                <w:szCs w:val="24"/>
              </w:rPr>
              <w:lastRenderedPageBreak/>
              <w:t>8-Midterm Exam</w:t>
            </w:r>
          </w:p>
        </w:tc>
        <w:tc>
          <w:tcPr>
            <w:tcW w:w="4223" w:type="dxa"/>
            <w:shd w:val="clear" w:color="auto" w:fill="FFFFFF" w:themeFill="background1"/>
          </w:tcPr>
          <w:p w14:paraId="2CA369A5" w14:textId="77777777" w:rsidR="0005392A" w:rsidRPr="00FB3C88" w:rsidRDefault="0005392A" w:rsidP="00114D3F">
            <w:pPr>
              <w:contextualSpacing/>
              <w:rPr>
                <w:rFonts w:cs="Times New Roman"/>
                <w:bCs/>
                <w:i/>
                <w:iCs/>
                <w:szCs w:val="24"/>
              </w:rPr>
            </w:pPr>
          </w:p>
        </w:tc>
      </w:tr>
      <w:tr w:rsidR="0005392A" w:rsidRPr="00FB3C88" w14:paraId="06E0D4F0" w14:textId="77777777" w:rsidTr="00114D3F">
        <w:trPr>
          <w:trHeight w:val="186"/>
        </w:trPr>
        <w:tc>
          <w:tcPr>
            <w:tcW w:w="1597" w:type="dxa"/>
            <w:vMerge/>
            <w:shd w:val="clear" w:color="auto" w:fill="FFFFFF" w:themeFill="background1"/>
            <w:vAlign w:val="center"/>
          </w:tcPr>
          <w:p w14:paraId="1272EDF8" w14:textId="77777777" w:rsidR="0005392A" w:rsidRPr="00FB3C88" w:rsidRDefault="0005392A" w:rsidP="00114D3F">
            <w:pPr>
              <w:rPr>
                <w:rFonts w:cs="Times New Roman"/>
                <w:szCs w:val="24"/>
              </w:rPr>
            </w:pPr>
          </w:p>
        </w:tc>
        <w:tc>
          <w:tcPr>
            <w:tcW w:w="3287" w:type="dxa"/>
            <w:vMerge/>
            <w:shd w:val="clear" w:color="auto" w:fill="FFFFFF" w:themeFill="background1"/>
            <w:vAlign w:val="center"/>
          </w:tcPr>
          <w:p w14:paraId="5E200FBE"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0F08E543" w14:textId="77777777" w:rsidR="0005392A" w:rsidRPr="00FB3C88" w:rsidRDefault="0005392A" w:rsidP="00114D3F">
            <w:pPr>
              <w:rPr>
                <w:rFonts w:cs="Times New Roman"/>
                <w:szCs w:val="24"/>
              </w:rPr>
            </w:pPr>
          </w:p>
        </w:tc>
        <w:tc>
          <w:tcPr>
            <w:tcW w:w="559" w:type="dxa"/>
            <w:vMerge/>
            <w:shd w:val="clear" w:color="auto" w:fill="FFFFFF" w:themeFill="background1"/>
            <w:vAlign w:val="center"/>
          </w:tcPr>
          <w:p w14:paraId="634FEAC5"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0BEE6096"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52FC05E0" w14:textId="77777777" w:rsidR="0005392A" w:rsidRPr="00FB3C88" w:rsidRDefault="0005392A" w:rsidP="00114D3F">
            <w:pPr>
              <w:rPr>
                <w:rFonts w:cs="Times New Roman"/>
                <w:szCs w:val="24"/>
              </w:rPr>
            </w:pPr>
          </w:p>
        </w:tc>
        <w:tc>
          <w:tcPr>
            <w:tcW w:w="761" w:type="dxa"/>
            <w:vMerge/>
            <w:shd w:val="clear" w:color="auto" w:fill="FFFFFF" w:themeFill="background1"/>
            <w:vAlign w:val="center"/>
          </w:tcPr>
          <w:p w14:paraId="297A42BC" w14:textId="77777777" w:rsidR="0005392A" w:rsidRPr="00FB3C88" w:rsidRDefault="0005392A" w:rsidP="00114D3F">
            <w:pPr>
              <w:rPr>
                <w:rFonts w:cs="Times New Roman"/>
                <w:szCs w:val="24"/>
              </w:rPr>
            </w:pPr>
          </w:p>
        </w:tc>
        <w:tc>
          <w:tcPr>
            <w:tcW w:w="3496" w:type="dxa"/>
            <w:shd w:val="clear" w:color="auto" w:fill="FFFFFF" w:themeFill="background1"/>
          </w:tcPr>
          <w:p w14:paraId="525EF066" w14:textId="77777777" w:rsidR="0005392A" w:rsidRDefault="0005392A" w:rsidP="00114D3F">
            <w:pPr>
              <w:rPr>
                <w:rFonts w:cs="Times New Roman"/>
                <w:b/>
                <w:bCs/>
                <w:iCs/>
                <w:szCs w:val="24"/>
              </w:rPr>
            </w:pPr>
            <w:r w:rsidRPr="00FB3C88">
              <w:rPr>
                <w:rFonts w:cs="Times New Roman"/>
                <w:b/>
                <w:bCs/>
                <w:iCs/>
                <w:szCs w:val="24"/>
              </w:rPr>
              <w:t>9-Yanmalarda ve Donmalarda İlkyardım.</w:t>
            </w:r>
          </w:p>
          <w:p w14:paraId="616D5D6B" w14:textId="77777777" w:rsidR="007D2468" w:rsidRPr="00FB3C88" w:rsidRDefault="007D2468" w:rsidP="00114D3F">
            <w:pPr>
              <w:rPr>
                <w:rFonts w:cs="Times New Roman"/>
                <w:b/>
                <w:bCs/>
                <w:iCs/>
                <w:szCs w:val="24"/>
              </w:rPr>
            </w:pPr>
          </w:p>
          <w:p w14:paraId="1F396B8C" w14:textId="77777777" w:rsidR="0005392A" w:rsidRPr="00FB3C88" w:rsidRDefault="0005392A" w:rsidP="00114D3F">
            <w:pPr>
              <w:ind w:left="23"/>
              <w:rPr>
                <w:rFonts w:cs="Times New Roman"/>
                <w:bCs/>
                <w:iCs/>
                <w:szCs w:val="24"/>
              </w:rPr>
            </w:pPr>
            <w:r w:rsidRPr="00FB3C88">
              <w:rPr>
                <w:rFonts w:cs="Times New Roman"/>
                <w:bCs/>
                <w:i/>
                <w:iCs/>
                <w:szCs w:val="24"/>
              </w:rPr>
              <w:t>9-First Aid in Burns and Frostbites.</w:t>
            </w:r>
          </w:p>
        </w:tc>
        <w:tc>
          <w:tcPr>
            <w:tcW w:w="4223" w:type="dxa"/>
            <w:shd w:val="clear" w:color="auto" w:fill="FFFFFF" w:themeFill="background1"/>
          </w:tcPr>
          <w:p w14:paraId="78DFA250" w14:textId="6217647B" w:rsidR="0005392A" w:rsidRDefault="0005392A" w:rsidP="00114D3F">
            <w:pPr>
              <w:rPr>
                <w:rFonts w:cs="Times New Roman"/>
                <w:b/>
                <w:bCs/>
                <w:iCs/>
                <w:szCs w:val="24"/>
              </w:rPr>
            </w:pPr>
            <w:r w:rsidRPr="00FB3C88">
              <w:rPr>
                <w:rFonts w:cs="Times New Roman"/>
                <w:b/>
                <w:bCs/>
                <w:iCs/>
                <w:szCs w:val="24"/>
              </w:rPr>
              <w:t>Isı değişimlerini ve bedendeki etkilerini açıklayabilir.</w:t>
            </w:r>
            <w:r w:rsidR="007D2468">
              <w:rPr>
                <w:rFonts w:cs="Times New Roman"/>
                <w:b/>
                <w:bCs/>
                <w:iCs/>
                <w:szCs w:val="24"/>
              </w:rPr>
              <w:t xml:space="preserve"> </w:t>
            </w:r>
            <w:r w:rsidRPr="00FB3C88">
              <w:rPr>
                <w:rFonts w:cs="Times New Roman"/>
                <w:b/>
                <w:bCs/>
                <w:iCs/>
                <w:szCs w:val="24"/>
              </w:rPr>
              <w:t>Yanıklara ilkyardım müdahalesini açıklayabilir. Donmalara ilkyardım müdahalesini açıklar.</w:t>
            </w:r>
          </w:p>
          <w:p w14:paraId="0087A509" w14:textId="77777777" w:rsidR="007D2468" w:rsidRPr="00FB3C88" w:rsidRDefault="007D2468" w:rsidP="00114D3F">
            <w:pPr>
              <w:rPr>
                <w:rFonts w:cs="Times New Roman"/>
                <w:b/>
                <w:bCs/>
                <w:iCs/>
                <w:szCs w:val="24"/>
              </w:rPr>
            </w:pPr>
          </w:p>
          <w:p w14:paraId="3662C9B4" w14:textId="77777777" w:rsidR="0005392A" w:rsidRPr="007D2468" w:rsidRDefault="0005392A" w:rsidP="007D2468">
            <w:pPr>
              <w:rPr>
                <w:rFonts w:cs="Times New Roman"/>
                <w:bCs/>
                <w:iCs/>
                <w:szCs w:val="24"/>
              </w:rPr>
            </w:pPr>
            <w:r w:rsidRPr="007D2468">
              <w:rPr>
                <w:rFonts w:cs="Times New Roman"/>
                <w:bCs/>
                <w:i/>
                <w:iCs/>
                <w:szCs w:val="24"/>
              </w:rPr>
              <w:t>Explain the heat changes and their effects on the body. Explain the first aid intervention for burns. Explain the first aid intervention for frostbite.</w:t>
            </w:r>
          </w:p>
        </w:tc>
      </w:tr>
      <w:tr w:rsidR="0005392A" w:rsidRPr="00FB3C88" w14:paraId="6A1E01D3" w14:textId="77777777" w:rsidTr="00114D3F">
        <w:trPr>
          <w:trHeight w:val="186"/>
        </w:trPr>
        <w:tc>
          <w:tcPr>
            <w:tcW w:w="1597" w:type="dxa"/>
            <w:vMerge/>
            <w:shd w:val="clear" w:color="auto" w:fill="FFFFFF" w:themeFill="background1"/>
            <w:vAlign w:val="center"/>
          </w:tcPr>
          <w:p w14:paraId="7A55A6CB" w14:textId="77777777" w:rsidR="0005392A" w:rsidRPr="00FB3C88" w:rsidRDefault="0005392A" w:rsidP="00114D3F">
            <w:pPr>
              <w:rPr>
                <w:rFonts w:cs="Times New Roman"/>
                <w:szCs w:val="24"/>
              </w:rPr>
            </w:pPr>
          </w:p>
        </w:tc>
        <w:tc>
          <w:tcPr>
            <w:tcW w:w="3287" w:type="dxa"/>
            <w:vMerge/>
            <w:shd w:val="clear" w:color="auto" w:fill="FFFFFF" w:themeFill="background1"/>
            <w:vAlign w:val="center"/>
          </w:tcPr>
          <w:p w14:paraId="42ECAF02"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0D02C3E9" w14:textId="77777777" w:rsidR="0005392A" w:rsidRPr="00FB3C88" w:rsidRDefault="0005392A" w:rsidP="00114D3F">
            <w:pPr>
              <w:rPr>
                <w:rFonts w:cs="Times New Roman"/>
                <w:szCs w:val="24"/>
              </w:rPr>
            </w:pPr>
          </w:p>
        </w:tc>
        <w:tc>
          <w:tcPr>
            <w:tcW w:w="559" w:type="dxa"/>
            <w:vMerge/>
            <w:shd w:val="clear" w:color="auto" w:fill="FFFFFF" w:themeFill="background1"/>
            <w:vAlign w:val="center"/>
          </w:tcPr>
          <w:p w14:paraId="3E226F80"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4A1C61A2"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3DDA5F6A" w14:textId="77777777" w:rsidR="0005392A" w:rsidRPr="00FB3C88" w:rsidRDefault="0005392A" w:rsidP="00114D3F">
            <w:pPr>
              <w:rPr>
                <w:rFonts w:cs="Times New Roman"/>
                <w:szCs w:val="24"/>
              </w:rPr>
            </w:pPr>
          </w:p>
        </w:tc>
        <w:tc>
          <w:tcPr>
            <w:tcW w:w="761" w:type="dxa"/>
            <w:vMerge/>
            <w:shd w:val="clear" w:color="auto" w:fill="FFFFFF" w:themeFill="background1"/>
            <w:vAlign w:val="center"/>
          </w:tcPr>
          <w:p w14:paraId="7D8B3DFF" w14:textId="77777777" w:rsidR="0005392A" w:rsidRPr="00FB3C88" w:rsidRDefault="0005392A" w:rsidP="00114D3F">
            <w:pPr>
              <w:rPr>
                <w:rFonts w:cs="Times New Roman"/>
                <w:szCs w:val="24"/>
              </w:rPr>
            </w:pPr>
          </w:p>
        </w:tc>
        <w:tc>
          <w:tcPr>
            <w:tcW w:w="3496" w:type="dxa"/>
            <w:shd w:val="clear" w:color="auto" w:fill="FFFFFF" w:themeFill="background1"/>
          </w:tcPr>
          <w:p w14:paraId="61D64D54" w14:textId="77777777" w:rsidR="0005392A" w:rsidRDefault="0005392A" w:rsidP="00114D3F">
            <w:pPr>
              <w:rPr>
                <w:rFonts w:cs="Times New Roman"/>
                <w:b/>
                <w:bCs/>
                <w:iCs/>
                <w:szCs w:val="24"/>
              </w:rPr>
            </w:pPr>
            <w:r w:rsidRPr="00FB3C88">
              <w:rPr>
                <w:rFonts w:cs="Times New Roman"/>
                <w:b/>
                <w:bCs/>
                <w:iCs/>
                <w:szCs w:val="24"/>
              </w:rPr>
              <w:t>10-Zehirlenmelerde ilkyardım.</w:t>
            </w:r>
          </w:p>
          <w:p w14:paraId="51F22793" w14:textId="77777777" w:rsidR="007D2468" w:rsidRPr="00FB3C88" w:rsidRDefault="007D2468" w:rsidP="00114D3F">
            <w:pPr>
              <w:rPr>
                <w:rFonts w:cs="Times New Roman"/>
                <w:b/>
                <w:bCs/>
                <w:iCs/>
                <w:szCs w:val="24"/>
              </w:rPr>
            </w:pPr>
          </w:p>
          <w:p w14:paraId="75618CB8" w14:textId="77777777" w:rsidR="0005392A" w:rsidRPr="007D2468" w:rsidRDefault="0005392A" w:rsidP="007D2468">
            <w:pPr>
              <w:rPr>
                <w:rFonts w:cs="Times New Roman"/>
                <w:bCs/>
                <w:iCs/>
                <w:szCs w:val="24"/>
              </w:rPr>
            </w:pPr>
            <w:r w:rsidRPr="007D2468">
              <w:rPr>
                <w:rFonts w:cs="Times New Roman"/>
                <w:bCs/>
                <w:i/>
                <w:iCs/>
                <w:szCs w:val="24"/>
              </w:rPr>
              <w:t>10-First aid in poisoning.</w:t>
            </w:r>
          </w:p>
        </w:tc>
        <w:tc>
          <w:tcPr>
            <w:tcW w:w="4223" w:type="dxa"/>
            <w:shd w:val="clear" w:color="auto" w:fill="FFFFFF" w:themeFill="background1"/>
          </w:tcPr>
          <w:p w14:paraId="3A605CB0" w14:textId="77777777" w:rsidR="0005392A" w:rsidRDefault="0005392A" w:rsidP="00114D3F">
            <w:pPr>
              <w:rPr>
                <w:rFonts w:cs="Times New Roman"/>
                <w:b/>
                <w:bCs/>
                <w:iCs/>
                <w:szCs w:val="24"/>
              </w:rPr>
            </w:pPr>
            <w:r w:rsidRPr="00FB3C88">
              <w:rPr>
                <w:rFonts w:cs="Times New Roman"/>
                <w:b/>
                <w:bCs/>
                <w:iCs/>
                <w:szCs w:val="24"/>
              </w:rPr>
              <w:t>Zehrin tanımını yapar ve zehirlenmeyi açıklar. Solunum yoluyla meydana gelen zehirlenmelerde ilkyardımı tanımlar. Sindirim yoluyla meydana gelen zehirlenmelerde ilkyardımı tanımlar. Deri ve kan yoluyla meydana gelen zehirlenmeleri açıklar ve ilkyardım uygulamalarını yapar.</w:t>
            </w:r>
          </w:p>
          <w:p w14:paraId="1E257641" w14:textId="77777777" w:rsidR="007D2468" w:rsidRPr="00FB3C88" w:rsidRDefault="007D2468" w:rsidP="00114D3F">
            <w:pPr>
              <w:rPr>
                <w:rFonts w:cs="Times New Roman"/>
                <w:b/>
                <w:bCs/>
                <w:iCs/>
                <w:szCs w:val="24"/>
              </w:rPr>
            </w:pPr>
          </w:p>
          <w:p w14:paraId="1DD0B0DE" w14:textId="77777777" w:rsidR="0005392A" w:rsidRPr="007D2468" w:rsidRDefault="0005392A" w:rsidP="007D2468">
            <w:pPr>
              <w:rPr>
                <w:rFonts w:cs="Times New Roman"/>
                <w:bCs/>
                <w:iCs/>
                <w:szCs w:val="24"/>
              </w:rPr>
            </w:pPr>
            <w:r w:rsidRPr="007D2468">
              <w:rPr>
                <w:rFonts w:cs="Times New Roman"/>
                <w:bCs/>
                <w:i/>
                <w:iCs/>
                <w:szCs w:val="24"/>
              </w:rPr>
              <w:t>Can define poison and explain poisoning. Define the first aid in poisonings caused by inhalation. Define the first aid in ingestion poisonings. Explain the poisonings that occur through skin and blood and make first aid applications.</w:t>
            </w:r>
          </w:p>
        </w:tc>
      </w:tr>
      <w:tr w:rsidR="0005392A" w:rsidRPr="00FB3C88" w14:paraId="139E453C" w14:textId="77777777" w:rsidTr="00114D3F">
        <w:trPr>
          <w:trHeight w:val="186"/>
        </w:trPr>
        <w:tc>
          <w:tcPr>
            <w:tcW w:w="1597" w:type="dxa"/>
            <w:vMerge/>
            <w:shd w:val="clear" w:color="auto" w:fill="FFFFFF" w:themeFill="background1"/>
            <w:vAlign w:val="center"/>
          </w:tcPr>
          <w:p w14:paraId="1C38D8F1" w14:textId="77777777" w:rsidR="0005392A" w:rsidRPr="00FB3C88" w:rsidRDefault="0005392A" w:rsidP="00114D3F">
            <w:pPr>
              <w:rPr>
                <w:rFonts w:cs="Times New Roman"/>
                <w:szCs w:val="24"/>
              </w:rPr>
            </w:pPr>
          </w:p>
        </w:tc>
        <w:tc>
          <w:tcPr>
            <w:tcW w:w="3287" w:type="dxa"/>
            <w:vMerge/>
            <w:shd w:val="clear" w:color="auto" w:fill="FFFFFF" w:themeFill="background1"/>
            <w:vAlign w:val="center"/>
          </w:tcPr>
          <w:p w14:paraId="4BE74E7F"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03BB39C7" w14:textId="77777777" w:rsidR="0005392A" w:rsidRPr="00FB3C88" w:rsidRDefault="0005392A" w:rsidP="00114D3F">
            <w:pPr>
              <w:rPr>
                <w:rFonts w:cs="Times New Roman"/>
                <w:szCs w:val="24"/>
              </w:rPr>
            </w:pPr>
          </w:p>
        </w:tc>
        <w:tc>
          <w:tcPr>
            <w:tcW w:w="559" w:type="dxa"/>
            <w:vMerge/>
            <w:shd w:val="clear" w:color="auto" w:fill="FFFFFF" w:themeFill="background1"/>
            <w:vAlign w:val="center"/>
          </w:tcPr>
          <w:p w14:paraId="40A44063"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7846FF89"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56C62859" w14:textId="77777777" w:rsidR="0005392A" w:rsidRPr="00FB3C88" w:rsidRDefault="0005392A" w:rsidP="00114D3F">
            <w:pPr>
              <w:rPr>
                <w:rFonts w:cs="Times New Roman"/>
                <w:szCs w:val="24"/>
              </w:rPr>
            </w:pPr>
          </w:p>
        </w:tc>
        <w:tc>
          <w:tcPr>
            <w:tcW w:w="761" w:type="dxa"/>
            <w:vMerge/>
            <w:shd w:val="clear" w:color="auto" w:fill="FFFFFF" w:themeFill="background1"/>
            <w:vAlign w:val="center"/>
          </w:tcPr>
          <w:p w14:paraId="0B06C8A9" w14:textId="77777777" w:rsidR="0005392A" w:rsidRPr="00FB3C88" w:rsidRDefault="0005392A" w:rsidP="00114D3F">
            <w:pPr>
              <w:rPr>
                <w:rFonts w:cs="Times New Roman"/>
                <w:szCs w:val="24"/>
              </w:rPr>
            </w:pPr>
          </w:p>
        </w:tc>
        <w:tc>
          <w:tcPr>
            <w:tcW w:w="3496" w:type="dxa"/>
            <w:shd w:val="clear" w:color="auto" w:fill="FFFFFF" w:themeFill="background1"/>
          </w:tcPr>
          <w:p w14:paraId="1E4CA535" w14:textId="77777777" w:rsidR="0005392A" w:rsidRDefault="0005392A" w:rsidP="00114D3F">
            <w:pPr>
              <w:rPr>
                <w:rFonts w:cs="Times New Roman"/>
                <w:b/>
                <w:bCs/>
                <w:iCs/>
                <w:szCs w:val="24"/>
              </w:rPr>
            </w:pPr>
            <w:r w:rsidRPr="00FB3C88">
              <w:rPr>
                <w:rFonts w:cs="Times New Roman"/>
                <w:b/>
                <w:bCs/>
                <w:iCs/>
                <w:szCs w:val="24"/>
              </w:rPr>
              <w:t>11-Kırık çıkıklarda ilkyardım.</w:t>
            </w:r>
          </w:p>
          <w:p w14:paraId="388342C0" w14:textId="77777777" w:rsidR="007D2468" w:rsidRPr="00FB3C88" w:rsidRDefault="007D2468" w:rsidP="00114D3F">
            <w:pPr>
              <w:rPr>
                <w:rFonts w:cs="Times New Roman"/>
                <w:b/>
                <w:bCs/>
                <w:iCs/>
                <w:szCs w:val="24"/>
              </w:rPr>
            </w:pPr>
          </w:p>
          <w:p w14:paraId="7D6AA35D" w14:textId="77777777" w:rsidR="0005392A" w:rsidRPr="00FB3C88" w:rsidRDefault="0005392A" w:rsidP="00114D3F">
            <w:pPr>
              <w:rPr>
                <w:rFonts w:cs="Times New Roman"/>
                <w:bCs/>
                <w:iCs/>
                <w:szCs w:val="24"/>
              </w:rPr>
            </w:pPr>
            <w:r w:rsidRPr="00FB3C88">
              <w:rPr>
                <w:rFonts w:cs="Times New Roman"/>
                <w:bCs/>
                <w:i/>
                <w:iCs/>
                <w:szCs w:val="24"/>
              </w:rPr>
              <w:t>11-First aid in fracture dislocations.</w:t>
            </w:r>
          </w:p>
        </w:tc>
        <w:tc>
          <w:tcPr>
            <w:tcW w:w="4223" w:type="dxa"/>
            <w:shd w:val="clear" w:color="auto" w:fill="FFFFFF" w:themeFill="background1"/>
          </w:tcPr>
          <w:p w14:paraId="7F0A2111" w14:textId="77777777" w:rsidR="0005392A" w:rsidRDefault="0005392A" w:rsidP="00114D3F">
            <w:pPr>
              <w:rPr>
                <w:rFonts w:cs="Times New Roman"/>
                <w:b/>
                <w:bCs/>
                <w:iCs/>
                <w:szCs w:val="24"/>
              </w:rPr>
            </w:pPr>
            <w:r w:rsidRPr="00FB3C88">
              <w:rPr>
                <w:rFonts w:cs="Times New Roman"/>
                <w:b/>
                <w:bCs/>
                <w:iCs/>
                <w:szCs w:val="24"/>
              </w:rPr>
              <w:t>Kırık, çıkık ve burkulmaların oluşumlarını ve ilkyardım müdahalelerini açıklayabilir. İlkyardım gerektiren diğer acil durumlarda ilkyardım uygulamalarını bilir.</w:t>
            </w:r>
          </w:p>
          <w:p w14:paraId="28AE29AC" w14:textId="77777777" w:rsidR="007D2468" w:rsidRPr="00FB3C88" w:rsidRDefault="007D2468" w:rsidP="00114D3F">
            <w:pPr>
              <w:rPr>
                <w:rFonts w:cs="Times New Roman"/>
                <w:b/>
                <w:bCs/>
                <w:iCs/>
                <w:szCs w:val="24"/>
              </w:rPr>
            </w:pPr>
          </w:p>
          <w:p w14:paraId="42A373CD" w14:textId="77777777" w:rsidR="0005392A" w:rsidRPr="007D2468" w:rsidRDefault="0005392A" w:rsidP="007D2468">
            <w:pPr>
              <w:rPr>
                <w:rFonts w:cs="Times New Roman"/>
                <w:bCs/>
                <w:iCs/>
                <w:szCs w:val="24"/>
              </w:rPr>
            </w:pPr>
            <w:r w:rsidRPr="007D2468">
              <w:rPr>
                <w:rFonts w:cs="Times New Roman"/>
                <w:bCs/>
                <w:i/>
                <w:iCs/>
                <w:szCs w:val="24"/>
              </w:rPr>
              <w:t>Explain the formation of fractures, dislocations and sprains and first aid interventions. Knows first aid applications in other emergency situations requiring first aid.</w:t>
            </w:r>
          </w:p>
        </w:tc>
      </w:tr>
      <w:tr w:rsidR="0005392A" w:rsidRPr="00FB3C88" w14:paraId="3F7DF1EB" w14:textId="77777777" w:rsidTr="00114D3F">
        <w:trPr>
          <w:trHeight w:val="872"/>
        </w:trPr>
        <w:tc>
          <w:tcPr>
            <w:tcW w:w="1597" w:type="dxa"/>
            <w:vMerge/>
            <w:shd w:val="clear" w:color="auto" w:fill="FFFFFF" w:themeFill="background1"/>
            <w:vAlign w:val="center"/>
          </w:tcPr>
          <w:p w14:paraId="39D2C665" w14:textId="77777777" w:rsidR="0005392A" w:rsidRPr="00FB3C88" w:rsidRDefault="0005392A" w:rsidP="00114D3F">
            <w:pPr>
              <w:rPr>
                <w:rFonts w:cs="Times New Roman"/>
                <w:szCs w:val="24"/>
              </w:rPr>
            </w:pPr>
          </w:p>
        </w:tc>
        <w:tc>
          <w:tcPr>
            <w:tcW w:w="3287" w:type="dxa"/>
            <w:vMerge/>
            <w:shd w:val="clear" w:color="auto" w:fill="FFFFFF" w:themeFill="background1"/>
            <w:vAlign w:val="center"/>
          </w:tcPr>
          <w:p w14:paraId="6611E1FD"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571783D2" w14:textId="77777777" w:rsidR="0005392A" w:rsidRPr="00FB3C88" w:rsidRDefault="0005392A" w:rsidP="00114D3F">
            <w:pPr>
              <w:rPr>
                <w:rFonts w:cs="Times New Roman"/>
                <w:szCs w:val="24"/>
              </w:rPr>
            </w:pPr>
          </w:p>
        </w:tc>
        <w:tc>
          <w:tcPr>
            <w:tcW w:w="559" w:type="dxa"/>
            <w:vMerge/>
            <w:shd w:val="clear" w:color="auto" w:fill="FFFFFF" w:themeFill="background1"/>
            <w:vAlign w:val="center"/>
          </w:tcPr>
          <w:p w14:paraId="3C28F21F"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09DD5925"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0BB197AB" w14:textId="77777777" w:rsidR="0005392A" w:rsidRPr="00FB3C88" w:rsidRDefault="0005392A" w:rsidP="00114D3F">
            <w:pPr>
              <w:rPr>
                <w:rFonts w:cs="Times New Roman"/>
                <w:szCs w:val="24"/>
              </w:rPr>
            </w:pPr>
          </w:p>
        </w:tc>
        <w:tc>
          <w:tcPr>
            <w:tcW w:w="761" w:type="dxa"/>
            <w:vMerge/>
            <w:shd w:val="clear" w:color="auto" w:fill="FFFFFF" w:themeFill="background1"/>
            <w:vAlign w:val="center"/>
          </w:tcPr>
          <w:p w14:paraId="37142994" w14:textId="77777777" w:rsidR="0005392A" w:rsidRPr="00FB3C88" w:rsidRDefault="0005392A" w:rsidP="00114D3F">
            <w:pPr>
              <w:rPr>
                <w:rFonts w:cs="Times New Roman"/>
                <w:szCs w:val="24"/>
              </w:rPr>
            </w:pPr>
          </w:p>
        </w:tc>
        <w:tc>
          <w:tcPr>
            <w:tcW w:w="3496" w:type="dxa"/>
            <w:shd w:val="clear" w:color="auto" w:fill="FFFFFF" w:themeFill="background1"/>
          </w:tcPr>
          <w:p w14:paraId="1B8BDDEC" w14:textId="77777777" w:rsidR="0005392A" w:rsidRDefault="0005392A" w:rsidP="00114D3F">
            <w:pPr>
              <w:rPr>
                <w:rFonts w:cs="Times New Roman"/>
                <w:b/>
                <w:bCs/>
                <w:iCs/>
                <w:szCs w:val="24"/>
              </w:rPr>
            </w:pPr>
            <w:r w:rsidRPr="00FB3C88">
              <w:rPr>
                <w:rFonts w:cs="Times New Roman"/>
                <w:b/>
                <w:bCs/>
                <w:iCs/>
                <w:szCs w:val="24"/>
              </w:rPr>
              <w:t>12-Bilinç Bozukluklularında ilk yardım.</w:t>
            </w:r>
          </w:p>
          <w:p w14:paraId="61A4D526" w14:textId="77777777" w:rsidR="007D2468" w:rsidRPr="00FB3C88" w:rsidRDefault="007D2468" w:rsidP="00114D3F">
            <w:pPr>
              <w:rPr>
                <w:rFonts w:cs="Times New Roman"/>
                <w:b/>
                <w:bCs/>
                <w:iCs/>
                <w:szCs w:val="24"/>
              </w:rPr>
            </w:pPr>
          </w:p>
          <w:p w14:paraId="5FCD6154" w14:textId="77777777" w:rsidR="0005392A" w:rsidRPr="007D2468" w:rsidRDefault="0005392A" w:rsidP="007D2468">
            <w:pPr>
              <w:rPr>
                <w:rFonts w:cs="Times New Roman"/>
                <w:bCs/>
                <w:iCs/>
                <w:szCs w:val="24"/>
              </w:rPr>
            </w:pPr>
            <w:r w:rsidRPr="007D2468">
              <w:rPr>
                <w:rFonts w:cs="Times New Roman"/>
                <w:bCs/>
                <w:i/>
                <w:iCs/>
                <w:szCs w:val="24"/>
              </w:rPr>
              <w:t>12-First aid in Consciousness Disorders.</w:t>
            </w:r>
          </w:p>
        </w:tc>
        <w:tc>
          <w:tcPr>
            <w:tcW w:w="4223" w:type="dxa"/>
            <w:shd w:val="clear" w:color="auto" w:fill="FFFFFF" w:themeFill="background1"/>
          </w:tcPr>
          <w:p w14:paraId="651BAF00" w14:textId="77777777" w:rsidR="0005392A" w:rsidRDefault="0005392A" w:rsidP="00114D3F">
            <w:pPr>
              <w:rPr>
                <w:rFonts w:cs="Times New Roman"/>
                <w:b/>
                <w:bCs/>
                <w:iCs/>
                <w:szCs w:val="24"/>
              </w:rPr>
            </w:pPr>
            <w:r w:rsidRPr="00FB3C88">
              <w:rPr>
                <w:rFonts w:cs="Times New Roman"/>
                <w:b/>
                <w:bCs/>
                <w:iCs/>
                <w:szCs w:val="24"/>
              </w:rPr>
              <w:t>Bilinç bozukluklarını tanımlayabilir ve ilkyardımı uygulamalarını öceliklerini bilip uygular.</w:t>
            </w:r>
          </w:p>
          <w:p w14:paraId="2B128C87" w14:textId="77777777" w:rsidR="007D2468" w:rsidRPr="00FB3C88" w:rsidRDefault="007D2468" w:rsidP="00114D3F">
            <w:pPr>
              <w:rPr>
                <w:rFonts w:cs="Times New Roman"/>
                <w:b/>
                <w:bCs/>
                <w:iCs/>
                <w:szCs w:val="24"/>
              </w:rPr>
            </w:pPr>
          </w:p>
          <w:p w14:paraId="72158AE2" w14:textId="77777777" w:rsidR="0005392A" w:rsidRPr="007D2468" w:rsidRDefault="0005392A" w:rsidP="007D2468">
            <w:pPr>
              <w:rPr>
                <w:rFonts w:cs="Times New Roman"/>
                <w:bCs/>
                <w:iCs/>
                <w:szCs w:val="24"/>
              </w:rPr>
            </w:pPr>
            <w:r w:rsidRPr="007D2468">
              <w:rPr>
                <w:rFonts w:cs="Times New Roman"/>
                <w:bCs/>
                <w:i/>
                <w:iCs/>
                <w:szCs w:val="24"/>
              </w:rPr>
              <w:t>Defines consciousness disorders and knows and applies first aid practices and priorities.</w:t>
            </w:r>
          </w:p>
        </w:tc>
      </w:tr>
      <w:tr w:rsidR="0005392A" w:rsidRPr="00FB3C88" w14:paraId="3E315932" w14:textId="77777777" w:rsidTr="00114D3F">
        <w:trPr>
          <w:trHeight w:val="186"/>
        </w:trPr>
        <w:tc>
          <w:tcPr>
            <w:tcW w:w="1597" w:type="dxa"/>
            <w:vMerge/>
            <w:shd w:val="clear" w:color="auto" w:fill="FFFFFF" w:themeFill="background1"/>
            <w:vAlign w:val="center"/>
          </w:tcPr>
          <w:p w14:paraId="5DB69AE9" w14:textId="77777777" w:rsidR="0005392A" w:rsidRPr="00FB3C88" w:rsidRDefault="0005392A" w:rsidP="00114D3F">
            <w:pPr>
              <w:rPr>
                <w:rFonts w:cs="Times New Roman"/>
                <w:szCs w:val="24"/>
              </w:rPr>
            </w:pPr>
          </w:p>
        </w:tc>
        <w:tc>
          <w:tcPr>
            <w:tcW w:w="3287" w:type="dxa"/>
            <w:vMerge/>
            <w:shd w:val="clear" w:color="auto" w:fill="FFFFFF" w:themeFill="background1"/>
            <w:vAlign w:val="center"/>
          </w:tcPr>
          <w:p w14:paraId="4161D4FB"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61347015" w14:textId="77777777" w:rsidR="0005392A" w:rsidRPr="00FB3C88" w:rsidRDefault="0005392A" w:rsidP="00114D3F">
            <w:pPr>
              <w:rPr>
                <w:rFonts w:cs="Times New Roman"/>
                <w:szCs w:val="24"/>
              </w:rPr>
            </w:pPr>
          </w:p>
        </w:tc>
        <w:tc>
          <w:tcPr>
            <w:tcW w:w="559" w:type="dxa"/>
            <w:vMerge/>
            <w:shd w:val="clear" w:color="auto" w:fill="FFFFFF" w:themeFill="background1"/>
            <w:vAlign w:val="center"/>
          </w:tcPr>
          <w:p w14:paraId="33BCB9BC"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6A2E2E8C"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08BC951E" w14:textId="77777777" w:rsidR="0005392A" w:rsidRPr="00FB3C88" w:rsidRDefault="0005392A" w:rsidP="00114D3F">
            <w:pPr>
              <w:rPr>
                <w:rFonts w:cs="Times New Roman"/>
                <w:szCs w:val="24"/>
              </w:rPr>
            </w:pPr>
          </w:p>
        </w:tc>
        <w:tc>
          <w:tcPr>
            <w:tcW w:w="761" w:type="dxa"/>
            <w:vMerge/>
            <w:shd w:val="clear" w:color="auto" w:fill="FFFFFF" w:themeFill="background1"/>
            <w:vAlign w:val="center"/>
          </w:tcPr>
          <w:p w14:paraId="45B154B9" w14:textId="77777777" w:rsidR="0005392A" w:rsidRPr="00FB3C88" w:rsidRDefault="0005392A" w:rsidP="00114D3F">
            <w:pPr>
              <w:rPr>
                <w:rFonts w:cs="Times New Roman"/>
                <w:szCs w:val="24"/>
              </w:rPr>
            </w:pPr>
          </w:p>
        </w:tc>
        <w:tc>
          <w:tcPr>
            <w:tcW w:w="3496" w:type="dxa"/>
            <w:shd w:val="clear" w:color="auto" w:fill="FFFFFF" w:themeFill="background1"/>
          </w:tcPr>
          <w:p w14:paraId="3F0C1938" w14:textId="77777777" w:rsidR="0005392A" w:rsidRDefault="0005392A" w:rsidP="00114D3F">
            <w:pPr>
              <w:rPr>
                <w:rFonts w:cs="Times New Roman"/>
                <w:b/>
                <w:bCs/>
                <w:iCs/>
                <w:szCs w:val="24"/>
              </w:rPr>
            </w:pPr>
            <w:r w:rsidRPr="00FB3C88">
              <w:rPr>
                <w:rFonts w:cs="Times New Roman"/>
                <w:b/>
                <w:bCs/>
                <w:iCs/>
                <w:szCs w:val="24"/>
              </w:rPr>
              <w:t>13-Hayvan Isırmalarında İlkyardım.</w:t>
            </w:r>
          </w:p>
          <w:p w14:paraId="2DE3091F" w14:textId="77777777" w:rsidR="007D2468" w:rsidRPr="00FB3C88" w:rsidRDefault="007D2468" w:rsidP="00114D3F">
            <w:pPr>
              <w:rPr>
                <w:rFonts w:cs="Times New Roman"/>
                <w:b/>
                <w:bCs/>
                <w:iCs/>
                <w:szCs w:val="24"/>
              </w:rPr>
            </w:pPr>
          </w:p>
          <w:p w14:paraId="4E305548" w14:textId="77777777" w:rsidR="0005392A" w:rsidRPr="00FB3C88" w:rsidRDefault="0005392A" w:rsidP="00114D3F">
            <w:pPr>
              <w:ind w:left="23"/>
              <w:rPr>
                <w:rFonts w:cs="Times New Roman"/>
                <w:bCs/>
                <w:iCs/>
                <w:szCs w:val="24"/>
              </w:rPr>
            </w:pPr>
            <w:r w:rsidRPr="00FB3C88">
              <w:rPr>
                <w:rFonts w:cs="Times New Roman"/>
                <w:bCs/>
                <w:i/>
                <w:iCs/>
                <w:szCs w:val="24"/>
              </w:rPr>
              <w:t>13-First Aid in Animal Bites.</w:t>
            </w:r>
          </w:p>
        </w:tc>
        <w:tc>
          <w:tcPr>
            <w:tcW w:w="4223" w:type="dxa"/>
            <w:shd w:val="clear" w:color="auto" w:fill="FFFFFF" w:themeFill="background1"/>
          </w:tcPr>
          <w:p w14:paraId="2F448020" w14:textId="77777777" w:rsidR="0005392A" w:rsidRPr="00FB3C88" w:rsidRDefault="0005392A" w:rsidP="00114D3F">
            <w:pPr>
              <w:rPr>
                <w:rFonts w:cs="Times New Roman"/>
                <w:b/>
                <w:bCs/>
                <w:iCs/>
                <w:szCs w:val="24"/>
              </w:rPr>
            </w:pPr>
            <w:r w:rsidRPr="00FB3C88">
              <w:rPr>
                <w:rFonts w:cs="Times New Roman"/>
                <w:b/>
                <w:bCs/>
                <w:iCs/>
                <w:szCs w:val="24"/>
              </w:rPr>
              <w:t>Hayvan ısırmalarında ilkyardım uygulamalarını bilir.</w:t>
            </w:r>
          </w:p>
          <w:p w14:paraId="5D352211" w14:textId="77777777" w:rsidR="007D2468" w:rsidRDefault="007D2468" w:rsidP="007D2468">
            <w:pPr>
              <w:rPr>
                <w:rFonts w:cs="Times New Roman"/>
                <w:bCs/>
                <w:i/>
                <w:iCs/>
                <w:szCs w:val="24"/>
              </w:rPr>
            </w:pPr>
          </w:p>
          <w:p w14:paraId="71F424B6" w14:textId="2BA111D0" w:rsidR="0005392A" w:rsidRPr="007D2468" w:rsidRDefault="0005392A" w:rsidP="007D2468">
            <w:pPr>
              <w:rPr>
                <w:rFonts w:cs="Times New Roman"/>
                <w:bCs/>
                <w:iCs/>
                <w:szCs w:val="24"/>
              </w:rPr>
            </w:pPr>
            <w:r w:rsidRPr="007D2468">
              <w:rPr>
                <w:rFonts w:cs="Times New Roman"/>
                <w:bCs/>
                <w:i/>
                <w:iCs/>
                <w:szCs w:val="24"/>
              </w:rPr>
              <w:t>Knows first aid practices in animal bites.</w:t>
            </w:r>
          </w:p>
        </w:tc>
      </w:tr>
      <w:tr w:rsidR="0005392A" w:rsidRPr="00FB3C88" w14:paraId="53FDA25E" w14:textId="77777777" w:rsidTr="00114D3F">
        <w:trPr>
          <w:trHeight w:val="186"/>
        </w:trPr>
        <w:tc>
          <w:tcPr>
            <w:tcW w:w="1597" w:type="dxa"/>
            <w:vMerge/>
            <w:shd w:val="clear" w:color="auto" w:fill="FFFFFF" w:themeFill="background1"/>
            <w:vAlign w:val="center"/>
          </w:tcPr>
          <w:p w14:paraId="0637AF68" w14:textId="77777777" w:rsidR="0005392A" w:rsidRPr="00FB3C88" w:rsidRDefault="0005392A" w:rsidP="00114D3F">
            <w:pPr>
              <w:rPr>
                <w:rFonts w:cs="Times New Roman"/>
                <w:szCs w:val="24"/>
              </w:rPr>
            </w:pPr>
          </w:p>
        </w:tc>
        <w:tc>
          <w:tcPr>
            <w:tcW w:w="3287" w:type="dxa"/>
            <w:vMerge/>
            <w:shd w:val="clear" w:color="auto" w:fill="FFFFFF" w:themeFill="background1"/>
            <w:vAlign w:val="center"/>
          </w:tcPr>
          <w:p w14:paraId="2150CCE6"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33D15C29" w14:textId="77777777" w:rsidR="0005392A" w:rsidRPr="00FB3C88" w:rsidRDefault="0005392A" w:rsidP="00114D3F">
            <w:pPr>
              <w:rPr>
                <w:rFonts w:cs="Times New Roman"/>
                <w:szCs w:val="24"/>
              </w:rPr>
            </w:pPr>
          </w:p>
        </w:tc>
        <w:tc>
          <w:tcPr>
            <w:tcW w:w="559" w:type="dxa"/>
            <w:vMerge/>
            <w:shd w:val="clear" w:color="auto" w:fill="FFFFFF" w:themeFill="background1"/>
            <w:vAlign w:val="center"/>
          </w:tcPr>
          <w:p w14:paraId="01C96B1D"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271EDF53"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666A37F0" w14:textId="77777777" w:rsidR="0005392A" w:rsidRPr="00FB3C88" w:rsidRDefault="0005392A" w:rsidP="00114D3F">
            <w:pPr>
              <w:rPr>
                <w:rFonts w:cs="Times New Roman"/>
                <w:szCs w:val="24"/>
              </w:rPr>
            </w:pPr>
          </w:p>
        </w:tc>
        <w:tc>
          <w:tcPr>
            <w:tcW w:w="761" w:type="dxa"/>
            <w:vMerge/>
            <w:shd w:val="clear" w:color="auto" w:fill="FFFFFF" w:themeFill="background1"/>
            <w:vAlign w:val="center"/>
          </w:tcPr>
          <w:p w14:paraId="13F0D94B" w14:textId="77777777" w:rsidR="0005392A" w:rsidRPr="00FB3C88" w:rsidRDefault="0005392A" w:rsidP="00114D3F">
            <w:pPr>
              <w:rPr>
                <w:rFonts w:cs="Times New Roman"/>
                <w:szCs w:val="24"/>
              </w:rPr>
            </w:pPr>
          </w:p>
        </w:tc>
        <w:tc>
          <w:tcPr>
            <w:tcW w:w="3496" w:type="dxa"/>
            <w:shd w:val="clear" w:color="auto" w:fill="FFFFFF" w:themeFill="background1"/>
          </w:tcPr>
          <w:p w14:paraId="19CCC354" w14:textId="77777777" w:rsidR="0005392A" w:rsidRDefault="0005392A" w:rsidP="00114D3F">
            <w:pPr>
              <w:rPr>
                <w:rFonts w:cs="Times New Roman"/>
                <w:b/>
                <w:bCs/>
                <w:iCs/>
                <w:szCs w:val="24"/>
              </w:rPr>
            </w:pPr>
            <w:r w:rsidRPr="00FB3C88">
              <w:rPr>
                <w:rFonts w:cs="Times New Roman"/>
                <w:b/>
                <w:bCs/>
                <w:iCs/>
                <w:szCs w:val="24"/>
              </w:rPr>
              <w:t>14-Göze, Kulaka yabancı cisim kaçması + Hasta ve Yaralı Taşıma Teknikleri</w:t>
            </w:r>
          </w:p>
          <w:p w14:paraId="5F6E2004" w14:textId="77777777" w:rsidR="0005392A" w:rsidRPr="00FB3C88" w:rsidRDefault="0005392A" w:rsidP="00114D3F">
            <w:pPr>
              <w:rPr>
                <w:rFonts w:cs="Times New Roman"/>
                <w:bCs/>
                <w:i/>
                <w:iCs/>
                <w:szCs w:val="24"/>
              </w:rPr>
            </w:pPr>
          </w:p>
          <w:p w14:paraId="1ECF23A1" w14:textId="77777777" w:rsidR="0005392A" w:rsidRPr="00FB3C88" w:rsidRDefault="0005392A" w:rsidP="00114D3F">
            <w:pPr>
              <w:rPr>
                <w:rFonts w:cs="Times New Roman"/>
                <w:bCs/>
                <w:i/>
                <w:iCs/>
                <w:szCs w:val="24"/>
              </w:rPr>
            </w:pPr>
            <w:r w:rsidRPr="00FB3C88">
              <w:rPr>
                <w:rFonts w:cs="Times New Roman"/>
                <w:bCs/>
                <w:i/>
                <w:iCs/>
                <w:szCs w:val="24"/>
              </w:rPr>
              <w:t xml:space="preserve">14-Getting a foreign body into the eyes or ears.+ </w:t>
            </w:r>
            <w:r w:rsidRPr="00FB3C88">
              <w:rPr>
                <w:rFonts w:eastAsia="Calibri" w:cs="Times New Roman"/>
                <w:bCs/>
                <w:i/>
                <w:iCs/>
                <w:szCs w:val="24"/>
              </w:rPr>
              <w:t xml:space="preserve"> Patient and Wounded Transport Techniques</w:t>
            </w:r>
          </w:p>
          <w:p w14:paraId="0B9699BA" w14:textId="77777777" w:rsidR="0005392A" w:rsidRPr="00FB3C88" w:rsidRDefault="0005392A" w:rsidP="00114D3F">
            <w:pPr>
              <w:rPr>
                <w:rFonts w:cs="Times New Roman"/>
                <w:bCs/>
                <w:iCs/>
                <w:szCs w:val="24"/>
              </w:rPr>
            </w:pPr>
          </w:p>
        </w:tc>
        <w:tc>
          <w:tcPr>
            <w:tcW w:w="4223" w:type="dxa"/>
            <w:shd w:val="clear" w:color="auto" w:fill="FFFFFF" w:themeFill="background1"/>
          </w:tcPr>
          <w:p w14:paraId="2B943DED" w14:textId="77777777" w:rsidR="0005392A" w:rsidRDefault="0005392A" w:rsidP="00114D3F">
            <w:pPr>
              <w:rPr>
                <w:rFonts w:eastAsia="Calibri" w:cs="Times New Roman"/>
                <w:b/>
                <w:bCs/>
                <w:iCs/>
                <w:szCs w:val="24"/>
              </w:rPr>
            </w:pPr>
            <w:r w:rsidRPr="00FB3C88">
              <w:rPr>
                <w:rFonts w:cs="Times New Roman"/>
                <w:b/>
                <w:bCs/>
                <w:iCs/>
                <w:szCs w:val="24"/>
              </w:rPr>
              <w:lastRenderedPageBreak/>
              <w:t xml:space="preserve">Göze kulağa yabancı cisim kaçmasında ilkyardım uygulamalarını bilir.+ </w:t>
            </w:r>
            <w:r w:rsidRPr="00FB3C88">
              <w:rPr>
                <w:rFonts w:eastAsia="Calibri" w:cs="Times New Roman"/>
                <w:b/>
                <w:bCs/>
                <w:iCs/>
                <w:szCs w:val="24"/>
              </w:rPr>
              <w:t xml:space="preserve"> </w:t>
            </w:r>
            <w:r w:rsidRPr="00FB3C88">
              <w:rPr>
                <w:rFonts w:eastAsia="Calibri" w:cs="Times New Roman"/>
                <w:b/>
                <w:bCs/>
                <w:iCs/>
                <w:szCs w:val="24"/>
              </w:rPr>
              <w:lastRenderedPageBreak/>
              <w:t>Tekniğine uygun hasta/yaralıyı taşımayı bilir.</w:t>
            </w:r>
          </w:p>
          <w:p w14:paraId="7487CED8" w14:textId="77777777" w:rsidR="007D2468" w:rsidRPr="00FB3C88" w:rsidRDefault="007D2468" w:rsidP="00114D3F">
            <w:pPr>
              <w:rPr>
                <w:rFonts w:eastAsia="Calibri" w:cs="Times New Roman"/>
                <w:b/>
                <w:bCs/>
                <w:iCs/>
                <w:szCs w:val="24"/>
              </w:rPr>
            </w:pPr>
          </w:p>
          <w:p w14:paraId="71188044" w14:textId="77777777" w:rsidR="0005392A" w:rsidRPr="007D2468" w:rsidRDefault="0005392A" w:rsidP="007D2468">
            <w:pPr>
              <w:rPr>
                <w:rFonts w:cs="Times New Roman"/>
                <w:bCs/>
                <w:iCs/>
                <w:szCs w:val="24"/>
              </w:rPr>
            </w:pPr>
            <w:r w:rsidRPr="007D2468">
              <w:rPr>
                <w:rFonts w:cs="Times New Roman"/>
                <w:bCs/>
                <w:i/>
                <w:iCs/>
                <w:szCs w:val="24"/>
              </w:rPr>
              <w:t>Knows first aid applications in case of foreign body in eye and ear.+ Knows how to carry the patient / injured person in accordance with her technique.</w:t>
            </w:r>
          </w:p>
        </w:tc>
      </w:tr>
      <w:tr w:rsidR="0005392A" w:rsidRPr="00FB3C88" w14:paraId="4AA40F76" w14:textId="77777777" w:rsidTr="00114D3F">
        <w:trPr>
          <w:trHeight w:val="64"/>
        </w:trPr>
        <w:tc>
          <w:tcPr>
            <w:tcW w:w="1597" w:type="dxa"/>
            <w:vMerge/>
            <w:shd w:val="clear" w:color="auto" w:fill="FFFFFF" w:themeFill="background1"/>
            <w:vAlign w:val="center"/>
          </w:tcPr>
          <w:p w14:paraId="444ADF1E" w14:textId="77777777" w:rsidR="0005392A" w:rsidRPr="00FB3C88" w:rsidRDefault="0005392A" w:rsidP="00114D3F">
            <w:pPr>
              <w:rPr>
                <w:rFonts w:cs="Times New Roman"/>
                <w:szCs w:val="24"/>
              </w:rPr>
            </w:pPr>
          </w:p>
        </w:tc>
        <w:tc>
          <w:tcPr>
            <w:tcW w:w="3287" w:type="dxa"/>
            <w:vMerge/>
            <w:shd w:val="clear" w:color="auto" w:fill="FFFFFF" w:themeFill="background1"/>
            <w:vAlign w:val="center"/>
          </w:tcPr>
          <w:p w14:paraId="075E5C1E"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4A0092AF" w14:textId="77777777" w:rsidR="0005392A" w:rsidRPr="00FB3C88" w:rsidRDefault="0005392A" w:rsidP="00114D3F">
            <w:pPr>
              <w:rPr>
                <w:rFonts w:cs="Times New Roman"/>
                <w:szCs w:val="24"/>
              </w:rPr>
            </w:pPr>
          </w:p>
        </w:tc>
        <w:tc>
          <w:tcPr>
            <w:tcW w:w="559" w:type="dxa"/>
            <w:vMerge/>
            <w:shd w:val="clear" w:color="auto" w:fill="FFFFFF" w:themeFill="background1"/>
            <w:vAlign w:val="center"/>
          </w:tcPr>
          <w:p w14:paraId="13082EBA"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3BF53F4E" w14:textId="77777777" w:rsidR="0005392A" w:rsidRPr="00FB3C88" w:rsidRDefault="0005392A" w:rsidP="00114D3F">
            <w:pPr>
              <w:rPr>
                <w:rFonts w:cs="Times New Roman"/>
                <w:szCs w:val="24"/>
              </w:rPr>
            </w:pPr>
          </w:p>
        </w:tc>
        <w:tc>
          <w:tcPr>
            <w:tcW w:w="498" w:type="dxa"/>
            <w:vMerge/>
            <w:shd w:val="clear" w:color="auto" w:fill="FFFFFF" w:themeFill="background1"/>
            <w:vAlign w:val="center"/>
          </w:tcPr>
          <w:p w14:paraId="4A8A73D8" w14:textId="77777777" w:rsidR="0005392A" w:rsidRPr="00FB3C88" w:rsidRDefault="0005392A" w:rsidP="00114D3F">
            <w:pPr>
              <w:rPr>
                <w:rFonts w:cs="Times New Roman"/>
                <w:szCs w:val="24"/>
              </w:rPr>
            </w:pPr>
          </w:p>
        </w:tc>
        <w:tc>
          <w:tcPr>
            <w:tcW w:w="761" w:type="dxa"/>
            <w:vMerge/>
            <w:shd w:val="clear" w:color="auto" w:fill="FFFFFF" w:themeFill="background1"/>
            <w:vAlign w:val="center"/>
          </w:tcPr>
          <w:p w14:paraId="3C8AFD83" w14:textId="77777777" w:rsidR="0005392A" w:rsidRPr="00FB3C88" w:rsidRDefault="0005392A" w:rsidP="00114D3F">
            <w:pPr>
              <w:rPr>
                <w:rFonts w:cs="Times New Roman"/>
                <w:szCs w:val="24"/>
              </w:rPr>
            </w:pPr>
          </w:p>
        </w:tc>
        <w:tc>
          <w:tcPr>
            <w:tcW w:w="3496" w:type="dxa"/>
            <w:shd w:val="clear" w:color="auto" w:fill="FFFFFF" w:themeFill="background1"/>
          </w:tcPr>
          <w:p w14:paraId="3B2C4E7A" w14:textId="77777777" w:rsidR="0005392A" w:rsidRDefault="0005392A" w:rsidP="00114D3F">
            <w:pPr>
              <w:contextualSpacing/>
              <w:rPr>
                <w:rFonts w:cs="Times New Roman"/>
                <w:b/>
                <w:bCs/>
                <w:iCs/>
                <w:szCs w:val="24"/>
              </w:rPr>
            </w:pPr>
            <w:r w:rsidRPr="00FB3C88">
              <w:rPr>
                <w:rFonts w:cs="Times New Roman"/>
                <w:b/>
                <w:bCs/>
                <w:iCs/>
                <w:szCs w:val="24"/>
              </w:rPr>
              <w:t>15-Yapay zekânın İlk Yardım da kullanımı</w:t>
            </w:r>
          </w:p>
          <w:p w14:paraId="192876A3" w14:textId="77777777" w:rsidR="007D2468" w:rsidRPr="00FB3C88" w:rsidRDefault="007D2468" w:rsidP="00114D3F">
            <w:pPr>
              <w:contextualSpacing/>
              <w:rPr>
                <w:rFonts w:cs="Times New Roman"/>
                <w:b/>
                <w:bCs/>
                <w:iCs/>
                <w:szCs w:val="24"/>
              </w:rPr>
            </w:pPr>
          </w:p>
          <w:p w14:paraId="2DCB6787" w14:textId="77777777" w:rsidR="0005392A" w:rsidRPr="00FB3C88" w:rsidRDefault="0005392A" w:rsidP="00114D3F">
            <w:pPr>
              <w:contextualSpacing/>
              <w:rPr>
                <w:rFonts w:cs="Times New Roman"/>
                <w:bCs/>
                <w:i/>
                <w:iCs/>
                <w:szCs w:val="24"/>
              </w:rPr>
            </w:pPr>
            <w:r w:rsidRPr="00FB3C88">
              <w:rPr>
                <w:rFonts w:cs="Times New Roman"/>
                <w:bCs/>
                <w:i/>
                <w:iCs/>
                <w:szCs w:val="24"/>
              </w:rPr>
              <w:t>15-</w:t>
            </w:r>
            <w:r w:rsidRPr="00FB3C88">
              <w:rPr>
                <w:rFonts w:cs="Times New Roman"/>
                <w:szCs w:val="24"/>
              </w:rPr>
              <w:t xml:space="preserve"> </w:t>
            </w:r>
            <w:r w:rsidRPr="00FB3C88">
              <w:rPr>
                <w:rFonts w:cs="Times New Roman"/>
                <w:bCs/>
                <w:i/>
                <w:iCs/>
                <w:szCs w:val="24"/>
              </w:rPr>
              <w:t>Use of artificial intelligence in First Aid</w:t>
            </w:r>
          </w:p>
        </w:tc>
        <w:tc>
          <w:tcPr>
            <w:tcW w:w="4223" w:type="dxa"/>
            <w:shd w:val="clear" w:color="auto" w:fill="FFFFFF" w:themeFill="background1"/>
          </w:tcPr>
          <w:p w14:paraId="6F4F6B46" w14:textId="77777777" w:rsidR="0005392A" w:rsidRPr="00FB3C88" w:rsidRDefault="0005392A" w:rsidP="00114D3F">
            <w:pPr>
              <w:contextualSpacing/>
              <w:rPr>
                <w:rFonts w:cs="Times New Roman"/>
                <w:bCs/>
                <w:i/>
                <w:iCs/>
                <w:szCs w:val="24"/>
              </w:rPr>
            </w:pPr>
            <w:r w:rsidRPr="00FB3C88">
              <w:rPr>
                <w:rFonts w:cs="Times New Roman"/>
                <w:b/>
                <w:bCs/>
                <w:iCs/>
                <w:szCs w:val="24"/>
              </w:rPr>
              <w:t xml:space="preserve">Yapay zekânın İlkyardımda kullanımı hakkında bilgi sahibi olur. </w:t>
            </w:r>
          </w:p>
          <w:p w14:paraId="25C7CCA5" w14:textId="77777777" w:rsidR="007D2468" w:rsidRDefault="007D2468" w:rsidP="00114D3F">
            <w:pPr>
              <w:contextualSpacing/>
              <w:rPr>
                <w:rFonts w:cs="Times New Roman"/>
                <w:bCs/>
                <w:i/>
                <w:iCs/>
                <w:szCs w:val="24"/>
              </w:rPr>
            </w:pPr>
          </w:p>
          <w:p w14:paraId="54D35656" w14:textId="405C08BB" w:rsidR="0005392A" w:rsidRPr="00FB3C88" w:rsidRDefault="0005392A" w:rsidP="00114D3F">
            <w:pPr>
              <w:contextualSpacing/>
              <w:rPr>
                <w:rFonts w:cs="Times New Roman"/>
                <w:bCs/>
                <w:i/>
                <w:iCs/>
                <w:szCs w:val="24"/>
              </w:rPr>
            </w:pPr>
            <w:r w:rsidRPr="00FB3C88">
              <w:rPr>
                <w:rFonts w:cs="Times New Roman"/>
                <w:bCs/>
                <w:i/>
                <w:iCs/>
                <w:szCs w:val="24"/>
              </w:rPr>
              <w:t>Gain knowledge about the use of artificial intelligence in first aid.</w:t>
            </w:r>
          </w:p>
        </w:tc>
      </w:tr>
      <w:tr w:rsidR="0005392A" w:rsidRPr="00FB3C88" w14:paraId="63F0487E" w14:textId="77777777" w:rsidTr="00114D3F">
        <w:trPr>
          <w:trHeight w:val="64"/>
        </w:trPr>
        <w:tc>
          <w:tcPr>
            <w:tcW w:w="1597" w:type="dxa"/>
            <w:shd w:val="clear" w:color="auto" w:fill="FFFFFF" w:themeFill="background1"/>
            <w:vAlign w:val="center"/>
          </w:tcPr>
          <w:p w14:paraId="12F20321" w14:textId="77777777" w:rsidR="0005392A" w:rsidRPr="00FB3C88" w:rsidRDefault="0005392A" w:rsidP="00114D3F">
            <w:pPr>
              <w:rPr>
                <w:rFonts w:cs="Times New Roman"/>
                <w:szCs w:val="24"/>
              </w:rPr>
            </w:pPr>
          </w:p>
        </w:tc>
        <w:tc>
          <w:tcPr>
            <w:tcW w:w="3287" w:type="dxa"/>
            <w:shd w:val="clear" w:color="auto" w:fill="FFFFFF" w:themeFill="background1"/>
            <w:vAlign w:val="center"/>
          </w:tcPr>
          <w:p w14:paraId="696EB39F" w14:textId="77777777" w:rsidR="0005392A" w:rsidRPr="00FB3C88" w:rsidRDefault="0005392A" w:rsidP="00114D3F">
            <w:pPr>
              <w:rPr>
                <w:rFonts w:cs="Times New Roman"/>
                <w:szCs w:val="24"/>
              </w:rPr>
            </w:pPr>
          </w:p>
        </w:tc>
        <w:tc>
          <w:tcPr>
            <w:tcW w:w="498" w:type="dxa"/>
            <w:shd w:val="clear" w:color="auto" w:fill="FFFFFF" w:themeFill="background1"/>
            <w:vAlign w:val="center"/>
          </w:tcPr>
          <w:p w14:paraId="56EDC229" w14:textId="77777777" w:rsidR="0005392A" w:rsidRPr="00FB3C88" w:rsidRDefault="0005392A" w:rsidP="00114D3F">
            <w:pPr>
              <w:rPr>
                <w:rFonts w:cs="Times New Roman"/>
                <w:szCs w:val="24"/>
              </w:rPr>
            </w:pPr>
          </w:p>
        </w:tc>
        <w:tc>
          <w:tcPr>
            <w:tcW w:w="559" w:type="dxa"/>
            <w:shd w:val="clear" w:color="auto" w:fill="FFFFFF" w:themeFill="background1"/>
            <w:vAlign w:val="center"/>
          </w:tcPr>
          <w:p w14:paraId="7A3E9235" w14:textId="77777777" w:rsidR="0005392A" w:rsidRPr="00FB3C88" w:rsidRDefault="0005392A" w:rsidP="00114D3F">
            <w:pPr>
              <w:rPr>
                <w:rFonts w:cs="Times New Roman"/>
                <w:szCs w:val="24"/>
              </w:rPr>
            </w:pPr>
          </w:p>
        </w:tc>
        <w:tc>
          <w:tcPr>
            <w:tcW w:w="498" w:type="dxa"/>
            <w:shd w:val="clear" w:color="auto" w:fill="FFFFFF" w:themeFill="background1"/>
            <w:vAlign w:val="center"/>
          </w:tcPr>
          <w:p w14:paraId="4D7BE9FF" w14:textId="77777777" w:rsidR="0005392A" w:rsidRPr="00FB3C88" w:rsidRDefault="0005392A" w:rsidP="00114D3F">
            <w:pPr>
              <w:rPr>
                <w:rFonts w:cs="Times New Roman"/>
                <w:szCs w:val="24"/>
              </w:rPr>
            </w:pPr>
          </w:p>
        </w:tc>
        <w:tc>
          <w:tcPr>
            <w:tcW w:w="498" w:type="dxa"/>
            <w:shd w:val="clear" w:color="auto" w:fill="FFFFFF" w:themeFill="background1"/>
            <w:vAlign w:val="center"/>
          </w:tcPr>
          <w:p w14:paraId="25CCC776" w14:textId="77777777" w:rsidR="0005392A" w:rsidRPr="00FB3C88" w:rsidRDefault="0005392A" w:rsidP="00114D3F">
            <w:pPr>
              <w:rPr>
                <w:rFonts w:cs="Times New Roman"/>
                <w:szCs w:val="24"/>
              </w:rPr>
            </w:pPr>
          </w:p>
        </w:tc>
        <w:tc>
          <w:tcPr>
            <w:tcW w:w="761" w:type="dxa"/>
            <w:shd w:val="clear" w:color="auto" w:fill="FFFFFF" w:themeFill="background1"/>
            <w:vAlign w:val="center"/>
          </w:tcPr>
          <w:p w14:paraId="3C0CBBF4" w14:textId="77777777" w:rsidR="0005392A" w:rsidRPr="00FB3C88" w:rsidRDefault="0005392A" w:rsidP="00114D3F">
            <w:pPr>
              <w:rPr>
                <w:rFonts w:cs="Times New Roman"/>
                <w:szCs w:val="24"/>
              </w:rPr>
            </w:pPr>
          </w:p>
        </w:tc>
        <w:tc>
          <w:tcPr>
            <w:tcW w:w="3496" w:type="dxa"/>
            <w:shd w:val="clear" w:color="auto" w:fill="FFFFFF" w:themeFill="background1"/>
          </w:tcPr>
          <w:p w14:paraId="4F93616C" w14:textId="77777777" w:rsidR="0005392A" w:rsidRDefault="0005392A" w:rsidP="00114D3F">
            <w:pPr>
              <w:contextualSpacing/>
              <w:rPr>
                <w:rFonts w:cs="Times New Roman"/>
                <w:b/>
                <w:bCs/>
                <w:iCs/>
                <w:szCs w:val="24"/>
              </w:rPr>
            </w:pPr>
            <w:r w:rsidRPr="00FB3C88">
              <w:rPr>
                <w:rFonts w:cs="Times New Roman"/>
                <w:b/>
                <w:bCs/>
                <w:iCs/>
                <w:szCs w:val="24"/>
              </w:rPr>
              <w:t>16. Final Sınavı</w:t>
            </w:r>
          </w:p>
          <w:p w14:paraId="68C8783A" w14:textId="77777777" w:rsidR="007D2468" w:rsidRPr="00FB3C88" w:rsidRDefault="007D2468" w:rsidP="00114D3F">
            <w:pPr>
              <w:contextualSpacing/>
              <w:rPr>
                <w:rFonts w:cs="Times New Roman"/>
                <w:b/>
                <w:bCs/>
                <w:iCs/>
                <w:szCs w:val="24"/>
              </w:rPr>
            </w:pPr>
          </w:p>
          <w:p w14:paraId="640D47A5" w14:textId="77777777" w:rsidR="0005392A" w:rsidRPr="00FB3C88" w:rsidRDefault="0005392A" w:rsidP="00114D3F">
            <w:pPr>
              <w:contextualSpacing/>
              <w:rPr>
                <w:rFonts w:cs="Times New Roman"/>
                <w:bCs/>
                <w:i/>
                <w:iCs/>
                <w:szCs w:val="24"/>
              </w:rPr>
            </w:pPr>
            <w:r w:rsidRPr="00FB3C88">
              <w:rPr>
                <w:rFonts w:cs="Times New Roman"/>
                <w:bCs/>
                <w:i/>
                <w:iCs/>
                <w:szCs w:val="24"/>
              </w:rPr>
              <w:t>16- Final Exam</w:t>
            </w:r>
          </w:p>
        </w:tc>
        <w:tc>
          <w:tcPr>
            <w:tcW w:w="4223" w:type="dxa"/>
            <w:shd w:val="clear" w:color="auto" w:fill="FFFFFF" w:themeFill="background1"/>
          </w:tcPr>
          <w:p w14:paraId="6C8275DB" w14:textId="77777777" w:rsidR="0005392A" w:rsidRPr="00FB3C88" w:rsidRDefault="0005392A" w:rsidP="00114D3F">
            <w:pPr>
              <w:contextualSpacing/>
              <w:rPr>
                <w:rFonts w:cs="Times New Roman"/>
                <w:b/>
                <w:szCs w:val="24"/>
              </w:rPr>
            </w:pPr>
          </w:p>
        </w:tc>
      </w:tr>
    </w:tbl>
    <w:p w14:paraId="141A0662" w14:textId="77777777" w:rsidR="0005392A" w:rsidRPr="00FB3C88" w:rsidRDefault="0005392A" w:rsidP="0005392A">
      <w:pPr>
        <w:rPr>
          <w:rFonts w:cs="Times New Roman"/>
          <w:szCs w:val="24"/>
        </w:rPr>
      </w:pPr>
    </w:p>
    <w:p w14:paraId="1E0ABDCE" w14:textId="77777777" w:rsidR="00C252DC" w:rsidRPr="00FB3C88" w:rsidRDefault="00C252DC" w:rsidP="00C252DC">
      <w:pPr>
        <w:spacing w:line="259" w:lineRule="auto"/>
        <w:rPr>
          <w:rFonts w:cs="Times New Roman"/>
          <w:szCs w:val="24"/>
        </w:rPr>
      </w:pPr>
    </w:p>
    <w:tbl>
      <w:tblPr>
        <w:tblStyle w:val="TabloKlavuzu1"/>
        <w:tblpPr w:leftFromText="141" w:rightFromText="141" w:vertAnchor="text" w:tblpXSpec="center" w:tblpY="1"/>
        <w:tblOverlap w:val="never"/>
        <w:tblW w:w="15417" w:type="dxa"/>
        <w:tblLayout w:type="fixed"/>
        <w:tblLook w:val="04A0" w:firstRow="1" w:lastRow="0" w:firstColumn="1" w:lastColumn="0" w:noHBand="0" w:noVBand="1"/>
      </w:tblPr>
      <w:tblGrid>
        <w:gridCol w:w="1647"/>
        <w:gridCol w:w="3555"/>
        <w:gridCol w:w="420"/>
        <w:gridCol w:w="6"/>
        <w:gridCol w:w="567"/>
        <w:gridCol w:w="425"/>
        <w:gridCol w:w="425"/>
        <w:gridCol w:w="728"/>
        <w:gridCol w:w="3856"/>
        <w:gridCol w:w="3788"/>
      </w:tblGrid>
      <w:tr w:rsidR="00C252DC" w:rsidRPr="00FB3C88" w14:paraId="489AB510" w14:textId="77777777" w:rsidTr="00E966E2">
        <w:trPr>
          <w:cantSplit/>
          <w:trHeight w:val="704"/>
        </w:trPr>
        <w:tc>
          <w:tcPr>
            <w:tcW w:w="1647" w:type="dxa"/>
            <w:shd w:val="clear" w:color="auto" w:fill="FFFFFF" w:themeFill="background1"/>
            <w:textDirection w:val="btLr"/>
            <w:vAlign w:val="center"/>
            <w:hideMark/>
          </w:tcPr>
          <w:p w14:paraId="1D203F83" w14:textId="77777777" w:rsidR="00C252DC" w:rsidRPr="00FB3C88" w:rsidRDefault="00C252DC" w:rsidP="00114D3F">
            <w:pPr>
              <w:spacing w:line="240" w:lineRule="auto"/>
              <w:ind w:left="113" w:right="113"/>
              <w:jc w:val="left"/>
              <w:rPr>
                <w:rFonts w:cs="Times New Roman"/>
                <w:b/>
                <w:szCs w:val="24"/>
              </w:rPr>
            </w:pPr>
            <w:r w:rsidRPr="00FB3C88">
              <w:rPr>
                <w:rFonts w:cs="Times New Roman"/>
                <w:b/>
                <w:szCs w:val="24"/>
              </w:rPr>
              <w:t>DERS KODU</w:t>
            </w:r>
          </w:p>
          <w:p w14:paraId="7931367D" w14:textId="77777777" w:rsidR="00C252DC" w:rsidRPr="00FB3C88" w:rsidRDefault="00C252DC" w:rsidP="00114D3F">
            <w:pPr>
              <w:spacing w:line="240" w:lineRule="auto"/>
              <w:ind w:left="113" w:right="113"/>
              <w:jc w:val="left"/>
              <w:rPr>
                <w:rFonts w:cs="Times New Roman"/>
                <w:bCs/>
                <w:i/>
                <w:iCs/>
                <w:szCs w:val="24"/>
              </w:rPr>
            </w:pPr>
            <w:r w:rsidRPr="00FB3C88">
              <w:rPr>
                <w:rFonts w:cs="Times New Roman"/>
                <w:bCs/>
                <w:i/>
                <w:iCs/>
                <w:szCs w:val="24"/>
              </w:rPr>
              <w:t>Course Code</w:t>
            </w:r>
          </w:p>
        </w:tc>
        <w:tc>
          <w:tcPr>
            <w:tcW w:w="3555" w:type="dxa"/>
            <w:shd w:val="clear" w:color="auto" w:fill="FFFFFF" w:themeFill="background1"/>
            <w:vAlign w:val="center"/>
            <w:hideMark/>
          </w:tcPr>
          <w:p w14:paraId="70045890" w14:textId="77777777" w:rsidR="00C252DC" w:rsidRPr="00FB3C88" w:rsidRDefault="00C252DC" w:rsidP="00114D3F">
            <w:pPr>
              <w:spacing w:line="240" w:lineRule="auto"/>
              <w:jc w:val="center"/>
              <w:rPr>
                <w:rFonts w:cs="Times New Roman"/>
                <w:b/>
                <w:szCs w:val="24"/>
              </w:rPr>
            </w:pPr>
            <w:r w:rsidRPr="00FB3C88">
              <w:rPr>
                <w:rFonts w:cs="Times New Roman"/>
                <w:b/>
                <w:szCs w:val="24"/>
              </w:rPr>
              <w:t>DERS ADI</w:t>
            </w:r>
          </w:p>
          <w:p w14:paraId="71C66F97" w14:textId="77777777" w:rsidR="00C252DC" w:rsidRPr="00FB3C88" w:rsidRDefault="00C252DC" w:rsidP="00114D3F">
            <w:pPr>
              <w:spacing w:line="240" w:lineRule="auto"/>
              <w:jc w:val="center"/>
              <w:rPr>
                <w:rFonts w:cs="Times New Roman"/>
                <w:bCs/>
                <w:i/>
                <w:iCs/>
                <w:szCs w:val="24"/>
              </w:rPr>
            </w:pPr>
            <w:r w:rsidRPr="00FB3C88">
              <w:rPr>
                <w:rFonts w:cs="Times New Roman"/>
                <w:bCs/>
                <w:i/>
                <w:iCs/>
                <w:szCs w:val="24"/>
              </w:rPr>
              <w:t>Course Title</w:t>
            </w:r>
          </w:p>
        </w:tc>
        <w:tc>
          <w:tcPr>
            <w:tcW w:w="426" w:type="dxa"/>
            <w:gridSpan w:val="2"/>
            <w:shd w:val="clear" w:color="auto" w:fill="FFFFFF" w:themeFill="background1"/>
            <w:textDirection w:val="btLr"/>
            <w:vAlign w:val="center"/>
            <w:hideMark/>
          </w:tcPr>
          <w:p w14:paraId="64B3E79E" w14:textId="77777777" w:rsidR="00C252DC" w:rsidRPr="00FB3C88" w:rsidRDefault="00C252DC" w:rsidP="00114D3F">
            <w:pPr>
              <w:spacing w:line="240" w:lineRule="auto"/>
              <w:ind w:left="113" w:right="113"/>
              <w:jc w:val="left"/>
              <w:rPr>
                <w:rFonts w:cs="Times New Roman"/>
                <w:b/>
                <w:szCs w:val="24"/>
              </w:rPr>
            </w:pPr>
            <w:r w:rsidRPr="00FB3C88">
              <w:rPr>
                <w:rFonts w:cs="Times New Roman"/>
                <w:b/>
                <w:szCs w:val="24"/>
              </w:rPr>
              <w:t>T</w:t>
            </w:r>
            <w:r w:rsidRPr="00FB3C88">
              <w:rPr>
                <w:rFonts w:cs="Times New Roman"/>
                <w:i/>
                <w:szCs w:val="24"/>
              </w:rPr>
              <w:t>(Theoretical)</w:t>
            </w:r>
          </w:p>
        </w:tc>
        <w:tc>
          <w:tcPr>
            <w:tcW w:w="567" w:type="dxa"/>
            <w:shd w:val="clear" w:color="auto" w:fill="FFFFFF" w:themeFill="background1"/>
            <w:textDirection w:val="btLr"/>
            <w:vAlign w:val="center"/>
            <w:hideMark/>
          </w:tcPr>
          <w:p w14:paraId="64C98AAA" w14:textId="77777777" w:rsidR="00C252DC" w:rsidRPr="00FB3C88" w:rsidRDefault="00C252DC" w:rsidP="00114D3F">
            <w:pPr>
              <w:spacing w:line="240" w:lineRule="auto"/>
              <w:ind w:left="113" w:right="113"/>
              <w:jc w:val="left"/>
              <w:rPr>
                <w:rFonts w:cs="Times New Roman"/>
                <w:b/>
                <w:szCs w:val="24"/>
              </w:rPr>
            </w:pPr>
            <w:r w:rsidRPr="00FB3C88">
              <w:rPr>
                <w:rFonts w:cs="Times New Roman"/>
                <w:b/>
                <w:szCs w:val="24"/>
              </w:rPr>
              <w:t>U/</w:t>
            </w:r>
            <w:r w:rsidRPr="00FB3C88">
              <w:rPr>
                <w:rFonts w:cs="Times New Roman"/>
                <w:i/>
                <w:szCs w:val="24"/>
              </w:rPr>
              <w:t>(Practice)</w:t>
            </w:r>
          </w:p>
        </w:tc>
        <w:tc>
          <w:tcPr>
            <w:tcW w:w="425" w:type="dxa"/>
            <w:shd w:val="clear" w:color="auto" w:fill="FFFFFF" w:themeFill="background1"/>
            <w:textDirection w:val="btLr"/>
            <w:vAlign w:val="center"/>
            <w:hideMark/>
          </w:tcPr>
          <w:p w14:paraId="22D975AD" w14:textId="77777777" w:rsidR="00C252DC" w:rsidRPr="00FB3C88" w:rsidRDefault="00C252DC" w:rsidP="00114D3F">
            <w:pPr>
              <w:spacing w:line="240" w:lineRule="auto"/>
              <w:ind w:left="113" w:right="113"/>
              <w:jc w:val="left"/>
              <w:rPr>
                <w:rFonts w:cs="Times New Roman"/>
                <w:b/>
                <w:szCs w:val="24"/>
              </w:rPr>
            </w:pPr>
            <w:r w:rsidRPr="00FB3C88">
              <w:rPr>
                <w:rFonts w:cs="Times New Roman"/>
                <w:b/>
                <w:szCs w:val="24"/>
              </w:rPr>
              <w:t>K/</w:t>
            </w:r>
            <w:r w:rsidRPr="00FB3C88">
              <w:rPr>
                <w:rFonts w:cs="Times New Roman"/>
                <w:i/>
                <w:szCs w:val="24"/>
              </w:rPr>
              <w:t>(Credit)</w:t>
            </w:r>
          </w:p>
        </w:tc>
        <w:tc>
          <w:tcPr>
            <w:tcW w:w="425" w:type="dxa"/>
            <w:shd w:val="clear" w:color="auto" w:fill="FFFFFF" w:themeFill="background1"/>
            <w:textDirection w:val="btLr"/>
            <w:vAlign w:val="center"/>
            <w:hideMark/>
          </w:tcPr>
          <w:p w14:paraId="0B842021" w14:textId="77777777" w:rsidR="00C252DC" w:rsidRPr="00FB3C88" w:rsidRDefault="00C252DC" w:rsidP="00114D3F">
            <w:pPr>
              <w:spacing w:line="240" w:lineRule="auto"/>
              <w:ind w:left="113" w:right="113"/>
              <w:jc w:val="left"/>
              <w:rPr>
                <w:rFonts w:cs="Times New Roman"/>
                <w:bCs/>
                <w:i/>
                <w:iCs/>
                <w:szCs w:val="24"/>
              </w:rPr>
            </w:pPr>
            <w:r w:rsidRPr="00FB3C88">
              <w:rPr>
                <w:rFonts w:cs="Times New Roman"/>
                <w:b/>
                <w:szCs w:val="24"/>
              </w:rPr>
              <w:t>AKTS/</w:t>
            </w:r>
            <w:r w:rsidRPr="00FB3C88">
              <w:rPr>
                <w:rFonts w:cs="Times New Roman"/>
                <w:bCs/>
                <w:i/>
                <w:iCs/>
                <w:szCs w:val="24"/>
              </w:rPr>
              <w:t>ECTS</w:t>
            </w:r>
          </w:p>
        </w:tc>
        <w:tc>
          <w:tcPr>
            <w:tcW w:w="728" w:type="dxa"/>
            <w:shd w:val="clear" w:color="auto" w:fill="FFFFFF" w:themeFill="background1"/>
            <w:textDirection w:val="btLr"/>
            <w:vAlign w:val="center"/>
            <w:hideMark/>
          </w:tcPr>
          <w:p w14:paraId="66D140E4" w14:textId="77777777" w:rsidR="00C252DC" w:rsidRPr="00FB3C88" w:rsidRDefault="00C252DC" w:rsidP="00114D3F">
            <w:pPr>
              <w:spacing w:line="240" w:lineRule="auto"/>
              <w:ind w:left="113" w:right="113"/>
              <w:jc w:val="left"/>
              <w:rPr>
                <w:rFonts w:cs="Times New Roman"/>
                <w:b/>
                <w:szCs w:val="24"/>
              </w:rPr>
            </w:pPr>
            <w:r w:rsidRPr="00FB3C88">
              <w:rPr>
                <w:rFonts w:cs="Times New Roman"/>
                <w:b/>
                <w:szCs w:val="24"/>
              </w:rPr>
              <w:t>ZORUNLU/SEÇMELİ</w:t>
            </w:r>
          </w:p>
          <w:p w14:paraId="04B35FCC" w14:textId="77777777" w:rsidR="00C252DC" w:rsidRPr="00FB3C88" w:rsidRDefault="00C252DC" w:rsidP="00114D3F">
            <w:pPr>
              <w:spacing w:line="240" w:lineRule="auto"/>
              <w:ind w:left="113" w:right="113"/>
              <w:jc w:val="left"/>
              <w:rPr>
                <w:rFonts w:cs="Times New Roman"/>
                <w:bCs/>
                <w:i/>
                <w:iCs/>
                <w:szCs w:val="24"/>
              </w:rPr>
            </w:pPr>
            <w:r w:rsidRPr="00FB3C88">
              <w:rPr>
                <w:rFonts w:cs="Times New Roman"/>
                <w:bCs/>
                <w:i/>
                <w:iCs/>
                <w:szCs w:val="24"/>
              </w:rPr>
              <w:t>Compulsory/ Elective</w:t>
            </w:r>
          </w:p>
        </w:tc>
        <w:tc>
          <w:tcPr>
            <w:tcW w:w="7644" w:type="dxa"/>
            <w:gridSpan w:val="2"/>
            <w:shd w:val="clear" w:color="auto" w:fill="FFFFFF" w:themeFill="background1"/>
            <w:vAlign w:val="center"/>
            <w:hideMark/>
          </w:tcPr>
          <w:p w14:paraId="706EB6F9" w14:textId="77777777" w:rsidR="00C252DC" w:rsidRPr="00FB3C88" w:rsidRDefault="00C252DC" w:rsidP="00114D3F">
            <w:pPr>
              <w:spacing w:line="240" w:lineRule="auto"/>
              <w:jc w:val="center"/>
              <w:rPr>
                <w:rFonts w:cs="Times New Roman"/>
                <w:b/>
                <w:szCs w:val="24"/>
              </w:rPr>
            </w:pPr>
            <w:r w:rsidRPr="00FB3C88">
              <w:rPr>
                <w:rFonts w:cs="Times New Roman"/>
                <w:b/>
                <w:szCs w:val="24"/>
              </w:rPr>
              <w:t>DERS İÇERİĞİ</w:t>
            </w:r>
          </w:p>
          <w:p w14:paraId="626E728E" w14:textId="77777777" w:rsidR="00C252DC" w:rsidRPr="00FB3C88" w:rsidRDefault="00C252DC" w:rsidP="00114D3F">
            <w:pPr>
              <w:spacing w:line="240" w:lineRule="auto"/>
              <w:rPr>
                <w:rFonts w:cs="Times New Roman"/>
                <w:bCs/>
                <w:szCs w:val="24"/>
              </w:rPr>
            </w:pPr>
            <w:r w:rsidRPr="00FB3C88">
              <w:rPr>
                <w:rFonts w:cs="Times New Roman"/>
                <w:bCs/>
                <w:szCs w:val="24"/>
              </w:rPr>
              <w:t>Kariyer yönetimi kavramı, kariyer safhaları ve planlama, iş dünyasının mezunlardan beklentileri, özgeçmiş, kapak yazısı ve teşekkür mektubu hazırlama yöntemleri, mülakat teknikleri, performans ve zaman yönetimi, yapay zekâ ve kariyer ilişkisine yönelik konular içerir.</w:t>
            </w:r>
          </w:p>
          <w:p w14:paraId="422D946B" w14:textId="77777777" w:rsidR="00C252DC" w:rsidRPr="00FB3C88" w:rsidRDefault="00C252DC" w:rsidP="00114D3F">
            <w:pPr>
              <w:spacing w:line="240" w:lineRule="auto"/>
              <w:rPr>
                <w:rFonts w:cs="Times New Roman"/>
                <w:bCs/>
                <w:szCs w:val="24"/>
              </w:rPr>
            </w:pPr>
          </w:p>
          <w:p w14:paraId="69A396C0" w14:textId="77777777" w:rsidR="00C252DC" w:rsidRPr="00FB3C88" w:rsidRDefault="00C252DC" w:rsidP="00114D3F">
            <w:pPr>
              <w:spacing w:line="240" w:lineRule="auto"/>
              <w:jc w:val="center"/>
              <w:rPr>
                <w:rFonts w:cs="Times New Roman"/>
                <w:bCs/>
                <w:i/>
                <w:iCs/>
                <w:szCs w:val="24"/>
              </w:rPr>
            </w:pPr>
            <w:r w:rsidRPr="00FB3C88">
              <w:rPr>
                <w:rFonts w:cs="Times New Roman"/>
                <w:bCs/>
                <w:i/>
                <w:iCs/>
                <w:szCs w:val="24"/>
              </w:rPr>
              <w:t>Content of Course</w:t>
            </w:r>
          </w:p>
          <w:p w14:paraId="43DB2156" w14:textId="77777777" w:rsidR="00C252DC" w:rsidRPr="00FB3C88" w:rsidRDefault="00C252DC" w:rsidP="00114D3F">
            <w:pPr>
              <w:spacing w:line="240" w:lineRule="auto"/>
              <w:rPr>
                <w:rFonts w:cs="Times New Roman"/>
                <w:bCs/>
                <w:szCs w:val="24"/>
              </w:rPr>
            </w:pPr>
            <w:r w:rsidRPr="00FB3C88">
              <w:rPr>
                <w:rFonts w:cs="Times New Roman"/>
                <w:bCs/>
                <w:szCs w:val="24"/>
              </w:rPr>
              <w:t xml:space="preserve">It includes topics on the concept of career management, career stages and planning, the expectations of the business world from graduates, methods of preparing CVs, cover letters and thank-you letters, interview techniques, </w:t>
            </w:r>
            <w:r w:rsidRPr="00FB3C88">
              <w:rPr>
                <w:rFonts w:cs="Times New Roman"/>
                <w:bCs/>
                <w:szCs w:val="24"/>
              </w:rPr>
              <w:lastRenderedPageBreak/>
              <w:t>performance and time management, artificial intelligence and career relationships.</w:t>
            </w:r>
          </w:p>
        </w:tc>
      </w:tr>
      <w:tr w:rsidR="00C252DC" w:rsidRPr="00FB3C88" w14:paraId="05F4CD19" w14:textId="77777777" w:rsidTr="00114D3F">
        <w:trPr>
          <w:trHeight w:val="306"/>
        </w:trPr>
        <w:tc>
          <w:tcPr>
            <w:tcW w:w="1647" w:type="dxa"/>
            <w:vMerge w:val="restart"/>
            <w:shd w:val="clear" w:color="auto" w:fill="FFFFFF" w:themeFill="background1"/>
            <w:vAlign w:val="center"/>
          </w:tcPr>
          <w:p w14:paraId="74EF71AF" w14:textId="2920CEE4" w:rsidR="00C252DC" w:rsidRPr="00F11173" w:rsidRDefault="00F11173" w:rsidP="00114D3F">
            <w:pPr>
              <w:spacing w:line="240" w:lineRule="auto"/>
              <w:jc w:val="center"/>
              <w:rPr>
                <w:rFonts w:cs="Times New Roman"/>
                <w:b/>
                <w:bCs/>
                <w:szCs w:val="24"/>
              </w:rPr>
            </w:pPr>
            <w:r w:rsidRPr="00F11173">
              <w:rPr>
                <w:rFonts w:cs="Times New Roman"/>
                <w:b/>
                <w:bCs/>
                <w:szCs w:val="24"/>
              </w:rPr>
              <w:lastRenderedPageBreak/>
              <w:t>541112209</w:t>
            </w:r>
          </w:p>
        </w:tc>
        <w:tc>
          <w:tcPr>
            <w:tcW w:w="3555" w:type="dxa"/>
            <w:vMerge w:val="restart"/>
            <w:shd w:val="clear" w:color="auto" w:fill="FFFFFF" w:themeFill="background1"/>
            <w:vAlign w:val="center"/>
          </w:tcPr>
          <w:p w14:paraId="20E94894" w14:textId="77777777" w:rsidR="00C252DC" w:rsidRPr="00F11173" w:rsidRDefault="00C252DC" w:rsidP="00114D3F">
            <w:pPr>
              <w:spacing w:line="240" w:lineRule="auto"/>
              <w:jc w:val="left"/>
              <w:rPr>
                <w:rFonts w:cs="Times New Roman"/>
                <w:b/>
                <w:bCs/>
                <w:szCs w:val="24"/>
              </w:rPr>
            </w:pPr>
            <w:r w:rsidRPr="00F11173">
              <w:rPr>
                <w:rFonts w:cs="Times New Roman"/>
                <w:b/>
                <w:bCs/>
                <w:szCs w:val="24"/>
              </w:rPr>
              <w:t xml:space="preserve">Kariyer Yönetimi </w:t>
            </w:r>
          </w:p>
          <w:p w14:paraId="30920EF0" w14:textId="77777777" w:rsidR="00C252DC" w:rsidRPr="00FB3C88" w:rsidRDefault="00C252DC" w:rsidP="00114D3F">
            <w:pPr>
              <w:spacing w:line="240" w:lineRule="auto"/>
              <w:jc w:val="left"/>
              <w:rPr>
                <w:rFonts w:cs="Times New Roman"/>
                <w:i/>
                <w:iCs/>
                <w:szCs w:val="24"/>
              </w:rPr>
            </w:pPr>
            <w:r w:rsidRPr="00FB3C88">
              <w:rPr>
                <w:rFonts w:cs="Times New Roman"/>
                <w:i/>
                <w:iCs/>
                <w:szCs w:val="24"/>
              </w:rPr>
              <w:t>Career Management</w:t>
            </w:r>
          </w:p>
        </w:tc>
        <w:tc>
          <w:tcPr>
            <w:tcW w:w="426" w:type="dxa"/>
            <w:gridSpan w:val="2"/>
            <w:vMerge w:val="restart"/>
            <w:shd w:val="clear" w:color="auto" w:fill="FFFFFF" w:themeFill="background1"/>
            <w:vAlign w:val="center"/>
          </w:tcPr>
          <w:p w14:paraId="6E53D75D" w14:textId="77777777" w:rsidR="00C252DC" w:rsidRPr="00F11173" w:rsidRDefault="00C252DC" w:rsidP="00114D3F">
            <w:pPr>
              <w:spacing w:line="240" w:lineRule="auto"/>
              <w:jc w:val="center"/>
              <w:rPr>
                <w:rFonts w:cs="Times New Roman"/>
                <w:b/>
                <w:bCs/>
                <w:szCs w:val="24"/>
              </w:rPr>
            </w:pPr>
            <w:r w:rsidRPr="00F11173">
              <w:rPr>
                <w:rFonts w:cs="Times New Roman"/>
                <w:b/>
                <w:bCs/>
                <w:szCs w:val="24"/>
              </w:rPr>
              <w:t>2</w:t>
            </w:r>
          </w:p>
        </w:tc>
        <w:tc>
          <w:tcPr>
            <w:tcW w:w="567" w:type="dxa"/>
            <w:vMerge w:val="restart"/>
            <w:shd w:val="clear" w:color="auto" w:fill="FFFFFF" w:themeFill="background1"/>
            <w:vAlign w:val="center"/>
          </w:tcPr>
          <w:p w14:paraId="217A043F" w14:textId="77777777" w:rsidR="00C252DC" w:rsidRPr="00F11173" w:rsidRDefault="00C252DC" w:rsidP="00114D3F">
            <w:pPr>
              <w:spacing w:line="240" w:lineRule="auto"/>
              <w:jc w:val="center"/>
              <w:rPr>
                <w:rFonts w:cs="Times New Roman"/>
                <w:b/>
                <w:bCs/>
                <w:szCs w:val="24"/>
              </w:rPr>
            </w:pPr>
            <w:r w:rsidRPr="00F11173">
              <w:rPr>
                <w:rFonts w:cs="Times New Roman"/>
                <w:b/>
                <w:bCs/>
                <w:szCs w:val="24"/>
              </w:rPr>
              <w:t>0</w:t>
            </w:r>
          </w:p>
        </w:tc>
        <w:tc>
          <w:tcPr>
            <w:tcW w:w="425" w:type="dxa"/>
            <w:vMerge w:val="restart"/>
            <w:shd w:val="clear" w:color="auto" w:fill="FFFFFF" w:themeFill="background1"/>
            <w:vAlign w:val="center"/>
          </w:tcPr>
          <w:p w14:paraId="6101A94B" w14:textId="77777777" w:rsidR="00C252DC" w:rsidRPr="00F11173" w:rsidRDefault="00C252DC" w:rsidP="00114D3F">
            <w:pPr>
              <w:spacing w:line="240" w:lineRule="auto"/>
              <w:jc w:val="center"/>
              <w:rPr>
                <w:rFonts w:cs="Times New Roman"/>
                <w:b/>
                <w:bCs/>
                <w:szCs w:val="24"/>
              </w:rPr>
            </w:pPr>
            <w:r w:rsidRPr="00F11173">
              <w:rPr>
                <w:rFonts w:cs="Times New Roman"/>
                <w:b/>
                <w:bCs/>
                <w:szCs w:val="24"/>
              </w:rPr>
              <w:t>2</w:t>
            </w:r>
          </w:p>
        </w:tc>
        <w:tc>
          <w:tcPr>
            <w:tcW w:w="425" w:type="dxa"/>
            <w:vMerge w:val="restart"/>
            <w:shd w:val="clear" w:color="auto" w:fill="FFFFFF" w:themeFill="background1"/>
            <w:vAlign w:val="center"/>
          </w:tcPr>
          <w:p w14:paraId="17C89C3B" w14:textId="77777777" w:rsidR="00C252DC" w:rsidRPr="00F11173" w:rsidRDefault="00C252DC" w:rsidP="00114D3F">
            <w:pPr>
              <w:spacing w:line="240" w:lineRule="auto"/>
              <w:jc w:val="center"/>
              <w:rPr>
                <w:rFonts w:cs="Times New Roman"/>
                <w:b/>
                <w:bCs/>
                <w:szCs w:val="24"/>
              </w:rPr>
            </w:pPr>
            <w:r w:rsidRPr="00F11173">
              <w:rPr>
                <w:rFonts w:cs="Times New Roman"/>
                <w:b/>
                <w:bCs/>
                <w:szCs w:val="24"/>
              </w:rPr>
              <w:t>3</w:t>
            </w:r>
          </w:p>
        </w:tc>
        <w:tc>
          <w:tcPr>
            <w:tcW w:w="728" w:type="dxa"/>
            <w:vMerge w:val="restart"/>
            <w:shd w:val="clear" w:color="auto" w:fill="FFFFFF" w:themeFill="background1"/>
            <w:textDirection w:val="btLr"/>
            <w:vAlign w:val="center"/>
          </w:tcPr>
          <w:p w14:paraId="061E5230" w14:textId="77777777" w:rsidR="00C252DC" w:rsidRPr="00F11173" w:rsidRDefault="00C252DC" w:rsidP="00114D3F">
            <w:pPr>
              <w:spacing w:line="240" w:lineRule="auto"/>
              <w:ind w:left="113" w:right="113"/>
              <w:jc w:val="center"/>
              <w:rPr>
                <w:rFonts w:cs="Times New Roman"/>
                <w:b/>
                <w:bCs/>
                <w:szCs w:val="24"/>
              </w:rPr>
            </w:pPr>
            <w:r w:rsidRPr="00F11173">
              <w:rPr>
                <w:rFonts w:cs="Times New Roman"/>
                <w:b/>
                <w:bCs/>
                <w:szCs w:val="24"/>
                <w:lang w:val="en-US"/>
              </w:rPr>
              <w:t>Seçmeli/</w:t>
            </w:r>
            <w:r w:rsidRPr="00F11173">
              <w:rPr>
                <w:rFonts w:cs="Times New Roman"/>
                <w:i/>
                <w:iCs/>
                <w:szCs w:val="24"/>
                <w:lang w:val="en-US"/>
              </w:rPr>
              <w:t>Elective</w:t>
            </w:r>
          </w:p>
        </w:tc>
        <w:tc>
          <w:tcPr>
            <w:tcW w:w="7644" w:type="dxa"/>
            <w:gridSpan w:val="2"/>
            <w:shd w:val="clear" w:color="auto" w:fill="FFFFFF" w:themeFill="background1"/>
          </w:tcPr>
          <w:p w14:paraId="5443AB3E" w14:textId="77777777" w:rsidR="00C252DC" w:rsidRPr="00FB3C88" w:rsidRDefault="00C252DC" w:rsidP="00114D3F">
            <w:pPr>
              <w:spacing w:line="240" w:lineRule="auto"/>
              <w:jc w:val="center"/>
              <w:rPr>
                <w:rFonts w:cs="Times New Roman"/>
                <w:b/>
                <w:bCs/>
                <w:szCs w:val="24"/>
              </w:rPr>
            </w:pPr>
            <w:r w:rsidRPr="00FB3C88">
              <w:rPr>
                <w:rFonts w:cs="Times New Roman"/>
                <w:b/>
                <w:bCs/>
                <w:szCs w:val="24"/>
              </w:rPr>
              <w:t>Amaç</w:t>
            </w:r>
          </w:p>
          <w:p w14:paraId="430D3F04" w14:textId="77777777" w:rsidR="00C252DC" w:rsidRPr="00FB3C88" w:rsidRDefault="00C252DC" w:rsidP="00114D3F">
            <w:pPr>
              <w:spacing w:line="240" w:lineRule="auto"/>
              <w:rPr>
                <w:rFonts w:cs="Times New Roman"/>
                <w:iCs/>
                <w:szCs w:val="24"/>
              </w:rPr>
            </w:pPr>
            <w:r w:rsidRPr="00FB3C88">
              <w:rPr>
                <w:rFonts w:cs="Times New Roman"/>
                <w:iCs/>
                <w:szCs w:val="24"/>
              </w:rPr>
              <w:t>Bu dersin amacı öğrencilerin; ilgi alanları, kişisel özellikleri ve değerleri hakkında farkındalık kazanmalarını sağlayarak gelecek hedefleri ile uyumlu bir kariyer planlaması yapabilmelerine yardımcı olmaktır.</w:t>
            </w:r>
          </w:p>
          <w:p w14:paraId="6E375FF5" w14:textId="77777777" w:rsidR="00C252DC" w:rsidRPr="00FB3C88" w:rsidRDefault="00C252DC" w:rsidP="00114D3F">
            <w:pPr>
              <w:spacing w:line="240" w:lineRule="auto"/>
              <w:rPr>
                <w:rFonts w:cs="Times New Roman"/>
                <w:iCs/>
                <w:szCs w:val="24"/>
              </w:rPr>
            </w:pPr>
          </w:p>
          <w:p w14:paraId="5D691C3C" w14:textId="77777777" w:rsidR="00C252DC" w:rsidRPr="00FB3C88" w:rsidRDefault="00C252DC" w:rsidP="00114D3F">
            <w:pPr>
              <w:spacing w:line="240" w:lineRule="auto"/>
              <w:jc w:val="center"/>
              <w:rPr>
                <w:rFonts w:cs="Times New Roman"/>
                <w:i/>
                <w:szCs w:val="24"/>
              </w:rPr>
            </w:pPr>
            <w:r w:rsidRPr="00FB3C88">
              <w:rPr>
                <w:rFonts w:cs="Times New Roman"/>
                <w:iCs/>
                <w:szCs w:val="24"/>
              </w:rPr>
              <w:t>.</w:t>
            </w:r>
            <w:r w:rsidRPr="00FB3C88">
              <w:rPr>
                <w:rFonts w:cs="Times New Roman"/>
                <w:i/>
                <w:szCs w:val="24"/>
              </w:rPr>
              <w:t>Aim of Course</w:t>
            </w:r>
          </w:p>
          <w:p w14:paraId="246D08BC" w14:textId="77777777" w:rsidR="00C252DC" w:rsidRPr="00FB3C88" w:rsidRDefault="00C252DC" w:rsidP="00114D3F">
            <w:pPr>
              <w:spacing w:line="240" w:lineRule="auto"/>
              <w:rPr>
                <w:rFonts w:cs="Times New Roman"/>
                <w:iCs/>
                <w:szCs w:val="24"/>
              </w:rPr>
            </w:pPr>
            <w:r w:rsidRPr="00FB3C88">
              <w:rPr>
                <w:rFonts w:cs="Times New Roman"/>
                <w:iCs/>
                <w:szCs w:val="24"/>
              </w:rPr>
              <w:t>The aim of this course is for students to; To help them make a career plan compatible with their future goals by providing them with awareness about their interests, personal characteristics and values.</w:t>
            </w:r>
          </w:p>
        </w:tc>
      </w:tr>
      <w:tr w:rsidR="00C252DC" w:rsidRPr="00FB3C88" w14:paraId="22262C5A" w14:textId="77777777" w:rsidTr="00114D3F">
        <w:trPr>
          <w:trHeight w:val="306"/>
        </w:trPr>
        <w:tc>
          <w:tcPr>
            <w:tcW w:w="1647" w:type="dxa"/>
            <w:vMerge/>
            <w:shd w:val="clear" w:color="auto" w:fill="FFFFFF" w:themeFill="background1"/>
            <w:vAlign w:val="center"/>
          </w:tcPr>
          <w:p w14:paraId="1B6CDF6C" w14:textId="77777777" w:rsidR="00C252DC" w:rsidRPr="00FB3C88" w:rsidRDefault="00C252DC" w:rsidP="00114D3F">
            <w:pPr>
              <w:spacing w:line="240" w:lineRule="auto"/>
              <w:jc w:val="center"/>
              <w:rPr>
                <w:rFonts w:eastAsia="Times New Roman" w:cs="Times New Roman"/>
                <w:szCs w:val="24"/>
              </w:rPr>
            </w:pPr>
          </w:p>
        </w:tc>
        <w:tc>
          <w:tcPr>
            <w:tcW w:w="3555" w:type="dxa"/>
            <w:vMerge/>
            <w:shd w:val="clear" w:color="auto" w:fill="FFFFFF" w:themeFill="background1"/>
            <w:vAlign w:val="center"/>
          </w:tcPr>
          <w:p w14:paraId="3AC3F393" w14:textId="77777777" w:rsidR="00C252DC" w:rsidRPr="00FB3C88" w:rsidRDefault="00C252DC" w:rsidP="00114D3F">
            <w:pPr>
              <w:spacing w:line="240" w:lineRule="auto"/>
              <w:jc w:val="left"/>
              <w:rPr>
                <w:rFonts w:cs="Times New Roman"/>
                <w:szCs w:val="24"/>
              </w:rPr>
            </w:pPr>
          </w:p>
        </w:tc>
        <w:tc>
          <w:tcPr>
            <w:tcW w:w="426" w:type="dxa"/>
            <w:gridSpan w:val="2"/>
            <w:vMerge/>
            <w:shd w:val="clear" w:color="auto" w:fill="FFFFFF" w:themeFill="background1"/>
            <w:vAlign w:val="center"/>
          </w:tcPr>
          <w:p w14:paraId="0A6410DE" w14:textId="77777777" w:rsidR="00C252DC" w:rsidRPr="00FB3C88" w:rsidRDefault="00C252DC" w:rsidP="00114D3F">
            <w:pPr>
              <w:spacing w:line="240" w:lineRule="auto"/>
              <w:jc w:val="center"/>
              <w:rPr>
                <w:rFonts w:cs="Times New Roman"/>
                <w:szCs w:val="24"/>
              </w:rPr>
            </w:pPr>
          </w:p>
        </w:tc>
        <w:tc>
          <w:tcPr>
            <w:tcW w:w="567" w:type="dxa"/>
            <w:vMerge/>
            <w:shd w:val="clear" w:color="auto" w:fill="FFFFFF" w:themeFill="background1"/>
            <w:vAlign w:val="center"/>
          </w:tcPr>
          <w:p w14:paraId="3BE7CC8C"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469EDDAB"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57AAB58C" w14:textId="77777777" w:rsidR="00C252DC" w:rsidRPr="00FB3C88" w:rsidRDefault="00C252DC" w:rsidP="00114D3F">
            <w:pPr>
              <w:spacing w:line="240" w:lineRule="auto"/>
              <w:jc w:val="center"/>
              <w:rPr>
                <w:rFonts w:cs="Times New Roman"/>
                <w:szCs w:val="24"/>
              </w:rPr>
            </w:pPr>
          </w:p>
        </w:tc>
        <w:tc>
          <w:tcPr>
            <w:tcW w:w="728" w:type="dxa"/>
            <w:vMerge/>
            <w:shd w:val="clear" w:color="auto" w:fill="FFFFFF" w:themeFill="background1"/>
            <w:textDirection w:val="btLr"/>
            <w:vAlign w:val="center"/>
          </w:tcPr>
          <w:p w14:paraId="4B03A030" w14:textId="77777777" w:rsidR="00C252DC" w:rsidRPr="00FB3C88" w:rsidRDefault="00C252DC" w:rsidP="00114D3F">
            <w:pPr>
              <w:spacing w:line="240" w:lineRule="auto"/>
              <w:ind w:left="113" w:right="113"/>
              <w:jc w:val="center"/>
              <w:rPr>
                <w:rFonts w:cs="Times New Roman"/>
                <w:szCs w:val="24"/>
              </w:rPr>
            </w:pPr>
          </w:p>
        </w:tc>
        <w:tc>
          <w:tcPr>
            <w:tcW w:w="7644" w:type="dxa"/>
            <w:gridSpan w:val="2"/>
            <w:shd w:val="clear" w:color="auto" w:fill="FFFFFF" w:themeFill="background1"/>
          </w:tcPr>
          <w:p w14:paraId="65253397" w14:textId="77777777" w:rsidR="00C252DC" w:rsidRPr="00FB3C88" w:rsidRDefault="00C252DC" w:rsidP="00114D3F">
            <w:pPr>
              <w:spacing w:line="259" w:lineRule="auto"/>
              <w:jc w:val="center"/>
              <w:rPr>
                <w:rFonts w:cs="Times New Roman"/>
                <w:b/>
                <w:color w:val="000000" w:themeColor="text1"/>
                <w:szCs w:val="24"/>
              </w:rPr>
            </w:pPr>
            <w:r w:rsidRPr="00FB3C88">
              <w:rPr>
                <w:rFonts w:cs="Times New Roman"/>
                <w:b/>
                <w:color w:val="000000" w:themeColor="text1"/>
                <w:szCs w:val="24"/>
              </w:rPr>
              <w:t>Ders Materyali</w:t>
            </w:r>
          </w:p>
          <w:p w14:paraId="5F39261C" w14:textId="173C0E22" w:rsidR="00C252DC" w:rsidRPr="00FB3C88" w:rsidRDefault="00426FA7" w:rsidP="00114D3F">
            <w:pPr>
              <w:spacing w:line="259" w:lineRule="auto"/>
              <w:rPr>
                <w:rFonts w:cs="Times New Roman"/>
                <w:b/>
                <w:color w:val="000000" w:themeColor="text1"/>
                <w:szCs w:val="24"/>
              </w:rPr>
            </w:pPr>
            <w:r w:rsidRPr="00FB3C88">
              <w:rPr>
                <w:rFonts w:cs="Times New Roman"/>
                <w:b/>
                <w:color w:val="000000" w:themeColor="text1"/>
                <w:szCs w:val="24"/>
              </w:rPr>
              <w:t>Ders kitapları, Öğreticinin</w:t>
            </w:r>
            <w:r w:rsidR="00C252DC" w:rsidRPr="00FB3C88">
              <w:rPr>
                <w:rFonts w:cs="Times New Roman"/>
                <w:color w:val="000000" w:themeColor="text1"/>
                <w:szCs w:val="24"/>
              </w:rPr>
              <w:t xml:space="preserve"> </w:t>
            </w:r>
            <w:r w:rsidR="00C252DC" w:rsidRPr="00FB3C88">
              <w:rPr>
                <w:rFonts w:cs="Times New Roman"/>
                <w:b/>
                <w:color w:val="000000" w:themeColor="text1"/>
                <w:szCs w:val="24"/>
              </w:rPr>
              <w:t>Powerpoint sunumu, Videolar, İnternet kaynakları.</w:t>
            </w:r>
          </w:p>
          <w:p w14:paraId="2E77DC7C" w14:textId="77777777" w:rsidR="00C252DC" w:rsidRPr="00FB3C88" w:rsidRDefault="00C252DC" w:rsidP="00114D3F">
            <w:pPr>
              <w:spacing w:line="259" w:lineRule="auto"/>
              <w:rPr>
                <w:rFonts w:cs="Times New Roman"/>
                <w:b/>
                <w:color w:val="000000" w:themeColor="text1"/>
                <w:szCs w:val="24"/>
              </w:rPr>
            </w:pPr>
          </w:p>
          <w:p w14:paraId="4752527E" w14:textId="77777777" w:rsidR="00C252DC" w:rsidRPr="00FB3C88" w:rsidRDefault="00C252DC" w:rsidP="00114D3F">
            <w:pPr>
              <w:spacing w:line="259" w:lineRule="auto"/>
              <w:jc w:val="center"/>
              <w:rPr>
                <w:rFonts w:cs="Times New Roman"/>
                <w:i/>
                <w:color w:val="000000" w:themeColor="text1"/>
                <w:szCs w:val="24"/>
              </w:rPr>
            </w:pPr>
            <w:r w:rsidRPr="00FB3C88">
              <w:rPr>
                <w:rFonts w:cs="Times New Roman"/>
                <w:i/>
                <w:color w:val="000000" w:themeColor="text1"/>
                <w:szCs w:val="24"/>
              </w:rPr>
              <w:t>Course Material</w:t>
            </w:r>
          </w:p>
          <w:p w14:paraId="3C33969F" w14:textId="77777777" w:rsidR="00C252DC" w:rsidRPr="00FB3C88" w:rsidRDefault="00C252DC" w:rsidP="00114D3F">
            <w:pPr>
              <w:spacing w:line="240" w:lineRule="auto"/>
              <w:rPr>
                <w:rFonts w:cs="Times New Roman"/>
                <w:b/>
                <w:bCs/>
                <w:szCs w:val="24"/>
              </w:rPr>
            </w:pPr>
            <w:r w:rsidRPr="00FB3C88">
              <w:rPr>
                <w:rFonts w:cs="Times New Roman"/>
                <w:i/>
                <w:color w:val="000000" w:themeColor="text1"/>
                <w:szCs w:val="24"/>
              </w:rPr>
              <w:t>Textbooks, Tutorial PowerPoint presentation, Videos, Internet resources.</w:t>
            </w:r>
          </w:p>
        </w:tc>
      </w:tr>
      <w:tr w:rsidR="0058271A" w:rsidRPr="00FB3C88" w14:paraId="6AB8DAFF" w14:textId="77777777" w:rsidTr="00114D3F">
        <w:trPr>
          <w:trHeight w:val="306"/>
        </w:trPr>
        <w:tc>
          <w:tcPr>
            <w:tcW w:w="1647" w:type="dxa"/>
            <w:vMerge/>
            <w:shd w:val="clear" w:color="auto" w:fill="FFFFFF" w:themeFill="background1"/>
            <w:vAlign w:val="center"/>
          </w:tcPr>
          <w:p w14:paraId="0AE74D1A" w14:textId="77777777" w:rsidR="0058271A" w:rsidRPr="00FB3C88" w:rsidRDefault="0058271A" w:rsidP="0058271A">
            <w:pPr>
              <w:spacing w:line="240" w:lineRule="auto"/>
              <w:jc w:val="center"/>
              <w:rPr>
                <w:rFonts w:eastAsia="Times New Roman" w:cs="Times New Roman"/>
                <w:szCs w:val="24"/>
              </w:rPr>
            </w:pPr>
          </w:p>
        </w:tc>
        <w:tc>
          <w:tcPr>
            <w:tcW w:w="3555" w:type="dxa"/>
            <w:vMerge/>
            <w:shd w:val="clear" w:color="auto" w:fill="FFFFFF" w:themeFill="background1"/>
            <w:vAlign w:val="center"/>
          </w:tcPr>
          <w:p w14:paraId="66859691" w14:textId="77777777" w:rsidR="0058271A" w:rsidRPr="00FB3C88" w:rsidRDefault="0058271A" w:rsidP="0058271A">
            <w:pPr>
              <w:spacing w:line="240" w:lineRule="auto"/>
              <w:jc w:val="left"/>
              <w:rPr>
                <w:rFonts w:cs="Times New Roman"/>
                <w:szCs w:val="24"/>
              </w:rPr>
            </w:pPr>
          </w:p>
        </w:tc>
        <w:tc>
          <w:tcPr>
            <w:tcW w:w="426" w:type="dxa"/>
            <w:gridSpan w:val="2"/>
            <w:vMerge/>
            <w:shd w:val="clear" w:color="auto" w:fill="FFFFFF" w:themeFill="background1"/>
            <w:vAlign w:val="center"/>
          </w:tcPr>
          <w:p w14:paraId="2DEE1464" w14:textId="77777777" w:rsidR="0058271A" w:rsidRPr="00FB3C88" w:rsidRDefault="0058271A" w:rsidP="0058271A">
            <w:pPr>
              <w:spacing w:line="240" w:lineRule="auto"/>
              <w:jc w:val="center"/>
              <w:rPr>
                <w:rFonts w:cs="Times New Roman"/>
                <w:szCs w:val="24"/>
              </w:rPr>
            </w:pPr>
          </w:p>
        </w:tc>
        <w:tc>
          <w:tcPr>
            <w:tcW w:w="567" w:type="dxa"/>
            <w:vMerge/>
            <w:shd w:val="clear" w:color="auto" w:fill="FFFFFF" w:themeFill="background1"/>
            <w:vAlign w:val="center"/>
          </w:tcPr>
          <w:p w14:paraId="21910065" w14:textId="77777777" w:rsidR="0058271A" w:rsidRPr="00FB3C88" w:rsidRDefault="0058271A" w:rsidP="0058271A">
            <w:pPr>
              <w:spacing w:line="240" w:lineRule="auto"/>
              <w:jc w:val="center"/>
              <w:rPr>
                <w:rFonts w:cs="Times New Roman"/>
                <w:szCs w:val="24"/>
              </w:rPr>
            </w:pPr>
          </w:p>
        </w:tc>
        <w:tc>
          <w:tcPr>
            <w:tcW w:w="425" w:type="dxa"/>
            <w:vMerge/>
            <w:shd w:val="clear" w:color="auto" w:fill="FFFFFF" w:themeFill="background1"/>
            <w:vAlign w:val="center"/>
          </w:tcPr>
          <w:p w14:paraId="52C8E1C8" w14:textId="77777777" w:rsidR="0058271A" w:rsidRPr="00FB3C88" w:rsidRDefault="0058271A" w:rsidP="0058271A">
            <w:pPr>
              <w:spacing w:line="240" w:lineRule="auto"/>
              <w:jc w:val="center"/>
              <w:rPr>
                <w:rFonts w:cs="Times New Roman"/>
                <w:szCs w:val="24"/>
              </w:rPr>
            </w:pPr>
          </w:p>
        </w:tc>
        <w:tc>
          <w:tcPr>
            <w:tcW w:w="425" w:type="dxa"/>
            <w:vMerge/>
            <w:shd w:val="clear" w:color="auto" w:fill="FFFFFF" w:themeFill="background1"/>
            <w:vAlign w:val="center"/>
          </w:tcPr>
          <w:p w14:paraId="7F8A8D3E" w14:textId="77777777" w:rsidR="0058271A" w:rsidRPr="00FB3C88" w:rsidRDefault="0058271A" w:rsidP="0058271A">
            <w:pPr>
              <w:spacing w:line="240" w:lineRule="auto"/>
              <w:jc w:val="center"/>
              <w:rPr>
                <w:rFonts w:cs="Times New Roman"/>
                <w:szCs w:val="24"/>
              </w:rPr>
            </w:pPr>
          </w:p>
        </w:tc>
        <w:tc>
          <w:tcPr>
            <w:tcW w:w="728" w:type="dxa"/>
            <w:vMerge/>
            <w:shd w:val="clear" w:color="auto" w:fill="FFFFFF" w:themeFill="background1"/>
            <w:textDirection w:val="btLr"/>
            <w:vAlign w:val="center"/>
          </w:tcPr>
          <w:p w14:paraId="015990B1" w14:textId="77777777" w:rsidR="0058271A" w:rsidRPr="00FB3C88" w:rsidRDefault="0058271A" w:rsidP="0058271A">
            <w:pPr>
              <w:spacing w:line="240" w:lineRule="auto"/>
              <w:ind w:left="113" w:right="113"/>
              <w:jc w:val="center"/>
              <w:rPr>
                <w:rFonts w:cs="Times New Roman"/>
                <w:szCs w:val="24"/>
              </w:rPr>
            </w:pPr>
          </w:p>
        </w:tc>
        <w:tc>
          <w:tcPr>
            <w:tcW w:w="7644" w:type="dxa"/>
            <w:gridSpan w:val="2"/>
            <w:shd w:val="clear" w:color="auto" w:fill="FFFFFF" w:themeFill="background1"/>
          </w:tcPr>
          <w:p w14:paraId="19435BC4" w14:textId="77777777" w:rsidR="0058271A" w:rsidRPr="005B3DA6" w:rsidRDefault="0058271A" w:rsidP="0058271A">
            <w:pPr>
              <w:spacing w:line="259" w:lineRule="auto"/>
              <w:jc w:val="center"/>
              <w:rPr>
                <w:rFonts w:cs="Times New Roman"/>
                <w:b/>
                <w:color w:val="000000" w:themeColor="text1"/>
                <w:szCs w:val="24"/>
              </w:rPr>
            </w:pPr>
            <w:r w:rsidRPr="005B3DA6">
              <w:rPr>
                <w:rFonts w:cs="Times New Roman"/>
                <w:b/>
                <w:color w:val="000000" w:themeColor="text1"/>
                <w:szCs w:val="24"/>
              </w:rPr>
              <w:t>Ders Materyali</w:t>
            </w:r>
          </w:p>
          <w:p w14:paraId="48244053" w14:textId="77777777" w:rsidR="0058271A" w:rsidRPr="005B3DA6" w:rsidRDefault="0058271A" w:rsidP="0058271A">
            <w:pPr>
              <w:spacing w:line="259" w:lineRule="auto"/>
              <w:rPr>
                <w:rFonts w:cs="Times New Roman"/>
                <w:b/>
                <w:color w:val="000000" w:themeColor="text1"/>
                <w:szCs w:val="24"/>
              </w:rPr>
            </w:pPr>
            <w:r w:rsidRPr="005B3DA6">
              <w:rPr>
                <w:rFonts w:cs="Times New Roman"/>
                <w:b/>
                <w:color w:val="000000" w:themeColor="text1"/>
                <w:szCs w:val="24"/>
              </w:rPr>
              <w:t xml:space="preserve">Ders kitapları, </w:t>
            </w:r>
            <w:r w:rsidRPr="005B3DA6">
              <w:rPr>
                <w:rFonts w:cs="Times New Roman"/>
                <w:color w:val="000000" w:themeColor="text1"/>
                <w:szCs w:val="24"/>
              </w:rPr>
              <w:t xml:space="preserve">Öğreticinin </w:t>
            </w:r>
            <w:r w:rsidRPr="005B3DA6">
              <w:rPr>
                <w:rFonts w:cs="Times New Roman"/>
                <w:b/>
                <w:color w:val="000000" w:themeColor="text1"/>
                <w:szCs w:val="24"/>
              </w:rPr>
              <w:t>Powerpoint sunumu, Videolar, İnternet kaynakları.</w:t>
            </w:r>
          </w:p>
          <w:p w14:paraId="31C48CFD" w14:textId="77777777" w:rsidR="0058271A" w:rsidRPr="005B3DA6" w:rsidRDefault="0058271A" w:rsidP="0058271A">
            <w:pPr>
              <w:spacing w:line="259" w:lineRule="auto"/>
              <w:jc w:val="center"/>
              <w:rPr>
                <w:rFonts w:cs="Times New Roman"/>
                <w:i/>
                <w:color w:val="000000" w:themeColor="text1"/>
                <w:szCs w:val="24"/>
              </w:rPr>
            </w:pPr>
            <w:r w:rsidRPr="005B3DA6">
              <w:rPr>
                <w:rFonts w:cs="Times New Roman"/>
                <w:i/>
                <w:color w:val="000000" w:themeColor="text1"/>
                <w:szCs w:val="24"/>
              </w:rPr>
              <w:t>Course Material</w:t>
            </w:r>
          </w:p>
          <w:p w14:paraId="641091DE" w14:textId="5C61A1C5" w:rsidR="0058271A" w:rsidRPr="00FB3C88" w:rsidRDefault="0058271A" w:rsidP="0058271A">
            <w:pPr>
              <w:spacing w:line="259" w:lineRule="auto"/>
              <w:rPr>
                <w:rFonts w:cs="Times New Roman"/>
                <w:b/>
                <w:color w:val="000000" w:themeColor="text1"/>
                <w:szCs w:val="24"/>
              </w:rPr>
            </w:pPr>
            <w:r w:rsidRPr="005B3DA6">
              <w:rPr>
                <w:rFonts w:cs="Times New Roman"/>
                <w:i/>
                <w:color w:val="000000" w:themeColor="text1"/>
                <w:szCs w:val="24"/>
              </w:rPr>
              <w:t>Textbooks, Tutorial PowerPoint presentation, Videos, Internet resources.</w:t>
            </w:r>
          </w:p>
        </w:tc>
      </w:tr>
      <w:tr w:rsidR="0058271A" w:rsidRPr="00FB3C88" w14:paraId="0C8B181B" w14:textId="77777777" w:rsidTr="00114D3F">
        <w:trPr>
          <w:trHeight w:val="306"/>
        </w:trPr>
        <w:tc>
          <w:tcPr>
            <w:tcW w:w="1647" w:type="dxa"/>
            <w:vMerge/>
            <w:shd w:val="clear" w:color="auto" w:fill="FFFFFF" w:themeFill="background1"/>
            <w:vAlign w:val="center"/>
          </w:tcPr>
          <w:p w14:paraId="2D804353" w14:textId="77777777" w:rsidR="0058271A" w:rsidRPr="00FB3C88" w:rsidRDefault="0058271A" w:rsidP="0058271A">
            <w:pPr>
              <w:spacing w:line="240" w:lineRule="auto"/>
              <w:jc w:val="center"/>
              <w:rPr>
                <w:rFonts w:eastAsia="Times New Roman" w:cs="Times New Roman"/>
                <w:szCs w:val="24"/>
              </w:rPr>
            </w:pPr>
          </w:p>
        </w:tc>
        <w:tc>
          <w:tcPr>
            <w:tcW w:w="3555" w:type="dxa"/>
            <w:vMerge/>
            <w:shd w:val="clear" w:color="auto" w:fill="FFFFFF" w:themeFill="background1"/>
            <w:vAlign w:val="center"/>
          </w:tcPr>
          <w:p w14:paraId="2CA39DB2" w14:textId="77777777" w:rsidR="0058271A" w:rsidRPr="00FB3C88" w:rsidRDefault="0058271A" w:rsidP="0058271A">
            <w:pPr>
              <w:spacing w:line="240" w:lineRule="auto"/>
              <w:jc w:val="left"/>
              <w:rPr>
                <w:rFonts w:cs="Times New Roman"/>
                <w:szCs w:val="24"/>
              </w:rPr>
            </w:pPr>
          </w:p>
        </w:tc>
        <w:tc>
          <w:tcPr>
            <w:tcW w:w="426" w:type="dxa"/>
            <w:gridSpan w:val="2"/>
            <w:vMerge/>
            <w:shd w:val="clear" w:color="auto" w:fill="FFFFFF" w:themeFill="background1"/>
            <w:vAlign w:val="center"/>
          </w:tcPr>
          <w:p w14:paraId="1BE587A3" w14:textId="77777777" w:rsidR="0058271A" w:rsidRPr="00FB3C88" w:rsidRDefault="0058271A" w:rsidP="0058271A">
            <w:pPr>
              <w:spacing w:line="240" w:lineRule="auto"/>
              <w:jc w:val="center"/>
              <w:rPr>
                <w:rFonts w:cs="Times New Roman"/>
                <w:szCs w:val="24"/>
              </w:rPr>
            </w:pPr>
          </w:p>
        </w:tc>
        <w:tc>
          <w:tcPr>
            <w:tcW w:w="567" w:type="dxa"/>
            <w:vMerge/>
            <w:shd w:val="clear" w:color="auto" w:fill="FFFFFF" w:themeFill="background1"/>
            <w:vAlign w:val="center"/>
          </w:tcPr>
          <w:p w14:paraId="4F91471D" w14:textId="77777777" w:rsidR="0058271A" w:rsidRPr="00FB3C88" w:rsidRDefault="0058271A" w:rsidP="0058271A">
            <w:pPr>
              <w:spacing w:line="240" w:lineRule="auto"/>
              <w:jc w:val="center"/>
              <w:rPr>
                <w:rFonts w:cs="Times New Roman"/>
                <w:szCs w:val="24"/>
              </w:rPr>
            </w:pPr>
          </w:p>
        </w:tc>
        <w:tc>
          <w:tcPr>
            <w:tcW w:w="425" w:type="dxa"/>
            <w:vMerge/>
            <w:shd w:val="clear" w:color="auto" w:fill="FFFFFF" w:themeFill="background1"/>
            <w:vAlign w:val="center"/>
          </w:tcPr>
          <w:p w14:paraId="136207A4" w14:textId="77777777" w:rsidR="0058271A" w:rsidRPr="00FB3C88" w:rsidRDefault="0058271A" w:rsidP="0058271A">
            <w:pPr>
              <w:spacing w:line="240" w:lineRule="auto"/>
              <w:jc w:val="center"/>
              <w:rPr>
                <w:rFonts w:cs="Times New Roman"/>
                <w:szCs w:val="24"/>
              </w:rPr>
            </w:pPr>
          </w:p>
        </w:tc>
        <w:tc>
          <w:tcPr>
            <w:tcW w:w="425" w:type="dxa"/>
            <w:vMerge/>
            <w:shd w:val="clear" w:color="auto" w:fill="FFFFFF" w:themeFill="background1"/>
            <w:vAlign w:val="center"/>
          </w:tcPr>
          <w:p w14:paraId="32CBEBD5" w14:textId="77777777" w:rsidR="0058271A" w:rsidRPr="00FB3C88" w:rsidRDefault="0058271A" w:rsidP="0058271A">
            <w:pPr>
              <w:spacing w:line="240" w:lineRule="auto"/>
              <w:jc w:val="center"/>
              <w:rPr>
                <w:rFonts w:cs="Times New Roman"/>
                <w:szCs w:val="24"/>
              </w:rPr>
            </w:pPr>
          </w:p>
        </w:tc>
        <w:tc>
          <w:tcPr>
            <w:tcW w:w="728" w:type="dxa"/>
            <w:vMerge/>
            <w:shd w:val="clear" w:color="auto" w:fill="FFFFFF" w:themeFill="background1"/>
            <w:textDirection w:val="btLr"/>
            <w:vAlign w:val="center"/>
          </w:tcPr>
          <w:p w14:paraId="54230845" w14:textId="77777777" w:rsidR="0058271A" w:rsidRPr="00FB3C88" w:rsidRDefault="0058271A" w:rsidP="0058271A">
            <w:pPr>
              <w:spacing w:line="240" w:lineRule="auto"/>
              <w:ind w:left="113" w:right="113"/>
              <w:jc w:val="center"/>
              <w:rPr>
                <w:rFonts w:cs="Times New Roman"/>
                <w:szCs w:val="24"/>
              </w:rPr>
            </w:pPr>
          </w:p>
        </w:tc>
        <w:tc>
          <w:tcPr>
            <w:tcW w:w="7644" w:type="dxa"/>
            <w:gridSpan w:val="2"/>
            <w:shd w:val="clear" w:color="auto" w:fill="FFFFFF" w:themeFill="background1"/>
          </w:tcPr>
          <w:p w14:paraId="0318E5AD" w14:textId="77777777" w:rsidR="0058271A" w:rsidRPr="003C03B4" w:rsidRDefault="0058271A" w:rsidP="0058271A">
            <w:pPr>
              <w:spacing w:line="259" w:lineRule="auto"/>
              <w:jc w:val="center"/>
              <w:rPr>
                <w:rFonts w:cs="Times New Roman"/>
                <w:b/>
                <w:color w:val="000000" w:themeColor="text1"/>
                <w:szCs w:val="24"/>
              </w:rPr>
            </w:pPr>
            <w:r w:rsidRPr="003C03B4">
              <w:rPr>
                <w:rFonts w:cs="Times New Roman"/>
                <w:b/>
                <w:color w:val="000000" w:themeColor="text1"/>
                <w:szCs w:val="24"/>
              </w:rPr>
              <w:t>Yöntem ve Teknik</w:t>
            </w:r>
          </w:p>
          <w:p w14:paraId="6D2FCFD3" w14:textId="77777777" w:rsidR="0058271A" w:rsidRDefault="0058271A" w:rsidP="0058271A">
            <w:pPr>
              <w:spacing w:line="259" w:lineRule="auto"/>
              <w:rPr>
                <w:rFonts w:cs="Times New Roman"/>
                <w:color w:val="000000" w:themeColor="text1"/>
                <w:szCs w:val="24"/>
              </w:rPr>
            </w:pPr>
            <w:r w:rsidRPr="003C03B4">
              <w:rPr>
                <w:rFonts w:cs="Times New Roman"/>
                <w:color w:val="000000" w:themeColor="text1"/>
                <w:szCs w:val="24"/>
              </w:rPr>
              <w:t>Konu anlatımı, örnek videolar.</w:t>
            </w:r>
          </w:p>
          <w:p w14:paraId="1C8A82C0" w14:textId="77777777" w:rsidR="0058271A" w:rsidRPr="003C03B4" w:rsidRDefault="0058271A" w:rsidP="0058271A">
            <w:pPr>
              <w:spacing w:line="259" w:lineRule="auto"/>
              <w:rPr>
                <w:rFonts w:cs="Times New Roman"/>
                <w:color w:val="000000" w:themeColor="text1"/>
                <w:szCs w:val="24"/>
              </w:rPr>
            </w:pPr>
          </w:p>
          <w:p w14:paraId="5E44B169" w14:textId="77777777" w:rsidR="0058271A" w:rsidRPr="003C03B4" w:rsidRDefault="0058271A" w:rsidP="0058271A">
            <w:pPr>
              <w:spacing w:line="259" w:lineRule="auto"/>
              <w:jc w:val="center"/>
              <w:rPr>
                <w:rFonts w:cs="Times New Roman"/>
                <w:color w:val="000000" w:themeColor="text1"/>
                <w:szCs w:val="24"/>
              </w:rPr>
            </w:pPr>
            <w:r w:rsidRPr="003C03B4">
              <w:rPr>
                <w:rFonts w:cs="Times New Roman"/>
                <w:color w:val="000000" w:themeColor="text1"/>
                <w:szCs w:val="24"/>
              </w:rPr>
              <w:t>Method and Technique</w:t>
            </w:r>
          </w:p>
          <w:p w14:paraId="698E20BE" w14:textId="0C56FF4F" w:rsidR="0058271A" w:rsidRPr="00FB3C88" w:rsidRDefault="0058271A" w:rsidP="0058271A">
            <w:pPr>
              <w:spacing w:line="259" w:lineRule="auto"/>
              <w:rPr>
                <w:rFonts w:cs="Times New Roman"/>
                <w:b/>
                <w:color w:val="000000" w:themeColor="text1"/>
                <w:szCs w:val="24"/>
              </w:rPr>
            </w:pPr>
            <w:r w:rsidRPr="003C03B4">
              <w:rPr>
                <w:rFonts w:cs="Times New Roman"/>
                <w:i/>
                <w:color w:val="000000" w:themeColor="text1"/>
                <w:szCs w:val="24"/>
              </w:rPr>
              <w:t>Subject explanation, sample videos.</w:t>
            </w:r>
          </w:p>
        </w:tc>
      </w:tr>
      <w:tr w:rsidR="00C252DC" w:rsidRPr="00FB3C88" w14:paraId="2F107A89" w14:textId="77777777" w:rsidTr="00114D3F">
        <w:trPr>
          <w:trHeight w:val="306"/>
        </w:trPr>
        <w:tc>
          <w:tcPr>
            <w:tcW w:w="1647" w:type="dxa"/>
            <w:vMerge/>
            <w:shd w:val="clear" w:color="auto" w:fill="FFFFFF" w:themeFill="background1"/>
            <w:vAlign w:val="center"/>
          </w:tcPr>
          <w:p w14:paraId="4F2879AE" w14:textId="77777777" w:rsidR="00C252DC" w:rsidRPr="00FB3C88" w:rsidRDefault="00C252DC" w:rsidP="00114D3F">
            <w:pPr>
              <w:spacing w:line="240" w:lineRule="auto"/>
              <w:jc w:val="center"/>
              <w:rPr>
                <w:rFonts w:eastAsia="Times New Roman" w:cs="Times New Roman"/>
                <w:szCs w:val="24"/>
              </w:rPr>
            </w:pPr>
          </w:p>
        </w:tc>
        <w:tc>
          <w:tcPr>
            <w:tcW w:w="3555" w:type="dxa"/>
            <w:vMerge/>
            <w:shd w:val="clear" w:color="auto" w:fill="FFFFFF" w:themeFill="background1"/>
            <w:vAlign w:val="center"/>
          </w:tcPr>
          <w:p w14:paraId="5ED0F90D" w14:textId="77777777" w:rsidR="00C252DC" w:rsidRPr="00FB3C88" w:rsidRDefault="00C252DC" w:rsidP="00114D3F">
            <w:pPr>
              <w:spacing w:line="240" w:lineRule="auto"/>
              <w:jc w:val="left"/>
              <w:rPr>
                <w:rFonts w:cs="Times New Roman"/>
                <w:szCs w:val="24"/>
              </w:rPr>
            </w:pPr>
          </w:p>
        </w:tc>
        <w:tc>
          <w:tcPr>
            <w:tcW w:w="426" w:type="dxa"/>
            <w:gridSpan w:val="2"/>
            <w:vMerge/>
            <w:shd w:val="clear" w:color="auto" w:fill="FFFFFF" w:themeFill="background1"/>
            <w:vAlign w:val="center"/>
          </w:tcPr>
          <w:p w14:paraId="11EF56B2" w14:textId="77777777" w:rsidR="00C252DC" w:rsidRPr="00FB3C88" w:rsidRDefault="00C252DC" w:rsidP="00114D3F">
            <w:pPr>
              <w:spacing w:line="240" w:lineRule="auto"/>
              <w:jc w:val="center"/>
              <w:rPr>
                <w:rFonts w:cs="Times New Roman"/>
                <w:szCs w:val="24"/>
              </w:rPr>
            </w:pPr>
          </w:p>
        </w:tc>
        <w:tc>
          <w:tcPr>
            <w:tcW w:w="567" w:type="dxa"/>
            <w:vMerge/>
            <w:shd w:val="clear" w:color="auto" w:fill="FFFFFF" w:themeFill="background1"/>
            <w:vAlign w:val="center"/>
          </w:tcPr>
          <w:p w14:paraId="25DD9E84"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4216FC1B"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06D25C99" w14:textId="77777777" w:rsidR="00C252DC" w:rsidRPr="00FB3C88" w:rsidRDefault="00C252DC" w:rsidP="00114D3F">
            <w:pPr>
              <w:spacing w:line="240" w:lineRule="auto"/>
              <w:jc w:val="center"/>
              <w:rPr>
                <w:rFonts w:cs="Times New Roman"/>
                <w:szCs w:val="24"/>
              </w:rPr>
            </w:pPr>
          </w:p>
        </w:tc>
        <w:tc>
          <w:tcPr>
            <w:tcW w:w="728" w:type="dxa"/>
            <w:vMerge/>
            <w:shd w:val="clear" w:color="auto" w:fill="FFFFFF" w:themeFill="background1"/>
            <w:textDirection w:val="btLr"/>
            <w:vAlign w:val="center"/>
          </w:tcPr>
          <w:p w14:paraId="4F370351" w14:textId="77777777" w:rsidR="00C252DC" w:rsidRPr="00FB3C88" w:rsidRDefault="00C252DC" w:rsidP="00114D3F">
            <w:pPr>
              <w:spacing w:line="240" w:lineRule="auto"/>
              <w:ind w:left="113" w:right="113"/>
              <w:jc w:val="center"/>
              <w:rPr>
                <w:rFonts w:cs="Times New Roman"/>
                <w:szCs w:val="24"/>
              </w:rPr>
            </w:pPr>
          </w:p>
        </w:tc>
        <w:tc>
          <w:tcPr>
            <w:tcW w:w="7644" w:type="dxa"/>
            <w:gridSpan w:val="2"/>
            <w:shd w:val="clear" w:color="auto" w:fill="BDD6EE" w:themeFill="accent1" w:themeFillTint="66"/>
          </w:tcPr>
          <w:p w14:paraId="36211ADE" w14:textId="6D28284E" w:rsidR="00C252DC" w:rsidRPr="00FB3C88" w:rsidRDefault="00C252DC" w:rsidP="008C31D4">
            <w:pPr>
              <w:pStyle w:val="AralkYok"/>
              <w:jc w:val="center"/>
              <w:rPr>
                <w:rFonts w:cs="Times New Roman"/>
                <w:b/>
                <w:color w:val="000000" w:themeColor="text1"/>
                <w:szCs w:val="24"/>
              </w:rPr>
            </w:pPr>
            <w:r w:rsidRPr="00FB3C88">
              <w:rPr>
                <w:rFonts w:ascii="Times New Roman" w:hAnsi="Times New Roman" w:cs="Times New Roman"/>
                <w:b/>
                <w:bCs/>
                <w:sz w:val="24"/>
                <w:szCs w:val="24"/>
              </w:rPr>
              <w:t>FR-700 Program Güncelleme Kontrol Listesi KODU</w:t>
            </w:r>
            <w:r w:rsidR="008620A4">
              <w:rPr>
                <w:rFonts w:ascii="Times New Roman" w:hAnsi="Times New Roman" w:cs="Times New Roman"/>
                <w:b/>
                <w:bCs/>
                <w:sz w:val="24"/>
                <w:szCs w:val="24"/>
              </w:rPr>
              <w:t>: TB-5a</w:t>
            </w:r>
            <w:commentRangeStart w:id="13"/>
            <w:commentRangeEnd w:id="13"/>
            <w:r w:rsidRPr="00FB3C88">
              <w:rPr>
                <w:rStyle w:val="AklamaBavurusu"/>
                <w:rFonts w:cs="Times New Roman"/>
                <w:sz w:val="24"/>
                <w:szCs w:val="24"/>
              </w:rPr>
              <w:commentReference w:id="13"/>
            </w:r>
          </w:p>
        </w:tc>
      </w:tr>
      <w:tr w:rsidR="00C252DC" w:rsidRPr="00FB3C88" w14:paraId="2387025B" w14:textId="77777777" w:rsidTr="00114D3F">
        <w:trPr>
          <w:trHeight w:val="186"/>
        </w:trPr>
        <w:tc>
          <w:tcPr>
            <w:tcW w:w="1647" w:type="dxa"/>
            <w:vMerge/>
            <w:shd w:val="clear" w:color="auto" w:fill="FFFFFF" w:themeFill="background1"/>
            <w:vAlign w:val="center"/>
          </w:tcPr>
          <w:p w14:paraId="2639A2FA" w14:textId="77777777" w:rsidR="00C252DC" w:rsidRPr="00FB3C88" w:rsidRDefault="00C252DC" w:rsidP="00114D3F">
            <w:pPr>
              <w:spacing w:line="240" w:lineRule="auto"/>
              <w:jc w:val="center"/>
              <w:rPr>
                <w:rFonts w:cs="Times New Roman"/>
                <w:szCs w:val="24"/>
              </w:rPr>
            </w:pPr>
          </w:p>
        </w:tc>
        <w:tc>
          <w:tcPr>
            <w:tcW w:w="3555" w:type="dxa"/>
            <w:vMerge/>
            <w:shd w:val="clear" w:color="auto" w:fill="FFFFFF" w:themeFill="background1"/>
            <w:vAlign w:val="center"/>
          </w:tcPr>
          <w:p w14:paraId="0C2E160F" w14:textId="77777777" w:rsidR="00C252DC" w:rsidRPr="00FB3C88" w:rsidRDefault="00C252DC" w:rsidP="00114D3F">
            <w:pPr>
              <w:spacing w:line="240" w:lineRule="auto"/>
              <w:jc w:val="left"/>
              <w:rPr>
                <w:rFonts w:cs="Times New Roman"/>
                <w:szCs w:val="24"/>
              </w:rPr>
            </w:pPr>
          </w:p>
        </w:tc>
        <w:tc>
          <w:tcPr>
            <w:tcW w:w="426" w:type="dxa"/>
            <w:gridSpan w:val="2"/>
            <w:vMerge/>
            <w:shd w:val="clear" w:color="auto" w:fill="FFFFFF" w:themeFill="background1"/>
            <w:vAlign w:val="center"/>
          </w:tcPr>
          <w:p w14:paraId="5F10EAA1" w14:textId="77777777" w:rsidR="00C252DC" w:rsidRPr="00FB3C88" w:rsidRDefault="00C252DC" w:rsidP="00114D3F">
            <w:pPr>
              <w:spacing w:line="240" w:lineRule="auto"/>
              <w:jc w:val="center"/>
              <w:rPr>
                <w:rFonts w:cs="Times New Roman"/>
                <w:szCs w:val="24"/>
              </w:rPr>
            </w:pPr>
          </w:p>
        </w:tc>
        <w:tc>
          <w:tcPr>
            <w:tcW w:w="567" w:type="dxa"/>
            <w:vMerge/>
            <w:shd w:val="clear" w:color="auto" w:fill="FFFFFF" w:themeFill="background1"/>
            <w:vAlign w:val="center"/>
          </w:tcPr>
          <w:p w14:paraId="270610A2"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2EB8F124"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0807C733" w14:textId="77777777" w:rsidR="00C252DC" w:rsidRPr="00FB3C88" w:rsidRDefault="00C252DC" w:rsidP="00114D3F">
            <w:pPr>
              <w:spacing w:line="240" w:lineRule="auto"/>
              <w:jc w:val="center"/>
              <w:rPr>
                <w:rFonts w:cs="Times New Roman"/>
                <w:szCs w:val="24"/>
              </w:rPr>
            </w:pPr>
          </w:p>
        </w:tc>
        <w:tc>
          <w:tcPr>
            <w:tcW w:w="728" w:type="dxa"/>
            <w:vMerge/>
            <w:shd w:val="clear" w:color="auto" w:fill="FFFFFF" w:themeFill="background1"/>
            <w:vAlign w:val="center"/>
          </w:tcPr>
          <w:p w14:paraId="2D71B031" w14:textId="77777777" w:rsidR="00C252DC" w:rsidRPr="00FB3C88" w:rsidRDefault="00C252DC" w:rsidP="00114D3F">
            <w:pPr>
              <w:spacing w:line="240" w:lineRule="auto"/>
              <w:jc w:val="center"/>
              <w:rPr>
                <w:rFonts w:cs="Times New Roman"/>
                <w:szCs w:val="24"/>
              </w:rPr>
            </w:pPr>
          </w:p>
        </w:tc>
        <w:tc>
          <w:tcPr>
            <w:tcW w:w="3856" w:type="dxa"/>
            <w:shd w:val="clear" w:color="auto" w:fill="FFFFFF" w:themeFill="background1"/>
          </w:tcPr>
          <w:p w14:paraId="7D811845" w14:textId="77777777" w:rsidR="00C252DC" w:rsidRPr="00FB3C88" w:rsidRDefault="00C252DC" w:rsidP="00114D3F">
            <w:pPr>
              <w:spacing w:line="256" w:lineRule="auto"/>
              <w:jc w:val="center"/>
              <w:rPr>
                <w:rFonts w:cs="Times New Roman"/>
                <w:b/>
                <w:bCs/>
                <w:iCs/>
                <w:szCs w:val="24"/>
              </w:rPr>
            </w:pPr>
            <w:r w:rsidRPr="00FB3C88">
              <w:rPr>
                <w:rFonts w:cs="Times New Roman"/>
                <w:b/>
                <w:bCs/>
                <w:iCs/>
                <w:szCs w:val="24"/>
              </w:rPr>
              <w:t>Konular</w:t>
            </w:r>
          </w:p>
          <w:p w14:paraId="5C8D126A" w14:textId="77777777" w:rsidR="00C252DC" w:rsidRPr="00FB3C88" w:rsidRDefault="00C252DC" w:rsidP="00114D3F">
            <w:pPr>
              <w:spacing w:line="256" w:lineRule="auto"/>
              <w:jc w:val="center"/>
              <w:rPr>
                <w:rFonts w:cs="Times New Roman"/>
                <w:i/>
                <w:szCs w:val="24"/>
              </w:rPr>
            </w:pPr>
            <w:r w:rsidRPr="00FB3C88">
              <w:rPr>
                <w:rFonts w:cs="Times New Roman"/>
                <w:i/>
                <w:szCs w:val="24"/>
              </w:rPr>
              <w:t>Subjects</w:t>
            </w:r>
          </w:p>
        </w:tc>
        <w:tc>
          <w:tcPr>
            <w:tcW w:w="3788" w:type="dxa"/>
            <w:shd w:val="clear" w:color="auto" w:fill="FFFFFF" w:themeFill="background1"/>
          </w:tcPr>
          <w:p w14:paraId="2B085662" w14:textId="77777777" w:rsidR="00C252DC" w:rsidRPr="00FB3C88" w:rsidRDefault="00C252DC" w:rsidP="00114D3F">
            <w:pPr>
              <w:spacing w:line="256" w:lineRule="auto"/>
              <w:jc w:val="center"/>
              <w:rPr>
                <w:rFonts w:cs="Times New Roman"/>
                <w:b/>
                <w:bCs/>
                <w:iCs/>
                <w:szCs w:val="24"/>
              </w:rPr>
            </w:pPr>
            <w:r w:rsidRPr="00FB3C88">
              <w:rPr>
                <w:rFonts w:cs="Times New Roman"/>
                <w:b/>
                <w:bCs/>
                <w:iCs/>
                <w:szCs w:val="24"/>
              </w:rPr>
              <w:t>Öğrenme Çıktısı</w:t>
            </w:r>
          </w:p>
          <w:p w14:paraId="79E6BA53" w14:textId="77777777" w:rsidR="00C252DC" w:rsidRPr="00FB3C88" w:rsidRDefault="00C252DC" w:rsidP="00114D3F">
            <w:pPr>
              <w:spacing w:line="256" w:lineRule="auto"/>
              <w:jc w:val="center"/>
              <w:rPr>
                <w:rFonts w:cs="Times New Roman"/>
                <w:i/>
                <w:szCs w:val="24"/>
              </w:rPr>
            </w:pPr>
            <w:r w:rsidRPr="00FB3C88">
              <w:rPr>
                <w:rFonts w:cs="Times New Roman"/>
                <w:i/>
                <w:szCs w:val="24"/>
              </w:rPr>
              <w:t>Learning Outcome</w:t>
            </w:r>
          </w:p>
        </w:tc>
      </w:tr>
      <w:tr w:rsidR="00C252DC" w:rsidRPr="00FB3C88" w14:paraId="02710C21" w14:textId="77777777" w:rsidTr="00114D3F">
        <w:trPr>
          <w:trHeight w:val="341"/>
        </w:trPr>
        <w:tc>
          <w:tcPr>
            <w:tcW w:w="1647" w:type="dxa"/>
            <w:vMerge/>
            <w:shd w:val="clear" w:color="auto" w:fill="FFFFFF" w:themeFill="background1"/>
            <w:vAlign w:val="center"/>
          </w:tcPr>
          <w:p w14:paraId="0D722ECF" w14:textId="77777777" w:rsidR="00C252DC" w:rsidRPr="00FB3C88" w:rsidRDefault="00C252DC" w:rsidP="00114D3F">
            <w:pPr>
              <w:spacing w:line="240" w:lineRule="auto"/>
              <w:jc w:val="center"/>
              <w:rPr>
                <w:rFonts w:cs="Times New Roman"/>
                <w:szCs w:val="24"/>
              </w:rPr>
            </w:pPr>
          </w:p>
        </w:tc>
        <w:tc>
          <w:tcPr>
            <w:tcW w:w="3555" w:type="dxa"/>
            <w:vMerge/>
            <w:shd w:val="clear" w:color="auto" w:fill="FFFFFF" w:themeFill="background1"/>
            <w:vAlign w:val="center"/>
          </w:tcPr>
          <w:p w14:paraId="707A7531" w14:textId="77777777" w:rsidR="00C252DC" w:rsidRPr="00FB3C88" w:rsidRDefault="00C252DC" w:rsidP="00114D3F">
            <w:pPr>
              <w:spacing w:line="240" w:lineRule="auto"/>
              <w:jc w:val="left"/>
              <w:rPr>
                <w:rFonts w:cs="Times New Roman"/>
                <w:szCs w:val="24"/>
              </w:rPr>
            </w:pPr>
          </w:p>
        </w:tc>
        <w:tc>
          <w:tcPr>
            <w:tcW w:w="426" w:type="dxa"/>
            <w:gridSpan w:val="2"/>
            <w:vMerge/>
            <w:shd w:val="clear" w:color="auto" w:fill="FFFFFF" w:themeFill="background1"/>
            <w:vAlign w:val="center"/>
          </w:tcPr>
          <w:p w14:paraId="24EEC945" w14:textId="77777777" w:rsidR="00C252DC" w:rsidRPr="00FB3C88" w:rsidRDefault="00C252DC" w:rsidP="00114D3F">
            <w:pPr>
              <w:spacing w:line="240" w:lineRule="auto"/>
              <w:jc w:val="center"/>
              <w:rPr>
                <w:rFonts w:cs="Times New Roman"/>
                <w:szCs w:val="24"/>
              </w:rPr>
            </w:pPr>
          </w:p>
        </w:tc>
        <w:tc>
          <w:tcPr>
            <w:tcW w:w="567" w:type="dxa"/>
            <w:vMerge/>
            <w:shd w:val="clear" w:color="auto" w:fill="FFFFFF" w:themeFill="background1"/>
            <w:vAlign w:val="center"/>
          </w:tcPr>
          <w:p w14:paraId="77AC2844"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2291AE7E"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49DFDFEE" w14:textId="77777777" w:rsidR="00C252DC" w:rsidRPr="00FB3C88" w:rsidRDefault="00C252DC" w:rsidP="00114D3F">
            <w:pPr>
              <w:spacing w:line="240" w:lineRule="auto"/>
              <w:jc w:val="center"/>
              <w:rPr>
                <w:rFonts w:cs="Times New Roman"/>
                <w:szCs w:val="24"/>
              </w:rPr>
            </w:pPr>
          </w:p>
        </w:tc>
        <w:tc>
          <w:tcPr>
            <w:tcW w:w="728" w:type="dxa"/>
            <w:vMerge/>
            <w:shd w:val="clear" w:color="auto" w:fill="FFFFFF" w:themeFill="background1"/>
            <w:vAlign w:val="center"/>
          </w:tcPr>
          <w:p w14:paraId="2C9E843B" w14:textId="77777777" w:rsidR="00C252DC" w:rsidRPr="00FB3C88" w:rsidRDefault="00C252DC" w:rsidP="00114D3F">
            <w:pPr>
              <w:spacing w:line="240" w:lineRule="auto"/>
              <w:jc w:val="center"/>
              <w:rPr>
                <w:rFonts w:cs="Times New Roman"/>
                <w:szCs w:val="24"/>
              </w:rPr>
            </w:pPr>
          </w:p>
        </w:tc>
        <w:tc>
          <w:tcPr>
            <w:tcW w:w="3856" w:type="dxa"/>
            <w:shd w:val="clear" w:color="auto" w:fill="FFFFFF" w:themeFill="background1"/>
          </w:tcPr>
          <w:p w14:paraId="58438BF2" w14:textId="08C6C5A9" w:rsidR="00C252DC" w:rsidRDefault="00C252DC" w:rsidP="00114D3F">
            <w:pPr>
              <w:spacing w:line="256" w:lineRule="auto"/>
              <w:rPr>
                <w:rFonts w:cs="Times New Roman"/>
                <w:b/>
                <w:bCs/>
                <w:iCs/>
                <w:szCs w:val="24"/>
              </w:rPr>
            </w:pPr>
            <w:r w:rsidRPr="00FB3C88">
              <w:rPr>
                <w:rFonts w:cs="Times New Roman"/>
                <w:b/>
                <w:bCs/>
                <w:iCs/>
                <w:szCs w:val="24"/>
              </w:rPr>
              <w:t>1-Kariyer yönetimi kavramı</w:t>
            </w:r>
          </w:p>
          <w:p w14:paraId="0F77EBD3" w14:textId="77777777" w:rsidR="0058271A" w:rsidRPr="00FB3C88" w:rsidRDefault="0058271A" w:rsidP="00114D3F">
            <w:pPr>
              <w:spacing w:line="256" w:lineRule="auto"/>
              <w:rPr>
                <w:rFonts w:cs="Times New Roman"/>
                <w:b/>
                <w:bCs/>
                <w:iCs/>
                <w:szCs w:val="24"/>
              </w:rPr>
            </w:pPr>
          </w:p>
          <w:p w14:paraId="325CABD1" w14:textId="77777777" w:rsidR="00C252DC" w:rsidRPr="00FB3C88" w:rsidRDefault="00C252DC" w:rsidP="00114D3F">
            <w:pPr>
              <w:spacing w:line="256" w:lineRule="auto"/>
              <w:rPr>
                <w:rFonts w:cs="Times New Roman"/>
                <w:i/>
                <w:szCs w:val="24"/>
              </w:rPr>
            </w:pPr>
            <w:r w:rsidRPr="00FB3C88">
              <w:rPr>
                <w:rFonts w:cs="Times New Roman"/>
                <w:i/>
                <w:szCs w:val="24"/>
              </w:rPr>
              <w:t>1-The concept of career management</w:t>
            </w:r>
          </w:p>
        </w:tc>
        <w:tc>
          <w:tcPr>
            <w:tcW w:w="3788" w:type="dxa"/>
            <w:shd w:val="clear" w:color="auto" w:fill="FFFFFF" w:themeFill="background1"/>
          </w:tcPr>
          <w:p w14:paraId="28382FCB" w14:textId="77777777" w:rsidR="00C252DC" w:rsidRPr="00FB3C88" w:rsidRDefault="00C252DC" w:rsidP="0058271A">
            <w:pPr>
              <w:spacing w:line="256" w:lineRule="auto"/>
              <w:contextualSpacing/>
              <w:rPr>
                <w:rFonts w:cs="Times New Roman"/>
                <w:b/>
                <w:bCs/>
                <w:iCs/>
                <w:szCs w:val="24"/>
              </w:rPr>
            </w:pPr>
            <w:r w:rsidRPr="00FB3C88">
              <w:rPr>
                <w:rFonts w:cs="Times New Roman"/>
                <w:b/>
                <w:bCs/>
                <w:iCs/>
                <w:szCs w:val="24"/>
              </w:rPr>
              <w:t>Dersin amacı hakkında bilgi edinir.</w:t>
            </w:r>
          </w:p>
          <w:p w14:paraId="3E18D884" w14:textId="77777777" w:rsidR="0058271A" w:rsidRDefault="0058271A" w:rsidP="00114D3F">
            <w:pPr>
              <w:spacing w:line="256" w:lineRule="auto"/>
              <w:ind w:left="241"/>
              <w:contextualSpacing/>
              <w:rPr>
                <w:rFonts w:cs="Times New Roman"/>
                <w:i/>
                <w:szCs w:val="24"/>
              </w:rPr>
            </w:pPr>
          </w:p>
          <w:p w14:paraId="0E8E4170" w14:textId="4C99A9ED" w:rsidR="00C252DC" w:rsidRPr="00FB3C88" w:rsidRDefault="00C252DC" w:rsidP="0058271A">
            <w:pPr>
              <w:spacing w:line="256" w:lineRule="auto"/>
              <w:contextualSpacing/>
              <w:rPr>
                <w:rFonts w:cs="Times New Roman"/>
                <w:i/>
                <w:szCs w:val="24"/>
              </w:rPr>
            </w:pPr>
            <w:r w:rsidRPr="00FB3C88">
              <w:rPr>
                <w:rFonts w:cs="Times New Roman"/>
                <w:i/>
                <w:szCs w:val="24"/>
              </w:rPr>
              <w:t>Learns about the purpose of the course.</w:t>
            </w:r>
          </w:p>
        </w:tc>
      </w:tr>
      <w:tr w:rsidR="00C252DC" w:rsidRPr="00FB3C88" w14:paraId="065E3E96" w14:textId="77777777" w:rsidTr="00114D3F">
        <w:trPr>
          <w:trHeight w:val="186"/>
        </w:trPr>
        <w:tc>
          <w:tcPr>
            <w:tcW w:w="1647" w:type="dxa"/>
            <w:vMerge/>
            <w:shd w:val="clear" w:color="auto" w:fill="FFFFFF" w:themeFill="background1"/>
            <w:vAlign w:val="center"/>
          </w:tcPr>
          <w:p w14:paraId="45EB086F" w14:textId="77777777" w:rsidR="00C252DC" w:rsidRPr="00FB3C88" w:rsidRDefault="00C252DC" w:rsidP="00114D3F">
            <w:pPr>
              <w:spacing w:line="240" w:lineRule="auto"/>
              <w:jc w:val="center"/>
              <w:rPr>
                <w:rFonts w:cs="Times New Roman"/>
                <w:szCs w:val="24"/>
              </w:rPr>
            </w:pPr>
          </w:p>
        </w:tc>
        <w:tc>
          <w:tcPr>
            <w:tcW w:w="3555" w:type="dxa"/>
            <w:vMerge/>
            <w:shd w:val="clear" w:color="auto" w:fill="FFFFFF" w:themeFill="background1"/>
            <w:vAlign w:val="center"/>
          </w:tcPr>
          <w:p w14:paraId="64AF57E0" w14:textId="77777777" w:rsidR="00C252DC" w:rsidRPr="00FB3C88" w:rsidRDefault="00C252DC" w:rsidP="00114D3F">
            <w:pPr>
              <w:spacing w:line="240" w:lineRule="auto"/>
              <w:jc w:val="left"/>
              <w:rPr>
                <w:rFonts w:cs="Times New Roman"/>
                <w:szCs w:val="24"/>
              </w:rPr>
            </w:pPr>
          </w:p>
        </w:tc>
        <w:tc>
          <w:tcPr>
            <w:tcW w:w="426" w:type="dxa"/>
            <w:gridSpan w:val="2"/>
            <w:vMerge/>
            <w:shd w:val="clear" w:color="auto" w:fill="FFFFFF" w:themeFill="background1"/>
            <w:vAlign w:val="center"/>
          </w:tcPr>
          <w:p w14:paraId="35CB1D25" w14:textId="77777777" w:rsidR="00C252DC" w:rsidRPr="00FB3C88" w:rsidRDefault="00C252DC" w:rsidP="00114D3F">
            <w:pPr>
              <w:spacing w:line="240" w:lineRule="auto"/>
              <w:jc w:val="center"/>
              <w:rPr>
                <w:rFonts w:cs="Times New Roman"/>
                <w:szCs w:val="24"/>
              </w:rPr>
            </w:pPr>
          </w:p>
        </w:tc>
        <w:tc>
          <w:tcPr>
            <w:tcW w:w="567" w:type="dxa"/>
            <w:vMerge/>
            <w:shd w:val="clear" w:color="auto" w:fill="FFFFFF" w:themeFill="background1"/>
            <w:vAlign w:val="center"/>
          </w:tcPr>
          <w:p w14:paraId="4C29D614"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7C069B99"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248C30B9" w14:textId="77777777" w:rsidR="00C252DC" w:rsidRPr="00FB3C88" w:rsidRDefault="00C252DC" w:rsidP="00114D3F">
            <w:pPr>
              <w:spacing w:line="240" w:lineRule="auto"/>
              <w:jc w:val="center"/>
              <w:rPr>
                <w:rFonts w:cs="Times New Roman"/>
                <w:szCs w:val="24"/>
              </w:rPr>
            </w:pPr>
          </w:p>
        </w:tc>
        <w:tc>
          <w:tcPr>
            <w:tcW w:w="728" w:type="dxa"/>
            <w:vMerge/>
            <w:shd w:val="clear" w:color="auto" w:fill="FFFFFF" w:themeFill="background1"/>
            <w:vAlign w:val="center"/>
          </w:tcPr>
          <w:p w14:paraId="3135F1AA" w14:textId="77777777" w:rsidR="00C252DC" w:rsidRPr="00FB3C88" w:rsidRDefault="00C252DC" w:rsidP="00114D3F">
            <w:pPr>
              <w:spacing w:line="240" w:lineRule="auto"/>
              <w:jc w:val="center"/>
              <w:rPr>
                <w:rFonts w:cs="Times New Roman"/>
                <w:szCs w:val="24"/>
              </w:rPr>
            </w:pPr>
          </w:p>
        </w:tc>
        <w:tc>
          <w:tcPr>
            <w:tcW w:w="3856" w:type="dxa"/>
            <w:shd w:val="clear" w:color="auto" w:fill="FFFFFF" w:themeFill="background1"/>
          </w:tcPr>
          <w:p w14:paraId="7D84D308" w14:textId="77777777" w:rsidR="00C252DC" w:rsidRDefault="00C252DC" w:rsidP="00114D3F">
            <w:pPr>
              <w:spacing w:line="256" w:lineRule="auto"/>
              <w:rPr>
                <w:rFonts w:cs="Times New Roman"/>
                <w:b/>
                <w:bCs/>
                <w:iCs/>
                <w:szCs w:val="24"/>
              </w:rPr>
            </w:pPr>
            <w:r w:rsidRPr="00FB3C88">
              <w:rPr>
                <w:rFonts w:cs="Times New Roman"/>
                <w:b/>
                <w:bCs/>
                <w:iCs/>
                <w:szCs w:val="24"/>
              </w:rPr>
              <w:t xml:space="preserve">2-Kariyer planlama ve gelişimi </w:t>
            </w:r>
          </w:p>
          <w:p w14:paraId="58A93E2A" w14:textId="77777777" w:rsidR="0058271A" w:rsidRPr="00FB3C88" w:rsidRDefault="0058271A" w:rsidP="00114D3F">
            <w:pPr>
              <w:spacing w:line="256" w:lineRule="auto"/>
              <w:rPr>
                <w:rFonts w:cs="Times New Roman"/>
                <w:b/>
                <w:bCs/>
                <w:iCs/>
                <w:szCs w:val="24"/>
              </w:rPr>
            </w:pPr>
          </w:p>
          <w:p w14:paraId="6BA0D6A9" w14:textId="77777777" w:rsidR="00C252DC" w:rsidRPr="00FB3C88" w:rsidRDefault="00C252DC" w:rsidP="00114D3F">
            <w:pPr>
              <w:spacing w:line="256" w:lineRule="auto"/>
              <w:ind w:left="23"/>
              <w:rPr>
                <w:rFonts w:cs="Times New Roman"/>
                <w:i/>
                <w:szCs w:val="24"/>
              </w:rPr>
            </w:pPr>
            <w:r w:rsidRPr="00FB3C88">
              <w:rPr>
                <w:rFonts w:cs="Times New Roman"/>
                <w:i/>
                <w:szCs w:val="24"/>
              </w:rPr>
              <w:t>2-Career planning and development</w:t>
            </w:r>
          </w:p>
        </w:tc>
        <w:tc>
          <w:tcPr>
            <w:tcW w:w="3788" w:type="dxa"/>
            <w:shd w:val="clear" w:color="auto" w:fill="FFFFFF" w:themeFill="background1"/>
          </w:tcPr>
          <w:p w14:paraId="1457FBDF" w14:textId="77777777" w:rsidR="00C252DC" w:rsidRDefault="00C252DC" w:rsidP="0058271A">
            <w:pPr>
              <w:spacing w:line="256" w:lineRule="auto"/>
              <w:contextualSpacing/>
              <w:rPr>
                <w:rFonts w:cs="Times New Roman"/>
                <w:b/>
                <w:bCs/>
                <w:iCs/>
                <w:szCs w:val="24"/>
              </w:rPr>
            </w:pPr>
            <w:r w:rsidRPr="00FB3C88">
              <w:rPr>
                <w:rFonts w:cs="Times New Roman"/>
                <w:b/>
                <w:bCs/>
                <w:iCs/>
                <w:szCs w:val="24"/>
              </w:rPr>
              <w:t>Mesleği ile ilgili temel, güncel ve uygulamalı bilgilere sahip olur.</w:t>
            </w:r>
          </w:p>
          <w:p w14:paraId="13EC4EE9" w14:textId="77777777" w:rsidR="0058271A" w:rsidRPr="00FB3C88" w:rsidRDefault="0058271A" w:rsidP="00114D3F">
            <w:pPr>
              <w:spacing w:line="256" w:lineRule="auto"/>
              <w:ind w:left="241"/>
              <w:contextualSpacing/>
              <w:rPr>
                <w:rFonts w:cs="Times New Roman"/>
                <w:b/>
                <w:bCs/>
                <w:iCs/>
                <w:szCs w:val="24"/>
              </w:rPr>
            </w:pPr>
          </w:p>
          <w:p w14:paraId="0E6651D6" w14:textId="77777777" w:rsidR="00C252DC" w:rsidRPr="00FB3C88" w:rsidRDefault="00C252DC" w:rsidP="0058271A">
            <w:pPr>
              <w:spacing w:line="256" w:lineRule="auto"/>
              <w:contextualSpacing/>
              <w:rPr>
                <w:rFonts w:cs="Times New Roman"/>
                <w:i/>
                <w:szCs w:val="24"/>
              </w:rPr>
            </w:pPr>
            <w:r w:rsidRPr="00FB3C88">
              <w:rPr>
                <w:rFonts w:cs="Times New Roman"/>
                <w:i/>
                <w:szCs w:val="24"/>
              </w:rPr>
              <w:t>Has basic, current and applied information about his/her profession.</w:t>
            </w:r>
          </w:p>
        </w:tc>
      </w:tr>
      <w:tr w:rsidR="00C252DC" w:rsidRPr="00FB3C88" w14:paraId="5FD9E0AA" w14:textId="77777777" w:rsidTr="00114D3F">
        <w:trPr>
          <w:trHeight w:val="186"/>
        </w:trPr>
        <w:tc>
          <w:tcPr>
            <w:tcW w:w="1647" w:type="dxa"/>
            <w:vMerge/>
            <w:shd w:val="clear" w:color="auto" w:fill="FFFFFF" w:themeFill="background1"/>
            <w:vAlign w:val="center"/>
          </w:tcPr>
          <w:p w14:paraId="6893AAAD" w14:textId="77777777" w:rsidR="00C252DC" w:rsidRPr="00FB3C88" w:rsidRDefault="00C252DC" w:rsidP="00114D3F">
            <w:pPr>
              <w:spacing w:line="240" w:lineRule="auto"/>
              <w:jc w:val="center"/>
              <w:rPr>
                <w:rFonts w:cs="Times New Roman"/>
                <w:szCs w:val="24"/>
              </w:rPr>
            </w:pPr>
          </w:p>
        </w:tc>
        <w:tc>
          <w:tcPr>
            <w:tcW w:w="3555" w:type="dxa"/>
            <w:vMerge/>
            <w:shd w:val="clear" w:color="auto" w:fill="FFFFFF" w:themeFill="background1"/>
            <w:vAlign w:val="center"/>
          </w:tcPr>
          <w:p w14:paraId="040792CE" w14:textId="77777777" w:rsidR="00C252DC" w:rsidRPr="00FB3C88" w:rsidRDefault="00C252DC" w:rsidP="00114D3F">
            <w:pPr>
              <w:spacing w:line="240" w:lineRule="auto"/>
              <w:jc w:val="left"/>
              <w:rPr>
                <w:rFonts w:cs="Times New Roman"/>
                <w:szCs w:val="24"/>
              </w:rPr>
            </w:pPr>
          </w:p>
        </w:tc>
        <w:tc>
          <w:tcPr>
            <w:tcW w:w="426" w:type="dxa"/>
            <w:gridSpan w:val="2"/>
            <w:vMerge/>
            <w:shd w:val="clear" w:color="auto" w:fill="FFFFFF" w:themeFill="background1"/>
            <w:vAlign w:val="center"/>
          </w:tcPr>
          <w:p w14:paraId="3197A827" w14:textId="77777777" w:rsidR="00C252DC" w:rsidRPr="00FB3C88" w:rsidRDefault="00C252DC" w:rsidP="00114D3F">
            <w:pPr>
              <w:spacing w:line="240" w:lineRule="auto"/>
              <w:jc w:val="center"/>
              <w:rPr>
                <w:rFonts w:cs="Times New Roman"/>
                <w:szCs w:val="24"/>
              </w:rPr>
            </w:pPr>
          </w:p>
        </w:tc>
        <w:tc>
          <w:tcPr>
            <w:tcW w:w="567" w:type="dxa"/>
            <w:vMerge/>
            <w:shd w:val="clear" w:color="auto" w:fill="FFFFFF" w:themeFill="background1"/>
            <w:vAlign w:val="center"/>
          </w:tcPr>
          <w:p w14:paraId="221AA64E"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736AB269"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5F4B4933" w14:textId="77777777" w:rsidR="00C252DC" w:rsidRPr="00FB3C88" w:rsidRDefault="00C252DC" w:rsidP="00114D3F">
            <w:pPr>
              <w:spacing w:line="240" w:lineRule="auto"/>
              <w:jc w:val="center"/>
              <w:rPr>
                <w:rFonts w:cs="Times New Roman"/>
                <w:szCs w:val="24"/>
              </w:rPr>
            </w:pPr>
          </w:p>
        </w:tc>
        <w:tc>
          <w:tcPr>
            <w:tcW w:w="728" w:type="dxa"/>
            <w:vMerge/>
            <w:shd w:val="clear" w:color="auto" w:fill="FFFFFF" w:themeFill="background1"/>
            <w:vAlign w:val="center"/>
          </w:tcPr>
          <w:p w14:paraId="66440876" w14:textId="77777777" w:rsidR="00C252DC" w:rsidRPr="00FB3C88" w:rsidRDefault="00C252DC" w:rsidP="00114D3F">
            <w:pPr>
              <w:spacing w:line="240" w:lineRule="auto"/>
              <w:jc w:val="center"/>
              <w:rPr>
                <w:rFonts w:cs="Times New Roman"/>
                <w:szCs w:val="24"/>
              </w:rPr>
            </w:pPr>
          </w:p>
        </w:tc>
        <w:tc>
          <w:tcPr>
            <w:tcW w:w="3856" w:type="dxa"/>
            <w:shd w:val="clear" w:color="auto" w:fill="FFFFFF" w:themeFill="background1"/>
          </w:tcPr>
          <w:p w14:paraId="5B057606" w14:textId="77777777" w:rsidR="00C252DC" w:rsidRDefault="00C252DC" w:rsidP="00114D3F">
            <w:pPr>
              <w:spacing w:line="256" w:lineRule="auto"/>
              <w:rPr>
                <w:rFonts w:cs="Times New Roman"/>
                <w:b/>
                <w:bCs/>
                <w:iCs/>
                <w:szCs w:val="24"/>
              </w:rPr>
            </w:pPr>
            <w:r w:rsidRPr="00FB3C88">
              <w:rPr>
                <w:rFonts w:cs="Times New Roman"/>
                <w:b/>
                <w:bCs/>
                <w:iCs/>
                <w:szCs w:val="24"/>
              </w:rPr>
              <w:t xml:space="preserve">3-Kariyer safhaları  </w:t>
            </w:r>
          </w:p>
          <w:p w14:paraId="1E0D4302" w14:textId="77777777" w:rsidR="0058271A" w:rsidRPr="00FB3C88" w:rsidRDefault="0058271A" w:rsidP="00114D3F">
            <w:pPr>
              <w:spacing w:line="256" w:lineRule="auto"/>
              <w:rPr>
                <w:rFonts w:cs="Times New Roman"/>
                <w:b/>
                <w:bCs/>
                <w:iCs/>
                <w:szCs w:val="24"/>
              </w:rPr>
            </w:pPr>
          </w:p>
          <w:p w14:paraId="7B8DB83E" w14:textId="77777777" w:rsidR="00C252DC" w:rsidRPr="00FB3C88" w:rsidRDefault="00C252DC" w:rsidP="00114D3F">
            <w:pPr>
              <w:spacing w:line="256" w:lineRule="auto"/>
              <w:rPr>
                <w:rFonts w:cs="Times New Roman"/>
                <w:i/>
                <w:szCs w:val="24"/>
              </w:rPr>
            </w:pPr>
            <w:r w:rsidRPr="00FB3C88">
              <w:rPr>
                <w:rFonts w:cs="Times New Roman"/>
                <w:i/>
                <w:szCs w:val="24"/>
              </w:rPr>
              <w:t>3-Career stages</w:t>
            </w:r>
          </w:p>
        </w:tc>
        <w:tc>
          <w:tcPr>
            <w:tcW w:w="3788" w:type="dxa"/>
            <w:shd w:val="clear" w:color="auto" w:fill="FFFFFF" w:themeFill="background1"/>
          </w:tcPr>
          <w:p w14:paraId="06E20A3A" w14:textId="7DD076AB" w:rsidR="00C252DC" w:rsidRDefault="00C252DC" w:rsidP="0058271A">
            <w:pPr>
              <w:spacing w:line="256" w:lineRule="auto"/>
              <w:contextualSpacing/>
              <w:rPr>
                <w:rFonts w:cs="Times New Roman"/>
                <w:b/>
                <w:bCs/>
                <w:iCs/>
                <w:szCs w:val="24"/>
              </w:rPr>
            </w:pPr>
            <w:r w:rsidRPr="00FB3C88">
              <w:rPr>
                <w:rFonts w:cs="Times New Roman"/>
                <w:b/>
                <w:bCs/>
                <w:iCs/>
                <w:szCs w:val="24"/>
              </w:rPr>
              <w:t>İş sağlığı ve güvenliği, çevre bilinci ve kalite süreçleri hakkında bilgi sahibi olur</w:t>
            </w:r>
            <w:r w:rsidR="0058271A">
              <w:rPr>
                <w:rFonts w:cs="Times New Roman"/>
                <w:b/>
                <w:bCs/>
                <w:iCs/>
                <w:szCs w:val="24"/>
              </w:rPr>
              <w:t>.</w:t>
            </w:r>
          </w:p>
          <w:p w14:paraId="6E1C22EE" w14:textId="77777777" w:rsidR="0058271A" w:rsidRPr="00FB3C88" w:rsidRDefault="0058271A" w:rsidP="00114D3F">
            <w:pPr>
              <w:spacing w:line="256" w:lineRule="auto"/>
              <w:ind w:left="241"/>
              <w:contextualSpacing/>
              <w:rPr>
                <w:rFonts w:cs="Times New Roman"/>
                <w:b/>
                <w:bCs/>
                <w:iCs/>
                <w:szCs w:val="24"/>
              </w:rPr>
            </w:pPr>
          </w:p>
          <w:p w14:paraId="28AF1589" w14:textId="77777777" w:rsidR="00C252DC" w:rsidRPr="00FB3C88" w:rsidRDefault="00C252DC" w:rsidP="0058271A">
            <w:pPr>
              <w:spacing w:line="256" w:lineRule="auto"/>
              <w:contextualSpacing/>
              <w:rPr>
                <w:rFonts w:cs="Times New Roman"/>
                <w:i/>
                <w:szCs w:val="24"/>
              </w:rPr>
            </w:pPr>
            <w:r w:rsidRPr="00FB3C88">
              <w:rPr>
                <w:rFonts w:cs="Times New Roman"/>
                <w:i/>
                <w:szCs w:val="24"/>
              </w:rPr>
              <w:t>Has information about occupational health and safety, environmental awareness and quality processes.</w:t>
            </w:r>
          </w:p>
        </w:tc>
      </w:tr>
      <w:tr w:rsidR="00C252DC" w:rsidRPr="00FB3C88" w14:paraId="0232A7BB" w14:textId="77777777" w:rsidTr="00114D3F">
        <w:trPr>
          <w:trHeight w:val="186"/>
        </w:trPr>
        <w:tc>
          <w:tcPr>
            <w:tcW w:w="1647" w:type="dxa"/>
            <w:vMerge/>
            <w:shd w:val="clear" w:color="auto" w:fill="FFFFFF" w:themeFill="background1"/>
            <w:vAlign w:val="center"/>
          </w:tcPr>
          <w:p w14:paraId="448CC6EE" w14:textId="77777777" w:rsidR="00C252DC" w:rsidRPr="00FB3C88" w:rsidRDefault="00C252DC" w:rsidP="00114D3F">
            <w:pPr>
              <w:spacing w:line="240" w:lineRule="auto"/>
              <w:jc w:val="center"/>
              <w:rPr>
                <w:rFonts w:cs="Times New Roman"/>
                <w:szCs w:val="24"/>
              </w:rPr>
            </w:pPr>
          </w:p>
        </w:tc>
        <w:tc>
          <w:tcPr>
            <w:tcW w:w="3555" w:type="dxa"/>
            <w:vMerge/>
            <w:shd w:val="clear" w:color="auto" w:fill="FFFFFF" w:themeFill="background1"/>
            <w:vAlign w:val="center"/>
          </w:tcPr>
          <w:p w14:paraId="67B864E3" w14:textId="77777777" w:rsidR="00C252DC" w:rsidRPr="00FB3C88" w:rsidRDefault="00C252DC" w:rsidP="00114D3F">
            <w:pPr>
              <w:spacing w:line="240" w:lineRule="auto"/>
              <w:jc w:val="left"/>
              <w:rPr>
                <w:rFonts w:cs="Times New Roman"/>
                <w:szCs w:val="24"/>
              </w:rPr>
            </w:pPr>
          </w:p>
        </w:tc>
        <w:tc>
          <w:tcPr>
            <w:tcW w:w="426" w:type="dxa"/>
            <w:gridSpan w:val="2"/>
            <w:vMerge/>
            <w:shd w:val="clear" w:color="auto" w:fill="FFFFFF" w:themeFill="background1"/>
            <w:vAlign w:val="center"/>
          </w:tcPr>
          <w:p w14:paraId="28033CCC" w14:textId="77777777" w:rsidR="00C252DC" w:rsidRPr="00FB3C88" w:rsidRDefault="00C252DC" w:rsidP="00114D3F">
            <w:pPr>
              <w:spacing w:line="240" w:lineRule="auto"/>
              <w:jc w:val="center"/>
              <w:rPr>
                <w:rFonts w:cs="Times New Roman"/>
                <w:szCs w:val="24"/>
              </w:rPr>
            </w:pPr>
          </w:p>
        </w:tc>
        <w:tc>
          <w:tcPr>
            <w:tcW w:w="567" w:type="dxa"/>
            <w:vMerge/>
            <w:shd w:val="clear" w:color="auto" w:fill="FFFFFF" w:themeFill="background1"/>
            <w:vAlign w:val="center"/>
          </w:tcPr>
          <w:p w14:paraId="1F4019E8"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792E8ACE"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09900384" w14:textId="77777777" w:rsidR="00C252DC" w:rsidRPr="00FB3C88" w:rsidRDefault="00C252DC" w:rsidP="00114D3F">
            <w:pPr>
              <w:spacing w:line="240" w:lineRule="auto"/>
              <w:jc w:val="center"/>
              <w:rPr>
                <w:rFonts w:cs="Times New Roman"/>
                <w:szCs w:val="24"/>
              </w:rPr>
            </w:pPr>
          </w:p>
        </w:tc>
        <w:tc>
          <w:tcPr>
            <w:tcW w:w="728" w:type="dxa"/>
            <w:vMerge/>
            <w:shd w:val="clear" w:color="auto" w:fill="FFFFFF" w:themeFill="background1"/>
            <w:vAlign w:val="center"/>
          </w:tcPr>
          <w:p w14:paraId="74E38A09" w14:textId="77777777" w:rsidR="00C252DC" w:rsidRPr="00FB3C88" w:rsidRDefault="00C252DC" w:rsidP="00114D3F">
            <w:pPr>
              <w:spacing w:line="240" w:lineRule="auto"/>
              <w:jc w:val="center"/>
              <w:rPr>
                <w:rFonts w:cs="Times New Roman"/>
                <w:szCs w:val="24"/>
              </w:rPr>
            </w:pPr>
          </w:p>
        </w:tc>
        <w:tc>
          <w:tcPr>
            <w:tcW w:w="3856" w:type="dxa"/>
            <w:shd w:val="clear" w:color="auto" w:fill="FFFFFF" w:themeFill="background1"/>
          </w:tcPr>
          <w:p w14:paraId="5833661E" w14:textId="77777777" w:rsidR="00C252DC" w:rsidRDefault="00C252DC" w:rsidP="00114D3F">
            <w:pPr>
              <w:spacing w:line="256" w:lineRule="auto"/>
              <w:rPr>
                <w:rFonts w:cs="Times New Roman"/>
                <w:b/>
                <w:bCs/>
                <w:iCs/>
                <w:szCs w:val="24"/>
              </w:rPr>
            </w:pPr>
            <w:r w:rsidRPr="00FB3C88">
              <w:rPr>
                <w:rFonts w:cs="Times New Roman"/>
                <w:b/>
                <w:bCs/>
                <w:iCs/>
                <w:szCs w:val="24"/>
              </w:rPr>
              <w:t xml:space="preserve">4-Dünyadaki kariyer eğilimleri </w:t>
            </w:r>
          </w:p>
          <w:p w14:paraId="476F970F" w14:textId="77777777" w:rsidR="0058271A" w:rsidRPr="00FB3C88" w:rsidRDefault="0058271A" w:rsidP="00114D3F">
            <w:pPr>
              <w:spacing w:line="256" w:lineRule="auto"/>
              <w:rPr>
                <w:rFonts w:cs="Times New Roman"/>
                <w:b/>
                <w:bCs/>
                <w:iCs/>
                <w:szCs w:val="24"/>
              </w:rPr>
            </w:pPr>
          </w:p>
          <w:p w14:paraId="46E167A3" w14:textId="77777777" w:rsidR="00C252DC" w:rsidRPr="00FB3C88" w:rsidRDefault="00C252DC" w:rsidP="00114D3F">
            <w:pPr>
              <w:spacing w:line="256" w:lineRule="auto"/>
              <w:rPr>
                <w:rFonts w:cs="Times New Roman"/>
                <w:i/>
                <w:szCs w:val="24"/>
              </w:rPr>
            </w:pPr>
            <w:r w:rsidRPr="00FB3C88">
              <w:rPr>
                <w:rFonts w:cs="Times New Roman"/>
                <w:i/>
                <w:szCs w:val="24"/>
              </w:rPr>
              <w:t xml:space="preserve">4-Career trends around the world </w:t>
            </w:r>
          </w:p>
        </w:tc>
        <w:tc>
          <w:tcPr>
            <w:tcW w:w="3788" w:type="dxa"/>
            <w:shd w:val="clear" w:color="auto" w:fill="FFFFFF" w:themeFill="background1"/>
          </w:tcPr>
          <w:p w14:paraId="5051B0C8" w14:textId="77777777" w:rsidR="00C252DC" w:rsidRDefault="00C252DC" w:rsidP="0058271A">
            <w:pPr>
              <w:spacing w:line="256" w:lineRule="auto"/>
              <w:contextualSpacing/>
              <w:rPr>
                <w:rFonts w:cs="Times New Roman"/>
                <w:b/>
                <w:bCs/>
                <w:iCs/>
                <w:szCs w:val="24"/>
              </w:rPr>
            </w:pPr>
            <w:r w:rsidRPr="00FB3C88">
              <w:rPr>
                <w:rFonts w:cs="Times New Roman"/>
                <w:b/>
                <w:bCs/>
                <w:iCs/>
                <w:szCs w:val="24"/>
              </w:rPr>
              <w:t>Mesleği için güncel gelişmeleri ve uygulamaları takip eder, etkin şekilde kullanır.</w:t>
            </w:r>
          </w:p>
          <w:p w14:paraId="51E38FB7" w14:textId="77777777" w:rsidR="0058271A" w:rsidRPr="00FB3C88" w:rsidRDefault="0058271A" w:rsidP="00114D3F">
            <w:pPr>
              <w:spacing w:line="256" w:lineRule="auto"/>
              <w:ind w:left="241"/>
              <w:contextualSpacing/>
              <w:rPr>
                <w:rFonts w:cs="Times New Roman"/>
                <w:b/>
                <w:bCs/>
                <w:iCs/>
                <w:szCs w:val="24"/>
              </w:rPr>
            </w:pPr>
          </w:p>
          <w:p w14:paraId="68F7B6F4" w14:textId="77777777" w:rsidR="00C252DC" w:rsidRPr="00FB3C88" w:rsidRDefault="00C252DC" w:rsidP="0058271A">
            <w:pPr>
              <w:spacing w:line="256" w:lineRule="auto"/>
              <w:contextualSpacing/>
              <w:rPr>
                <w:rFonts w:cs="Times New Roman"/>
                <w:i/>
                <w:szCs w:val="24"/>
              </w:rPr>
            </w:pPr>
            <w:r w:rsidRPr="00FB3C88">
              <w:rPr>
                <w:rFonts w:cs="Times New Roman"/>
                <w:i/>
                <w:szCs w:val="24"/>
              </w:rPr>
              <w:t>Follows current developments and applications for his/her profession and uses them effectively.</w:t>
            </w:r>
          </w:p>
        </w:tc>
      </w:tr>
      <w:tr w:rsidR="00C252DC" w:rsidRPr="00FB3C88" w14:paraId="704F57CE" w14:textId="77777777" w:rsidTr="00114D3F">
        <w:trPr>
          <w:trHeight w:val="186"/>
        </w:trPr>
        <w:tc>
          <w:tcPr>
            <w:tcW w:w="1647" w:type="dxa"/>
            <w:vMerge/>
            <w:shd w:val="clear" w:color="auto" w:fill="FFFFFF" w:themeFill="background1"/>
            <w:vAlign w:val="center"/>
          </w:tcPr>
          <w:p w14:paraId="6C59526D" w14:textId="77777777" w:rsidR="00C252DC" w:rsidRPr="00FB3C88" w:rsidRDefault="00C252DC" w:rsidP="00114D3F">
            <w:pPr>
              <w:spacing w:line="240" w:lineRule="auto"/>
              <w:jc w:val="center"/>
              <w:rPr>
                <w:rFonts w:cs="Times New Roman"/>
                <w:szCs w:val="24"/>
              </w:rPr>
            </w:pPr>
          </w:p>
        </w:tc>
        <w:tc>
          <w:tcPr>
            <w:tcW w:w="3555" w:type="dxa"/>
            <w:vMerge/>
            <w:shd w:val="clear" w:color="auto" w:fill="FFFFFF" w:themeFill="background1"/>
            <w:vAlign w:val="center"/>
          </w:tcPr>
          <w:p w14:paraId="39BC00DC" w14:textId="77777777" w:rsidR="00C252DC" w:rsidRPr="00FB3C88" w:rsidRDefault="00C252DC" w:rsidP="00114D3F">
            <w:pPr>
              <w:spacing w:line="240" w:lineRule="auto"/>
              <w:jc w:val="left"/>
              <w:rPr>
                <w:rFonts w:cs="Times New Roman"/>
                <w:szCs w:val="24"/>
              </w:rPr>
            </w:pPr>
          </w:p>
        </w:tc>
        <w:tc>
          <w:tcPr>
            <w:tcW w:w="426" w:type="dxa"/>
            <w:gridSpan w:val="2"/>
            <w:vMerge/>
            <w:shd w:val="clear" w:color="auto" w:fill="FFFFFF" w:themeFill="background1"/>
            <w:vAlign w:val="center"/>
          </w:tcPr>
          <w:p w14:paraId="7C79B9A1" w14:textId="77777777" w:rsidR="00C252DC" w:rsidRPr="00FB3C88" w:rsidRDefault="00C252DC" w:rsidP="00114D3F">
            <w:pPr>
              <w:spacing w:line="240" w:lineRule="auto"/>
              <w:jc w:val="center"/>
              <w:rPr>
                <w:rFonts w:cs="Times New Roman"/>
                <w:szCs w:val="24"/>
              </w:rPr>
            </w:pPr>
          </w:p>
        </w:tc>
        <w:tc>
          <w:tcPr>
            <w:tcW w:w="567" w:type="dxa"/>
            <w:vMerge/>
            <w:shd w:val="clear" w:color="auto" w:fill="FFFFFF" w:themeFill="background1"/>
            <w:vAlign w:val="center"/>
          </w:tcPr>
          <w:p w14:paraId="64D36127"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1C430530"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522ACB1E" w14:textId="77777777" w:rsidR="00C252DC" w:rsidRPr="00FB3C88" w:rsidRDefault="00C252DC" w:rsidP="00114D3F">
            <w:pPr>
              <w:spacing w:line="240" w:lineRule="auto"/>
              <w:jc w:val="center"/>
              <w:rPr>
                <w:rFonts w:cs="Times New Roman"/>
                <w:szCs w:val="24"/>
              </w:rPr>
            </w:pPr>
          </w:p>
        </w:tc>
        <w:tc>
          <w:tcPr>
            <w:tcW w:w="728" w:type="dxa"/>
            <w:vMerge/>
            <w:shd w:val="clear" w:color="auto" w:fill="FFFFFF" w:themeFill="background1"/>
            <w:vAlign w:val="center"/>
          </w:tcPr>
          <w:p w14:paraId="4EBF1F14" w14:textId="77777777" w:rsidR="00C252DC" w:rsidRPr="00FB3C88" w:rsidRDefault="00C252DC" w:rsidP="00114D3F">
            <w:pPr>
              <w:spacing w:line="240" w:lineRule="auto"/>
              <w:jc w:val="center"/>
              <w:rPr>
                <w:rFonts w:cs="Times New Roman"/>
                <w:szCs w:val="24"/>
              </w:rPr>
            </w:pPr>
          </w:p>
        </w:tc>
        <w:tc>
          <w:tcPr>
            <w:tcW w:w="3856" w:type="dxa"/>
            <w:shd w:val="clear" w:color="auto" w:fill="FFFFFF" w:themeFill="background1"/>
          </w:tcPr>
          <w:p w14:paraId="151832A9" w14:textId="77777777" w:rsidR="00C252DC" w:rsidRDefault="00C252DC" w:rsidP="00114D3F">
            <w:pPr>
              <w:spacing w:line="256" w:lineRule="auto"/>
              <w:rPr>
                <w:rFonts w:cs="Times New Roman"/>
                <w:b/>
                <w:bCs/>
                <w:iCs/>
                <w:szCs w:val="24"/>
              </w:rPr>
            </w:pPr>
            <w:r w:rsidRPr="00FB3C88">
              <w:rPr>
                <w:rFonts w:cs="Times New Roman"/>
                <w:b/>
                <w:bCs/>
                <w:iCs/>
                <w:szCs w:val="24"/>
              </w:rPr>
              <w:t xml:space="preserve">5-İş dünyasının yeni mezunlardan beklentileri </w:t>
            </w:r>
          </w:p>
          <w:p w14:paraId="708DAE42" w14:textId="77777777" w:rsidR="0058271A" w:rsidRPr="00FB3C88" w:rsidRDefault="0058271A" w:rsidP="00114D3F">
            <w:pPr>
              <w:spacing w:line="256" w:lineRule="auto"/>
              <w:rPr>
                <w:rFonts w:cs="Times New Roman"/>
                <w:b/>
                <w:bCs/>
                <w:iCs/>
                <w:szCs w:val="24"/>
              </w:rPr>
            </w:pPr>
          </w:p>
          <w:p w14:paraId="5C5C428D" w14:textId="77777777" w:rsidR="00C252DC" w:rsidRPr="00FB3C88" w:rsidRDefault="00C252DC" w:rsidP="00114D3F">
            <w:pPr>
              <w:spacing w:line="256" w:lineRule="auto"/>
              <w:rPr>
                <w:rFonts w:cs="Times New Roman"/>
                <w:i/>
                <w:szCs w:val="24"/>
              </w:rPr>
            </w:pPr>
            <w:r w:rsidRPr="00FB3C88">
              <w:rPr>
                <w:rFonts w:cs="Times New Roman"/>
                <w:i/>
                <w:szCs w:val="24"/>
              </w:rPr>
              <w:t>5-What the business world expects from new graduates</w:t>
            </w:r>
          </w:p>
        </w:tc>
        <w:tc>
          <w:tcPr>
            <w:tcW w:w="3788" w:type="dxa"/>
            <w:shd w:val="clear" w:color="auto" w:fill="FFFFFF" w:themeFill="background1"/>
          </w:tcPr>
          <w:p w14:paraId="5A720E29" w14:textId="77777777" w:rsidR="00C252DC" w:rsidRDefault="00C252DC" w:rsidP="0058271A">
            <w:pPr>
              <w:spacing w:line="256" w:lineRule="auto"/>
              <w:contextualSpacing/>
              <w:rPr>
                <w:rFonts w:cs="Times New Roman"/>
                <w:b/>
                <w:bCs/>
                <w:iCs/>
                <w:szCs w:val="24"/>
              </w:rPr>
            </w:pPr>
            <w:r w:rsidRPr="00FB3C88">
              <w:rPr>
                <w:rFonts w:cs="Times New Roman"/>
                <w:b/>
                <w:bCs/>
                <w:iCs/>
                <w:szCs w:val="24"/>
              </w:rPr>
              <w:t>Mesleği ile ilgili bilişim teknolojilerini (yazılım, program, animasyon vb.) etkin kullanır.</w:t>
            </w:r>
          </w:p>
          <w:p w14:paraId="23DEBDCD" w14:textId="77777777" w:rsidR="0058271A" w:rsidRPr="00FB3C88" w:rsidRDefault="0058271A" w:rsidP="00114D3F">
            <w:pPr>
              <w:spacing w:line="256" w:lineRule="auto"/>
              <w:ind w:left="241"/>
              <w:contextualSpacing/>
              <w:rPr>
                <w:rFonts w:cs="Times New Roman"/>
                <w:b/>
                <w:bCs/>
                <w:iCs/>
                <w:szCs w:val="24"/>
              </w:rPr>
            </w:pPr>
          </w:p>
          <w:p w14:paraId="64962D29" w14:textId="77777777" w:rsidR="00C252DC" w:rsidRPr="00FB3C88" w:rsidRDefault="00C252DC" w:rsidP="00114D3F">
            <w:pPr>
              <w:spacing w:line="256" w:lineRule="auto"/>
              <w:ind w:left="241"/>
              <w:contextualSpacing/>
              <w:rPr>
                <w:rFonts w:cs="Times New Roman"/>
                <w:i/>
                <w:szCs w:val="24"/>
              </w:rPr>
            </w:pPr>
            <w:r w:rsidRPr="00FB3C88">
              <w:rPr>
                <w:rFonts w:cs="Times New Roman"/>
                <w:i/>
                <w:szCs w:val="24"/>
              </w:rPr>
              <w:t>Effectively uses information technologies (software, program, animation etc.) related to his/her profession.</w:t>
            </w:r>
          </w:p>
        </w:tc>
      </w:tr>
      <w:tr w:rsidR="00C252DC" w:rsidRPr="00FB3C88" w14:paraId="33F57AB9" w14:textId="77777777" w:rsidTr="00114D3F">
        <w:trPr>
          <w:trHeight w:val="186"/>
        </w:trPr>
        <w:tc>
          <w:tcPr>
            <w:tcW w:w="1647" w:type="dxa"/>
            <w:vMerge/>
            <w:shd w:val="clear" w:color="auto" w:fill="FFFFFF" w:themeFill="background1"/>
            <w:vAlign w:val="center"/>
          </w:tcPr>
          <w:p w14:paraId="2EE878D7" w14:textId="77777777" w:rsidR="00C252DC" w:rsidRPr="00FB3C88" w:rsidRDefault="00C252DC" w:rsidP="00114D3F">
            <w:pPr>
              <w:spacing w:line="240" w:lineRule="auto"/>
              <w:jc w:val="center"/>
              <w:rPr>
                <w:rFonts w:cs="Times New Roman"/>
                <w:szCs w:val="24"/>
              </w:rPr>
            </w:pPr>
          </w:p>
        </w:tc>
        <w:tc>
          <w:tcPr>
            <w:tcW w:w="3555" w:type="dxa"/>
            <w:vMerge/>
            <w:shd w:val="clear" w:color="auto" w:fill="FFFFFF" w:themeFill="background1"/>
            <w:vAlign w:val="center"/>
          </w:tcPr>
          <w:p w14:paraId="2770A573" w14:textId="77777777" w:rsidR="00C252DC" w:rsidRPr="00FB3C88" w:rsidRDefault="00C252DC" w:rsidP="00114D3F">
            <w:pPr>
              <w:spacing w:line="240" w:lineRule="auto"/>
              <w:jc w:val="left"/>
              <w:rPr>
                <w:rFonts w:cs="Times New Roman"/>
                <w:szCs w:val="24"/>
              </w:rPr>
            </w:pPr>
          </w:p>
        </w:tc>
        <w:tc>
          <w:tcPr>
            <w:tcW w:w="426" w:type="dxa"/>
            <w:gridSpan w:val="2"/>
            <w:vMerge/>
            <w:shd w:val="clear" w:color="auto" w:fill="FFFFFF" w:themeFill="background1"/>
            <w:vAlign w:val="center"/>
          </w:tcPr>
          <w:p w14:paraId="27880259" w14:textId="77777777" w:rsidR="00C252DC" w:rsidRPr="00FB3C88" w:rsidRDefault="00C252DC" w:rsidP="00114D3F">
            <w:pPr>
              <w:spacing w:line="240" w:lineRule="auto"/>
              <w:jc w:val="center"/>
              <w:rPr>
                <w:rFonts w:cs="Times New Roman"/>
                <w:szCs w:val="24"/>
              </w:rPr>
            </w:pPr>
          </w:p>
        </w:tc>
        <w:tc>
          <w:tcPr>
            <w:tcW w:w="567" w:type="dxa"/>
            <w:vMerge/>
            <w:shd w:val="clear" w:color="auto" w:fill="FFFFFF" w:themeFill="background1"/>
            <w:vAlign w:val="center"/>
          </w:tcPr>
          <w:p w14:paraId="27CED472"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44B8D129"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013CF122" w14:textId="77777777" w:rsidR="00C252DC" w:rsidRPr="00FB3C88" w:rsidRDefault="00C252DC" w:rsidP="00114D3F">
            <w:pPr>
              <w:spacing w:line="240" w:lineRule="auto"/>
              <w:jc w:val="center"/>
              <w:rPr>
                <w:rFonts w:cs="Times New Roman"/>
                <w:szCs w:val="24"/>
              </w:rPr>
            </w:pPr>
          </w:p>
        </w:tc>
        <w:tc>
          <w:tcPr>
            <w:tcW w:w="728" w:type="dxa"/>
            <w:vMerge/>
            <w:shd w:val="clear" w:color="auto" w:fill="FFFFFF" w:themeFill="background1"/>
            <w:vAlign w:val="center"/>
          </w:tcPr>
          <w:p w14:paraId="19FB53A9" w14:textId="77777777" w:rsidR="00C252DC" w:rsidRPr="00FB3C88" w:rsidRDefault="00C252DC" w:rsidP="00114D3F">
            <w:pPr>
              <w:spacing w:line="240" w:lineRule="auto"/>
              <w:jc w:val="center"/>
              <w:rPr>
                <w:rFonts w:cs="Times New Roman"/>
                <w:szCs w:val="24"/>
              </w:rPr>
            </w:pPr>
          </w:p>
        </w:tc>
        <w:tc>
          <w:tcPr>
            <w:tcW w:w="3856" w:type="dxa"/>
            <w:shd w:val="clear" w:color="auto" w:fill="FFFFFF" w:themeFill="background1"/>
          </w:tcPr>
          <w:p w14:paraId="59C5379C" w14:textId="77777777" w:rsidR="00C252DC" w:rsidRDefault="00C252DC" w:rsidP="00114D3F">
            <w:pPr>
              <w:spacing w:line="256" w:lineRule="auto"/>
              <w:rPr>
                <w:rFonts w:cs="Times New Roman"/>
                <w:b/>
                <w:bCs/>
                <w:iCs/>
                <w:szCs w:val="24"/>
              </w:rPr>
            </w:pPr>
            <w:r w:rsidRPr="00FB3C88">
              <w:rPr>
                <w:rFonts w:cs="Times New Roman"/>
                <w:b/>
                <w:bCs/>
                <w:iCs/>
                <w:szCs w:val="24"/>
              </w:rPr>
              <w:t xml:space="preserve">6-Özgeçmiş, kapak yazısı ve teşekkür mektubu hazırlama yöntemleri </w:t>
            </w:r>
          </w:p>
          <w:p w14:paraId="0CC5831D" w14:textId="77777777" w:rsidR="0058271A" w:rsidRPr="00FB3C88" w:rsidRDefault="0058271A" w:rsidP="00114D3F">
            <w:pPr>
              <w:spacing w:line="256" w:lineRule="auto"/>
              <w:rPr>
                <w:rFonts w:cs="Times New Roman"/>
                <w:b/>
                <w:bCs/>
                <w:iCs/>
                <w:szCs w:val="24"/>
              </w:rPr>
            </w:pPr>
          </w:p>
          <w:p w14:paraId="7DF3505F" w14:textId="77777777" w:rsidR="00C252DC" w:rsidRPr="00FB3C88" w:rsidRDefault="00C252DC" w:rsidP="00114D3F">
            <w:pPr>
              <w:spacing w:line="256" w:lineRule="auto"/>
              <w:rPr>
                <w:rFonts w:cs="Times New Roman"/>
                <w:i/>
                <w:szCs w:val="24"/>
              </w:rPr>
            </w:pPr>
            <w:r w:rsidRPr="00FB3C88">
              <w:rPr>
                <w:rFonts w:cs="Times New Roman"/>
                <w:i/>
                <w:szCs w:val="24"/>
              </w:rPr>
              <w:t>6-Methods for preparing a resume, cover letter and thank you letter</w:t>
            </w:r>
          </w:p>
        </w:tc>
        <w:tc>
          <w:tcPr>
            <w:tcW w:w="3788" w:type="dxa"/>
            <w:shd w:val="clear" w:color="auto" w:fill="FFFFFF" w:themeFill="background1"/>
          </w:tcPr>
          <w:p w14:paraId="7A5F35DC" w14:textId="77777777" w:rsidR="00C252DC" w:rsidRDefault="00C252DC" w:rsidP="0058271A">
            <w:pPr>
              <w:spacing w:line="256" w:lineRule="auto"/>
              <w:contextualSpacing/>
              <w:rPr>
                <w:rFonts w:cs="Times New Roman"/>
                <w:b/>
                <w:bCs/>
                <w:iCs/>
                <w:szCs w:val="24"/>
              </w:rPr>
            </w:pPr>
            <w:r w:rsidRPr="00FB3C88">
              <w:rPr>
                <w:rFonts w:cs="Times New Roman"/>
                <w:b/>
                <w:bCs/>
                <w:iCs/>
                <w:szCs w:val="24"/>
              </w:rPr>
              <w:t>Mesleki problemleri ve konuları bağımsız olarak analitik ve eleştirel bir yaklaşımla değerlendirme ve çözüm önerisini sunabilme becerisine sahiptir.</w:t>
            </w:r>
          </w:p>
          <w:p w14:paraId="0E025991" w14:textId="77777777" w:rsidR="0058271A" w:rsidRPr="00FB3C88" w:rsidRDefault="0058271A" w:rsidP="00114D3F">
            <w:pPr>
              <w:spacing w:line="256" w:lineRule="auto"/>
              <w:ind w:left="241"/>
              <w:contextualSpacing/>
              <w:rPr>
                <w:rFonts w:cs="Times New Roman"/>
                <w:b/>
                <w:bCs/>
                <w:iCs/>
                <w:szCs w:val="24"/>
              </w:rPr>
            </w:pPr>
          </w:p>
          <w:p w14:paraId="31A221BF" w14:textId="77777777" w:rsidR="00C252DC" w:rsidRPr="00FB3C88" w:rsidRDefault="00C252DC" w:rsidP="0058271A">
            <w:pPr>
              <w:spacing w:line="256" w:lineRule="auto"/>
              <w:contextualSpacing/>
              <w:rPr>
                <w:rFonts w:cs="Times New Roman"/>
                <w:i/>
                <w:szCs w:val="24"/>
              </w:rPr>
            </w:pPr>
            <w:r w:rsidRPr="00FB3C88">
              <w:rPr>
                <w:rFonts w:cs="Times New Roman"/>
                <w:i/>
                <w:szCs w:val="24"/>
              </w:rPr>
              <w:t>Has the ability to evaluate professional problems and issues independently with an analytical and critical approach and present a solution proposal.</w:t>
            </w:r>
          </w:p>
        </w:tc>
      </w:tr>
      <w:tr w:rsidR="00C252DC" w:rsidRPr="00FB3C88" w14:paraId="237B7A7B" w14:textId="77777777" w:rsidTr="00114D3F">
        <w:trPr>
          <w:trHeight w:val="186"/>
        </w:trPr>
        <w:tc>
          <w:tcPr>
            <w:tcW w:w="1647" w:type="dxa"/>
            <w:vMerge/>
            <w:shd w:val="clear" w:color="auto" w:fill="FFFFFF" w:themeFill="background1"/>
            <w:vAlign w:val="center"/>
          </w:tcPr>
          <w:p w14:paraId="6B71D8FB" w14:textId="77777777" w:rsidR="00C252DC" w:rsidRPr="00FB3C88" w:rsidRDefault="00C252DC" w:rsidP="00114D3F">
            <w:pPr>
              <w:spacing w:line="240" w:lineRule="auto"/>
              <w:jc w:val="center"/>
              <w:rPr>
                <w:rFonts w:cs="Times New Roman"/>
                <w:szCs w:val="24"/>
              </w:rPr>
            </w:pPr>
          </w:p>
        </w:tc>
        <w:tc>
          <w:tcPr>
            <w:tcW w:w="3555" w:type="dxa"/>
            <w:vMerge/>
            <w:shd w:val="clear" w:color="auto" w:fill="FFFFFF" w:themeFill="background1"/>
            <w:vAlign w:val="center"/>
          </w:tcPr>
          <w:p w14:paraId="099E03DB" w14:textId="77777777" w:rsidR="00C252DC" w:rsidRPr="00FB3C88" w:rsidRDefault="00C252DC" w:rsidP="00114D3F">
            <w:pPr>
              <w:spacing w:line="240" w:lineRule="auto"/>
              <w:jc w:val="left"/>
              <w:rPr>
                <w:rFonts w:cs="Times New Roman"/>
                <w:szCs w:val="24"/>
              </w:rPr>
            </w:pPr>
          </w:p>
        </w:tc>
        <w:tc>
          <w:tcPr>
            <w:tcW w:w="426" w:type="dxa"/>
            <w:gridSpan w:val="2"/>
            <w:vMerge/>
            <w:shd w:val="clear" w:color="auto" w:fill="FFFFFF" w:themeFill="background1"/>
            <w:vAlign w:val="center"/>
          </w:tcPr>
          <w:p w14:paraId="0E06A6FA" w14:textId="77777777" w:rsidR="00C252DC" w:rsidRPr="00FB3C88" w:rsidRDefault="00C252DC" w:rsidP="00114D3F">
            <w:pPr>
              <w:spacing w:line="240" w:lineRule="auto"/>
              <w:jc w:val="center"/>
              <w:rPr>
                <w:rFonts w:cs="Times New Roman"/>
                <w:szCs w:val="24"/>
              </w:rPr>
            </w:pPr>
          </w:p>
        </w:tc>
        <w:tc>
          <w:tcPr>
            <w:tcW w:w="567" w:type="dxa"/>
            <w:vMerge/>
            <w:shd w:val="clear" w:color="auto" w:fill="FFFFFF" w:themeFill="background1"/>
            <w:vAlign w:val="center"/>
          </w:tcPr>
          <w:p w14:paraId="30408410"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361718FA"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2F260D62" w14:textId="77777777" w:rsidR="00C252DC" w:rsidRPr="00FB3C88" w:rsidRDefault="00C252DC" w:rsidP="00114D3F">
            <w:pPr>
              <w:spacing w:line="240" w:lineRule="auto"/>
              <w:jc w:val="center"/>
              <w:rPr>
                <w:rFonts w:cs="Times New Roman"/>
                <w:szCs w:val="24"/>
              </w:rPr>
            </w:pPr>
          </w:p>
        </w:tc>
        <w:tc>
          <w:tcPr>
            <w:tcW w:w="728" w:type="dxa"/>
            <w:vMerge/>
            <w:shd w:val="clear" w:color="auto" w:fill="FFFFFF" w:themeFill="background1"/>
            <w:vAlign w:val="center"/>
          </w:tcPr>
          <w:p w14:paraId="61DC24EB" w14:textId="77777777" w:rsidR="00C252DC" w:rsidRPr="00FB3C88" w:rsidRDefault="00C252DC" w:rsidP="00114D3F">
            <w:pPr>
              <w:spacing w:line="240" w:lineRule="auto"/>
              <w:jc w:val="center"/>
              <w:rPr>
                <w:rFonts w:cs="Times New Roman"/>
                <w:szCs w:val="24"/>
              </w:rPr>
            </w:pPr>
          </w:p>
        </w:tc>
        <w:tc>
          <w:tcPr>
            <w:tcW w:w="3856" w:type="dxa"/>
            <w:shd w:val="clear" w:color="auto" w:fill="FFFFFF" w:themeFill="background1"/>
          </w:tcPr>
          <w:p w14:paraId="55812DAD" w14:textId="77777777" w:rsidR="00C252DC" w:rsidRDefault="00C252DC" w:rsidP="00114D3F">
            <w:pPr>
              <w:spacing w:line="256" w:lineRule="auto"/>
              <w:rPr>
                <w:rFonts w:cs="Times New Roman"/>
                <w:b/>
                <w:bCs/>
                <w:iCs/>
                <w:szCs w:val="24"/>
              </w:rPr>
            </w:pPr>
            <w:r w:rsidRPr="00FB3C88">
              <w:rPr>
                <w:rFonts w:cs="Times New Roman"/>
                <w:b/>
                <w:bCs/>
                <w:iCs/>
                <w:szCs w:val="24"/>
              </w:rPr>
              <w:t xml:space="preserve">7-Etkileyici iş görüşmesi ve mülakat teknikleri    </w:t>
            </w:r>
          </w:p>
          <w:p w14:paraId="3664161B" w14:textId="77777777" w:rsidR="0058271A" w:rsidRPr="00FB3C88" w:rsidRDefault="0058271A" w:rsidP="00114D3F">
            <w:pPr>
              <w:spacing w:line="256" w:lineRule="auto"/>
              <w:rPr>
                <w:rFonts w:cs="Times New Roman"/>
                <w:b/>
                <w:bCs/>
                <w:iCs/>
                <w:szCs w:val="24"/>
              </w:rPr>
            </w:pPr>
          </w:p>
          <w:p w14:paraId="57C22BAD" w14:textId="77777777" w:rsidR="00C252DC" w:rsidRPr="00FB3C88" w:rsidRDefault="00C252DC" w:rsidP="00114D3F">
            <w:pPr>
              <w:spacing w:line="256" w:lineRule="auto"/>
              <w:rPr>
                <w:rFonts w:cs="Times New Roman"/>
                <w:i/>
                <w:szCs w:val="24"/>
              </w:rPr>
            </w:pPr>
            <w:r w:rsidRPr="00FB3C88">
              <w:rPr>
                <w:rFonts w:cs="Times New Roman"/>
                <w:i/>
                <w:szCs w:val="24"/>
              </w:rPr>
              <w:t>7-Impressive job interview and interview techniques</w:t>
            </w:r>
          </w:p>
        </w:tc>
        <w:tc>
          <w:tcPr>
            <w:tcW w:w="3788" w:type="dxa"/>
            <w:shd w:val="clear" w:color="auto" w:fill="FFFFFF" w:themeFill="background1"/>
          </w:tcPr>
          <w:p w14:paraId="4F125FEB" w14:textId="77777777" w:rsidR="00C252DC" w:rsidRDefault="00C252DC" w:rsidP="0058271A">
            <w:pPr>
              <w:spacing w:line="256" w:lineRule="auto"/>
              <w:contextualSpacing/>
              <w:rPr>
                <w:rFonts w:cs="Times New Roman"/>
                <w:b/>
                <w:bCs/>
                <w:iCs/>
                <w:szCs w:val="24"/>
              </w:rPr>
            </w:pPr>
            <w:r w:rsidRPr="00FB3C88">
              <w:rPr>
                <w:rFonts w:cs="Times New Roman"/>
                <w:b/>
                <w:bCs/>
                <w:iCs/>
                <w:szCs w:val="24"/>
              </w:rPr>
              <w:t>Bilgi ve beceriler düzeyinde düşüncelerini yazılı ve sözlü iletişim yolu ile etkin biçimde sunabilir, anlaşılır biçimde ifade eder.</w:t>
            </w:r>
          </w:p>
          <w:p w14:paraId="75848430" w14:textId="77777777" w:rsidR="0058271A" w:rsidRPr="00FB3C88" w:rsidRDefault="0058271A" w:rsidP="00114D3F">
            <w:pPr>
              <w:spacing w:line="256" w:lineRule="auto"/>
              <w:ind w:left="241"/>
              <w:contextualSpacing/>
              <w:rPr>
                <w:rFonts w:cs="Times New Roman"/>
                <w:b/>
                <w:bCs/>
                <w:iCs/>
                <w:szCs w:val="24"/>
              </w:rPr>
            </w:pPr>
          </w:p>
          <w:p w14:paraId="0EF68C92" w14:textId="77777777" w:rsidR="00C252DC" w:rsidRPr="00FB3C88" w:rsidRDefault="00C252DC" w:rsidP="0058271A">
            <w:pPr>
              <w:spacing w:line="256" w:lineRule="auto"/>
              <w:contextualSpacing/>
              <w:rPr>
                <w:rFonts w:cs="Times New Roman"/>
                <w:i/>
                <w:szCs w:val="24"/>
              </w:rPr>
            </w:pPr>
            <w:r w:rsidRPr="00FB3C88">
              <w:rPr>
                <w:rFonts w:cs="Times New Roman"/>
                <w:i/>
                <w:szCs w:val="24"/>
              </w:rPr>
              <w:t xml:space="preserve">Can effectively present his/her thoughts in written and verbal communication at the level of </w:t>
            </w:r>
            <w:r w:rsidRPr="00FB3C88">
              <w:rPr>
                <w:rFonts w:cs="Times New Roman"/>
                <w:i/>
                <w:szCs w:val="24"/>
              </w:rPr>
              <w:lastRenderedPageBreak/>
              <w:t>knowledge and skills, and expresses them in an understandable way.</w:t>
            </w:r>
          </w:p>
        </w:tc>
      </w:tr>
      <w:tr w:rsidR="00C252DC" w:rsidRPr="00FB3C88" w14:paraId="034B5BA7" w14:textId="77777777" w:rsidTr="00114D3F">
        <w:trPr>
          <w:trHeight w:val="186"/>
        </w:trPr>
        <w:tc>
          <w:tcPr>
            <w:tcW w:w="1647" w:type="dxa"/>
            <w:vMerge/>
            <w:shd w:val="clear" w:color="auto" w:fill="FFFFFF" w:themeFill="background1"/>
            <w:vAlign w:val="center"/>
          </w:tcPr>
          <w:p w14:paraId="5316986C" w14:textId="77777777" w:rsidR="00C252DC" w:rsidRPr="00FB3C88" w:rsidRDefault="00C252DC" w:rsidP="00114D3F">
            <w:pPr>
              <w:spacing w:line="240" w:lineRule="auto"/>
              <w:jc w:val="center"/>
              <w:rPr>
                <w:rFonts w:cs="Times New Roman"/>
                <w:szCs w:val="24"/>
              </w:rPr>
            </w:pPr>
          </w:p>
        </w:tc>
        <w:tc>
          <w:tcPr>
            <w:tcW w:w="3555" w:type="dxa"/>
            <w:vMerge/>
            <w:shd w:val="clear" w:color="auto" w:fill="FFFFFF" w:themeFill="background1"/>
            <w:vAlign w:val="center"/>
          </w:tcPr>
          <w:p w14:paraId="24E25BFA" w14:textId="77777777" w:rsidR="00C252DC" w:rsidRPr="00FB3C88" w:rsidRDefault="00C252DC" w:rsidP="00114D3F">
            <w:pPr>
              <w:spacing w:line="240" w:lineRule="auto"/>
              <w:jc w:val="left"/>
              <w:rPr>
                <w:rFonts w:cs="Times New Roman"/>
                <w:szCs w:val="24"/>
              </w:rPr>
            </w:pPr>
          </w:p>
        </w:tc>
        <w:tc>
          <w:tcPr>
            <w:tcW w:w="426" w:type="dxa"/>
            <w:gridSpan w:val="2"/>
            <w:vMerge/>
            <w:shd w:val="clear" w:color="auto" w:fill="FFFFFF" w:themeFill="background1"/>
            <w:vAlign w:val="center"/>
          </w:tcPr>
          <w:p w14:paraId="1AEF3926" w14:textId="77777777" w:rsidR="00C252DC" w:rsidRPr="00FB3C88" w:rsidRDefault="00C252DC" w:rsidP="00114D3F">
            <w:pPr>
              <w:spacing w:line="240" w:lineRule="auto"/>
              <w:jc w:val="center"/>
              <w:rPr>
                <w:rFonts w:cs="Times New Roman"/>
                <w:szCs w:val="24"/>
              </w:rPr>
            </w:pPr>
          </w:p>
        </w:tc>
        <w:tc>
          <w:tcPr>
            <w:tcW w:w="567" w:type="dxa"/>
            <w:vMerge/>
            <w:shd w:val="clear" w:color="auto" w:fill="FFFFFF" w:themeFill="background1"/>
            <w:vAlign w:val="center"/>
          </w:tcPr>
          <w:p w14:paraId="66702A8A"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781CD1C3"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04A819AF" w14:textId="77777777" w:rsidR="00C252DC" w:rsidRPr="00FB3C88" w:rsidRDefault="00C252DC" w:rsidP="00114D3F">
            <w:pPr>
              <w:spacing w:line="240" w:lineRule="auto"/>
              <w:jc w:val="center"/>
              <w:rPr>
                <w:rFonts w:cs="Times New Roman"/>
                <w:szCs w:val="24"/>
              </w:rPr>
            </w:pPr>
          </w:p>
        </w:tc>
        <w:tc>
          <w:tcPr>
            <w:tcW w:w="728" w:type="dxa"/>
            <w:vMerge/>
            <w:shd w:val="clear" w:color="auto" w:fill="FFFFFF" w:themeFill="background1"/>
            <w:vAlign w:val="center"/>
          </w:tcPr>
          <w:p w14:paraId="3FEDFB28" w14:textId="77777777" w:rsidR="00C252DC" w:rsidRPr="00FB3C88" w:rsidRDefault="00C252DC" w:rsidP="00114D3F">
            <w:pPr>
              <w:spacing w:line="240" w:lineRule="auto"/>
              <w:jc w:val="center"/>
              <w:rPr>
                <w:rFonts w:cs="Times New Roman"/>
                <w:szCs w:val="24"/>
              </w:rPr>
            </w:pPr>
          </w:p>
        </w:tc>
        <w:tc>
          <w:tcPr>
            <w:tcW w:w="3856" w:type="dxa"/>
            <w:shd w:val="clear" w:color="auto" w:fill="FFFFFF" w:themeFill="background1"/>
          </w:tcPr>
          <w:p w14:paraId="27C90A4B" w14:textId="77777777" w:rsidR="00C252DC" w:rsidRDefault="00C252DC" w:rsidP="00114D3F">
            <w:pPr>
              <w:spacing w:line="256" w:lineRule="auto"/>
              <w:rPr>
                <w:rFonts w:cs="Times New Roman"/>
                <w:b/>
                <w:bCs/>
                <w:iCs/>
                <w:szCs w:val="24"/>
              </w:rPr>
            </w:pPr>
            <w:r w:rsidRPr="00FB3C88">
              <w:rPr>
                <w:rFonts w:cs="Times New Roman"/>
                <w:b/>
                <w:bCs/>
                <w:iCs/>
                <w:szCs w:val="24"/>
              </w:rPr>
              <w:t>8-Ara sınav</w:t>
            </w:r>
          </w:p>
          <w:p w14:paraId="0754F580" w14:textId="77777777" w:rsidR="0058271A" w:rsidRPr="00FB3C88" w:rsidRDefault="0058271A" w:rsidP="00114D3F">
            <w:pPr>
              <w:spacing w:line="256" w:lineRule="auto"/>
              <w:rPr>
                <w:rFonts w:cs="Times New Roman"/>
                <w:b/>
                <w:bCs/>
                <w:iCs/>
                <w:szCs w:val="24"/>
              </w:rPr>
            </w:pPr>
          </w:p>
          <w:p w14:paraId="669CB423" w14:textId="77777777" w:rsidR="00C252DC" w:rsidRPr="00FB3C88" w:rsidRDefault="00C252DC" w:rsidP="00114D3F">
            <w:pPr>
              <w:spacing w:line="256" w:lineRule="auto"/>
              <w:rPr>
                <w:rFonts w:cs="Times New Roman"/>
                <w:i/>
                <w:szCs w:val="24"/>
              </w:rPr>
            </w:pPr>
            <w:r w:rsidRPr="00FB3C88">
              <w:rPr>
                <w:rFonts w:cs="Times New Roman"/>
                <w:i/>
                <w:szCs w:val="24"/>
              </w:rPr>
              <w:t>8-Midterm exam</w:t>
            </w:r>
          </w:p>
        </w:tc>
        <w:tc>
          <w:tcPr>
            <w:tcW w:w="3788" w:type="dxa"/>
            <w:shd w:val="clear" w:color="auto" w:fill="FFFFFF" w:themeFill="background1"/>
          </w:tcPr>
          <w:p w14:paraId="24B79B34" w14:textId="77777777" w:rsidR="00C252DC" w:rsidRPr="00FB3C88" w:rsidRDefault="00C252DC" w:rsidP="00114D3F">
            <w:pPr>
              <w:spacing w:line="256" w:lineRule="auto"/>
              <w:ind w:left="241"/>
              <w:contextualSpacing/>
              <w:rPr>
                <w:rFonts w:cs="Times New Roman"/>
                <w:b/>
                <w:bCs/>
                <w:iCs/>
                <w:szCs w:val="24"/>
              </w:rPr>
            </w:pPr>
          </w:p>
          <w:p w14:paraId="32C9D05D" w14:textId="77777777" w:rsidR="00C252DC" w:rsidRPr="00FB3C88" w:rsidRDefault="00C252DC" w:rsidP="00114D3F">
            <w:pPr>
              <w:spacing w:line="256" w:lineRule="auto"/>
              <w:ind w:left="241"/>
              <w:contextualSpacing/>
              <w:rPr>
                <w:rFonts w:cs="Times New Roman"/>
                <w:i/>
                <w:szCs w:val="24"/>
              </w:rPr>
            </w:pPr>
          </w:p>
        </w:tc>
      </w:tr>
      <w:tr w:rsidR="00C252DC" w:rsidRPr="00FB3C88" w14:paraId="2C8200D8" w14:textId="77777777" w:rsidTr="00114D3F">
        <w:trPr>
          <w:trHeight w:val="186"/>
        </w:trPr>
        <w:tc>
          <w:tcPr>
            <w:tcW w:w="1647" w:type="dxa"/>
            <w:vMerge/>
            <w:shd w:val="clear" w:color="auto" w:fill="FFFFFF" w:themeFill="background1"/>
            <w:vAlign w:val="center"/>
          </w:tcPr>
          <w:p w14:paraId="7D07BD4D" w14:textId="77777777" w:rsidR="00C252DC" w:rsidRPr="00FB3C88" w:rsidRDefault="00C252DC" w:rsidP="00114D3F">
            <w:pPr>
              <w:spacing w:line="240" w:lineRule="auto"/>
              <w:jc w:val="center"/>
              <w:rPr>
                <w:rFonts w:cs="Times New Roman"/>
                <w:szCs w:val="24"/>
              </w:rPr>
            </w:pPr>
          </w:p>
        </w:tc>
        <w:tc>
          <w:tcPr>
            <w:tcW w:w="3555" w:type="dxa"/>
            <w:vMerge/>
            <w:shd w:val="clear" w:color="auto" w:fill="FFFFFF" w:themeFill="background1"/>
            <w:vAlign w:val="center"/>
          </w:tcPr>
          <w:p w14:paraId="2CF6368D" w14:textId="77777777" w:rsidR="00C252DC" w:rsidRPr="00FB3C88" w:rsidRDefault="00C252DC" w:rsidP="00114D3F">
            <w:pPr>
              <w:spacing w:line="240" w:lineRule="auto"/>
              <w:jc w:val="left"/>
              <w:rPr>
                <w:rFonts w:cs="Times New Roman"/>
                <w:szCs w:val="24"/>
              </w:rPr>
            </w:pPr>
          </w:p>
        </w:tc>
        <w:tc>
          <w:tcPr>
            <w:tcW w:w="426" w:type="dxa"/>
            <w:gridSpan w:val="2"/>
            <w:vMerge/>
            <w:shd w:val="clear" w:color="auto" w:fill="FFFFFF" w:themeFill="background1"/>
            <w:vAlign w:val="center"/>
          </w:tcPr>
          <w:p w14:paraId="7C978846" w14:textId="77777777" w:rsidR="00C252DC" w:rsidRPr="00FB3C88" w:rsidRDefault="00C252DC" w:rsidP="00114D3F">
            <w:pPr>
              <w:spacing w:line="240" w:lineRule="auto"/>
              <w:jc w:val="center"/>
              <w:rPr>
                <w:rFonts w:cs="Times New Roman"/>
                <w:szCs w:val="24"/>
              </w:rPr>
            </w:pPr>
          </w:p>
        </w:tc>
        <w:tc>
          <w:tcPr>
            <w:tcW w:w="567" w:type="dxa"/>
            <w:vMerge/>
            <w:shd w:val="clear" w:color="auto" w:fill="FFFFFF" w:themeFill="background1"/>
            <w:vAlign w:val="center"/>
          </w:tcPr>
          <w:p w14:paraId="5C53E974"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1A2FE315"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3A274B3C" w14:textId="77777777" w:rsidR="00C252DC" w:rsidRPr="00FB3C88" w:rsidRDefault="00C252DC" w:rsidP="00114D3F">
            <w:pPr>
              <w:spacing w:line="240" w:lineRule="auto"/>
              <w:jc w:val="center"/>
              <w:rPr>
                <w:rFonts w:cs="Times New Roman"/>
                <w:szCs w:val="24"/>
              </w:rPr>
            </w:pPr>
          </w:p>
        </w:tc>
        <w:tc>
          <w:tcPr>
            <w:tcW w:w="728" w:type="dxa"/>
            <w:vMerge/>
            <w:shd w:val="clear" w:color="auto" w:fill="FFFFFF" w:themeFill="background1"/>
            <w:vAlign w:val="center"/>
          </w:tcPr>
          <w:p w14:paraId="107E15E4" w14:textId="77777777" w:rsidR="00C252DC" w:rsidRPr="00FB3C88" w:rsidRDefault="00C252DC" w:rsidP="00114D3F">
            <w:pPr>
              <w:spacing w:line="240" w:lineRule="auto"/>
              <w:jc w:val="center"/>
              <w:rPr>
                <w:rFonts w:cs="Times New Roman"/>
                <w:szCs w:val="24"/>
              </w:rPr>
            </w:pPr>
          </w:p>
        </w:tc>
        <w:tc>
          <w:tcPr>
            <w:tcW w:w="3856" w:type="dxa"/>
            <w:shd w:val="clear" w:color="auto" w:fill="FFFFFF" w:themeFill="background1"/>
          </w:tcPr>
          <w:p w14:paraId="501A7E2E" w14:textId="77777777" w:rsidR="00C252DC" w:rsidRDefault="00C252DC" w:rsidP="00114D3F">
            <w:pPr>
              <w:spacing w:line="256" w:lineRule="auto"/>
              <w:rPr>
                <w:rFonts w:cs="Times New Roman"/>
                <w:b/>
                <w:bCs/>
                <w:iCs/>
                <w:szCs w:val="24"/>
              </w:rPr>
            </w:pPr>
            <w:r w:rsidRPr="00FB3C88">
              <w:rPr>
                <w:rFonts w:cs="Times New Roman"/>
                <w:b/>
                <w:bCs/>
                <w:iCs/>
                <w:szCs w:val="24"/>
              </w:rPr>
              <w:t xml:space="preserve">9-Kurumlarda kişilerarası ilişkilerin yönetimi </w:t>
            </w:r>
          </w:p>
          <w:p w14:paraId="7477FCDF" w14:textId="77777777" w:rsidR="0058271A" w:rsidRPr="00FB3C88" w:rsidRDefault="0058271A" w:rsidP="00114D3F">
            <w:pPr>
              <w:spacing w:line="256" w:lineRule="auto"/>
              <w:rPr>
                <w:rFonts w:cs="Times New Roman"/>
                <w:b/>
                <w:bCs/>
                <w:iCs/>
                <w:szCs w:val="24"/>
              </w:rPr>
            </w:pPr>
          </w:p>
          <w:p w14:paraId="236786F3" w14:textId="77777777" w:rsidR="00C252DC" w:rsidRPr="00FB3C88" w:rsidRDefault="00C252DC" w:rsidP="00114D3F">
            <w:pPr>
              <w:spacing w:line="256" w:lineRule="auto"/>
              <w:rPr>
                <w:rFonts w:cs="Times New Roman"/>
                <w:i/>
                <w:szCs w:val="24"/>
              </w:rPr>
            </w:pPr>
            <w:r w:rsidRPr="00FB3C88">
              <w:rPr>
                <w:rFonts w:cs="Times New Roman"/>
                <w:i/>
                <w:szCs w:val="24"/>
              </w:rPr>
              <w:t>9-Management of interpersonal relationships in organizations</w:t>
            </w:r>
          </w:p>
        </w:tc>
        <w:tc>
          <w:tcPr>
            <w:tcW w:w="3788" w:type="dxa"/>
            <w:shd w:val="clear" w:color="auto" w:fill="FFFFFF" w:themeFill="background1"/>
          </w:tcPr>
          <w:p w14:paraId="55B0E2C1" w14:textId="77777777" w:rsidR="00C252DC" w:rsidRDefault="00C252DC" w:rsidP="0058271A">
            <w:pPr>
              <w:spacing w:line="256" w:lineRule="auto"/>
              <w:contextualSpacing/>
              <w:rPr>
                <w:rFonts w:cs="Times New Roman"/>
                <w:b/>
                <w:bCs/>
                <w:iCs/>
                <w:szCs w:val="24"/>
              </w:rPr>
            </w:pPr>
            <w:r w:rsidRPr="00FB3C88">
              <w:rPr>
                <w:rFonts w:cs="Times New Roman"/>
                <w:b/>
                <w:bCs/>
                <w:iCs/>
                <w:szCs w:val="24"/>
              </w:rPr>
              <w:t>Kariyer yönetimi ve yaşam boyu öğrenme konularında farkındalığa sahiptir.</w:t>
            </w:r>
          </w:p>
          <w:p w14:paraId="69851131" w14:textId="77777777" w:rsidR="0058271A" w:rsidRPr="00FB3C88" w:rsidRDefault="0058271A" w:rsidP="00114D3F">
            <w:pPr>
              <w:spacing w:line="256" w:lineRule="auto"/>
              <w:ind w:left="241"/>
              <w:contextualSpacing/>
              <w:rPr>
                <w:rFonts w:cs="Times New Roman"/>
                <w:b/>
                <w:bCs/>
                <w:iCs/>
                <w:szCs w:val="24"/>
              </w:rPr>
            </w:pPr>
          </w:p>
          <w:p w14:paraId="7DF7F514" w14:textId="77777777" w:rsidR="00C252DC" w:rsidRPr="00FB3C88" w:rsidRDefault="00C252DC" w:rsidP="0058271A">
            <w:pPr>
              <w:spacing w:line="256" w:lineRule="auto"/>
              <w:contextualSpacing/>
              <w:rPr>
                <w:rFonts w:cs="Times New Roman"/>
                <w:i/>
                <w:szCs w:val="24"/>
              </w:rPr>
            </w:pPr>
            <w:r w:rsidRPr="00FB3C88">
              <w:rPr>
                <w:rFonts w:cs="Times New Roman"/>
                <w:i/>
                <w:szCs w:val="24"/>
              </w:rPr>
              <w:t>Has awareness about career management and lifelong learning.</w:t>
            </w:r>
          </w:p>
        </w:tc>
      </w:tr>
      <w:tr w:rsidR="00C252DC" w:rsidRPr="00FB3C88" w14:paraId="630D166D" w14:textId="77777777" w:rsidTr="00114D3F">
        <w:trPr>
          <w:trHeight w:val="186"/>
        </w:trPr>
        <w:tc>
          <w:tcPr>
            <w:tcW w:w="1647" w:type="dxa"/>
            <w:vMerge/>
            <w:shd w:val="clear" w:color="auto" w:fill="FFFFFF" w:themeFill="background1"/>
            <w:vAlign w:val="center"/>
          </w:tcPr>
          <w:p w14:paraId="12672C9F" w14:textId="77777777" w:rsidR="00C252DC" w:rsidRPr="00FB3C88" w:rsidRDefault="00C252DC" w:rsidP="00114D3F">
            <w:pPr>
              <w:spacing w:line="240" w:lineRule="auto"/>
              <w:jc w:val="center"/>
              <w:rPr>
                <w:rFonts w:cs="Times New Roman"/>
                <w:szCs w:val="24"/>
              </w:rPr>
            </w:pPr>
          </w:p>
        </w:tc>
        <w:tc>
          <w:tcPr>
            <w:tcW w:w="3555" w:type="dxa"/>
            <w:vMerge/>
            <w:shd w:val="clear" w:color="auto" w:fill="FFFFFF" w:themeFill="background1"/>
            <w:vAlign w:val="center"/>
          </w:tcPr>
          <w:p w14:paraId="1B27948C" w14:textId="77777777" w:rsidR="00C252DC" w:rsidRPr="00FB3C88" w:rsidRDefault="00C252DC" w:rsidP="00114D3F">
            <w:pPr>
              <w:spacing w:line="240" w:lineRule="auto"/>
              <w:jc w:val="left"/>
              <w:rPr>
                <w:rFonts w:cs="Times New Roman"/>
                <w:szCs w:val="24"/>
              </w:rPr>
            </w:pPr>
          </w:p>
        </w:tc>
        <w:tc>
          <w:tcPr>
            <w:tcW w:w="426" w:type="dxa"/>
            <w:gridSpan w:val="2"/>
            <w:vMerge/>
            <w:shd w:val="clear" w:color="auto" w:fill="FFFFFF" w:themeFill="background1"/>
            <w:vAlign w:val="center"/>
          </w:tcPr>
          <w:p w14:paraId="587A8EF5" w14:textId="77777777" w:rsidR="00C252DC" w:rsidRPr="00FB3C88" w:rsidRDefault="00C252DC" w:rsidP="00114D3F">
            <w:pPr>
              <w:spacing w:line="240" w:lineRule="auto"/>
              <w:jc w:val="center"/>
              <w:rPr>
                <w:rFonts w:cs="Times New Roman"/>
                <w:szCs w:val="24"/>
              </w:rPr>
            </w:pPr>
          </w:p>
        </w:tc>
        <w:tc>
          <w:tcPr>
            <w:tcW w:w="567" w:type="dxa"/>
            <w:vMerge/>
            <w:shd w:val="clear" w:color="auto" w:fill="FFFFFF" w:themeFill="background1"/>
            <w:vAlign w:val="center"/>
          </w:tcPr>
          <w:p w14:paraId="70CB2D82"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3D9DD2A2"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6AA654CF" w14:textId="77777777" w:rsidR="00C252DC" w:rsidRPr="00FB3C88" w:rsidRDefault="00C252DC" w:rsidP="00114D3F">
            <w:pPr>
              <w:spacing w:line="240" w:lineRule="auto"/>
              <w:jc w:val="center"/>
              <w:rPr>
                <w:rFonts w:cs="Times New Roman"/>
                <w:szCs w:val="24"/>
              </w:rPr>
            </w:pPr>
          </w:p>
        </w:tc>
        <w:tc>
          <w:tcPr>
            <w:tcW w:w="728" w:type="dxa"/>
            <w:vMerge/>
            <w:shd w:val="clear" w:color="auto" w:fill="FFFFFF" w:themeFill="background1"/>
            <w:vAlign w:val="center"/>
          </w:tcPr>
          <w:p w14:paraId="0A107FBD" w14:textId="77777777" w:rsidR="00C252DC" w:rsidRPr="00FB3C88" w:rsidRDefault="00C252DC" w:rsidP="00114D3F">
            <w:pPr>
              <w:spacing w:line="240" w:lineRule="auto"/>
              <w:jc w:val="center"/>
              <w:rPr>
                <w:rFonts w:cs="Times New Roman"/>
                <w:szCs w:val="24"/>
              </w:rPr>
            </w:pPr>
          </w:p>
        </w:tc>
        <w:tc>
          <w:tcPr>
            <w:tcW w:w="3856" w:type="dxa"/>
            <w:shd w:val="clear" w:color="auto" w:fill="FFFFFF" w:themeFill="background1"/>
          </w:tcPr>
          <w:p w14:paraId="360136C6" w14:textId="77777777" w:rsidR="00C252DC" w:rsidRDefault="00C252DC" w:rsidP="00114D3F">
            <w:pPr>
              <w:spacing w:line="256" w:lineRule="auto"/>
              <w:rPr>
                <w:rFonts w:cs="Times New Roman"/>
                <w:szCs w:val="24"/>
              </w:rPr>
            </w:pPr>
            <w:r w:rsidRPr="00FB3C88">
              <w:rPr>
                <w:rFonts w:cs="Times New Roman"/>
                <w:b/>
                <w:bCs/>
                <w:iCs/>
                <w:szCs w:val="24"/>
              </w:rPr>
              <w:t>10-</w:t>
            </w:r>
            <w:r w:rsidRPr="00FB3C88">
              <w:rPr>
                <w:rFonts w:cs="Times New Roman"/>
                <w:b/>
                <w:bCs/>
                <w:szCs w:val="24"/>
              </w:rPr>
              <w:t>Performans yönetimi</w:t>
            </w:r>
            <w:r w:rsidRPr="00FB3C88">
              <w:rPr>
                <w:rFonts w:cs="Times New Roman"/>
                <w:szCs w:val="24"/>
              </w:rPr>
              <w:t xml:space="preserve"> </w:t>
            </w:r>
          </w:p>
          <w:p w14:paraId="39E4C76D" w14:textId="77777777" w:rsidR="0058271A" w:rsidRPr="00FB3C88" w:rsidRDefault="0058271A" w:rsidP="00114D3F">
            <w:pPr>
              <w:spacing w:line="256" w:lineRule="auto"/>
              <w:rPr>
                <w:rFonts w:cs="Times New Roman"/>
                <w:b/>
                <w:bCs/>
                <w:iCs/>
                <w:szCs w:val="24"/>
              </w:rPr>
            </w:pPr>
          </w:p>
          <w:p w14:paraId="679F1DD9" w14:textId="77777777" w:rsidR="00C252DC" w:rsidRPr="00FB3C88" w:rsidRDefault="00C252DC" w:rsidP="00114D3F">
            <w:pPr>
              <w:spacing w:line="256" w:lineRule="auto"/>
              <w:rPr>
                <w:rFonts w:cs="Times New Roman"/>
                <w:i/>
                <w:szCs w:val="24"/>
              </w:rPr>
            </w:pPr>
            <w:r w:rsidRPr="00FB3C88">
              <w:rPr>
                <w:rFonts w:cs="Times New Roman"/>
                <w:i/>
                <w:szCs w:val="24"/>
              </w:rPr>
              <w:t>10-Performance management</w:t>
            </w:r>
          </w:p>
        </w:tc>
        <w:tc>
          <w:tcPr>
            <w:tcW w:w="3788" w:type="dxa"/>
            <w:shd w:val="clear" w:color="auto" w:fill="FFFFFF" w:themeFill="background1"/>
          </w:tcPr>
          <w:p w14:paraId="5E48F874" w14:textId="77777777" w:rsidR="00C252DC" w:rsidRDefault="00C252DC" w:rsidP="0058271A">
            <w:pPr>
              <w:spacing w:line="256" w:lineRule="auto"/>
              <w:contextualSpacing/>
              <w:rPr>
                <w:rFonts w:cs="Times New Roman"/>
                <w:b/>
                <w:bCs/>
                <w:iCs/>
                <w:szCs w:val="24"/>
              </w:rPr>
            </w:pPr>
            <w:r w:rsidRPr="00FB3C88">
              <w:rPr>
                <w:rFonts w:cs="Times New Roman"/>
                <w:b/>
                <w:bCs/>
                <w:iCs/>
                <w:szCs w:val="24"/>
              </w:rPr>
              <w:t>Alanı ile ilgili verilerin toplanması, uygulanması ve sonuçlarının duyurulması aşamalarında toplumsal, bilimsel, kültürel ve etik değerlere sahiptir.</w:t>
            </w:r>
          </w:p>
          <w:p w14:paraId="1F92FCF9" w14:textId="77777777" w:rsidR="0058271A" w:rsidRPr="00FB3C88" w:rsidRDefault="0058271A" w:rsidP="00114D3F">
            <w:pPr>
              <w:spacing w:line="256" w:lineRule="auto"/>
              <w:ind w:left="241"/>
              <w:contextualSpacing/>
              <w:rPr>
                <w:rFonts w:cs="Times New Roman"/>
                <w:b/>
                <w:bCs/>
                <w:iCs/>
                <w:szCs w:val="24"/>
              </w:rPr>
            </w:pPr>
          </w:p>
          <w:p w14:paraId="30706630" w14:textId="77777777" w:rsidR="00C252DC" w:rsidRPr="00FB3C88" w:rsidRDefault="00C252DC" w:rsidP="0058271A">
            <w:pPr>
              <w:spacing w:line="256" w:lineRule="auto"/>
              <w:contextualSpacing/>
              <w:rPr>
                <w:rFonts w:cs="Times New Roman"/>
                <w:i/>
                <w:szCs w:val="24"/>
              </w:rPr>
            </w:pPr>
            <w:r w:rsidRPr="00FB3C88">
              <w:rPr>
                <w:rFonts w:cs="Times New Roman"/>
                <w:i/>
                <w:szCs w:val="24"/>
              </w:rPr>
              <w:t>Has social, scientific, cultural and ethical values in the stages of collecting, applying and announcing data related to his/her field.</w:t>
            </w:r>
          </w:p>
        </w:tc>
      </w:tr>
      <w:tr w:rsidR="00C252DC" w:rsidRPr="00FB3C88" w14:paraId="2C278800" w14:textId="77777777" w:rsidTr="00114D3F">
        <w:trPr>
          <w:trHeight w:val="186"/>
        </w:trPr>
        <w:tc>
          <w:tcPr>
            <w:tcW w:w="1647" w:type="dxa"/>
            <w:vMerge/>
            <w:shd w:val="clear" w:color="auto" w:fill="FFFFFF" w:themeFill="background1"/>
            <w:vAlign w:val="center"/>
          </w:tcPr>
          <w:p w14:paraId="08224F62" w14:textId="77777777" w:rsidR="00C252DC" w:rsidRPr="00FB3C88" w:rsidRDefault="00C252DC" w:rsidP="00114D3F">
            <w:pPr>
              <w:spacing w:line="240" w:lineRule="auto"/>
              <w:jc w:val="center"/>
              <w:rPr>
                <w:rFonts w:cs="Times New Roman"/>
                <w:szCs w:val="24"/>
              </w:rPr>
            </w:pPr>
          </w:p>
        </w:tc>
        <w:tc>
          <w:tcPr>
            <w:tcW w:w="3555" w:type="dxa"/>
            <w:vMerge/>
            <w:shd w:val="clear" w:color="auto" w:fill="FFFFFF" w:themeFill="background1"/>
            <w:vAlign w:val="center"/>
          </w:tcPr>
          <w:p w14:paraId="274C18C7" w14:textId="77777777" w:rsidR="00C252DC" w:rsidRPr="00FB3C88" w:rsidRDefault="00C252DC" w:rsidP="00114D3F">
            <w:pPr>
              <w:spacing w:line="240" w:lineRule="auto"/>
              <w:jc w:val="left"/>
              <w:rPr>
                <w:rFonts w:cs="Times New Roman"/>
                <w:szCs w:val="24"/>
              </w:rPr>
            </w:pPr>
          </w:p>
        </w:tc>
        <w:tc>
          <w:tcPr>
            <w:tcW w:w="426" w:type="dxa"/>
            <w:gridSpan w:val="2"/>
            <w:vMerge/>
            <w:shd w:val="clear" w:color="auto" w:fill="FFFFFF" w:themeFill="background1"/>
            <w:vAlign w:val="center"/>
          </w:tcPr>
          <w:p w14:paraId="2D5F4A48" w14:textId="77777777" w:rsidR="00C252DC" w:rsidRPr="00FB3C88" w:rsidRDefault="00C252DC" w:rsidP="00114D3F">
            <w:pPr>
              <w:spacing w:line="240" w:lineRule="auto"/>
              <w:jc w:val="center"/>
              <w:rPr>
                <w:rFonts w:cs="Times New Roman"/>
                <w:szCs w:val="24"/>
              </w:rPr>
            </w:pPr>
          </w:p>
        </w:tc>
        <w:tc>
          <w:tcPr>
            <w:tcW w:w="567" w:type="dxa"/>
            <w:vMerge/>
            <w:shd w:val="clear" w:color="auto" w:fill="FFFFFF" w:themeFill="background1"/>
            <w:vAlign w:val="center"/>
          </w:tcPr>
          <w:p w14:paraId="3BB18AA4"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2520914B"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6D72AA4F" w14:textId="77777777" w:rsidR="00C252DC" w:rsidRPr="00FB3C88" w:rsidRDefault="00C252DC" w:rsidP="00114D3F">
            <w:pPr>
              <w:spacing w:line="240" w:lineRule="auto"/>
              <w:jc w:val="center"/>
              <w:rPr>
                <w:rFonts w:cs="Times New Roman"/>
                <w:szCs w:val="24"/>
              </w:rPr>
            </w:pPr>
          </w:p>
        </w:tc>
        <w:tc>
          <w:tcPr>
            <w:tcW w:w="728" w:type="dxa"/>
            <w:vMerge/>
            <w:shd w:val="clear" w:color="auto" w:fill="FFFFFF" w:themeFill="background1"/>
            <w:vAlign w:val="center"/>
          </w:tcPr>
          <w:p w14:paraId="62FC7E26" w14:textId="77777777" w:rsidR="00C252DC" w:rsidRPr="00FB3C88" w:rsidRDefault="00C252DC" w:rsidP="00114D3F">
            <w:pPr>
              <w:spacing w:line="240" w:lineRule="auto"/>
              <w:jc w:val="center"/>
              <w:rPr>
                <w:rFonts w:cs="Times New Roman"/>
                <w:szCs w:val="24"/>
              </w:rPr>
            </w:pPr>
          </w:p>
        </w:tc>
        <w:tc>
          <w:tcPr>
            <w:tcW w:w="3856" w:type="dxa"/>
            <w:shd w:val="clear" w:color="auto" w:fill="FFFFFF" w:themeFill="background1"/>
          </w:tcPr>
          <w:p w14:paraId="0B8075EA" w14:textId="77777777" w:rsidR="00C252DC" w:rsidRDefault="00C252DC" w:rsidP="00114D3F">
            <w:pPr>
              <w:spacing w:line="256" w:lineRule="auto"/>
              <w:rPr>
                <w:rFonts w:cs="Times New Roman"/>
                <w:b/>
                <w:bCs/>
                <w:szCs w:val="24"/>
              </w:rPr>
            </w:pPr>
            <w:r w:rsidRPr="00FB3C88">
              <w:rPr>
                <w:rFonts w:cs="Times New Roman"/>
                <w:b/>
                <w:bCs/>
                <w:iCs/>
                <w:szCs w:val="24"/>
              </w:rPr>
              <w:t>11-</w:t>
            </w:r>
            <w:r w:rsidRPr="00FB3C88">
              <w:rPr>
                <w:rFonts w:cs="Times New Roman"/>
                <w:b/>
                <w:bCs/>
                <w:szCs w:val="24"/>
              </w:rPr>
              <w:t xml:space="preserve">Zaman yönetimi </w:t>
            </w:r>
          </w:p>
          <w:p w14:paraId="3C6F67EB" w14:textId="77777777" w:rsidR="0058271A" w:rsidRPr="00FB3C88" w:rsidRDefault="0058271A" w:rsidP="00114D3F">
            <w:pPr>
              <w:spacing w:line="256" w:lineRule="auto"/>
              <w:rPr>
                <w:rFonts w:cs="Times New Roman"/>
                <w:b/>
                <w:bCs/>
                <w:iCs/>
                <w:szCs w:val="24"/>
              </w:rPr>
            </w:pPr>
          </w:p>
          <w:p w14:paraId="5A383A05" w14:textId="77777777" w:rsidR="00C252DC" w:rsidRPr="00FB3C88" w:rsidRDefault="00C252DC" w:rsidP="00114D3F">
            <w:pPr>
              <w:spacing w:line="256" w:lineRule="auto"/>
              <w:rPr>
                <w:rFonts w:cs="Times New Roman"/>
                <w:i/>
                <w:szCs w:val="24"/>
              </w:rPr>
            </w:pPr>
            <w:r w:rsidRPr="00FB3C88">
              <w:rPr>
                <w:rFonts w:cs="Times New Roman"/>
                <w:i/>
                <w:szCs w:val="24"/>
              </w:rPr>
              <w:t>11-Time management</w:t>
            </w:r>
          </w:p>
        </w:tc>
        <w:tc>
          <w:tcPr>
            <w:tcW w:w="3788" w:type="dxa"/>
            <w:shd w:val="clear" w:color="auto" w:fill="FFFFFF" w:themeFill="background1"/>
          </w:tcPr>
          <w:p w14:paraId="3A16AB82" w14:textId="77777777" w:rsidR="00C252DC" w:rsidRDefault="00C252DC" w:rsidP="0058271A">
            <w:pPr>
              <w:spacing w:line="256" w:lineRule="auto"/>
              <w:contextualSpacing/>
              <w:rPr>
                <w:rFonts w:cs="Times New Roman"/>
                <w:b/>
                <w:bCs/>
                <w:iCs/>
                <w:szCs w:val="24"/>
              </w:rPr>
            </w:pPr>
            <w:r w:rsidRPr="00FB3C88">
              <w:rPr>
                <w:rFonts w:cs="Times New Roman"/>
                <w:b/>
                <w:bCs/>
                <w:iCs/>
                <w:szCs w:val="24"/>
              </w:rPr>
              <w:t>Bir yabancı dili kullanarak alanındaki bilgileri takip eder ve meslektaşları ile iletişim kurar.</w:t>
            </w:r>
          </w:p>
          <w:p w14:paraId="27E7A88F" w14:textId="77777777" w:rsidR="0058271A" w:rsidRPr="00FB3C88" w:rsidRDefault="0058271A" w:rsidP="00114D3F">
            <w:pPr>
              <w:spacing w:line="256" w:lineRule="auto"/>
              <w:ind w:left="241"/>
              <w:contextualSpacing/>
              <w:rPr>
                <w:rFonts w:cs="Times New Roman"/>
                <w:b/>
                <w:bCs/>
                <w:iCs/>
                <w:szCs w:val="24"/>
              </w:rPr>
            </w:pPr>
          </w:p>
          <w:p w14:paraId="12BE5DF7" w14:textId="77777777" w:rsidR="00C252DC" w:rsidRPr="00FB3C88" w:rsidRDefault="00C252DC" w:rsidP="0058271A">
            <w:pPr>
              <w:spacing w:line="256" w:lineRule="auto"/>
              <w:contextualSpacing/>
              <w:rPr>
                <w:rFonts w:cs="Times New Roman"/>
                <w:i/>
                <w:szCs w:val="24"/>
              </w:rPr>
            </w:pPr>
            <w:r w:rsidRPr="00FB3C88">
              <w:rPr>
                <w:rFonts w:cs="Times New Roman"/>
                <w:i/>
                <w:szCs w:val="24"/>
              </w:rPr>
              <w:t xml:space="preserve">Follows information in his/her field using a foreign language and </w:t>
            </w:r>
            <w:r w:rsidRPr="00FB3C88">
              <w:rPr>
                <w:rFonts w:cs="Times New Roman"/>
                <w:i/>
                <w:szCs w:val="24"/>
              </w:rPr>
              <w:lastRenderedPageBreak/>
              <w:t>communicates with his/her colleagues.</w:t>
            </w:r>
          </w:p>
        </w:tc>
      </w:tr>
      <w:tr w:rsidR="00C252DC" w:rsidRPr="00FB3C88" w14:paraId="67163313" w14:textId="77777777" w:rsidTr="00114D3F">
        <w:trPr>
          <w:trHeight w:val="186"/>
        </w:trPr>
        <w:tc>
          <w:tcPr>
            <w:tcW w:w="1647" w:type="dxa"/>
            <w:vMerge/>
            <w:shd w:val="clear" w:color="auto" w:fill="FFFFFF" w:themeFill="background1"/>
            <w:vAlign w:val="center"/>
          </w:tcPr>
          <w:p w14:paraId="0399357B" w14:textId="77777777" w:rsidR="00C252DC" w:rsidRPr="00FB3C88" w:rsidRDefault="00C252DC" w:rsidP="00114D3F">
            <w:pPr>
              <w:spacing w:line="240" w:lineRule="auto"/>
              <w:jc w:val="center"/>
              <w:rPr>
                <w:rFonts w:cs="Times New Roman"/>
                <w:szCs w:val="24"/>
              </w:rPr>
            </w:pPr>
          </w:p>
        </w:tc>
        <w:tc>
          <w:tcPr>
            <w:tcW w:w="3555" w:type="dxa"/>
            <w:vMerge/>
            <w:shd w:val="clear" w:color="auto" w:fill="FFFFFF" w:themeFill="background1"/>
            <w:vAlign w:val="center"/>
          </w:tcPr>
          <w:p w14:paraId="27A55C1E" w14:textId="77777777" w:rsidR="00C252DC" w:rsidRPr="00FB3C88" w:rsidRDefault="00C252DC" w:rsidP="00114D3F">
            <w:pPr>
              <w:spacing w:line="240" w:lineRule="auto"/>
              <w:jc w:val="left"/>
              <w:rPr>
                <w:rFonts w:cs="Times New Roman"/>
                <w:szCs w:val="24"/>
              </w:rPr>
            </w:pPr>
          </w:p>
        </w:tc>
        <w:tc>
          <w:tcPr>
            <w:tcW w:w="426" w:type="dxa"/>
            <w:gridSpan w:val="2"/>
            <w:vMerge/>
            <w:shd w:val="clear" w:color="auto" w:fill="FFFFFF" w:themeFill="background1"/>
            <w:vAlign w:val="center"/>
          </w:tcPr>
          <w:p w14:paraId="0DCBB9BA" w14:textId="77777777" w:rsidR="00C252DC" w:rsidRPr="00FB3C88" w:rsidRDefault="00C252DC" w:rsidP="00114D3F">
            <w:pPr>
              <w:spacing w:line="240" w:lineRule="auto"/>
              <w:jc w:val="center"/>
              <w:rPr>
                <w:rFonts w:cs="Times New Roman"/>
                <w:szCs w:val="24"/>
              </w:rPr>
            </w:pPr>
          </w:p>
        </w:tc>
        <w:tc>
          <w:tcPr>
            <w:tcW w:w="567" w:type="dxa"/>
            <w:vMerge/>
            <w:shd w:val="clear" w:color="auto" w:fill="FFFFFF" w:themeFill="background1"/>
            <w:vAlign w:val="center"/>
          </w:tcPr>
          <w:p w14:paraId="5BA0CB57"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42A5C057"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6BD0AD7C" w14:textId="77777777" w:rsidR="00C252DC" w:rsidRPr="00FB3C88" w:rsidRDefault="00C252DC" w:rsidP="00114D3F">
            <w:pPr>
              <w:spacing w:line="240" w:lineRule="auto"/>
              <w:jc w:val="center"/>
              <w:rPr>
                <w:rFonts w:cs="Times New Roman"/>
                <w:szCs w:val="24"/>
              </w:rPr>
            </w:pPr>
          </w:p>
        </w:tc>
        <w:tc>
          <w:tcPr>
            <w:tcW w:w="728" w:type="dxa"/>
            <w:vMerge/>
            <w:shd w:val="clear" w:color="auto" w:fill="FFFFFF" w:themeFill="background1"/>
            <w:vAlign w:val="center"/>
          </w:tcPr>
          <w:p w14:paraId="3F9C4CC2" w14:textId="77777777" w:rsidR="00C252DC" w:rsidRPr="00FB3C88" w:rsidRDefault="00C252DC" w:rsidP="00114D3F">
            <w:pPr>
              <w:spacing w:line="240" w:lineRule="auto"/>
              <w:jc w:val="center"/>
              <w:rPr>
                <w:rFonts w:cs="Times New Roman"/>
                <w:szCs w:val="24"/>
              </w:rPr>
            </w:pPr>
          </w:p>
        </w:tc>
        <w:tc>
          <w:tcPr>
            <w:tcW w:w="3856" w:type="dxa"/>
            <w:shd w:val="clear" w:color="auto" w:fill="FFFFFF" w:themeFill="background1"/>
          </w:tcPr>
          <w:p w14:paraId="6A3978BA" w14:textId="410B2A71" w:rsidR="00C252DC" w:rsidRDefault="00C252DC" w:rsidP="00114D3F">
            <w:pPr>
              <w:spacing w:line="256" w:lineRule="auto"/>
              <w:rPr>
                <w:rFonts w:cs="Times New Roman"/>
                <w:b/>
                <w:bCs/>
                <w:iCs/>
                <w:szCs w:val="24"/>
              </w:rPr>
            </w:pPr>
            <w:r w:rsidRPr="00FB3C88">
              <w:rPr>
                <w:rFonts w:cs="Times New Roman"/>
                <w:b/>
                <w:bCs/>
                <w:iCs/>
                <w:szCs w:val="24"/>
              </w:rPr>
              <w:t>12-İstihdam edilebilirlik ve ekstra yetenekler</w:t>
            </w:r>
            <w:r w:rsidR="0058271A">
              <w:rPr>
                <w:rFonts w:cs="Times New Roman"/>
                <w:b/>
                <w:bCs/>
                <w:iCs/>
                <w:szCs w:val="24"/>
              </w:rPr>
              <w:t>.</w:t>
            </w:r>
          </w:p>
          <w:p w14:paraId="7BAD9C64" w14:textId="77777777" w:rsidR="0058271A" w:rsidRPr="00FB3C88" w:rsidRDefault="0058271A" w:rsidP="00114D3F">
            <w:pPr>
              <w:spacing w:line="256" w:lineRule="auto"/>
              <w:rPr>
                <w:rFonts w:cs="Times New Roman"/>
                <w:b/>
                <w:bCs/>
                <w:iCs/>
                <w:szCs w:val="24"/>
              </w:rPr>
            </w:pPr>
          </w:p>
          <w:p w14:paraId="39D97800" w14:textId="646816E0" w:rsidR="00C252DC" w:rsidRPr="00FB3C88" w:rsidRDefault="00C252DC" w:rsidP="00114D3F">
            <w:pPr>
              <w:spacing w:line="256" w:lineRule="auto"/>
              <w:rPr>
                <w:rFonts w:cs="Times New Roman"/>
                <w:i/>
                <w:szCs w:val="24"/>
              </w:rPr>
            </w:pPr>
            <w:r w:rsidRPr="00FB3C88">
              <w:rPr>
                <w:rFonts w:cs="Times New Roman"/>
                <w:i/>
                <w:szCs w:val="24"/>
              </w:rPr>
              <w:t>12-Employability and additional skills</w:t>
            </w:r>
            <w:r w:rsidR="0058271A">
              <w:rPr>
                <w:rFonts w:cs="Times New Roman"/>
                <w:i/>
                <w:szCs w:val="24"/>
              </w:rPr>
              <w:t>.</w:t>
            </w:r>
          </w:p>
        </w:tc>
        <w:tc>
          <w:tcPr>
            <w:tcW w:w="3788" w:type="dxa"/>
            <w:shd w:val="clear" w:color="auto" w:fill="FFFFFF" w:themeFill="background1"/>
          </w:tcPr>
          <w:p w14:paraId="66DD5836" w14:textId="77777777" w:rsidR="00C252DC" w:rsidRDefault="00C252DC" w:rsidP="0058271A">
            <w:pPr>
              <w:spacing w:line="256" w:lineRule="auto"/>
              <w:contextualSpacing/>
              <w:rPr>
                <w:rFonts w:cs="Times New Roman"/>
                <w:b/>
                <w:bCs/>
                <w:iCs/>
                <w:szCs w:val="24"/>
              </w:rPr>
            </w:pPr>
            <w:r w:rsidRPr="00FB3C88">
              <w:rPr>
                <w:rFonts w:cs="Times New Roman"/>
                <w:b/>
                <w:bCs/>
                <w:iCs/>
                <w:szCs w:val="24"/>
              </w:rPr>
              <w:t xml:space="preserve">Kariyer planlama bilgisi kazanır. </w:t>
            </w:r>
          </w:p>
          <w:p w14:paraId="48AD89E1" w14:textId="77777777" w:rsidR="0058271A" w:rsidRPr="00FB3C88" w:rsidRDefault="0058271A" w:rsidP="00114D3F">
            <w:pPr>
              <w:spacing w:line="256" w:lineRule="auto"/>
              <w:ind w:left="241"/>
              <w:contextualSpacing/>
              <w:rPr>
                <w:rFonts w:cs="Times New Roman"/>
                <w:b/>
                <w:bCs/>
                <w:iCs/>
                <w:szCs w:val="24"/>
              </w:rPr>
            </w:pPr>
          </w:p>
          <w:p w14:paraId="548E0301" w14:textId="77777777" w:rsidR="00C252DC" w:rsidRPr="00FB3C88" w:rsidRDefault="00C252DC" w:rsidP="0058271A">
            <w:pPr>
              <w:spacing w:line="256" w:lineRule="auto"/>
              <w:contextualSpacing/>
              <w:rPr>
                <w:rFonts w:cs="Times New Roman"/>
                <w:i/>
                <w:szCs w:val="24"/>
              </w:rPr>
            </w:pPr>
            <w:r w:rsidRPr="00FB3C88">
              <w:rPr>
                <w:rFonts w:cs="Times New Roman"/>
                <w:i/>
                <w:szCs w:val="24"/>
              </w:rPr>
              <w:t>Gains career planning knowledge.</w:t>
            </w:r>
          </w:p>
        </w:tc>
      </w:tr>
      <w:tr w:rsidR="00C252DC" w:rsidRPr="00FB3C88" w14:paraId="1478F3CC" w14:textId="77777777" w:rsidTr="00114D3F">
        <w:trPr>
          <w:trHeight w:val="186"/>
        </w:trPr>
        <w:tc>
          <w:tcPr>
            <w:tcW w:w="1647" w:type="dxa"/>
            <w:vMerge/>
            <w:shd w:val="clear" w:color="auto" w:fill="FFFFFF" w:themeFill="background1"/>
            <w:vAlign w:val="center"/>
          </w:tcPr>
          <w:p w14:paraId="59B24774" w14:textId="77777777" w:rsidR="00C252DC" w:rsidRPr="00FB3C88" w:rsidRDefault="00C252DC" w:rsidP="00114D3F">
            <w:pPr>
              <w:spacing w:line="240" w:lineRule="auto"/>
              <w:jc w:val="center"/>
              <w:rPr>
                <w:rFonts w:cs="Times New Roman"/>
                <w:szCs w:val="24"/>
              </w:rPr>
            </w:pPr>
          </w:p>
        </w:tc>
        <w:tc>
          <w:tcPr>
            <w:tcW w:w="3555" w:type="dxa"/>
            <w:vMerge/>
            <w:shd w:val="clear" w:color="auto" w:fill="FFFFFF" w:themeFill="background1"/>
            <w:vAlign w:val="center"/>
          </w:tcPr>
          <w:p w14:paraId="276C0808" w14:textId="77777777" w:rsidR="00C252DC" w:rsidRPr="00FB3C88" w:rsidRDefault="00C252DC" w:rsidP="00114D3F">
            <w:pPr>
              <w:spacing w:line="240" w:lineRule="auto"/>
              <w:jc w:val="left"/>
              <w:rPr>
                <w:rFonts w:cs="Times New Roman"/>
                <w:szCs w:val="24"/>
              </w:rPr>
            </w:pPr>
          </w:p>
        </w:tc>
        <w:tc>
          <w:tcPr>
            <w:tcW w:w="426" w:type="dxa"/>
            <w:gridSpan w:val="2"/>
            <w:vMerge/>
            <w:shd w:val="clear" w:color="auto" w:fill="FFFFFF" w:themeFill="background1"/>
            <w:vAlign w:val="center"/>
          </w:tcPr>
          <w:p w14:paraId="767CDB0B" w14:textId="77777777" w:rsidR="00C252DC" w:rsidRPr="00FB3C88" w:rsidRDefault="00C252DC" w:rsidP="00114D3F">
            <w:pPr>
              <w:spacing w:line="240" w:lineRule="auto"/>
              <w:jc w:val="center"/>
              <w:rPr>
                <w:rFonts w:cs="Times New Roman"/>
                <w:szCs w:val="24"/>
              </w:rPr>
            </w:pPr>
          </w:p>
        </w:tc>
        <w:tc>
          <w:tcPr>
            <w:tcW w:w="567" w:type="dxa"/>
            <w:vMerge/>
            <w:shd w:val="clear" w:color="auto" w:fill="FFFFFF" w:themeFill="background1"/>
            <w:vAlign w:val="center"/>
          </w:tcPr>
          <w:p w14:paraId="2EEC216B"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33CAD96B"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0803A5A8" w14:textId="77777777" w:rsidR="00C252DC" w:rsidRPr="00FB3C88" w:rsidRDefault="00C252DC" w:rsidP="00114D3F">
            <w:pPr>
              <w:spacing w:line="240" w:lineRule="auto"/>
              <w:jc w:val="center"/>
              <w:rPr>
                <w:rFonts w:cs="Times New Roman"/>
                <w:szCs w:val="24"/>
              </w:rPr>
            </w:pPr>
          </w:p>
        </w:tc>
        <w:tc>
          <w:tcPr>
            <w:tcW w:w="728" w:type="dxa"/>
            <w:vMerge/>
            <w:shd w:val="clear" w:color="auto" w:fill="FFFFFF" w:themeFill="background1"/>
            <w:vAlign w:val="center"/>
          </w:tcPr>
          <w:p w14:paraId="0EF6D1F6" w14:textId="77777777" w:rsidR="00C252DC" w:rsidRPr="00FB3C88" w:rsidRDefault="00C252DC" w:rsidP="00114D3F">
            <w:pPr>
              <w:spacing w:line="240" w:lineRule="auto"/>
              <w:jc w:val="center"/>
              <w:rPr>
                <w:rFonts w:cs="Times New Roman"/>
                <w:szCs w:val="24"/>
              </w:rPr>
            </w:pPr>
          </w:p>
        </w:tc>
        <w:tc>
          <w:tcPr>
            <w:tcW w:w="3856" w:type="dxa"/>
            <w:shd w:val="clear" w:color="auto" w:fill="FFFFFF" w:themeFill="background1"/>
          </w:tcPr>
          <w:p w14:paraId="2DE17920" w14:textId="11A181CF" w:rsidR="00C252DC" w:rsidRDefault="00C252DC" w:rsidP="00114D3F">
            <w:pPr>
              <w:spacing w:line="256" w:lineRule="auto"/>
              <w:rPr>
                <w:rFonts w:cs="Times New Roman"/>
                <w:szCs w:val="24"/>
              </w:rPr>
            </w:pPr>
            <w:r w:rsidRPr="00FB3C88">
              <w:rPr>
                <w:rFonts w:cs="Times New Roman"/>
                <w:b/>
                <w:bCs/>
                <w:iCs/>
                <w:szCs w:val="24"/>
              </w:rPr>
              <w:t>13-</w:t>
            </w:r>
            <w:r w:rsidRPr="00FB3C88">
              <w:rPr>
                <w:rFonts w:cs="Times New Roman"/>
                <w:b/>
                <w:bCs/>
                <w:szCs w:val="24"/>
              </w:rPr>
              <w:t>Yapay zeka ve kariyer ilişkisi</w:t>
            </w:r>
          </w:p>
          <w:p w14:paraId="4B8ED212" w14:textId="77777777" w:rsidR="0058271A" w:rsidRPr="00FB3C88" w:rsidRDefault="0058271A" w:rsidP="00114D3F">
            <w:pPr>
              <w:spacing w:line="256" w:lineRule="auto"/>
              <w:rPr>
                <w:rFonts w:cs="Times New Roman"/>
                <w:b/>
                <w:bCs/>
                <w:iCs/>
                <w:szCs w:val="24"/>
              </w:rPr>
            </w:pPr>
          </w:p>
          <w:p w14:paraId="3DF0814A" w14:textId="77777777" w:rsidR="00C252DC" w:rsidRPr="00FB3C88" w:rsidRDefault="00C252DC" w:rsidP="00114D3F">
            <w:pPr>
              <w:spacing w:line="256" w:lineRule="auto"/>
              <w:rPr>
                <w:rFonts w:cs="Times New Roman"/>
                <w:i/>
                <w:szCs w:val="24"/>
              </w:rPr>
            </w:pPr>
            <w:r w:rsidRPr="00FB3C88">
              <w:rPr>
                <w:rFonts w:cs="Times New Roman"/>
                <w:i/>
                <w:szCs w:val="24"/>
              </w:rPr>
              <w:t>13-The relationship between artificial intelligence and career</w:t>
            </w:r>
          </w:p>
        </w:tc>
        <w:tc>
          <w:tcPr>
            <w:tcW w:w="3788" w:type="dxa"/>
            <w:shd w:val="clear" w:color="auto" w:fill="FFFFFF" w:themeFill="background1"/>
          </w:tcPr>
          <w:p w14:paraId="4E9CC45B" w14:textId="77777777" w:rsidR="00C252DC" w:rsidRDefault="00C252DC" w:rsidP="0058271A">
            <w:pPr>
              <w:spacing w:line="256" w:lineRule="auto"/>
              <w:contextualSpacing/>
              <w:rPr>
                <w:rFonts w:cs="Times New Roman"/>
                <w:b/>
                <w:bCs/>
                <w:iCs/>
                <w:szCs w:val="24"/>
              </w:rPr>
            </w:pPr>
            <w:r w:rsidRPr="00FB3C88">
              <w:rPr>
                <w:rFonts w:cs="Times New Roman"/>
                <w:b/>
                <w:bCs/>
                <w:iCs/>
                <w:szCs w:val="24"/>
              </w:rPr>
              <w:t>Kariyer planlama bilgisini etkin kullanır.</w:t>
            </w:r>
          </w:p>
          <w:p w14:paraId="2FADA4CF" w14:textId="77777777" w:rsidR="0058271A" w:rsidRPr="00FB3C88" w:rsidRDefault="0058271A" w:rsidP="00114D3F">
            <w:pPr>
              <w:spacing w:line="256" w:lineRule="auto"/>
              <w:ind w:left="241"/>
              <w:contextualSpacing/>
              <w:rPr>
                <w:rFonts w:cs="Times New Roman"/>
                <w:b/>
                <w:bCs/>
                <w:iCs/>
                <w:szCs w:val="24"/>
              </w:rPr>
            </w:pPr>
          </w:p>
          <w:p w14:paraId="6F25B40B" w14:textId="77777777" w:rsidR="00C252DC" w:rsidRPr="00FB3C88" w:rsidRDefault="00C252DC" w:rsidP="0058271A">
            <w:pPr>
              <w:spacing w:line="256" w:lineRule="auto"/>
              <w:contextualSpacing/>
              <w:rPr>
                <w:rFonts w:cs="Times New Roman"/>
                <w:i/>
                <w:szCs w:val="24"/>
              </w:rPr>
            </w:pPr>
            <w:r w:rsidRPr="00FB3C88">
              <w:rPr>
                <w:rFonts w:cs="Times New Roman"/>
                <w:i/>
                <w:szCs w:val="24"/>
              </w:rPr>
              <w:t>Uses career planning knowledge effectively.</w:t>
            </w:r>
          </w:p>
        </w:tc>
      </w:tr>
      <w:tr w:rsidR="00C252DC" w:rsidRPr="00FB3C88" w14:paraId="33FCC18D" w14:textId="77777777" w:rsidTr="00114D3F">
        <w:trPr>
          <w:trHeight w:val="186"/>
        </w:trPr>
        <w:tc>
          <w:tcPr>
            <w:tcW w:w="1647" w:type="dxa"/>
            <w:vMerge/>
            <w:shd w:val="clear" w:color="auto" w:fill="FFFFFF" w:themeFill="background1"/>
            <w:vAlign w:val="center"/>
          </w:tcPr>
          <w:p w14:paraId="7F2D9EDD" w14:textId="77777777" w:rsidR="00C252DC" w:rsidRPr="00FB3C88" w:rsidRDefault="00C252DC" w:rsidP="00114D3F">
            <w:pPr>
              <w:spacing w:line="240" w:lineRule="auto"/>
              <w:jc w:val="center"/>
              <w:rPr>
                <w:rFonts w:cs="Times New Roman"/>
                <w:szCs w:val="24"/>
              </w:rPr>
            </w:pPr>
          </w:p>
        </w:tc>
        <w:tc>
          <w:tcPr>
            <w:tcW w:w="3555" w:type="dxa"/>
            <w:vMerge/>
            <w:shd w:val="clear" w:color="auto" w:fill="FFFFFF" w:themeFill="background1"/>
            <w:vAlign w:val="center"/>
          </w:tcPr>
          <w:p w14:paraId="1434889D" w14:textId="77777777" w:rsidR="00C252DC" w:rsidRPr="00FB3C88" w:rsidRDefault="00C252DC" w:rsidP="00114D3F">
            <w:pPr>
              <w:spacing w:line="240" w:lineRule="auto"/>
              <w:jc w:val="left"/>
              <w:rPr>
                <w:rFonts w:cs="Times New Roman"/>
                <w:szCs w:val="24"/>
              </w:rPr>
            </w:pPr>
          </w:p>
        </w:tc>
        <w:tc>
          <w:tcPr>
            <w:tcW w:w="426" w:type="dxa"/>
            <w:gridSpan w:val="2"/>
            <w:vMerge/>
            <w:shd w:val="clear" w:color="auto" w:fill="FFFFFF" w:themeFill="background1"/>
            <w:vAlign w:val="center"/>
          </w:tcPr>
          <w:p w14:paraId="3E699A1F" w14:textId="77777777" w:rsidR="00C252DC" w:rsidRPr="00FB3C88" w:rsidRDefault="00C252DC" w:rsidP="00114D3F">
            <w:pPr>
              <w:spacing w:line="240" w:lineRule="auto"/>
              <w:jc w:val="center"/>
              <w:rPr>
                <w:rFonts w:cs="Times New Roman"/>
                <w:szCs w:val="24"/>
              </w:rPr>
            </w:pPr>
          </w:p>
        </w:tc>
        <w:tc>
          <w:tcPr>
            <w:tcW w:w="567" w:type="dxa"/>
            <w:vMerge/>
            <w:shd w:val="clear" w:color="auto" w:fill="FFFFFF" w:themeFill="background1"/>
            <w:vAlign w:val="center"/>
          </w:tcPr>
          <w:p w14:paraId="744A5BBE"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63AE88F9" w14:textId="77777777" w:rsidR="00C252DC" w:rsidRPr="00FB3C88" w:rsidRDefault="00C252DC" w:rsidP="00114D3F">
            <w:pPr>
              <w:spacing w:line="240" w:lineRule="auto"/>
              <w:jc w:val="center"/>
              <w:rPr>
                <w:rFonts w:cs="Times New Roman"/>
                <w:szCs w:val="24"/>
              </w:rPr>
            </w:pPr>
          </w:p>
        </w:tc>
        <w:tc>
          <w:tcPr>
            <w:tcW w:w="425" w:type="dxa"/>
            <w:vMerge/>
            <w:shd w:val="clear" w:color="auto" w:fill="FFFFFF" w:themeFill="background1"/>
            <w:vAlign w:val="center"/>
          </w:tcPr>
          <w:p w14:paraId="39C9A986" w14:textId="77777777" w:rsidR="00C252DC" w:rsidRPr="00FB3C88" w:rsidRDefault="00C252DC" w:rsidP="00114D3F">
            <w:pPr>
              <w:spacing w:line="240" w:lineRule="auto"/>
              <w:jc w:val="center"/>
              <w:rPr>
                <w:rFonts w:cs="Times New Roman"/>
                <w:szCs w:val="24"/>
              </w:rPr>
            </w:pPr>
          </w:p>
        </w:tc>
        <w:tc>
          <w:tcPr>
            <w:tcW w:w="728" w:type="dxa"/>
            <w:vMerge/>
            <w:shd w:val="clear" w:color="auto" w:fill="FFFFFF" w:themeFill="background1"/>
            <w:vAlign w:val="center"/>
          </w:tcPr>
          <w:p w14:paraId="08795732" w14:textId="77777777" w:rsidR="00C252DC" w:rsidRPr="00FB3C88" w:rsidRDefault="00C252DC" w:rsidP="00114D3F">
            <w:pPr>
              <w:spacing w:line="240" w:lineRule="auto"/>
              <w:jc w:val="center"/>
              <w:rPr>
                <w:rFonts w:cs="Times New Roman"/>
                <w:szCs w:val="24"/>
              </w:rPr>
            </w:pPr>
          </w:p>
        </w:tc>
        <w:tc>
          <w:tcPr>
            <w:tcW w:w="3856" w:type="dxa"/>
            <w:shd w:val="clear" w:color="auto" w:fill="FFFFFF" w:themeFill="background1"/>
          </w:tcPr>
          <w:p w14:paraId="3212C0A7" w14:textId="77777777" w:rsidR="00C252DC" w:rsidRDefault="00C252DC" w:rsidP="00114D3F">
            <w:pPr>
              <w:spacing w:line="256" w:lineRule="auto"/>
              <w:rPr>
                <w:rFonts w:cs="Times New Roman"/>
                <w:b/>
                <w:bCs/>
                <w:iCs/>
                <w:szCs w:val="24"/>
              </w:rPr>
            </w:pPr>
            <w:r w:rsidRPr="00FB3C88">
              <w:rPr>
                <w:rFonts w:cs="Times New Roman"/>
                <w:b/>
                <w:bCs/>
                <w:iCs/>
                <w:szCs w:val="24"/>
              </w:rPr>
              <w:t>14-İş dünyasından örnekler</w:t>
            </w:r>
          </w:p>
          <w:p w14:paraId="79C460D6" w14:textId="77777777" w:rsidR="0058271A" w:rsidRPr="00FB3C88" w:rsidRDefault="0058271A" w:rsidP="00114D3F">
            <w:pPr>
              <w:spacing w:line="256" w:lineRule="auto"/>
              <w:rPr>
                <w:rFonts w:cs="Times New Roman"/>
                <w:b/>
                <w:bCs/>
                <w:iCs/>
                <w:szCs w:val="24"/>
              </w:rPr>
            </w:pPr>
          </w:p>
          <w:p w14:paraId="147595F2" w14:textId="77777777" w:rsidR="00C252DC" w:rsidRPr="00FB3C88" w:rsidRDefault="00C252DC" w:rsidP="00114D3F">
            <w:pPr>
              <w:spacing w:line="256" w:lineRule="auto"/>
              <w:rPr>
                <w:rFonts w:cs="Times New Roman"/>
                <w:i/>
                <w:szCs w:val="24"/>
              </w:rPr>
            </w:pPr>
            <w:r w:rsidRPr="00FB3C88">
              <w:rPr>
                <w:rFonts w:cs="Times New Roman"/>
                <w:i/>
                <w:szCs w:val="24"/>
              </w:rPr>
              <w:t>14-Examples from the business world</w:t>
            </w:r>
          </w:p>
        </w:tc>
        <w:tc>
          <w:tcPr>
            <w:tcW w:w="3788" w:type="dxa"/>
            <w:shd w:val="clear" w:color="auto" w:fill="FFFFFF" w:themeFill="background1"/>
          </w:tcPr>
          <w:p w14:paraId="7E061F21" w14:textId="77777777" w:rsidR="00C252DC" w:rsidRPr="00FB3C88" w:rsidRDefault="00C252DC" w:rsidP="0058271A">
            <w:pPr>
              <w:spacing w:line="256" w:lineRule="auto"/>
              <w:contextualSpacing/>
              <w:rPr>
                <w:rFonts w:cs="Times New Roman"/>
                <w:b/>
                <w:bCs/>
                <w:iCs/>
                <w:szCs w:val="24"/>
              </w:rPr>
            </w:pPr>
            <w:r w:rsidRPr="00FB3C88">
              <w:rPr>
                <w:rFonts w:cs="Times New Roman"/>
                <w:b/>
                <w:bCs/>
                <w:iCs/>
                <w:szCs w:val="24"/>
              </w:rPr>
              <w:t>Kariyer planlama bilgisini uygulamaya geçirir.</w:t>
            </w:r>
          </w:p>
          <w:p w14:paraId="61989D7C" w14:textId="77777777" w:rsidR="0058271A" w:rsidRDefault="0058271A" w:rsidP="00114D3F">
            <w:pPr>
              <w:spacing w:line="256" w:lineRule="auto"/>
              <w:ind w:left="241"/>
              <w:contextualSpacing/>
              <w:rPr>
                <w:rFonts w:cs="Times New Roman"/>
                <w:i/>
                <w:szCs w:val="24"/>
              </w:rPr>
            </w:pPr>
          </w:p>
          <w:p w14:paraId="4BE53A5C" w14:textId="7DC3F4F0" w:rsidR="00C252DC" w:rsidRPr="00FB3C88" w:rsidRDefault="00C252DC" w:rsidP="0058271A">
            <w:pPr>
              <w:spacing w:line="256" w:lineRule="auto"/>
              <w:contextualSpacing/>
              <w:rPr>
                <w:rFonts w:cs="Times New Roman"/>
                <w:b/>
                <w:bCs/>
                <w:iCs/>
                <w:szCs w:val="24"/>
              </w:rPr>
            </w:pPr>
            <w:r w:rsidRPr="00FB3C88">
              <w:rPr>
                <w:rFonts w:cs="Times New Roman"/>
                <w:i/>
                <w:szCs w:val="24"/>
              </w:rPr>
              <w:t>Puts career planning knowledge into practice.</w:t>
            </w:r>
          </w:p>
        </w:tc>
      </w:tr>
      <w:tr w:rsidR="002F55F3" w:rsidRPr="00FB3C88" w14:paraId="5EDF3D98" w14:textId="77777777" w:rsidTr="00114D3F">
        <w:trPr>
          <w:trHeight w:val="186"/>
        </w:trPr>
        <w:tc>
          <w:tcPr>
            <w:tcW w:w="1647" w:type="dxa"/>
            <w:shd w:val="clear" w:color="auto" w:fill="FFFFFF" w:themeFill="background1"/>
            <w:vAlign w:val="center"/>
          </w:tcPr>
          <w:p w14:paraId="029A07CE" w14:textId="77777777" w:rsidR="002F55F3" w:rsidRPr="00FB3C88" w:rsidRDefault="002F55F3" w:rsidP="002F55F3">
            <w:pPr>
              <w:spacing w:line="240" w:lineRule="auto"/>
              <w:jc w:val="center"/>
              <w:rPr>
                <w:rFonts w:cs="Times New Roman"/>
                <w:szCs w:val="24"/>
              </w:rPr>
            </w:pPr>
          </w:p>
        </w:tc>
        <w:tc>
          <w:tcPr>
            <w:tcW w:w="3555" w:type="dxa"/>
            <w:shd w:val="clear" w:color="auto" w:fill="FFFFFF" w:themeFill="background1"/>
            <w:vAlign w:val="center"/>
          </w:tcPr>
          <w:p w14:paraId="6A2A2B8C" w14:textId="77777777" w:rsidR="002F55F3" w:rsidRPr="00FB3C88" w:rsidRDefault="002F55F3" w:rsidP="002F55F3">
            <w:pPr>
              <w:spacing w:line="240" w:lineRule="auto"/>
              <w:jc w:val="center"/>
              <w:rPr>
                <w:rFonts w:cs="Times New Roman"/>
                <w:szCs w:val="24"/>
              </w:rPr>
            </w:pPr>
          </w:p>
        </w:tc>
        <w:tc>
          <w:tcPr>
            <w:tcW w:w="420" w:type="dxa"/>
            <w:shd w:val="clear" w:color="auto" w:fill="FFFFFF" w:themeFill="background1"/>
            <w:vAlign w:val="center"/>
          </w:tcPr>
          <w:p w14:paraId="6ED57F2A" w14:textId="77777777" w:rsidR="002F55F3" w:rsidRPr="00FB3C88" w:rsidRDefault="002F55F3" w:rsidP="002F55F3">
            <w:pPr>
              <w:spacing w:line="240" w:lineRule="auto"/>
              <w:jc w:val="center"/>
              <w:rPr>
                <w:rFonts w:cs="Times New Roman"/>
                <w:szCs w:val="24"/>
              </w:rPr>
            </w:pPr>
          </w:p>
        </w:tc>
        <w:tc>
          <w:tcPr>
            <w:tcW w:w="573" w:type="dxa"/>
            <w:gridSpan w:val="2"/>
            <w:shd w:val="clear" w:color="auto" w:fill="FFFFFF" w:themeFill="background1"/>
            <w:vAlign w:val="center"/>
          </w:tcPr>
          <w:p w14:paraId="0F7C4EEB" w14:textId="77777777" w:rsidR="002F55F3" w:rsidRPr="00FB3C88" w:rsidRDefault="002F55F3" w:rsidP="002F55F3">
            <w:pPr>
              <w:spacing w:line="240" w:lineRule="auto"/>
              <w:jc w:val="center"/>
              <w:rPr>
                <w:rFonts w:cs="Times New Roman"/>
                <w:szCs w:val="24"/>
              </w:rPr>
            </w:pPr>
          </w:p>
        </w:tc>
        <w:tc>
          <w:tcPr>
            <w:tcW w:w="425" w:type="dxa"/>
            <w:shd w:val="clear" w:color="auto" w:fill="FFFFFF" w:themeFill="background1"/>
            <w:vAlign w:val="center"/>
          </w:tcPr>
          <w:p w14:paraId="2EEC4D23" w14:textId="77777777" w:rsidR="002F55F3" w:rsidRPr="00FB3C88" w:rsidRDefault="002F55F3" w:rsidP="002F55F3">
            <w:pPr>
              <w:spacing w:line="240" w:lineRule="auto"/>
              <w:jc w:val="center"/>
              <w:rPr>
                <w:rFonts w:cs="Times New Roman"/>
                <w:szCs w:val="24"/>
              </w:rPr>
            </w:pPr>
          </w:p>
        </w:tc>
        <w:tc>
          <w:tcPr>
            <w:tcW w:w="425" w:type="dxa"/>
            <w:shd w:val="clear" w:color="auto" w:fill="FFFFFF" w:themeFill="background1"/>
            <w:vAlign w:val="center"/>
          </w:tcPr>
          <w:p w14:paraId="3A58014C" w14:textId="77777777" w:rsidR="002F55F3" w:rsidRPr="00FB3C88" w:rsidRDefault="002F55F3" w:rsidP="002F55F3">
            <w:pPr>
              <w:spacing w:line="240" w:lineRule="auto"/>
              <w:jc w:val="center"/>
              <w:rPr>
                <w:rFonts w:cs="Times New Roman"/>
                <w:szCs w:val="24"/>
              </w:rPr>
            </w:pPr>
          </w:p>
        </w:tc>
        <w:tc>
          <w:tcPr>
            <w:tcW w:w="728" w:type="dxa"/>
            <w:shd w:val="clear" w:color="auto" w:fill="FFFFFF" w:themeFill="background1"/>
            <w:vAlign w:val="center"/>
          </w:tcPr>
          <w:p w14:paraId="5D368252" w14:textId="77777777" w:rsidR="002F55F3" w:rsidRPr="00FB3C88" w:rsidRDefault="002F55F3" w:rsidP="002F55F3">
            <w:pPr>
              <w:spacing w:line="240" w:lineRule="auto"/>
              <w:jc w:val="center"/>
              <w:rPr>
                <w:rFonts w:cs="Times New Roman"/>
                <w:szCs w:val="24"/>
              </w:rPr>
            </w:pPr>
          </w:p>
        </w:tc>
        <w:tc>
          <w:tcPr>
            <w:tcW w:w="3856" w:type="dxa"/>
            <w:shd w:val="clear" w:color="auto" w:fill="FFFFFF" w:themeFill="background1"/>
          </w:tcPr>
          <w:p w14:paraId="23F41442" w14:textId="2AAB89A3" w:rsidR="002F55F3" w:rsidRDefault="002F55F3" w:rsidP="002F55F3">
            <w:pPr>
              <w:spacing w:line="254" w:lineRule="auto"/>
              <w:rPr>
                <w:b/>
                <w:bCs/>
                <w:iCs/>
              </w:rPr>
            </w:pPr>
            <w:r w:rsidRPr="00957897">
              <w:rPr>
                <w:b/>
                <w:bCs/>
                <w:iCs/>
              </w:rPr>
              <w:t>15-</w:t>
            </w:r>
            <w:r>
              <w:rPr>
                <w:b/>
                <w:bCs/>
                <w:iCs/>
              </w:rPr>
              <w:t>Sağlık kuruluşu çalışanlarıyla deneyim paylaşımı</w:t>
            </w:r>
          </w:p>
          <w:p w14:paraId="573A3D55" w14:textId="77777777" w:rsidR="002F55F3" w:rsidRPr="00957897" w:rsidRDefault="002F55F3" w:rsidP="002F55F3">
            <w:pPr>
              <w:spacing w:line="254" w:lineRule="auto"/>
              <w:rPr>
                <w:b/>
                <w:bCs/>
                <w:iCs/>
              </w:rPr>
            </w:pPr>
          </w:p>
          <w:p w14:paraId="65B9F141" w14:textId="77777777" w:rsidR="002F55F3" w:rsidRPr="00E5175F" w:rsidRDefault="002F55F3" w:rsidP="002F55F3">
            <w:pPr>
              <w:spacing w:line="254" w:lineRule="auto"/>
              <w:rPr>
                <w:i/>
              </w:rPr>
            </w:pPr>
            <w:r w:rsidRPr="00957897">
              <w:rPr>
                <w:i/>
              </w:rPr>
              <w:t>15-</w:t>
            </w:r>
            <w:r w:rsidRPr="00E5175F">
              <w:rPr>
                <w:rFonts w:eastAsia="Times New Roman"/>
                <w:szCs w:val="24"/>
              </w:rPr>
              <w:t xml:space="preserve"> </w:t>
            </w:r>
            <w:r w:rsidRPr="00E5175F">
              <w:rPr>
                <w:i/>
              </w:rPr>
              <w:t>Sharing experiences with health organization staff</w:t>
            </w:r>
          </w:p>
          <w:p w14:paraId="1BF68760" w14:textId="496ADED9" w:rsidR="002F55F3" w:rsidRPr="00FB3C88" w:rsidRDefault="002F55F3" w:rsidP="002F55F3">
            <w:pPr>
              <w:spacing w:line="256" w:lineRule="auto"/>
              <w:rPr>
                <w:rFonts w:cs="Times New Roman"/>
                <w:b/>
                <w:bCs/>
                <w:iCs/>
                <w:szCs w:val="24"/>
              </w:rPr>
            </w:pPr>
          </w:p>
        </w:tc>
        <w:tc>
          <w:tcPr>
            <w:tcW w:w="3788" w:type="dxa"/>
            <w:shd w:val="clear" w:color="auto" w:fill="FFFFFF" w:themeFill="background1"/>
          </w:tcPr>
          <w:p w14:paraId="455CDD23" w14:textId="704FCC01" w:rsidR="002F55F3" w:rsidRDefault="002F55F3" w:rsidP="0058271A">
            <w:pPr>
              <w:spacing w:line="254" w:lineRule="auto"/>
              <w:contextualSpacing/>
              <w:rPr>
                <w:b/>
                <w:bCs/>
                <w:i/>
                <w:iCs/>
              </w:rPr>
            </w:pPr>
            <w:r w:rsidRPr="00E5175F">
              <w:rPr>
                <w:b/>
                <w:bCs/>
                <w:iCs/>
              </w:rPr>
              <w:t>Sağlık kuruluşlarında görev yapan profesyonellerin bilgi, deneyim ve bakış açılarını analiz ederek, mesleki uygulamalara dair farkındalık geliştirir.</w:t>
            </w:r>
          </w:p>
          <w:p w14:paraId="2C60C290" w14:textId="77777777" w:rsidR="002F55F3" w:rsidRPr="00E5175F" w:rsidRDefault="002F55F3" w:rsidP="002F55F3">
            <w:pPr>
              <w:spacing w:line="254" w:lineRule="auto"/>
              <w:ind w:left="276"/>
              <w:contextualSpacing/>
              <w:rPr>
                <w:i/>
              </w:rPr>
            </w:pPr>
          </w:p>
          <w:p w14:paraId="2B9DC6C5" w14:textId="169C4FE0" w:rsidR="002F55F3" w:rsidRPr="00FB3C88" w:rsidRDefault="002F55F3" w:rsidP="0058271A">
            <w:pPr>
              <w:spacing w:line="256" w:lineRule="auto"/>
              <w:contextualSpacing/>
              <w:rPr>
                <w:rFonts w:cs="Times New Roman"/>
                <w:b/>
                <w:bCs/>
                <w:iCs/>
                <w:szCs w:val="24"/>
              </w:rPr>
            </w:pPr>
            <w:r w:rsidRPr="00E5175F">
              <w:rPr>
                <w:i/>
              </w:rPr>
              <w:t>Develops awareness of professional practices by analyzing the knowledge, experience and perspectives of professionals working in health institutions</w:t>
            </w:r>
          </w:p>
        </w:tc>
      </w:tr>
      <w:tr w:rsidR="00C252DC" w:rsidRPr="00FB3C88" w14:paraId="0B5D5550" w14:textId="77777777" w:rsidTr="00114D3F">
        <w:trPr>
          <w:trHeight w:val="186"/>
        </w:trPr>
        <w:tc>
          <w:tcPr>
            <w:tcW w:w="1647" w:type="dxa"/>
            <w:shd w:val="clear" w:color="auto" w:fill="FFFFFF" w:themeFill="background1"/>
            <w:vAlign w:val="center"/>
          </w:tcPr>
          <w:p w14:paraId="354ADBBE" w14:textId="77777777" w:rsidR="00C252DC" w:rsidRPr="00FB3C88" w:rsidRDefault="00C252DC" w:rsidP="00114D3F">
            <w:pPr>
              <w:spacing w:line="240" w:lineRule="auto"/>
              <w:jc w:val="center"/>
              <w:rPr>
                <w:rFonts w:cs="Times New Roman"/>
                <w:szCs w:val="24"/>
              </w:rPr>
            </w:pPr>
          </w:p>
        </w:tc>
        <w:tc>
          <w:tcPr>
            <w:tcW w:w="3555" w:type="dxa"/>
            <w:shd w:val="clear" w:color="auto" w:fill="FFFFFF" w:themeFill="background1"/>
            <w:vAlign w:val="center"/>
          </w:tcPr>
          <w:p w14:paraId="13DCD49A" w14:textId="77777777" w:rsidR="00C252DC" w:rsidRPr="00FB3C88" w:rsidRDefault="00C252DC" w:rsidP="00114D3F">
            <w:pPr>
              <w:spacing w:line="240" w:lineRule="auto"/>
              <w:jc w:val="center"/>
              <w:rPr>
                <w:rFonts w:cs="Times New Roman"/>
                <w:szCs w:val="24"/>
              </w:rPr>
            </w:pPr>
          </w:p>
        </w:tc>
        <w:tc>
          <w:tcPr>
            <w:tcW w:w="420" w:type="dxa"/>
            <w:shd w:val="clear" w:color="auto" w:fill="FFFFFF" w:themeFill="background1"/>
            <w:vAlign w:val="center"/>
          </w:tcPr>
          <w:p w14:paraId="19D4E3DA" w14:textId="77777777" w:rsidR="00C252DC" w:rsidRPr="00FB3C88" w:rsidRDefault="00C252DC" w:rsidP="00114D3F">
            <w:pPr>
              <w:spacing w:line="240" w:lineRule="auto"/>
              <w:jc w:val="center"/>
              <w:rPr>
                <w:rFonts w:cs="Times New Roman"/>
                <w:szCs w:val="24"/>
              </w:rPr>
            </w:pPr>
          </w:p>
        </w:tc>
        <w:tc>
          <w:tcPr>
            <w:tcW w:w="573" w:type="dxa"/>
            <w:gridSpan w:val="2"/>
            <w:shd w:val="clear" w:color="auto" w:fill="FFFFFF" w:themeFill="background1"/>
            <w:vAlign w:val="center"/>
          </w:tcPr>
          <w:p w14:paraId="1735D5C0" w14:textId="77777777" w:rsidR="00C252DC" w:rsidRPr="00FB3C88" w:rsidRDefault="00C252DC" w:rsidP="00114D3F">
            <w:pPr>
              <w:spacing w:line="240" w:lineRule="auto"/>
              <w:jc w:val="center"/>
              <w:rPr>
                <w:rFonts w:cs="Times New Roman"/>
                <w:szCs w:val="24"/>
              </w:rPr>
            </w:pPr>
          </w:p>
        </w:tc>
        <w:tc>
          <w:tcPr>
            <w:tcW w:w="425" w:type="dxa"/>
            <w:shd w:val="clear" w:color="auto" w:fill="FFFFFF" w:themeFill="background1"/>
            <w:vAlign w:val="center"/>
          </w:tcPr>
          <w:p w14:paraId="0755D908" w14:textId="77777777" w:rsidR="00C252DC" w:rsidRPr="00FB3C88" w:rsidRDefault="00C252DC" w:rsidP="00114D3F">
            <w:pPr>
              <w:spacing w:line="240" w:lineRule="auto"/>
              <w:jc w:val="center"/>
              <w:rPr>
                <w:rFonts w:cs="Times New Roman"/>
                <w:szCs w:val="24"/>
              </w:rPr>
            </w:pPr>
          </w:p>
        </w:tc>
        <w:tc>
          <w:tcPr>
            <w:tcW w:w="425" w:type="dxa"/>
            <w:shd w:val="clear" w:color="auto" w:fill="FFFFFF" w:themeFill="background1"/>
            <w:vAlign w:val="center"/>
          </w:tcPr>
          <w:p w14:paraId="0373B6D1" w14:textId="77777777" w:rsidR="00C252DC" w:rsidRPr="00FB3C88" w:rsidRDefault="00C252DC" w:rsidP="00114D3F">
            <w:pPr>
              <w:spacing w:line="240" w:lineRule="auto"/>
              <w:jc w:val="center"/>
              <w:rPr>
                <w:rFonts w:cs="Times New Roman"/>
                <w:szCs w:val="24"/>
              </w:rPr>
            </w:pPr>
          </w:p>
        </w:tc>
        <w:tc>
          <w:tcPr>
            <w:tcW w:w="728" w:type="dxa"/>
            <w:shd w:val="clear" w:color="auto" w:fill="FFFFFF" w:themeFill="background1"/>
            <w:vAlign w:val="center"/>
          </w:tcPr>
          <w:p w14:paraId="0939182A" w14:textId="77777777" w:rsidR="00C252DC" w:rsidRPr="00FB3C88" w:rsidRDefault="00C252DC" w:rsidP="00114D3F">
            <w:pPr>
              <w:spacing w:line="240" w:lineRule="auto"/>
              <w:jc w:val="center"/>
              <w:rPr>
                <w:rFonts w:cs="Times New Roman"/>
                <w:szCs w:val="24"/>
              </w:rPr>
            </w:pPr>
          </w:p>
        </w:tc>
        <w:tc>
          <w:tcPr>
            <w:tcW w:w="3856" w:type="dxa"/>
            <w:shd w:val="clear" w:color="auto" w:fill="FFFFFF" w:themeFill="background1"/>
          </w:tcPr>
          <w:p w14:paraId="6E60CB7C" w14:textId="77777777" w:rsidR="00C252DC" w:rsidRDefault="00C252DC" w:rsidP="00114D3F">
            <w:pPr>
              <w:spacing w:line="259" w:lineRule="auto"/>
              <w:jc w:val="left"/>
              <w:rPr>
                <w:rFonts w:cs="Times New Roman"/>
                <w:b/>
                <w:bCs/>
                <w:iCs/>
                <w:color w:val="000000" w:themeColor="text1"/>
                <w:szCs w:val="24"/>
                <w:lang w:val="en-US"/>
              </w:rPr>
            </w:pPr>
            <w:r w:rsidRPr="00FB3C88">
              <w:rPr>
                <w:rFonts w:cs="Times New Roman"/>
                <w:b/>
                <w:bCs/>
                <w:iCs/>
                <w:color w:val="000000" w:themeColor="text1"/>
                <w:szCs w:val="24"/>
                <w:lang w:val="en-US"/>
              </w:rPr>
              <w:t>16-Yarıyıl Sonu Sınavı.</w:t>
            </w:r>
          </w:p>
          <w:p w14:paraId="1629A837" w14:textId="77777777" w:rsidR="002F55F3" w:rsidRPr="00FB3C88" w:rsidRDefault="002F55F3" w:rsidP="00114D3F">
            <w:pPr>
              <w:spacing w:line="259" w:lineRule="auto"/>
              <w:jc w:val="left"/>
              <w:rPr>
                <w:rFonts w:cs="Times New Roman"/>
                <w:b/>
                <w:bCs/>
                <w:iCs/>
                <w:color w:val="000000" w:themeColor="text1"/>
                <w:szCs w:val="24"/>
              </w:rPr>
            </w:pPr>
          </w:p>
          <w:p w14:paraId="126B5826" w14:textId="77777777" w:rsidR="00C252DC" w:rsidRPr="00FB3C88" w:rsidRDefault="00C252DC" w:rsidP="00114D3F">
            <w:pPr>
              <w:spacing w:line="256" w:lineRule="auto"/>
              <w:rPr>
                <w:rFonts w:cs="Times New Roman"/>
                <w:b/>
                <w:bCs/>
                <w:iCs/>
                <w:szCs w:val="24"/>
              </w:rPr>
            </w:pPr>
            <w:r w:rsidRPr="00FB3C88">
              <w:rPr>
                <w:rFonts w:cs="Times New Roman"/>
                <w:bCs/>
                <w:i/>
                <w:color w:val="000000" w:themeColor="text1"/>
                <w:szCs w:val="24"/>
                <w:lang w:val="en-US"/>
              </w:rPr>
              <w:t>16-Final Exam.</w:t>
            </w:r>
          </w:p>
        </w:tc>
        <w:tc>
          <w:tcPr>
            <w:tcW w:w="3788" w:type="dxa"/>
            <w:shd w:val="clear" w:color="auto" w:fill="FFFFFF" w:themeFill="background1"/>
          </w:tcPr>
          <w:p w14:paraId="3B216646" w14:textId="77777777" w:rsidR="00C252DC" w:rsidRPr="00FB3C88" w:rsidRDefault="00C252DC" w:rsidP="00114D3F">
            <w:pPr>
              <w:spacing w:line="256" w:lineRule="auto"/>
              <w:ind w:left="241"/>
              <w:contextualSpacing/>
              <w:rPr>
                <w:rFonts w:cs="Times New Roman"/>
                <w:b/>
                <w:bCs/>
                <w:iCs/>
                <w:szCs w:val="24"/>
              </w:rPr>
            </w:pPr>
          </w:p>
        </w:tc>
      </w:tr>
    </w:tbl>
    <w:p w14:paraId="169E954A" w14:textId="77777777" w:rsidR="00C252DC" w:rsidRPr="00FB3C88" w:rsidRDefault="00C252DC" w:rsidP="00C252DC">
      <w:pPr>
        <w:rPr>
          <w:rFonts w:cs="Times New Roman"/>
          <w:szCs w:val="24"/>
        </w:rPr>
      </w:pPr>
    </w:p>
    <w:p w14:paraId="00DBFD34" w14:textId="77777777" w:rsidR="00114D3F" w:rsidRPr="00FB3C88" w:rsidRDefault="00114D3F" w:rsidP="00114D3F">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114D3F" w:rsidRPr="00FB3C88" w14:paraId="0B3B58B5" w14:textId="77777777" w:rsidTr="00114D3F">
        <w:trPr>
          <w:cantSplit/>
          <w:trHeight w:val="983"/>
        </w:trPr>
        <w:tc>
          <w:tcPr>
            <w:tcW w:w="1652" w:type="dxa"/>
            <w:shd w:val="clear" w:color="auto" w:fill="FFFFFF" w:themeFill="background1"/>
            <w:textDirection w:val="btLr"/>
            <w:vAlign w:val="center"/>
          </w:tcPr>
          <w:p w14:paraId="128D65B9" w14:textId="77777777" w:rsidR="00114D3F" w:rsidRPr="00FB3C88" w:rsidRDefault="00114D3F" w:rsidP="00114D3F">
            <w:pPr>
              <w:ind w:left="113" w:right="113"/>
              <w:rPr>
                <w:rFonts w:cs="Times New Roman"/>
                <w:b/>
                <w:color w:val="000000" w:themeColor="text1"/>
                <w:szCs w:val="24"/>
              </w:rPr>
            </w:pPr>
            <w:r w:rsidRPr="00FB3C88">
              <w:rPr>
                <w:rFonts w:cs="Times New Roman"/>
                <w:b/>
                <w:color w:val="000000" w:themeColor="text1"/>
                <w:szCs w:val="24"/>
              </w:rPr>
              <w:t>DERS KODU</w:t>
            </w:r>
          </w:p>
          <w:p w14:paraId="558415AA" w14:textId="77777777" w:rsidR="00114D3F" w:rsidRPr="00FB3C88" w:rsidRDefault="00114D3F" w:rsidP="00114D3F">
            <w:pPr>
              <w:ind w:left="113" w:right="113"/>
              <w:rPr>
                <w:rFonts w:cs="Times New Roman"/>
                <w:bCs/>
                <w:i/>
                <w:iCs/>
                <w:color w:val="000000" w:themeColor="text1"/>
                <w:szCs w:val="24"/>
              </w:rPr>
            </w:pPr>
            <w:r w:rsidRPr="00FB3C88">
              <w:rPr>
                <w:rFonts w:cs="Times New Roman"/>
                <w:bCs/>
                <w:i/>
                <w:iCs/>
                <w:color w:val="000000" w:themeColor="text1"/>
                <w:szCs w:val="24"/>
              </w:rPr>
              <w:t>Course Code</w:t>
            </w:r>
          </w:p>
        </w:tc>
        <w:tc>
          <w:tcPr>
            <w:tcW w:w="3559" w:type="dxa"/>
            <w:shd w:val="clear" w:color="auto" w:fill="FFFFFF" w:themeFill="background1"/>
            <w:vAlign w:val="center"/>
          </w:tcPr>
          <w:p w14:paraId="47400D96" w14:textId="77777777" w:rsidR="00114D3F" w:rsidRPr="00FB3C88" w:rsidRDefault="00114D3F" w:rsidP="00114D3F">
            <w:pPr>
              <w:jc w:val="center"/>
              <w:rPr>
                <w:rFonts w:cs="Times New Roman"/>
                <w:b/>
                <w:color w:val="000000" w:themeColor="text1"/>
                <w:szCs w:val="24"/>
              </w:rPr>
            </w:pPr>
            <w:r w:rsidRPr="00FB3C88">
              <w:rPr>
                <w:rFonts w:cs="Times New Roman"/>
                <w:b/>
                <w:color w:val="000000" w:themeColor="text1"/>
                <w:szCs w:val="24"/>
              </w:rPr>
              <w:t>DERS ADI</w:t>
            </w:r>
          </w:p>
          <w:p w14:paraId="7F560828" w14:textId="77777777" w:rsidR="00114D3F" w:rsidRPr="00FB3C88" w:rsidRDefault="00114D3F" w:rsidP="00114D3F">
            <w:pPr>
              <w:jc w:val="center"/>
              <w:rPr>
                <w:rFonts w:cs="Times New Roman"/>
                <w:bCs/>
                <w:i/>
                <w:iCs/>
                <w:color w:val="000000" w:themeColor="text1"/>
                <w:szCs w:val="24"/>
              </w:rPr>
            </w:pPr>
            <w:r w:rsidRPr="00FB3C88">
              <w:rPr>
                <w:rFonts w:cs="Times New Roman"/>
                <w:bCs/>
                <w:i/>
                <w:iCs/>
                <w:color w:val="000000" w:themeColor="text1"/>
                <w:szCs w:val="24"/>
              </w:rPr>
              <w:t>Course Title</w:t>
            </w:r>
          </w:p>
        </w:tc>
        <w:tc>
          <w:tcPr>
            <w:tcW w:w="426" w:type="dxa"/>
            <w:shd w:val="clear" w:color="auto" w:fill="FFFFFF" w:themeFill="background1"/>
            <w:textDirection w:val="btLr"/>
            <w:vAlign w:val="center"/>
          </w:tcPr>
          <w:p w14:paraId="2283F07A" w14:textId="77777777" w:rsidR="00114D3F" w:rsidRPr="00FB3C88" w:rsidRDefault="00114D3F" w:rsidP="00114D3F">
            <w:pPr>
              <w:ind w:left="113" w:right="113"/>
              <w:rPr>
                <w:rFonts w:cs="Times New Roman"/>
                <w:b/>
                <w:color w:val="000000" w:themeColor="text1"/>
                <w:szCs w:val="24"/>
              </w:rPr>
            </w:pPr>
            <w:r w:rsidRPr="00FB3C88">
              <w:rPr>
                <w:rFonts w:cs="Times New Roman"/>
                <w:b/>
                <w:color w:val="000000" w:themeColor="text1"/>
                <w:szCs w:val="24"/>
              </w:rPr>
              <w:t>T</w:t>
            </w:r>
            <w:r w:rsidRPr="00FB3C88">
              <w:rPr>
                <w:rFonts w:cs="Times New Roman"/>
                <w:i/>
                <w:color w:val="000000" w:themeColor="text1"/>
                <w:szCs w:val="24"/>
              </w:rPr>
              <w:t>(Theoretical)</w:t>
            </w:r>
          </w:p>
        </w:tc>
        <w:tc>
          <w:tcPr>
            <w:tcW w:w="567" w:type="dxa"/>
            <w:shd w:val="clear" w:color="auto" w:fill="FFFFFF" w:themeFill="background1"/>
            <w:textDirection w:val="btLr"/>
            <w:vAlign w:val="center"/>
          </w:tcPr>
          <w:p w14:paraId="3AAD3B3B" w14:textId="77777777" w:rsidR="00114D3F" w:rsidRPr="00FB3C88" w:rsidRDefault="00114D3F" w:rsidP="00114D3F">
            <w:pPr>
              <w:ind w:left="113" w:right="113"/>
              <w:rPr>
                <w:rFonts w:cs="Times New Roman"/>
                <w:b/>
                <w:color w:val="000000" w:themeColor="text1"/>
                <w:szCs w:val="24"/>
              </w:rPr>
            </w:pPr>
            <w:r w:rsidRPr="00FB3C88">
              <w:rPr>
                <w:rFonts w:cs="Times New Roman"/>
                <w:b/>
                <w:color w:val="000000" w:themeColor="text1"/>
                <w:szCs w:val="24"/>
              </w:rPr>
              <w:t>U/</w:t>
            </w:r>
            <w:r w:rsidRPr="00FB3C88">
              <w:rPr>
                <w:rFonts w:cs="Times New Roman"/>
                <w:i/>
                <w:color w:val="000000" w:themeColor="text1"/>
                <w:szCs w:val="24"/>
              </w:rPr>
              <w:t>(Practice)</w:t>
            </w:r>
          </w:p>
        </w:tc>
        <w:tc>
          <w:tcPr>
            <w:tcW w:w="425" w:type="dxa"/>
            <w:shd w:val="clear" w:color="auto" w:fill="FFFFFF" w:themeFill="background1"/>
            <w:textDirection w:val="btLr"/>
            <w:vAlign w:val="center"/>
          </w:tcPr>
          <w:p w14:paraId="22C62824" w14:textId="77777777" w:rsidR="00114D3F" w:rsidRPr="00FB3C88" w:rsidRDefault="00114D3F" w:rsidP="00114D3F">
            <w:pPr>
              <w:ind w:left="113" w:right="113"/>
              <w:rPr>
                <w:rFonts w:cs="Times New Roman"/>
                <w:b/>
                <w:color w:val="000000" w:themeColor="text1"/>
                <w:szCs w:val="24"/>
              </w:rPr>
            </w:pPr>
            <w:r w:rsidRPr="00FB3C88">
              <w:rPr>
                <w:rFonts w:cs="Times New Roman"/>
                <w:b/>
                <w:color w:val="000000" w:themeColor="text1"/>
                <w:szCs w:val="24"/>
              </w:rPr>
              <w:t>K/</w:t>
            </w:r>
            <w:r w:rsidRPr="00FB3C88">
              <w:rPr>
                <w:rFonts w:cs="Times New Roman"/>
                <w:i/>
                <w:color w:val="000000" w:themeColor="text1"/>
                <w:szCs w:val="24"/>
              </w:rPr>
              <w:t>(Credit)</w:t>
            </w:r>
          </w:p>
        </w:tc>
        <w:tc>
          <w:tcPr>
            <w:tcW w:w="425" w:type="dxa"/>
            <w:shd w:val="clear" w:color="auto" w:fill="FFFFFF" w:themeFill="background1"/>
            <w:textDirection w:val="btLr"/>
            <w:vAlign w:val="center"/>
          </w:tcPr>
          <w:p w14:paraId="26FEC186" w14:textId="77777777" w:rsidR="00114D3F" w:rsidRPr="00FB3C88" w:rsidRDefault="00114D3F" w:rsidP="00114D3F">
            <w:pPr>
              <w:ind w:left="113" w:right="113"/>
              <w:rPr>
                <w:rFonts w:cs="Times New Roman"/>
                <w:bCs/>
                <w:i/>
                <w:iCs/>
                <w:color w:val="000000" w:themeColor="text1"/>
                <w:szCs w:val="24"/>
              </w:rPr>
            </w:pPr>
            <w:r w:rsidRPr="00FB3C88">
              <w:rPr>
                <w:rFonts w:cs="Times New Roman"/>
                <w:b/>
                <w:color w:val="000000" w:themeColor="text1"/>
                <w:szCs w:val="24"/>
              </w:rPr>
              <w:t>AKTS/</w:t>
            </w:r>
            <w:r w:rsidRPr="00FB3C88">
              <w:rPr>
                <w:rFonts w:cs="Times New Roman"/>
                <w:bCs/>
                <w:i/>
                <w:iCs/>
                <w:color w:val="000000" w:themeColor="text1"/>
                <w:szCs w:val="24"/>
              </w:rPr>
              <w:t>ECTS</w:t>
            </w:r>
          </w:p>
        </w:tc>
        <w:tc>
          <w:tcPr>
            <w:tcW w:w="709" w:type="dxa"/>
            <w:shd w:val="clear" w:color="auto" w:fill="FFFFFF" w:themeFill="background1"/>
            <w:textDirection w:val="btLr"/>
            <w:vAlign w:val="center"/>
          </w:tcPr>
          <w:p w14:paraId="1653005B" w14:textId="77777777" w:rsidR="00114D3F" w:rsidRPr="00FB3C88" w:rsidRDefault="00114D3F" w:rsidP="00114D3F">
            <w:pPr>
              <w:ind w:left="113" w:right="113"/>
              <w:rPr>
                <w:rFonts w:cs="Times New Roman"/>
                <w:b/>
                <w:color w:val="000000" w:themeColor="text1"/>
                <w:szCs w:val="24"/>
              </w:rPr>
            </w:pPr>
            <w:r w:rsidRPr="00FB3C88">
              <w:rPr>
                <w:rFonts w:cs="Times New Roman"/>
                <w:b/>
                <w:color w:val="000000" w:themeColor="text1"/>
                <w:szCs w:val="24"/>
              </w:rPr>
              <w:t>ZORUNLU/SEÇMELİ</w:t>
            </w:r>
          </w:p>
          <w:p w14:paraId="09417243" w14:textId="77777777" w:rsidR="00114D3F" w:rsidRPr="00FB3C88" w:rsidRDefault="00114D3F" w:rsidP="00114D3F">
            <w:pPr>
              <w:ind w:left="113" w:right="113"/>
              <w:rPr>
                <w:rFonts w:cs="Times New Roman"/>
                <w:bCs/>
                <w:i/>
                <w:iCs/>
                <w:color w:val="000000" w:themeColor="text1"/>
                <w:szCs w:val="24"/>
              </w:rPr>
            </w:pPr>
            <w:r w:rsidRPr="00FB3C88">
              <w:rPr>
                <w:rFonts w:cs="Times New Roman"/>
                <w:bCs/>
                <w:i/>
                <w:iCs/>
                <w:color w:val="000000" w:themeColor="text1"/>
                <w:szCs w:val="24"/>
              </w:rPr>
              <w:t>Compulsory/ Elective</w:t>
            </w:r>
          </w:p>
        </w:tc>
        <w:tc>
          <w:tcPr>
            <w:tcW w:w="7654" w:type="dxa"/>
            <w:gridSpan w:val="2"/>
            <w:shd w:val="clear" w:color="auto" w:fill="FFFFFF" w:themeFill="background1"/>
          </w:tcPr>
          <w:p w14:paraId="2EC92798" w14:textId="77777777" w:rsidR="00114D3F" w:rsidRPr="00FB3C88" w:rsidRDefault="00114D3F" w:rsidP="00114D3F">
            <w:pPr>
              <w:jc w:val="center"/>
              <w:rPr>
                <w:rFonts w:cs="Times New Roman"/>
                <w:b/>
                <w:color w:val="000000" w:themeColor="text1"/>
                <w:szCs w:val="24"/>
              </w:rPr>
            </w:pPr>
            <w:r w:rsidRPr="00FB3C88">
              <w:rPr>
                <w:rFonts w:cs="Times New Roman"/>
                <w:b/>
                <w:color w:val="000000" w:themeColor="text1"/>
                <w:szCs w:val="24"/>
              </w:rPr>
              <w:t>DERS İÇERİĞİ</w:t>
            </w:r>
          </w:p>
          <w:p w14:paraId="7600AEFC" w14:textId="77777777" w:rsidR="00114D3F" w:rsidRPr="00FB3C88" w:rsidRDefault="00114D3F" w:rsidP="00114D3F">
            <w:pPr>
              <w:rPr>
                <w:rFonts w:cs="Times New Roman"/>
                <w:b/>
                <w:bCs/>
                <w:iCs/>
                <w:color w:val="000000" w:themeColor="text1"/>
                <w:szCs w:val="24"/>
                <w:lang w:val="en-US" w:eastAsia="zh-CN"/>
              </w:rPr>
            </w:pPr>
            <w:r w:rsidRPr="00FB3C88">
              <w:rPr>
                <w:rFonts w:cs="Times New Roman"/>
                <w:b/>
                <w:bCs/>
                <w:iCs/>
                <w:szCs w:val="24"/>
                <w:lang w:val="en-US" w:eastAsia="zh-CN"/>
              </w:rPr>
              <w:t>Ahi Sözcüğünün Kökeni, Ahi Evran Ve Anadolu’da Ahiliğin Kuruluşu, Ahi Evran, Anadolu’da Ahiliğin Kuruluşu, Ahi Teşkilatının Yapısı Ve İşleyişi, Ahiliğin Kuruluş Amaçları, Ahiliğin İlkeleri, Ahiliğin Teşkilat Yapısı, Ahiliğin Yönetim Yapısı, Ahilikte Seçimler, Ahilikte Üyelik, Ahilikte Eğitim, Ahilikte Denetim Ve Ceza, Ahi Teşkilatının Bozulması Ve Ortadan Kalkması</w:t>
            </w:r>
          </w:p>
          <w:p w14:paraId="1345DF4D" w14:textId="77777777" w:rsidR="00114D3F" w:rsidRPr="00FB3C88" w:rsidRDefault="00114D3F" w:rsidP="00114D3F">
            <w:pPr>
              <w:jc w:val="center"/>
              <w:rPr>
                <w:rFonts w:cs="Times New Roman"/>
                <w:bCs/>
                <w:i/>
                <w:iCs/>
                <w:color w:val="000000" w:themeColor="text1"/>
                <w:szCs w:val="24"/>
              </w:rPr>
            </w:pPr>
            <w:r w:rsidRPr="00FB3C88">
              <w:rPr>
                <w:rFonts w:cs="Times New Roman"/>
                <w:bCs/>
                <w:i/>
                <w:iCs/>
                <w:color w:val="000000" w:themeColor="text1"/>
                <w:szCs w:val="24"/>
              </w:rPr>
              <w:t>Content of Course</w:t>
            </w:r>
          </w:p>
          <w:p w14:paraId="7A945A38" w14:textId="77777777" w:rsidR="00114D3F" w:rsidRPr="00FB3C88" w:rsidRDefault="00114D3F" w:rsidP="00114D3F">
            <w:pPr>
              <w:rPr>
                <w:rFonts w:cs="Times New Roman"/>
                <w:bCs/>
                <w:i/>
                <w:iCs/>
                <w:szCs w:val="24"/>
                <w:lang w:val="en-US" w:eastAsia="zh-CN"/>
              </w:rPr>
            </w:pPr>
            <w:r w:rsidRPr="00FB3C88">
              <w:rPr>
                <w:rFonts w:cs="Times New Roman"/>
                <w:bCs/>
                <w:i/>
                <w:iCs/>
                <w:szCs w:val="24"/>
                <w:lang w:val="en-US" w:eastAsia="zh-CN"/>
              </w:rPr>
              <w:t>The Origin of the Word Ahi, Ahi Evran and the Establishment of Ahi-Order in Anatolia, Ahi Evran, Establishment of Ahi-Order in Anatolia, Structure and Functioning of Ahi-Organization, Foundation Purposes of Ahi-Order, Principles of Ahi-Order, Organizational Structure of Ahi-Order, Elections in Ahi-Order, Membership in Ahi-Order Education, Control and Punishment in Ahilik, Deterioration and Disappearance of the Ahi Organization</w:t>
            </w:r>
          </w:p>
          <w:p w14:paraId="285620F6" w14:textId="77777777" w:rsidR="00114D3F" w:rsidRPr="00FB3C88" w:rsidRDefault="00114D3F" w:rsidP="00114D3F">
            <w:pPr>
              <w:rPr>
                <w:rFonts w:cs="Times New Roman"/>
                <w:bCs/>
                <w:i/>
                <w:iCs/>
                <w:color w:val="000000" w:themeColor="text1"/>
                <w:szCs w:val="24"/>
              </w:rPr>
            </w:pPr>
          </w:p>
        </w:tc>
      </w:tr>
      <w:tr w:rsidR="00114D3F" w:rsidRPr="00FB3C88" w14:paraId="07D52576" w14:textId="77777777" w:rsidTr="00114D3F">
        <w:trPr>
          <w:trHeight w:val="306"/>
        </w:trPr>
        <w:tc>
          <w:tcPr>
            <w:tcW w:w="1652" w:type="dxa"/>
            <w:vMerge w:val="restart"/>
            <w:shd w:val="clear" w:color="auto" w:fill="FFFFFF" w:themeFill="background1"/>
            <w:vAlign w:val="center"/>
          </w:tcPr>
          <w:p w14:paraId="2DD96C4D" w14:textId="6CA53D60" w:rsidR="00114D3F" w:rsidRPr="009A70FD" w:rsidRDefault="009A70FD" w:rsidP="00114D3F">
            <w:pPr>
              <w:jc w:val="center"/>
              <w:rPr>
                <w:rFonts w:cs="Times New Roman"/>
                <w:b/>
                <w:bCs/>
                <w:color w:val="000000" w:themeColor="text1"/>
                <w:szCs w:val="24"/>
                <w:lang w:val="en-US"/>
              </w:rPr>
            </w:pPr>
            <w:r w:rsidRPr="009A70FD">
              <w:rPr>
                <w:rFonts w:cs="Times New Roman"/>
                <w:b/>
                <w:bCs/>
                <w:szCs w:val="24"/>
              </w:rPr>
              <w:t>235121312</w:t>
            </w:r>
          </w:p>
        </w:tc>
        <w:tc>
          <w:tcPr>
            <w:tcW w:w="3559" w:type="dxa"/>
            <w:vMerge w:val="restart"/>
            <w:shd w:val="clear" w:color="auto" w:fill="FFFFFF" w:themeFill="background1"/>
            <w:vAlign w:val="center"/>
          </w:tcPr>
          <w:p w14:paraId="091C9BC5" w14:textId="77777777" w:rsidR="00114D3F" w:rsidRPr="00FB3C88" w:rsidRDefault="00114D3F" w:rsidP="00114D3F">
            <w:pPr>
              <w:jc w:val="center"/>
              <w:rPr>
                <w:rFonts w:cs="Times New Roman"/>
                <w:b/>
                <w:color w:val="000000" w:themeColor="text1"/>
                <w:szCs w:val="24"/>
                <w:lang w:val="en-US"/>
              </w:rPr>
            </w:pPr>
            <w:r w:rsidRPr="00FB3C88">
              <w:rPr>
                <w:rFonts w:cs="Times New Roman"/>
                <w:b/>
                <w:color w:val="000000" w:themeColor="text1"/>
                <w:szCs w:val="24"/>
                <w:lang w:val="en-US"/>
              </w:rPr>
              <w:t>Ahilik Kültürü ve Meslek Ahlakı</w:t>
            </w:r>
          </w:p>
          <w:p w14:paraId="29908738" w14:textId="77777777" w:rsidR="00114D3F" w:rsidRPr="00FB3C88" w:rsidRDefault="00114D3F" w:rsidP="00114D3F">
            <w:pPr>
              <w:jc w:val="center"/>
              <w:rPr>
                <w:rFonts w:cs="Times New Roman"/>
                <w:color w:val="000000" w:themeColor="text1"/>
                <w:szCs w:val="24"/>
                <w:lang w:val="en-US"/>
              </w:rPr>
            </w:pPr>
            <w:r w:rsidRPr="00FB3C88">
              <w:rPr>
                <w:rFonts w:cs="Times New Roman"/>
                <w:szCs w:val="24"/>
                <w:lang w:val="en-US"/>
              </w:rPr>
              <w:t>Ahi Culture and Professional Ethics</w:t>
            </w:r>
          </w:p>
        </w:tc>
        <w:tc>
          <w:tcPr>
            <w:tcW w:w="426" w:type="dxa"/>
            <w:vMerge w:val="restart"/>
            <w:shd w:val="clear" w:color="auto" w:fill="FFFFFF" w:themeFill="background1"/>
            <w:vAlign w:val="center"/>
          </w:tcPr>
          <w:p w14:paraId="28A04118" w14:textId="77777777" w:rsidR="00114D3F" w:rsidRPr="009A70FD" w:rsidRDefault="00114D3F" w:rsidP="00114D3F">
            <w:pPr>
              <w:jc w:val="center"/>
              <w:rPr>
                <w:rFonts w:cs="Times New Roman"/>
                <w:b/>
                <w:bCs/>
                <w:color w:val="000000" w:themeColor="text1"/>
                <w:szCs w:val="24"/>
                <w:lang w:val="en-US"/>
              </w:rPr>
            </w:pPr>
            <w:r w:rsidRPr="009A70FD">
              <w:rPr>
                <w:rFonts w:cs="Times New Roman"/>
                <w:b/>
                <w:bCs/>
                <w:color w:val="000000" w:themeColor="text1"/>
                <w:szCs w:val="24"/>
                <w:lang w:val="en-US"/>
              </w:rPr>
              <w:t>2</w:t>
            </w:r>
          </w:p>
        </w:tc>
        <w:tc>
          <w:tcPr>
            <w:tcW w:w="567" w:type="dxa"/>
            <w:vMerge w:val="restart"/>
            <w:shd w:val="clear" w:color="auto" w:fill="FFFFFF" w:themeFill="background1"/>
            <w:vAlign w:val="center"/>
          </w:tcPr>
          <w:p w14:paraId="26EDEFB7" w14:textId="77777777" w:rsidR="00114D3F" w:rsidRPr="009A70FD" w:rsidRDefault="00114D3F" w:rsidP="00114D3F">
            <w:pPr>
              <w:jc w:val="center"/>
              <w:rPr>
                <w:rFonts w:cs="Times New Roman"/>
                <w:b/>
                <w:bCs/>
                <w:color w:val="000000" w:themeColor="text1"/>
                <w:szCs w:val="24"/>
                <w:lang w:val="en-US"/>
              </w:rPr>
            </w:pPr>
            <w:r w:rsidRPr="009A70FD">
              <w:rPr>
                <w:rFonts w:cs="Times New Roman"/>
                <w:b/>
                <w:bCs/>
                <w:color w:val="000000" w:themeColor="text1"/>
                <w:szCs w:val="24"/>
                <w:lang w:val="en-US"/>
              </w:rPr>
              <w:t>0</w:t>
            </w:r>
          </w:p>
        </w:tc>
        <w:tc>
          <w:tcPr>
            <w:tcW w:w="425" w:type="dxa"/>
            <w:vMerge w:val="restart"/>
            <w:shd w:val="clear" w:color="auto" w:fill="FFFFFF" w:themeFill="background1"/>
            <w:vAlign w:val="center"/>
          </w:tcPr>
          <w:p w14:paraId="11120996" w14:textId="77777777" w:rsidR="00114D3F" w:rsidRPr="009A70FD" w:rsidRDefault="00114D3F" w:rsidP="00114D3F">
            <w:pPr>
              <w:jc w:val="center"/>
              <w:rPr>
                <w:rFonts w:cs="Times New Roman"/>
                <w:b/>
                <w:bCs/>
                <w:color w:val="000000" w:themeColor="text1"/>
                <w:szCs w:val="24"/>
                <w:lang w:val="en-US"/>
              </w:rPr>
            </w:pPr>
            <w:r w:rsidRPr="009A70FD">
              <w:rPr>
                <w:rFonts w:cs="Times New Roman"/>
                <w:b/>
                <w:bCs/>
                <w:color w:val="000000" w:themeColor="text1"/>
                <w:szCs w:val="24"/>
                <w:lang w:val="en-US"/>
              </w:rPr>
              <w:t>2</w:t>
            </w:r>
          </w:p>
        </w:tc>
        <w:tc>
          <w:tcPr>
            <w:tcW w:w="425" w:type="dxa"/>
            <w:vMerge w:val="restart"/>
            <w:shd w:val="clear" w:color="auto" w:fill="FFFFFF" w:themeFill="background1"/>
            <w:vAlign w:val="center"/>
          </w:tcPr>
          <w:p w14:paraId="7C068B9E" w14:textId="0E8B299D" w:rsidR="00114D3F" w:rsidRPr="009A70FD" w:rsidRDefault="00237EFD" w:rsidP="00114D3F">
            <w:pPr>
              <w:jc w:val="center"/>
              <w:rPr>
                <w:rFonts w:cs="Times New Roman"/>
                <w:b/>
                <w:bCs/>
                <w:color w:val="000000" w:themeColor="text1"/>
                <w:szCs w:val="24"/>
                <w:lang w:val="en-US"/>
              </w:rPr>
            </w:pPr>
            <w:r>
              <w:rPr>
                <w:rFonts w:cs="Times New Roman"/>
                <w:b/>
                <w:bCs/>
                <w:color w:val="000000" w:themeColor="text1"/>
                <w:szCs w:val="24"/>
                <w:lang w:val="en-US"/>
              </w:rPr>
              <w:t>2</w:t>
            </w:r>
          </w:p>
        </w:tc>
        <w:tc>
          <w:tcPr>
            <w:tcW w:w="709" w:type="dxa"/>
            <w:vMerge w:val="restart"/>
            <w:shd w:val="clear" w:color="auto" w:fill="FFFFFF" w:themeFill="background1"/>
            <w:textDirection w:val="btLr"/>
            <w:vAlign w:val="center"/>
          </w:tcPr>
          <w:p w14:paraId="22271B38" w14:textId="139A1E7A" w:rsidR="00114D3F" w:rsidRPr="00FB3C88" w:rsidRDefault="005A40F1" w:rsidP="00114D3F">
            <w:pPr>
              <w:ind w:left="113" w:right="113"/>
              <w:jc w:val="center"/>
              <w:rPr>
                <w:rFonts w:cs="Times New Roman"/>
                <w:i/>
                <w:iCs/>
                <w:color w:val="000000" w:themeColor="text1"/>
                <w:szCs w:val="24"/>
                <w:lang w:val="en-US"/>
              </w:rPr>
            </w:pPr>
            <w:r w:rsidRPr="005A40F1">
              <w:rPr>
                <w:rFonts w:cs="Times New Roman"/>
                <w:b/>
                <w:bCs/>
                <w:szCs w:val="24"/>
              </w:rPr>
              <w:t>Zorunlu</w:t>
            </w:r>
            <w:r w:rsidRPr="000F0EBD">
              <w:rPr>
                <w:rFonts w:cs="Times New Roman"/>
                <w:szCs w:val="24"/>
              </w:rPr>
              <w:t>/</w:t>
            </w:r>
            <w:r w:rsidRPr="000F0EBD">
              <w:rPr>
                <w:rFonts w:cs="Times New Roman"/>
                <w:i/>
                <w:iCs/>
                <w:szCs w:val="24"/>
              </w:rPr>
              <w:t>Compulsory</w:t>
            </w:r>
          </w:p>
        </w:tc>
        <w:tc>
          <w:tcPr>
            <w:tcW w:w="7654" w:type="dxa"/>
            <w:gridSpan w:val="2"/>
            <w:shd w:val="clear" w:color="auto" w:fill="FFFFFF" w:themeFill="background1"/>
          </w:tcPr>
          <w:p w14:paraId="514BFFB2" w14:textId="77777777" w:rsidR="00114D3F" w:rsidRPr="00FB3C88" w:rsidRDefault="00114D3F" w:rsidP="00114D3F">
            <w:pPr>
              <w:pStyle w:val="AralkYok"/>
              <w:jc w:val="center"/>
              <w:rPr>
                <w:rFonts w:ascii="Times New Roman" w:hAnsi="Times New Roman" w:cs="Times New Roman"/>
                <w:b/>
                <w:bCs/>
                <w:color w:val="000000" w:themeColor="text1"/>
                <w:sz w:val="24"/>
                <w:szCs w:val="24"/>
              </w:rPr>
            </w:pPr>
            <w:r w:rsidRPr="00FB3C88">
              <w:rPr>
                <w:rFonts w:ascii="Times New Roman" w:hAnsi="Times New Roman" w:cs="Times New Roman"/>
                <w:b/>
                <w:bCs/>
                <w:color w:val="000000" w:themeColor="text1"/>
                <w:sz w:val="24"/>
                <w:szCs w:val="24"/>
              </w:rPr>
              <w:t>Amaç</w:t>
            </w:r>
          </w:p>
          <w:p w14:paraId="6B9D2D06" w14:textId="77777777" w:rsidR="00114D3F" w:rsidRPr="00FB3C88" w:rsidRDefault="00114D3F" w:rsidP="00114D3F">
            <w:pPr>
              <w:spacing w:after="120"/>
              <w:rPr>
                <w:rFonts w:cs="Times New Roman"/>
                <w:b/>
                <w:bCs/>
                <w:iCs/>
                <w:color w:val="000000" w:themeColor="text1"/>
                <w:szCs w:val="24"/>
                <w:lang w:val="en-US" w:eastAsia="zh-CN"/>
              </w:rPr>
            </w:pPr>
            <w:r w:rsidRPr="00FB3C88">
              <w:rPr>
                <w:rFonts w:cs="Times New Roman"/>
                <w:b/>
                <w:bCs/>
                <w:iCs/>
                <w:szCs w:val="24"/>
                <w:lang w:val="en-US" w:eastAsia="zh-CN"/>
              </w:rPr>
              <w:t>Üniversite öğrencilerinin Ahilik Kültür ve Medeniyeti hakkında bilgi sahibi olması; Ahilik felsefesi ve yaşam tarzına hakim olması; böylece algılarında ve davranışlarında bu yönde bir farkındalık oluşturmaktır</w:t>
            </w:r>
            <w:r w:rsidRPr="00FB3C88">
              <w:rPr>
                <w:rFonts w:cs="Times New Roman"/>
                <w:b/>
                <w:bCs/>
                <w:iCs/>
                <w:color w:val="000000" w:themeColor="text1"/>
                <w:szCs w:val="24"/>
                <w:lang w:val="en-US" w:eastAsia="zh-CN"/>
              </w:rPr>
              <w:t>.</w:t>
            </w:r>
          </w:p>
        </w:tc>
      </w:tr>
      <w:tr w:rsidR="00114D3F" w:rsidRPr="00FB3C88" w14:paraId="56E9D062" w14:textId="77777777" w:rsidTr="00114D3F">
        <w:trPr>
          <w:trHeight w:val="765"/>
        </w:trPr>
        <w:tc>
          <w:tcPr>
            <w:tcW w:w="1652" w:type="dxa"/>
            <w:vMerge/>
            <w:shd w:val="clear" w:color="auto" w:fill="FFFFFF" w:themeFill="background1"/>
            <w:vAlign w:val="center"/>
          </w:tcPr>
          <w:p w14:paraId="170AD119" w14:textId="77777777" w:rsidR="00114D3F" w:rsidRPr="00FB3C88" w:rsidRDefault="00114D3F" w:rsidP="00114D3F">
            <w:pPr>
              <w:jc w:val="center"/>
              <w:rPr>
                <w:rFonts w:cs="Times New Roman"/>
                <w:color w:val="000000" w:themeColor="text1"/>
                <w:szCs w:val="24"/>
              </w:rPr>
            </w:pPr>
          </w:p>
        </w:tc>
        <w:tc>
          <w:tcPr>
            <w:tcW w:w="3559" w:type="dxa"/>
            <w:vMerge/>
            <w:shd w:val="clear" w:color="auto" w:fill="FFFFFF" w:themeFill="background1"/>
            <w:vAlign w:val="center"/>
          </w:tcPr>
          <w:p w14:paraId="15046C86" w14:textId="77777777" w:rsidR="00114D3F" w:rsidRPr="00FB3C88" w:rsidRDefault="00114D3F" w:rsidP="00114D3F">
            <w:pPr>
              <w:rPr>
                <w:rFonts w:cs="Times New Roman"/>
                <w:color w:val="000000" w:themeColor="text1"/>
                <w:szCs w:val="24"/>
              </w:rPr>
            </w:pPr>
          </w:p>
        </w:tc>
        <w:tc>
          <w:tcPr>
            <w:tcW w:w="426" w:type="dxa"/>
            <w:vMerge/>
            <w:shd w:val="clear" w:color="auto" w:fill="FFFFFF" w:themeFill="background1"/>
            <w:vAlign w:val="center"/>
          </w:tcPr>
          <w:p w14:paraId="65C40C3F" w14:textId="77777777" w:rsidR="00114D3F" w:rsidRPr="00FB3C88" w:rsidRDefault="00114D3F" w:rsidP="00114D3F">
            <w:pPr>
              <w:jc w:val="center"/>
              <w:rPr>
                <w:rFonts w:cs="Times New Roman"/>
                <w:color w:val="000000" w:themeColor="text1"/>
                <w:szCs w:val="24"/>
              </w:rPr>
            </w:pPr>
          </w:p>
        </w:tc>
        <w:tc>
          <w:tcPr>
            <w:tcW w:w="567" w:type="dxa"/>
            <w:vMerge/>
            <w:shd w:val="clear" w:color="auto" w:fill="FFFFFF" w:themeFill="background1"/>
            <w:vAlign w:val="center"/>
          </w:tcPr>
          <w:p w14:paraId="2D16B63D"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5B5A0478"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276A6648" w14:textId="77777777" w:rsidR="00114D3F" w:rsidRPr="00FB3C88" w:rsidRDefault="00114D3F" w:rsidP="00114D3F">
            <w:pPr>
              <w:jc w:val="center"/>
              <w:rPr>
                <w:rFonts w:cs="Times New Roman"/>
                <w:color w:val="000000" w:themeColor="text1"/>
                <w:szCs w:val="24"/>
              </w:rPr>
            </w:pPr>
          </w:p>
        </w:tc>
        <w:tc>
          <w:tcPr>
            <w:tcW w:w="709" w:type="dxa"/>
            <w:vMerge/>
            <w:shd w:val="clear" w:color="auto" w:fill="FFFFFF" w:themeFill="background1"/>
            <w:vAlign w:val="center"/>
          </w:tcPr>
          <w:p w14:paraId="37E2A735" w14:textId="77777777" w:rsidR="00114D3F" w:rsidRPr="00FB3C88" w:rsidRDefault="00114D3F" w:rsidP="00114D3F">
            <w:pPr>
              <w:jc w:val="center"/>
              <w:rPr>
                <w:rFonts w:cs="Times New Roman"/>
                <w:color w:val="000000" w:themeColor="text1"/>
                <w:szCs w:val="24"/>
              </w:rPr>
            </w:pPr>
          </w:p>
        </w:tc>
        <w:tc>
          <w:tcPr>
            <w:tcW w:w="7654" w:type="dxa"/>
            <w:gridSpan w:val="2"/>
            <w:shd w:val="clear" w:color="auto" w:fill="FFFFFF" w:themeFill="background1"/>
          </w:tcPr>
          <w:p w14:paraId="0D3567EF" w14:textId="77777777" w:rsidR="00114D3F" w:rsidRPr="00FB3C88" w:rsidRDefault="00114D3F" w:rsidP="00114D3F">
            <w:pPr>
              <w:spacing w:after="120"/>
              <w:jc w:val="center"/>
              <w:rPr>
                <w:rFonts w:cs="Times New Roman"/>
                <w:b/>
                <w:bCs/>
                <w:iCs/>
                <w:color w:val="000000" w:themeColor="text1"/>
                <w:szCs w:val="24"/>
                <w:lang w:val="en-US" w:eastAsia="zh-CN"/>
              </w:rPr>
            </w:pPr>
            <w:r w:rsidRPr="00FB3C88">
              <w:rPr>
                <w:rFonts w:cs="Times New Roman"/>
                <w:i/>
                <w:color w:val="000000" w:themeColor="text1"/>
                <w:szCs w:val="24"/>
              </w:rPr>
              <w:t>Aim of Course</w:t>
            </w:r>
          </w:p>
          <w:p w14:paraId="54E100D5" w14:textId="52837FD9" w:rsidR="00114D3F" w:rsidRPr="00FB3C88" w:rsidRDefault="00114D3F" w:rsidP="00114D3F">
            <w:pPr>
              <w:spacing w:after="120"/>
              <w:rPr>
                <w:rFonts w:cs="Times New Roman"/>
                <w:b/>
                <w:bCs/>
                <w:iCs/>
                <w:color w:val="000000" w:themeColor="text1"/>
                <w:szCs w:val="24"/>
              </w:rPr>
            </w:pPr>
            <w:r w:rsidRPr="00FB3C88">
              <w:rPr>
                <w:rFonts w:cs="Times New Roman"/>
                <w:bCs/>
                <w:i/>
                <w:szCs w:val="24"/>
                <w:lang w:val="en-US" w:eastAsia="zh-CN"/>
              </w:rPr>
              <w:t>University students to</w:t>
            </w:r>
            <w:r w:rsidR="005A40F1">
              <w:rPr>
                <w:rFonts w:cs="Times New Roman"/>
                <w:bCs/>
                <w:i/>
                <w:szCs w:val="24"/>
                <w:lang w:val="en-US" w:eastAsia="zh-CN"/>
              </w:rPr>
              <w:t xml:space="preserve"> </w:t>
            </w:r>
            <w:r w:rsidRPr="00FB3C88">
              <w:rPr>
                <w:rFonts w:cs="Times New Roman"/>
                <w:bCs/>
                <w:i/>
                <w:szCs w:val="24"/>
                <w:lang w:val="en-US" w:eastAsia="zh-CN"/>
              </w:rPr>
              <w:t>have knowledge about Ahi-Order Culture and Civilization; Mastering the philosophy and lifestyle of the Ahi-order; thus creating an awareness in this direction in their perceptions and behaviors</w:t>
            </w:r>
            <w:r w:rsidRPr="00FB3C88">
              <w:rPr>
                <w:rFonts w:cs="Times New Roman"/>
                <w:bCs/>
                <w:i/>
                <w:color w:val="000000" w:themeColor="text1"/>
                <w:szCs w:val="24"/>
                <w:lang w:val="en-US" w:eastAsia="zh-CN"/>
              </w:rPr>
              <w:t>.</w:t>
            </w:r>
          </w:p>
        </w:tc>
      </w:tr>
      <w:tr w:rsidR="00114D3F" w:rsidRPr="00FB3C88" w14:paraId="0753EBDA" w14:textId="77777777" w:rsidTr="00114D3F">
        <w:trPr>
          <w:trHeight w:val="765"/>
        </w:trPr>
        <w:tc>
          <w:tcPr>
            <w:tcW w:w="1652" w:type="dxa"/>
            <w:vMerge/>
            <w:shd w:val="clear" w:color="auto" w:fill="FFFFFF" w:themeFill="background1"/>
            <w:vAlign w:val="center"/>
          </w:tcPr>
          <w:p w14:paraId="62EC13BF" w14:textId="77777777" w:rsidR="00114D3F" w:rsidRPr="00FB3C88" w:rsidRDefault="00114D3F" w:rsidP="00114D3F">
            <w:pPr>
              <w:jc w:val="center"/>
              <w:rPr>
                <w:rFonts w:cs="Times New Roman"/>
                <w:color w:val="000000" w:themeColor="text1"/>
                <w:szCs w:val="24"/>
              </w:rPr>
            </w:pPr>
          </w:p>
        </w:tc>
        <w:tc>
          <w:tcPr>
            <w:tcW w:w="3559" w:type="dxa"/>
            <w:vMerge/>
            <w:shd w:val="clear" w:color="auto" w:fill="FFFFFF" w:themeFill="background1"/>
            <w:vAlign w:val="center"/>
          </w:tcPr>
          <w:p w14:paraId="15BE5F8E" w14:textId="77777777" w:rsidR="00114D3F" w:rsidRPr="00FB3C88" w:rsidRDefault="00114D3F" w:rsidP="00114D3F">
            <w:pPr>
              <w:rPr>
                <w:rFonts w:cs="Times New Roman"/>
                <w:color w:val="000000" w:themeColor="text1"/>
                <w:szCs w:val="24"/>
              </w:rPr>
            </w:pPr>
          </w:p>
        </w:tc>
        <w:tc>
          <w:tcPr>
            <w:tcW w:w="426" w:type="dxa"/>
            <w:vMerge/>
            <w:shd w:val="clear" w:color="auto" w:fill="FFFFFF" w:themeFill="background1"/>
            <w:vAlign w:val="center"/>
          </w:tcPr>
          <w:p w14:paraId="436483E8" w14:textId="77777777" w:rsidR="00114D3F" w:rsidRPr="00FB3C88" w:rsidRDefault="00114D3F" w:rsidP="00114D3F">
            <w:pPr>
              <w:jc w:val="center"/>
              <w:rPr>
                <w:rFonts w:cs="Times New Roman"/>
                <w:color w:val="000000" w:themeColor="text1"/>
                <w:szCs w:val="24"/>
              </w:rPr>
            </w:pPr>
          </w:p>
        </w:tc>
        <w:tc>
          <w:tcPr>
            <w:tcW w:w="567" w:type="dxa"/>
            <w:vMerge/>
            <w:shd w:val="clear" w:color="auto" w:fill="FFFFFF" w:themeFill="background1"/>
            <w:vAlign w:val="center"/>
          </w:tcPr>
          <w:p w14:paraId="02253367"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68319AE8"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5210A1BB" w14:textId="77777777" w:rsidR="00114D3F" w:rsidRPr="00FB3C88" w:rsidRDefault="00114D3F" w:rsidP="00114D3F">
            <w:pPr>
              <w:jc w:val="center"/>
              <w:rPr>
                <w:rFonts w:cs="Times New Roman"/>
                <w:color w:val="000000" w:themeColor="text1"/>
                <w:szCs w:val="24"/>
              </w:rPr>
            </w:pPr>
          </w:p>
        </w:tc>
        <w:tc>
          <w:tcPr>
            <w:tcW w:w="709" w:type="dxa"/>
            <w:vMerge/>
            <w:shd w:val="clear" w:color="auto" w:fill="FFFFFF" w:themeFill="background1"/>
            <w:vAlign w:val="center"/>
          </w:tcPr>
          <w:p w14:paraId="63195F8B" w14:textId="77777777" w:rsidR="00114D3F" w:rsidRPr="00FB3C88" w:rsidRDefault="00114D3F" w:rsidP="00114D3F">
            <w:pPr>
              <w:jc w:val="center"/>
              <w:rPr>
                <w:rFonts w:cs="Times New Roman"/>
                <w:color w:val="000000" w:themeColor="text1"/>
                <w:szCs w:val="24"/>
              </w:rPr>
            </w:pPr>
          </w:p>
        </w:tc>
        <w:tc>
          <w:tcPr>
            <w:tcW w:w="7654" w:type="dxa"/>
            <w:gridSpan w:val="2"/>
            <w:shd w:val="clear" w:color="auto" w:fill="FFFFFF" w:themeFill="background1"/>
          </w:tcPr>
          <w:p w14:paraId="5F7344D1" w14:textId="77777777" w:rsidR="00114D3F" w:rsidRPr="00FB3C88" w:rsidRDefault="00114D3F" w:rsidP="00114D3F">
            <w:pPr>
              <w:spacing w:after="120"/>
              <w:jc w:val="center"/>
              <w:rPr>
                <w:rFonts w:cs="Times New Roman"/>
                <w:b/>
                <w:color w:val="000000" w:themeColor="text1"/>
                <w:szCs w:val="24"/>
              </w:rPr>
            </w:pPr>
            <w:r w:rsidRPr="00FB3C88">
              <w:rPr>
                <w:rFonts w:cs="Times New Roman"/>
                <w:b/>
                <w:color w:val="000000" w:themeColor="text1"/>
                <w:szCs w:val="24"/>
              </w:rPr>
              <w:t>Ders Materyali</w:t>
            </w:r>
          </w:p>
          <w:p w14:paraId="6423E04A" w14:textId="1C256979" w:rsidR="00114D3F" w:rsidRPr="00FB3C88" w:rsidRDefault="00426FA7" w:rsidP="005A40F1">
            <w:pPr>
              <w:spacing w:after="120"/>
              <w:rPr>
                <w:rFonts w:cs="Times New Roman"/>
                <w:b/>
                <w:color w:val="000000" w:themeColor="text1"/>
                <w:szCs w:val="24"/>
              </w:rPr>
            </w:pPr>
            <w:r w:rsidRPr="00FB3C88">
              <w:rPr>
                <w:rFonts w:cs="Times New Roman"/>
                <w:b/>
                <w:color w:val="000000" w:themeColor="text1"/>
                <w:szCs w:val="24"/>
              </w:rPr>
              <w:t>Ders kitapları, Öğreticinin</w:t>
            </w:r>
            <w:r w:rsidR="00114D3F" w:rsidRPr="00FB3C88">
              <w:rPr>
                <w:rFonts w:cs="Times New Roman"/>
                <w:color w:val="000000" w:themeColor="text1"/>
                <w:szCs w:val="24"/>
              </w:rPr>
              <w:t xml:space="preserve"> </w:t>
            </w:r>
            <w:r w:rsidR="00114D3F" w:rsidRPr="00FB3C88">
              <w:rPr>
                <w:rFonts w:cs="Times New Roman"/>
                <w:b/>
                <w:color w:val="000000" w:themeColor="text1"/>
                <w:szCs w:val="24"/>
              </w:rPr>
              <w:t>Power Point sunumu, Videolar, İnternet kaynakları,</w:t>
            </w:r>
          </w:p>
          <w:p w14:paraId="4F6052F8" w14:textId="77777777" w:rsidR="00114D3F" w:rsidRPr="00FB3C88" w:rsidRDefault="00114D3F" w:rsidP="00114D3F">
            <w:pPr>
              <w:spacing w:after="120"/>
              <w:jc w:val="center"/>
              <w:rPr>
                <w:rFonts w:cs="Times New Roman"/>
                <w:i/>
                <w:color w:val="000000" w:themeColor="text1"/>
                <w:szCs w:val="24"/>
              </w:rPr>
            </w:pPr>
            <w:r w:rsidRPr="00FB3C88">
              <w:rPr>
                <w:rFonts w:cs="Times New Roman"/>
                <w:i/>
                <w:color w:val="000000" w:themeColor="text1"/>
                <w:szCs w:val="24"/>
              </w:rPr>
              <w:t>Course Material</w:t>
            </w:r>
          </w:p>
          <w:p w14:paraId="3D5BD700" w14:textId="77777777" w:rsidR="00114D3F" w:rsidRPr="00FB3C88" w:rsidRDefault="00114D3F" w:rsidP="005A40F1">
            <w:pPr>
              <w:spacing w:after="120"/>
              <w:rPr>
                <w:rFonts w:cs="Times New Roman"/>
                <w:i/>
                <w:color w:val="000000" w:themeColor="text1"/>
                <w:szCs w:val="24"/>
              </w:rPr>
            </w:pPr>
            <w:r w:rsidRPr="00FB3C88">
              <w:rPr>
                <w:rFonts w:cs="Times New Roman"/>
                <w:i/>
                <w:color w:val="000000" w:themeColor="text1"/>
                <w:szCs w:val="24"/>
              </w:rPr>
              <w:t>Textbooks, Tutorial PowerPoint presentation, Videos, Internet resources,</w:t>
            </w:r>
          </w:p>
        </w:tc>
      </w:tr>
      <w:tr w:rsidR="00114D3F" w:rsidRPr="00FB3C88" w14:paraId="6D226D73" w14:textId="77777777" w:rsidTr="00114D3F">
        <w:trPr>
          <w:trHeight w:val="765"/>
        </w:trPr>
        <w:tc>
          <w:tcPr>
            <w:tcW w:w="1652" w:type="dxa"/>
            <w:vMerge/>
            <w:shd w:val="clear" w:color="auto" w:fill="FFFFFF" w:themeFill="background1"/>
            <w:vAlign w:val="center"/>
          </w:tcPr>
          <w:p w14:paraId="398BBD4C" w14:textId="77777777" w:rsidR="00114D3F" w:rsidRPr="00FB3C88" w:rsidRDefault="00114D3F" w:rsidP="00114D3F">
            <w:pPr>
              <w:jc w:val="center"/>
              <w:rPr>
                <w:rFonts w:cs="Times New Roman"/>
                <w:color w:val="000000" w:themeColor="text1"/>
                <w:szCs w:val="24"/>
              </w:rPr>
            </w:pPr>
          </w:p>
        </w:tc>
        <w:tc>
          <w:tcPr>
            <w:tcW w:w="3559" w:type="dxa"/>
            <w:vMerge/>
            <w:shd w:val="clear" w:color="auto" w:fill="FFFFFF" w:themeFill="background1"/>
            <w:vAlign w:val="center"/>
          </w:tcPr>
          <w:p w14:paraId="40E9E1CE" w14:textId="77777777" w:rsidR="00114D3F" w:rsidRPr="00FB3C88" w:rsidRDefault="00114D3F" w:rsidP="00114D3F">
            <w:pPr>
              <w:rPr>
                <w:rFonts w:cs="Times New Roman"/>
                <w:color w:val="000000" w:themeColor="text1"/>
                <w:szCs w:val="24"/>
              </w:rPr>
            </w:pPr>
          </w:p>
        </w:tc>
        <w:tc>
          <w:tcPr>
            <w:tcW w:w="426" w:type="dxa"/>
            <w:vMerge/>
            <w:shd w:val="clear" w:color="auto" w:fill="FFFFFF" w:themeFill="background1"/>
            <w:vAlign w:val="center"/>
          </w:tcPr>
          <w:p w14:paraId="67886377" w14:textId="77777777" w:rsidR="00114D3F" w:rsidRPr="00FB3C88" w:rsidRDefault="00114D3F" w:rsidP="00114D3F">
            <w:pPr>
              <w:jc w:val="center"/>
              <w:rPr>
                <w:rFonts w:cs="Times New Roman"/>
                <w:color w:val="000000" w:themeColor="text1"/>
                <w:szCs w:val="24"/>
              </w:rPr>
            </w:pPr>
          </w:p>
        </w:tc>
        <w:tc>
          <w:tcPr>
            <w:tcW w:w="567" w:type="dxa"/>
            <w:vMerge/>
            <w:shd w:val="clear" w:color="auto" w:fill="FFFFFF" w:themeFill="background1"/>
            <w:vAlign w:val="center"/>
          </w:tcPr>
          <w:p w14:paraId="765CBEF1"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5F162746"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6FED8EDB" w14:textId="77777777" w:rsidR="00114D3F" w:rsidRPr="00FB3C88" w:rsidRDefault="00114D3F" w:rsidP="00114D3F">
            <w:pPr>
              <w:jc w:val="center"/>
              <w:rPr>
                <w:rFonts w:cs="Times New Roman"/>
                <w:color w:val="000000" w:themeColor="text1"/>
                <w:szCs w:val="24"/>
              </w:rPr>
            </w:pPr>
          </w:p>
        </w:tc>
        <w:tc>
          <w:tcPr>
            <w:tcW w:w="709" w:type="dxa"/>
            <w:vMerge/>
            <w:shd w:val="clear" w:color="auto" w:fill="FFFFFF" w:themeFill="background1"/>
            <w:vAlign w:val="center"/>
          </w:tcPr>
          <w:p w14:paraId="078E4D04" w14:textId="77777777" w:rsidR="00114D3F" w:rsidRPr="00FB3C88" w:rsidRDefault="00114D3F" w:rsidP="00114D3F">
            <w:pPr>
              <w:jc w:val="center"/>
              <w:rPr>
                <w:rFonts w:cs="Times New Roman"/>
                <w:color w:val="000000" w:themeColor="text1"/>
                <w:szCs w:val="24"/>
              </w:rPr>
            </w:pPr>
          </w:p>
        </w:tc>
        <w:tc>
          <w:tcPr>
            <w:tcW w:w="7654" w:type="dxa"/>
            <w:gridSpan w:val="2"/>
            <w:shd w:val="clear" w:color="auto" w:fill="FFFFFF" w:themeFill="background1"/>
          </w:tcPr>
          <w:p w14:paraId="792D43D4" w14:textId="77777777" w:rsidR="00114D3F" w:rsidRPr="00FB3C88" w:rsidRDefault="00114D3F" w:rsidP="00114D3F">
            <w:pPr>
              <w:spacing w:after="120"/>
              <w:jc w:val="center"/>
              <w:rPr>
                <w:rFonts w:cs="Times New Roman"/>
                <w:b/>
                <w:szCs w:val="24"/>
              </w:rPr>
            </w:pPr>
            <w:r w:rsidRPr="00FB3C88">
              <w:rPr>
                <w:rFonts w:cs="Times New Roman"/>
                <w:b/>
                <w:szCs w:val="24"/>
              </w:rPr>
              <w:t>Yöntem ve Teknik</w:t>
            </w:r>
          </w:p>
          <w:p w14:paraId="589010C1" w14:textId="77777777" w:rsidR="00114D3F" w:rsidRPr="00FB3C88" w:rsidRDefault="00114D3F" w:rsidP="005A40F1">
            <w:pPr>
              <w:spacing w:after="120"/>
              <w:rPr>
                <w:rFonts w:cs="Times New Roman"/>
                <w:b/>
                <w:szCs w:val="24"/>
              </w:rPr>
            </w:pPr>
            <w:r w:rsidRPr="00FB3C88">
              <w:rPr>
                <w:rFonts w:cs="Times New Roman"/>
                <w:b/>
                <w:szCs w:val="24"/>
              </w:rPr>
              <w:t>Konu anlatımı, Örnek olay, Problem çözme</w:t>
            </w:r>
          </w:p>
          <w:p w14:paraId="29DF95F4" w14:textId="77777777" w:rsidR="00114D3F" w:rsidRPr="00FB3C88" w:rsidRDefault="00114D3F" w:rsidP="00114D3F">
            <w:pPr>
              <w:spacing w:after="120"/>
              <w:jc w:val="center"/>
              <w:rPr>
                <w:rFonts w:cs="Times New Roman"/>
                <w:i/>
                <w:szCs w:val="24"/>
              </w:rPr>
            </w:pPr>
            <w:r w:rsidRPr="00FB3C88">
              <w:rPr>
                <w:rFonts w:cs="Times New Roman"/>
                <w:i/>
                <w:szCs w:val="24"/>
              </w:rPr>
              <w:t>Method and Technique</w:t>
            </w:r>
          </w:p>
          <w:p w14:paraId="01888351" w14:textId="19CC92E8" w:rsidR="00114D3F" w:rsidRPr="00FB3C88" w:rsidRDefault="00114D3F" w:rsidP="005A40F1">
            <w:pPr>
              <w:spacing w:after="120"/>
              <w:rPr>
                <w:rFonts w:cs="Times New Roman"/>
                <w:b/>
                <w:color w:val="000000" w:themeColor="text1"/>
                <w:szCs w:val="24"/>
              </w:rPr>
            </w:pPr>
            <w:r w:rsidRPr="00FB3C88">
              <w:rPr>
                <w:rFonts w:cs="Times New Roman"/>
                <w:i/>
                <w:szCs w:val="24"/>
              </w:rPr>
              <w:t>Subject description, Case study, Problem solving</w:t>
            </w:r>
            <w:r w:rsidRPr="00FB3C88">
              <w:rPr>
                <w:rFonts w:cs="Times New Roman"/>
                <w:b/>
                <w:color w:val="000000" w:themeColor="text1"/>
                <w:szCs w:val="24"/>
              </w:rPr>
              <w:t xml:space="preserve"> </w:t>
            </w:r>
          </w:p>
        </w:tc>
      </w:tr>
      <w:tr w:rsidR="00114D3F" w:rsidRPr="00FB3C88" w14:paraId="45FC1B66" w14:textId="77777777" w:rsidTr="00114D3F">
        <w:trPr>
          <w:trHeight w:val="765"/>
        </w:trPr>
        <w:tc>
          <w:tcPr>
            <w:tcW w:w="1652" w:type="dxa"/>
            <w:vMerge/>
            <w:shd w:val="clear" w:color="auto" w:fill="FFFFFF" w:themeFill="background1"/>
            <w:vAlign w:val="center"/>
          </w:tcPr>
          <w:p w14:paraId="5CCDC95E" w14:textId="77777777" w:rsidR="00114D3F" w:rsidRPr="00FB3C88" w:rsidRDefault="00114D3F" w:rsidP="00114D3F">
            <w:pPr>
              <w:jc w:val="center"/>
              <w:rPr>
                <w:rFonts w:cs="Times New Roman"/>
                <w:color w:val="000000" w:themeColor="text1"/>
                <w:szCs w:val="24"/>
              </w:rPr>
            </w:pPr>
          </w:p>
        </w:tc>
        <w:tc>
          <w:tcPr>
            <w:tcW w:w="3559" w:type="dxa"/>
            <w:vMerge/>
            <w:shd w:val="clear" w:color="auto" w:fill="FFFFFF" w:themeFill="background1"/>
            <w:vAlign w:val="center"/>
          </w:tcPr>
          <w:p w14:paraId="5DB2F270" w14:textId="77777777" w:rsidR="00114D3F" w:rsidRPr="00FB3C88" w:rsidRDefault="00114D3F" w:rsidP="00114D3F">
            <w:pPr>
              <w:rPr>
                <w:rFonts w:cs="Times New Roman"/>
                <w:color w:val="000000" w:themeColor="text1"/>
                <w:szCs w:val="24"/>
              </w:rPr>
            </w:pPr>
          </w:p>
        </w:tc>
        <w:tc>
          <w:tcPr>
            <w:tcW w:w="426" w:type="dxa"/>
            <w:vMerge/>
            <w:shd w:val="clear" w:color="auto" w:fill="FFFFFF" w:themeFill="background1"/>
            <w:vAlign w:val="center"/>
          </w:tcPr>
          <w:p w14:paraId="350BA3FB" w14:textId="77777777" w:rsidR="00114D3F" w:rsidRPr="00FB3C88" w:rsidRDefault="00114D3F" w:rsidP="00114D3F">
            <w:pPr>
              <w:jc w:val="center"/>
              <w:rPr>
                <w:rFonts w:cs="Times New Roman"/>
                <w:color w:val="000000" w:themeColor="text1"/>
                <w:szCs w:val="24"/>
              </w:rPr>
            </w:pPr>
          </w:p>
        </w:tc>
        <w:tc>
          <w:tcPr>
            <w:tcW w:w="567" w:type="dxa"/>
            <w:vMerge/>
            <w:shd w:val="clear" w:color="auto" w:fill="FFFFFF" w:themeFill="background1"/>
            <w:vAlign w:val="center"/>
          </w:tcPr>
          <w:p w14:paraId="1A9EA03D"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527605A6"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14C381B5" w14:textId="77777777" w:rsidR="00114D3F" w:rsidRPr="00FB3C88" w:rsidRDefault="00114D3F" w:rsidP="00114D3F">
            <w:pPr>
              <w:jc w:val="center"/>
              <w:rPr>
                <w:rFonts w:cs="Times New Roman"/>
                <w:color w:val="000000" w:themeColor="text1"/>
                <w:szCs w:val="24"/>
              </w:rPr>
            </w:pPr>
          </w:p>
        </w:tc>
        <w:tc>
          <w:tcPr>
            <w:tcW w:w="709" w:type="dxa"/>
            <w:vMerge/>
            <w:shd w:val="clear" w:color="auto" w:fill="FFFFFF" w:themeFill="background1"/>
            <w:vAlign w:val="center"/>
          </w:tcPr>
          <w:p w14:paraId="2B53AC69" w14:textId="77777777" w:rsidR="00114D3F" w:rsidRPr="00FB3C88" w:rsidRDefault="00114D3F" w:rsidP="00114D3F">
            <w:pPr>
              <w:jc w:val="center"/>
              <w:rPr>
                <w:rFonts w:cs="Times New Roman"/>
                <w:color w:val="000000" w:themeColor="text1"/>
                <w:szCs w:val="24"/>
              </w:rPr>
            </w:pPr>
          </w:p>
        </w:tc>
        <w:tc>
          <w:tcPr>
            <w:tcW w:w="7654" w:type="dxa"/>
            <w:gridSpan w:val="2"/>
            <w:shd w:val="clear" w:color="auto" w:fill="FFFFFF" w:themeFill="background1"/>
          </w:tcPr>
          <w:p w14:paraId="4409FFB3" w14:textId="77777777" w:rsidR="00114D3F" w:rsidRPr="00FB3C88" w:rsidRDefault="00114D3F" w:rsidP="00114D3F">
            <w:pPr>
              <w:spacing w:after="120"/>
              <w:jc w:val="center"/>
              <w:rPr>
                <w:rFonts w:cs="Times New Roman"/>
                <w:b/>
                <w:color w:val="000000" w:themeColor="text1"/>
                <w:szCs w:val="24"/>
              </w:rPr>
            </w:pPr>
            <w:r w:rsidRPr="00FB3C88">
              <w:rPr>
                <w:rFonts w:cs="Times New Roman"/>
                <w:b/>
                <w:color w:val="000000" w:themeColor="text1"/>
                <w:szCs w:val="24"/>
              </w:rPr>
              <w:t>Ölçme ve Değerlendirme Yöntem/Tekniği</w:t>
            </w:r>
          </w:p>
          <w:p w14:paraId="4EA361C6" w14:textId="1530C2DD" w:rsidR="00114D3F" w:rsidRPr="00FB3C88" w:rsidRDefault="00114D3F" w:rsidP="00114D3F">
            <w:pPr>
              <w:spacing w:after="120"/>
              <w:rPr>
                <w:rFonts w:cs="Times New Roman"/>
                <w:b/>
                <w:color w:val="000000" w:themeColor="text1"/>
                <w:szCs w:val="24"/>
              </w:rPr>
            </w:pPr>
            <w:r w:rsidRPr="00FB3C88">
              <w:rPr>
                <w:rFonts w:cs="Times New Roman"/>
                <w:b/>
                <w:color w:val="000000" w:themeColor="text1"/>
                <w:szCs w:val="24"/>
              </w:rPr>
              <w:t xml:space="preserve">Çoktan seçmeli testler, </w:t>
            </w:r>
            <w:r w:rsidR="00426FA7" w:rsidRPr="00FB3C88">
              <w:rPr>
                <w:rFonts w:cs="Times New Roman"/>
                <w:b/>
                <w:color w:val="000000" w:themeColor="text1"/>
                <w:szCs w:val="24"/>
              </w:rPr>
              <w:t>doğru-yanlış</w:t>
            </w:r>
            <w:r w:rsidRPr="00FB3C88">
              <w:rPr>
                <w:rFonts w:cs="Times New Roman"/>
                <w:b/>
                <w:color w:val="000000" w:themeColor="text1"/>
                <w:szCs w:val="24"/>
              </w:rPr>
              <w:t xml:space="preserve"> soruları, kısa cevaplı sorular, boşluk doldurma ve esleştirme sorularıdır.</w:t>
            </w:r>
          </w:p>
          <w:p w14:paraId="6CEACA69" w14:textId="77777777" w:rsidR="00114D3F" w:rsidRPr="00FB3C88" w:rsidRDefault="00114D3F" w:rsidP="00114D3F">
            <w:pPr>
              <w:spacing w:after="120"/>
              <w:jc w:val="center"/>
              <w:rPr>
                <w:rFonts w:cs="Times New Roman"/>
                <w:i/>
                <w:color w:val="000000" w:themeColor="text1"/>
                <w:szCs w:val="24"/>
              </w:rPr>
            </w:pPr>
            <w:r w:rsidRPr="00FB3C88">
              <w:rPr>
                <w:rFonts w:cs="Times New Roman"/>
                <w:i/>
                <w:color w:val="000000" w:themeColor="text1"/>
                <w:szCs w:val="24"/>
              </w:rPr>
              <w:t>Assesment and Evaluation Method and Technique</w:t>
            </w:r>
          </w:p>
          <w:p w14:paraId="0664040D" w14:textId="77777777" w:rsidR="00114D3F" w:rsidRPr="00FB3C88" w:rsidRDefault="00114D3F" w:rsidP="005A40F1">
            <w:pPr>
              <w:spacing w:after="120"/>
              <w:rPr>
                <w:rFonts w:cs="Times New Roman"/>
                <w:i/>
                <w:color w:val="000000" w:themeColor="text1"/>
                <w:szCs w:val="24"/>
              </w:rPr>
            </w:pPr>
            <w:r w:rsidRPr="00FB3C88">
              <w:rPr>
                <w:rFonts w:cs="Times New Roman"/>
                <w:i/>
                <w:color w:val="000000" w:themeColor="text1"/>
                <w:szCs w:val="24"/>
              </w:rPr>
              <w:t>Multiple choice tests include true-false questions, short answer questions, fill-in-the-blank and matching questions.</w:t>
            </w:r>
          </w:p>
        </w:tc>
      </w:tr>
      <w:tr w:rsidR="005A40F1" w:rsidRPr="00FB3C88" w14:paraId="08C9F3F2" w14:textId="77777777" w:rsidTr="00114D3F">
        <w:trPr>
          <w:trHeight w:val="765"/>
        </w:trPr>
        <w:tc>
          <w:tcPr>
            <w:tcW w:w="1652" w:type="dxa"/>
            <w:vMerge/>
            <w:shd w:val="clear" w:color="auto" w:fill="FFFFFF" w:themeFill="background1"/>
            <w:vAlign w:val="center"/>
          </w:tcPr>
          <w:p w14:paraId="0AD57B02" w14:textId="77777777" w:rsidR="005A40F1" w:rsidRPr="00FB3C88" w:rsidRDefault="005A40F1" w:rsidP="00114D3F">
            <w:pPr>
              <w:jc w:val="center"/>
              <w:rPr>
                <w:rFonts w:cs="Times New Roman"/>
                <w:color w:val="000000" w:themeColor="text1"/>
                <w:szCs w:val="24"/>
              </w:rPr>
            </w:pPr>
          </w:p>
        </w:tc>
        <w:tc>
          <w:tcPr>
            <w:tcW w:w="3559" w:type="dxa"/>
            <w:vMerge/>
            <w:shd w:val="clear" w:color="auto" w:fill="FFFFFF" w:themeFill="background1"/>
            <w:vAlign w:val="center"/>
          </w:tcPr>
          <w:p w14:paraId="3ADCB5CC" w14:textId="77777777" w:rsidR="005A40F1" w:rsidRPr="00FB3C88" w:rsidRDefault="005A40F1" w:rsidP="00114D3F">
            <w:pPr>
              <w:rPr>
                <w:rFonts w:cs="Times New Roman"/>
                <w:color w:val="000000" w:themeColor="text1"/>
                <w:szCs w:val="24"/>
              </w:rPr>
            </w:pPr>
          </w:p>
        </w:tc>
        <w:tc>
          <w:tcPr>
            <w:tcW w:w="426" w:type="dxa"/>
            <w:vMerge/>
            <w:shd w:val="clear" w:color="auto" w:fill="FFFFFF" w:themeFill="background1"/>
            <w:vAlign w:val="center"/>
          </w:tcPr>
          <w:p w14:paraId="40372FAF" w14:textId="77777777" w:rsidR="005A40F1" w:rsidRPr="00FB3C88" w:rsidRDefault="005A40F1" w:rsidP="00114D3F">
            <w:pPr>
              <w:jc w:val="center"/>
              <w:rPr>
                <w:rFonts w:cs="Times New Roman"/>
                <w:color w:val="000000" w:themeColor="text1"/>
                <w:szCs w:val="24"/>
              </w:rPr>
            </w:pPr>
          </w:p>
        </w:tc>
        <w:tc>
          <w:tcPr>
            <w:tcW w:w="567" w:type="dxa"/>
            <w:vMerge/>
            <w:shd w:val="clear" w:color="auto" w:fill="FFFFFF" w:themeFill="background1"/>
            <w:vAlign w:val="center"/>
          </w:tcPr>
          <w:p w14:paraId="202D2332" w14:textId="77777777" w:rsidR="005A40F1" w:rsidRPr="00FB3C88" w:rsidRDefault="005A40F1" w:rsidP="00114D3F">
            <w:pPr>
              <w:jc w:val="center"/>
              <w:rPr>
                <w:rFonts w:cs="Times New Roman"/>
                <w:color w:val="000000" w:themeColor="text1"/>
                <w:szCs w:val="24"/>
              </w:rPr>
            </w:pPr>
          </w:p>
        </w:tc>
        <w:tc>
          <w:tcPr>
            <w:tcW w:w="425" w:type="dxa"/>
            <w:vMerge/>
            <w:shd w:val="clear" w:color="auto" w:fill="FFFFFF" w:themeFill="background1"/>
            <w:vAlign w:val="center"/>
          </w:tcPr>
          <w:p w14:paraId="7EABE7BD" w14:textId="77777777" w:rsidR="005A40F1" w:rsidRPr="00FB3C88" w:rsidRDefault="005A40F1" w:rsidP="00114D3F">
            <w:pPr>
              <w:jc w:val="center"/>
              <w:rPr>
                <w:rFonts w:cs="Times New Roman"/>
                <w:color w:val="000000" w:themeColor="text1"/>
                <w:szCs w:val="24"/>
              </w:rPr>
            </w:pPr>
          </w:p>
        </w:tc>
        <w:tc>
          <w:tcPr>
            <w:tcW w:w="425" w:type="dxa"/>
            <w:vMerge/>
            <w:shd w:val="clear" w:color="auto" w:fill="FFFFFF" w:themeFill="background1"/>
            <w:vAlign w:val="center"/>
          </w:tcPr>
          <w:p w14:paraId="23E62ECE" w14:textId="77777777" w:rsidR="005A40F1" w:rsidRPr="00FB3C88" w:rsidRDefault="005A40F1" w:rsidP="00114D3F">
            <w:pPr>
              <w:jc w:val="center"/>
              <w:rPr>
                <w:rFonts w:cs="Times New Roman"/>
                <w:color w:val="000000" w:themeColor="text1"/>
                <w:szCs w:val="24"/>
              </w:rPr>
            </w:pPr>
          </w:p>
        </w:tc>
        <w:tc>
          <w:tcPr>
            <w:tcW w:w="709" w:type="dxa"/>
            <w:vMerge/>
            <w:shd w:val="clear" w:color="auto" w:fill="FFFFFF" w:themeFill="background1"/>
            <w:vAlign w:val="center"/>
          </w:tcPr>
          <w:p w14:paraId="509E531A" w14:textId="77777777" w:rsidR="005A40F1" w:rsidRPr="00FB3C88" w:rsidRDefault="005A40F1" w:rsidP="00114D3F">
            <w:pPr>
              <w:jc w:val="center"/>
              <w:rPr>
                <w:rFonts w:cs="Times New Roman"/>
                <w:color w:val="000000" w:themeColor="text1"/>
                <w:szCs w:val="24"/>
              </w:rPr>
            </w:pPr>
          </w:p>
        </w:tc>
        <w:tc>
          <w:tcPr>
            <w:tcW w:w="7654" w:type="dxa"/>
            <w:gridSpan w:val="2"/>
            <w:shd w:val="clear" w:color="auto" w:fill="FFFFFF" w:themeFill="background1"/>
          </w:tcPr>
          <w:p w14:paraId="64E6E41C" w14:textId="7E6B5A7B" w:rsidR="005A40F1" w:rsidRPr="00FB3C88" w:rsidRDefault="001A0A84" w:rsidP="00114D3F">
            <w:pPr>
              <w:spacing w:after="120"/>
              <w:jc w:val="center"/>
              <w:rPr>
                <w:rFonts w:cs="Times New Roman"/>
                <w:b/>
                <w:color w:val="000000" w:themeColor="text1"/>
                <w:szCs w:val="24"/>
              </w:rPr>
            </w:pPr>
            <w:r w:rsidRPr="00B64EDC">
              <w:rPr>
                <w:rFonts w:cs="Times New Roman"/>
                <w:b/>
                <w:bCs/>
              </w:rPr>
              <w:t>FR-700 Program Güncelleme Kontrol Listesi KODU</w:t>
            </w:r>
            <w:r>
              <w:rPr>
                <w:rFonts w:cs="Times New Roman"/>
                <w:b/>
                <w:bCs/>
              </w:rPr>
              <w:t>: TB-5a</w:t>
            </w:r>
          </w:p>
        </w:tc>
      </w:tr>
      <w:tr w:rsidR="00114D3F" w:rsidRPr="00FB3C88" w14:paraId="69A6DD91" w14:textId="77777777" w:rsidTr="00114D3F">
        <w:trPr>
          <w:trHeight w:val="186"/>
        </w:trPr>
        <w:tc>
          <w:tcPr>
            <w:tcW w:w="1652" w:type="dxa"/>
            <w:vMerge/>
            <w:shd w:val="clear" w:color="auto" w:fill="FFFFFF" w:themeFill="background1"/>
            <w:vAlign w:val="center"/>
          </w:tcPr>
          <w:p w14:paraId="73B3E621" w14:textId="77777777" w:rsidR="00114D3F" w:rsidRPr="00FB3C88" w:rsidRDefault="00114D3F" w:rsidP="00114D3F">
            <w:pPr>
              <w:jc w:val="center"/>
              <w:rPr>
                <w:rFonts w:cs="Times New Roman"/>
                <w:color w:val="000000" w:themeColor="text1"/>
                <w:szCs w:val="24"/>
              </w:rPr>
            </w:pPr>
          </w:p>
        </w:tc>
        <w:tc>
          <w:tcPr>
            <w:tcW w:w="3559" w:type="dxa"/>
            <w:vMerge/>
            <w:shd w:val="clear" w:color="auto" w:fill="FFFFFF" w:themeFill="background1"/>
            <w:vAlign w:val="center"/>
          </w:tcPr>
          <w:p w14:paraId="5790642B" w14:textId="77777777" w:rsidR="00114D3F" w:rsidRPr="00FB3C88" w:rsidRDefault="00114D3F" w:rsidP="00114D3F">
            <w:pPr>
              <w:rPr>
                <w:rFonts w:cs="Times New Roman"/>
                <w:color w:val="000000" w:themeColor="text1"/>
                <w:szCs w:val="24"/>
              </w:rPr>
            </w:pPr>
          </w:p>
        </w:tc>
        <w:tc>
          <w:tcPr>
            <w:tcW w:w="426" w:type="dxa"/>
            <w:vMerge/>
            <w:shd w:val="clear" w:color="auto" w:fill="FFFFFF" w:themeFill="background1"/>
            <w:vAlign w:val="center"/>
          </w:tcPr>
          <w:p w14:paraId="595F99EA" w14:textId="77777777" w:rsidR="00114D3F" w:rsidRPr="00FB3C88" w:rsidRDefault="00114D3F" w:rsidP="00114D3F">
            <w:pPr>
              <w:jc w:val="center"/>
              <w:rPr>
                <w:rFonts w:cs="Times New Roman"/>
                <w:color w:val="000000" w:themeColor="text1"/>
                <w:szCs w:val="24"/>
              </w:rPr>
            </w:pPr>
          </w:p>
        </w:tc>
        <w:tc>
          <w:tcPr>
            <w:tcW w:w="567" w:type="dxa"/>
            <w:vMerge/>
            <w:shd w:val="clear" w:color="auto" w:fill="FFFFFF" w:themeFill="background1"/>
            <w:vAlign w:val="center"/>
          </w:tcPr>
          <w:p w14:paraId="43A08D1C"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0152429E"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4BD259E6" w14:textId="77777777" w:rsidR="00114D3F" w:rsidRPr="00FB3C88" w:rsidRDefault="00114D3F" w:rsidP="00114D3F">
            <w:pPr>
              <w:jc w:val="center"/>
              <w:rPr>
                <w:rFonts w:cs="Times New Roman"/>
                <w:color w:val="000000" w:themeColor="text1"/>
                <w:szCs w:val="24"/>
              </w:rPr>
            </w:pPr>
          </w:p>
        </w:tc>
        <w:tc>
          <w:tcPr>
            <w:tcW w:w="709" w:type="dxa"/>
            <w:vMerge/>
            <w:shd w:val="clear" w:color="auto" w:fill="FFFFFF" w:themeFill="background1"/>
            <w:vAlign w:val="center"/>
          </w:tcPr>
          <w:p w14:paraId="5FCFB6BA" w14:textId="77777777" w:rsidR="00114D3F" w:rsidRPr="00FB3C88" w:rsidRDefault="00114D3F" w:rsidP="00114D3F">
            <w:pPr>
              <w:jc w:val="center"/>
              <w:rPr>
                <w:rFonts w:cs="Times New Roman"/>
                <w:color w:val="000000" w:themeColor="text1"/>
                <w:szCs w:val="24"/>
              </w:rPr>
            </w:pPr>
          </w:p>
        </w:tc>
        <w:tc>
          <w:tcPr>
            <w:tcW w:w="3861" w:type="dxa"/>
            <w:shd w:val="clear" w:color="auto" w:fill="FFFFFF" w:themeFill="background1"/>
          </w:tcPr>
          <w:p w14:paraId="3EA1F1A2" w14:textId="77777777" w:rsidR="00114D3F" w:rsidRPr="00FB3C88" w:rsidRDefault="00114D3F" w:rsidP="00114D3F">
            <w:pPr>
              <w:jc w:val="center"/>
              <w:rPr>
                <w:rFonts w:cs="Times New Roman"/>
                <w:b/>
                <w:bCs/>
                <w:iCs/>
                <w:color w:val="000000" w:themeColor="text1"/>
                <w:szCs w:val="24"/>
              </w:rPr>
            </w:pPr>
            <w:r w:rsidRPr="00FB3C88">
              <w:rPr>
                <w:rFonts w:cs="Times New Roman"/>
                <w:b/>
                <w:bCs/>
                <w:iCs/>
                <w:color w:val="000000" w:themeColor="text1"/>
                <w:szCs w:val="24"/>
              </w:rPr>
              <w:t>Konular</w:t>
            </w:r>
          </w:p>
          <w:p w14:paraId="65BFBB8D" w14:textId="77777777" w:rsidR="00114D3F" w:rsidRPr="00FB3C88" w:rsidRDefault="00114D3F" w:rsidP="00114D3F">
            <w:pPr>
              <w:jc w:val="center"/>
              <w:rPr>
                <w:rFonts w:cs="Times New Roman"/>
                <w:i/>
                <w:color w:val="000000" w:themeColor="text1"/>
                <w:szCs w:val="24"/>
              </w:rPr>
            </w:pPr>
            <w:r w:rsidRPr="00FB3C88">
              <w:rPr>
                <w:rFonts w:cs="Times New Roman"/>
                <w:i/>
                <w:color w:val="000000" w:themeColor="text1"/>
                <w:szCs w:val="24"/>
              </w:rPr>
              <w:t>Subjects</w:t>
            </w:r>
          </w:p>
        </w:tc>
        <w:tc>
          <w:tcPr>
            <w:tcW w:w="3793" w:type="dxa"/>
            <w:shd w:val="clear" w:color="auto" w:fill="FFFFFF" w:themeFill="background1"/>
          </w:tcPr>
          <w:p w14:paraId="078AF90D" w14:textId="77777777" w:rsidR="00114D3F" w:rsidRPr="00FB3C88" w:rsidRDefault="00114D3F" w:rsidP="00114D3F">
            <w:pPr>
              <w:jc w:val="center"/>
              <w:rPr>
                <w:rFonts w:cs="Times New Roman"/>
                <w:b/>
                <w:bCs/>
                <w:iCs/>
                <w:color w:val="000000" w:themeColor="text1"/>
                <w:szCs w:val="24"/>
              </w:rPr>
            </w:pPr>
            <w:r w:rsidRPr="00FB3C88">
              <w:rPr>
                <w:rFonts w:cs="Times New Roman"/>
                <w:b/>
                <w:bCs/>
                <w:iCs/>
                <w:color w:val="000000" w:themeColor="text1"/>
                <w:szCs w:val="24"/>
              </w:rPr>
              <w:t>Öğrenme Çıktısı</w:t>
            </w:r>
          </w:p>
          <w:p w14:paraId="79811F9E" w14:textId="77777777" w:rsidR="00114D3F" w:rsidRPr="00FB3C88" w:rsidRDefault="00114D3F" w:rsidP="00114D3F">
            <w:pPr>
              <w:jc w:val="center"/>
              <w:rPr>
                <w:rFonts w:cs="Times New Roman"/>
                <w:i/>
                <w:color w:val="000000" w:themeColor="text1"/>
                <w:szCs w:val="24"/>
              </w:rPr>
            </w:pPr>
            <w:r w:rsidRPr="00FB3C88">
              <w:rPr>
                <w:rFonts w:cs="Times New Roman"/>
                <w:i/>
                <w:color w:val="000000" w:themeColor="text1"/>
                <w:szCs w:val="24"/>
              </w:rPr>
              <w:t>Learning Outcome</w:t>
            </w:r>
          </w:p>
        </w:tc>
      </w:tr>
      <w:tr w:rsidR="00114D3F" w:rsidRPr="00FB3C88" w14:paraId="013D6713" w14:textId="77777777" w:rsidTr="00114D3F">
        <w:trPr>
          <w:trHeight w:val="186"/>
        </w:trPr>
        <w:tc>
          <w:tcPr>
            <w:tcW w:w="1652" w:type="dxa"/>
            <w:vMerge/>
            <w:shd w:val="clear" w:color="auto" w:fill="FFFFFF" w:themeFill="background1"/>
            <w:vAlign w:val="center"/>
          </w:tcPr>
          <w:p w14:paraId="418EF68B" w14:textId="77777777" w:rsidR="00114D3F" w:rsidRPr="00FB3C88" w:rsidRDefault="00114D3F" w:rsidP="00114D3F">
            <w:pPr>
              <w:jc w:val="center"/>
              <w:rPr>
                <w:rFonts w:cs="Times New Roman"/>
                <w:color w:val="000000" w:themeColor="text1"/>
                <w:szCs w:val="24"/>
              </w:rPr>
            </w:pPr>
          </w:p>
        </w:tc>
        <w:tc>
          <w:tcPr>
            <w:tcW w:w="3559" w:type="dxa"/>
            <w:vMerge/>
            <w:shd w:val="clear" w:color="auto" w:fill="FFFFFF" w:themeFill="background1"/>
            <w:vAlign w:val="center"/>
          </w:tcPr>
          <w:p w14:paraId="2494F76F" w14:textId="77777777" w:rsidR="00114D3F" w:rsidRPr="00FB3C88" w:rsidRDefault="00114D3F" w:rsidP="00114D3F">
            <w:pPr>
              <w:rPr>
                <w:rFonts w:cs="Times New Roman"/>
                <w:color w:val="000000" w:themeColor="text1"/>
                <w:szCs w:val="24"/>
              </w:rPr>
            </w:pPr>
          </w:p>
        </w:tc>
        <w:tc>
          <w:tcPr>
            <w:tcW w:w="426" w:type="dxa"/>
            <w:vMerge/>
            <w:shd w:val="clear" w:color="auto" w:fill="FFFFFF" w:themeFill="background1"/>
            <w:vAlign w:val="center"/>
          </w:tcPr>
          <w:p w14:paraId="01E51500" w14:textId="77777777" w:rsidR="00114D3F" w:rsidRPr="00FB3C88" w:rsidRDefault="00114D3F" w:rsidP="00114D3F">
            <w:pPr>
              <w:jc w:val="center"/>
              <w:rPr>
                <w:rFonts w:cs="Times New Roman"/>
                <w:color w:val="000000" w:themeColor="text1"/>
                <w:szCs w:val="24"/>
              </w:rPr>
            </w:pPr>
          </w:p>
        </w:tc>
        <w:tc>
          <w:tcPr>
            <w:tcW w:w="567" w:type="dxa"/>
            <w:vMerge/>
            <w:shd w:val="clear" w:color="auto" w:fill="FFFFFF" w:themeFill="background1"/>
            <w:vAlign w:val="center"/>
          </w:tcPr>
          <w:p w14:paraId="4C6352E7"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197040B7"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026F59F7" w14:textId="77777777" w:rsidR="00114D3F" w:rsidRPr="00FB3C88" w:rsidRDefault="00114D3F" w:rsidP="00114D3F">
            <w:pPr>
              <w:jc w:val="center"/>
              <w:rPr>
                <w:rFonts w:cs="Times New Roman"/>
                <w:color w:val="000000" w:themeColor="text1"/>
                <w:szCs w:val="24"/>
              </w:rPr>
            </w:pPr>
          </w:p>
        </w:tc>
        <w:tc>
          <w:tcPr>
            <w:tcW w:w="709" w:type="dxa"/>
            <w:vMerge/>
            <w:shd w:val="clear" w:color="auto" w:fill="FFFFFF" w:themeFill="background1"/>
            <w:vAlign w:val="center"/>
          </w:tcPr>
          <w:p w14:paraId="04DB1607" w14:textId="77777777" w:rsidR="00114D3F" w:rsidRPr="00FB3C88" w:rsidRDefault="00114D3F" w:rsidP="00114D3F">
            <w:pPr>
              <w:jc w:val="center"/>
              <w:rPr>
                <w:rFonts w:cs="Times New Roman"/>
                <w:color w:val="000000" w:themeColor="text1"/>
                <w:szCs w:val="24"/>
              </w:rPr>
            </w:pPr>
          </w:p>
        </w:tc>
        <w:tc>
          <w:tcPr>
            <w:tcW w:w="3861" w:type="dxa"/>
            <w:shd w:val="clear" w:color="auto" w:fill="FFFFFF" w:themeFill="background1"/>
          </w:tcPr>
          <w:p w14:paraId="63E8ADFC" w14:textId="77777777"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1-Ahiliğin Kurulması ve Temel Felsefesi.</w:t>
            </w:r>
          </w:p>
          <w:p w14:paraId="487BA3DE" w14:textId="77777777" w:rsidR="001A0A84" w:rsidRPr="00FB3C88" w:rsidRDefault="001A0A84" w:rsidP="00114D3F">
            <w:pPr>
              <w:rPr>
                <w:rFonts w:cs="Times New Roman"/>
                <w:b/>
                <w:bCs/>
                <w:iCs/>
                <w:color w:val="000000" w:themeColor="text1"/>
                <w:szCs w:val="24"/>
              </w:rPr>
            </w:pPr>
          </w:p>
          <w:p w14:paraId="70678A28" w14:textId="4A4A4767" w:rsidR="00114D3F" w:rsidRPr="00FB3C88" w:rsidRDefault="00114D3F" w:rsidP="00114D3F">
            <w:pPr>
              <w:pStyle w:val="ListeParagraf"/>
              <w:ind w:left="0"/>
              <w:rPr>
                <w:rFonts w:ascii="Times New Roman" w:hAnsi="Times New Roman" w:cs="Times New Roman"/>
                <w:bCs/>
                <w:iCs/>
                <w:color w:val="000000" w:themeColor="text1"/>
                <w:sz w:val="24"/>
                <w:szCs w:val="24"/>
              </w:rPr>
            </w:pPr>
            <w:r w:rsidRPr="00FB3C88">
              <w:rPr>
                <w:rFonts w:ascii="Times New Roman" w:hAnsi="Times New Roman" w:cs="Times New Roman"/>
                <w:bCs/>
                <w:i/>
                <w:color w:val="000000" w:themeColor="text1"/>
                <w:sz w:val="24"/>
                <w:szCs w:val="24"/>
                <w:lang w:val="en-US"/>
              </w:rPr>
              <w:t>1-</w:t>
            </w:r>
            <w:r w:rsidRPr="00FB3C88">
              <w:rPr>
                <w:rFonts w:ascii="Times New Roman" w:hAnsi="Times New Roman" w:cs="Times New Roman"/>
                <w:sz w:val="24"/>
                <w:szCs w:val="24"/>
              </w:rPr>
              <w:t xml:space="preserve"> </w:t>
            </w:r>
            <w:r w:rsidRPr="00FB3C88">
              <w:rPr>
                <w:rFonts w:ascii="Times New Roman" w:hAnsi="Times New Roman" w:cs="Times New Roman"/>
                <w:bCs/>
                <w:i/>
                <w:color w:val="000000" w:themeColor="text1"/>
                <w:sz w:val="24"/>
                <w:szCs w:val="24"/>
                <w:lang w:val="en-US"/>
              </w:rPr>
              <w:t>The Establishment of Ahilik and Its Basic Philosophy.</w:t>
            </w:r>
          </w:p>
        </w:tc>
        <w:tc>
          <w:tcPr>
            <w:tcW w:w="3793" w:type="dxa"/>
            <w:shd w:val="clear" w:color="auto" w:fill="FFFFFF" w:themeFill="background1"/>
          </w:tcPr>
          <w:p w14:paraId="4F2C077B" w14:textId="77777777"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Öğrenci Ahiliğin kurulma sürecini ve hangi şartlarda kurulduğunu öğrenir.</w:t>
            </w:r>
          </w:p>
          <w:p w14:paraId="48DC3193" w14:textId="77777777" w:rsidR="001A0A84" w:rsidRPr="00FB3C88" w:rsidRDefault="001A0A84" w:rsidP="00114D3F">
            <w:pPr>
              <w:rPr>
                <w:rFonts w:cs="Times New Roman"/>
                <w:b/>
                <w:bCs/>
                <w:iCs/>
                <w:color w:val="000000" w:themeColor="text1"/>
                <w:szCs w:val="24"/>
                <w:lang w:val="en-US"/>
              </w:rPr>
            </w:pPr>
          </w:p>
          <w:p w14:paraId="6727E9B3" w14:textId="77777777" w:rsidR="00114D3F" w:rsidRPr="00FB3C88" w:rsidRDefault="00114D3F" w:rsidP="00114D3F">
            <w:pPr>
              <w:rPr>
                <w:rFonts w:cs="Times New Roman"/>
                <w:bCs/>
                <w:i/>
                <w:color w:val="000000" w:themeColor="text1"/>
                <w:szCs w:val="24"/>
                <w:lang w:val="en-US"/>
              </w:rPr>
            </w:pPr>
            <w:r w:rsidRPr="00FB3C88">
              <w:rPr>
                <w:rFonts w:cs="Times New Roman"/>
                <w:bCs/>
                <w:i/>
                <w:color w:val="000000" w:themeColor="text1"/>
                <w:szCs w:val="24"/>
                <w:lang w:val="en-US" w:eastAsia="zh-CN"/>
              </w:rPr>
              <w:t>The student learns the process of establishing Ahilik and the conditions under which it was established. .</w:t>
            </w:r>
          </w:p>
        </w:tc>
      </w:tr>
      <w:tr w:rsidR="00114D3F" w:rsidRPr="00FB3C88" w14:paraId="6FD487A6" w14:textId="77777777" w:rsidTr="00114D3F">
        <w:trPr>
          <w:trHeight w:val="186"/>
        </w:trPr>
        <w:tc>
          <w:tcPr>
            <w:tcW w:w="1652" w:type="dxa"/>
            <w:vMerge/>
            <w:shd w:val="clear" w:color="auto" w:fill="FFFFFF" w:themeFill="background1"/>
            <w:vAlign w:val="center"/>
          </w:tcPr>
          <w:p w14:paraId="2BA7FEB9" w14:textId="77777777" w:rsidR="00114D3F" w:rsidRPr="00FB3C88" w:rsidRDefault="00114D3F" w:rsidP="00114D3F">
            <w:pPr>
              <w:jc w:val="center"/>
              <w:rPr>
                <w:rFonts w:cs="Times New Roman"/>
                <w:color w:val="000000" w:themeColor="text1"/>
                <w:szCs w:val="24"/>
              </w:rPr>
            </w:pPr>
          </w:p>
        </w:tc>
        <w:tc>
          <w:tcPr>
            <w:tcW w:w="3559" w:type="dxa"/>
            <w:vMerge/>
            <w:shd w:val="clear" w:color="auto" w:fill="FFFFFF" w:themeFill="background1"/>
            <w:vAlign w:val="center"/>
          </w:tcPr>
          <w:p w14:paraId="66E3C93C" w14:textId="77777777" w:rsidR="00114D3F" w:rsidRPr="00FB3C88" w:rsidRDefault="00114D3F" w:rsidP="00114D3F">
            <w:pPr>
              <w:rPr>
                <w:rFonts w:cs="Times New Roman"/>
                <w:color w:val="000000" w:themeColor="text1"/>
                <w:szCs w:val="24"/>
              </w:rPr>
            </w:pPr>
          </w:p>
        </w:tc>
        <w:tc>
          <w:tcPr>
            <w:tcW w:w="426" w:type="dxa"/>
            <w:vMerge/>
            <w:shd w:val="clear" w:color="auto" w:fill="FFFFFF" w:themeFill="background1"/>
            <w:vAlign w:val="center"/>
          </w:tcPr>
          <w:p w14:paraId="4BABF9D2" w14:textId="77777777" w:rsidR="00114D3F" w:rsidRPr="00FB3C88" w:rsidRDefault="00114D3F" w:rsidP="00114D3F">
            <w:pPr>
              <w:jc w:val="center"/>
              <w:rPr>
                <w:rFonts w:cs="Times New Roman"/>
                <w:color w:val="000000" w:themeColor="text1"/>
                <w:szCs w:val="24"/>
              </w:rPr>
            </w:pPr>
          </w:p>
        </w:tc>
        <w:tc>
          <w:tcPr>
            <w:tcW w:w="567" w:type="dxa"/>
            <w:vMerge/>
            <w:shd w:val="clear" w:color="auto" w:fill="FFFFFF" w:themeFill="background1"/>
            <w:vAlign w:val="center"/>
          </w:tcPr>
          <w:p w14:paraId="1F9BC88E"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3669AC34"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0F001EB6" w14:textId="77777777" w:rsidR="00114D3F" w:rsidRPr="00FB3C88" w:rsidRDefault="00114D3F" w:rsidP="00114D3F">
            <w:pPr>
              <w:jc w:val="center"/>
              <w:rPr>
                <w:rFonts w:cs="Times New Roman"/>
                <w:color w:val="000000" w:themeColor="text1"/>
                <w:szCs w:val="24"/>
              </w:rPr>
            </w:pPr>
          </w:p>
        </w:tc>
        <w:tc>
          <w:tcPr>
            <w:tcW w:w="709" w:type="dxa"/>
            <w:vMerge/>
            <w:shd w:val="clear" w:color="auto" w:fill="FFFFFF" w:themeFill="background1"/>
            <w:vAlign w:val="center"/>
          </w:tcPr>
          <w:p w14:paraId="12A6DB1A" w14:textId="77777777" w:rsidR="00114D3F" w:rsidRPr="00FB3C88" w:rsidRDefault="00114D3F" w:rsidP="00114D3F">
            <w:pPr>
              <w:jc w:val="center"/>
              <w:rPr>
                <w:rFonts w:cs="Times New Roman"/>
                <w:color w:val="000000" w:themeColor="text1"/>
                <w:szCs w:val="24"/>
              </w:rPr>
            </w:pPr>
          </w:p>
        </w:tc>
        <w:tc>
          <w:tcPr>
            <w:tcW w:w="3861" w:type="dxa"/>
            <w:shd w:val="clear" w:color="auto" w:fill="FFFFFF" w:themeFill="background1"/>
          </w:tcPr>
          <w:p w14:paraId="263023A7" w14:textId="77777777"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2-</w:t>
            </w:r>
            <w:r w:rsidRPr="00FB3C88">
              <w:rPr>
                <w:rFonts w:cs="Times New Roman"/>
                <w:b/>
                <w:szCs w:val="24"/>
              </w:rPr>
              <w:t xml:space="preserve"> Ahi sözcüğünün kökeni ve Ahi Evran’ın Hayatı</w:t>
            </w:r>
            <w:r w:rsidRPr="00FB3C88">
              <w:rPr>
                <w:rFonts w:cs="Times New Roman"/>
                <w:b/>
                <w:bCs/>
                <w:iCs/>
                <w:color w:val="000000" w:themeColor="text1"/>
                <w:szCs w:val="24"/>
                <w:lang w:val="en-US"/>
              </w:rPr>
              <w:t>.</w:t>
            </w:r>
          </w:p>
          <w:p w14:paraId="776B3B60" w14:textId="77777777" w:rsidR="001A0A84" w:rsidRPr="00FB3C88" w:rsidRDefault="001A0A84" w:rsidP="00114D3F">
            <w:pPr>
              <w:rPr>
                <w:rFonts w:cs="Times New Roman"/>
                <w:b/>
                <w:bCs/>
                <w:iCs/>
                <w:color w:val="000000" w:themeColor="text1"/>
                <w:szCs w:val="24"/>
              </w:rPr>
            </w:pPr>
          </w:p>
          <w:p w14:paraId="1FD481C8" w14:textId="67D1C350" w:rsidR="00114D3F" w:rsidRPr="00FB3C88" w:rsidRDefault="00114D3F" w:rsidP="00114D3F">
            <w:pPr>
              <w:pStyle w:val="ListeParagraf"/>
              <w:ind w:left="0"/>
              <w:rPr>
                <w:rFonts w:ascii="Times New Roman" w:hAnsi="Times New Roman" w:cs="Times New Roman"/>
                <w:bCs/>
                <w:iCs/>
                <w:color w:val="000000" w:themeColor="text1"/>
                <w:sz w:val="24"/>
                <w:szCs w:val="24"/>
              </w:rPr>
            </w:pPr>
            <w:r w:rsidRPr="00FB3C88">
              <w:rPr>
                <w:rFonts w:ascii="Times New Roman" w:hAnsi="Times New Roman" w:cs="Times New Roman"/>
                <w:bCs/>
                <w:i/>
                <w:color w:val="000000" w:themeColor="text1"/>
                <w:sz w:val="24"/>
                <w:szCs w:val="24"/>
              </w:rPr>
              <w:t>2-</w:t>
            </w:r>
            <w:r w:rsidRPr="00FB3C88">
              <w:rPr>
                <w:rFonts w:ascii="Times New Roman" w:hAnsi="Times New Roman" w:cs="Times New Roman"/>
                <w:sz w:val="24"/>
                <w:szCs w:val="24"/>
              </w:rPr>
              <w:t xml:space="preserve"> </w:t>
            </w:r>
            <w:r w:rsidRPr="00FB3C88">
              <w:rPr>
                <w:rFonts w:ascii="Times New Roman" w:hAnsi="Times New Roman" w:cs="Times New Roman"/>
                <w:bCs/>
                <w:i/>
                <w:color w:val="000000" w:themeColor="text1"/>
                <w:sz w:val="24"/>
                <w:szCs w:val="24"/>
              </w:rPr>
              <w:t>The Origin of the Word Ahi and the Life of Ahi Evran.</w:t>
            </w:r>
          </w:p>
        </w:tc>
        <w:tc>
          <w:tcPr>
            <w:tcW w:w="3793" w:type="dxa"/>
            <w:shd w:val="clear" w:color="auto" w:fill="FFFFFF" w:themeFill="background1"/>
          </w:tcPr>
          <w:p w14:paraId="677F817B" w14:textId="77777777" w:rsidR="001A0A84" w:rsidRDefault="00114D3F" w:rsidP="00114D3F">
            <w:pPr>
              <w:rPr>
                <w:rFonts w:cs="Times New Roman"/>
                <w:b/>
                <w:bCs/>
                <w:iCs/>
                <w:szCs w:val="24"/>
                <w:lang w:val="en-US"/>
              </w:rPr>
            </w:pPr>
            <w:r w:rsidRPr="00FB3C88">
              <w:rPr>
                <w:rFonts w:cs="Times New Roman"/>
                <w:b/>
                <w:bCs/>
                <w:iCs/>
                <w:szCs w:val="24"/>
                <w:lang w:val="en-US"/>
              </w:rPr>
              <w:t>Öğrenci Ahilik sözcüğünün kökenini bilir ve Ahi Evran'ın hayatındaki Eğitim hayatı gibi temel konularda bilgi sahibi olur</w:t>
            </w:r>
            <w:r w:rsidR="001A0A84">
              <w:rPr>
                <w:rFonts w:cs="Times New Roman"/>
                <w:b/>
                <w:bCs/>
                <w:iCs/>
                <w:szCs w:val="24"/>
                <w:lang w:val="en-US"/>
              </w:rPr>
              <w:t>.</w:t>
            </w:r>
          </w:p>
          <w:p w14:paraId="08CC165A" w14:textId="77777777" w:rsidR="001A0A84" w:rsidRDefault="001A0A84" w:rsidP="00114D3F">
            <w:pPr>
              <w:rPr>
                <w:rFonts w:cs="Times New Roman"/>
                <w:b/>
                <w:bCs/>
                <w:iCs/>
                <w:szCs w:val="24"/>
                <w:lang w:val="en-US"/>
              </w:rPr>
            </w:pPr>
          </w:p>
          <w:p w14:paraId="36838D67" w14:textId="2F9021A8" w:rsidR="00114D3F" w:rsidRPr="00FB3C88" w:rsidRDefault="00114D3F" w:rsidP="00114D3F">
            <w:pPr>
              <w:rPr>
                <w:rFonts w:cs="Times New Roman"/>
                <w:bCs/>
                <w:i/>
                <w:color w:val="000000" w:themeColor="text1"/>
                <w:szCs w:val="24"/>
                <w:lang w:val="en-US"/>
              </w:rPr>
            </w:pPr>
            <w:r w:rsidRPr="00FB3C88">
              <w:rPr>
                <w:rFonts w:cs="Times New Roman"/>
                <w:bCs/>
                <w:i/>
                <w:iCs/>
                <w:szCs w:val="24"/>
                <w:lang w:val="en-US"/>
              </w:rPr>
              <w:t>The student knows the origin of the word Ahilik and has knowledge about basic issues such as Ahi Evran's life and education</w:t>
            </w:r>
            <w:r w:rsidR="001A0A84">
              <w:rPr>
                <w:rFonts w:cs="Times New Roman"/>
                <w:bCs/>
                <w:i/>
                <w:iCs/>
                <w:szCs w:val="24"/>
                <w:lang w:val="en-US"/>
              </w:rPr>
              <w:t>.</w:t>
            </w:r>
          </w:p>
        </w:tc>
      </w:tr>
      <w:tr w:rsidR="00114D3F" w:rsidRPr="00FB3C88" w14:paraId="65B9A4D6" w14:textId="77777777" w:rsidTr="00114D3F">
        <w:trPr>
          <w:trHeight w:val="186"/>
        </w:trPr>
        <w:tc>
          <w:tcPr>
            <w:tcW w:w="1652" w:type="dxa"/>
            <w:vMerge/>
            <w:shd w:val="clear" w:color="auto" w:fill="FFFFFF" w:themeFill="background1"/>
            <w:vAlign w:val="center"/>
          </w:tcPr>
          <w:p w14:paraId="4764E656" w14:textId="77777777" w:rsidR="00114D3F" w:rsidRPr="00FB3C88" w:rsidRDefault="00114D3F" w:rsidP="00114D3F">
            <w:pPr>
              <w:jc w:val="center"/>
              <w:rPr>
                <w:rFonts w:cs="Times New Roman"/>
                <w:color w:val="000000" w:themeColor="text1"/>
                <w:szCs w:val="24"/>
              </w:rPr>
            </w:pPr>
          </w:p>
        </w:tc>
        <w:tc>
          <w:tcPr>
            <w:tcW w:w="3559" w:type="dxa"/>
            <w:vMerge/>
            <w:shd w:val="clear" w:color="auto" w:fill="FFFFFF" w:themeFill="background1"/>
            <w:vAlign w:val="center"/>
          </w:tcPr>
          <w:p w14:paraId="04E554FA" w14:textId="77777777" w:rsidR="00114D3F" w:rsidRPr="00FB3C88" w:rsidRDefault="00114D3F" w:rsidP="00114D3F">
            <w:pPr>
              <w:rPr>
                <w:rFonts w:cs="Times New Roman"/>
                <w:color w:val="000000" w:themeColor="text1"/>
                <w:szCs w:val="24"/>
              </w:rPr>
            </w:pPr>
          </w:p>
        </w:tc>
        <w:tc>
          <w:tcPr>
            <w:tcW w:w="426" w:type="dxa"/>
            <w:vMerge/>
            <w:shd w:val="clear" w:color="auto" w:fill="FFFFFF" w:themeFill="background1"/>
            <w:vAlign w:val="center"/>
          </w:tcPr>
          <w:p w14:paraId="6CF9A53A" w14:textId="77777777" w:rsidR="00114D3F" w:rsidRPr="00FB3C88" w:rsidRDefault="00114D3F" w:rsidP="00114D3F">
            <w:pPr>
              <w:jc w:val="center"/>
              <w:rPr>
                <w:rFonts w:cs="Times New Roman"/>
                <w:color w:val="000000" w:themeColor="text1"/>
                <w:szCs w:val="24"/>
              </w:rPr>
            </w:pPr>
          </w:p>
        </w:tc>
        <w:tc>
          <w:tcPr>
            <w:tcW w:w="567" w:type="dxa"/>
            <w:vMerge/>
            <w:shd w:val="clear" w:color="auto" w:fill="FFFFFF" w:themeFill="background1"/>
            <w:vAlign w:val="center"/>
          </w:tcPr>
          <w:p w14:paraId="40449AEE"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22F875DA"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30CDFA6C" w14:textId="77777777" w:rsidR="00114D3F" w:rsidRPr="00FB3C88" w:rsidRDefault="00114D3F" w:rsidP="00114D3F">
            <w:pPr>
              <w:jc w:val="center"/>
              <w:rPr>
                <w:rFonts w:cs="Times New Roman"/>
                <w:color w:val="000000" w:themeColor="text1"/>
                <w:szCs w:val="24"/>
              </w:rPr>
            </w:pPr>
          </w:p>
        </w:tc>
        <w:tc>
          <w:tcPr>
            <w:tcW w:w="709" w:type="dxa"/>
            <w:vMerge/>
            <w:shd w:val="clear" w:color="auto" w:fill="FFFFFF" w:themeFill="background1"/>
            <w:vAlign w:val="center"/>
          </w:tcPr>
          <w:p w14:paraId="690CCCFC" w14:textId="77777777" w:rsidR="00114D3F" w:rsidRPr="00FB3C88" w:rsidRDefault="00114D3F" w:rsidP="00114D3F">
            <w:pPr>
              <w:jc w:val="center"/>
              <w:rPr>
                <w:rFonts w:cs="Times New Roman"/>
                <w:color w:val="000000" w:themeColor="text1"/>
                <w:szCs w:val="24"/>
              </w:rPr>
            </w:pPr>
          </w:p>
        </w:tc>
        <w:tc>
          <w:tcPr>
            <w:tcW w:w="3861" w:type="dxa"/>
            <w:shd w:val="clear" w:color="auto" w:fill="FFFFFF" w:themeFill="background1"/>
          </w:tcPr>
          <w:p w14:paraId="2B20D1E4" w14:textId="77777777"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3-Ahilik Teşkilatının Temel İlkeleri</w:t>
            </w:r>
          </w:p>
          <w:p w14:paraId="54C7C471" w14:textId="77777777" w:rsidR="001A0A84" w:rsidRPr="00FB3C88" w:rsidRDefault="001A0A84" w:rsidP="00114D3F">
            <w:pPr>
              <w:rPr>
                <w:rFonts w:cs="Times New Roman"/>
                <w:b/>
                <w:bCs/>
                <w:iCs/>
                <w:color w:val="000000" w:themeColor="text1"/>
                <w:szCs w:val="24"/>
              </w:rPr>
            </w:pPr>
          </w:p>
          <w:p w14:paraId="2520D259" w14:textId="2906EAF5" w:rsidR="00114D3F" w:rsidRPr="00FB3C88" w:rsidRDefault="00114D3F" w:rsidP="00114D3F">
            <w:pPr>
              <w:pStyle w:val="ListeParagraf"/>
              <w:ind w:left="0"/>
              <w:rPr>
                <w:rFonts w:ascii="Times New Roman" w:hAnsi="Times New Roman" w:cs="Times New Roman"/>
                <w:bCs/>
                <w:iCs/>
                <w:color w:val="000000" w:themeColor="text1"/>
                <w:sz w:val="24"/>
                <w:szCs w:val="24"/>
              </w:rPr>
            </w:pPr>
            <w:r w:rsidRPr="00FB3C88">
              <w:rPr>
                <w:rFonts w:ascii="Times New Roman" w:hAnsi="Times New Roman" w:cs="Times New Roman"/>
                <w:bCs/>
                <w:i/>
                <w:color w:val="000000" w:themeColor="text1"/>
                <w:sz w:val="24"/>
                <w:szCs w:val="24"/>
                <w:lang w:val="en-US"/>
              </w:rPr>
              <w:t>3-</w:t>
            </w:r>
            <w:r w:rsidRPr="00FB3C88">
              <w:rPr>
                <w:rFonts w:ascii="Times New Roman" w:hAnsi="Times New Roman" w:cs="Times New Roman"/>
                <w:sz w:val="24"/>
                <w:szCs w:val="24"/>
              </w:rPr>
              <w:t xml:space="preserve"> </w:t>
            </w:r>
            <w:r w:rsidRPr="00FB3C88">
              <w:rPr>
                <w:rFonts w:ascii="Times New Roman" w:hAnsi="Times New Roman" w:cs="Times New Roman"/>
                <w:bCs/>
                <w:i/>
                <w:color w:val="000000" w:themeColor="text1"/>
                <w:sz w:val="24"/>
                <w:szCs w:val="24"/>
                <w:lang w:val="en-US"/>
              </w:rPr>
              <w:t>Fundamental Principles of the Ahi Organization</w:t>
            </w:r>
          </w:p>
        </w:tc>
        <w:tc>
          <w:tcPr>
            <w:tcW w:w="3793" w:type="dxa"/>
            <w:shd w:val="clear" w:color="auto" w:fill="FFFFFF" w:themeFill="background1"/>
          </w:tcPr>
          <w:p w14:paraId="0ABDB795" w14:textId="77777777" w:rsidR="001A0A84" w:rsidRDefault="00114D3F" w:rsidP="00114D3F">
            <w:pPr>
              <w:rPr>
                <w:rFonts w:cs="Times New Roman"/>
                <w:b/>
                <w:bCs/>
                <w:iCs/>
                <w:color w:val="000000" w:themeColor="text1"/>
                <w:szCs w:val="24"/>
                <w:lang w:val="en-US"/>
              </w:rPr>
            </w:pPr>
            <w:r w:rsidRPr="00FB3C88">
              <w:rPr>
                <w:rFonts w:cs="Times New Roman"/>
                <w:b/>
                <w:bCs/>
                <w:iCs/>
                <w:szCs w:val="24"/>
                <w:lang w:val="en-US"/>
              </w:rPr>
              <w:t>Öğrenci Ahilik ilkelerini benimser</w:t>
            </w:r>
            <w:r w:rsidR="001A0A84">
              <w:rPr>
                <w:rFonts w:cs="Times New Roman"/>
                <w:b/>
                <w:bCs/>
                <w:iCs/>
                <w:szCs w:val="24"/>
                <w:lang w:val="en-US"/>
              </w:rPr>
              <w:t>.</w:t>
            </w:r>
          </w:p>
          <w:p w14:paraId="446F4347" w14:textId="77777777" w:rsidR="001A0A84" w:rsidRDefault="001A0A84" w:rsidP="00114D3F">
            <w:pPr>
              <w:rPr>
                <w:rFonts w:cs="Times New Roman"/>
                <w:bCs/>
                <w:i/>
                <w:iCs/>
                <w:szCs w:val="24"/>
                <w:lang w:val="en-US"/>
              </w:rPr>
            </w:pPr>
          </w:p>
          <w:p w14:paraId="773274D9" w14:textId="7C46D53B" w:rsidR="00114D3F" w:rsidRPr="00FB3C88" w:rsidRDefault="00114D3F" w:rsidP="00114D3F">
            <w:pPr>
              <w:rPr>
                <w:rFonts w:cs="Times New Roman"/>
                <w:b/>
                <w:bCs/>
                <w:iCs/>
                <w:color w:val="000000" w:themeColor="text1"/>
                <w:szCs w:val="24"/>
                <w:lang w:val="en-US" w:eastAsia="zh-CN"/>
              </w:rPr>
            </w:pPr>
            <w:r w:rsidRPr="00FB3C88">
              <w:rPr>
                <w:rFonts w:cs="Times New Roman"/>
                <w:bCs/>
                <w:i/>
                <w:iCs/>
                <w:szCs w:val="24"/>
                <w:lang w:val="en-US"/>
              </w:rPr>
              <w:t>Adopts the principles of ahi-orde.</w:t>
            </w:r>
          </w:p>
        </w:tc>
      </w:tr>
      <w:tr w:rsidR="00114D3F" w:rsidRPr="00FB3C88" w14:paraId="01EB48F2" w14:textId="77777777" w:rsidTr="00114D3F">
        <w:trPr>
          <w:trHeight w:val="186"/>
        </w:trPr>
        <w:tc>
          <w:tcPr>
            <w:tcW w:w="1652" w:type="dxa"/>
            <w:vMerge/>
            <w:shd w:val="clear" w:color="auto" w:fill="FFFFFF" w:themeFill="background1"/>
            <w:vAlign w:val="center"/>
          </w:tcPr>
          <w:p w14:paraId="1DF59743" w14:textId="77777777" w:rsidR="00114D3F" w:rsidRPr="00FB3C88" w:rsidRDefault="00114D3F" w:rsidP="00114D3F">
            <w:pPr>
              <w:jc w:val="center"/>
              <w:rPr>
                <w:rFonts w:cs="Times New Roman"/>
                <w:color w:val="000000" w:themeColor="text1"/>
                <w:szCs w:val="24"/>
              </w:rPr>
            </w:pPr>
          </w:p>
        </w:tc>
        <w:tc>
          <w:tcPr>
            <w:tcW w:w="3559" w:type="dxa"/>
            <w:vMerge/>
            <w:shd w:val="clear" w:color="auto" w:fill="FFFFFF" w:themeFill="background1"/>
            <w:vAlign w:val="center"/>
          </w:tcPr>
          <w:p w14:paraId="71B89FEE" w14:textId="77777777" w:rsidR="00114D3F" w:rsidRPr="00FB3C88" w:rsidRDefault="00114D3F" w:rsidP="00114D3F">
            <w:pPr>
              <w:rPr>
                <w:rFonts w:cs="Times New Roman"/>
                <w:color w:val="000000" w:themeColor="text1"/>
                <w:szCs w:val="24"/>
              </w:rPr>
            </w:pPr>
          </w:p>
        </w:tc>
        <w:tc>
          <w:tcPr>
            <w:tcW w:w="426" w:type="dxa"/>
            <w:vMerge/>
            <w:shd w:val="clear" w:color="auto" w:fill="FFFFFF" w:themeFill="background1"/>
            <w:vAlign w:val="center"/>
          </w:tcPr>
          <w:p w14:paraId="52DC6F50" w14:textId="77777777" w:rsidR="00114D3F" w:rsidRPr="00FB3C88" w:rsidRDefault="00114D3F" w:rsidP="00114D3F">
            <w:pPr>
              <w:jc w:val="center"/>
              <w:rPr>
                <w:rFonts w:cs="Times New Roman"/>
                <w:color w:val="000000" w:themeColor="text1"/>
                <w:szCs w:val="24"/>
              </w:rPr>
            </w:pPr>
          </w:p>
        </w:tc>
        <w:tc>
          <w:tcPr>
            <w:tcW w:w="567" w:type="dxa"/>
            <w:vMerge/>
            <w:shd w:val="clear" w:color="auto" w:fill="FFFFFF" w:themeFill="background1"/>
            <w:vAlign w:val="center"/>
          </w:tcPr>
          <w:p w14:paraId="6DA721A8"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3FC322D1"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3C1B7E46" w14:textId="77777777" w:rsidR="00114D3F" w:rsidRPr="00FB3C88" w:rsidRDefault="00114D3F" w:rsidP="00114D3F">
            <w:pPr>
              <w:jc w:val="center"/>
              <w:rPr>
                <w:rFonts w:cs="Times New Roman"/>
                <w:color w:val="000000" w:themeColor="text1"/>
                <w:szCs w:val="24"/>
              </w:rPr>
            </w:pPr>
          </w:p>
        </w:tc>
        <w:tc>
          <w:tcPr>
            <w:tcW w:w="709" w:type="dxa"/>
            <w:vMerge/>
            <w:shd w:val="clear" w:color="auto" w:fill="FFFFFF" w:themeFill="background1"/>
            <w:vAlign w:val="center"/>
          </w:tcPr>
          <w:p w14:paraId="05C80ED0" w14:textId="77777777" w:rsidR="00114D3F" w:rsidRPr="00FB3C88" w:rsidRDefault="00114D3F" w:rsidP="00114D3F">
            <w:pPr>
              <w:jc w:val="center"/>
              <w:rPr>
                <w:rFonts w:cs="Times New Roman"/>
                <w:color w:val="000000" w:themeColor="text1"/>
                <w:szCs w:val="24"/>
              </w:rPr>
            </w:pPr>
          </w:p>
        </w:tc>
        <w:tc>
          <w:tcPr>
            <w:tcW w:w="3861" w:type="dxa"/>
            <w:shd w:val="clear" w:color="auto" w:fill="FFFFFF" w:themeFill="background1"/>
          </w:tcPr>
          <w:p w14:paraId="66ECEAB2" w14:textId="7B74C498" w:rsidR="00114D3F" w:rsidRPr="00FB3C88" w:rsidRDefault="00114D3F" w:rsidP="00114D3F">
            <w:pPr>
              <w:rPr>
                <w:rFonts w:cs="Times New Roman"/>
                <w:b/>
                <w:bCs/>
                <w:iCs/>
                <w:color w:val="000000" w:themeColor="text1"/>
                <w:szCs w:val="24"/>
              </w:rPr>
            </w:pPr>
            <w:r w:rsidRPr="00FB3C88">
              <w:rPr>
                <w:rFonts w:cs="Times New Roman"/>
                <w:b/>
                <w:bCs/>
                <w:iCs/>
                <w:color w:val="000000" w:themeColor="text1"/>
                <w:szCs w:val="24"/>
                <w:lang w:val="en-US"/>
              </w:rPr>
              <w:t>4-Ahilik Teşkilatının Boyutları ve Tarihsel Önemi</w:t>
            </w:r>
          </w:p>
          <w:p w14:paraId="29F4A427" w14:textId="77777777" w:rsidR="00114D3F" w:rsidRPr="00FB3C88" w:rsidRDefault="00114D3F" w:rsidP="00114D3F">
            <w:pPr>
              <w:pStyle w:val="ListeParagraf"/>
              <w:ind w:left="0"/>
              <w:rPr>
                <w:rFonts w:ascii="Times New Roman" w:hAnsi="Times New Roman" w:cs="Times New Roman"/>
                <w:bCs/>
                <w:iCs/>
                <w:color w:val="000000" w:themeColor="text1"/>
                <w:sz w:val="24"/>
                <w:szCs w:val="24"/>
              </w:rPr>
            </w:pPr>
            <w:r w:rsidRPr="00FB3C88">
              <w:rPr>
                <w:rFonts w:ascii="Times New Roman" w:hAnsi="Times New Roman" w:cs="Times New Roman"/>
                <w:bCs/>
                <w:i/>
                <w:color w:val="000000" w:themeColor="text1"/>
                <w:sz w:val="24"/>
                <w:szCs w:val="24"/>
                <w:lang w:val="en-US" w:eastAsia="zh-CN"/>
              </w:rPr>
              <w:t>4-</w:t>
            </w:r>
            <w:r w:rsidRPr="00FB3C88">
              <w:rPr>
                <w:rFonts w:ascii="Times New Roman" w:hAnsi="Times New Roman" w:cs="Times New Roman"/>
                <w:sz w:val="24"/>
                <w:szCs w:val="24"/>
              </w:rPr>
              <w:t xml:space="preserve"> </w:t>
            </w:r>
            <w:r w:rsidRPr="00FB3C88">
              <w:rPr>
                <w:rFonts w:ascii="Times New Roman" w:hAnsi="Times New Roman" w:cs="Times New Roman"/>
                <w:bCs/>
                <w:i/>
                <w:color w:val="000000" w:themeColor="text1"/>
                <w:sz w:val="24"/>
                <w:szCs w:val="24"/>
                <w:lang w:val="en-US" w:eastAsia="zh-CN"/>
              </w:rPr>
              <w:t>Dimensions and Historical Importance of the Ahi Organization.</w:t>
            </w:r>
          </w:p>
        </w:tc>
        <w:tc>
          <w:tcPr>
            <w:tcW w:w="3793" w:type="dxa"/>
            <w:shd w:val="clear" w:color="auto" w:fill="FFFFFF" w:themeFill="background1"/>
          </w:tcPr>
          <w:p w14:paraId="294A3ED1" w14:textId="49A6F833"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Öğrenci Ahiliğin boyutlarını bilir ve taihsel öneminin farkına varır</w:t>
            </w:r>
            <w:r w:rsidR="001A0A84">
              <w:rPr>
                <w:rFonts w:cs="Times New Roman"/>
                <w:b/>
                <w:bCs/>
                <w:iCs/>
                <w:color w:val="000000" w:themeColor="text1"/>
                <w:szCs w:val="24"/>
                <w:lang w:val="en-US"/>
              </w:rPr>
              <w:t>.</w:t>
            </w:r>
          </w:p>
          <w:p w14:paraId="1D4EE760" w14:textId="77777777" w:rsidR="001A0A84" w:rsidRPr="00FB3C88" w:rsidRDefault="001A0A84" w:rsidP="00114D3F">
            <w:pPr>
              <w:rPr>
                <w:rFonts w:cs="Times New Roman"/>
                <w:b/>
                <w:bCs/>
                <w:iCs/>
                <w:color w:val="000000" w:themeColor="text1"/>
                <w:szCs w:val="24"/>
                <w:lang w:val="en-US"/>
              </w:rPr>
            </w:pPr>
          </w:p>
          <w:p w14:paraId="205898D1" w14:textId="77777777" w:rsidR="00114D3F" w:rsidRPr="00FB3C88" w:rsidRDefault="00114D3F" w:rsidP="00114D3F">
            <w:pPr>
              <w:rPr>
                <w:rFonts w:cs="Times New Roman"/>
                <w:bCs/>
                <w:i/>
                <w:color w:val="000000" w:themeColor="text1"/>
                <w:szCs w:val="24"/>
                <w:lang w:val="en-US"/>
              </w:rPr>
            </w:pPr>
            <w:r w:rsidRPr="00FB3C88">
              <w:rPr>
                <w:rFonts w:cs="Times New Roman"/>
                <w:bCs/>
                <w:i/>
                <w:color w:val="000000" w:themeColor="text1"/>
                <w:szCs w:val="24"/>
                <w:lang w:val="en-US"/>
              </w:rPr>
              <w:t>The student learns the concept of operating systems and installs and uses an operating system effectively.</w:t>
            </w:r>
          </w:p>
        </w:tc>
      </w:tr>
      <w:tr w:rsidR="00114D3F" w:rsidRPr="00FB3C88" w14:paraId="1129C41A" w14:textId="77777777" w:rsidTr="00114D3F">
        <w:trPr>
          <w:trHeight w:val="1624"/>
        </w:trPr>
        <w:tc>
          <w:tcPr>
            <w:tcW w:w="1652" w:type="dxa"/>
            <w:vMerge/>
            <w:shd w:val="clear" w:color="auto" w:fill="FFFFFF" w:themeFill="background1"/>
            <w:vAlign w:val="center"/>
          </w:tcPr>
          <w:p w14:paraId="3A5A162D" w14:textId="77777777" w:rsidR="00114D3F" w:rsidRPr="00FB3C88" w:rsidRDefault="00114D3F" w:rsidP="00114D3F">
            <w:pPr>
              <w:jc w:val="center"/>
              <w:rPr>
                <w:rFonts w:cs="Times New Roman"/>
                <w:color w:val="000000" w:themeColor="text1"/>
                <w:szCs w:val="24"/>
              </w:rPr>
            </w:pPr>
          </w:p>
        </w:tc>
        <w:tc>
          <w:tcPr>
            <w:tcW w:w="3559" w:type="dxa"/>
            <w:vMerge/>
            <w:shd w:val="clear" w:color="auto" w:fill="FFFFFF" w:themeFill="background1"/>
            <w:vAlign w:val="center"/>
          </w:tcPr>
          <w:p w14:paraId="2D1180E9" w14:textId="77777777" w:rsidR="00114D3F" w:rsidRPr="00FB3C88" w:rsidRDefault="00114D3F" w:rsidP="00114D3F">
            <w:pPr>
              <w:rPr>
                <w:rFonts w:cs="Times New Roman"/>
                <w:color w:val="000000" w:themeColor="text1"/>
                <w:szCs w:val="24"/>
              </w:rPr>
            </w:pPr>
          </w:p>
        </w:tc>
        <w:tc>
          <w:tcPr>
            <w:tcW w:w="426" w:type="dxa"/>
            <w:vMerge/>
            <w:shd w:val="clear" w:color="auto" w:fill="FFFFFF" w:themeFill="background1"/>
            <w:vAlign w:val="center"/>
          </w:tcPr>
          <w:p w14:paraId="138B3CD8" w14:textId="77777777" w:rsidR="00114D3F" w:rsidRPr="00FB3C88" w:rsidRDefault="00114D3F" w:rsidP="00114D3F">
            <w:pPr>
              <w:jc w:val="center"/>
              <w:rPr>
                <w:rFonts w:cs="Times New Roman"/>
                <w:color w:val="000000" w:themeColor="text1"/>
                <w:szCs w:val="24"/>
              </w:rPr>
            </w:pPr>
          </w:p>
        </w:tc>
        <w:tc>
          <w:tcPr>
            <w:tcW w:w="567" w:type="dxa"/>
            <w:vMerge/>
            <w:shd w:val="clear" w:color="auto" w:fill="FFFFFF" w:themeFill="background1"/>
            <w:vAlign w:val="center"/>
          </w:tcPr>
          <w:p w14:paraId="5FA9E7E9"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1432AD63"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77327D56" w14:textId="77777777" w:rsidR="00114D3F" w:rsidRPr="00FB3C88" w:rsidRDefault="00114D3F" w:rsidP="00114D3F">
            <w:pPr>
              <w:jc w:val="center"/>
              <w:rPr>
                <w:rFonts w:cs="Times New Roman"/>
                <w:color w:val="000000" w:themeColor="text1"/>
                <w:szCs w:val="24"/>
              </w:rPr>
            </w:pPr>
          </w:p>
        </w:tc>
        <w:tc>
          <w:tcPr>
            <w:tcW w:w="709" w:type="dxa"/>
            <w:vMerge/>
            <w:shd w:val="clear" w:color="auto" w:fill="FFFFFF" w:themeFill="background1"/>
            <w:vAlign w:val="center"/>
          </w:tcPr>
          <w:p w14:paraId="66FF4C4B" w14:textId="77777777" w:rsidR="00114D3F" w:rsidRPr="00FB3C88" w:rsidRDefault="00114D3F" w:rsidP="00114D3F">
            <w:pPr>
              <w:jc w:val="center"/>
              <w:rPr>
                <w:rFonts w:cs="Times New Roman"/>
                <w:color w:val="000000" w:themeColor="text1"/>
                <w:szCs w:val="24"/>
              </w:rPr>
            </w:pPr>
          </w:p>
        </w:tc>
        <w:tc>
          <w:tcPr>
            <w:tcW w:w="3861" w:type="dxa"/>
            <w:shd w:val="clear" w:color="auto" w:fill="FFFFFF" w:themeFill="background1"/>
          </w:tcPr>
          <w:p w14:paraId="6B1EC36B" w14:textId="77777777"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5-Ahilikte Eğitim ve Üretim İlişkileri.</w:t>
            </w:r>
          </w:p>
          <w:p w14:paraId="174BD901" w14:textId="77777777" w:rsidR="001A0A84" w:rsidRPr="00FB3C88" w:rsidRDefault="001A0A84" w:rsidP="00114D3F">
            <w:pPr>
              <w:rPr>
                <w:rFonts w:cs="Times New Roman"/>
                <w:b/>
                <w:bCs/>
                <w:iCs/>
                <w:color w:val="000000" w:themeColor="text1"/>
                <w:szCs w:val="24"/>
              </w:rPr>
            </w:pPr>
          </w:p>
          <w:p w14:paraId="163BC879" w14:textId="77777777" w:rsidR="00114D3F" w:rsidRPr="00FB3C88" w:rsidRDefault="00114D3F" w:rsidP="00114D3F">
            <w:pPr>
              <w:pStyle w:val="ListeParagraf"/>
              <w:ind w:left="0"/>
              <w:rPr>
                <w:rFonts w:ascii="Times New Roman" w:hAnsi="Times New Roman" w:cs="Times New Roman"/>
                <w:bCs/>
                <w:iCs/>
                <w:color w:val="000000" w:themeColor="text1"/>
                <w:sz w:val="24"/>
                <w:szCs w:val="24"/>
              </w:rPr>
            </w:pPr>
            <w:r w:rsidRPr="00FB3C88">
              <w:rPr>
                <w:rFonts w:ascii="Times New Roman" w:hAnsi="Times New Roman" w:cs="Times New Roman"/>
                <w:bCs/>
                <w:i/>
                <w:color w:val="000000" w:themeColor="text1"/>
                <w:sz w:val="24"/>
                <w:szCs w:val="24"/>
                <w:lang w:val="en-US"/>
              </w:rPr>
              <w:t>5-</w:t>
            </w:r>
            <w:r w:rsidRPr="00FB3C88">
              <w:rPr>
                <w:rFonts w:ascii="Times New Roman" w:hAnsi="Times New Roman" w:cs="Times New Roman"/>
                <w:sz w:val="24"/>
                <w:szCs w:val="24"/>
              </w:rPr>
              <w:t xml:space="preserve"> </w:t>
            </w:r>
            <w:r w:rsidRPr="00FB3C88">
              <w:rPr>
                <w:rFonts w:ascii="Times New Roman" w:hAnsi="Times New Roman" w:cs="Times New Roman"/>
                <w:bCs/>
                <w:i/>
                <w:color w:val="000000" w:themeColor="text1"/>
                <w:sz w:val="24"/>
                <w:szCs w:val="24"/>
                <w:lang w:val="en-US"/>
              </w:rPr>
              <w:t>Education and Production Relations in Ahilik..</w:t>
            </w:r>
          </w:p>
        </w:tc>
        <w:tc>
          <w:tcPr>
            <w:tcW w:w="3793" w:type="dxa"/>
            <w:shd w:val="clear" w:color="auto" w:fill="FFFFFF" w:themeFill="background1"/>
          </w:tcPr>
          <w:p w14:paraId="0E869351" w14:textId="53D0CB03"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Öğrenci Ahilikteki eğitim sistemini bilir ve üretimin önemini kavrar</w:t>
            </w:r>
            <w:r w:rsidR="001A0A84">
              <w:rPr>
                <w:rFonts w:cs="Times New Roman"/>
                <w:b/>
                <w:bCs/>
                <w:iCs/>
                <w:color w:val="000000" w:themeColor="text1"/>
                <w:szCs w:val="24"/>
                <w:lang w:val="en-US"/>
              </w:rPr>
              <w:t>.</w:t>
            </w:r>
          </w:p>
          <w:p w14:paraId="52971592" w14:textId="77777777" w:rsidR="001A0A84" w:rsidRPr="00FB3C88" w:rsidRDefault="001A0A84" w:rsidP="00114D3F">
            <w:pPr>
              <w:rPr>
                <w:rFonts w:cs="Times New Roman"/>
                <w:b/>
                <w:bCs/>
                <w:iCs/>
                <w:color w:val="000000" w:themeColor="text1"/>
                <w:szCs w:val="24"/>
                <w:lang w:val="en-US"/>
              </w:rPr>
            </w:pPr>
          </w:p>
          <w:p w14:paraId="5BCE373B" w14:textId="09236A0B" w:rsidR="00114D3F" w:rsidRPr="00FB3C88" w:rsidRDefault="00114D3F" w:rsidP="00114D3F">
            <w:pPr>
              <w:rPr>
                <w:rFonts w:cs="Times New Roman"/>
                <w:bCs/>
                <w:i/>
                <w:color w:val="000000" w:themeColor="text1"/>
                <w:szCs w:val="24"/>
                <w:lang w:val="en-US"/>
              </w:rPr>
            </w:pPr>
            <w:r w:rsidRPr="00FB3C88">
              <w:rPr>
                <w:rFonts w:cs="Times New Roman"/>
                <w:bCs/>
                <w:i/>
                <w:color w:val="000000" w:themeColor="text1"/>
                <w:szCs w:val="24"/>
                <w:lang w:val="en-US"/>
              </w:rPr>
              <w:t>The student knows the education system in Ahilik and understands the importance of production.</w:t>
            </w:r>
          </w:p>
        </w:tc>
      </w:tr>
      <w:tr w:rsidR="00114D3F" w:rsidRPr="00FB3C88" w14:paraId="739B6CCE" w14:textId="77777777" w:rsidTr="00114D3F">
        <w:trPr>
          <w:trHeight w:val="186"/>
        </w:trPr>
        <w:tc>
          <w:tcPr>
            <w:tcW w:w="1652" w:type="dxa"/>
            <w:vMerge/>
            <w:shd w:val="clear" w:color="auto" w:fill="FFFFFF" w:themeFill="background1"/>
            <w:vAlign w:val="center"/>
          </w:tcPr>
          <w:p w14:paraId="0A54E1FB" w14:textId="77777777" w:rsidR="00114D3F" w:rsidRPr="00FB3C88" w:rsidRDefault="00114D3F" w:rsidP="00114D3F">
            <w:pPr>
              <w:jc w:val="center"/>
              <w:rPr>
                <w:rFonts w:cs="Times New Roman"/>
                <w:color w:val="000000" w:themeColor="text1"/>
                <w:szCs w:val="24"/>
              </w:rPr>
            </w:pPr>
          </w:p>
        </w:tc>
        <w:tc>
          <w:tcPr>
            <w:tcW w:w="3559" w:type="dxa"/>
            <w:vMerge/>
            <w:shd w:val="clear" w:color="auto" w:fill="FFFFFF" w:themeFill="background1"/>
            <w:vAlign w:val="center"/>
          </w:tcPr>
          <w:p w14:paraId="756E0710" w14:textId="77777777" w:rsidR="00114D3F" w:rsidRPr="00FB3C88" w:rsidRDefault="00114D3F" w:rsidP="00114D3F">
            <w:pPr>
              <w:rPr>
                <w:rFonts w:cs="Times New Roman"/>
                <w:color w:val="000000" w:themeColor="text1"/>
                <w:szCs w:val="24"/>
              </w:rPr>
            </w:pPr>
          </w:p>
        </w:tc>
        <w:tc>
          <w:tcPr>
            <w:tcW w:w="426" w:type="dxa"/>
            <w:vMerge/>
            <w:shd w:val="clear" w:color="auto" w:fill="FFFFFF" w:themeFill="background1"/>
            <w:vAlign w:val="center"/>
          </w:tcPr>
          <w:p w14:paraId="1911E973" w14:textId="77777777" w:rsidR="00114D3F" w:rsidRPr="00FB3C88" w:rsidRDefault="00114D3F" w:rsidP="00114D3F">
            <w:pPr>
              <w:jc w:val="center"/>
              <w:rPr>
                <w:rFonts w:cs="Times New Roman"/>
                <w:color w:val="000000" w:themeColor="text1"/>
                <w:szCs w:val="24"/>
              </w:rPr>
            </w:pPr>
          </w:p>
        </w:tc>
        <w:tc>
          <w:tcPr>
            <w:tcW w:w="567" w:type="dxa"/>
            <w:vMerge/>
            <w:shd w:val="clear" w:color="auto" w:fill="FFFFFF" w:themeFill="background1"/>
            <w:vAlign w:val="center"/>
          </w:tcPr>
          <w:p w14:paraId="5F35A556"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2814B5CD"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3D8F3FFB" w14:textId="77777777" w:rsidR="00114D3F" w:rsidRPr="00FB3C88" w:rsidRDefault="00114D3F" w:rsidP="00114D3F">
            <w:pPr>
              <w:jc w:val="center"/>
              <w:rPr>
                <w:rFonts w:cs="Times New Roman"/>
                <w:color w:val="000000" w:themeColor="text1"/>
                <w:szCs w:val="24"/>
              </w:rPr>
            </w:pPr>
          </w:p>
        </w:tc>
        <w:tc>
          <w:tcPr>
            <w:tcW w:w="709" w:type="dxa"/>
            <w:vMerge/>
            <w:shd w:val="clear" w:color="auto" w:fill="FFFFFF" w:themeFill="background1"/>
            <w:vAlign w:val="center"/>
          </w:tcPr>
          <w:p w14:paraId="3B96571A" w14:textId="77777777" w:rsidR="00114D3F" w:rsidRPr="00FB3C88" w:rsidRDefault="00114D3F" w:rsidP="00114D3F">
            <w:pPr>
              <w:jc w:val="center"/>
              <w:rPr>
                <w:rFonts w:cs="Times New Roman"/>
                <w:color w:val="000000" w:themeColor="text1"/>
                <w:szCs w:val="24"/>
              </w:rPr>
            </w:pPr>
          </w:p>
        </w:tc>
        <w:tc>
          <w:tcPr>
            <w:tcW w:w="3861" w:type="dxa"/>
            <w:shd w:val="clear" w:color="auto" w:fill="FFFFFF" w:themeFill="background1"/>
          </w:tcPr>
          <w:p w14:paraId="11984EE6" w14:textId="2EA7DFF8"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6-</w:t>
            </w:r>
            <w:r w:rsidRPr="00FB3C88">
              <w:rPr>
                <w:rFonts w:cs="Times New Roman"/>
                <w:szCs w:val="24"/>
              </w:rPr>
              <w:t xml:space="preserve"> </w:t>
            </w:r>
            <w:r w:rsidRPr="00FB3C88">
              <w:rPr>
                <w:rFonts w:cs="Times New Roman"/>
                <w:b/>
                <w:bCs/>
                <w:iCs/>
                <w:color w:val="000000" w:themeColor="text1"/>
                <w:szCs w:val="24"/>
                <w:lang w:val="en-US"/>
              </w:rPr>
              <w:t>Ahi teşkilatının yapısı ve işleyişi.</w:t>
            </w:r>
          </w:p>
          <w:p w14:paraId="3988D934" w14:textId="77777777" w:rsidR="001A0A84" w:rsidRPr="00FB3C88" w:rsidRDefault="001A0A84" w:rsidP="00114D3F">
            <w:pPr>
              <w:rPr>
                <w:rFonts w:cs="Times New Roman"/>
                <w:b/>
                <w:bCs/>
                <w:iCs/>
                <w:color w:val="000000" w:themeColor="text1"/>
                <w:szCs w:val="24"/>
              </w:rPr>
            </w:pPr>
          </w:p>
          <w:p w14:paraId="1B1787DA" w14:textId="7947FADE" w:rsidR="00114D3F" w:rsidRPr="00FB3C88" w:rsidRDefault="00114D3F" w:rsidP="00114D3F">
            <w:pPr>
              <w:pStyle w:val="ListeParagraf"/>
              <w:ind w:left="0"/>
              <w:rPr>
                <w:rFonts w:ascii="Times New Roman" w:hAnsi="Times New Roman" w:cs="Times New Roman"/>
                <w:bCs/>
                <w:i/>
                <w:color w:val="000000" w:themeColor="text1"/>
                <w:sz w:val="24"/>
                <w:szCs w:val="24"/>
                <w:lang w:val="en-US"/>
              </w:rPr>
            </w:pPr>
            <w:r w:rsidRPr="00FB3C88">
              <w:rPr>
                <w:rFonts w:ascii="Times New Roman" w:hAnsi="Times New Roman" w:cs="Times New Roman"/>
                <w:bCs/>
                <w:i/>
                <w:color w:val="000000" w:themeColor="text1"/>
                <w:sz w:val="24"/>
                <w:szCs w:val="24"/>
                <w:lang w:val="en-US"/>
              </w:rPr>
              <w:t>6-</w:t>
            </w:r>
            <w:r w:rsidRPr="00FB3C88">
              <w:rPr>
                <w:rFonts w:ascii="Times New Roman" w:hAnsi="Times New Roman" w:cs="Times New Roman"/>
                <w:i/>
                <w:sz w:val="24"/>
                <w:szCs w:val="24"/>
              </w:rPr>
              <w:t xml:space="preserve"> The Structure and functioning of the Ahi organization</w:t>
            </w:r>
            <w:r w:rsidRPr="00FB3C88">
              <w:rPr>
                <w:rFonts w:ascii="Times New Roman" w:hAnsi="Times New Roman" w:cs="Times New Roman"/>
                <w:bCs/>
                <w:i/>
                <w:color w:val="000000" w:themeColor="text1"/>
                <w:sz w:val="24"/>
                <w:szCs w:val="24"/>
                <w:lang w:val="en-US"/>
              </w:rPr>
              <w:t>.</w:t>
            </w:r>
          </w:p>
          <w:p w14:paraId="70C375CF" w14:textId="77777777" w:rsidR="00114D3F" w:rsidRPr="00FB3C88" w:rsidRDefault="00114D3F" w:rsidP="00114D3F">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158B6835" w14:textId="5201857E"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 xml:space="preserve">Öğrenci </w:t>
            </w:r>
            <w:r w:rsidRPr="00FB3C88">
              <w:rPr>
                <w:rFonts w:cs="Times New Roman"/>
                <w:b/>
                <w:bCs/>
                <w:iCs/>
                <w:szCs w:val="24"/>
                <w:lang w:val="en-US"/>
              </w:rPr>
              <w:t xml:space="preserve"> Teşkilat yapısını kavrar</w:t>
            </w:r>
            <w:r w:rsidRPr="00FB3C88">
              <w:rPr>
                <w:rFonts w:cs="Times New Roman"/>
                <w:b/>
                <w:bCs/>
                <w:iCs/>
                <w:color w:val="000000" w:themeColor="text1"/>
                <w:szCs w:val="24"/>
                <w:lang w:val="en-US"/>
              </w:rPr>
              <w:t>.</w:t>
            </w:r>
          </w:p>
          <w:p w14:paraId="6A902088" w14:textId="77777777" w:rsidR="001A0A84" w:rsidRPr="00FB3C88" w:rsidRDefault="001A0A84" w:rsidP="00114D3F">
            <w:pPr>
              <w:rPr>
                <w:rFonts w:cs="Times New Roman"/>
                <w:b/>
                <w:bCs/>
                <w:iCs/>
                <w:color w:val="000000" w:themeColor="text1"/>
                <w:szCs w:val="24"/>
                <w:lang w:val="en-US"/>
              </w:rPr>
            </w:pPr>
          </w:p>
          <w:p w14:paraId="20298336" w14:textId="363CE416" w:rsidR="00114D3F" w:rsidRPr="00FB3C88" w:rsidRDefault="00114D3F" w:rsidP="00114D3F">
            <w:pPr>
              <w:rPr>
                <w:rFonts w:cs="Times New Roman"/>
                <w:bCs/>
                <w:i/>
                <w:color w:val="000000" w:themeColor="text1"/>
                <w:szCs w:val="24"/>
                <w:lang w:val="en-US"/>
              </w:rPr>
            </w:pPr>
            <w:r w:rsidRPr="00FB3C88">
              <w:rPr>
                <w:rFonts w:cs="Times New Roman"/>
                <w:bCs/>
                <w:i/>
                <w:color w:val="000000" w:themeColor="text1"/>
                <w:szCs w:val="24"/>
                <w:lang w:val="en-US"/>
              </w:rPr>
              <w:t xml:space="preserve">The student can </w:t>
            </w:r>
            <w:r w:rsidRPr="00FB3C88">
              <w:rPr>
                <w:rFonts w:cs="Times New Roman"/>
                <w:bCs/>
                <w:i/>
                <w:iCs/>
                <w:szCs w:val="24"/>
                <w:lang w:val="en-US"/>
              </w:rPr>
              <w:t>Understands the organizational structure</w:t>
            </w:r>
            <w:r w:rsidRPr="00FB3C88">
              <w:rPr>
                <w:rFonts w:cs="Times New Roman"/>
                <w:bCs/>
                <w:i/>
                <w:color w:val="000000" w:themeColor="text1"/>
                <w:szCs w:val="24"/>
                <w:lang w:val="en-US"/>
              </w:rPr>
              <w:t>.</w:t>
            </w:r>
          </w:p>
        </w:tc>
      </w:tr>
      <w:tr w:rsidR="00114D3F" w:rsidRPr="00FB3C88" w14:paraId="3AEFBAB8" w14:textId="77777777" w:rsidTr="00114D3F">
        <w:trPr>
          <w:trHeight w:val="186"/>
        </w:trPr>
        <w:tc>
          <w:tcPr>
            <w:tcW w:w="1652" w:type="dxa"/>
            <w:vMerge/>
            <w:shd w:val="clear" w:color="auto" w:fill="FFFFFF" w:themeFill="background1"/>
            <w:vAlign w:val="center"/>
          </w:tcPr>
          <w:p w14:paraId="2CAA11E6" w14:textId="77777777" w:rsidR="00114D3F" w:rsidRPr="00FB3C88" w:rsidRDefault="00114D3F" w:rsidP="00114D3F">
            <w:pPr>
              <w:jc w:val="center"/>
              <w:rPr>
                <w:rFonts w:cs="Times New Roman"/>
                <w:color w:val="000000" w:themeColor="text1"/>
                <w:szCs w:val="24"/>
              </w:rPr>
            </w:pPr>
          </w:p>
        </w:tc>
        <w:tc>
          <w:tcPr>
            <w:tcW w:w="3559" w:type="dxa"/>
            <w:vMerge/>
            <w:shd w:val="clear" w:color="auto" w:fill="FFFFFF" w:themeFill="background1"/>
            <w:vAlign w:val="center"/>
          </w:tcPr>
          <w:p w14:paraId="137D7029" w14:textId="77777777" w:rsidR="00114D3F" w:rsidRPr="00FB3C88" w:rsidRDefault="00114D3F" w:rsidP="00114D3F">
            <w:pPr>
              <w:rPr>
                <w:rFonts w:cs="Times New Roman"/>
                <w:color w:val="000000" w:themeColor="text1"/>
                <w:szCs w:val="24"/>
              </w:rPr>
            </w:pPr>
          </w:p>
        </w:tc>
        <w:tc>
          <w:tcPr>
            <w:tcW w:w="426" w:type="dxa"/>
            <w:vMerge/>
            <w:shd w:val="clear" w:color="auto" w:fill="FFFFFF" w:themeFill="background1"/>
            <w:vAlign w:val="center"/>
          </w:tcPr>
          <w:p w14:paraId="4E4492EF" w14:textId="77777777" w:rsidR="00114D3F" w:rsidRPr="00FB3C88" w:rsidRDefault="00114D3F" w:rsidP="00114D3F">
            <w:pPr>
              <w:jc w:val="center"/>
              <w:rPr>
                <w:rFonts w:cs="Times New Roman"/>
                <w:color w:val="000000" w:themeColor="text1"/>
                <w:szCs w:val="24"/>
              </w:rPr>
            </w:pPr>
          </w:p>
        </w:tc>
        <w:tc>
          <w:tcPr>
            <w:tcW w:w="567" w:type="dxa"/>
            <w:vMerge/>
            <w:shd w:val="clear" w:color="auto" w:fill="FFFFFF" w:themeFill="background1"/>
            <w:vAlign w:val="center"/>
          </w:tcPr>
          <w:p w14:paraId="37C5C3F3"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38FB150C"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13634A0C" w14:textId="77777777" w:rsidR="00114D3F" w:rsidRPr="00FB3C88" w:rsidRDefault="00114D3F" w:rsidP="00114D3F">
            <w:pPr>
              <w:jc w:val="center"/>
              <w:rPr>
                <w:rFonts w:cs="Times New Roman"/>
                <w:color w:val="000000" w:themeColor="text1"/>
                <w:szCs w:val="24"/>
              </w:rPr>
            </w:pPr>
          </w:p>
        </w:tc>
        <w:tc>
          <w:tcPr>
            <w:tcW w:w="709" w:type="dxa"/>
            <w:vMerge/>
            <w:shd w:val="clear" w:color="auto" w:fill="FFFFFF" w:themeFill="background1"/>
            <w:vAlign w:val="center"/>
          </w:tcPr>
          <w:p w14:paraId="631C7C48" w14:textId="77777777" w:rsidR="00114D3F" w:rsidRPr="00FB3C88" w:rsidRDefault="00114D3F" w:rsidP="00114D3F">
            <w:pPr>
              <w:jc w:val="center"/>
              <w:rPr>
                <w:rFonts w:cs="Times New Roman"/>
                <w:color w:val="000000" w:themeColor="text1"/>
                <w:szCs w:val="24"/>
              </w:rPr>
            </w:pPr>
          </w:p>
        </w:tc>
        <w:tc>
          <w:tcPr>
            <w:tcW w:w="3861" w:type="dxa"/>
            <w:shd w:val="clear" w:color="auto" w:fill="FFFFFF" w:themeFill="background1"/>
          </w:tcPr>
          <w:p w14:paraId="56D8D2C3" w14:textId="5907024C"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7-</w:t>
            </w:r>
            <w:r w:rsidRPr="00FB3C88">
              <w:rPr>
                <w:rFonts w:cs="Times New Roman"/>
                <w:b/>
                <w:bCs/>
                <w:iCs/>
                <w:szCs w:val="24"/>
                <w:lang w:val="en-US"/>
              </w:rPr>
              <w:t xml:space="preserve"> Ahiliğin Siyasi İşlevi</w:t>
            </w:r>
            <w:r w:rsidRPr="00FB3C88">
              <w:rPr>
                <w:rFonts w:cs="Times New Roman"/>
                <w:b/>
                <w:bCs/>
                <w:iCs/>
                <w:color w:val="000000" w:themeColor="text1"/>
                <w:szCs w:val="24"/>
                <w:lang w:val="en-US"/>
              </w:rPr>
              <w:t>.</w:t>
            </w:r>
          </w:p>
          <w:p w14:paraId="61BCEBD2" w14:textId="77777777" w:rsidR="001A0A84" w:rsidRPr="00FB3C88" w:rsidRDefault="001A0A84" w:rsidP="00114D3F">
            <w:pPr>
              <w:rPr>
                <w:rFonts w:cs="Times New Roman"/>
                <w:b/>
                <w:bCs/>
                <w:iCs/>
                <w:color w:val="000000" w:themeColor="text1"/>
                <w:szCs w:val="24"/>
              </w:rPr>
            </w:pPr>
          </w:p>
          <w:p w14:paraId="571A5F4D" w14:textId="7CF0036F" w:rsidR="00114D3F" w:rsidRPr="00FB3C88" w:rsidRDefault="00114D3F" w:rsidP="00114D3F">
            <w:pPr>
              <w:ind w:left="23"/>
              <w:rPr>
                <w:rFonts w:cs="Times New Roman"/>
                <w:b/>
                <w:bCs/>
                <w:iCs/>
                <w:color w:val="000000" w:themeColor="text1"/>
                <w:szCs w:val="24"/>
              </w:rPr>
            </w:pPr>
            <w:r w:rsidRPr="00FB3C88">
              <w:rPr>
                <w:rFonts w:cs="Times New Roman"/>
                <w:bCs/>
                <w:i/>
                <w:color w:val="000000" w:themeColor="text1"/>
                <w:szCs w:val="24"/>
                <w:lang w:val="en-US" w:eastAsia="zh-CN"/>
              </w:rPr>
              <w:t>7-</w:t>
            </w:r>
            <w:r w:rsidRPr="00FB3C88">
              <w:rPr>
                <w:rFonts w:cs="Times New Roman"/>
                <w:bCs/>
                <w:i/>
                <w:szCs w:val="24"/>
                <w:lang w:val="en-US"/>
              </w:rPr>
              <w:t xml:space="preserve"> Personal development in Ahi</w:t>
            </w:r>
            <w:r w:rsidRPr="00FB3C88">
              <w:rPr>
                <w:rFonts w:cs="Times New Roman"/>
                <w:bCs/>
                <w:i/>
                <w:color w:val="000000" w:themeColor="text1"/>
                <w:szCs w:val="24"/>
                <w:lang w:val="en-US" w:eastAsia="zh-CN"/>
              </w:rPr>
              <w:t>.</w:t>
            </w:r>
          </w:p>
          <w:p w14:paraId="29C6EC5C" w14:textId="77777777" w:rsidR="00114D3F" w:rsidRPr="00FB3C88" w:rsidRDefault="00114D3F" w:rsidP="00114D3F">
            <w:pPr>
              <w:pStyle w:val="ListeParagraf"/>
              <w:ind w:left="0"/>
              <w:rPr>
                <w:rFonts w:ascii="Times New Roman" w:hAnsi="Times New Roman" w:cs="Times New Roman"/>
                <w:bCs/>
                <w:iCs/>
                <w:color w:val="000000" w:themeColor="text1"/>
                <w:sz w:val="24"/>
                <w:szCs w:val="24"/>
              </w:rPr>
            </w:pPr>
          </w:p>
          <w:p w14:paraId="4F6641AA" w14:textId="77777777" w:rsidR="00114D3F" w:rsidRPr="00FB3C88" w:rsidRDefault="00114D3F" w:rsidP="00114D3F">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20F1F219" w14:textId="27AFC908" w:rsidR="00114D3F" w:rsidRPr="00FB3C88"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 xml:space="preserve">Öğrenci </w:t>
            </w:r>
            <w:r w:rsidRPr="00FB3C88">
              <w:rPr>
                <w:rFonts w:cs="Times New Roman"/>
                <w:b/>
                <w:bCs/>
                <w:iCs/>
                <w:szCs w:val="24"/>
                <w:lang w:val="en-US"/>
              </w:rPr>
              <w:t>Ahiliğin siyasi işlevini tanımlar</w:t>
            </w:r>
            <w:r w:rsidRPr="00FB3C88">
              <w:rPr>
                <w:rFonts w:cs="Times New Roman"/>
                <w:b/>
                <w:bCs/>
                <w:iCs/>
                <w:color w:val="000000" w:themeColor="text1"/>
                <w:szCs w:val="24"/>
                <w:lang w:val="en-US"/>
              </w:rPr>
              <w:t>.</w:t>
            </w:r>
          </w:p>
          <w:p w14:paraId="7CE16CAA" w14:textId="77777777" w:rsidR="00114D3F" w:rsidRPr="00FB3C88" w:rsidRDefault="00114D3F" w:rsidP="00114D3F">
            <w:pPr>
              <w:rPr>
                <w:rFonts w:cs="Times New Roman"/>
                <w:b/>
                <w:bCs/>
                <w:iCs/>
                <w:color w:val="000000" w:themeColor="text1"/>
                <w:szCs w:val="24"/>
                <w:lang w:val="en-US"/>
              </w:rPr>
            </w:pPr>
          </w:p>
          <w:p w14:paraId="6F12AFD0" w14:textId="1DC00768" w:rsidR="00114D3F" w:rsidRPr="00FB3C88" w:rsidRDefault="00114D3F" w:rsidP="00114D3F">
            <w:pPr>
              <w:rPr>
                <w:rFonts w:cs="Times New Roman"/>
                <w:bCs/>
                <w:i/>
                <w:color w:val="000000" w:themeColor="text1"/>
                <w:szCs w:val="24"/>
                <w:lang w:val="en-US"/>
              </w:rPr>
            </w:pPr>
            <w:r w:rsidRPr="00FB3C88">
              <w:rPr>
                <w:rFonts w:cs="Times New Roman"/>
                <w:bCs/>
                <w:i/>
                <w:color w:val="000000" w:themeColor="text1"/>
                <w:szCs w:val="24"/>
                <w:lang w:val="en-US"/>
              </w:rPr>
              <w:t xml:space="preserve">The student </w:t>
            </w:r>
            <w:r w:rsidRPr="00FB3C88">
              <w:rPr>
                <w:rFonts w:cs="Times New Roman"/>
                <w:bCs/>
                <w:i/>
                <w:iCs/>
                <w:szCs w:val="24"/>
                <w:lang w:val="en-US"/>
              </w:rPr>
              <w:t>Defines the political function of Ahi</w:t>
            </w:r>
            <w:r w:rsidRPr="00FB3C88">
              <w:rPr>
                <w:rFonts w:cs="Times New Roman"/>
                <w:bCs/>
                <w:i/>
                <w:color w:val="000000" w:themeColor="text1"/>
                <w:szCs w:val="24"/>
                <w:lang w:val="en-US"/>
              </w:rPr>
              <w:t>.</w:t>
            </w:r>
          </w:p>
        </w:tc>
      </w:tr>
      <w:tr w:rsidR="00114D3F" w:rsidRPr="00FB3C88" w14:paraId="6144A822" w14:textId="77777777" w:rsidTr="00114D3F">
        <w:trPr>
          <w:trHeight w:val="499"/>
        </w:trPr>
        <w:tc>
          <w:tcPr>
            <w:tcW w:w="1652" w:type="dxa"/>
            <w:vMerge/>
            <w:shd w:val="clear" w:color="auto" w:fill="FFFFFF" w:themeFill="background1"/>
            <w:vAlign w:val="center"/>
          </w:tcPr>
          <w:p w14:paraId="19DAFDF0" w14:textId="77777777" w:rsidR="00114D3F" w:rsidRPr="00FB3C88" w:rsidRDefault="00114D3F" w:rsidP="00114D3F">
            <w:pPr>
              <w:jc w:val="center"/>
              <w:rPr>
                <w:rFonts w:cs="Times New Roman"/>
                <w:color w:val="000000" w:themeColor="text1"/>
                <w:szCs w:val="24"/>
              </w:rPr>
            </w:pPr>
          </w:p>
        </w:tc>
        <w:tc>
          <w:tcPr>
            <w:tcW w:w="3559" w:type="dxa"/>
            <w:vMerge/>
            <w:shd w:val="clear" w:color="auto" w:fill="FFFFFF" w:themeFill="background1"/>
            <w:vAlign w:val="center"/>
          </w:tcPr>
          <w:p w14:paraId="014C928B" w14:textId="77777777" w:rsidR="00114D3F" w:rsidRPr="00FB3C88" w:rsidRDefault="00114D3F" w:rsidP="00114D3F">
            <w:pPr>
              <w:rPr>
                <w:rFonts w:cs="Times New Roman"/>
                <w:color w:val="000000" w:themeColor="text1"/>
                <w:szCs w:val="24"/>
              </w:rPr>
            </w:pPr>
          </w:p>
        </w:tc>
        <w:tc>
          <w:tcPr>
            <w:tcW w:w="426" w:type="dxa"/>
            <w:vMerge/>
            <w:shd w:val="clear" w:color="auto" w:fill="FFFFFF" w:themeFill="background1"/>
            <w:vAlign w:val="center"/>
          </w:tcPr>
          <w:p w14:paraId="719E945E" w14:textId="77777777" w:rsidR="00114D3F" w:rsidRPr="00FB3C88" w:rsidRDefault="00114D3F" w:rsidP="00114D3F">
            <w:pPr>
              <w:jc w:val="center"/>
              <w:rPr>
                <w:rFonts w:cs="Times New Roman"/>
                <w:color w:val="000000" w:themeColor="text1"/>
                <w:szCs w:val="24"/>
              </w:rPr>
            </w:pPr>
          </w:p>
        </w:tc>
        <w:tc>
          <w:tcPr>
            <w:tcW w:w="567" w:type="dxa"/>
            <w:vMerge/>
            <w:shd w:val="clear" w:color="auto" w:fill="FFFFFF" w:themeFill="background1"/>
            <w:vAlign w:val="center"/>
          </w:tcPr>
          <w:p w14:paraId="6BAECAFD"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2BAE466B"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57D0501C" w14:textId="77777777" w:rsidR="00114D3F" w:rsidRPr="00FB3C88" w:rsidRDefault="00114D3F" w:rsidP="00114D3F">
            <w:pPr>
              <w:jc w:val="center"/>
              <w:rPr>
                <w:rFonts w:cs="Times New Roman"/>
                <w:color w:val="000000" w:themeColor="text1"/>
                <w:szCs w:val="24"/>
              </w:rPr>
            </w:pPr>
          </w:p>
        </w:tc>
        <w:tc>
          <w:tcPr>
            <w:tcW w:w="709" w:type="dxa"/>
            <w:vMerge/>
            <w:shd w:val="clear" w:color="auto" w:fill="FFFFFF" w:themeFill="background1"/>
            <w:vAlign w:val="center"/>
          </w:tcPr>
          <w:p w14:paraId="6D9E28D2" w14:textId="77777777" w:rsidR="00114D3F" w:rsidRPr="00FB3C88" w:rsidRDefault="00114D3F" w:rsidP="00114D3F">
            <w:pPr>
              <w:jc w:val="center"/>
              <w:rPr>
                <w:rFonts w:cs="Times New Roman"/>
                <w:color w:val="000000" w:themeColor="text1"/>
                <w:szCs w:val="24"/>
              </w:rPr>
            </w:pPr>
          </w:p>
        </w:tc>
        <w:tc>
          <w:tcPr>
            <w:tcW w:w="3861" w:type="dxa"/>
            <w:shd w:val="clear" w:color="auto" w:fill="FFFFFF" w:themeFill="background1"/>
          </w:tcPr>
          <w:p w14:paraId="6790FAA5" w14:textId="77777777"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8-Ara Sınav.</w:t>
            </w:r>
          </w:p>
          <w:p w14:paraId="054869EE" w14:textId="77777777" w:rsidR="001A0A84" w:rsidRPr="00FB3C88" w:rsidRDefault="001A0A84" w:rsidP="00114D3F">
            <w:pPr>
              <w:rPr>
                <w:rFonts w:cs="Times New Roman"/>
                <w:b/>
                <w:bCs/>
                <w:iCs/>
                <w:color w:val="000000" w:themeColor="text1"/>
                <w:szCs w:val="24"/>
              </w:rPr>
            </w:pPr>
          </w:p>
          <w:p w14:paraId="3FEC7D9C" w14:textId="77777777" w:rsidR="00114D3F" w:rsidRPr="00FB3C88" w:rsidRDefault="00114D3F" w:rsidP="00114D3F">
            <w:pPr>
              <w:pStyle w:val="ListeParagraf"/>
              <w:ind w:left="0"/>
              <w:rPr>
                <w:rFonts w:ascii="Times New Roman" w:hAnsi="Times New Roman" w:cs="Times New Roman"/>
                <w:bCs/>
                <w:iCs/>
                <w:color w:val="000000" w:themeColor="text1"/>
                <w:sz w:val="24"/>
                <w:szCs w:val="24"/>
              </w:rPr>
            </w:pPr>
            <w:r w:rsidRPr="00FB3C88">
              <w:rPr>
                <w:rFonts w:ascii="Times New Roman" w:hAnsi="Times New Roman" w:cs="Times New Roman"/>
                <w:bCs/>
                <w:i/>
                <w:color w:val="000000" w:themeColor="text1"/>
                <w:sz w:val="24"/>
                <w:szCs w:val="24"/>
                <w:lang w:val="en-US" w:eastAsia="zh-CN"/>
              </w:rPr>
              <w:t>8-Midterm Exam.</w:t>
            </w:r>
          </w:p>
        </w:tc>
        <w:tc>
          <w:tcPr>
            <w:tcW w:w="3793" w:type="dxa"/>
            <w:shd w:val="clear" w:color="auto" w:fill="FFFFFF" w:themeFill="background1"/>
          </w:tcPr>
          <w:p w14:paraId="6E9B9233" w14:textId="77777777" w:rsidR="00114D3F" w:rsidRPr="00FB3C88" w:rsidRDefault="00114D3F" w:rsidP="00114D3F">
            <w:pPr>
              <w:rPr>
                <w:rFonts w:cs="Times New Roman"/>
                <w:bCs/>
                <w:i/>
                <w:color w:val="000000" w:themeColor="text1"/>
                <w:szCs w:val="24"/>
                <w:lang w:val="en-US"/>
              </w:rPr>
            </w:pPr>
          </w:p>
        </w:tc>
      </w:tr>
      <w:tr w:rsidR="00114D3F" w:rsidRPr="00FB3C88" w14:paraId="64427C45" w14:textId="77777777" w:rsidTr="00114D3F">
        <w:trPr>
          <w:trHeight w:val="186"/>
        </w:trPr>
        <w:tc>
          <w:tcPr>
            <w:tcW w:w="1652" w:type="dxa"/>
            <w:vMerge/>
            <w:shd w:val="clear" w:color="auto" w:fill="FFFFFF" w:themeFill="background1"/>
            <w:vAlign w:val="center"/>
          </w:tcPr>
          <w:p w14:paraId="21F31910" w14:textId="77777777" w:rsidR="00114D3F" w:rsidRPr="00FB3C88" w:rsidRDefault="00114D3F" w:rsidP="00114D3F">
            <w:pPr>
              <w:jc w:val="center"/>
              <w:rPr>
                <w:rFonts w:cs="Times New Roman"/>
                <w:color w:val="000000" w:themeColor="text1"/>
                <w:szCs w:val="24"/>
              </w:rPr>
            </w:pPr>
          </w:p>
        </w:tc>
        <w:tc>
          <w:tcPr>
            <w:tcW w:w="3559" w:type="dxa"/>
            <w:vMerge/>
            <w:shd w:val="clear" w:color="auto" w:fill="FFFFFF" w:themeFill="background1"/>
            <w:vAlign w:val="center"/>
          </w:tcPr>
          <w:p w14:paraId="06154632" w14:textId="77777777" w:rsidR="00114D3F" w:rsidRPr="00FB3C88" w:rsidRDefault="00114D3F" w:rsidP="00114D3F">
            <w:pPr>
              <w:rPr>
                <w:rFonts w:cs="Times New Roman"/>
                <w:color w:val="000000" w:themeColor="text1"/>
                <w:szCs w:val="24"/>
              </w:rPr>
            </w:pPr>
          </w:p>
        </w:tc>
        <w:tc>
          <w:tcPr>
            <w:tcW w:w="426" w:type="dxa"/>
            <w:vMerge/>
            <w:shd w:val="clear" w:color="auto" w:fill="FFFFFF" w:themeFill="background1"/>
            <w:vAlign w:val="center"/>
          </w:tcPr>
          <w:p w14:paraId="7932954C" w14:textId="77777777" w:rsidR="00114D3F" w:rsidRPr="00FB3C88" w:rsidRDefault="00114D3F" w:rsidP="00114D3F">
            <w:pPr>
              <w:jc w:val="center"/>
              <w:rPr>
                <w:rFonts w:cs="Times New Roman"/>
                <w:color w:val="000000" w:themeColor="text1"/>
                <w:szCs w:val="24"/>
              </w:rPr>
            </w:pPr>
          </w:p>
        </w:tc>
        <w:tc>
          <w:tcPr>
            <w:tcW w:w="567" w:type="dxa"/>
            <w:vMerge/>
            <w:shd w:val="clear" w:color="auto" w:fill="FFFFFF" w:themeFill="background1"/>
            <w:vAlign w:val="center"/>
          </w:tcPr>
          <w:p w14:paraId="24967A19"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3BD6E3BB"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3DEB3DD2" w14:textId="77777777" w:rsidR="00114D3F" w:rsidRPr="00FB3C88" w:rsidRDefault="00114D3F" w:rsidP="00114D3F">
            <w:pPr>
              <w:jc w:val="center"/>
              <w:rPr>
                <w:rFonts w:cs="Times New Roman"/>
                <w:color w:val="000000" w:themeColor="text1"/>
                <w:szCs w:val="24"/>
              </w:rPr>
            </w:pPr>
          </w:p>
        </w:tc>
        <w:tc>
          <w:tcPr>
            <w:tcW w:w="709" w:type="dxa"/>
            <w:vMerge/>
            <w:shd w:val="clear" w:color="auto" w:fill="FFFFFF" w:themeFill="background1"/>
            <w:vAlign w:val="center"/>
          </w:tcPr>
          <w:p w14:paraId="04AF86AC" w14:textId="77777777" w:rsidR="00114D3F" w:rsidRPr="00FB3C88" w:rsidRDefault="00114D3F" w:rsidP="00114D3F">
            <w:pPr>
              <w:jc w:val="center"/>
              <w:rPr>
                <w:rFonts w:cs="Times New Roman"/>
                <w:color w:val="000000" w:themeColor="text1"/>
                <w:szCs w:val="24"/>
              </w:rPr>
            </w:pPr>
          </w:p>
        </w:tc>
        <w:tc>
          <w:tcPr>
            <w:tcW w:w="3861" w:type="dxa"/>
            <w:shd w:val="clear" w:color="auto" w:fill="FFFFFF" w:themeFill="background1"/>
          </w:tcPr>
          <w:p w14:paraId="1DF56B95" w14:textId="6B2CFFA1" w:rsidR="001A0A84"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9-</w:t>
            </w:r>
            <w:r w:rsidRPr="00FB3C88">
              <w:rPr>
                <w:rFonts w:cs="Times New Roman"/>
                <w:szCs w:val="24"/>
              </w:rPr>
              <w:t xml:space="preserve"> </w:t>
            </w:r>
            <w:r w:rsidRPr="00FB3C88">
              <w:rPr>
                <w:rFonts w:cs="Times New Roman"/>
                <w:b/>
                <w:bCs/>
                <w:iCs/>
                <w:color w:val="000000" w:themeColor="text1"/>
                <w:szCs w:val="24"/>
                <w:lang w:val="en-US"/>
              </w:rPr>
              <w:t>Ahide olması gereken meziyetler</w:t>
            </w:r>
            <w:r w:rsidR="001A0A84">
              <w:rPr>
                <w:rFonts w:cs="Times New Roman"/>
                <w:b/>
                <w:bCs/>
                <w:iCs/>
                <w:color w:val="000000" w:themeColor="text1"/>
                <w:szCs w:val="24"/>
                <w:lang w:val="en-US"/>
              </w:rPr>
              <w:t>.</w:t>
            </w:r>
          </w:p>
          <w:p w14:paraId="5CCE1EBE" w14:textId="4614906C" w:rsidR="00114D3F" w:rsidRPr="00FB3C88" w:rsidRDefault="00114D3F" w:rsidP="00114D3F">
            <w:pPr>
              <w:rPr>
                <w:rFonts w:cs="Times New Roman"/>
                <w:b/>
                <w:bCs/>
                <w:iCs/>
                <w:color w:val="000000" w:themeColor="text1"/>
                <w:szCs w:val="24"/>
              </w:rPr>
            </w:pPr>
            <w:r w:rsidRPr="00FB3C88">
              <w:rPr>
                <w:rFonts w:cs="Times New Roman"/>
                <w:b/>
                <w:bCs/>
                <w:iCs/>
                <w:color w:val="000000" w:themeColor="text1"/>
                <w:szCs w:val="24"/>
                <w:lang w:val="en-US"/>
              </w:rPr>
              <w:t xml:space="preserve"> </w:t>
            </w:r>
          </w:p>
          <w:p w14:paraId="6A7E49F2" w14:textId="77777777" w:rsidR="00114D3F" w:rsidRPr="00FB3C88" w:rsidRDefault="00114D3F" w:rsidP="00114D3F">
            <w:pPr>
              <w:pStyle w:val="ListeParagraf"/>
              <w:ind w:left="0"/>
              <w:rPr>
                <w:rFonts w:ascii="Times New Roman" w:hAnsi="Times New Roman" w:cs="Times New Roman"/>
                <w:bCs/>
                <w:i/>
                <w:iCs/>
                <w:sz w:val="24"/>
                <w:szCs w:val="24"/>
              </w:rPr>
            </w:pPr>
            <w:r w:rsidRPr="00FB3C88">
              <w:rPr>
                <w:rFonts w:ascii="Times New Roman" w:hAnsi="Times New Roman" w:cs="Times New Roman"/>
                <w:bCs/>
                <w:i/>
                <w:color w:val="000000" w:themeColor="text1"/>
                <w:sz w:val="24"/>
                <w:szCs w:val="24"/>
                <w:lang w:val="en-US" w:eastAsia="zh-CN"/>
              </w:rPr>
              <w:t>9-</w:t>
            </w:r>
            <w:r w:rsidRPr="00FB3C88">
              <w:rPr>
                <w:rFonts w:ascii="Times New Roman" w:hAnsi="Times New Roman" w:cs="Times New Roman"/>
                <w:bCs/>
                <w:i/>
                <w:sz w:val="24"/>
                <w:szCs w:val="24"/>
                <w:lang w:val="en-US" w:eastAsia="zh-CN"/>
              </w:rPr>
              <w:t xml:space="preserve"> Virtues that should be in the Ahi.</w:t>
            </w:r>
          </w:p>
          <w:p w14:paraId="09E7AA79" w14:textId="77777777" w:rsidR="00114D3F" w:rsidRPr="00FB3C88" w:rsidRDefault="00114D3F" w:rsidP="00114D3F">
            <w:pPr>
              <w:pStyle w:val="ListeParagraf"/>
              <w:ind w:left="0"/>
              <w:rPr>
                <w:rFonts w:ascii="Times New Roman" w:hAnsi="Times New Roman" w:cs="Times New Roman"/>
                <w:bCs/>
                <w:iCs/>
                <w:color w:val="000000" w:themeColor="text1"/>
                <w:sz w:val="24"/>
                <w:szCs w:val="24"/>
              </w:rPr>
            </w:pPr>
          </w:p>
          <w:p w14:paraId="1783AA78" w14:textId="77777777" w:rsidR="00114D3F" w:rsidRPr="00FB3C88" w:rsidRDefault="00114D3F" w:rsidP="00114D3F">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312F6E26" w14:textId="3857AEC9"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 xml:space="preserve">Öğrenci </w:t>
            </w:r>
            <w:r w:rsidRPr="00FB3C88">
              <w:rPr>
                <w:rFonts w:cs="Times New Roman"/>
                <w:b/>
                <w:bCs/>
                <w:iCs/>
                <w:szCs w:val="24"/>
                <w:lang w:val="en-US"/>
              </w:rPr>
              <w:t>Ahide olması gereken meziyetleri sıralar</w:t>
            </w:r>
            <w:r w:rsidRPr="00FB3C88">
              <w:rPr>
                <w:rFonts w:cs="Times New Roman"/>
                <w:b/>
                <w:bCs/>
                <w:iCs/>
                <w:color w:val="000000" w:themeColor="text1"/>
                <w:szCs w:val="24"/>
                <w:lang w:val="en-US"/>
              </w:rPr>
              <w:t>.</w:t>
            </w:r>
          </w:p>
          <w:p w14:paraId="2588785A" w14:textId="77777777" w:rsidR="001A0A84" w:rsidRPr="00FB3C88" w:rsidRDefault="001A0A84" w:rsidP="00114D3F">
            <w:pPr>
              <w:rPr>
                <w:rFonts w:cs="Times New Roman"/>
                <w:b/>
                <w:bCs/>
                <w:iCs/>
                <w:color w:val="000000" w:themeColor="text1"/>
                <w:szCs w:val="24"/>
                <w:lang w:val="en-US"/>
              </w:rPr>
            </w:pPr>
          </w:p>
          <w:p w14:paraId="03A17642" w14:textId="7F7DED7B" w:rsidR="00114D3F" w:rsidRPr="00FB3C88" w:rsidRDefault="00114D3F" w:rsidP="00114D3F">
            <w:pPr>
              <w:rPr>
                <w:rFonts w:cs="Times New Roman"/>
                <w:bCs/>
                <w:iCs/>
                <w:color w:val="000000" w:themeColor="text1"/>
                <w:szCs w:val="24"/>
                <w:lang w:val="en-US"/>
              </w:rPr>
            </w:pPr>
            <w:r w:rsidRPr="00FB3C88">
              <w:rPr>
                <w:rFonts w:cs="Times New Roman"/>
                <w:bCs/>
                <w:i/>
                <w:color w:val="000000" w:themeColor="text1"/>
                <w:szCs w:val="24"/>
                <w:lang w:val="en-US"/>
              </w:rPr>
              <w:t>Student</w:t>
            </w:r>
            <w:r w:rsidRPr="00FB3C88">
              <w:rPr>
                <w:rFonts w:cs="Times New Roman"/>
                <w:bCs/>
                <w:i/>
                <w:szCs w:val="24"/>
                <w:lang w:val="en-US"/>
              </w:rPr>
              <w:t xml:space="preserve"> Lists the virtues that should be in the Ahi</w:t>
            </w:r>
            <w:r w:rsidRPr="00FB3C88">
              <w:rPr>
                <w:rFonts w:cs="Times New Roman"/>
                <w:bCs/>
                <w:i/>
                <w:color w:val="000000" w:themeColor="text1"/>
                <w:szCs w:val="24"/>
                <w:lang w:val="en-US"/>
              </w:rPr>
              <w:t>.</w:t>
            </w:r>
          </w:p>
        </w:tc>
      </w:tr>
      <w:tr w:rsidR="00114D3F" w:rsidRPr="00FB3C88" w14:paraId="23A09490" w14:textId="77777777" w:rsidTr="00114D3F">
        <w:trPr>
          <w:trHeight w:val="754"/>
        </w:trPr>
        <w:tc>
          <w:tcPr>
            <w:tcW w:w="1652" w:type="dxa"/>
            <w:vMerge/>
            <w:shd w:val="clear" w:color="auto" w:fill="FFFFFF" w:themeFill="background1"/>
            <w:vAlign w:val="center"/>
          </w:tcPr>
          <w:p w14:paraId="65A6490B" w14:textId="77777777" w:rsidR="00114D3F" w:rsidRPr="00FB3C88" w:rsidRDefault="00114D3F" w:rsidP="00114D3F">
            <w:pPr>
              <w:jc w:val="center"/>
              <w:rPr>
                <w:rFonts w:cs="Times New Roman"/>
                <w:color w:val="000000" w:themeColor="text1"/>
                <w:szCs w:val="24"/>
              </w:rPr>
            </w:pPr>
          </w:p>
        </w:tc>
        <w:tc>
          <w:tcPr>
            <w:tcW w:w="3559" w:type="dxa"/>
            <w:vMerge/>
            <w:shd w:val="clear" w:color="auto" w:fill="FFFFFF" w:themeFill="background1"/>
            <w:vAlign w:val="center"/>
          </w:tcPr>
          <w:p w14:paraId="374D0D01" w14:textId="77777777" w:rsidR="00114D3F" w:rsidRPr="00FB3C88" w:rsidRDefault="00114D3F" w:rsidP="00114D3F">
            <w:pPr>
              <w:rPr>
                <w:rFonts w:cs="Times New Roman"/>
                <w:color w:val="000000" w:themeColor="text1"/>
                <w:szCs w:val="24"/>
              </w:rPr>
            </w:pPr>
          </w:p>
        </w:tc>
        <w:tc>
          <w:tcPr>
            <w:tcW w:w="426" w:type="dxa"/>
            <w:vMerge/>
            <w:shd w:val="clear" w:color="auto" w:fill="FFFFFF" w:themeFill="background1"/>
            <w:vAlign w:val="center"/>
          </w:tcPr>
          <w:p w14:paraId="21F8A952" w14:textId="77777777" w:rsidR="00114D3F" w:rsidRPr="00FB3C88" w:rsidRDefault="00114D3F" w:rsidP="00114D3F">
            <w:pPr>
              <w:jc w:val="center"/>
              <w:rPr>
                <w:rFonts w:cs="Times New Roman"/>
                <w:color w:val="000000" w:themeColor="text1"/>
                <w:szCs w:val="24"/>
              </w:rPr>
            </w:pPr>
          </w:p>
        </w:tc>
        <w:tc>
          <w:tcPr>
            <w:tcW w:w="567" w:type="dxa"/>
            <w:vMerge/>
            <w:shd w:val="clear" w:color="auto" w:fill="FFFFFF" w:themeFill="background1"/>
            <w:vAlign w:val="center"/>
          </w:tcPr>
          <w:p w14:paraId="5B846CFA"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0255A9E3"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2B630EA2" w14:textId="77777777" w:rsidR="00114D3F" w:rsidRPr="00FB3C88" w:rsidRDefault="00114D3F" w:rsidP="00114D3F">
            <w:pPr>
              <w:jc w:val="center"/>
              <w:rPr>
                <w:rFonts w:cs="Times New Roman"/>
                <w:color w:val="000000" w:themeColor="text1"/>
                <w:szCs w:val="24"/>
              </w:rPr>
            </w:pPr>
          </w:p>
        </w:tc>
        <w:tc>
          <w:tcPr>
            <w:tcW w:w="709" w:type="dxa"/>
            <w:vMerge/>
            <w:shd w:val="clear" w:color="auto" w:fill="FFFFFF" w:themeFill="background1"/>
            <w:vAlign w:val="center"/>
          </w:tcPr>
          <w:p w14:paraId="123513EE" w14:textId="77777777" w:rsidR="00114D3F" w:rsidRPr="00FB3C88" w:rsidRDefault="00114D3F" w:rsidP="00114D3F">
            <w:pPr>
              <w:jc w:val="center"/>
              <w:rPr>
                <w:rFonts w:cs="Times New Roman"/>
                <w:color w:val="000000" w:themeColor="text1"/>
                <w:szCs w:val="24"/>
              </w:rPr>
            </w:pPr>
          </w:p>
        </w:tc>
        <w:tc>
          <w:tcPr>
            <w:tcW w:w="3861" w:type="dxa"/>
            <w:shd w:val="clear" w:color="auto" w:fill="FFFFFF" w:themeFill="background1"/>
          </w:tcPr>
          <w:p w14:paraId="194A48FC" w14:textId="77777777"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10-Ahiliğin Ekonomik Boyutu.</w:t>
            </w:r>
          </w:p>
          <w:p w14:paraId="062D30FA" w14:textId="77777777" w:rsidR="001A0A84" w:rsidRPr="00FB3C88" w:rsidRDefault="001A0A84" w:rsidP="00114D3F">
            <w:pPr>
              <w:rPr>
                <w:rFonts w:cs="Times New Roman"/>
                <w:b/>
                <w:bCs/>
                <w:iCs/>
                <w:color w:val="000000" w:themeColor="text1"/>
                <w:szCs w:val="24"/>
              </w:rPr>
            </w:pPr>
          </w:p>
          <w:p w14:paraId="51DEB5E0" w14:textId="77777777" w:rsidR="00114D3F" w:rsidRPr="00FB3C88" w:rsidRDefault="00114D3F" w:rsidP="00114D3F">
            <w:pPr>
              <w:pStyle w:val="ListeParagraf"/>
              <w:ind w:left="0"/>
              <w:jc w:val="both"/>
              <w:rPr>
                <w:rFonts w:ascii="Times New Roman" w:hAnsi="Times New Roman" w:cs="Times New Roman"/>
                <w:bCs/>
                <w:iCs/>
                <w:color w:val="000000" w:themeColor="text1"/>
                <w:sz w:val="24"/>
                <w:szCs w:val="24"/>
              </w:rPr>
            </w:pPr>
            <w:r w:rsidRPr="00FB3C88">
              <w:rPr>
                <w:rFonts w:ascii="Times New Roman" w:hAnsi="Times New Roman" w:cs="Times New Roman"/>
                <w:bCs/>
                <w:i/>
                <w:color w:val="000000" w:themeColor="text1"/>
                <w:sz w:val="24"/>
                <w:szCs w:val="24"/>
                <w:lang w:val="en-US"/>
              </w:rPr>
              <w:t>10-</w:t>
            </w:r>
            <w:r w:rsidRPr="00FB3C88">
              <w:rPr>
                <w:rFonts w:ascii="Times New Roman" w:hAnsi="Times New Roman" w:cs="Times New Roman"/>
                <w:sz w:val="24"/>
                <w:szCs w:val="24"/>
              </w:rPr>
              <w:t xml:space="preserve"> </w:t>
            </w:r>
            <w:r w:rsidRPr="00FB3C88">
              <w:rPr>
                <w:rFonts w:ascii="Times New Roman" w:hAnsi="Times New Roman" w:cs="Times New Roman"/>
                <w:bCs/>
                <w:i/>
                <w:color w:val="000000" w:themeColor="text1"/>
                <w:sz w:val="24"/>
                <w:szCs w:val="24"/>
                <w:lang w:val="en-US"/>
              </w:rPr>
              <w:t>Economic Dimension of Ahilik</w:t>
            </w:r>
          </w:p>
        </w:tc>
        <w:tc>
          <w:tcPr>
            <w:tcW w:w="3793" w:type="dxa"/>
            <w:shd w:val="clear" w:color="auto" w:fill="FFFFFF" w:themeFill="background1"/>
          </w:tcPr>
          <w:p w14:paraId="67F43368" w14:textId="77777777"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Öğrenci Ahilikteki ekonomik yapıyı tanır ve bu yapıdaki helal hassasiyetini kavrar.</w:t>
            </w:r>
          </w:p>
          <w:p w14:paraId="71F16460" w14:textId="77777777" w:rsidR="001A0A84" w:rsidRPr="00FB3C88" w:rsidRDefault="001A0A84" w:rsidP="00114D3F">
            <w:pPr>
              <w:rPr>
                <w:rFonts w:cs="Times New Roman"/>
                <w:b/>
                <w:bCs/>
                <w:iCs/>
                <w:color w:val="000000" w:themeColor="text1"/>
                <w:szCs w:val="24"/>
                <w:lang w:val="en-US"/>
              </w:rPr>
            </w:pPr>
          </w:p>
          <w:p w14:paraId="1E64FF3D" w14:textId="77777777" w:rsidR="00114D3F" w:rsidRPr="00FB3C88" w:rsidRDefault="00114D3F" w:rsidP="00114D3F">
            <w:pPr>
              <w:rPr>
                <w:rFonts w:cs="Times New Roman"/>
                <w:bCs/>
                <w:i/>
                <w:iCs/>
                <w:color w:val="000000" w:themeColor="text1"/>
                <w:szCs w:val="24"/>
                <w:lang w:val="en-US"/>
              </w:rPr>
            </w:pPr>
            <w:r w:rsidRPr="00FB3C88">
              <w:rPr>
                <w:rFonts w:cs="Times New Roman"/>
                <w:bCs/>
                <w:i/>
                <w:iCs/>
                <w:color w:val="000000" w:themeColor="text1"/>
                <w:szCs w:val="24"/>
                <w:lang w:val="en-US"/>
              </w:rPr>
              <w:t>The student recognizes the economic structure of Ahilik and understands the halal sensitivity in this structure.</w:t>
            </w:r>
          </w:p>
        </w:tc>
      </w:tr>
      <w:tr w:rsidR="00114D3F" w:rsidRPr="00FB3C88" w14:paraId="726AC33B" w14:textId="77777777" w:rsidTr="00114D3F">
        <w:trPr>
          <w:trHeight w:val="186"/>
        </w:trPr>
        <w:tc>
          <w:tcPr>
            <w:tcW w:w="1652" w:type="dxa"/>
            <w:vMerge/>
            <w:shd w:val="clear" w:color="auto" w:fill="FFFFFF" w:themeFill="background1"/>
            <w:vAlign w:val="center"/>
          </w:tcPr>
          <w:p w14:paraId="62702423" w14:textId="77777777" w:rsidR="00114D3F" w:rsidRPr="00FB3C88" w:rsidRDefault="00114D3F" w:rsidP="00114D3F">
            <w:pPr>
              <w:jc w:val="center"/>
              <w:rPr>
                <w:rFonts w:cs="Times New Roman"/>
                <w:color w:val="000000" w:themeColor="text1"/>
                <w:szCs w:val="24"/>
              </w:rPr>
            </w:pPr>
          </w:p>
        </w:tc>
        <w:tc>
          <w:tcPr>
            <w:tcW w:w="3559" w:type="dxa"/>
            <w:vMerge/>
            <w:shd w:val="clear" w:color="auto" w:fill="FFFFFF" w:themeFill="background1"/>
            <w:vAlign w:val="center"/>
          </w:tcPr>
          <w:p w14:paraId="03274C07" w14:textId="77777777" w:rsidR="00114D3F" w:rsidRPr="00FB3C88" w:rsidRDefault="00114D3F" w:rsidP="00114D3F">
            <w:pPr>
              <w:rPr>
                <w:rFonts w:cs="Times New Roman"/>
                <w:color w:val="000000" w:themeColor="text1"/>
                <w:szCs w:val="24"/>
              </w:rPr>
            </w:pPr>
          </w:p>
        </w:tc>
        <w:tc>
          <w:tcPr>
            <w:tcW w:w="426" w:type="dxa"/>
            <w:vMerge/>
            <w:shd w:val="clear" w:color="auto" w:fill="FFFFFF" w:themeFill="background1"/>
            <w:vAlign w:val="center"/>
          </w:tcPr>
          <w:p w14:paraId="159C5EF2" w14:textId="77777777" w:rsidR="00114D3F" w:rsidRPr="00FB3C88" w:rsidRDefault="00114D3F" w:rsidP="00114D3F">
            <w:pPr>
              <w:jc w:val="center"/>
              <w:rPr>
                <w:rFonts w:cs="Times New Roman"/>
                <w:color w:val="000000" w:themeColor="text1"/>
                <w:szCs w:val="24"/>
              </w:rPr>
            </w:pPr>
          </w:p>
        </w:tc>
        <w:tc>
          <w:tcPr>
            <w:tcW w:w="567" w:type="dxa"/>
            <w:vMerge/>
            <w:shd w:val="clear" w:color="auto" w:fill="FFFFFF" w:themeFill="background1"/>
            <w:vAlign w:val="center"/>
          </w:tcPr>
          <w:p w14:paraId="2AF31873"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4AFDB68A"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02509FE8" w14:textId="77777777" w:rsidR="00114D3F" w:rsidRPr="00FB3C88" w:rsidRDefault="00114D3F" w:rsidP="00114D3F">
            <w:pPr>
              <w:jc w:val="center"/>
              <w:rPr>
                <w:rFonts w:cs="Times New Roman"/>
                <w:color w:val="000000" w:themeColor="text1"/>
                <w:szCs w:val="24"/>
              </w:rPr>
            </w:pPr>
          </w:p>
        </w:tc>
        <w:tc>
          <w:tcPr>
            <w:tcW w:w="709" w:type="dxa"/>
            <w:vMerge/>
            <w:shd w:val="clear" w:color="auto" w:fill="FFFFFF" w:themeFill="background1"/>
            <w:vAlign w:val="center"/>
          </w:tcPr>
          <w:p w14:paraId="6A133D9A" w14:textId="77777777" w:rsidR="00114D3F" w:rsidRPr="00FB3C88" w:rsidRDefault="00114D3F" w:rsidP="00114D3F">
            <w:pPr>
              <w:jc w:val="center"/>
              <w:rPr>
                <w:rFonts w:cs="Times New Roman"/>
                <w:color w:val="000000" w:themeColor="text1"/>
                <w:szCs w:val="24"/>
              </w:rPr>
            </w:pPr>
          </w:p>
        </w:tc>
        <w:tc>
          <w:tcPr>
            <w:tcW w:w="3861" w:type="dxa"/>
            <w:shd w:val="clear" w:color="auto" w:fill="FFFFFF" w:themeFill="background1"/>
          </w:tcPr>
          <w:p w14:paraId="7F2F313C" w14:textId="77777777"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11-Ahiliğin Sosyal ve Manevi Boyutu.</w:t>
            </w:r>
          </w:p>
          <w:p w14:paraId="4EF92176" w14:textId="77777777" w:rsidR="001A0A84" w:rsidRPr="00FB3C88" w:rsidRDefault="001A0A84" w:rsidP="00114D3F">
            <w:pPr>
              <w:rPr>
                <w:rFonts w:cs="Times New Roman"/>
                <w:b/>
                <w:bCs/>
                <w:iCs/>
                <w:color w:val="000000" w:themeColor="text1"/>
                <w:szCs w:val="24"/>
              </w:rPr>
            </w:pPr>
          </w:p>
          <w:p w14:paraId="5080B80B" w14:textId="65DAF6EA" w:rsidR="00114D3F" w:rsidRPr="00FB3C88" w:rsidRDefault="00114D3F" w:rsidP="00114D3F">
            <w:pPr>
              <w:pStyle w:val="ListeParagraf"/>
              <w:ind w:left="0"/>
              <w:rPr>
                <w:rFonts w:ascii="Times New Roman" w:hAnsi="Times New Roman" w:cs="Times New Roman"/>
                <w:bCs/>
                <w:iCs/>
                <w:color w:val="000000" w:themeColor="text1"/>
                <w:sz w:val="24"/>
                <w:szCs w:val="24"/>
              </w:rPr>
            </w:pPr>
            <w:r w:rsidRPr="00FB3C88">
              <w:rPr>
                <w:rFonts w:ascii="Times New Roman" w:hAnsi="Times New Roman" w:cs="Times New Roman"/>
                <w:bCs/>
                <w:i/>
                <w:color w:val="000000" w:themeColor="text1"/>
                <w:sz w:val="24"/>
                <w:szCs w:val="24"/>
                <w:lang w:val="en-US"/>
              </w:rPr>
              <w:t>11-</w:t>
            </w:r>
            <w:r w:rsidRPr="00FB3C88">
              <w:rPr>
                <w:rFonts w:ascii="Times New Roman" w:hAnsi="Times New Roman" w:cs="Times New Roman"/>
                <w:sz w:val="24"/>
                <w:szCs w:val="24"/>
              </w:rPr>
              <w:t xml:space="preserve"> </w:t>
            </w:r>
            <w:r w:rsidRPr="00FB3C88">
              <w:rPr>
                <w:rFonts w:ascii="Times New Roman" w:hAnsi="Times New Roman" w:cs="Times New Roman"/>
                <w:bCs/>
                <w:i/>
                <w:color w:val="000000" w:themeColor="text1"/>
                <w:sz w:val="24"/>
                <w:szCs w:val="24"/>
                <w:lang w:val="en-US"/>
              </w:rPr>
              <w:t>Social and Spiritual Dimension of Ahilik</w:t>
            </w:r>
            <w:r w:rsidR="001A0A84">
              <w:rPr>
                <w:rFonts w:ascii="Times New Roman" w:hAnsi="Times New Roman" w:cs="Times New Roman"/>
                <w:bCs/>
                <w:i/>
                <w:color w:val="000000" w:themeColor="text1"/>
                <w:sz w:val="24"/>
                <w:szCs w:val="24"/>
                <w:lang w:val="en-US"/>
              </w:rPr>
              <w:t>.</w:t>
            </w:r>
          </w:p>
        </w:tc>
        <w:tc>
          <w:tcPr>
            <w:tcW w:w="3793" w:type="dxa"/>
            <w:shd w:val="clear" w:color="auto" w:fill="FFFFFF" w:themeFill="background1"/>
          </w:tcPr>
          <w:p w14:paraId="7521518A" w14:textId="1C3F4DF2"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Öğrenci Ahiliğin insana ve hayata bakış açısını tanır ve sosyal, manevi gelişimin önemini bilir</w:t>
            </w:r>
            <w:r w:rsidR="001A0A84">
              <w:rPr>
                <w:rFonts w:cs="Times New Roman"/>
                <w:b/>
                <w:bCs/>
                <w:iCs/>
                <w:color w:val="000000" w:themeColor="text1"/>
                <w:szCs w:val="24"/>
                <w:lang w:val="en-US"/>
              </w:rPr>
              <w:t>.</w:t>
            </w:r>
          </w:p>
          <w:p w14:paraId="1DE814D2" w14:textId="77777777" w:rsidR="001A0A84" w:rsidRPr="00FB3C88" w:rsidRDefault="001A0A84" w:rsidP="00114D3F">
            <w:pPr>
              <w:rPr>
                <w:rFonts w:cs="Times New Roman"/>
                <w:b/>
                <w:bCs/>
                <w:iCs/>
                <w:color w:val="000000" w:themeColor="text1"/>
                <w:szCs w:val="24"/>
                <w:lang w:val="en-US"/>
              </w:rPr>
            </w:pPr>
          </w:p>
          <w:p w14:paraId="1A420948" w14:textId="6B737DA0" w:rsidR="00114D3F" w:rsidRPr="00FB3C88" w:rsidRDefault="00114D3F" w:rsidP="00114D3F">
            <w:pPr>
              <w:rPr>
                <w:rFonts w:cs="Times New Roman"/>
                <w:bCs/>
                <w:i/>
                <w:color w:val="000000" w:themeColor="text1"/>
                <w:szCs w:val="24"/>
                <w:lang w:val="en-US"/>
              </w:rPr>
            </w:pPr>
            <w:r w:rsidRPr="00FB3C88">
              <w:rPr>
                <w:rFonts w:cs="Times New Roman"/>
                <w:bCs/>
                <w:i/>
                <w:color w:val="000000" w:themeColor="text1"/>
                <w:szCs w:val="24"/>
                <w:lang w:val="en-US"/>
              </w:rPr>
              <w:t>The student recognizes the Ahi community's perspective on people and life and knows the importance of social and spiritual development.</w:t>
            </w:r>
          </w:p>
        </w:tc>
      </w:tr>
      <w:tr w:rsidR="00114D3F" w:rsidRPr="00FB3C88" w14:paraId="34BEDB81" w14:textId="77777777" w:rsidTr="00114D3F">
        <w:trPr>
          <w:trHeight w:val="186"/>
        </w:trPr>
        <w:tc>
          <w:tcPr>
            <w:tcW w:w="1652" w:type="dxa"/>
            <w:vMerge/>
            <w:shd w:val="clear" w:color="auto" w:fill="FFFFFF" w:themeFill="background1"/>
            <w:vAlign w:val="center"/>
          </w:tcPr>
          <w:p w14:paraId="04D0917E" w14:textId="77777777" w:rsidR="00114D3F" w:rsidRPr="00FB3C88" w:rsidRDefault="00114D3F" w:rsidP="00114D3F">
            <w:pPr>
              <w:jc w:val="center"/>
              <w:rPr>
                <w:rFonts w:cs="Times New Roman"/>
                <w:color w:val="000000" w:themeColor="text1"/>
                <w:szCs w:val="24"/>
              </w:rPr>
            </w:pPr>
          </w:p>
        </w:tc>
        <w:tc>
          <w:tcPr>
            <w:tcW w:w="3559" w:type="dxa"/>
            <w:vMerge/>
            <w:shd w:val="clear" w:color="auto" w:fill="FFFFFF" w:themeFill="background1"/>
            <w:vAlign w:val="center"/>
          </w:tcPr>
          <w:p w14:paraId="506A4758" w14:textId="77777777" w:rsidR="00114D3F" w:rsidRPr="00FB3C88" w:rsidRDefault="00114D3F" w:rsidP="00114D3F">
            <w:pPr>
              <w:rPr>
                <w:rFonts w:cs="Times New Roman"/>
                <w:color w:val="000000" w:themeColor="text1"/>
                <w:szCs w:val="24"/>
              </w:rPr>
            </w:pPr>
          </w:p>
        </w:tc>
        <w:tc>
          <w:tcPr>
            <w:tcW w:w="426" w:type="dxa"/>
            <w:vMerge/>
            <w:shd w:val="clear" w:color="auto" w:fill="FFFFFF" w:themeFill="background1"/>
            <w:vAlign w:val="center"/>
          </w:tcPr>
          <w:p w14:paraId="183FDA21" w14:textId="77777777" w:rsidR="00114D3F" w:rsidRPr="00FB3C88" w:rsidRDefault="00114D3F" w:rsidP="00114D3F">
            <w:pPr>
              <w:jc w:val="center"/>
              <w:rPr>
                <w:rFonts w:cs="Times New Roman"/>
                <w:color w:val="000000" w:themeColor="text1"/>
                <w:szCs w:val="24"/>
              </w:rPr>
            </w:pPr>
          </w:p>
        </w:tc>
        <w:tc>
          <w:tcPr>
            <w:tcW w:w="567" w:type="dxa"/>
            <w:vMerge/>
            <w:shd w:val="clear" w:color="auto" w:fill="FFFFFF" w:themeFill="background1"/>
            <w:vAlign w:val="center"/>
          </w:tcPr>
          <w:p w14:paraId="649FF1B0"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6707D4A3"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32755A0A" w14:textId="77777777" w:rsidR="00114D3F" w:rsidRPr="00FB3C88" w:rsidRDefault="00114D3F" w:rsidP="00114D3F">
            <w:pPr>
              <w:jc w:val="center"/>
              <w:rPr>
                <w:rFonts w:cs="Times New Roman"/>
                <w:color w:val="000000" w:themeColor="text1"/>
                <w:szCs w:val="24"/>
              </w:rPr>
            </w:pPr>
          </w:p>
        </w:tc>
        <w:tc>
          <w:tcPr>
            <w:tcW w:w="709" w:type="dxa"/>
            <w:vMerge/>
            <w:shd w:val="clear" w:color="auto" w:fill="FFFFFF" w:themeFill="background1"/>
            <w:vAlign w:val="center"/>
          </w:tcPr>
          <w:p w14:paraId="5B0C0FE4" w14:textId="77777777" w:rsidR="00114D3F" w:rsidRPr="00FB3C88" w:rsidRDefault="00114D3F" w:rsidP="00114D3F">
            <w:pPr>
              <w:jc w:val="center"/>
              <w:rPr>
                <w:rFonts w:cs="Times New Roman"/>
                <w:color w:val="000000" w:themeColor="text1"/>
                <w:szCs w:val="24"/>
              </w:rPr>
            </w:pPr>
          </w:p>
        </w:tc>
        <w:tc>
          <w:tcPr>
            <w:tcW w:w="3861" w:type="dxa"/>
            <w:shd w:val="clear" w:color="auto" w:fill="FFFFFF" w:themeFill="background1"/>
          </w:tcPr>
          <w:p w14:paraId="78CA8AFF" w14:textId="77777777"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12-Ahiliğin Meslek Ahlakı İlkeleri.</w:t>
            </w:r>
          </w:p>
          <w:p w14:paraId="5519879C" w14:textId="77777777" w:rsidR="001A0A84" w:rsidRPr="00FB3C88" w:rsidRDefault="001A0A84" w:rsidP="00114D3F">
            <w:pPr>
              <w:rPr>
                <w:rFonts w:cs="Times New Roman"/>
                <w:b/>
                <w:bCs/>
                <w:iCs/>
                <w:color w:val="000000" w:themeColor="text1"/>
                <w:szCs w:val="24"/>
              </w:rPr>
            </w:pPr>
          </w:p>
          <w:p w14:paraId="0D434B6E" w14:textId="2DB9075A" w:rsidR="00114D3F" w:rsidRPr="00FB3C88" w:rsidRDefault="00114D3F" w:rsidP="00114D3F">
            <w:pPr>
              <w:pStyle w:val="ListeParagraf"/>
              <w:ind w:left="0"/>
              <w:rPr>
                <w:rFonts w:ascii="Times New Roman" w:hAnsi="Times New Roman" w:cs="Times New Roman"/>
                <w:bCs/>
                <w:iCs/>
                <w:color w:val="000000" w:themeColor="text1"/>
                <w:sz w:val="24"/>
                <w:szCs w:val="24"/>
              </w:rPr>
            </w:pPr>
            <w:r w:rsidRPr="00FB3C88">
              <w:rPr>
                <w:rFonts w:ascii="Times New Roman" w:hAnsi="Times New Roman" w:cs="Times New Roman"/>
                <w:bCs/>
                <w:i/>
                <w:color w:val="000000" w:themeColor="text1"/>
                <w:sz w:val="24"/>
                <w:szCs w:val="24"/>
                <w:lang w:val="en-US"/>
              </w:rPr>
              <w:t>12-</w:t>
            </w:r>
            <w:r w:rsidRPr="00FB3C88">
              <w:rPr>
                <w:rFonts w:ascii="Times New Roman" w:hAnsi="Times New Roman" w:cs="Times New Roman"/>
                <w:sz w:val="24"/>
                <w:szCs w:val="24"/>
              </w:rPr>
              <w:t xml:space="preserve"> </w:t>
            </w:r>
            <w:r w:rsidRPr="00FB3C88">
              <w:rPr>
                <w:rFonts w:ascii="Times New Roman" w:hAnsi="Times New Roman" w:cs="Times New Roman"/>
                <w:bCs/>
                <w:i/>
                <w:color w:val="000000" w:themeColor="text1"/>
                <w:sz w:val="24"/>
                <w:szCs w:val="24"/>
                <w:lang w:val="en-US"/>
              </w:rPr>
              <w:t>Professional Ethics Principles of Ahi Order</w:t>
            </w:r>
            <w:r w:rsidR="001A0A84">
              <w:rPr>
                <w:rFonts w:ascii="Times New Roman" w:hAnsi="Times New Roman" w:cs="Times New Roman"/>
                <w:bCs/>
                <w:i/>
                <w:color w:val="000000" w:themeColor="text1"/>
                <w:sz w:val="24"/>
                <w:szCs w:val="24"/>
                <w:lang w:val="en-US"/>
              </w:rPr>
              <w:t>.</w:t>
            </w:r>
          </w:p>
        </w:tc>
        <w:tc>
          <w:tcPr>
            <w:tcW w:w="3793" w:type="dxa"/>
            <w:shd w:val="clear" w:color="auto" w:fill="FFFFFF" w:themeFill="background1"/>
          </w:tcPr>
          <w:p w14:paraId="69B178ED" w14:textId="2E5BE655"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Öğrenci Ahlak ilkelerinin meslek içinde uygulanmasını öğrenir ve benimser.</w:t>
            </w:r>
          </w:p>
          <w:p w14:paraId="154C3F72" w14:textId="77777777" w:rsidR="001A0A84" w:rsidRPr="00FB3C88" w:rsidRDefault="001A0A84" w:rsidP="00114D3F">
            <w:pPr>
              <w:rPr>
                <w:rFonts w:cs="Times New Roman"/>
                <w:b/>
                <w:bCs/>
                <w:iCs/>
                <w:color w:val="000000" w:themeColor="text1"/>
                <w:szCs w:val="24"/>
                <w:lang w:val="en-US"/>
              </w:rPr>
            </w:pPr>
          </w:p>
          <w:p w14:paraId="5878FE41" w14:textId="77777777" w:rsidR="00114D3F" w:rsidRPr="00FB3C88" w:rsidRDefault="00114D3F" w:rsidP="00114D3F">
            <w:pPr>
              <w:rPr>
                <w:rFonts w:cs="Times New Roman"/>
                <w:bCs/>
                <w:iCs/>
                <w:color w:val="000000" w:themeColor="text1"/>
                <w:szCs w:val="24"/>
                <w:lang w:val="en-US"/>
              </w:rPr>
            </w:pPr>
            <w:r w:rsidRPr="00FB3C88">
              <w:rPr>
                <w:rFonts w:cs="Times New Roman"/>
                <w:bCs/>
                <w:i/>
                <w:color w:val="000000" w:themeColor="text1"/>
                <w:szCs w:val="24"/>
                <w:lang w:val="en-US" w:eastAsia="zh-CN"/>
              </w:rPr>
              <w:lastRenderedPageBreak/>
              <w:t>The student learns and adopts the application of ethical principles within the profession. .</w:t>
            </w:r>
          </w:p>
        </w:tc>
      </w:tr>
      <w:tr w:rsidR="00114D3F" w:rsidRPr="00FB3C88" w14:paraId="135A2457" w14:textId="77777777" w:rsidTr="00114D3F">
        <w:trPr>
          <w:trHeight w:val="186"/>
        </w:trPr>
        <w:tc>
          <w:tcPr>
            <w:tcW w:w="1652" w:type="dxa"/>
            <w:vMerge/>
            <w:shd w:val="clear" w:color="auto" w:fill="FFFFFF" w:themeFill="background1"/>
            <w:vAlign w:val="center"/>
          </w:tcPr>
          <w:p w14:paraId="18F7C02D" w14:textId="77777777" w:rsidR="00114D3F" w:rsidRPr="00FB3C88" w:rsidRDefault="00114D3F" w:rsidP="00114D3F">
            <w:pPr>
              <w:jc w:val="center"/>
              <w:rPr>
                <w:rFonts w:cs="Times New Roman"/>
                <w:color w:val="000000" w:themeColor="text1"/>
                <w:szCs w:val="24"/>
              </w:rPr>
            </w:pPr>
          </w:p>
        </w:tc>
        <w:tc>
          <w:tcPr>
            <w:tcW w:w="3559" w:type="dxa"/>
            <w:vMerge/>
            <w:shd w:val="clear" w:color="auto" w:fill="FFFFFF" w:themeFill="background1"/>
            <w:vAlign w:val="center"/>
          </w:tcPr>
          <w:p w14:paraId="73944FCB" w14:textId="77777777" w:rsidR="00114D3F" w:rsidRPr="00FB3C88" w:rsidRDefault="00114D3F" w:rsidP="00114D3F">
            <w:pPr>
              <w:rPr>
                <w:rFonts w:cs="Times New Roman"/>
                <w:color w:val="000000" w:themeColor="text1"/>
                <w:szCs w:val="24"/>
              </w:rPr>
            </w:pPr>
          </w:p>
        </w:tc>
        <w:tc>
          <w:tcPr>
            <w:tcW w:w="426" w:type="dxa"/>
            <w:vMerge/>
            <w:shd w:val="clear" w:color="auto" w:fill="FFFFFF" w:themeFill="background1"/>
            <w:vAlign w:val="center"/>
          </w:tcPr>
          <w:p w14:paraId="1BC60999" w14:textId="77777777" w:rsidR="00114D3F" w:rsidRPr="00FB3C88" w:rsidRDefault="00114D3F" w:rsidP="00114D3F">
            <w:pPr>
              <w:jc w:val="center"/>
              <w:rPr>
                <w:rFonts w:cs="Times New Roman"/>
                <w:color w:val="000000" w:themeColor="text1"/>
                <w:szCs w:val="24"/>
              </w:rPr>
            </w:pPr>
          </w:p>
        </w:tc>
        <w:tc>
          <w:tcPr>
            <w:tcW w:w="567" w:type="dxa"/>
            <w:vMerge/>
            <w:shd w:val="clear" w:color="auto" w:fill="FFFFFF" w:themeFill="background1"/>
            <w:vAlign w:val="center"/>
          </w:tcPr>
          <w:p w14:paraId="176AE6F6"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7B2B1D91"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401A3857" w14:textId="77777777" w:rsidR="00114D3F" w:rsidRPr="00FB3C88" w:rsidRDefault="00114D3F" w:rsidP="00114D3F">
            <w:pPr>
              <w:jc w:val="center"/>
              <w:rPr>
                <w:rFonts w:cs="Times New Roman"/>
                <w:color w:val="000000" w:themeColor="text1"/>
                <w:szCs w:val="24"/>
              </w:rPr>
            </w:pPr>
          </w:p>
        </w:tc>
        <w:tc>
          <w:tcPr>
            <w:tcW w:w="709" w:type="dxa"/>
            <w:vMerge/>
            <w:shd w:val="clear" w:color="auto" w:fill="FFFFFF" w:themeFill="background1"/>
            <w:vAlign w:val="center"/>
          </w:tcPr>
          <w:p w14:paraId="48F03467" w14:textId="77777777" w:rsidR="00114D3F" w:rsidRPr="00FB3C88" w:rsidRDefault="00114D3F" w:rsidP="00114D3F">
            <w:pPr>
              <w:jc w:val="center"/>
              <w:rPr>
                <w:rFonts w:cs="Times New Roman"/>
                <w:color w:val="000000" w:themeColor="text1"/>
                <w:szCs w:val="24"/>
              </w:rPr>
            </w:pPr>
          </w:p>
        </w:tc>
        <w:tc>
          <w:tcPr>
            <w:tcW w:w="3861" w:type="dxa"/>
            <w:shd w:val="clear" w:color="auto" w:fill="FFFFFF" w:themeFill="background1"/>
          </w:tcPr>
          <w:p w14:paraId="4217223E" w14:textId="292AB841"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13-</w:t>
            </w:r>
            <w:r w:rsidRPr="00FB3C88">
              <w:rPr>
                <w:rFonts w:cs="Times New Roman"/>
                <w:szCs w:val="24"/>
              </w:rPr>
              <w:t xml:space="preserve"> </w:t>
            </w:r>
            <w:r w:rsidRPr="00FB3C88">
              <w:rPr>
                <w:rFonts w:cs="Times New Roman"/>
                <w:b/>
                <w:bCs/>
                <w:iCs/>
                <w:color w:val="000000" w:themeColor="text1"/>
                <w:szCs w:val="24"/>
                <w:lang w:val="en-US"/>
              </w:rPr>
              <w:t>Yapay zeka Uygulamaları ve Eletornik ortamda Ahlak ve Etik.</w:t>
            </w:r>
          </w:p>
          <w:p w14:paraId="6FBB16D9" w14:textId="77777777" w:rsidR="001A0A84" w:rsidRPr="00FB3C88" w:rsidRDefault="001A0A84" w:rsidP="00114D3F">
            <w:pPr>
              <w:rPr>
                <w:rFonts w:cs="Times New Roman"/>
                <w:b/>
                <w:bCs/>
                <w:iCs/>
                <w:color w:val="000000" w:themeColor="text1"/>
                <w:szCs w:val="24"/>
              </w:rPr>
            </w:pPr>
          </w:p>
          <w:p w14:paraId="0C8981AA" w14:textId="77686882" w:rsidR="00114D3F" w:rsidRPr="00FB3C88" w:rsidRDefault="00114D3F" w:rsidP="00114D3F">
            <w:pPr>
              <w:pStyle w:val="ListeParagraf"/>
              <w:ind w:left="0"/>
              <w:rPr>
                <w:rFonts w:ascii="Times New Roman" w:hAnsi="Times New Roman" w:cs="Times New Roman"/>
                <w:bCs/>
                <w:iCs/>
                <w:color w:val="000000" w:themeColor="text1"/>
                <w:sz w:val="24"/>
                <w:szCs w:val="24"/>
              </w:rPr>
            </w:pPr>
            <w:r w:rsidRPr="00FB3C88">
              <w:rPr>
                <w:rFonts w:ascii="Times New Roman" w:hAnsi="Times New Roman" w:cs="Times New Roman"/>
                <w:bCs/>
                <w:i/>
                <w:color w:val="000000" w:themeColor="text1"/>
                <w:sz w:val="24"/>
                <w:szCs w:val="24"/>
                <w:lang w:val="en-US"/>
              </w:rPr>
              <w:t>13-</w:t>
            </w:r>
            <w:r w:rsidRPr="00FB3C88">
              <w:rPr>
                <w:rFonts w:ascii="Times New Roman" w:hAnsi="Times New Roman" w:cs="Times New Roman"/>
                <w:sz w:val="24"/>
                <w:szCs w:val="24"/>
              </w:rPr>
              <w:t xml:space="preserve"> </w:t>
            </w:r>
            <w:r w:rsidRPr="00FB3C88">
              <w:rPr>
                <w:rFonts w:ascii="Times New Roman" w:hAnsi="Times New Roman" w:cs="Times New Roman"/>
                <w:bCs/>
                <w:i/>
                <w:color w:val="000000" w:themeColor="text1"/>
                <w:sz w:val="24"/>
                <w:szCs w:val="24"/>
                <w:lang w:val="en-US"/>
              </w:rPr>
              <w:t>Artificial Intelligence Applications and Morality and Ethics in Electronic Environment.</w:t>
            </w:r>
          </w:p>
        </w:tc>
        <w:tc>
          <w:tcPr>
            <w:tcW w:w="3793" w:type="dxa"/>
            <w:shd w:val="clear" w:color="auto" w:fill="FFFFFF" w:themeFill="background1"/>
          </w:tcPr>
          <w:p w14:paraId="124001C5" w14:textId="1CC434D6"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Öğrenci sosyal medya ve yapay zeka kullanırken ahlaki ilkeleri kullanmayı tanır.</w:t>
            </w:r>
          </w:p>
          <w:p w14:paraId="32FC8698" w14:textId="77777777" w:rsidR="001A0A84" w:rsidRPr="00FB3C88" w:rsidRDefault="001A0A84" w:rsidP="00114D3F">
            <w:pPr>
              <w:rPr>
                <w:rFonts w:cs="Times New Roman"/>
                <w:b/>
                <w:bCs/>
                <w:iCs/>
                <w:color w:val="000000" w:themeColor="text1"/>
                <w:szCs w:val="24"/>
                <w:lang w:val="en-US"/>
              </w:rPr>
            </w:pPr>
          </w:p>
          <w:p w14:paraId="3C90A015" w14:textId="2E2BB163" w:rsidR="00114D3F" w:rsidRPr="00FB3C88" w:rsidRDefault="00114D3F" w:rsidP="00114D3F">
            <w:pPr>
              <w:rPr>
                <w:rFonts w:cs="Times New Roman"/>
                <w:bCs/>
                <w:i/>
                <w:color w:val="000000" w:themeColor="text1"/>
                <w:szCs w:val="24"/>
                <w:lang w:val="en-US" w:eastAsia="zh-CN"/>
              </w:rPr>
            </w:pPr>
            <w:r w:rsidRPr="00FB3C88">
              <w:rPr>
                <w:rFonts w:cs="Times New Roman"/>
                <w:bCs/>
                <w:i/>
                <w:color w:val="000000" w:themeColor="text1"/>
                <w:szCs w:val="24"/>
                <w:lang w:val="en-US" w:eastAsia="zh-CN"/>
              </w:rPr>
              <w:t>The student recognizes the use of ethical principles when using social media and artificial intelligence.</w:t>
            </w:r>
          </w:p>
        </w:tc>
      </w:tr>
      <w:tr w:rsidR="00114D3F" w:rsidRPr="00FB3C88" w14:paraId="73AAC8A8" w14:textId="77777777" w:rsidTr="00114D3F">
        <w:trPr>
          <w:trHeight w:val="186"/>
        </w:trPr>
        <w:tc>
          <w:tcPr>
            <w:tcW w:w="1652" w:type="dxa"/>
            <w:vMerge/>
            <w:shd w:val="clear" w:color="auto" w:fill="FFFFFF" w:themeFill="background1"/>
            <w:vAlign w:val="center"/>
          </w:tcPr>
          <w:p w14:paraId="0430E7DD" w14:textId="77777777" w:rsidR="00114D3F" w:rsidRPr="00FB3C88" w:rsidRDefault="00114D3F" w:rsidP="00114D3F">
            <w:pPr>
              <w:jc w:val="center"/>
              <w:rPr>
                <w:rFonts w:cs="Times New Roman"/>
                <w:color w:val="000000" w:themeColor="text1"/>
                <w:szCs w:val="24"/>
              </w:rPr>
            </w:pPr>
          </w:p>
        </w:tc>
        <w:tc>
          <w:tcPr>
            <w:tcW w:w="3559" w:type="dxa"/>
            <w:vMerge/>
            <w:shd w:val="clear" w:color="auto" w:fill="FFFFFF" w:themeFill="background1"/>
            <w:vAlign w:val="center"/>
          </w:tcPr>
          <w:p w14:paraId="633BBCFC" w14:textId="77777777" w:rsidR="00114D3F" w:rsidRPr="00FB3C88" w:rsidRDefault="00114D3F" w:rsidP="00114D3F">
            <w:pPr>
              <w:rPr>
                <w:rFonts w:cs="Times New Roman"/>
                <w:color w:val="000000" w:themeColor="text1"/>
                <w:szCs w:val="24"/>
              </w:rPr>
            </w:pPr>
          </w:p>
        </w:tc>
        <w:tc>
          <w:tcPr>
            <w:tcW w:w="426" w:type="dxa"/>
            <w:vMerge/>
            <w:shd w:val="clear" w:color="auto" w:fill="FFFFFF" w:themeFill="background1"/>
            <w:vAlign w:val="center"/>
          </w:tcPr>
          <w:p w14:paraId="05CDF621" w14:textId="77777777" w:rsidR="00114D3F" w:rsidRPr="00FB3C88" w:rsidRDefault="00114D3F" w:rsidP="00114D3F">
            <w:pPr>
              <w:jc w:val="center"/>
              <w:rPr>
                <w:rFonts w:cs="Times New Roman"/>
                <w:color w:val="000000" w:themeColor="text1"/>
                <w:szCs w:val="24"/>
              </w:rPr>
            </w:pPr>
          </w:p>
        </w:tc>
        <w:tc>
          <w:tcPr>
            <w:tcW w:w="567" w:type="dxa"/>
            <w:vMerge/>
            <w:shd w:val="clear" w:color="auto" w:fill="FFFFFF" w:themeFill="background1"/>
            <w:vAlign w:val="center"/>
          </w:tcPr>
          <w:p w14:paraId="4967F6A7"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346E3405"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02CE6502" w14:textId="77777777" w:rsidR="00114D3F" w:rsidRPr="00FB3C88" w:rsidRDefault="00114D3F" w:rsidP="00114D3F">
            <w:pPr>
              <w:jc w:val="center"/>
              <w:rPr>
                <w:rFonts w:cs="Times New Roman"/>
                <w:color w:val="000000" w:themeColor="text1"/>
                <w:szCs w:val="24"/>
              </w:rPr>
            </w:pPr>
          </w:p>
        </w:tc>
        <w:tc>
          <w:tcPr>
            <w:tcW w:w="709" w:type="dxa"/>
            <w:vMerge/>
            <w:shd w:val="clear" w:color="auto" w:fill="FFFFFF" w:themeFill="background1"/>
            <w:vAlign w:val="center"/>
          </w:tcPr>
          <w:p w14:paraId="4305B240" w14:textId="77777777" w:rsidR="00114D3F" w:rsidRPr="00FB3C88" w:rsidRDefault="00114D3F" w:rsidP="00114D3F">
            <w:pPr>
              <w:jc w:val="center"/>
              <w:rPr>
                <w:rFonts w:cs="Times New Roman"/>
                <w:color w:val="000000" w:themeColor="text1"/>
                <w:szCs w:val="24"/>
              </w:rPr>
            </w:pPr>
          </w:p>
        </w:tc>
        <w:tc>
          <w:tcPr>
            <w:tcW w:w="3861" w:type="dxa"/>
            <w:shd w:val="clear" w:color="auto" w:fill="FFFFFF" w:themeFill="background1"/>
          </w:tcPr>
          <w:p w14:paraId="4C9427C1" w14:textId="4280FE8E"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14- Ahiliğin Geleceğimizdeki Yeri</w:t>
            </w:r>
            <w:r w:rsidR="00721C3C">
              <w:rPr>
                <w:rFonts w:cs="Times New Roman"/>
                <w:b/>
                <w:bCs/>
                <w:iCs/>
                <w:color w:val="000000" w:themeColor="text1"/>
                <w:szCs w:val="24"/>
                <w:lang w:val="en-US"/>
              </w:rPr>
              <w:t>-I</w:t>
            </w:r>
          </w:p>
          <w:p w14:paraId="1ECDD7ED" w14:textId="77777777" w:rsidR="001A0A84" w:rsidRPr="00FB3C88" w:rsidRDefault="001A0A84" w:rsidP="00114D3F">
            <w:pPr>
              <w:rPr>
                <w:rFonts w:cs="Times New Roman"/>
                <w:b/>
                <w:bCs/>
                <w:iCs/>
                <w:color w:val="000000" w:themeColor="text1"/>
                <w:szCs w:val="24"/>
              </w:rPr>
            </w:pPr>
          </w:p>
          <w:p w14:paraId="388AB0A3" w14:textId="79B21085" w:rsidR="001A0A84" w:rsidRPr="001A0A84" w:rsidRDefault="00114D3F" w:rsidP="00114D3F">
            <w:pPr>
              <w:pStyle w:val="ListeParagraf"/>
              <w:ind w:left="0"/>
              <w:rPr>
                <w:rFonts w:ascii="Times New Roman" w:hAnsi="Times New Roman" w:cs="Times New Roman"/>
                <w:bCs/>
                <w:i/>
                <w:color w:val="000000" w:themeColor="text1"/>
                <w:sz w:val="24"/>
                <w:szCs w:val="24"/>
                <w:lang w:val="en-US"/>
              </w:rPr>
            </w:pPr>
            <w:r w:rsidRPr="00FB3C88">
              <w:rPr>
                <w:rFonts w:ascii="Times New Roman" w:hAnsi="Times New Roman" w:cs="Times New Roman"/>
                <w:bCs/>
                <w:i/>
                <w:color w:val="000000" w:themeColor="text1"/>
                <w:sz w:val="24"/>
                <w:szCs w:val="24"/>
                <w:lang w:val="en-US"/>
              </w:rPr>
              <w:t>14-</w:t>
            </w:r>
            <w:r w:rsidRPr="00FB3C88">
              <w:rPr>
                <w:rFonts w:ascii="Times New Roman" w:hAnsi="Times New Roman" w:cs="Times New Roman"/>
                <w:sz w:val="24"/>
                <w:szCs w:val="24"/>
              </w:rPr>
              <w:t xml:space="preserve"> </w:t>
            </w:r>
            <w:r w:rsidRPr="00FB3C88">
              <w:rPr>
                <w:rFonts w:ascii="Times New Roman" w:hAnsi="Times New Roman" w:cs="Times New Roman"/>
                <w:bCs/>
                <w:i/>
                <w:color w:val="000000" w:themeColor="text1"/>
                <w:sz w:val="24"/>
                <w:szCs w:val="24"/>
                <w:lang w:val="en-US"/>
              </w:rPr>
              <w:t>The Place of Ahiism in Our Future</w:t>
            </w:r>
            <w:r w:rsidR="00721C3C">
              <w:rPr>
                <w:rFonts w:ascii="Times New Roman" w:hAnsi="Times New Roman" w:cs="Times New Roman"/>
                <w:bCs/>
                <w:i/>
                <w:color w:val="000000" w:themeColor="text1"/>
                <w:sz w:val="24"/>
                <w:szCs w:val="24"/>
                <w:lang w:val="en-US"/>
              </w:rPr>
              <w:t>-I</w:t>
            </w:r>
          </w:p>
          <w:p w14:paraId="47352CC0" w14:textId="77777777" w:rsidR="00114D3F" w:rsidRPr="00FB3C88" w:rsidRDefault="00114D3F" w:rsidP="00114D3F">
            <w:pPr>
              <w:rPr>
                <w:rFonts w:cs="Times New Roman"/>
                <w:b/>
                <w:bCs/>
                <w:iCs/>
                <w:color w:val="000000" w:themeColor="text1"/>
                <w:szCs w:val="24"/>
                <w:lang w:val="en-US"/>
              </w:rPr>
            </w:pPr>
          </w:p>
        </w:tc>
        <w:tc>
          <w:tcPr>
            <w:tcW w:w="3793" w:type="dxa"/>
            <w:shd w:val="clear" w:color="auto" w:fill="FFFFFF" w:themeFill="background1"/>
          </w:tcPr>
          <w:p w14:paraId="5E02A9D3" w14:textId="77777777"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Öğrenci Bağımsız bir ülke ve yaşam için Ahiliğin önemini kavrar.</w:t>
            </w:r>
          </w:p>
          <w:p w14:paraId="7048C079" w14:textId="77777777" w:rsidR="001A0A84" w:rsidRPr="00FB3C88" w:rsidRDefault="001A0A84" w:rsidP="00114D3F">
            <w:pPr>
              <w:rPr>
                <w:rFonts w:cs="Times New Roman"/>
                <w:b/>
                <w:bCs/>
                <w:iCs/>
                <w:color w:val="000000" w:themeColor="text1"/>
                <w:szCs w:val="24"/>
                <w:lang w:val="en-US"/>
              </w:rPr>
            </w:pPr>
          </w:p>
          <w:p w14:paraId="2739E8F5" w14:textId="050B473A" w:rsidR="00114D3F" w:rsidRPr="00FB3C88" w:rsidRDefault="00114D3F" w:rsidP="00114D3F">
            <w:pPr>
              <w:rPr>
                <w:rFonts w:cs="Times New Roman"/>
                <w:b/>
                <w:bCs/>
                <w:iCs/>
                <w:color w:val="000000" w:themeColor="text1"/>
                <w:szCs w:val="24"/>
                <w:lang w:val="en-US"/>
              </w:rPr>
            </w:pPr>
            <w:r w:rsidRPr="00FB3C88">
              <w:rPr>
                <w:rFonts w:cs="Times New Roman"/>
                <w:bCs/>
                <w:i/>
                <w:color w:val="000000" w:themeColor="text1"/>
                <w:szCs w:val="24"/>
                <w:lang w:val="en-US" w:eastAsia="zh-CN"/>
              </w:rPr>
              <w:t>The student understands the importance of Ahilik for an independent country and life</w:t>
            </w:r>
            <w:r w:rsidR="001A0A84">
              <w:rPr>
                <w:rFonts w:cs="Times New Roman"/>
                <w:bCs/>
                <w:i/>
                <w:color w:val="000000" w:themeColor="text1"/>
                <w:szCs w:val="24"/>
                <w:lang w:val="en-US" w:eastAsia="zh-CN"/>
              </w:rPr>
              <w:t>.</w:t>
            </w:r>
          </w:p>
        </w:tc>
      </w:tr>
      <w:tr w:rsidR="00114D3F" w:rsidRPr="00FB3C88" w14:paraId="3E260002" w14:textId="77777777" w:rsidTr="00114D3F">
        <w:trPr>
          <w:trHeight w:val="186"/>
        </w:trPr>
        <w:tc>
          <w:tcPr>
            <w:tcW w:w="1652" w:type="dxa"/>
            <w:vMerge/>
            <w:shd w:val="clear" w:color="auto" w:fill="FFFFFF" w:themeFill="background1"/>
            <w:vAlign w:val="center"/>
          </w:tcPr>
          <w:p w14:paraId="79E0C412" w14:textId="77777777" w:rsidR="00114D3F" w:rsidRPr="00FB3C88" w:rsidRDefault="00114D3F" w:rsidP="00114D3F">
            <w:pPr>
              <w:jc w:val="center"/>
              <w:rPr>
                <w:rFonts w:cs="Times New Roman"/>
                <w:color w:val="000000" w:themeColor="text1"/>
                <w:szCs w:val="24"/>
              </w:rPr>
            </w:pPr>
          </w:p>
        </w:tc>
        <w:tc>
          <w:tcPr>
            <w:tcW w:w="3559" w:type="dxa"/>
            <w:vMerge/>
            <w:shd w:val="clear" w:color="auto" w:fill="FFFFFF" w:themeFill="background1"/>
            <w:vAlign w:val="center"/>
          </w:tcPr>
          <w:p w14:paraId="3ECEEE3C" w14:textId="77777777" w:rsidR="00114D3F" w:rsidRPr="00FB3C88" w:rsidRDefault="00114D3F" w:rsidP="00114D3F">
            <w:pPr>
              <w:rPr>
                <w:rFonts w:cs="Times New Roman"/>
                <w:color w:val="000000" w:themeColor="text1"/>
                <w:szCs w:val="24"/>
              </w:rPr>
            </w:pPr>
          </w:p>
        </w:tc>
        <w:tc>
          <w:tcPr>
            <w:tcW w:w="426" w:type="dxa"/>
            <w:vMerge/>
            <w:shd w:val="clear" w:color="auto" w:fill="FFFFFF" w:themeFill="background1"/>
            <w:vAlign w:val="center"/>
          </w:tcPr>
          <w:p w14:paraId="23964BD7" w14:textId="77777777" w:rsidR="00114D3F" w:rsidRPr="00FB3C88" w:rsidRDefault="00114D3F" w:rsidP="00114D3F">
            <w:pPr>
              <w:jc w:val="center"/>
              <w:rPr>
                <w:rFonts w:cs="Times New Roman"/>
                <w:color w:val="000000" w:themeColor="text1"/>
                <w:szCs w:val="24"/>
              </w:rPr>
            </w:pPr>
          </w:p>
        </w:tc>
        <w:tc>
          <w:tcPr>
            <w:tcW w:w="567" w:type="dxa"/>
            <w:vMerge/>
            <w:shd w:val="clear" w:color="auto" w:fill="FFFFFF" w:themeFill="background1"/>
            <w:vAlign w:val="center"/>
          </w:tcPr>
          <w:p w14:paraId="57E83AFD"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032BEB7B"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46F592EB" w14:textId="77777777" w:rsidR="00114D3F" w:rsidRPr="00FB3C88" w:rsidRDefault="00114D3F" w:rsidP="00114D3F">
            <w:pPr>
              <w:jc w:val="center"/>
              <w:rPr>
                <w:rFonts w:cs="Times New Roman"/>
                <w:color w:val="000000" w:themeColor="text1"/>
                <w:szCs w:val="24"/>
              </w:rPr>
            </w:pPr>
          </w:p>
        </w:tc>
        <w:tc>
          <w:tcPr>
            <w:tcW w:w="709" w:type="dxa"/>
            <w:vMerge/>
            <w:shd w:val="clear" w:color="auto" w:fill="FFFFFF" w:themeFill="background1"/>
            <w:vAlign w:val="center"/>
          </w:tcPr>
          <w:p w14:paraId="561214EB" w14:textId="77777777" w:rsidR="00114D3F" w:rsidRPr="00FB3C88" w:rsidRDefault="00114D3F" w:rsidP="00114D3F">
            <w:pPr>
              <w:jc w:val="center"/>
              <w:rPr>
                <w:rFonts w:cs="Times New Roman"/>
                <w:color w:val="000000" w:themeColor="text1"/>
                <w:szCs w:val="24"/>
              </w:rPr>
            </w:pPr>
          </w:p>
        </w:tc>
        <w:tc>
          <w:tcPr>
            <w:tcW w:w="3861" w:type="dxa"/>
            <w:shd w:val="clear" w:color="auto" w:fill="FFFFFF" w:themeFill="background1"/>
          </w:tcPr>
          <w:p w14:paraId="0EB95A29" w14:textId="045BE756"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15- Ahiliğin Geleceğimizdeki Yeri</w:t>
            </w:r>
            <w:r w:rsidR="00721C3C">
              <w:rPr>
                <w:rFonts w:cs="Times New Roman"/>
                <w:b/>
                <w:bCs/>
                <w:iCs/>
                <w:color w:val="000000" w:themeColor="text1"/>
                <w:szCs w:val="24"/>
                <w:lang w:val="en-US"/>
              </w:rPr>
              <w:t>-II</w:t>
            </w:r>
          </w:p>
          <w:p w14:paraId="6035E8D7" w14:textId="77777777" w:rsidR="001A0A84" w:rsidRPr="00FB3C88" w:rsidRDefault="001A0A84" w:rsidP="00114D3F">
            <w:pPr>
              <w:rPr>
                <w:rFonts w:cs="Times New Roman"/>
                <w:b/>
                <w:bCs/>
                <w:iCs/>
                <w:color w:val="000000" w:themeColor="text1"/>
                <w:szCs w:val="24"/>
              </w:rPr>
            </w:pPr>
          </w:p>
          <w:p w14:paraId="77C481C0" w14:textId="02DE8575" w:rsidR="00114D3F" w:rsidRPr="00FB3C88" w:rsidRDefault="00114D3F" w:rsidP="00114D3F">
            <w:pPr>
              <w:pStyle w:val="ListeParagraf"/>
              <w:ind w:left="0"/>
              <w:rPr>
                <w:rFonts w:ascii="Times New Roman" w:hAnsi="Times New Roman" w:cs="Times New Roman"/>
                <w:b/>
                <w:bCs/>
                <w:iCs/>
                <w:color w:val="000000" w:themeColor="text1"/>
                <w:sz w:val="24"/>
                <w:szCs w:val="24"/>
                <w:lang w:val="en-US"/>
              </w:rPr>
            </w:pPr>
            <w:r w:rsidRPr="00FB3C88">
              <w:rPr>
                <w:rFonts w:ascii="Times New Roman" w:hAnsi="Times New Roman" w:cs="Times New Roman"/>
                <w:bCs/>
                <w:i/>
                <w:color w:val="000000" w:themeColor="text1"/>
                <w:sz w:val="24"/>
                <w:szCs w:val="24"/>
                <w:lang w:val="en-US"/>
              </w:rPr>
              <w:t>15-The Place of Ahiism in Our Future</w:t>
            </w:r>
            <w:r w:rsidR="00BF1A3D">
              <w:rPr>
                <w:rFonts w:ascii="Times New Roman" w:hAnsi="Times New Roman" w:cs="Times New Roman"/>
                <w:bCs/>
                <w:i/>
                <w:color w:val="000000" w:themeColor="text1"/>
                <w:sz w:val="24"/>
                <w:szCs w:val="24"/>
                <w:lang w:val="en-US"/>
              </w:rPr>
              <w:t>-II</w:t>
            </w:r>
          </w:p>
        </w:tc>
        <w:tc>
          <w:tcPr>
            <w:tcW w:w="3793" w:type="dxa"/>
            <w:shd w:val="clear" w:color="auto" w:fill="FFFFFF" w:themeFill="background1"/>
          </w:tcPr>
          <w:p w14:paraId="48B29F0E" w14:textId="465761CC"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Öğrenci Bağımsız bir ülke ve yaşam için Ahiliğin önemini kavrar</w:t>
            </w:r>
            <w:r w:rsidR="001A0A84">
              <w:rPr>
                <w:rFonts w:cs="Times New Roman"/>
                <w:b/>
                <w:bCs/>
                <w:iCs/>
                <w:color w:val="000000" w:themeColor="text1"/>
                <w:szCs w:val="24"/>
                <w:lang w:val="en-US"/>
              </w:rPr>
              <w:t>.</w:t>
            </w:r>
          </w:p>
          <w:p w14:paraId="078A2A08" w14:textId="77777777" w:rsidR="001A0A84" w:rsidRPr="00FB3C88" w:rsidRDefault="001A0A84" w:rsidP="00114D3F">
            <w:pPr>
              <w:rPr>
                <w:rFonts w:cs="Times New Roman"/>
                <w:b/>
                <w:bCs/>
                <w:iCs/>
                <w:color w:val="000000" w:themeColor="text1"/>
                <w:szCs w:val="24"/>
                <w:lang w:val="en-US"/>
              </w:rPr>
            </w:pPr>
          </w:p>
          <w:p w14:paraId="078CC31E" w14:textId="77777777" w:rsidR="00114D3F" w:rsidRPr="00FB3C88" w:rsidRDefault="00114D3F" w:rsidP="00114D3F">
            <w:pPr>
              <w:rPr>
                <w:rFonts w:cs="Times New Roman"/>
                <w:b/>
                <w:bCs/>
                <w:iCs/>
                <w:color w:val="000000" w:themeColor="text1"/>
                <w:szCs w:val="24"/>
                <w:lang w:val="en-US"/>
              </w:rPr>
            </w:pPr>
            <w:r w:rsidRPr="00FB3C88">
              <w:rPr>
                <w:rFonts w:cs="Times New Roman"/>
                <w:bCs/>
                <w:i/>
                <w:color w:val="000000" w:themeColor="text1"/>
                <w:szCs w:val="24"/>
                <w:lang w:val="en-US" w:eastAsia="zh-CN"/>
              </w:rPr>
              <w:t xml:space="preserve">The student understands the importance of Ahilik for an independent country and life. </w:t>
            </w:r>
          </w:p>
        </w:tc>
      </w:tr>
      <w:tr w:rsidR="00114D3F" w:rsidRPr="00FB3C88" w14:paraId="5CF2A9C5" w14:textId="77777777" w:rsidTr="00114D3F">
        <w:trPr>
          <w:trHeight w:val="186"/>
        </w:trPr>
        <w:tc>
          <w:tcPr>
            <w:tcW w:w="1652" w:type="dxa"/>
            <w:vMerge/>
            <w:shd w:val="clear" w:color="auto" w:fill="FFFFFF" w:themeFill="background1"/>
            <w:vAlign w:val="center"/>
          </w:tcPr>
          <w:p w14:paraId="52DB29B6" w14:textId="77777777" w:rsidR="00114D3F" w:rsidRPr="00FB3C88" w:rsidRDefault="00114D3F" w:rsidP="00114D3F">
            <w:pPr>
              <w:jc w:val="center"/>
              <w:rPr>
                <w:rFonts w:cs="Times New Roman"/>
                <w:color w:val="000000" w:themeColor="text1"/>
                <w:szCs w:val="24"/>
              </w:rPr>
            </w:pPr>
          </w:p>
        </w:tc>
        <w:tc>
          <w:tcPr>
            <w:tcW w:w="3559" w:type="dxa"/>
            <w:vMerge/>
            <w:shd w:val="clear" w:color="auto" w:fill="FFFFFF" w:themeFill="background1"/>
            <w:vAlign w:val="center"/>
          </w:tcPr>
          <w:p w14:paraId="3CDC14EB" w14:textId="77777777" w:rsidR="00114D3F" w:rsidRPr="00FB3C88" w:rsidRDefault="00114D3F" w:rsidP="00114D3F">
            <w:pPr>
              <w:rPr>
                <w:rFonts w:cs="Times New Roman"/>
                <w:color w:val="000000" w:themeColor="text1"/>
                <w:szCs w:val="24"/>
              </w:rPr>
            </w:pPr>
          </w:p>
        </w:tc>
        <w:tc>
          <w:tcPr>
            <w:tcW w:w="426" w:type="dxa"/>
            <w:vMerge/>
            <w:shd w:val="clear" w:color="auto" w:fill="FFFFFF" w:themeFill="background1"/>
            <w:vAlign w:val="center"/>
          </w:tcPr>
          <w:p w14:paraId="621B4121" w14:textId="77777777" w:rsidR="00114D3F" w:rsidRPr="00FB3C88" w:rsidRDefault="00114D3F" w:rsidP="00114D3F">
            <w:pPr>
              <w:jc w:val="center"/>
              <w:rPr>
                <w:rFonts w:cs="Times New Roman"/>
                <w:color w:val="000000" w:themeColor="text1"/>
                <w:szCs w:val="24"/>
              </w:rPr>
            </w:pPr>
          </w:p>
        </w:tc>
        <w:tc>
          <w:tcPr>
            <w:tcW w:w="567" w:type="dxa"/>
            <w:vMerge/>
            <w:shd w:val="clear" w:color="auto" w:fill="FFFFFF" w:themeFill="background1"/>
            <w:vAlign w:val="center"/>
          </w:tcPr>
          <w:p w14:paraId="4A9E6CF3"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3AC67793" w14:textId="77777777" w:rsidR="00114D3F" w:rsidRPr="00FB3C88" w:rsidRDefault="00114D3F" w:rsidP="00114D3F">
            <w:pPr>
              <w:jc w:val="center"/>
              <w:rPr>
                <w:rFonts w:cs="Times New Roman"/>
                <w:color w:val="000000" w:themeColor="text1"/>
                <w:szCs w:val="24"/>
              </w:rPr>
            </w:pPr>
          </w:p>
        </w:tc>
        <w:tc>
          <w:tcPr>
            <w:tcW w:w="425" w:type="dxa"/>
            <w:vMerge/>
            <w:shd w:val="clear" w:color="auto" w:fill="FFFFFF" w:themeFill="background1"/>
            <w:vAlign w:val="center"/>
          </w:tcPr>
          <w:p w14:paraId="6AE61F50" w14:textId="77777777" w:rsidR="00114D3F" w:rsidRPr="00FB3C88" w:rsidRDefault="00114D3F" w:rsidP="00114D3F">
            <w:pPr>
              <w:jc w:val="center"/>
              <w:rPr>
                <w:rFonts w:cs="Times New Roman"/>
                <w:color w:val="000000" w:themeColor="text1"/>
                <w:szCs w:val="24"/>
              </w:rPr>
            </w:pPr>
          </w:p>
        </w:tc>
        <w:tc>
          <w:tcPr>
            <w:tcW w:w="709" w:type="dxa"/>
            <w:vMerge/>
            <w:shd w:val="clear" w:color="auto" w:fill="FFFFFF" w:themeFill="background1"/>
            <w:vAlign w:val="center"/>
          </w:tcPr>
          <w:p w14:paraId="194C22E5" w14:textId="77777777" w:rsidR="00114D3F" w:rsidRPr="00FB3C88" w:rsidRDefault="00114D3F" w:rsidP="00114D3F">
            <w:pPr>
              <w:jc w:val="center"/>
              <w:rPr>
                <w:rFonts w:cs="Times New Roman"/>
                <w:color w:val="000000" w:themeColor="text1"/>
                <w:szCs w:val="24"/>
              </w:rPr>
            </w:pPr>
          </w:p>
        </w:tc>
        <w:tc>
          <w:tcPr>
            <w:tcW w:w="3861" w:type="dxa"/>
            <w:shd w:val="clear" w:color="auto" w:fill="FFFFFF" w:themeFill="background1"/>
          </w:tcPr>
          <w:p w14:paraId="18E37526" w14:textId="77777777" w:rsidR="00114D3F" w:rsidRDefault="00114D3F" w:rsidP="00114D3F">
            <w:pPr>
              <w:rPr>
                <w:rFonts w:cs="Times New Roman"/>
                <w:b/>
                <w:bCs/>
                <w:iCs/>
                <w:color w:val="000000" w:themeColor="text1"/>
                <w:szCs w:val="24"/>
                <w:lang w:val="en-US"/>
              </w:rPr>
            </w:pPr>
            <w:r w:rsidRPr="00FB3C88">
              <w:rPr>
                <w:rFonts w:cs="Times New Roman"/>
                <w:b/>
                <w:bCs/>
                <w:iCs/>
                <w:color w:val="000000" w:themeColor="text1"/>
                <w:szCs w:val="24"/>
                <w:lang w:val="en-US"/>
              </w:rPr>
              <w:t>16-Yarıyıl Sonu Sınavı.</w:t>
            </w:r>
          </w:p>
          <w:p w14:paraId="41FFA6D1" w14:textId="77777777" w:rsidR="001A0A84" w:rsidRPr="00FB3C88" w:rsidRDefault="001A0A84" w:rsidP="00114D3F">
            <w:pPr>
              <w:rPr>
                <w:rFonts w:cs="Times New Roman"/>
                <w:b/>
                <w:bCs/>
                <w:iCs/>
                <w:color w:val="000000" w:themeColor="text1"/>
                <w:szCs w:val="24"/>
              </w:rPr>
            </w:pPr>
          </w:p>
          <w:p w14:paraId="6911F0FE" w14:textId="77777777" w:rsidR="00114D3F" w:rsidRPr="00FB3C88" w:rsidRDefault="00114D3F" w:rsidP="00114D3F">
            <w:pPr>
              <w:pStyle w:val="ListeParagraf"/>
              <w:ind w:left="0"/>
              <w:rPr>
                <w:rFonts w:ascii="Times New Roman" w:hAnsi="Times New Roman" w:cs="Times New Roman"/>
                <w:bCs/>
                <w:iCs/>
                <w:color w:val="000000" w:themeColor="text1"/>
                <w:sz w:val="24"/>
                <w:szCs w:val="24"/>
              </w:rPr>
            </w:pPr>
            <w:r w:rsidRPr="00FB3C88">
              <w:rPr>
                <w:rFonts w:ascii="Times New Roman" w:hAnsi="Times New Roman" w:cs="Times New Roman"/>
                <w:bCs/>
                <w:i/>
                <w:color w:val="000000" w:themeColor="text1"/>
                <w:sz w:val="24"/>
                <w:szCs w:val="24"/>
                <w:lang w:val="en-US"/>
              </w:rPr>
              <w:lastRenderedPageBreak/>
              <w:t>16-Final Exam.</w:t>
            </w:r>
          </w:p>
        </w:tc>
        <w:tc>
          <w:tcPr>
            <w:tcW w:w="3793" w:type="dxa"/>
            <w:shd w:val="clear" w:color="auto" w:fill="FFFFFF" w:themeFill="background1"/>
          </w:tcPr>
          <w:p w14:paraId="70573755" w14:textId="77777777" w:rsidR="00114D3F" w:rsidRPr="00FB3C88" w:rsidRDefault="00114D3F" w:rsidP="00114D3F">
            <w:pPr>
              <w:rPr>
                <w:rFonts w:cs="Times New Roman"/>
                <w:bCs/>
                <w:iCs/>
                <w:color w:val="000000" w:themeColor="text1"/>
                <w:szCs w:val="24"/>
                <w:lang w:val="en-US"/>
              </w:rPr>
            </w:pPr>
          </w:p>
        </w:tc>
      </w:tr>
    </w:tbl>
    <w:p w14:paraId="6467C800" w14:textId="77777777" w:rsidR="00114D3F" w:rsidRPr="00FB3C88" w:rsidRDefault="00114D3F" w:rsidP="00114D3F">
      <w:pPr>
        <w:pStyle w:val="ListeParagraf"/>
        <w:rPr>
          <w:rFonts w:ascii="Times New Roman" w:hAnsi="Times New Roman" w:cs="Times New Roman"/>
          <w:sz w:val="24"/>
          <w:szCs w:val="24"/>
        </w:rPr>
      </w:pPr>
    </w:p>
    <w:p w14:paraId="47486E24" w14:textId="77777777" w:rsidR="00114D3F" w:rsidRPr="00FB3C88" w:rsidRDefault="00114D3F" w:rsidP="00114D3F">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114D3F" w:rsidRPr="00FB3C88" w14:paraId="62A7B6DA" w14:textId="77777777" w:rsidTr="00114D3F">
        <w:trPr>
          <w:cantSplit/>
          <w:trHeight w:val="2655"/>
        </w:trPr>
        <w:tc>
          <w:tcPr>
            <w:tcW w:w="1597" w:type="dxa"/>
            <w:shd w:val="clear" w:color="auto" w:fill="FFFFFF" w:themeFill="background1"/>
            <w:textDirection w:val="btLr"/>
            <w:vAlign w:val="center"/>
            <w:hideMark/>
          </w:tcPr>
          <w:p w14:paraId="40B62376" w14:textId="77777777" w:rsidR="00114D3F" w:rsidRPr="00FB3C88" w:rsidRDefault="00114D3F" w:rsidP="00114D3F">
            <w:pPr>
              <w:ind w:left="113" w:right="113"/>
              <w:rPr>
                <w:rFonts w:cs="Times New Roman"/>
                <w:b/>
                <w:szCs w:val="24"/>
              </w:rPr>
            </w:pPr>
            <w:r w:rsidRPr="00FB3C88">
              <w:rPr>
                <w:rFonts w:cs="Times New Roman"/>
                <w:b/>
                <w:szCs w:val="24"/>
              </w:rPr>
              <w:t>DERS KODU</w:t>
            </w:r>
          </w:p>
          <w:p w14:paraId="267B2B2E" w14:textId="77777777" w:rsidR="00114D3F" w:rsidRPr="00FB3C88" w:rsidRDefault="00114D3F" w:rsidP="00114D3F">
            <w:pPr>
              <w:ind w:left="113" w:right="113"/>
              <w:rPr>
                <w:rFonts w:cs="Times New Roman"/>
                <w:bCs/>
                <w:i/>
                <w:iCs/>
                <w:szCs w:val="24"/>
              </w:rPr>
            </w:pPr>
            <w:r w:rsidRPr="00FB3C88">
              <w:rPr>
                <w:rFonts w:cs="Times New Roman"/>
                <w:bCs/>
                <w:i/>
                <w:iCs/>
                <w:szCs w:val="24"/>
              </w:rPr>
              <w:t>Course Code</w:t>
            </w:r>
          </w:p>
        </w:tc>
        <w:tc>
          <w:tcPr>
            <w:tcW w:w="3287" w:type="dxa"/>
            <w:shd w:val="clear" w:color="auto" w:fill="FFFFFF" w:themeFill="background1"/>
            <w:vAlign w:val="center"/>
            <w:hideMark/>
          </w:tcPr>
          <w:p w14:paraId="5E3437DC" w14:textId="77777777" w:rsidR="00114D3F" w:rsidRPr="00FB3C88" w:rsidRDefault="00114D3F" w:rsidP="00114D3F">
            <w:pPr>
              <w:jc w:val="center"/>
              <w:rPr>
                <w:rFonts w:cs="Times New Roman"/>
                <w:b/>
                <w:szCs w:val="24"/>
              </w:rPr>
            </w:pPr>
            <w:r w:rsidRPr="00FB3C88">
              <w:rPr>
                <w:rFonts w:cs="Times New Roman"/>
                <w:b/>
                <w:szCs w:val="24"/>
              </w:rPr>
              <w:t>DERS ADI</w:t>
            </w:r>
          </w:p>
          <w:p w14:paraId="144FDCF3" w14:textId="77777777" w:rsidR="00114D3F" w:rsidRPr="00FB3C88" w:rsidRDefault="00114D3F" w:rsidP="00114D3F">
            <w:pPr>
              <w:jc w:val="center"/>
              <w:rPr>
                <w:rFonts w:cs="Times New Roman"/>
                <w:bCs/>
                <w:i/>
                <w:iCs/>
                <w:szCs w:val="24"/>
              </w:rPr>
            </w:pPr>
            <w:r w:rsidRPr="00FB3C88">
              <w:rPr>
                <w:rFonts w:cs="Times New Roman"/>
                <w:bCs/>
                <w:i/>
                <w:iCs/>
                <w:szCs w:val="24"/>
              </w:rPr>
              <w:t>Course Title</w:t>
            </w:r>
          </w:p>
        </w:tc>
        <w:tc>
          <w:tcPr>
            <w:tcW w:w="498" w:type="dxa"/>
            <w:shd w:val="clear" w:color="auto" w:fill="FFFFFF" w:themeFill="background1"/>
            <w:textDirection w:val="btLr"/>
            <w:vAlign w:val="center"/>
            <w:hideMark/>
          </w:tcPr>
          <w:p w14:paraId="56DC0A94" w14:textId="77777777" w:rsidR="00114D3F" w:rsidRPr="00FB3C88" w:rsidRDefault="00114D3F" w:rsidP="00114D3F">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hemeFill="background1"/>
            <w:textDirection w:val="btLr"/>
            <w:vAlign w:val="center"/>
            <w:hideMark/>
          </w:tcPr>
          <w:p w14:paraId="528EA15D" w14:textId="77777777" w:rsidR="00114D3F" w:rsidRPr="00FB3C88" w:rsidRDefault="00114D3F" w:rsidP="00114D3F">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hemeFill="background1"/>
            <w:textDirection w:val="btLr"/>
            <w:vAlign w:val="center"/>
            <w:hideMark/>
          </w:tcPr>
          <w:p w14:paraId="44D13F35" w14:textId="77777777" w:rsidR="00114D3F" w:rsidRPr="00FB3C88" w:rsidRDefault="00114D3F" w:rsidP="00114D3F">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hemeFill="background1"/>
            <w:textDirection w:val="btLr"/>
            <w:vAlign w:val="center"/>
            <w:hideMark/>
          </w:tcPr>
          <w:p w14:paraId="2A72A69A" w14:textId="77777777" w:rsidR="00114D3F" w:rsidRPr="00FB3C88" w:rsidRDefault="00114D3F" w:rsidP="00114D3F">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hemeFill="background1"/>
            <w:textDirection w:val="btLr"/>
            <w:vAlign w:val="center"/>
            <w:hideMark/>
          </w:tcPr>
          <w:p w14:paraId="0B6E2D54" w14:textId="77777777" w:rsidR="00114D3F" w:rsidRPr="00FB3C88" w:rsidRDefault="00114D3F" w:rsidP="00114D3F">
            <w:pPr>
              <w:ind w:left="113" w:right="113"/>
              <w:rPr>
                <w:rFonts w:cs="Times New Roman"/>
                <w:b/>
                <w:szCs w:val="24"/>
              </w:rPr>
            </w:pPr>
            <w:r w:rsidRPr="00FB3C88">
              <w:rPr>
                <w:rFonts w:cs="Times New Roman"/>
                <w:b/>
                <w:szCs w:val="24"/>
              </w:rPr>
              <w:t>ZORUNLU/SEÇMELİ</w:t>
            </w:r>
          </w:p>
          <w:p w14:paraId="1CCD98A7" w14:textId="77777777" w:rsidR="00114D3F" w:rsidRPr="00FB3C88" w:rsidRDefault="00114D3F" w:rsidP="00114D3F">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themeFill="background1"/>
            <w:vAlign w:val="center"/>
            <w:hideMark/>
          </w:tcPr>
          <w:p w14:paraId="16660DCC" w14:textId="77777777" w:rsidR="00114D3F" w:rsidRPr="00FB3C88" w:rsidRDefault="00114D3F" w:rsidP="00114D3F">
            <w:pPr>
              <w:jc w:val="center"/>
              <w:rPr>
                <w:rFonts w:cs="Times New Roman"/>
                <w:b/>
                <w:szCs w:val="24"/>
              </w:rPr>
            </w:pPr>
            <w:r w:rsidRPr="00FB3C88">
              <w:rPr>
                <w:rFonts w:cs="Times New Roman"/>
                <w:b/>
                <w:szCs w:val="24"/>
              </w:rPr>
              <w:t>DERS İÇERİĞİ</w:t>
            </w:r>
          </w:p>
          <w:p w14:paraId="642BF764" w14:textId="41480DDE" w:rsidR="00114D3F" w:rsidRPr="00FB3C88" w:rsidRDefault="00114D3F" w:rsidP="00114D3F">
            <w:pPr>
              <w:rPr>
                <w:rFonts w:cs="Times New Roman"/>
                <w:b/>
                <w:bCs/>
                <w:iCs/>
                <w:szCs w:val="24"/>
                <w:lang w:val="en-US"/>
              </w:rPr>
            </w:pPr>
            <w:r w:rsidRPr="00FB3C88">
              <w:rPr>
                <w:rFonts w:cs="Times New Roman"/>
                <w:b/>
                <w:bCs/>
                <w:iCs/>
                <w:szCs w:val="24"/>
                <w:lang w:val="en-US"/>
              </w:rPr>
              <w:t>Tıbbi Dokümantasyon ve Sekreterlik alanında kamu ve özel sağlık kuruluşlarının Tıbbi kayıt, Arşiv, Tıbbi Sekreterlik, Rapor yazımı, vb.</w:t>
            </w:r>
            <w:r w:rsidR="00B2387A">
              <w:rPr>
                <w:rFonts w:cs="Times New Roman"/>
                <w:b/>
                <w:bCs/>
                <w:iCs/>
                <w:szCs w:val="24"/>
                <w:lang w:val="en-US"/>
              </w:rPr>
              <w:t xml:space="preserve"> </w:t>
            </w:r>
            <w:r w:rsidRPr="00FB3C88">
              <w:rPr>
                <w:rFonts w:cs="Times New Roman"/>
                <w:b/>
                <w:bCs/>
                <w:iCs/>
                <w:szCs w:val="24"/>
                <w:lang w:val="en-US"/>
              </w:rPr>
              <w:t>konularında yeterli bilgi ve beceriye sahip olmaktır.</w:t>
            </w:r>
          </w:p>
          <w:p w14:paraId="05BE9E95" w14:textId="77777777" w:rsidR="00114D3F" w:rsidRPr="00FB3C88" w:rsidRDefault="00114D3F" w:rsidP="00114D3F">
            <w:pPr>
              <w:jc w:val="center"/>
              <w:rPr>
                <w:rFonts w:cs="Times New Roman"/>
                <w:bCs/>
                <w:iCs/>
                <w:szCs w:val="24"/>
              </w:rPr>
            </w:pPr>
          </w:p>
          <w:p w14:paraId="7CD67924" w14:textId="77777777" w:rsidR="00114D3F" w:rsidRPr="00FB3C88" w:rsidRDefault="00114D3F" w:rsidP="00114D3F">
            <w:pPr>
              <w:jc w:val="center"/>
              <w:rPr>
                <w:rFonts w:cs="Times New Roman"/>
                <w:bCs/>
                <w:i/>
                <w:iCs/>
                <w:szCs w:val="24"/>
              </w:rPr>
            </w:pPr>
            <w:r w:rsidRPr="00FB3C88">
              <w:rPr>
                <w:rFonts w:cs="Times New Roman"/>
                <w:bCs/>
                <w:i/>
                <w:iCs/>
                <w:szCs w:val="24"/>
              </w:rPr>
              <w:t>Content of Course</w:t>
            </w:r>
          </w:p>
          <w:p w14:paraId="4AF25110" w14:textId="77777777" w:rsidR="00114D3F" w:rsidRPr="00FB3C88" w:rsidRDefault="00114D3F" w:rsidP="00114D3F">
            <w:pPr>
              <w:rPr>
                <w:rFonts w:cs="Times New Roman"/>
                <w:bCs/>
                <w:i/>
                <w:iCs/>
                <w:szCs w:val="24"/>
                <w:lang w:val="en-US"/>
              </w:rPr>
            </w:pPr>
            <w:r w:rsidRPr="00FB3C88">
              <w:rPr>
                <w:rFonts w:cs="Times New Roman"/>
                <w:bCs/>
                <w:i/>
                <w:iCs/>
                <w:szCs w:val="24"/>
                <w:lang w:val="en-US"/>
              </w:rPr>
              <w:t>To have sufficient knowledge and skills in the field of Medical Documentation and Secretariat, Medical records, Archives, Medical Secretariat, Report writing, etc. of public and private health institutions.</w:t>
            </w:r>
          </w:p>
          <w:p w14:paraId="4D1CBDBC" w14:textId="77777777" w:rsidR="00114D3F" w:rsidRPr="00FB3C88" w:rsidRDefault="00114D3F" w:rsidP="00114D3F">
            <w:pPr>
              <w:rPr>
                <w:rFonts w:cs="Times New Roman"/>
                <w:bCs/>
                <w:i/>
                <w:iCs/>
                <w:szCs w:val="24"/>
              </w:rPr>
            </w:pPr>
          </w:p>
        </w:tc>
      </w:tr>
      <w:tr w:rsidR="00114D3F" w:rsidRPr="00FB3C88" w14:paraId="664125D8" w14:textId="77777777" w:rsidTr="00114D3F">
        <w:trPr>
          <w:trHeight w:val="306"/>
        </w:trPr>
        <w:tc>
          <w:tcPr>
            <w:tcW w:w="1597" w:type="dxa"/>
            <w:vMerge w:val="restart"/>
            <w:shd w:val="clear" w:color="auto" w:fill="FFFFFF" w:themeFill="background1"/>
            <w:vAlign w:val="center"/>
          </w:tcPr>
          <w:p w14:paraId="571EB611" w14:textId="77777777" w:rsidR="00114D3F" w:rsidRPr="00FB3C88" w:rsidRDefault="00114D3F" w:rsidP="00114D3F">
            <w:pPr>
              <w:rPr>
                <w:rFonts w:cs="Times New Roman"/>
                <w:b/>
                <w:szCs w:val="24"/>
              </w:rPr>
            </w:pPr>
          </w:p>
          <w:p w14:paraId="503B8118" w14:textId="72B02AA6" w:rsidR="00114D3F" w:rsidRPr="0017422E" w:rsidRDefault="00237EFD" w:rsidP="0017422E">
            <w:pPr>
              <w:jc w:val="center"/>
              <w:rPr>
                <w:rFonts w:cs="Times New Roman"/>
                <w:b/>
                <w:bCs/>
                <w:szCs w:val="24"/>
              </w:rPr>
            </w:pPr>
            <w:r>
              <w:rPr>
                <w:rFonts w:cs="Times New Roman"/>
                <w:b/>
                <w:bCs/>
                <w:szCs w:val="24"/>
              </w:rPr>
              <w:t>541121102</w:t>
            </w:r>
          </w:p>
        </w:tc>
        <w:tc>
          <w:tcPr>
            <w:tcW w:w="3287" w:type="dxa"/>
            <w:vMerge w:val="restart"/>
            <w:shd w:val="clear" w:color="auto" w:fill="FFFFFF" w:themeFill="background1"/>
            <w:vAlign w:val="center"/>
          </w:tcPr>
          <w:p w14:paraId="15D4442C" w14:textId="77777777" w:rsidR="00114D3F" w:rsidRPr="00FB3C88" w:rsidRDefault="00114D3F" w:rsidP="00114D3F">
            <w:pPr>
              <w:jc w:val="center"/>
              <w:rPr>
                <w:rFonts w:cs="Times New Roman"/>
                <w:b/>
                <w:szCs w:val="24"/>
              </w:rPr>
            </w:pPr>
          </w:p>
          <w:p w14:paraId="0B480648" w14:textId="77777777" w:rsidR="00114D3F" w:rsidRPr="00FB3C88" w:rsidRDefault="00114D3F" w:rsidP="00114D3F">
            <w:pPr>
              <w:jc w:val="center"/>
              <w:rPr>
                <w:rFonts w:cs="Times New Roman"/>
                <w:b/>
                <w:szCs w:val="24"/>
              </w:rPr>
            </w:pPr>
          </w:p>
          <w:p w14:paraId="6525B7C5" w14:textId="77777777" w:rsidR="00114D3F" w:rsidRPr="00FB3C88" w:rsidRDefault="00114D3F" w:rsidP="00114D3F">
            <w:pPr>
              <w:jc w:val="center"/>
              <w:rPr>
                <w:rFonts w:cs="Times New Roman"/>
                <w:b/>
                <w:szCs w:val="24"/>
              </w:rPr>
            </w:pPr>
          </w:p>
          <w:p w14:paraId="7307E292" w14:textId="553C6B9E" w:rsidR="00114D3F" w:rsidRPr="00FB3C88" w:rsidRDefault="00237EFD" w:rsidP="00114D3F">
            <w:pPr>
              <w:jc w:val="center"/>
              <w:rPr>
                <w:rFonts w:cs="Times New Roman"/>
                <w:b/>
                <w:szCs w:val="24"/>
                <w:lang w:val="en-US"/>
              </w:rPr>
            </w:pPr>
            <w:r>
              <w:rPr>
                <w:rFonts w:cs="Times New Roman"/>
                <w:b/>
                <w:szCs w:val="24"/>
                <w:lang w:val="en-US"/>
              </w:rPr>
              <w:t>Tıbbi Dokümantasyon-</w:t>
            </w:r>
            <w:r w:rsidR="00114D3F" w:rsidRPr="00FB3C88">
              <w:rPr>
                <w:rFonts w:cs="Times New Roman"/>
                <w:b/>
                <w:szCs w:val="24"/>
                <w:lang w:val="en-US"/>
              </w:rPr>
              <w:t>III Uygulama</w:t>
            </w:r>
          </w:p>
          <w:p w14:paraId="108BEB5C" w14:textId="33359831" w:rsidR="00114D3F" w:rsidRPr="00FB3C88" w:rsidRDefault="00237EFD" w:rsidP="00114D3F">
            <w:pPr>
              <w:jc w:val="center"/>
              <w:rPr>
                <w:rFonts w:cs="Times New Roman"/>
                <w:i/>
                <w:szCs w:val="24"/>
              </w:rPr>
            </w:pPr>
            <w:r>
              <w:rPr>
                <w:rFonts w:cs="Times New Roman"/>
                <w:i/>
                <w:szCs w:val="24"/>
              </w:rPr>
              <w:t>Medical Documentation-</w:t>
            </w:r>
            <w:r w:rsidR="00114D3F" w:rsidRPr="00FB3C88">
              <w:rPr>
                <w:rFonts w:cs="Times New Roman"/>
                <w:i/>
                <w:szCs w:val="24"/>
              </w:rPr>
              <w:t>III</w:t>
            </w:r>
          </w:p>
          <w:p w14:paraId="62D0E6AF" w14:textId="41BEA9B4" w:rsidR="00114D3F" w:rsidRPr="00237EFD" w:rsidRDefault="00237EFD" w:rsidP="00114D3F">
            <w:pPr>
              <w:jc w:val="center"/>
              <w:rPr>
                <w:rFonts w:cs="Times New Roman"/>
                <w:i/>
                <w:szCs w:val="24"/>
              </w:rPr>
            </w:pPr>
            <w:r>
              <w:rPr>
                <w:rFonts w:cs="Times New Roman"/>
                <w:i/>
                <w:szCs w:val="24"/>
              </w:rPr>
              <w:t>Application</w:t>
            </w:r>
          </w:p>
        </w:tc>
        <w:tc>
          <w:tcPr>
            <w:tcW w:w="498" w:type="dxa"/>
            <w:vMerge w:val="restart"/>
            <w:shd w:val="clear" w:color="auto" w:fill="FFFFFF" w:themeFill="background1"/>
            <w:vAlign w:val="center"/>
          </w:tcPr>
          <w:p w14:paraId="032EC59C" w14:textId="2DE1DF7A" w:rsidR="00114D3F" w:rsidRPr="0017422E" w:rsidRDefault="00114D3F" w:rsidP="00114D3F">
            <w:pPr>
              <w:rPr>
                <w:rFonts w:cs="Times New Roman"/>
                <w:b/>
                <w:bCs/>
                <w:szCs w:val="24"/>
              </w:rPr>
            </w:pPr>
            <w:r w:rsidRPr="0017422E">
              <w:rPr>
                <w:rFonts w:cs="Times New Roman"/>
                <w:b/>
                <w:bCs/>
                <w:szCs w:val="24"/>
              </w:rPr>
              <w:t>0</w:t>
            </w:r>
          </w:p>
        </w:tc>
        <w:tc>
          <w:tcPr>
            <w:tcW w:w="559" w:type="dxa"/>
            <w:vMerge w:val="restart"/>
            <w:shd w:val="clear" w:color="auto" w:fill="FFFFFF" w:themeFill="background1"/>
            <w:vAlign w:val="center"/>
          </w:tcPr>
          <w:p w14:paraId="345F92B7" w14:textId="3BEDF8A3" w:rsidR="00114D3F" w:rsidRPr="0017422E" w:rsidRDefault="00114D3F" w:rsidP="00114D3F">
            <w:pPr>
              <w:rPr>
                <w:rFonts w:cs="Times New Roman"/>
                <w:b/>
                <w:bCs/>
                <w:szCs w:val="24"/>
              </w:rPr>
            </w:pPr>
            <w:r w:rsidRPr="0017422E">
              <w:rPr>
                <w:rFonts w:cs="Times New Roman"/>
                <w:b/>
                <w:bCs/>
                <w:szCs w:val="24"/>
              </w:rPr>
              <w:t>8</w:t>
            </w:r>
          </w:p>
        </w:tc>
        <w:tc>
          <w:tcPr>
            <w:tcW w:w="498" w:type="dxa"/>
            <w:vMerge w:val="restart"/>
            <w:shd w:val="clear" w:color="auto" w:fill="FFFFFF" w:themeFill="background1"/>
            <w:vAlign w:val="center"/>
          </w:tcPr>
          <w:p w14:paraId="518C544B" w14:textId="470AA2A3" w:rsidR="00114D3F" w:rsidRPr="0017422E" w:rsidRDefault="00114D3F" w:rsidP="00114D3F">
            <w:pPr>
              <w:rPr>
                <w:rFonts w:cs="Times New Roman"/>
                <w:b/>
                <w:bCs/>
                <w:szCs w:val="24"/>
              </w:rPr>
            </w:pPr>
            <w:r w:rsidRPr="0017422E">
              <w:rPr>
                <w:rFonts w:cs="Times New Roman"/>
                <w:b/>
                <w:bCs/>
                <w:szCs w:val="24"/>
              </w:rPr>
              <w:t>4</w:t>
            </w:r>
          </w:p>
        </w:tc>
        <w:tc>
          <w:tcPr>
            <w:tcW w:w="498" w:type="dxa"/>
            <w:vMerge w:val="restart"/>
            <w:shd w:val="clear" w:color="auto" w:fill="FFFFFF" w:themeFill="background1"/>
            <w:vAlign w:val="center"/>
          </w:tcPr>
          <w:p w14:paraId="0F8A9B9D" w14:textId="7DA6F84F" w:rsidR="00114D3F" w:rsidRPr="0017422E" w:rsidRDefault="00114D3F" w:rsidP="00114D3F">
            <w:pPr>
              <w:rPr>
                <w:rFonts w:cs="Times New Roman"/>
                <w:b/>
                <w:bCs/>
                <w:szCs w:val="24"/>
              </w:rPr>
            </w:pPr>
            <w:r w:rsidRPr="0017422E">
              <w:rPr>
                <w:rFonts w:cs="Times New Roman"/>
                <w:b/>
                <w:bCs/>
                <w:szCs w:val="24"/>
              </w:rPr>
              <w:t>6</w:t>
            </w:r>
          </w:p>
        </w:tc>
        <w:tc>
          <w:tcPr>
            <w:tcW w:w="761" w:type="dxa"/>
            <w:vMerge w:val="restart"/>
            <w:shd w:val="clear" w:color="auto" w:fill="FFFFFF" w:themeFill="background1"/>
            <w:textDirection w:val="btLr"/>
            <w:vAlign w:val="center"/>
          </w:tcPr>
          <w:p w14:paraId="53808BC2" w14:textId="77777777" w:rsidR="00114D3F" w:rsidRPr="00FB3C88" w:rsidRDefault="00114D3F" w:rsidP="00114D3F">
            <w:pPr>
              <w:ind w:left="113" w:right="113"/>
              <w:jc w:val="center"/>
              <w:rPr>
                <w:rFonts w:cs="Times New Roman"/>
                <w:b/>
                <w:szCs w:val="24"/>
              </w:rPr>
            </w:pPr>
            <w:r w:rsidRPr="00FB3C88">
              <w:rPr>
                <w:rFonts w:cs="Times New Roman"/>
                <w:b/>
                <w:szCs w:val="24"/>
              </w:rPr>
              <w:t>Zorunlu</w:t>
            </w:r>
          </w:p>
          <w:p w14:paraId="057E7463" w14:textId="77777777" w:rsidR="00114D3F" w:rsidRPr="00FB3C88" w:rsidRDefault="00114D3F" w:rsidP="00114D3F">
            <w:pPr>
              <w:ind w:left="113" w:right="113"/>
              <w:jc w:val="center"/>
              <w:rPr>
                <w:rFonts w:cs="Times New Roman"/>
                <w:b/>
                <w:szCs w:val="24"/>
              </w:rPr>
            </w:pPr>
            <w:r w:rsidRPr="00FB3C88">
              <w:rPr>
                <w:rFonts w:cs="Times New Roman"/>
                <w:bCs/>
                <w:i/>
                <w:iCs/>
                <w:szCs w:val="24"/>
              </w:rPr>
              <w:t>Compulsory</w:t>
            </w:r>
          </w:p>
          <w:p w14:paraId="5F43A473" w14:textId="77777777" w:rsidR="00114D3F" w:rsidRPr="00FB3C88" w:rsidRDefault="00114D3F" w:rsidP="00114D3F">
            <w:pPr>
              <w:ind w:left="113" w:right="113"/>
              <w:jc w:val="center"/>
              <w:rPr>
                <w:rFonts w:cs="Times New Roman"/>
                <w:szCs w:val="24"/>
              </w:rPr>
            </w:pPr>
          </w:p>
          <w:p w14:paraId="4108A93E" w14:textId="77777777" w:rsidR="00114D3F" w:rsidRPr="00FB3C88" w:rsidRDefault="00114D3F" w:rsidP="00114D3F">
            <w:pPr>
              <w:ind w:left="113" w:right="113"/>
              <w:jc w:val="center"/>
              <w:rPr>
                <w:rFonts w:cs="Times New Roman"/>
                <w:szCs w:val="24"/>
              </w:rPr>
            </w:pPr>
          </w:p>
          <w:p w14:paraId="045184B9" w14:textId="77777777" w:rsidR="00114D3F" w:rsidRPr="00FB3C88" w:rsidRDefault="00114D3F" w:rsidP="00114D3F">
            <w:pPr>
              <w:ind w:left="113" w:right="113"/>
              <w:jc w:val="center"/>
              <w:rPr>
                <w:rFonts w:cs="Times New Roman"/>
                <w:szCs w:val="24"/>
              </w:rPr>
            </w:pPr>
          </w:p>
        </w:tc>
        <w:tc>
          <w:tcPr>
            <w:tcW w:w="7719" w:type="dxa"/>
            <w:gridSpan w:val="2"/>
            <w:shd w:val="clear" w:color="auto" w:fill="FFFFFF" w:themeFill="background1"/>
          </w:tcPr>
          <w:p w14:paraId="465D4E7A" w14:textId="77777777" w:rsidR="00114D3F" w:rsidRPr="00FB3C88" w:rsidRDefault="00114D3F" w:rsidP="00114D3F">
            <w:pPr>
              <w:jc w:val="center"/>
              <w:rPr>
                <w:rFonts w:cs="Times New Roman"/>
                <w:b/>
                <w:bCs/>
                <w:szCs w:val="24"/>
              </w:rPr>
            </w:pPr>
            <w:r w:rsidRPr="00FB3C88">
              <w:rPr>
                <w:rFonts w:cs="Times New Roman"/>
                <w:b/>
                <w:bCs/>
                <w:szCs w:val="24"/>
              </w:rPr>
              <w:t>Amaç</w:t>
            </w:r>
          </w:p>
          <w:p w14:paraId="04986AAD" w14:textId="77777777" w:rsidR="00114D3F" w:rsidRPr="00FB3C88" w:rsidRDefault="00114D3F" w:rsidP="00114D3F">
            <w:pPr>
              <w:spacing w:after="120"/>
              <w:rPr>
                <w:rFonts w:cs="Times New Roman"/>
                <w:b/>
                <w:bCs/>
                <w:iCs/>
                <w:szCs w:val="24"/>
              </w:rPr>
            </w:pPr>
            <w:r w:rsidRPr="00FB3C88">
              <w:rPr>
                <w:rFonts w:cs="Times New Roman"/>
                <w:b/>
                <w:bCs/>
                <w:iCs/>
                <w:szCs w:val="24"/>
              </w:rPr>
              <w:t>Bu dersin amacı; Tıbbi Dokümantasyon ve Sekreterlik alanında kamu ve özel sağlık kuruluşlarının Sağlık Uygulama Tebliği ile ilgili içerikleri anlamak yorumlamak ve uygulamaları yapabilmektir.</w:t>
            </w:r>
          </w:p>
        </w:tc>
      </w:tr>
      <w:tr w:rsidR="00114D3F" w:rsidRPr="00FB3C88" w14:paraId="7C86C572" w14:textId="77777777" w:rsidTr="00114D3F">
        <w:trPr>
          <w:trHeight w:val="765"/>
        </w:trPr>
        <w:tc>
          <w:tcPr>
            <w:tcW w:w="1597" w:type="dxa"/>
            <w:vMerge/>
            <w:shd w:val="clear" w:color="auto" w:fill="FFFFFF" w:themeFill="background1"/>
            <w:vAlign w:val="center"/>
          </w:tcPr>
          <w:p w14:paraId="6C55B5BE"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2F2A37E8"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01AF78C1"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43B843CD"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0F0DF87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601309E"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16B2D2E6" w14:textId="77777777" w:rsidR="00114D3F" w:rsidRPr="00FB3C88" w:rsidRDefault="00114D3F" w:rsidP="00114D3F">
            <w:pPr>
              <w:rPr>
                <w:rFonts w:cs="Times New Roman"/>
                <w:szCs w:val="24"/>
              </w:rPr>
            </w:pPr>
          </w:p>
        </w:tc>
        <w:tc>
          <w:tcPr>
            <w:tcW w:w="7719" w:type="dxa"/>
            <w:gridSpan w:val="2"/>
            <w:shd w:val="clear" w:color="auto" w:fill="FFFFFF" w:themeFill="background1"/>
          </w:tcPr>
          <w:p w14:paraId="65518F8E" w14:textId="77777777" w:rsidR="00114D3F" w:rsidRPr="00FB3C88" w:rsidRDefault="00114D3F" w:rsidP="00114D3F">
            <w:pPr>
              <w:spacing w:after="120"/>
              <w:jc w:val="center"/>
              <w:rPr>
                <w:rFonts w:cs="Times New Roman"/>
                <w:i/>
                <w:szCs w:val="24"/>
              </w:rPr>
            </w:pPr>
            <w:r w:rsidRPr="00FB3C88">
              <w:rPr>
                <w:rFonts w:cs="Times New Roman"/>
                <w:i/>
                <w:szCs w:val="24"/>
              </w:rPr>
              <w:t>Aim of Course</w:t>
            </w:r>
          </w:p>
          <w:p w14:paraId="04FD17CD" w14:textId="77777777" w:rsidR="00114D3F" w:rsidRPr="00FB3C88" w:rsidRDefault="00114D3F" w:rsidP="00114D3F">
            <w:pPr>
              <w:spacing w:after="120"/>
              <w:rPr>
                <w:rFonts w:cs="Times New Roman"/>
                <w:bCs/>
                <w:i/>
                <w:iCs/>
                <w:szCs w:val="24"/>
              </w:rPr>
            </w:pPr>
            <w:r w:rsidRPr="00FB3C88">
              <w:rPr>
                <w:rFonts w:cs="Times New Roman"/>
                <w:bCs/>
                <w:i/>
                <w:iCs/>
                <w:szCs w:val="24"/>
              </w:rPr>
              <w:t xml:space="preserve"> </w:t>
            </w:r>
            <w:r w:rsidRPr="00FB3C88">
              <w:rPr>
                <w:rFonts w:cs="Times New Roman"/>
                <w:bCs/>
                <w:iCs/>
                <w:szCs w:val="24"/>
              </w:rPr>
              <w:t xml:space="preserve"> </w:t>
            </w:r>
            <w:r w:rsidRPr="00FB3C88">
              <w:rPr>
                <w:rFonts w:cs="Times New Roman"/>
                <w:bCs/>
                <w:i/>
                <w:iCs/>
                <w:szCs w:val="24"/>
              </w:rPr>
              <w:t>To understand, interpret and implement the contents of the Health Practice Communiqué of public and private health institutions in the field of Medical Documentation and Secretariat.</w:t>
            </w:r>
          </w:p>
        </w:tc>
      </w:tr>
      <w:tr w:rsidR="00114D3F" w:rsidRPr="00FB3C88" w14:paraId="6A448F2B" w14:textId="77777777" w:rsidTr="00114D3F">
        <w:trPr>
          <w:trHeight w:val="1065"/>
        </w:trPr>
        <w:tc>
          <w:tcPr>
            <w:tcW w:w="1597" w:type="dxa"/>
            <w:vMerge/>
            <w:shd w:val="clear" w:color="auto" w:fill="FFFFFF" w:themeFill="background1"/>
            <w:vAlign w:val="center"/>
          </w:tcPr>
          <w:p w14:paraId="5951AC89"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2D54E301"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C957209"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7C44807C"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B01FE3E"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68391A0"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40767FC4" w14:textId="77777777" w:rsidR="00114D3F" w:rsidRPr="00FB3C88" w:rsidRDefault="00114D3F" w:rsidP="00114D3F">
            <w:pPr>
              <w:rPr>
                <w:rFonts w:cs="Times New Roman"/>
                <w:szCs w:val="24"/>
              </w:rPr>
            </w:pPr>
          </w:p>
        </w:tc>
        <w:tc>
          <w:tcPr>
            <w:tcW w:w="7719" w:type="dxa"/>
            <w:gridSpan w:val="2"/>
            <w:shd w:val="clear" w:color="auto" w:fill="FFFFFF" w:themeFill="background1"/>
          </w:tcPr>
          <w:p w14:paraId="1D105779" w14:textId="77777777" w:rsidR="00114D3F" w:rsidRPr="00FB3C88" w:rsidRDefault="00114D3F" w:rsidP="00114D3F">
            <w:pPr>
              <w:spacing w:after="120"/>
              <w:jc w:val="center"/>
              <w:rPr>
                <w:rFonts w:cs="Times New Roman"/>
                <w:b/>
                <w:szCs w:val="24"/>
              </w:rPr>
            </w:pPr>
            <w:r w:rsidRPr="00FB3C88">
              <w:rPr>
                <w:rFonts w:cs="Times New Roman"/>
                <w:b/>
                <w:szCs w:val="24"/>
              </w:rPr>
              <w:t>Ders Materyali</w:t>
            </w:r>
          </w:p>
          <w:p w14:paraId="16F88B8F" w14:textId="3FB08695" w:rsidR="00114D3F" w:rsidRPr="00FB3C88" w:rsidRDefault="000C0284" w:rsidP="00114D3F">
            <w:pPr>
              <w:spacing w:after="120"/>
              <w:jc w:val="center"/>
              <w:rPr>
                <w:rFonts w:cs="Times New Roman"/>
                <w:b/>
                <w:szCs w:val="24"/>
              </w:rPr>
            </w:pPr>
            <w:r>
              <w:rPr>
                <w:rFonts w:cs="Times New Roman"/>
                <w:b/>
                <w:szCs w:val="24"/>
              </w:rPr>
              <w:t xml:space="preserve">Ders kitapları, PowerPoint </w:t>
            </w:r>
            <w:r w:rsidR="00114D3F" w:rsidRPr="00FB3C88">
              <w:rPr>
                <w:rFonts w:cs="Times New Roman"/>
                <w:b/>
                <w:szCs w:val="24"/>
              </w:rPr>
              <w:t>sunumu, resim ve grafikler, mikroskop görüntüleri</w:t>
            </w:r>
          </w:p>
          <w:p w14:paraId="580EB52E" w14:textId="77777777" w:rsidR="00114D3F" w:rsidRPr="00FB3C88" w:rsidRDefault="00114D3F" w:rsidP="00114D3F">
            <w:pPr>
              <w:spacing w:after="120"/>
              <w:jc w:val="center"/>
              <w:rPr>
                <w:rFonts w:cs="Times New Roman"/>
                <w:i/>
                <w:szCs w:val="24"/>
              </w:rPr>
            </w:pPr>
            <w:r w:rsidRPr="00FB3C88">
              <w:rPr>
                <w:rFonts w:cs="Times New Roman"/>
                <w:i/>
                <w:szCs w:val="24"/>
              </w:rPr>
              <w:t>Course Material</w:t>
            </w:r>
          </w:p>
          <w:p w14:paraId="47498372" w14:textId="77777777" w:rsidR="00114D3F" w:rsidRPr="00FB3C88" w:rsidRDefault="00114D3F" w:rsidP="0017422E">
            <w:pPr>
              <w:spacing w:after="120"/>
              <w:rPr>
                <w:rFonts w:cs="Times New Roman"/>
                <w:i/>
                <w:szCs w:val="24"/>
              </w:rPr>
            </w:pPr>
            <w:r w:rsidRPr="00FB3C88">
              <w:rPr>
                <w:rFonts w:cs="Times New Roman"/>
                <w:i/>
                <w:szCs w:val="24"/>
              </w:rPr>
              <w:t>Textbooks, PowerPoint presentation, pictures and graphs, microscope images</w:t>
            </w:r>
          </w:p>
        </w:tc>
      </w:tr>
      <w:tr w:rsidR="00114D3F" w:rsidRPr="00FB3C88" w14:paraId="056CD6EB" w14:textId="77777777" w:rsidTr="00114D3F">
        <w:trPr>
          <w:trHeight w:val="1056"/>
        </w:trPr>
        <w:tc>
          <w:tcPr>
            <w:tcW w:w="1597" w:type="dxa"/>
            <w:vMerge/>
            <w:shd w:val="clear" w:color="auto" w:fill="FFFFFF" w:themeFill="background1"/>
            <w:vAlign w:val="center"/>
          </w:tcPr>
          <w:p w14:paraId="63354DE5"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0EFA2BE7"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E72EB00"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09AE2DAE"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7A1B150B"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7C0346F8"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24C6A197" w14:textId="77777777" w:rsidR="00114D3F" w:rsidRPr="00FB3C88" w:rsidRDefault="00114D3F" w:rsidP="00114D3F">
            <w:pPr>
              <w:rPr>
                <w:rFonts w:cs="Times New Roman"/>
                <w:szCs w:val="24"/>
              </w:rPr>
            </w:pPr>
          </w:p>
        </w:tc>
        <w:tc>
          <w:tcPr>
            <w:tcW w:w="7719" w:type="dxa"/>
            <w:gridSpan w:val="2"/>
            <w:shd w:val="clear" w:color="auto" w:fill="FFFFFF" w:themeFill="background1"/>
          </w:tcPr>
          <w:p w14:paraId="7331DD51" w14:textId="77777777" w:rsidR="00114D3F" w:rsidRPr="00FB3C88" w:rsidRDefault="00114D3F" w:rsidP="00114D3F">
            <w:pPr>
              <w:spacing w:after="120"/>
              <w:jc w:val="center"/>
              <w:rPr>
                <w:rFonts w:cs="Times New Roman"/>
                <w:b/>
                <w:szCs w:val="24"/>
              </w:rPr>
            </w:pPr>
            <w:r w:rsidRPr="00FB3C88">
              <w:rPr>
                <w:rFonts w:cs="Times New Roman"/>
                <w:b/>
                <w:szCs w:val="24"/>
              </w:rPr>
              <w:t>Yöntem ve Teknik</w:t>
            </w:r>
          </w:p>
          <w:p w14:paraId="5B0466DB" w14:textId="77777777" w:rsidR="00114D3F" w:rsidRPr="00FB3C88" w:rsidRDefault="00114D3F" w:rsidP="0017422E">
            <w:pPr>
              <w:spacing w:after="120"/>
              <w:rPr>
                <w:rFonts w:cs="Times New Roman"/>
                <w:b/>
                <w:szCs w:val="24"/>
              </w:rPr>
            </w:pPr>
            <w:r w:rsidRPr="00FB3C88">
              <w:rPr>
                <w:rFonts w:cs="Times New Roman"/>
                <w:b/>
                <w:szCs w:val="24"/>
              </w:rPr>
              <w:t>Konu anlatımı, Örnek olay, Problem çözme</w:t>
            </w:r>
          </w:p>
          <w:p w14:paraId="52EAD844" w14:textId="77777777" w:rsidR="00114D3F" w:rsidRPr="00FB3C88" w:rsidRDefault="00114D3F" w:rsidP="00114D3F">
            <w:pPr>
              <w:spacing w:after="120"/>
              <w:jc w:val="center"/>
              <w:rPr>
                <w:rFonts w:cs="Times New Roman"/>
                <w:i/>
                <w:szCs w:val="24"/>
              </w:rPr>
            </w:pPr>
            <w:r w:rsidRPr="00FB3C88">
              <w:rPr>
                <w:rFonts w:cs="Times New Roman"/>
                <w:i/>
                <w:szCs w:val="24"/>
              </w:rPr>
              <w:t>Method and Technique</w:t>
            </w:r>
          </w:p>
          <w:p w14:paraId="16779A72" w14:textId="48507B2D" w:rsidR="00114D3F" w:rsidRPr="00FB3C88" w:rsidRDefault="00114D3F" w:rsidP="0017422E">
            <w:pPr>
              <w:spacing w:after="120"/>
              <w:rPr>
                <w:rFonts w:cs="Times New Roman"/>
                <w:b/>
                <w:szCs w:val="24"/>
              </w:rPr>
            </w:pPr>
            <w:r w:rsidRPr="00FB3C88">
              <w:rPr>
                <w:rFonts w:cs="Times New Roman"/>
                <w:i/>
                <w:szCs w:val="24"/>
              </w:rPr>
              <w:t>Subject description, Case study, Problem solving</w:t>
            </w:r>
          </w:p>
        </w:tc>
      </w:tr>
      <w:tr w:rsidR="00114D3F" w:rsidRPr="00FB3C88" w14:paraId="59CC4644" w14:textId="77777777" w:rsidTr="00114D3F">
        <w:trPr>
          <w:trHeight w:val="765"/>
        </w:trPr>
        <w:tc>
          <w:tcPr>
            <w:tcW w:w="1597" w:type="dxa"/>
            <w:vMerge/>
            <w:shd w:val="clear" w:color="auto" w:fill="FFFFFF" w:themeFill="background1"/>
            <w:vAlign w:val="center"/>
          </w:tcPr>
          <w:p w14:paraId="3B7D9E22"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5D2850FF"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EB82DE3"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2AC542D8"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CA2292A"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4122227"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66B4E93D" w14:textId="77777777" w:rsidR="00114D3F" w:rsidRPr="00FB3C88" w:rsidRDefault="00114D3F" w:rsidP="00114D3F">
            <w:pPr>
              <w:rPr>
                <w:rFonts w:cs="Times New Roman"/>
                <w:szCs w:val="24"/>
              </w:rPr>
            </w:pPr>
          </w:p>
        </w:tc>
        <w:tc>
          <w:tcPr>
            <w:tcW w:w="7719" w:type="dxa"/>
            <w:gridSpan w:val="2"/>
            <w:shd w:val="clear" w:color="auto" w:fill="FFFFFF" w:themeFill="background1"/>
          </w:tcPr>
          <w:p w14:paraId="4564B668" w14:textId="77777777" w:rsidR="00114D3F" w:rsidRPr="00FB3C88" w:rsidRDefault="00114D3F" w:rsidP="00114D3F">
            <w:pPr>
              <w:spacing w:after="120"/>
              <w:jc w:val="center"/>
              <w:rPr>
                <w:rFonts w:cs="Times New Roman"/>
                <w:b/>
                <w:szCs w:val="24"/>
              </w:rPr>
            </w:pPr>
            <w:r w:rsidRPr="00FB3C88">
              <w:rPr>
                <w:rFonts w:cs="Times New Roman"/>
                <w:b/>
                <w:szCs w:val="24"/>
              </w:rPr>
              <w:t>Ölçme ve Değerlendirme Yöntem/Tekniği</w:t>
            </w:r>
          </w:p>
          <w:p w14:paraId="43B6872D" w14:textId="2B1D4992" w:rsidR="00114D3F" w:rsidRPr="00FB3C88" w:rsidRDefault="00114D3F" w:rsidP="00114D3F">
            <w:pPr>
              <w:spacing w:after="120"/>
              <w:rPr>
                <w:rFonts w:cs="Times New Roman"/>
                <w:b/>
                <w:szCs w:val="24"/>
              </w:rPr>
            </w:pPr>
            <w:r w:rsidRPr="00FB3C88">
              <w:rPr>
                <w:rFonts w:cs="Times New Roman"/>
                <w:b/>
                <w:szCs w:val="24"/>
              </w:rPr>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esleştirme sorularıdır.</w:t>
            </w:r>
          </w:p>
          <w:p w14:paraId="4C6CA98E" w14:textId="77777777" w:rsidR="00114D3F" w:rsidRPr="00FB3C88" w:rsidRDefault="00114D3F" w:rsidP="00114D3F">
            <w:pPr>
              <w:spacing w:after="120"/>
              <w:jc w:val="center"/>
              <w:rPr>
                <w:rFonts w:cs="Times New Roman"/>
                <w:i/>
                <w:szCs w:val="24"/>
              </w:rPr>
            </w:pPr>
            <w:r w:rsidRPr="00FB3C88">
              <w:rPr>
                <w:rFonts w:cs="Times New Roman"/>
                <w:i/>
                <w:szCs w:val="24"/>
              </w:rPr>
              <w:t>Assesment and Evaluation Method and Technique</w:t>
            </w:r>
          </w:p>
          <w:p w14:paraId="7FB18F1D" w14:textId="77777777" w:rsidR="00114D3F" w:rsidRPr="00FB3C88" w:rsidRDefault="00114D3F" w:rsidP="0017422E">
            <w:pPr>
              <w:spacing w:after="120"/>
              <w:rPr>
                <w:rFonts w:cs="Times New Roman"/>
                <w:i/>
                <w:szCs w:val="24"/>
              </w:rPr>
            </w:pPr>
            <w:r w:rsidRPr="00FB3C88">
              <w:rPr>
                <w:rFonts w:cs="Times New Roman"/>
                <w:i/>
                <w:szCs w:val="24"/>
              </w:rPr>
              <w:t>Multiple choice tests include true-false questions, short answer questions, fill-in-the-blank and matching questions.</w:t>
            </w:r>
          </w:p>
        </w:tc>
      </w:tr>
      <w:tr w:rsidR="008A07B3" w:rsidRPr="00FB3C88" w14:paraId="07EA11B7" w14:textId="77777777" w:rsidTr="00114D3F">
        <w:trPr>
          <w:trHeight w:val="765"/>
        </w:trPr>
        <w:tc>
          <w:tcPr>
            <w:tcW w:w="1597" w:type="dxa"/>
            <w:vMerge/>
            <w:shd w:val="clear" w:color="auto" w:fill="FFFFFF" w:themeFill="background1"/>
            <w:vAlign w:val="center"/>
          </w:tcPr>
          <w:p w14:paraId="1C1FAD71" w14:textId="77777777" w:rsidR="008A07B3" w:rsidRPr="00FB3C88" w:rsidRDefault="008A07B3" w:rsidP="00114D3F">
            <w:pPr>
              <w:rPr>
                <w:rFonts w:cs="Times New Roman"/>
                <w:szCs w:val="24"/>
              </w:rPr>
            </w:pPr>
          </w:p>
        </w:tc>
        <w:tc>
          <w:tcPr>
            <w:tcW w:w="3287" w:type="dxa"/>
            <w:vMerge/>
            <w:shd w:val="clear" w:color="auto" w:fill="FFFFFF" w:themeFill="background1"/>
            <w:vAlign w:val="center"/>
          </w:tcPr>
          <w:p w14:paraId="064D7F34" w14:textId="77777777" w:rsidR="008A07B3" w:rsidRPr="00FB3C88" w:rsidRDefault="008A07B3" w:rsidP="00114D3F">
            <w:pPr>
              <w:rPr>
                <w:rFonts w:cs="Times New Roman"/>
                <w:szCs w:val="24"/>
              </w:rPr>
            </w:pPr>
          </w:p>
        </w:tc>
        <w:tc>
          <w:tcPr>
            <w:tcW w:w="498" w:type="dxa"/>
            <w:vMerge/>
            <w:shd w:val="clear" w:color="auto" w:fill="FFFFFF" w:themeFill="background1"/>
            <w:vAlign w:val="center"/>
          </w:tcPr>
          <w:p w14:paraId="66159560" w14:textId="77777777" w:rsidR="008A07B3" w:rsidRPr="00FB3C88" w:rsidRDefault="008A07B3" w:rsidP="00114D3F">
            <w:pPr>
              <w:rPr>
                <w:rFonts w:cs="Times New Roman"/>
                <w:szCs w:val="24"/>
              </w:rPr>
            </w:pPr>
          </w:p>
        </w:tc>
        <w:tc>
          <w:tcPr>
            <w:tcW w:w="559" w:type="dxa"/>
            <w:vMerge/>
            <w:shd w:val="clear" w:color="auto" w:fill="FFFFFF" w:themeFill="background1"/>
            <w:vAlign w:val="center"/>
          </w:tcPr>
          <w:p w14:paraId="65107983" w14:textId="77777777" w:rsidR="008A07B3" w:rsidRPr="00FB3C88" w:rsidRDefault="008A07B3" w:rsidP="00114D3F">
            <w:pPr>
              <w:rPr>
                <w:rFonts w:cs="Times New Roman"/>
                <w:szCs w:val="24"/>
              </w:rPr>
            </w:pPr>
          </w:p>
        </w:tc>
        <w:tc>
          <w:tcPr>
            <w:tcW w:w="498" w:type="dxa"/>
            <w:vMerge/>
            <w:shd w:val="clear" w:color="auto" w:fill="FFFFFF" w:themeFill="background1"/>
            <w:vAlign w:val="center"/>
          </w:tcPr>
          <w:p w14:paraId="4412772C" w14:textId="77777777" w:rsidR="008A07B3" w:rsidRPr="00FB3C88" w:rsidRDefault="008A07B3" w:rsidP="00114D3F">
            <w:pPr>
              <w:rPr>
                <w:rFonts w:cs="Times New Roman"/>
                <w:szCs w:val="24"/>
              </w:rPr>
            </w:pPr>
          </w:p>
        </w:tc>
        <w:tc>
          <w:tcPr>
            <w:tcW w:w="498" w:type="dxa"/>
            <w:vMerge/>
            <w:shd w:val="clear" w:color="auto" w:fill="FFFFFF" w:themeFill="background1"/>
            <w:vAlign w:val="center"/>
          </w:tcPr>
          <w:p w14:paraId="1372B1FF" w14:textId="77777777" w:rsidR="008A07B3" w:rsidRPr="00FB3C88" w:rsidRDefault="008A07B3" w:rsidP="00114D3F">
            <w:pPr>
              <w:rPr>
                <w:rFonts w:cs="Times New Roman"/>
                <w:szCs w:val="24"/>
              </w:rPr>
            </w:pPr>
          </w:p>
        </w:tc>
        <w:tc>
          <w:tcPr>
            <w:tcW w:w="761" w:type="dxa"/>
            <w:vMerge/>
            <w:shd w:val="clear" w:color="auto" w:fill="FFFFFF" w:themeFill="background1"/>
            <w:vAlign w:val="center"/>
          </w:tcPr>
          <w:p w14:paraId="32234367" w14:textId="77777777" w:rsidR="008A07B3" w:rsidRPr="00FB3C88" w:rsidRDefault="008A07B3" w:rsidP="00114D3F">
            <w:pPr>
              <w:rPr>
                <w:rFonts w:cs="Times New Roman"/>
                <w:szCs w:val="24"/>
              </w:rPr>
            </w:pPr>
          </w:p>
        </w:tc>
        <w:tc>
          <w:tcPr>
            <w:tcW w:w="7719" w:type="dxa"/>
            <w:gridSpan w:val="2"/>
            <w:shd w:val="clear" w:color="auto" w:fill="FFFFFF" w:themeFill="background1"/>
          </w:tcPr>
          <w:p w14:paraId="0DDD9000" w14:textId="07BBA868" w:rsidR="008A07B3" w:rsidRPr="00FB3C88" w:rsidRDefault="00D05C50" w:rsidP="00114D3F">
            <w:pPr>
              <w:spacing w:after="120"/>
              <w:jc w:val="center"/>
              <w:rPr>
                <w:rFonts w:cs="Times New Roman"/>
                <w:b/>
                <w:szCs w:val="24"/>
              </w:rPr>
            </w:pPr>
            <w:r w:rsidRPr="00B64EDC">
              <w:rPr>
                <w:rFonts w:cs="Times New Roman"/>
                <w:b/>
                <w:bCs/>
              </w:rPr>
              <w:t>FR-700 Program Güncelleme Kontrol Listesi KODU</w:t>
            </w:r>
            <w:r>
              <w:rPr>
                <w:rFonts w:cs="Times New Roman"/>
                <w:b/>
                <w:bCs/>
              </w:rPr>
              <w:t>: TB-5a</w:t>
            </w:r>
          </w:p>
        </w:tc>
      </w:tr>
      <w:tr w:rsidR="00114D3F" w:rsidRPr="00FB3C88" w14:paraId="601F7CBD" w14:textId="77777777" w:rsidTr="00114D3F">
        <w:trPr>
          <w:trHeight w:val="186"/>
        </w:trPr>
        <w:tc>
          <w:tcPr>
            <w:tcW w:w="1597" w:type="dxa"/>
            <w:vMerge/>
            <w:shd w:val="clear" w:color="auto" w:fill="FFFFFF" w:themeFill="background1"/>
            <w:vAlign w:val="center"/>
          </w:tcPr>
          <w:p w14:paraId="0CB08CED"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6C1B1AFD"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6E75345"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5372658B"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6AE596A"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9A92221"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788F3808" w14:textId="77777777" w:rsidR="00114D3F" w:rsidRPr="00FB3C88" w:rsidRDefault="00114D3F" w:rsidP="00114D3F">
            <w:pPr>
              <w:rPr>
                <w:rFonts w:cs="Times New Roman"/>
                <w:szCs w:val="24"/>
              </w:rPr>
            </w:pPr>
          </w:p>
        </w:tc>
        <w:tc>
          <w:tcPr>
            <w:tcW w:w="3496" w:type="dxa"/>
            <w:shd w:val="clear" w:color="auto" w:fill="FFFFFF" w:themeFill="background1"/>
          </w:tcPr>
          <w:p w14:paraId="29658843" w14:textId="77777777" w:rsidR="00114D3F" w:rsidRPr="00FB3C88" w:rsidRDefault="00114D3F" w:rsidP="00114D3F">
            <w:pPr>
              <w:rPr>
                <w:rFonts w:cs="Times New Roman"/>
                <w:b/>
                <w:bCs/>
                <w:iCs/>
                <w:szCs w:val="24"/>
              </w:rPr>
            </w:pPr>
            <w:r w:rsidRPr="00FB3C88">
              <w:rPr>
                <w:rFonts w:cs="Times New Roman"/>
                <w:b/>
                <w:bCs/>
                <w:iCs/>
                <w:szCs w:val="24"/>
              </w:rPr>
              <w:t>Konular</w:t>
            </w:r>
          </w:p>
          <w:p w14:paraId="372947D5" w14:textId="77777777" w:rsidR="00114D3F" w:rsidRPr="00FB3C88" w:rsidRDefault="00114D3F" w:rsidP="00114D3F">
            <w:pPr>
              <w:rPr>
                <w:rFonts w:cs="Times New Roman"/>
                <w:i/>
                <w:szCs w:val="24"/>
              </w:rPr>
            </w:pPr>
            <w:r w:rsidRPr="00FB3C88">
              <w:rPr>
                <w:rFonts w:cs="Times New Roman"/>
                <w:i/>
                <w:szCs w:val="24"/>
              </w:rPr>
              <w:t>Subjects</w:t>
            </w:r>
          </w:p>
        </w:tc>
        <w:tc>
          <w:tcPr>
            <w:tcW w:w="4223" w:type="dxa"/>
            <w:shd w:val="clear" w:color="auto" w:fill="FFFFFF" w:themeFill="background1"/>
          </w:tcPr>
          <w:p w14:paraId="45B599E2" w14:textId="77777777" w:rsidR="00114D3F" w:rsidRPr="00FB3C88" w:rsidRDefault="00114D3F" w:rsidP="00114D3F">
            <w:pPr>
              <w:rPr>
                <w:rFonts w:cs="Times New Roman"/>
                <w:b/>
                <w:bCs/>
                <w:iCs/>
                <w:szCs w:val="24"/>
              </w:rPr>
            </w:pPr>
            <w:r w:rsidRPr="00FB3C88">
              <w:rPr>
                <w:rFonts w:cs="Times New Roman"/>
                <w:b/>
                <w:bCs/>
                <w:iCs/>
                <w:szCs w:val="24"/>
              </w:rPr>
              <w:t>Öğrenme Çıktısı</w:t>
            </w:r>
          </w:p>
          <w:p w14:paraId="62DD5555" w14:textId="77777777" w:rsidR="00114D3F" w:rsidRPr="00FB3C88" w:rsidRDefault="00114D3F" w:rsidP="00114D3F">
            <w:pPr>
              <w:rPr>
                <w:rFonts w:cs="Times New Roman"/>
                <w:i/>
                <w:szCs w:val="24"/>
              </w:rPr>
            </w:pPr>
            <w:r w:rsidRPr="00FB3C88">
              <w:rPr>
                <w:rFonts w:cs="Times New Roman"/>
                <w:i/>
                <w:szCs w:val="24"/>
              </w:rPr>
              <w:t>Learning Outcome</w:t>
            </w:r>
          </w:p>
        </w:tc>
      </w:tr>
      <w:tr w:rsidR="00114D3F" w:rsidRPr="00FB3C88" w14:paraId="3F07E191" w14:textId="77777777" w:rsidTr="00114D3F">
        <w:trPr>
          <w:trHeight w:val="186"/>
        </w:trPr>
        <w:tc>
          <w:tcPr>
            <w:tcW w:w="1597" w:type="dxa"/>
            <w:vMerge/>
            <w:shd w:val="clear" w:color="auto" w:fill="FFFFFF" w:themeFill="background1"/>
            <w:vAlign w:val="center"/>
          </w:tcPr>
          <w:p w14:paraId="330136DA"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50A21B0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75F34FC7"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124871A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003C6D3C"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937434E"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481DDD21" w14:textId="77777777" w:rsidR="00114D3F" w:rsidRPr="00FB3C88" w:rsidRDefault="00114D3F" w:rsidP="00114D3F">
            <w:pPr>
              <w:rPr>
                <w:rFonts w:cs="Times New Roman"/>
                <w:szCs w:val="24"/>
              </w:rPr>
            </w:pPr>
          </w:p>
        </w:tc>
        <w:tc>
          <w:tcPr>
            <w:tcW w:w="3496" w:type="dxa"/>
            <w:shd w:val="clear" w:color="auto" w:fill="FFFFFF" w:themeFill="background1"/>
          </w:tcPr>
          <w:p w14:paraId="3CB92264" w14:textId="77777777" w:rsidR="00114D3F" w:rsidRPr="00602AC5" w:rsidRDefault="00114D3F" w:rsidP="00114D3F">
            <w:pPr>
              <w:pStyle w:val="ListeParagraf"/>
              <w:ind w:left="0"/>
              <w:jc w:val="both"/>
              <w:rPr>
                <w:rFonts w:ascii="Times New Roman" w:hAnsi="Times New Roman" w:cs="Times New Roman"/>
                <w:b/>
                <w:iCs/>
                <w:sz w:val="24"/>
                <w:szCs w:val="24"/>
              </w:rPr>
            </w:pPr>
            <w:r w:rsidRPr="00602AC5">
              <w:rPr>
                <w:rFonts w:ascii="Times New Roman" w:hAnsi="Times New Roman" w:cs="Times New Roman"/>
                <w:b/>
                <w:iCs/>
                <w:sz w:val="24"/>
                <w:szCs w:val="24"/>
              </w:rPr>
              <w:t>1-Hasta Dosyalarının Hukuki Yönü</w:t>
            </w:r>
          </w:p>
          <w:p w14:paraId="25692348" w14:textId="77777777" w:rsidR="00114D3F" w:rsidRPr="00602AC5" w:rsidRDefault="00114D3F" w:rsidP="00114D3F">
            <w:pPr>
              <w:contextualSpacing/>
              <w:rPr>
                <w:rFonts w:cs="Times New Roman"/>
                <w:bCs/>
                <w:i/>
                <w:szCs w:val="24"/>
              </w:rPr>
            </w:pPr>
            <w:r w:rsidRPr="00602AC5">
              <w:rPr>
                <w:rFonts w:cs="Times New Roman"/>
                <w:bCs/>
                <w:i/>
                <w:szCs w:val="24"/>
              </w:rPr>
              <w:t>1-Legal Aspects of Patient Files</w:t>
            </w:r>
          </w:p>
        </w:tc>
        <w:tc>
          <w:tcPr>
            <w:tcW w:w="4223" w:type="dxa"/>
            <w:shd w:val="clear" w:color="auto" w:fill="FFFFFF" w:themeFill="background1"/>
          </w:tcPr>
          <w:p w14:paraId="4D7B4989" w14:textId="55554FCA" w:rsidR="00114D3F" w:rsidRDefault="00114D3F" w:rsidP="00602AC5">
            <w:pPr>
              <w:rPr>
                <w:rFonts w:cs="Times New Roman"/>
                <w:b/>
                <w:iCs/>
                <w:szCs w:val="24"/>
                <w:lang w:val="en-US"/>
              </w:rPr>
            </w:pPr>
            <w:r w:rsidRPr="00602AC5">
              <w:rPr>
                <w:rFonts w:cs="Times New Roman"/>
                <w:b/>
                <w:iCs/>
                <w:szCs w:val="24"/>
                <w:lang w:val="en-US"/>
              </w:rPr>
              <w:t>Sağlık Uygulama Tebliği</w:t>
            </w:r>
            <w:r w:rsidR="00602AC5">
              <w:rPr>
                <w:rFonts w:cs="Times New Roman"/>
                <w:b/>
                <w:iCs/>
                <w:szCs w:val="24"/>
                <w:lang w:val="en-US"/>
              </w:rPr>
              <w:t xml:space="preserve"> </w:t>
            </w:r>
            <w:r w:rsidRPr="00602AC5">
              <w:rPr>
                <w:rFonts w:cs="Times New Roman"/>
                <w:b/>
                <w:iCs/>
                <w:szCs w:val="24"/>
                <w:lang w:val="en-US"/>
              </w:rPr>
              <w:t>(SUT) ile ilgili temel Kavramları tanımlar</w:t>
            </w:r>
            <w:r w:rsidR="00602AC5" w:rsidRPr="00602AC5">
              <w:rPr>
                <w:rFonts w:cs="Times New Roman"/>
                <w:b/>
                <w:iCs/>
                <w:szCs w:val="24"/>
                <w:lang w:val="en-US"/>
              </w:rPr>
              <w:t>.</w:t>
            </w:r>
          </w:p>
          <w:p w14:paraId="75E40071" w14:textId="77777777" w:rsidR="00602AC5" w:rsidRPr="00602AC5" w:rsidRDefault="00602AC5" w:rsidP="00602AC5">
            <w:pPr>
              <w:rPr>
                <w:rFonts w:cs="Times New Roman"/>
                <w:b/>
                <w:iCs/>
                <w:szCs w:val="24"/>
                <w:lang w:val="en-US"/>
              </w:rPr>
            </w:pPr>
          </w:p>
          <w:p w14:paraId="0DC0F872" w14:textId="46F1F70C" w:rsidR="00114D3F" w:rsidRPr="00602AC5" w:rsidRDefault="00114D3F" w:rsidP="00114D3F">
            <w:pPr>
              <w:contextualSpacing/>
              <w:rPr>
                <w:rFonts w:cs="Times New Roman"/>
                <w:bCs/>
                <w:i/>
                <w:szCs w:val="24"/>
              </w:rPr>
            </w:pPr>
            <w:r w:rsidRPr="00602AC5">
              <w:rPr>
                <w:rFonts w:cs="Times New Roman"/>
                <w:bCs/>
                <w:i/>
                <w:szCs w:val="24"/>
                <w:lang w:val="en-US"/>
              </w:rPr>
              <w:t>Will be able to define basic Concepts related to Health Practice Communiqué (SUT)</w:t>
            </w:r>
            <w:r w:rsidR="00602AC5" w:rsidRPr="00602AC5">
              <w:rPr>
                <w:rFonts w:cs="Times New Roman"/>
                <w:bCs/>
                <w:i/>
                <w:szCs w:val="24"/>
                <w:lang w:val="en-US"/>
              </w:rPr>
              <w:t>.</w:t>
            </w:r>
          </w:p>
        </w:tc>
      </w:tr>
      <w:tr w:rsidR="00114D3F" w:rsidRPr="00FB3C88" w14:paraId="7AC0ED2C" w14:textId="77777777" w:rsidTr="00114D3F">
        <w:trPr>
          <w:trHeight w:val="186"/>
        </w:trPr>
        <w:tc>
          <w:tcPr>
            <w:tcW w:w="1597" w:type="dxa"/>
            <w:vMerge/>
            <w:shd w:val="clear" w:color="auto" w:fill="FFFFFF" w:themeFill="background1"/>
            <w:vAlign w:val="center"/>
          </w:tcPr>
          <w:p w14:paraId="2C653B56"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42A22CE8"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2A191E0"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6B663728"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B5EF23E"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47FFFFB"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0D8BF04A" w14:textId="77777777" w:rsidR="00114D3F" w:rsidRPr="00FB3C88" w:rsidRDefault="00114D3F" w:rsidP="00114D3F">
            <w:pPr>
              <w:rPr>
                <w:rFonts w:cs="Times New Roman"/>
                <w:szCs w:val="24"/>
              </w:rPr>
            </w:pPr>
          </w:p>
        </w:tc>
        <w:tc>
          <w:tcPr>
            <w:tcW w:w="3496" w:type="dxa"/>
            <w:shd w:val="clear" w:color="auto" w:fill="FFFFFF" w:themeFill="background1"/>
          </w:tcPr>
          <w:p w14:paraId="4C8E11E3" w14:textId="3A894869" w:rsidR="00114D3F" w:rsidRDefault="00114D3F" w:rsidP="00114D3F">
            <w:pPr>
              <w:rPr>
                <w:rFonts w:cs="Times New Roman"/>
                <w:b/>
                <w:iCs/>
                <w:szCs w:val="24"/>
              </w:rPr>
            </w:pPr>
            <w:r w:rsidRPr="00602AC5">
              <w:rPr>
                <w:rFonts w:cs="Times New Roman"/>
                <w:b/>
                <w:iCs/>
                <w:szCs w:val="24"/>
              </w:rPr>
              <w:t>2-Hasta Dosyalarında Yer Alan Evrakın Değerlendirilmesi</w:t>
            </w:r>
          </w:p>
          <w:p w14:paraId="2372CA95" w14:textId="77777777" w:rsidR="00602AC5" w:rsidRPr="00602AC5" w:rsidRDefault="00602AC5" w:rsidP="00114D3F">
            <w:pPr>
              <w:rPr>
                <w:rFonts w:cs="Times New Roman"/>
                <w:b/>
                <w:iCs/>
                <w:szCs w:val="24"/>
              </w:rPr>
            </w:pPr>
          </w:p>
          <w:p w14:paraId="0151047D" w14:textId="77777777" w:rsidR="00114D3F" w:rsidRPr="00602AC5" w:rsidRDefault="00114D3F" w:rsidP="00114D3F">
            <w:pPr>
              <w:contextualSpacing/>
              <w:rPr>
                <w:rFonts w:cs="Times New Roman"/>
                <w:bCs/>
                <w:i/>
                <w:szCs w:val="24"/>
              </w:rPr>
            </w:pPr>
            <w:r w:rsidRPr="00602AC5">
              <w:rPr>
                <w:rFonts w:cs="Times New Roman"/>
                <w:bCs/>
                <w:i/>
                <w:szCs w:val="24"/>
              </w:rPr>
              <w:t>2-Evaluation of Documents in Patient Files</w:t>
            </w:r>
          </w:p>
        </w:tc>
        <w:tc>
          <w:tcPr>
            <w:tcW w:w="4223" w:type="dxa"/>
            <w:shd w:val="clear" w:color="auto" w:fill="FFFFFF" w:themeFill="background1"/>
          </w:tcPr>
          <w:p w14:paraId="1C25ECC7" w14:textId="18AF45E9" w:rsidR="00114D3F" w:rsidRDefault="00114D3F" w:rsidP="00602AC5">
            <w:pPr>
              <w:rPr>
                <w:rFonts w:cs="Times New Roman"/>
                <w:b/>
                <w:iCs/>
                <w:szCs w:val="24"/>
                <w:lang w:val="en-US"/>
              </w:rPr>
            </w:pPr>
            <w:r w:rsidRPr="00602AC5">
              <w:rPr>
                <w:rFonts w:cs="Times New Roman"/>
                <w:b/>
                <w:iCs/>
                <w:szCs w:val="24"/>
                <w:lang w:val="en-US"/>
              </w:rPr>
              <w:t>Sağlık Uygulama Tebliği'nin(SUT) amacı, kapsamı, dayanağını tanımlar</w:t>
            </w:r>
            <w:r w:rsidR="00602AC5" w:rsidRPr="00602AC5">
              <w:rPr>
                <w:rFonts w:cs="Times New Roman"/>
                <w:b/>
                <w:iCs/>
                <w:szCs w:val="24"/>
                <w:lang w:val="en-US"/>
              </w:rPr>
              <w:t>.</w:t>
            </w:r>
          </w:p>
          <w:p w14:paraId="691B3F39" w14:textId="77777777" w:rsidR="00602AC5" w:rsidRPr="00602AC5" w:rsidRDefault="00602AC5" w:rsidP="00602AC5">
            <w:pPr>
              <w:rPr>
                <w:rFonts w:cs="Times New Roman"/>
                <w:b/>
                <w:iCs/>
                <w:szCs w:val="24"/>
                <w:lang w:val="en-US"/>
              </w:rPr>
            </w:pPr>
          </w:p>
          <w:p w14:paraId="75F95F10" w14:textId="77777777" w:rsidR="00114D3F" w:rsidRPr="00602AC5" w:rsidRDefault="00114D3F" w:rsidP="00114D3F">
            <w:pPr>
              <w:contextualSpacing/>
              <w:rPr>
                <w:rFonts w:cs="Times New Roman"/>
                <w:bCs/>
                <w:i/>
                <w:szCs w:val="24"/>
                <w:lang w:val="en-US"/>
              </w:rPr>
            </w:pPr>
            <w:r w:rsidRPr="00602AC5">
              <w:rPr>
                <w:rFonts w:cs="Times New Roman"/>
                <w:bCs/>
                <w:i/>
                <w:szCs w:val="24"/>
                <w:lang w:val="en-US"/>
              </w:rPr>
              <w:t>Knows to define the purpose, scope and basis of the Health Practice Communiqué (SUT).</w:t>
            </w:r>
          </w:p>
        </w:tc>
      </w:tr>
      <w:tr w:rsidR="00114D3F" w:rsidRPr="00FB3C88" w14:paraId="622F4CE7" w14:textId="77777777" w:rsidTr="00114D3F">
        <w:trPr>
          <w:trHeight w:val="186"/>
        </w:trPr>
        <w:tc>
          <w:tcPr>
            <w:tcW w:w="1597" w:type="dxa"/>
            <w:vMerge/>
            <w:shd w:val="clear" w:color="auto" w:fill="FFFFFF" w:themeFill="background1"/>
            <w:vAlign w:val="center"/>
          </w:tcPr>
          <w:p w14:paraId="5657990F"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7997B9D3"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CC0CAA3"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1B2ABA2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133B245"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74AEDF0"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2096E71B" w14:textId="77777777" w:rsidR="00114D3F" w:rsidRPr="00FB3C88" w:rsidRDefault="00114D3F" w:rsidP="00114D3F">
            <w:pPr>
              <w:rPr>
                <w:rFonts w:cs="Times New Roman"/>
                <w:szCs w:val="24"/>
              </w:rPr>
            </w:pPr>
          </w:p>
        </w:tc>
        <w:tc>
          <w:tcPr>
            <w:tcW w:w="3496" w:type="dxa"/>
            <w:shd w:val="clear" w:color="auto" w:fill="FFFFFF" w:themeFill="background1"/>
          </w:tcPr>
          <w:p w14:paraId="582CC542" w14:textId="44E2C94E" w:rsidR="00114D3F" w:rsidRDefault="00114D3F" w:rsidP="00114D3F">
            <w:pPr>
              <w:rPr>
                <w:rFonts w:cs="Times New Roman"/>
                <w:b/>
                <w:iCs/>
                <w:szCs w:val="24"/>
              </w:rPr>
            </w:pPr>
            <w:r w:rsidRPr="00602AC5">
              <w:rPr>
                <w:rFonts w:cs="Times New Roman"/>
                <w:b/>
                <w:iCs/>
                <w:szCs w:val="24"/>
              </w:rPr>
              <w:t>3</w:t>
            </w:r>
            <w:r w:rsidR="00602AC5">
              <w:rPr>
                <w:rFonts w:cs="Times New Roman"/>
                <w:b/>
                <w:iCs/>
                <w:szCs w:val="24"/>
              </w:rPr>
              <w:t>-</w:t>
            </w:r>
            <w:r w:rsidRPr="00602AC5">
              <w:rPr>
                <w:rFonts w:cs="Times New Roman"/>
                <w:b/>
                <w:iCs/>
                <w:szCs w:val="24"/>
              </w:rPr>
              <w:t>Hasta Dosyalarının Standardizasyonu</w:t>
            </w:r>
          </w:p>
          <w:p w14:paraId="13EB77A4" w14:textId="77777777" w:rsidR="00602AC5" w:rsidRPr="00602AC5" w:rsidRDefault="00602AC5" w:rsidP="00114D3F">
            <w:pPr>
              <w:rPr>
                <w:rFonts w:cs="Times New Roman"/>
                <w:b/>
                <w:iCs/>
                <w:szCs w:val="24"/>
              </w:rPr>
            </w:pPr>
          </w:p>
          <w:p w14:paraId="489855A2" w14:textId="77777777" w:rsidR="00114D3F" w:rsidRPr="00602AC5" w:rsidRDefault="00114D3F" w:rsidP="00114D3F">
            <w:pPr>
              <w:rPr>
                <w:rFonts w:cs="Times New Roman"/>
                <w:bCs/>
                <w:i/>
                <w:szCs w:val="24"/>
              </w:rPr>
            </w:pPr>
            <w:r w:rsidRPr="00602AC5">
              <w:rPr>
                <w:rFonts w:cs="Times New Roman"/>
                <w:bCs/>
                <w:i/>
                <w:szCs w:val="24"/>
              </w:rPr>
              <w:t>3-Standardization of Patient Files</w:t>
            </w:r>
          </w:p>
          <w:p w14:paraId="171A0DD5" w14:textId="77777777" w:rsidR="00114D3F" w:rsidRPr="00FB3C88" w:rsidRDefault="00114D3F" w:rsidP="00114D3F">
            <w:pPr>
              <w:autoSpaceDE w:val="0"/>
              <w:autoSpaceDN w:val="0"/>
              <w:adjustRightInd w:val="0"/>
              <w:rPr>
                <w:rFonts w:cs="Times New Roman"/>
                <w:i/>
                <w:szCs w:val="24"/>
              </w:rPr>
            </w:pPr>
          </w:p>
        </w:tc>
        <w:tc>
          <w:tcPr>
            <w:tcW w:w="4223" w:type="dxa"/>
            <w:shd w:val="clear" w:color="auto" w:fill="FFFFFF" w:themeFill="background1"/>
          </w:tcPr>
          <w:p w14:paraId="5D916005" w14:textId="36B7C5EF" w:rsidR="00114D3F" w:rsidRDefault="00114D3F" w:rsidP="00602AC5">
            <w:pPr>
              <w:rPr>
                <w:rFonts w:cs="Times New Roman"/>
                <w:b/>
                <w:iCs/>
                <w:szCs w:val="24"/>
                <w:lang w:val="en-US"/>
              </w:rPr>
            </w:pPr>
            <w:r w:rsidRPr="00602AC5">
              <w:rPr>
                <w:rFonts w:cs="Times New Roman"/>
                <w:b/>
                <w:iCs/>
                <w:szCs w:val="24"/>
                <w:lang w:val="en-US"/>
              </w:rPr>
              <w:t>Sağlık Hizmetleri Sunucuları ile ilgili temel kavramları bilir, tanımlar</w:t>
            </w:r>
            <w:r w:rsidR="00602AC5" w:rsidRPr="00602AC5">
              <w:rPr>
                <w:rFonts w:cs="Times New Roman"/>
                <w:b/>
                <w:iCs/>
                <w:szCs w:val="24"/>
                <w:lang w:val="en-US"/>
              </w:rPr>
              <w:t>.</w:t>
            </w:r>
          </w:p>
          <w:p w14:paraId="68F48207" w14:textId="77777777" w:rsidR="00602AC5" w:rsidRPr="00602AC5" w:rsidRDefault="00602AC5" w:rsidP="00602AC5">
            <w:pPr>
              <w:rPr>
                <w:rFonts w:cs="Times New Roman"/>
                <w:b/>
                <w:iCs/>
                <w:szCs w:val="24"/>
                <w:lang w:val="en-US"/>
              </w:rPr>
            </w:pPr>
          </w:p>
          <w:p w14:paraId="2D1D9023" w14:textId="77777777" w:rsidR="00114D3F" w:rsidRPr="00602AC5" w:rsidRDefault="00114D3F" w:rsidP="00114D3F">
            <w:pPr>
              <w:contextualSpacing/>
              <w:rPr>
                <w:rFonts w:cs="Times New Roman"/>
                <w:bCs/>
                <w:i/>
                <w:szCs w:val="24"/>
              </w:rPr>
            </w:pPr>
            <w:r w:rsidRPr="00602AC5">
              <w:rPr>
                <w:rFonts w:cs="Times New Roman"/>
                <w:bCs/>
                <w:i/>
                <w:szCs w:val="24"/>
                <w:lang w:val="en-US"/>
              </w:rPr>
              <w:t>Knows and defines the basic concepts of Health Services Providers.</w:t>
            </w:r>
          </w:p>
        </w:tc>
      </w:tr>
      <w:tr w:rsidR="00114D3F" w:rsidRPr="00FB3C88" w14:paraId="771CADA8" w14:textId="77777777" w:rsidTr="00114D3F">
        <w:trPr>
          <w:trHeight w:val="186"/>
        </w:trPr>
        <w:tc>
          <w:tcPr>
            <w:tcW w:w="1597" w:type="dxa"/>
            <w:vMerge/>
            <w:shd w:val="clear" w:color="auto" w:fill="FFFFFF" w:themeFill="background1"/>
            <w:vAlign w:val="center"/>
          </w:tcPr>
          <w:p w14:paraId="4BA630FB"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41B1D8B6"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ED39B8D"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77035D77"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72597FD"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844A531"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5C82324C" w14:textId="77777777" w:rsidR="00114D3F" w:rsidRPr="00FB3C88" w:rsidRDefault="00114D3F" w:rsidP="00114D3F">
            <w:pPr>
              <w:rPr>
                <w:rFonts w:cs="Times New Roman"/>
                <w:szCs w:val="24"/>
              </w:rPr>
            </w:pPr>
          </w:p>
        </w:tc>
        <w:tc>
          <w:tcPr>
            <w:tcW w:w="3496" w:type="dxa"/>
            <w:shd w:val="clear" w:color="auto" w:fill="FFFFFF" w:themeFill="background1"/>
          </w:tcPr>
          <w:p w14:paraId="09D08439" w14:textId="77777777" w:rsidR="00114D3F" w:rsidRPr="00FB3C88" w:rsidRDefault="00114D3F" w:rsidP="00114D3F">
            <w:pPr>
              <w:rPr>
                <w:rFonts w:cs="Times New Roman"/>
                <w:bCs/>
                <w:iCs/>
                <w:szCs w:val="24"/>
              </w:rPr>
            </w:pPr>
          </w:p>
          <w:p w14:paraId="1F6D46CA" w14:textId="77777777" w:rsidR="00114D3F" w:rsidRDefault="00114D3F" w:rsidP="00114D3F">
            <w:pPr>
              <w:rPr>
                <w:rFonts w:cs="Times New Roman"/>
                <w:b/>
                <w:iCs/>
                <w:szCs w:val="24"/>
              </w:rPr>
            </w:pPr>
            <w:r w:rsidRPr="00602AC5">
              <w:rPr>
                <w:rFonts w:cs="Times New Roman"/>
                <w:b/>
                <w:iCs/>
                <w:szCs w:val="24"/>
              </w:rPr>
              <w:t>4-Dosya Özetlerinin Hazırlanması</w:t>
            </w:r>
          </w:p>
          <w:p w14:paraId="69A1DCE0" w14:textId="77777777" w:rsidR="00602AC5" w:rsidRPr="00602AC5" w:rsidRDefault="00602AC5" w:rsidP="00114D3F">
            <w:pPr>
              <w:rPr>
                <w:rFonts w:cs="Times New Roman"/>
                <w:b/>
                <w:iCs/>
                <w:szCs w:val="24"/>
              </w:rPr>
            </w:pPr>
          </w:p>
          <w:p w14:paraId="3E41832F" w14:textId="77777777" w:rsidR="00114D3F" w:rsidRPr="00602AC5" w:rsidRDefault="00114D3F" w:rsidP="00114D3F">
            <w:pPr>
              <w:contextualSpacing/>
              <w:rPr>
                <w:rFonts w:cs="Times New Roman"/>
                <w:bCs/>
                <w:i/>
                <w:szCs w:val="24"/>
              </w:rPr>
            </w:pPr>
            <w:r w:rsidRPr="00602AC5">
              <w:rPr>
                <w:rFonts w:cs="Times New Roman"/>
                <w:bCs/>
                <w:i/>
                <w:szCs w:val="24"/>
              </w:rPr>
              <w:t>4-Preparing File Abstracts</w:t>
            </w:r>
            <w:r w:rsidRPr="00602AC5">
              <w:rPr>
                <w:rFonts w:cs="Times New Roman"/>
                <w:bCs/>
                <w:i/>
                <w:szCs w:val="24"/>
              </w:rPr>
              <w:tab/>
            </w:r>
          </w:p>
        </w:tc>
        <w:tc>
          <w:tcPr>
            <w:tcW w:w="4223" w:type="dxa"/>
            <w:shd w:val="clear" w:color="auto" w:fill="FFFFFF" w:themeFill="background1"/>
          </w:tcPr>
          <w:p w14:paraId="5E3B1647" w14:textId="2E44DFFC" w:rsidR="00114D3F" w:rsidRDefault="00114D3F" w:rsidP="00602AC5">
            <w:pPr>
              <w:rPr>
                <w:rFonts w:cs="Times New Roman"/>
                <w:b/>
                <w:iCs/>
                <w:szCs w:val="24"/>
                <w:lang w:val="en-US"/>
              </w:rPr>
            </w:pPr>
            <w:r w:rsidRPr="00602AC5">
              <w:rPr>
                <w:rFonts w:cs="Times New Roman"/>
                <w:b/>
                <w:iCs/>
                <w:szCs w:val="24"/>
                <w:lang w:val="en-US"/>
              </w:rPr>
              <w:t>Sağlık Hizmetleri Sunucularında Basamaklandırmayı yapar</w:t>
            </w:r>
            <w:r w:rsidR="00602AC5">
              <w:rPr>
                <w:rFonts w:cs="Times New Roman"/>
                <w:b/>
                <w:iCs/>
                <w:szCs w:val="24"/>
                <w:lang w:val="en-US"/>
              </w:rPr>
              <w:t>.</w:t>
            </w:r>
          </w:p>
          <w:p w14:paraId="0921BA14" w14:textId="77777777" w:rsidR="00602AC5" w:rsidRPr="00602AC5" w:rsidRDefault="00602AC5" w:rsidP="00602AC5">
            <w:pPr>
              <w:rPr>
                <w:rFonts w:cs="Times New Roman"/>
                <w:b/>
                <w:iCs/>
                <w:szCs w:val="24"/>
                <w:lang w:val="en-US"/>
              </w:rPr>
            </w:pPr>
          </w:p>
          <w:p w14:paraId="1BD28A9F" w14:textId="4EC8A3E8" w:rsidR="00114D3F" w:rsidRPr="001B2518" w:rsidRDefault="001B2518" w:rsidP="00114D3F">
            <w:pPr>
              <w:contextualSpacing/>
              <w:rPr>
                <w:rFonts w:cs="Times New Roman"/>
                <w:bCs/>
                <w:i/>
                <w:szCs w:val="24"/>
              </w:rPr>
            </w:pPr>
            <w:r w:rsidRPr="001B2518">
              <w:rPr>
                <w:rFonts w:cs="Times New Roman"/>
                <w:bCs/>
                <w:i/>
                <w:szCs w:val="24"/>
                <w:lang w:val="en-US"/>
              </w:rPr>
              <w:t>Performs Cascading in Healthcare Providers.</w:t>
            </w:r>
          </w:p>
        </w:tc>
      </w:tr>
      <w:tr w:rsidR="00114D3F" w:rsidRPr="00FB3C88" w14:paraId="740AE8A4" w14:textId="77777777" w:rsidTr="00114D3F">
        <w:trPr>
          <w:trHeight w:val="186"/>
        </w:trPr>
        <w:tc>
          <w:tcPr>
            <w:tcW w:w="1597" w:type="dxa"/>
            <w:vMerge/>
            <w:shd w:val="clear" w:color="auto" w:fill="FFFFFF" w:themeFill="background1"/>
            <w:vAlign w:val="center"/>
          </w:tcPr>
          <w:p w14:paraId="223EF334"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6404DE6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9D48DA1"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5A4A1129"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6812A28"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043B3FB0"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7006FFC7" w14:textId="77777777" w:rsidR="00114D3F" w:rsidRPr="00FB3C88" w:rsidRDefault="00114D3F" w:rsidP="00114D3F">
            <w:pPr>
              <w:rPr>
                <w:rFonts w:cs="Times New Roman"/>
                <w:szCs w:val="24"/>
              </w:rPr>
            </w:pPr>
          </w:p>
        </w:tc>
        <w:tc>
          <w:tcPr>
            <w:tcW w:w="3496" w:type="dxa"/>
            <w:shd w:val="clear" w:color="auto" w:fill="FFFFFF" w:themeFill="background1"/>
          </w:tcPr>
          <w:p w14:paraId="578F6203" w14:textId="77777777" w:rsidR="00114D3F" w:rsidRPr="00602AC5" w:rsidRDefault="00114D3F" w:rsidP="00114D3F">
            <w:pPr>
              <w:pStyle w:val="ListeParagraf"/>
              <w:ind w:left="0"/>
              <w:jc w:val="both"/>
              <w:rPr>
                <w:rFonts w:ascii="Times New Roman" w:hAnsi="Times New Roman" w:cs="Times New Roman"/>
                <w:b/>
                <w:iCs/>
                <w:sz w:val="24"/>
                <w:szCs w:val="24"/>
              </w:rPr>
            </w:pPr>
            <w:r w:rsidRPr="00602AC5">
              <w:rPr>
                <w:rFonts w:ascii="Times New Roman" w:hAnsi="Times New Roman" w:cs="Times New Roman"/>
                <w:b/>
                <w:iCs/>
                <w:sz w:val="24"/>
                <w:szCs w:val="24"/>
              </w:rPr>
              <w:t>5- Şekil ve İçeriği Dosyalama İşlemleri</w:t>
            </w:r>
          </w:p>
          <w:p w14:paraId="32AFFC82" w14:textId="77777777" w:rsidR="00114D3F" w:rsidRPr="001B2518" w:rsidRDefault="00114D3F" w:rsidP="00114D3F">
            <w:pPr>
              <w:contextualSpacing/>
              <w:rPr>
                <w:rFonts w:cs="Times New Roman"/>
                <w:bCs/>
                <w:i/>
                <w:szCs w:val="24"/>
              </w:rPr>
            </w:pPr>
            <w:r w:rsidRPr="001B2518">
              <w:rPr>
                <w:rFonts w:cs="Times New Roman"/>
                <w:bCs/>
                <w:i/>
                <w:szCs w:val="24"/>
              </w:rPr>
              <w:t>5- Shape and Content</w:t>
            </w:r>
          </w:p>
        </w:tc>
        <w:tc>
          <w:tcPr>
            <w:tcW w:w="4223" w:type="dxa"/>
            <w:shd w:val="clear" w:color="auto" w:fill="FFFFFF" w:themeFill="background1"/>
          </w:tcPr>
          <w:p w14:paraId="2476E4E4" w14:textId="6B07E7D7" w:rsidR="00114D3F" w:rsidRDefault="00114D3F" w:rsidP="001B2518">
            <w:pPr>
              <w:rPr>
                <w:rFonts w:cs="Times New Roman"/>
                <w:b/>
                <w:iCs/>
                <w:szCs w:val="24"/>
                <w:lang w:val="en-US"/>
              </w:rPr>
            </w:pPr>
            <w:r w:rsidRPr="001B2518">
              <w:rPr>
                <w:rFonts w:cs="Times New Roman"/>
                <w:b/>
                <w:iCs/>
                <w:szCs w:val="24"/>
                <w:lang w:val="en-US"/>
              </w:rPr>
              <w:t xml:space="preserve">Sağlık Hizmetleri Sunucularına </w:t>
            </w:r>
            <w:r w:rsidR="001B2518">
              <w:rPr>
                <w:rFonts w:cs="Times New Roman"/>
                <w:b/>
                <w:iCs/>
                <w:szCs w:val="24"/>
                <w:lang w:val="en-US"/>
              </w:rPr>
              <w:t>m</w:t>
            </w:r>
            <w:r w:rsidRPr="001B2518">
              <w:rPr>
                <w:rFonts w:cs="Times New Roman"/>
                <w:b/>
                <w:iCs/>
                <w:szCs w:val="24"/>
                <w:lang w:val="en-US"/>
              </w:rPr>
              <w:t>üracaat ve yükümlülükleri bilir</w:t>
            </w:r>
            <w:r w:rsidR="001B2518">
              <w:rPr>
                <w:rFonts w:cs="Times New Roman"/>
                <w:b/>
                <w:iCs/>
                <w:szCs w:val="24"/>
                <w:lang w:val="en-US"/>
              </w:rPr>
              <w:t>.</w:t>
            </w:r>
          </w:p>
          <w:p w14:paraId="67508E22" w14:textId="77777777" w:rsidR="001B2518" w:rsidRPr="001B2518" w:rsidRDefault="001B2518" w:rsidP="001B2518">
            <w:pPr>
              <w:rPr>
                <w:rFonts w:cs="Times New Roman"/>
                <w:b/>
                <w:iCs/>
                <w:szCs w:val="24"/>
                <w:lang w:val="en-US"/>
              </w:rPr>
            </w:pPr>
          </w:p>
          <w:p w14:paraId="0037B442" w14:textId="18699B00" w:rsidR="00114D3F" w:rsidRPr="00FB3C88" w:rsidRDefault="00114D3F" w:rsidP="00114D3F">
            <w:pPr>
              <w:contextualSpacing/>
              <w:rPr>
                <w:rFonts w:cs="Times New Roman"/>
                <w:bCs/>
                <w:i/>
                <w:iCs/>
                <w:szCs w:val="24"/>
              </w:rPr>
            </w:pPr>
            <w:r w:rsidRPr="00FB3C88">
              <w:rPr>
                <w:rFonts w:cs="Times New Roman"/>
                <w:bCs/>
                <w:iCs/>
                <w:szCs w:val="24"/>
                <w:lang w:val="en-US"/>
              </w:rPr>
              <w:lastRenderedPageBreak/>
              <w:t>Knows the commitments and obligations to Health Services Providers</w:t>
            </w:r>
            <w:r w:rsidR="001B2518">
              <w:rPr>
                <w:rFonts w:cs="Times New Roman"/>
                <w:bCs/>
                <w:iCs/>
                <w:szCs w:val="24"/>
                <w:lang w:val="en-US"/>
              </w:rPr>
              <w:t>.</w:t>
            </w:r>
          </w:p>
        </w:tc>
      </w:tr>
      <w:tr w:rsidR="00114D3F" w:rsidRPr="00FB3C88" w14:paraId="1197CD2C" w14:textId="77777777" w:rsidTr="00114D3F">
        <w:trPr>
          <w:trHeight w:val="186"/>
        </w:trPr>
        <w:tc>
          <w:tcPr>
            <w:tcW w:w="1597" w:type="dxa"/>
            <w:vMerge/>
            <w:shd w:val="clear" w:color="auto" w:fill="FFFFFF" w:themeFill="background1"/>
            <w:vAlign w:val="center"/>
          </w:tcPr>
          <w:p w14:paraId="618BE346"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4E9ADADB"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5CAE903"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7459EFAE"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94CCD03"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261CE05"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0D297F2B" w14:textId="77777777" w:rsidR="00114D3F" w:rsidRPr="00FB3C88" w:rsidRDefault="00114D3F" w:rsidP="00114D3F">
            <w:pPr>
              <w:rPr>
                <w:rFonts w:cs="Times New Roman"/>
                <w:szCs w:val="24"/>
              </w:rPr>
            </w:pPr>
          </w:p>
        </w:tc>
        <w:tc>
          <w:tcPr>
            <w:tcW w:w="3496" w:type="dxa"/>
            <w:shd w:val="clear" w:color="auto" w:fill="FFFFFF" w:themeFill="background1"/>
          </w:tcPr>
          <w:p w14:paraId="0C0056F0" w14:textId="77777777" w:rsidR="00114D3F" w:rsidRPr="001B2518" w:rsidRDefault="00114D3F" w:rsidP="00114D3F">
            <w:pPr>
              <w:pStyle w:val="ListeParagraf"/>
              <w:ind w:left="0"/>
              <w:jc w:val="both"/>
              <w:rPr>
                <w:rFonts w:ascii="Times New Roman" w:hAnsi="Times New Roman" w:cs="Times New Roman"/>
                <w:b/>
                <w:iCs/>
                <w:sz w:val="24"/>
                <w:szCs w:val="24"/>
              </w:rPr>
            </w:pPr>
            <w:r w:rsidRPr="001B2518">
              <w:rPr>
                <w:rFonts w:ascii="Times New Roman" w:hAnsi="Times New Roman" w:cs="Times New Roman"/>
                <w:b/>
                <w:iCs/>
                <w:sz w:val="24"/>
                <w:szCs w:val="24"/>
              </w:rPr>
              <w:t>6- Dosyalama Sistemleri Yarar ve Sakıncaları</w:t>
            </w:r>
          </w:p>
          <w:p w14:paraId="0413DF27" w14:textId="77777777" w:rsidR="00114D3F" w:rsidRPr="001B2518" w:rsidRDefault="00114D3F" w:rsidP="00114D3F">
            <w:pPr>
              <w:rPr>
                <w:rFonts w:cs="Times New Roman"/>
                <w:bCs/>
                <w:i/>
                <w:szCs w:val="24"/>
              </w:rPr>
            </w:pPr>
            <w:r w:rsidRPr="001B2518">
              <w:rPr>
                <w:rFonts w:cs="Times New Roman"/>
                <w:bCs/>
                <w:i/>
                <w:szCs w:val="24"/>
              </w:rPr>
              <w:t>6-Benefits and Drawbacks of Filing Systems</w:t>
            </w:r>
          </w:p>
        </w:tc>
        <w:tc>
          <w:tcPr>
            <w:tcW w:w="4223" w:type="dxa"/>
            <w:shd w:val="clear" w:color="auto" w:fill="FFFFFF" w:themeFill="background1"/>
          </w:tcPr>
          <w:p w14:paraId="096483DC" w14:textId="7E71127E" w:rsidR="00114D3F" w:rsidRPr="001B2518" w:rsidRDefault="00114D3F" w:rsidP="001B2518">
            <w:pPr>
              <w:rPr>
                <w:rFonts w:cs="Times New Roman"/>
                <w:bCs/>
                <w:iCs/>
                <w:szCs w:val="24"/>
                <w:lang w:val="en-US"/>
              </w:rPr>
            </w:pPr>
            <w:r w:rsidRPr="001B2518">
              <w:rPr>
                <w:rFonts w:cs="Times New Roman"/>
                <w:b/>
                <w:iCs/>
                <w:szCs w:val="24"/>
                <w:lang w:val="en-US"/>
              </w:rPr>
              <w:t>Sağlık Bakanlığı sağlık hizmeti sunucularınca hasta kabul ve sevk işlemleri hakkında bilgi sahibidir</w:t>
            </w:r>
            <w:r w:rsidR="001B2518">
              <w:rPr>
                <w:rFonts w:cs="Times New Roman"/>
                <w:bCs/>
                <w:iCs/>
                <w:szCs w:val="24"/>
                <w:lang w:val="en-US"/>
              </w:rPr>
              <w:t>.</w:t>
            </w:r>
          </w:p>
          <w:p w14:paraId="7023343C" w14:textId="77777777" w:rsidR="00114D3F" w:rsidRPr="001B2518" w:rsidRDefault="00114D3F" w:rsidP="00114D3F">
            <w:pPr>
              <w:contextualSpacing/>
              <w:rPr>
                <w:rFonts w:cs="Times New Roman"/>
                <w:bCs/>
                <w:i/>
                <w:szCs w:val="24"/>
              </w:rPr>
            </w:pPr>
            <w:r w:rsidRPr="001B2518">
              <w:rPr>
                <w:rFonts w:cs="Times New Roman"/>
                <w:bCs/>
                <w:i/>
                <w:szCs w:val="24"/>
                <w:lang w:val="en-US"/>
              </w:rPr>
              <w:t>The Ministry of Health has information about patient admission and referral procedures by health service providers.</w:t>
            </w:r>
          </w:p>
        </w:tc>
      </w:tr>
      <w:tr w:rsidR="00114D3F" w:rsidRPr="00FB3C88" w14:paraId="2CE119D8" w14:textId="77777777" w:rsidTr="00114D3F">
        <w:trPr>
          <w:trHeight w:val="186"/>
        </w:trPr>
        <w:tc>
          <w:tcPr>
            <w:tcW w:w="1597" w:type="dxa"/>
            <w:vMerge/>
            <w:shd w:val="clear" w:color="auto" w:fill="FFFFFF" w:themeFill="background1"/>
            <w:vAlign w:val="center"/>
          </w:tcPr>
          <w:p w14:paraId="07A6CFB4"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257AE12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761BF71E"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29E44052"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4845E89"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52B71F4"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7EBF82B7" w14:textId="77777777" w:rsidR="00114D3F" w:rsidRPr="00FB3C88" w:rsidRDefault="00114D3F" w:rsidP="00114D3F">
            <w:pPr>
              <w:rPr>
                <w:rFonts w:cs="Times New Roman"/>
                <w:szCs w:val="24"/>
              </w:rPr>
            </w:pPr>
          </w:p>
        </w:tc>
        <w:tc>
          <w:tcPr>
            <w:tcW w:w="3496" w:type="dxa"/>
            <w:shd w:val="clear" w:color="auto" w:fill="FFFFFF" w:themeFill="background1"/>
          </w:tcPr>
          <w:p w14:paraId="1406A7F6" w14:textId="5FA8AE4A" w:rsidR="00114D3F" w:rsidRDefault="00114D3F" w:rsidP="00114D3F">
            <w:pPr>
              <w:rPr>
                <w:rFonts w:cs="Times New Roman"/>
                <w:b/>
                <w:iCs/>
                <w:szCs w:val="24"/>
              </w:rPr>
            </w:pPr>
            <w:r w:rsidRPr="001B2518">
              <w:rPr>
                <w:rFonts w:cs="Times New Roman"/>
                <w:b/>
                <w:iCs/>
                <w:szCs w:val="24"/>
              </w:rPr>
              <w:t>7-Hasta Dosyalarının Ödünç Alınıp Verilmesi</w:t>
            </w:r>
          </w:p>
          <w:p w14:paraId="120F30FF" w14:textId="77777777" w:rsidR="001B2518" w:rsidRPr="001B2518" w:rsidRDefault="001B2518" w:rsidP="00114D3F">
            <w:pPr>
              <w:rPr>
                <w:rFonts w:cs="Times New Roman"/>
                <w:b/>
                <w:iCs/>
                <w:szCs w:val="24"/>
              </w:rPr>
            </w:pPr>
          </w:p>
          <w:p w14:paraId="5E66370C" w14:textId="77777777" w:rsidR="00114D3F" w:rsidRPr="00FB3C88" w:rsidRDefault="00114D3F" w:rsidP="00114D3F">
            <w:pPr>
              <w:contextualSpacing/>
              <w:rPr>
                <w:rFonts w:cs="Times New Roman"/>
                <w:bCs/>
                <w:i/>
                <w:iCs/>
                <w:szCs w:val="24"/>
              </w:rPr>
            </w:pPr>
            <w:r w:rsidRPr="00FB3C88">
              <w:rPr>
                <w:rFonts w:cs="Times New Roman"/>
                <w:bCs/>
                <w:iCs/>
                <w:szCs w:val="24"/>
              </w:rPr>
              <w:t>7-Borrowing Patient Files</w:t>
            </w:r>
            <w:r w:rsidRPr="00FB3C88">
              <w:rPr>
                <w:rFonts w:cs="Times New Roman"/>
                <w:bCs/>
                <w:iCs/>
                <w:szCs w:val="24"/>
              </w:rPr>
              <w:tab/>
            </w:r>
          </w:p>
        </w:tc>
        <w:tc>
          <w:tcPr>
            <w:tcW w:w="4223" w:type="dxa"/>
            <w:shd w:val="clear" w:color="auto" w:fill="FFFFFF" w:themeFill="background1"/>
          </w:tcPr>
          <w:p w14:paraId="125AA76C" w14:textId="37C39C16" w:rsidR="00114D3F" w:rsidRDefault="00114D3F" w:rsidP="00114D3F">
            <w:pPr>
              <w:rPr>
                <w:rFonts w:cs="Times New Roman"/>
                <w:b/>
                <w:iCs/>
                <w:szCs w:val="24"/>
                <w:lang w:val="en-US"/>
              </w:rPr>
            </w:pPr>
            <w:r w:rsidRPr="001B2518">
              <w:rPr>
                <w:rFonts w:cs="Times New Roman"/>
                <w:b/>
                <w:iCs/>
                <w:szCs w:val="24"/>
                <w:lang w:val="en-US"/>
              </w:rPr>
              <w:t>Biyometrik Kimlik doğrulama işlemi yapa</w:t>
            </w:r>
            <w:r w:rsidR="001B2518" w:rsidRPr="001B2518">
              <w:rPr>
                <w:rFonts w:cs="Times New Roman"/>
                <w:b/>
                <w:iCs/>
                <w:szCs w:val="24"/>
                <w:lang w:val="en-US"/>
              </w:rPr>
              <w:t>r.</w:t>
            </w:r>
          </w:p>
          <w:p w14:paraId="3EEB24BE" w14:textId="77777777" w:rsidR="001B2518" w:rsidRPr="001B2518" w:rsidRDefault="001B2518" w:rsidP="00114D3F">
            <w:pPr>
              <w:rPr>
                <w:rFonts w:cs="Times New Roman"/>
                <w:b/>
                <w:iCs/>
                <w:szCs w:val="24"/>
                <w:lang w:val="en-US"/>
              </w:rPr>
            </w:pPr>
          </w:p>
          <w:p w14:paraId="3AD58877" w14:textId="6647DAD2" w:rsidR="00114D3F" w:rsidRPr="001B2518" w:rsidRDefault="00114D3F" w:rsidP="00114D3F">
            <w:pPr>
              <w:contextualSpacing/>
              <w:rPr>
                <w:rFonts w:cs="Times New Roman"/>
                <w:bCs/>
                <w:i/>
                <w:szCs w:val="24"/>
              </w:rPr>
            </w:pPr>
            <w:r w:rsidRPr="001B2518">
              <w:rPr>
                <w:rFonts w:cs="Times New Roman"/>
                <w:bCs/>
                <w:i/>
                <w:szCs w:val="24"/>
                <w:lang w:val="en-US"/>
              </w:rPr>
              <w:t>Can do biometric authentication</w:t>
            </w:r>
            <w:r w:rsidR="001B2518" w:rsidRPr="001B2518">
              <w:rPr>
                <w:rFonts w:cs="Times New Roman"/>
                <w:bCs/>
                <w:i/>
                <w:szCs w:val="24"/>
                <w:lang w:val="en-US"/>
              </w:rPr>
              <w:t>.</w:t>
            </w:r>
          </w:p>
        </w:tc>
      </w:tr>
      <w:tr w:rsidR="00114D3F" w:rsidRPr="00FB3C88" w14:paraId="4F140E6E" w14:textId="77777777" w:rsidTr="00114D3F">
        <w:trPr>
          <w:trHeight w:val="186"/>
        </w:trPr>
        <w:tc>
          <w:tcPr>
            <w:tcW w:w="1597" w:type="dxa"/>
            <w:vMerge/>
            <w:shd w:val="clear" w:color="auto" w:fill="FFFFFF" w:themeFill="background1"/>
            <w:vAlign w:val="center"/>
          </w:tcPr>
          <w:p w14:paraId="52A93A6D"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413341F6"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6765674"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64DF830B"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DB3343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0EE6AEB9"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42C99E30" w14:textId="77777777" w:rsidR="00114D3F" w:rsidRPr="00FB3C88" w:rsidRDefault="00114D3F" w:rsidP="00114D3F">
            <w:pPr>
              <w:rPr>
                <w:rFonts w:cs="Times New Roman"/>
                <w:szCs w:val="24"/>
              </w:rPr>
            </w:pPr>
          </w:p>
        </w:tc>
        <w:tc>
          <w:tcPr>
            <w:tcW w:w="3496" w:type="dxa"/>
            <w:shd w:val="clear" w:color="auto" w:fill="FFFFFF" w:themeFill="background1"/>
          </w:tcPr>
          <w:p w14:paraId="4BC66D01" w14:textId="77777777" w:rsidR="00114D3F" w:rsidRDefault="00114D3F" w:rsidP="00114D3F">
            <w:pPr>
              <w:contextualSpacing/>
              <w:rPr>
                <w:rFonts w:cs="Times New Roman"/>
                <w:b/>
                <w:bCs/>
                <w:iCs/>
                <w:szCs w:val="24"/>
              </w:rPr>
            </w:pPr>
            <w:r w:rsidRPr="00FB3C88">
              <w:rPr>
                <w:rFonts w:cs="Times New Roman"/>
                <w:b/>
                <w:bCs/>
                <w:iCs/>
                <w:szCs w:val="24"/>
              </w:rPr>
              <w:t>8- Ara Sınav</w:t>
            </w:r>
          </w:p>
          <w:p w14:paraId="7802F8C8" w14:textId="77777777" w:rsidR="001B2518" w:rsidRPr="00FB3C88" w:rsidRDefault="001B2518" w:rsidP="00114D3F">
            <w:pPr>
              <w:contextualSpacing/>
              <w:rPr>
                <w:rFonts w:cs="Times New Roman"/>
                <w:bCs/>
                <w:i/>
                <w:iCs/>
                <w:szCs w:val="24"/>
              </w:rPr>
            </w:pPr>
          </w:p>
          <w:p w14:paraId="1650A9D7" w14:textId="77777777" w:rsidR="00114D3F" w:rsidRPr="00FB3C88" w:rsidRDefault="00114D3F" w:rsidP="00114D3F">
            <w:pPr>
              <w:contextualSpacing/>
              <w:rPr>
                <w:rFonts w:cs="Times New Roman"/>
                <w:bCs/>
                <w:i/>
                <w:iCs/>
                <w:szCs w:val="24"/>
              </w:rPr>
            </w:pPr>
            <w:r w:rsidRPr="00FB3C88">
              <w:rPr>
                <w:rFonts w:cs="Times New Roman"/>
                <w:bCs/>
                <w:i/>
                <w:iCs/>
                <w:szCs w:val="24"/>
              </w:rPr>
              <w:t>8-Midterm Exam</w:t>
            </w:r>
          </w:p>
        </w:tc>
        <w:tc>
          <w:tcPr>
            <w:tcW w:w="4223" w:type="dxa"/>
            <w:shd w:val="clear" w:color="auto" w:fill="FFFFFF" w:themeFill="background1"/>
          </w:tcPr>
          <w:p w14:paraId="2F9054DA" w14:textId="77777777" w:rsidR="00114D3F" w:rsidRPr="00FB3C88" w:rsidRDefault="00114D3F" w:rsidP="00114D3F">
            <w:pPr>
              <w:contextualSpacing/>
              <w:rPr>
                <w:rFonts w:cs="Times New Roman"/>
                <w:bCs/>
                <w:i/>
                <w:iCs/>
                <w:szCs w:val="24"/>
              </w:rPr>
            </w:pPr>
          </w:p>
        </w:tc>
      </w:tr>
      <w:tr w:rsidR="00114D3F" w:rsidRPr="00FB3C88" w14:paraId="064483F6" w14:textId="77777777" w:rsidTr="00114D3F">
        <w:trPr>
          <w:trHeight w:val="186"/>
        </w:trPr>
        <w:tc>
          <w:tcPr>
            <w:tcW w:w="1597" w:type="dxa"/>
            <w:vMerge/>
            <w:shd w:val="clear" w:color="auto" w:fill="FFFFFF" w:themeFill="background1"/>
            <w:vAlign w:val="center"/>
          </w:tcPr>
          <w:p w14:paraId="4F7A66A1"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25C01212"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481FF60"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1A2EE09E"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36BBF9A"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7A2453F"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1747549C" w14:textId="77777777" w:rsidR="00114D3F" w:rsidRPr="00FB3C88" w:rsidRDefault="00114D3F" w:rsidP="00114D3F">
            <w:pPr>
              <w:rPr>
                <w:rFonts w:cs="Times New Roman"/>
                <w:szCs w:val="24"/>
              </w:rPr>
            </w:pPr>
          </w:p>
        </w:tc>
        <w:tc>
          <w:tcPr>
            <w:tcW w:w="3496" w:type="dxa"/>
            <w:shd w:val="clear" w:color="auto" w:fill="FFFFFF" w:themeFill="background1"/>
          </w:tcPr>
          <w:p w14:paraId="2685AC88" w14:textId="5ECCBAC1" w:rsidR="00114D3F" w:rsidRPr="001B2518" w:rsidRDefault="00114D3F" w:rsidP="00114D3F">
            <w:pPr>
              <w:rPr>
                <w:rFonts w:cs="Times New Roman"/>
                <w:b/>
                <w:iCs/>
                <w:szCs w:val="24"/>
              </w:rPr>
            </w:pPr>
            <w:r w:rsidRPr="001B2518">
              <w:rPr>
                <w:rFonts w:cs="Times New Roman"/>
                <w:b/>
                <w:iCs/>
                <w:szCs w:val="24"/>
              </w:rPr>
              <w:t>9</w:t>
            </w:r>
            <w:r w:rsidR="001B2518" w:rsidRPr="001B2518">
              <w:rPr>
                <w:rFonts w:cs="Times New Roman"/>
                <w:b/>
                <w:iCs/>
                <w:szCs w:val="24"/>
              </w:rPr>
              <w:t>-</w:t>
            </w:r>
            <w:r w:rsidRPr="001B2518">
              <w:rPr>
                <w:rFonts w:cs="Times New Roman"/>
                <w:b/>
                <w:iCs/>
                <w:szCs w:val="24"/>
              </w:rPr>
              <w:t>İndeksleme İşlemleri</w:t>
            </w:r>
          </w:p>
          <w:p w14:paraId="4C406E1A" w14:textId="77777777" w:rsidR="001B2518" w:rsidRPr="00FB3C88" w:rsidRDefault="001B2518" w:rsidP="00114D3F">
            <w:pPr>
              <w:rPr>
                <w:rFonts w:cs="Times New Roman"/>
                <w:bCs/>
                <w:iCs/>
                <w:szCs w:val="24"/>
              </w:rPr>
            </w:pPr>
          </w:p>
          <w:p w14:paraId="7138984C" w14:textId="77777777" w:rsidR="00114D3F" w:rsidRPr="001B2518" w:rsidRDefault="00114D3F" w:rsidP="00114D3F">
            <w:pPr>
              <w:contextualSpacing/>
              <w:rPr>
                <w:rFonts w:cs="Times New Roman"/>
                <w:b/>
                <w:bCs/>
                <w:i/>
                <w:szCs w:val="24"/>
              </w:rPr>
            </w:pPr>
            <w:r w:rsidRPr="001B2518">
              <w:rPr>
                <w:rFonts w:cs="Times New Roman"/>
                <w:bCs/>
                <w:i/>
                <w:szCs w:val="24"/>
              </w:rPr>
              <w:t>9-Indexing Operations</w:t>
            </w:r>
          </w:p>
        </w:tc>
        <w:tc>
          <w:tcPr>
            <w:tcW w:w="4223" w:type="dxa"/>
            <w:shd w:val="clear" w:color="auto" w:fill="FFFFFF" w:themeFill="background1"/>
          </w:tcPr>
          <w:p w14:paraId="233792F9" w14:textId="21041677" w:rsidR="00114D3F" w:rsidRPr="001B2518" w:rsidRDefault="00114D3F" w:rsidP="001B2518">
            <w:pPr>
              <w:rPr>
                <w:rFonts w:cs="Times New Roman"/>
                <w:b/>
                <w:iCs/>
                <w:szCs w:val="24"/>
                <w:lang w:val="en-US"/>
              </w:rPr>
            </w:pPr>
            <w:r w:rsidRPr="001B2518">
              <w:rPr>
                <w:rFonts w:cs="Times New Roman"/>
                <w:b/>
                <w:iCs/>
                <w:szCs w:val="24"/>
                <w:lang w:val="en-US"/>
              </w:rPr>
              <w:t>Provizyon İşlemleri ile ilgili muaf sayılacak durum ve halleri bilir</w:t>
            </w:r>
            <w:r w:rsidR="001B2518" w:rsidRPr="001B2518">
              <w:rPr>
                <w:rFonts w:cs="Times New Roman"/>
                <w:b/>
                <w:iCs/>
                <w:szCs w:val="24"/>
                <w:lang w:val="en-US"/>
              </w:rPr>
              <w:t>.</w:t>
            </w:r>
          </w:p>
          <w:p w14:paraId="28DD853E" w14:textId="77777777" w:rsidR="001B2518" w:rsidRPr="001B2518" w:rsidRDefault="001B2518" w:rsidP="001B2518">
            <w:pPr>
              <w:rPr>
                <w:rFonts w:cs="Times New Roman"/>
                <w:bCs/>
                <w:iCs/>
                <w:szCs w:val="24"/>
                <w:lang w:val="en-US"/>
              </w:rPr>
            </w:pPr>
          </w:p>
          <w:p w14:paraId="260E1B92" w14:textId="34DE9F5C" w:rsidR="00114D3F" w:rsidRPr="001B2518" w:rsidRDefault="00114D3F" w:rsidP="00114D3F">
            <w:pPr>
              <w:contextualSpacing/>
              <w:rPr>
                <w:rFonts w:cs="Times New Roman"/>
                <w:b/>
                <w:i/>
                <w:szCs w:val="24"/>
              </w:rPr>
            </w:pPr>
            <w:r w:rsidRPr="001B2518">
              <w:rPr>
                <w:rFonts w:cs="Times New Roman"/>
                <w:bCs/>
                <w:i/>
                <w:szCs w:val="24"/>
                <w:lang w:val="en-US"/>
              </w:rPr>
              <w:t>Knows and defines the situations and situations that will be considered exempt regarding Provision Transactions</w:t>
            </w:r>
            <w:r w:rsidR="00B2387A">
              <w:rPr>
                <w:rFonts w:cs="Times New Roman"/>
                <w:bCs/>
                <w:i/>
                <w:szCs w:val="24"/>
                <w:lang w:val="en-US"/>
              </w:rPr>
              <w:t>.</w:t>
            </w:r>
          </w:p>
        </w:tc>
      </w:tr>
      <w:tr w:rsidR="00114D3F" w:rsidRPr="00FB3C88" w14:paraId="12ECAAD6" w14:textId="77777777" w:rsidTr="00114D3F">
        <w:trPr>
          <w:trHeight w:val="186"/>
        </w:trPr>
        <w:tc>
          <w:tcPr>
            <w:tcW w:w="1597" w:type="dxa"/>
            <w:vMerge/>
            <w:shd w:val="clear" w:color="auto" w:fill="FFFFFF" w:themeFill="background1"/>
            <w:vAlign w:val="center"/>
          </w:tcPr>
          <w:p w14:paraId="0D8738A1"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17943E2D"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D21F4FA"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0ABFF03E"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007030B3"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B090304"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53C58EF0" w14:textId="77777777" w:rsidR="00114D3F" w:rsidRPr="00FB3C88" w:rsidRDefault="00114D3F" w:rsidP="00114D3F">
            <w:pPr>
              <w:rPr>
                <w:rFonts w:cs="Times New Roman"/>
                <w:szCs w:val="24"/>
              </w:rPr>
            </w:pPr>
          </w:p>
        </w:tc>
        <w:tc>
          <w:tcPr>
            <w:tcW w:w="3496" w:type="dxa"/>
            <w:shd w:val="clear" w:color="auto" w:fill="FFFFFF" w:themeFill="background1"/>
          </w:tcPr>
          <w:p w14:paraId="5D097483" w14:textId="77777777" w:rsidR="00114D3F" w:rsidRPr="001B2518" w:rsidRDefault="00114D3F" w:rsidP="00114D3F">
            <w:pPr>
              <w:rPr>
                <w:rFonts w:cs="Times New Roman"/>
                <w:b/>
                <w:iCs/>
                <w:szCs w:val="24"/>
              </w:rPr>
            </w:pPr>
            <w:r w:rsidRPr="001B2518">
              <w:rPr>
                <w:rFonts w:cs="Times New Roman"/>
                <w:b/>
                <w:iCs/>
                <w:szCs w:val="24"/>
              </w:rPr>
              <w:t>10-Hastalık ve Ameliyatlara Ait İndeksleme Sistemleri</w:t>
            </w:r>
          </w:p>
          <w:p w14:paraId="15717B6B" w14:textId="77777777" w:rsidR="001B2518" w:rsidRPr="00FB3C88" w:rsidRDefault="001B2518" w:rsidP="00114D3F">
            <w:pPr>
              <w:rPr>
                <w:rFonts w:cs="Times New Roman"/>
                <w:bCs/>
                <w:iCs/>
                <w:szCs w:val="24"/>
              </w:rPr>
            </w:pPr>
          </w:p>
          <w:p w14:paraId="4EC7B1F0" w14:textId="77777777" w:rsidR="00114D3F" w:rsidRPr="001B2518" w:rsidRDefault="00114D3F" w:rsidP="00114D3F">
            <w:pPr>
              <w:contextualSpacing/>
              <w:rPr>
                <w:rFonts w:cs="Times New Roman"/>
                <w:bCs/>
                <w:i/>
                <w:szCs w:val="24"/>
              </w:rPr>
            </w:pPr>
            <w:r w:rsidRPr="001B2518">
              <w:rPr>
                <w:rFonts w:cs="Times New Roman"/>
                <w:bCs/>
                <w:i/>
                <w:szCs w:val="24"/>
              </w:rPr>
              <w:t>10-Indexing Systems for Diseases and Operations</w:t>
            </w:r>
          </w:p>
        </w:tc>
        <w:tc>
          <w:tcPr>
            <w:tcW w:w="4223" w:type="dxa"/>
            <w:shd w:val="clear" w:color="auto" w:fill="FFFFFF" w:themeFill="background1"/>
          </w:tcPr>
          <w:p w14:paraId="5E0210B0" w14:textId="22CCDB1D" w:rsidR="00114D3F" w:rsidRDefault="00114D3F" w:rsidP="001B2518">
            <w:pPr>
              <w:rPr>
                <w:rFonts w:cs="Times New Roman"/>
                <w:b/>
                <w:iCs/>
                <w:szCs w:val="24"/>
                <w:lang w:val="en-US"/>
              </w:rPr>
            </w:pPr>
            <w:r w:rsidRPr="001B2518">
              <w:rPr>
                <w:rFonts w:cs="Times New Roman"/>
                <w:b/>
                <w:iCs/>
                <w:szCs w:val="24"/>
                <w:lang w:val="en-US"/>
              </w:rPr>
              <w:t>Yurt dışı sigortalı müracaatları işlemlerini yapa</w:t>
            </w:r>
            <w:r w:rsidR="001B2518" w:rsidRPr="001B2518">
              <w:rPr>
                <w:rFonts w:cs="Times New Roman"/>
                <w:b/>
                <w:iCs/>
                <w:szCs w:val="24"/>
                <w:lang w:val="en-US"/>
              </w:rPr>
              <w:t>r.</w:t>
            </w:r>
          </w:p>
          <w:p w14:paraId="29A572F2" w14:textId="77777777" w:rsidR="001B2518" w:rsidRPr="001B2518" w:rsidRDefault="001B2518" w:rsidP="001B2518">
            <w:pPr>
              <w:rPr>
                <w:rFonts w:cs="Times New Roman"/>
                <w:b/>
                <w:iCs/>
                <w:szCs w:val="24"/>
                <w:lang w:val="en-US"/>
              </w:rPr>
            </w:pPr>
          </w:p>
          <w:p w14:paraId="10471B3D" w14:textId="77777777" w:rsidR="00114D3F" w:rsidRPr="001B2518" w:rsidRDefault="00114D3F" w:rsidP="00114D3F">
            <w:pPr>
              <w:contextualSpacing/>
              <w:rPr>
                <w:rFonts w:cs="Times New Roman"/>
                <w:bCs/>
                <w:i/>
                <w:szCs w:val="24"/>
              </w:rPr>
            </w:pPr>
            <w:r w:rsidRPr="001B2518">
              <w:rPr>
                <w:rFonts w:cs="Times New Roman"/>
                <w:bCs/>
                <w:i/>
                <w:szCs w:val="24"/>
                <w:lang w:val="en-US"/>
              </w:rPr>
              <w:t>Can process applications for foreign insurance holders</w:t>
            </w:r>
          </w:p>
        </w:tc>
      </w:tr>
      <w:tr w:rsidR="00114D3F" w:rsidRPr="00FB3C88" w14:paraId="79CA56E4" w14:textId="77777777" w:rsidTr="00114D3F">
        <w:trPr>
          <w:trHeight w:val="186"/>
        </w:trPr>
        <w:tc>
          <w:tcPr>
            <w:tcW w:w="1597" w:type="dxa"/>
            <w:vMerge/>
            <w:shd w:val="clear" w:color="auto" w:fill="FFFFFF" w:themeFill="background1"/>
            <w:vAlign w:val="center"/>
          </w:tcPr>
          <w:p w14:paraId="1C6285A6"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0AADE3BC"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C066023"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2BA30B70"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8FA90AB"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F8CC6D1"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46B3F978" w14:textId="77777777" w:rsidR="00114D3F" w:rsidRPr="00FB3C88" w:rsidRDefault="00114D3F" w:rsidP="00114D3F">
            <w:pPr>
              <w:rPr>
                <w:rFonts w:cs="Times New Roman"/>
                <w:szCs w:val="24"/>
              </w:rPr>
            </w:pPr>
          </w:p>
        </w:tc>
        <w:tc>
          <w:tcPr>
            <w:tcW w:w="3496" w:type="dxa"/>
            <w:shd w:val="clear" w:color="auto" w:fill="FFFFFF" w:themeFill="background1"/>
          </w:tcPr>
          <w:p w14:paraId="01765D9E" w14:textId="77777777" w:rsidR="00114D3F" w:rsidRPr="001B2518" w:rsidRDefault="00114D3F" w:rsidP="00114D3F">
            <w:pPr>
              <w:pStyle w:val="ListeParagraf"/>
              <w:ind w:left="0"/>
              <w:jc w:val="both"/>
              <w:rPr>
                <w:rFonts w:ascii="Times New Roman" w:hAnsi="Times New Roman" w:cs="Times New Roman"/>
                <w:b/>
                <w:iCs/>
                <w:sz w:val="24"/>
                <w:szCs w:val="24"/>
              </w:rPr>
            </w:pPr>
            <w:r w:rsidRPr="001B2518">
              <w:rPr>
                <w:rFonts w:ascii="Times New Roman" w:hAnsi="Times New Roman" w:cs="Times New Roman"/>
                <w:b/>
                <w:iCs/>
                <w:sz w:val="24"/>
                <w:szCs w:val="24"/>
              </w:rPr>
              <w:t>11-Hasta Doktor İndeksi</w:t>
            </w:r>
          </w:p>
          <w:p w14:paraId="34F234E4" w14:textId="77777777" w:rsidR="00114D3F" w:rsidRPr="001B2518" w:rsidRDefault="00114D3F" w:rsidP="00114D3F">
            <w:pPr>
              <w:contextualSpacing/>
              <w:rPr>
                <w:rFonts w:cs="Times New Roman"/>
                <w:bCs/>
                <w:i/>
                <w:szCs w:val="24"/>
              </w:rPr>
            </w:pPr>
            <w:r w:rsidRPr="001B2518">
              <w:rPr>
                <w:rFonts w:cs="Times New Roman"/>
                <w:bCs/>
                <w:i/>
                <w:szCs w:val="24"/>
              </w:rPr>
              <w:t>11-Patient Doctor Index</w:t>
            </w:r>
          </w:p>
        </w:tc>
        <w:tc>
          <w:tcPr>
            <w:tcW w:w="4223" w:type="dxa"/>
            <w:shd w:val="clear" w:color="auto" w:fill="FFFFFF" w:themeFill="background1"/>
          </w:tcPr>
          <w:p w14:paraId="4AE3D509" w14:textId="3F5AE2EE" w:rsidR="00114D3F" w:rsidRPr="001B2518" w:rsidRDefault="00114D3F" w:rsidP="001B2518">
            <w:pPr>
              <w:rPr>
                <w:rFonts w:cs="Times New Roman"/>
                <w:b/>
                <w:iCs/>
                <w:szCs w:val="24"/>
                <w:lang w:val="en-US"/>
              </w:rPr>
            </w:pPr>
            <w:r w:rsidRPr="001B2518">
              <w:rPr>
                <w:rFonts w:cs="Times New Roman"/>
                <w:b/>
                <w:iCs/>
                <w:szCs w:val="24"/>
                <w:lang w:val="en-US"/>
              </w:rPr>
              <w:t>MEDULA sistemini tanımlayabilir, sistem kaynaklı sorunların çözümünü bilir</w:t>
            </w:r>
            <w:r w:rsidR="001B2518" w:rsidRPr="001B2518">
              <w:rPr>
                <w:rFonts w:cs="Times New Roman"/>
                <w:b/>
                <w:iCs/>
                <w:szCs w:val="24"/>
                <w:lang w:val="en-US"/>
              </w:rPr>
              <w:t>.</w:t>
            </w:r>
          </w:p>
          <w:p w14:paraId="22581ABC" w14:textId="77777777" w:rsidR="001B2518" w:rsidRPr="001B2518" w:rsidRDefault="001B2518" w:rsidP="001B2518">
            <w:pPr>
              <w:rPr>
                <w:rFonts w:cs="Times New Roman"/>
                <w:bCs/>
                <w:iCs/>
                <w:szCs w:val="24"/>
                <w:lang w:val="en-US"/>
              </w:rPr>
            </w:pPr>
          </w:p>
          <w:p w14:paraId="2170A72E" w14:textId="2906718B" w:rsidR="00114D3F" w:rsidRPr="001B2518" w:rsidRDefault="00114D3F" w:rsidP="00114D3F">
            <w:pPr>
              <w:contextualSpacing/>
              <w:rPr>
                <w:rFonts w:cs="Times New Roman"/>
                <w:bCs/>
                <w:i/>
                <w:szCs w:val="24"/>
              </w:rPr>
            </w:pPr>
            <w:r w:rsidRPr="001B2518">
              <w:rPr>
                <w:rFonts w:cs="Times New Roman"/>
                <w:bCs/>
                <w:i/>
                <w:szCs w:val="24"/>
                <w:lang w:val="en-US"/>
              </w:rPr>
              <w:t>Can define the MEDULA system, know the solution of system-related problems</w:t>
            </w:r>
            <w:r w:rsidR="001B2518" w:rsidRPr="001B2518">
              <w:rPr>
                <w:rFonts w:cs="Times New Roman"/>
                <w:bCs/>
                <w:i/>
                <w:szCs w:val="24"/>
                <w:lang w:val="en-US"/>
              </w:rPr>
              <w:t>.</w:t>
            </w:r>
          </w:p>
        </w:tc>
      </w:tr>
      <w:tr w:rsidR="00114D3F" w:rsidRPr="00FB3C88" w14:paraId="7DFE7902" w14:textId="77777777" w:rsidTr="00114D3F">
        <w:trPr>
          <w:trHeight w:val="872"/>
        </w:trPr>
        <w:tc>
          <w:tcPr>
            <w:tcW w:w="1597" w:type="dxa"/>
            <w:vMerge/>
            <w:shd w:val="clear" w:color="auto" w:fill="FFFFFF" w:themeFill="background1"/>
            <w:vAlign w:val="center"/>
          </w:tcPr>
          <w:p w14:paraId="62745818"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246486E2"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F9750BC"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2B0124D3"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5EE7509"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080CD7EE"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6FC46A06" w14:textId="77777777" w:rsidR="00114D3F" w:rsidRPr="00FB3C88" w:rsidRDefault="00114D3F" w:rsidP="00114D3F">
            <w:pPr>
              <w:rPr>
                <w:rFonts w:cs="Times New Roman"/>
                <w:szCs w:val="24"/>
              </w:rPr>
            </w:pPr>
          </w:p>
        </w:tc>
        <w:tc>
          <w:tcPr>
            <w:tcW w:w="3496" w:type="dxa"/>
            <w:shd w:val="clear" w:color="auto" w:fill="FFFFFF" w:themeFill="background1"/>
          </w:tcPr>
          <w:p w14:paraId="5D245A98" w14:textId="4F8B4FAC" w:rsidR="00114D3F" w:rsidRDefault="00114D3F" w:rsidP="00114D3F">
            <w:pPr>
              <w:rPr>
                <w:rFonts w:cs="Times New Roman"/>
                <w:b/>
                <w:iCs/>
                <w:szCs w:val="24"/>
              </w:rPr>
            </w:pPr>
            <w:r w:rsidRPr="001B2518">
              <w:rPr>
                <w:rFonts w:cs="Times New Roman"/>
                <w:b/>
                <w:iCs/>
                <w:szCs w:val="24"/>
              </w:rPr>
              <w:t>12- Hastalıkların ve Ameliyatların Uluslararası</w:t>
            </w:r>
            <w:r w:rsidR="001B2518" w:rsidRPr="001B2518">
              <w:rPr>
                <w:rFonts w:cs="Times New Roman"/>
                <w:b/>
                <w:iCs/>
                <w:szCs w:val="24"/>
              </w:rPr>
              <w:t xml:space="preserve"> </w:t>
            </w:r>
            <w:r w:rsidRPr="001B2518">
              <w:rPr>
                <w:rFonts w:cs="Times New Roman"/>
                <w:b/>
                <w:iCs/>
                <w:szCs w:val="24"/>
              </w:rPr>
              <w:t>Sınıflandırma Sistemlerinin amacı</w:t>
            </w:r>
          </w:p>
          <w:p w14:paraId="716A7645" w14:textId="77777777" w:rsidR="001B2518" w:rsidRPr="001B2518" w:rsidRDefault="001B2518" w:rsidP="00114D3F">
            <w:pPr>
              <w:rPr>
                <w:rFonts w:cs="Times New Roman"/>
                <w:b/>
                <w:iCs/>
                <w:szCs w:val="24"/>
              </w:rPr>
            </w:pPr>
          </w:p>
          <w:p w14:paraId="56B46125" w14:textId="43E61BF4" w:rsidR="00114D3F" w:rsidRPr="001B2518" w:rsidRDefault="001B2518" w:rsidP="00114D3F">
            <w:pPr>
              <w:contextualSpacing/>
              <w:rPr>
                <w:rFonts w:cs="Times New Roman"/>
                <w:bCs/>
                <w:i/>
                <w:szCs w:val="24"/>
              </w:rPr>
            </w:pPr>
            <w:r>
              <w:rPr>
                <w:rFonts w:cs="Times New Roman"/>
                <w:bCs/>
                <w:i/>
                <w:szCs w:val="24"/>
              </w:rPr>
              <w:t>12-</w:t>
            </w:r>
            <w:r w:rsidR="00114D3F" w:rsidRPr="001B2518">
              <w:rPr>
                <w:rFonts w:cs="Times New Roman"/>
                <w:bCs/>
                <w:i/>
                <w:szCs w:val="24"/>
              </w:rPr>
              <w:t>The purpose of international classification systems of diseases and operations</w:t>
            </w:r>
          </w:p>
        </w:tc>
        <w:tc>
          <w:tcPr>
            <w:tcW w:w="4223" w:type="dxa"/>
            <w:shd w:val="clear" w:color="auto" w:fill="FFFFFF" w:themeFill="background1"/>
          </w:tcPr>
          <w:p w14:paraId="60FF9FCE" w14:textId="1C602CC3" w:rsidR="00114D3F" w:rsidRPr="001B2518" w:rsidRDefault="00114D3F" w:rsidP="001B2518">
            <w:pPr>
              <w:rPr>
                <w:rFonts w:cs="Times New Roman"/>
                <w:b/>
                <w:iCs/>
                <w:szCs w:val="24"/>
                <w:lang w:val="en-US"/>
              </w:rPr>
            </w:pPr>
            <w:r w:rsidRPr="001B2518">
              <w:rPr>
                <w:rFonts w:cs="Times New Roman"/>
                <w:b/>
                <w:iCs/>
                <w:szCs w:val="24"/>
                <w:lang w:val="en-US"/>
              </w:rPr>
              <w:t>Katılım Payı ile ilgili kavramları tanımlar</w:t>
            </w:r>
            <w:r w:rsidR="001B2518" w:rsidRPr="001B2518">
              <w:rPr>
                <w:rFonts w:cs="Times New Roman"/>
                <w:b/>
                <w:iCs/>
                <w:szCs w:val="24"/>
                <w:lang w:val="en-US"/>
              </w:rPr>
              <w:t>.</w:t>
            </w:r>
          </w:p>
          <w:p w14:paraId="500969B3" w14:textId="77777777" w:rsidR="001B2518" w:rsidRPr="001B2518" w:rsidRDefault="001B2518" w:rsidP="001B2518">
            <w:pPr>
              <w:rPr>
                <w:rFonts w:cs="Times New Roman"/>
                <w:bCs/>
                <w:iCs/>
                <w:szCs w:val="24"/>
                <w:lang w:val="en-US"/>
              </w:rPr>
            </w:pPr>
          </w:p>
          <w:p w14:paraId="49A29A18" w14:textId="1428CD13" w:rsidR="00114D3F" w:rsidRPr="001B2518" w:rsidRDefault="00114D3F" w:rsidP="00114D3F">
            <w:pPr>
              <w:contextualSpacing/>
              <w:rPr>
                <w:rFonts w:cs="Times New Roman"/>
                <w:bCs/>
                <w:i/>
                <w:szCs w:val="24"/>
              </w:rPr>
            </w:pPr>
            <w:r w:rsidRPr="001B2518">
              <w:rPr>
                <w:rFonts w:cs="Times New Roman"/>
                <w:bCs/>
                <w:i/>
                <w:szCs w:val="24"/>
                <w:lang w:val="en-US"/>
              </w:rPr>
              <w:t>Can define the concepts related to Contribution Share</w:t>
            </w:r>
            <w:r w:rsidR="001B2518">
              <w:rPr>
                <w:rFonts w:cs="Times New Roman"/>
                <w:bCs/>
                <w:i/>
                <w:szCs w:val="24"/>
                <w:lang w:val="en-US"/>
              </w:rPr>
              <w:t>.</w:t>
            </w:r>
          </w:p>
        </w:tc>
      </w:tr>
      <w:tr w:rsidR="00114D3F" w:rsidRPr="00FB3C88" w14:paraId="0C4D7485" w14:textId="77777777" w:rsidTr="00114D3F">
        <w:trPr>
          <w:trHeight w:val="186"/>
        </w:trPr>
        <w:tc>
          <w:tcPr>
            <w:tcW w:w="1597" w:type="dxa"/>
            <w:vMerge/>
            <w:shd w:val="clear" w:color="auto" w:fill="FFFFFF" w:themeFill="background1"/>
            <w:vAlign w:val="center"/>
          </w:tcPr>
          <w:p w14:paraId="26755051"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7D970060"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4F6519F"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18A60639"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4497ACB"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01F89F88"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3A0CD975" w14:textId="77777777" w:rsidR="00114D3F" w:rsidRPr="00FB3C88" w:rsidRDefault="00114D3F" w:rsidP="00114D3F">
            <w:pPr>
              <w:rPr>
                <w:rFonts w:cs="Times New Roman"/>
                <w:szCs w:val="24"/>
              </w:rPr>
            </w:pPr>
          </w:p>
        </w:tc>
        <w:tc>
          <w:tcPr>
            <w:tcW w:w="3496" w:type="dxa"/>
            <w:shd w:val="clear" w:color="auto" w:fill="FFFFFF" w:themeFill="background1"/>
          </w:tcPr>
          <w:p w14:paraId="19FF2810" w14:textId="7C500B98" w:rsidR="00114D3F" w:rsidRPr="001B2518" w:rsidRDefault="00114D3F" w:rsidP="00114D3F">
            <w:pPr>
              <w:rPr>
                <w:rFonts w:cs="Times New Roman"/>
                <w:b/>
                <w:iCs/>
                <w:szCs w:val="24"/>
              </w:rPr>
            </w:pPr>
            <w:r w:rsidRPr="001B2518">
              <w:rPr>
                <w:rFonts w:cs="Times New Roman"/>
                <w:b/>
                <w:iCs/>
                <w:szCs w:val="24"/>
              </w:rPr>
              <w:t>13</w:t>
            </w:r>
            <w:r w:rsidR="001B2518" w:rsidRPr="001B2518">
              <w:rPr>
                <w:rFonts w:cs="Times New Roman"/>
                <w:b/>
                <w:iCs/>
                <w:szCs w:val="24"/>
              </w:rPr>
              <w:t>-</w:t>
            </w:r>
            <w:r w:rsidRPr="001B2518">
              <w:rPr>
                <w:rFonts w:cs="Times New Roman"/>
                <w:b/>
                <w:iCs/>
                <w:szCs w:val="24"/>
              </w:rPr>
              <w:t>Hastalıkların ve Ameliyatların Uluslararası Sınıflandırma Sistemlerinin Tarihçesi</w:t>
            </w:r>
          </w:p>
          <w:p w14:paraId="2DD4B809" w14:textId="77777777" w:rsidR="001B2518" w:rsidRPr="00FB3C88" w:rsidRDefault="001B2518" w:rsidP="00114D3F">
            <w:pPr>
              <w:rPr>
                <w:rFonts w:cs="Times New Roman"/>
                <w:bCs/>
                <w:iCs/>
                <w:szCs w:val="24"/>
              </w:rPr>
            </w:pPr>
          </w:p>
          <w:p w14:paraId="6CB0AE06" w14:textId="54A4FF32" w:rsidR="00114D3F" w:rsidRPr="001B2518" w:rsidRDefault="00114D3F" w:rsidP="00114D3F">
            <w:pPr>
              <w:contextualSpacing/>
              <w:rPr>
                <w:rFonts w:cs="Times New Roman"/>
                <w:bCs/>
                <w:i/>
                <w:szCs w:val="24"/>
              </w:rPr>
            </w:pPr>
            <w:r w:rsidRPr="001B2518">
              <w:rPr>
                <w:rFonts w:cs="Times New Roman"/>
                <w:bCs/>
                <w:i/>
                <w:szCs w:val="24"/>
              </w:rPr>
              <w:t>13-Health services to which participation fee will be applied</w:t>
            </w:r>
          </w:p>
        </w:tc>
        <w:tc>
          <w:tcPr>
            <w:tcW w:w="4223" w:type="dxa"/>
            <w:shd w:val="clear" w:color="auto" w:fill="FFFFFF" w:themeFill="background1"/>
          </w:tcPr>
          <w:p w14:paraId="51110F92" w14:textId="2877A422" w:rsidR="00114D3F" w:rsidRDefault="00114D3F" w:rsidP="001B2518">
            <w:pPr>
              <w:rPr>
                <w:rFonts w:cs="Times New Roman"/>
                <w:b/>
                <w:iCs/>
                <w:szCs w:val="24"/>
                <w:lang w:val="en-US"/>
              </w:rPr>
            </w:pPr>
            <w:r w:rsidRPr="001B2518">
              <w:rPr>
                <w:rFonts w:cs="Times New Roman"/>
                <w:b/>
                <w:iCs/>
                <w:szCs w:val="24"/>
                <w:lang w:val="en-US"/>
              </w:rPr>
              <w:t>Katılım payı uygulanacak sağlık hizmetlerini tanılar</w:t>
            </w:r>
            <w:r w:rsidR="001B2518" w:rsidRPr="001B2518">
              <w:rPr>
                <w:rFonts w:cs="Times New Roman"/>
                <w:b/>
                <w:iCs/>
                <w:szCs w:val="24"/>
                <w:lang w:val="en-US"/>
              </w:rPr>
              <w:t>.</w:t>
            </w:r>
          </w:p>
          <w:p w14:paraId="6ABFA099" w14:textId="77777777" w:rsidR="001B2518" w:rsidRPr="001B2518" w:rsidRDefault="001B2518" w:rsidP="001B2518">
            <w:pPr>
              <w:rPr>
                <w:rFonts w:cs="Times New Roman"/>
                <w:b/>
                <w:iCs/>
                <w:szCs w:val="24"/>
                <w:lang w:val="en-US"/>
              </w:rPr>
            </w:pPr>
          </w:p>
          <w:p w14:paraId="168F2364" w14:textId="5480FFEC" w:rsidR="00114D3F" w:rsidRPr="001B2518" w:rsidRDefault="00114D3F" w:rsidP="00114D3F">
            <w:pPr>
              <w:contextualSpacing/>
              <w:rPr>
                <w:rFonts w:cs="Times New Roman"/>
                <w:bCs/>
                <w:i/>
                <w:szCs w:val="24"/>
              </w:rPr>
            </w:pPr>
            <w:r w:rsidRPr="001B2518">
              <w:rPr>
                <w:rFonts w:cs="Times New Roman"/>
                <w:bCs/>
                <w:i/>
                <w:szCs w:val="24"/>
                <w:lang w:val="en-US"/>
              </w:rPr>
              <w:t>Contribution fee can identify the health services to be applied</w:t>
            </w:r>
            <w:r w:rsidR="001B2518" w:rsidRPr="001B2518">
              <w:rPr>
                <w:rFonts w:cs="Times New Roman"/>
                <w:bCs/>
                <w:i/>
                <w:szCs w:val="24"/>
                <w:lang w:val="en-US"/>
              </w:rPr>
              <w:t>.</w:t>
            </w:r>
          </w:p>
        </w:tc>
      </w:tr>
      <w:tr w:rsidR="00114D3F" w:rsidRPr="00FB3C88" w14:paraId="70AB95F1" w14:textId="77777777" w:rsidTr="00114D3F">
        <w:trPr>
          <w:trHeight w:val="186"/>
        </w:trPr>
        <w:tc>
          <w:tcPr>
            <w:tcW w:w="1597" w:type="dxa"/>
            <w:vMerge/>
            <w:shd w:val="clear" w:color="auto" w:fill="FFFFFF" w:themeFill="background1"/>
            <w:vAlign w:val="center"/>
          </w:tcPr>
          <w:p w14:paraId="127BC6D8"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31880C9C"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B5882BB"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1D9C1368"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07A13D99"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FC4CEA1"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4C37CB3B" w14:textId="77777777" w:rsidR="00114D3F" w:rsidRPr="00FB3C88" w:rsidRDefault="00114D3F" w:rsidP="00114D3F">
            <w:pPr>
              <w:rPr>
                <w:rFonts w:cs="Times New Roman"/>
                <w:szCs w:val="24"/>
              </w:rPr>
            </w:pPr>
          </w:p>
        </w:tc>
        <w:tc>
          <w:tcPr>
            <w:tcW w:w="3496" w:type="dxa"/>
            <w:shd w:val="clear" w:color="auto" w:fill="FFFFFF" w:themeFill="background1"/>
          </w:tcPr>
          <w:p w14:paraId="137C80FC" w14:textId="77777777" w:rsidR="00114D3F" w:rsidRPr="00FB3C88" w:rsidRDefault="00114D3F" w:rsidP="00114D3F">
            <w:pPr>
              <w:rPr>
                <w:rFonts w:cs="Times New Roman"/>
                <w:b/>
                <w:bCs/>
                <w:iCs/>
                <w:szCs w:val="24"/>
              </w:rPr>
            </w:pPr>
            <w:r w:rsidRPr="00FB3C88">
              <w:rPr>
                <w:rFonts w:cs="Times New Roman"/>
                <w:b/>
                <w:bCs/>
                <w:iCs/>
                <w:szCs w:val="24"/>
              </w:rPr>
              <w:t>14-</w:t>
            </w:r>
            <w:r w:rsidRPr="00FB3C88">
              <w:rPr>
                <w:rFonts w:cs="Times New Roman"/>
                <w:bCs/>
                <w:iCs/>
                <w:szCs w:val="24"/>
              </w:rPr>
              <w:t xml:space="preserve"> </w:t>
            </w:r>
            <w:r w:rsidRPr="00FB3C88">
              <w:rPr>
                <w:rFonts w:cs="Times New Roman"/>
                <w:b/>
                <w:bCs/>
                <w:iCs/>
                <w:szCs w:val="24"/>
              </w:rPr>
              <w:t xml:space="preserve">Dönem Değerlendirmesi </w:t>
            </w:r>
          </w:p>
          <w:p w14:paraId="2A6D0243" w14:textId="73E6E19D" w:rsidR="00114D3F" w:rsidRDefault="00114D3F" w:rsidP="00114D3F">
            <w:pPr>
              <w:contextualSpacing/>
              <w:rPr>
                <w:rFonts w:cs="Times New Roman"/>
                <w:b/>
                <w:bCs/>
                <w:i/>
                <w:iCs/>
                <w:szCs w:val="24"/>
              </w:rPr>
            </w:pPr>
            <w:r w:rsidRPr="00FB3C88">
              <w:rPr>
                <w:rFonts w:cs="Times New Roman"/>
                <w:b/>
                <w:bCs/>
                <w:iCs/>
                <w:szCs w:val="24"/>
              </w:rPr>
              <w:t>Term Evaluation</w:t>
            </w:r>
          </w:p>
          <w:p w14:paraId="35FC9304" w14:textId="77777777" w:rsidR="001B2518" w:rsidRPr="00FB3C88" w:rsidRDefault="001B2518" w:rsidP="00114D3F">
            <w:pPr>
              <w:contextualSpacing/>
              <w:rPr>
                <w:rFonts w:cs="Times New Roman"/>
                <w:b/>
                <w:bCs/>
                <w:i/>
                <w:iCs/>
                <w:szCs w:val="24"/>
              </w:rPr>
            </w:pPr>
          </w:p>
          <w:p w14:paraId="32FC9F74" w14:textId="77777777" w:rsidR="00114D3F" w:rsidRPr="00FB3C88" w:rsidRDefault="00114D3F" w:rsidP="00114D3F">
            <w:pPr>
              <w:contextualSpacing/>
              <w:rPr>
                <w:rFonts w:cs="Times New Roman"/>
                <w:bCs/>
                <w:i/>
                <w:iCs/>
                <w:szCs w:val="24"/>
              </w:rPr>
            </w:pPr>
            <w:r w:rsidRPr="00FB3C88">
              <w:rPr>
                <w:rFonts w:cs="Times New Roman"/>
                <w:bCs/>
                <w:i/>
                <w:iCs/>
                <w:szCs w:val="24"/>
              </w:rPr>
              <w:t>14-</w:t>
            </w:r>
            <w:r w:rsidRPr="00FB3C88">
              <w:rPr>
                <w:rFonts w:cs="Times New Roman"/>
                <w:bCs/>
                <w:iCs/>
                <w:szCs w:val="24"/>
              </w:rPr>
              <w:t xml:space="preserve"> </w:t>
            </w:r>
            <w:r w:rsidRPr="00FB3C88">
              <w:rPr>
                <w:rFonts w:cs="Times New Roman"/>
                <w:bCs/>
                <w:i/>
                <w:iCs/>
                <w:szCs w:val="24"/>
              </w:rPr>
              <w:t>Term Evaluation</w:t>
            </w:r>
          </w:p>
        </w:tc>
        <w:tc>
          <w:tcPr>
            <w:tcW w:w="4223" w:type="dxa"/>
            <w:shd w:val="clear" w:color="auto" w:fill="FFFFFF" w:themeFill="background1"/>
          </w:tcPr>
          <w:p w14:paraId="207DFA30" w14:textId="77777777" w:rsidR="00114D3F" w:rsidRDefault="00114D3F" w:rsidP="00114D3F">
            <w:pPr>
              <w:contextualSpacing/>
              <w:rPr>
                <w:rFonts w:cs="Times New Roman"/>
                <w:b/>
                <w:szCs w:val="24"/>
              </w:rPr>
            </w:pPr>
            <w:r w:rsidRPr="00FB3C88">
              <w:rPr>
                <w:rFonts w:cs="Times New Roman"/>
                <w:b/>
                <w:szCs w:val="24"/>
              </w:rPr>
              <w:t>Mantar ve mantar enfeksiyonları hakkında bilgi sahibi olur.</w:t>
            </w:r>
          </w:p>
          <w:p w14:paraId="74AFDA43" w14:textId="77777777" w:rsidR="001B2518" w:rsidRPr="00FB3C88" w:rsidRDefault="001B2518" w:rsidP="00114D3F">
            <w:pPr>
              <w:contextualSpacing/>
              <w:rPr>
                <w:rFonts w:cs="Times New Roman"/>
                <w:b/>
                <w:szCs w:val="24"/>
              </w:rPr>
            </w:pPr>
          </w:p>
          <w:p w14:paraId="1BF3BD23" w14:textId="77777777" w:rsidR="00114D3F" w:rsidRPr="00FB3C88" w:rsidRDefault="00114D3F" w:rsidP="00114D3F">
            <w:pPr>
              <w:contextualSpacing/>
              <w:rPr>
                <w:rFonts w:cs="Times New Roman"/>
                <w:bCs/>
                <w:i/>
                <w:iCs/>
                <w:szCs w:val="24"/>
              </w:rPr>
            </w:pPr>
            <w:r w:rsidRPr="00FB3C88">
              <w:rPr>
                <w:rFonts w:cs="Times New Roman"/>
                <w:bCs/>
                <w:i/>
                <w:iCs/>
                <w:szCs w:val="24"/>
              </w:rPr>
              <w:t>Gains knowledge about fungi and fungal infections.</w:t>
            </w:r>
          </w:p>
        </w:tc>
      </w:tr>
      <w:tr w:rsidR="00114D3F" w:rsidRPr="00FB3C88" w14:paraId="0EA6B0F1" w14:textId="77777777" w:rsidTr="00114D3F">
        <w:trPr>
          <w:trHeight w:val="64"/>
        </w:trPr>
        <w:tc>
          <w:tcPr>
            <w:tcW w:w="1597" w:type="dxa"/>
            <w:vMerge/>
            <w:shd w:val="clear" w:color="auto" w:fill="FFFFFF" w:themeFill="background1"/>
            <w:vAlign w:val="center"/>
          </w:tcPr>
          <w:p w14:paraId="01A44188"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15729F01"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94A9D5D"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6E83E05F"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4438E1A"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EAF635F"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69840AE0" w14:textId="77777777" w:rsidR="00114D3F" w:rsidRPr="00FB3C88" w:rsidRDefault="00114D3F" w:rsidP="00114D3F">
            <w:pPr>
              <w:rPr>
                <w:rFonts w:cs="Times New Roman"/>
                <w:szCs w:val="24"/>
              </w:rPr>
            </w:pPr>
          </w:p>
        </w:tc>
        <w:tc>
          <w:tcPr>
            <w:tcW w:w="3496" w:type="dxa"/>
            <w:shd w:val="clear" w:color="auto" w:fill="FFFFFF" w:themeFill="background1"/>
          </w:tcPr>
          <w:p w14:paraId="09A22BA3" w14:textId="77777777" w:rsidR="00114D3F" w:rsidRDefault="00114D3F" w:rsidP="00114D3F">
            <w:pPr>
              <w:contextualSpacing/>
              <w:rPr>
                <w:rFonts w:cs="Times New Roman"/>
                <w:b/>
                <w:bCs/>
                <w:iCs/>
                <w:szCs w:val="24"/>
              </w:rPr>
            </w:pPr>
            <w:r w:rsidRPr="00FB3C88">
              <w:rPr>
                <w:rFonts w:cs="Times New Roman"/>
                <w:b/>
                <w:bCs/>
                <w:iCs/>
                <w:szCs w:val="24"/>
              </w:rPr>
              <w:t>15-Yapay zekanın Tıbbi Dokümanlarda kullanımı</w:t>
            </w:r>
          </w:p>
          <w:p w14:paraId="763FAF65" w14:textId="77777777" w:rsidR="001B2518" w:rsidRPr="00FB3C88" w:rsidRDefault="001B2518" w:rsidP="00114D3F">
            <w:pPr>
              <w:contextualSpacing/>
              <w:rPr>
                <w:rFonts w:cs="Times New Roman"/>
                <w:b/>
                <w:bCs/>
                <w:iCs/>
                <w:szCs w:val="24"/>
              </w:rPr>
            </w:pPr>
          </w:p>
          <w:p w14:paraId="2D70D426" w14:textId="0D8A50AB" w:rsidR="00114D3F" w:rsidRPr="00FB3C88" w:rsidRDefault="00114D3F" w:rsidP="00114D3F">
            <w:pPr>
              <w:contextualSpacing/>
              <w:rPr>
                <w:rFonts w:cs="Times New Roman"/>
                <w:bCs/>
                <w:i/>
                <w:iCs/>
                <w:szCs w:val="24"/>
              </w:rPr>
            </w:pPr>
            <w:r w:rsidRPr="00FB3C88">
              <w:rPr>
                <w:rFonts w:cs="Times New Roman"/>
                <w:bCs/>
                <w:i/>
                <w:iCs/>
                <w:szCs w:val="24"/>
              </w:rPr>
              <w:t>15-</w:t>
            </w:r>
            <w:r w:rsidRPr="00FB3C88">
              <w:rPr>
                <w:rFonts w:cs="Times New Roman"/>
                <w:bCs/>
                <w:i/>
                <w:iCs/>
                <w:szCs w:val="24"/>
                <w:lang w:val="en"/>
              </w:rPr>
              <w:t>Use of AI in Medical Documents</w:t>
            </w:r>
          </w:p>
        </w:tc>
        <w:tc>
          <w:tcPr>
            <w:tcW w:w="4223" w:type="dxa"/>
            <w:shd w:val="clear" w:color="auto" w:fill="FFFFFF" w:themeFill="background1"/>
          </w:tcPr>
          <w:p w14:paraId="5C8777AA" w14:textId="77777777" w:rsidR="00114D3F" w:rsidRPr="00FB3C88" w:rsidRDefault="00114D3F" w:rsidP="00114D3F">
            <w:pPr>
              <w:contextualSpacing/>
              <w:rPr>
                <w:rFonts w:cs="Times New Roman"/>
                <w:bCs/>
                <w:i/>
                <w:iCs/>
                <w:szCs w:val="24"/>
              </w:rPr>
            </w:pPr>
            <w:r w:rsidRPr="00FB3C88">
              <w:rPr>
                <w:rFonts w:cs="Times New Roman"/>
                <w:b/>
                <w:bCs/>
                <w:iCs/>
                <w:szCs w:val="24"/>
              </w:rPr>
              <w:t xml:space="preserve">Yapay zekanın Tıbbi Dokümanlarda kullanımı hakkında bilgi sahibi olur. </w:t>
            </w:r>
          </w:p>
          <w:p w14:paraId="1A9FAD00" w14:textId="77777777" w:rsidR="001B2518" w:rsidRDefault="001B2518" w:rsidP="00114D3F">
            <w:pPr>
              <w:contextualSpacing/>
              <w:rPr>
                <w:rFonts w:cs="Times New Roman"/>
                <w:bCs/>
                <w:i/>
                <w:iCs/>
                <w:szCs w:val="24"/>
                <w:lang w:val="en"/>
              </w:rPr>
            </w:pPr>
          </w:p>
          <w:p w14:paraId="5406A7FF" w14:textId="0E457B81" w:rsidR="00114D3F" w:rsidRPr="00FB3C88" w:rsidRDefault="00114D3F" w:rsidP="00114D3F">
            <w:pPr>
              <w:contextualSpacing/>
              <w:rPr>
                <w:rFonts w:cs="Times New Roman"/>
                <w:bCs/>
                <w:i/>
                <w:iCs/>
                <w:szCs w:val="24"/>
              </w:rPr>
            </w:pPr>
            <w:r w:rsidRPr="00FB3C88">
              <w:rPr>
                <w:rFonts w:cs="Times New Roman"/>
                <w:bCs/>
                <w:i/>
                <w:iCs/>
                <w:szCs w:val="24"/>
                <w:lang w:val="en"/>
              </w:rPr>
              <w:t>Gain knowledge about the use of artificial intelligence in Medical Documents</w:t>
            </w:r>
          </w:p>
          <w:p w14:paraId="1E67C96A" w14:textId="77777777" w:rsidR="00114D3F" w:rsidRPr="00FB3C88" w:rsidRDefault="00114D3F" w:rsidP="00114D3F">
            <w:pPr>
              <w:contextualSpacing/>
              <w:rPr>
                <w:rFonts w:cs="Times New Roman"/>
                <w:bCs/>
                <w:i/>
                <w:iCs/>
                <w:szCs w:val="24"/>
              </w:rPr>
            </w:pPr>
          </w:p>
        </w:tc>
      </w:tr>
      <w:tr w:rsidR="00114D3F" w:rsidRPr="00FB3C88" w14:paraId="13740E58" w14:textId="77777777" w:rsidTr="00114D3F">
        <w:trPr>
          <w:trHeight w:val="64"/>
        </w:trPr>
        <w:tc>
          <w:tcPr>
            <w:tcW w:w="1597" w:type="dxa"/>
            <w:shd w:val="clear" w:color="auto" w:fill="FFFFFF" w:themeFill="background1"/>
            <w:vAlign w:val="center"/>
          </w:tcPr>
          <w:p w14:paraId="2BDEC154" w14:textId="77777777" w:rsidR="00114D3F" w:rsidRPr="00FB3C88" w:rsidRDefault="00114D3F" w:rsidP="00114D3F">
            <w:pPr>
              <w:rPr>
                <w:rFonts w:cs="Times New Roman"/>
                <w:szCs w:val="24"/>
              </w:rPr>
            </w:pPr>
          </w:p>
        </w:tc>
        <w:tc>
          <w:tcPr>
            <w:tcW w:w="3287" w:type="dxa"/>
            <w:shd w:val="clear" w:color="auto" w:fill="FFFFFF" w:themeFill="background1"/>
            <w:vAlign w:val="center"/>
          </w:tcPr>
          <w:p w14:paraId="1BAB7AB3" w14:textId="77777777" w:rsidR="00114D3F" w:rsidRPr="00FB3C88" w:rsidRDefault="00114D3F" w:rsidP="00114D3F">
            <w:pPr>
              <w:rPr>
                <w:rFonts w:cs="Times New Roman"/>
                <w:szCs w:val="24"/>
              </w:rPr>
            </w:pPr>
          </w:p>
        </w:tc>
        <w:tc>
          <w:tcPr>
            <w:tcW w:w="498" w:type="dxa"/>
            <w:shd w:val="clear" w:color="auto" w:fill="FFFFFF" w:themeFill="background1"/>
            <w:vAlign w:val="center"/>
          </w:tcPr>
          <w:p w14:paraId="1C8EEDEF" w14:textId="77777777" w:rsidR="00114D3F" w:rsidRPr="00FB3C88" w:rsidRDefault="00114D3F" w:rsidP="00114D3F">
            <w:pPr>
              <w:rPr>
                <w:rFonts w:cs="Times New Roman"/>
                <w:szCs w:val="24"/>
              </w:rPr>
            </w:pPr>
          </w:p>
        </w:tc>
        <w:tc>
          <w:tcPr>
            <w:tcW w:w="559" w:type="dxa"/>
            <w:shd w:val="clear" w:color="auto" w:fill="FFFFFF" w:themeFill="background1"/>
            <w:vAlign w:val="center"/>
          </w:tcPr>
          <w:p w14:paraId="324AB98D" w14:textId="77777777" w:rsidR="00114D3F" w:rsidRPr="00FB3C88" w:rsidRDefault="00114D3F" w:rsidP="00114D3F">
            <w:pPr>
              <w:rPr>
                <w:rFonts w:cs="Times New Roman"/>
                <w:szCs w:val="24"/>
              </w:rPr>
            </w:pPr>
          </w:p>
        </w:tc>
        <w:tc>
          <w:tcPr>
            <w:tcW w:w="498" w:type="dxa"/>
            <w:shd w:val="clear" w:color="auto" w:fill="FFFFFF" w:themeFill="background1"/>
            <w:vAlign w:val="center"/>
          </w:tcPr>
          <w:p w14:paraId="77BD13E3" w14:textId="77777777" w:rsidR="00114D3F" w:rsidRPr="00FB3C88" w:rsidRDefault="00114D3F" w:rsidP="00114D3F">
            <w:pPr>
              <w:rPr>
                <w:rFonts w:cs="Times New Roman"/>
                <w:szCs w:val="24"/>
              </w:rPr>
            </w:pPr>
          </w:p>
        </w:tc>
        <w:tc>
          <w:tcPr>
            <w:tcW w:w="498" w:type="dxa"/>
            <w:shd w:val="clear" w:color="auto" w:fill="FFFFFF" w:themeFill="background1"/>
            <w:vAlign w:val="center"/>
          </w:tcPr>
          <w:p w14:paraId="2BB0D81D" w14:textId="77777777" w:rsidR="00114D3F" w:rsidRPr="00FB3C88" w:rsidRDefault="00114D3F" w:rsidP="00114D3F">
            <w:pPr>
              <w:rPr>
                <w:rFonts w:cs="Times New Roman"/>
                <w:szCs w:val="24"/>
              </w:rPr>
            </w:pPr>
          </w:p>
        </w:tc>
        <w:tc>
          <w:tcPr>
            <w:tcW w:w="761" w:type="dxa"/>
            <w:shd w:val="clear" w:color="auto" w:fill="FFFFFF" w:themeFill="background1"/>
            <w:vAlign w:val="center"/>
          </w:tcPr>
          <w:p w14:paraId="3A5F92B3" w14:textId="77777777" w:rsidR="00114D3F" w:rsidRPr="00FB3C88" w:rsidRDefault="00114D3F" w:rsidP="00114D3F">
            <w:pPr>
              <w:rPr>
                <w:rFonts w:cs="Times New Roman"/>
                <w:szCs w:val="24"/>
              </w:rPr>
            </w:pPr>
          </w:p>
        </w:tc>
        <w:tc>
          <w:tcPr>
            <w:tcW w:w="3496" w:type="dxa"/>
            <w:shd w:val="clear" w:color="auto" w:fill="FFFFFF" w:themeFill="background1"/>
          </w:tcPr>
          <w:p w14:paraId="7F8B9F69" w14:textId="688551EC" w:rsidR="00114D3F" w:rsidRDefault="00114D3F" w:rsidP="00114D3F">
            <w:pPr>
              <w:contextualSpacing/>
              <w:rPr>
                <w:rFonts w:cs="Times New Roman"/>
                <w:b/>
                <w:bCs/>
                <w:iCs/>
                <w:szCs w:val="24"/>
              </w:rPr>
            </w:pPr>
            <w:r w:rsidRPr="00FB3C88">
              <w:rPr>
                <w:rFonts w:cs="Times New Roman"/>
                <w:b/>
                <w:bCs/>
                <w:iCs/>
                <w:szCs w:val="24"/>
              </w:rPr>
              <w:t xml:space="preserve">16. </w:t>
            </w:r>
            <w:r w:rsidR="001B2518">
              <w:rPr>
                <w:rFonts w:cs="Times New Roman"/>
                <w:b/>
                <w:bCs/>
                <w:iCs/>
                <w:szCs w:val="24"/>
              </w:rPr>
              <w:t>Yarıyıl Sonu</w:t>
            </w:r>
            <w:r w:rsidRPr="00FB3C88">
              <w:rPr>
                <w:rFonts w:cs="Times New Roman"/>
                <w:b/>
                <w:bCs/>
                <w:iCs/>
                <w:szCs w:val="24"/>
              </w:rPr>
              <w:t xml:space="preserve"> Sınavı</w:t>
            </w:r>
          </w:p>
          <w:p w14:paraId="328AA646" w14:textId="77777777" w:rsidR="001B2518" w:rsidRPr="00FB3C88" w:rsidRDefault="001B2518" w:rsidP="00114D3F">
            <w:pPr>
              <w:contextualSpacing/>
              <w:rPr>
                <w:rFonts w:cs="Times New Roman"/>
                <w:b/>
                <w:bCs/>
                <w:iCs/>
                <w:szCs w:val="24"/>
              </w:rPr>
            </w:pPr>
          </w:p>
          <w:p w14:paraId="2A6F7CCD" w14:textId="77777777" w:rsidR="00114D3F" w:rsidRPr="00FB3C88" w:rsidRDefault="00114D3F" w:rsidP="00114D3F">
            <w:pPr>
              <w:contextualSpacing/>
              <w:rPr>
                <w:rFonts w:cs="Times New Roman"/>
                <w:bCs/>
                <w:i/>
                <w:iCs/>
                <w:szCs w:val="24"/>
              </w:rPr>
            </w:pPr>
            <w:r w:rsidRPr="00FB3C88">
              <w:rPr>
                <w:rFonts w:cs="Times New Roman"/>
                <w:bCs/>
                <w:i/>
                <w:iCs/>
                <w:szCs w:val="24"/>
              </w:rPr>
              <w:t>16- Final Exam</w:t>
            </w:r>
          </w:p>
        </w:tc>
        <w:tc>
          <w:tcPr>
            <w:tcW w:w="4223" w:type="dxa"/>
            <w:shd w:val="clear" w:color="auto" w:fill="FFFFFF" w:themeFill="background1"/>
          </w:tcPr>
          <w:p w14:paraId="12138F7B" w14:textId="77777777" w:rsidR="00114D3F" w:rsidRPr="00FB3C88" w:rsidRDefault="00114D3F" w:rsidP="00114D3F">
            <w:pPr>
              <w:contextualSpacing/>
              <w:rPr>
                <w:rFonts w:cs="Times New Roman"/>
                <w:b/>
                <w:szCs w:val="24"/>
              </w:rPr>
            </w:pPr>
          </w:p>
        </w:tc>
      </w:tr>
    </w:tbl>
    <w:p w14:paraId="66570355" w14:textId="77777777" w:rsidR="00114D3F" w:rsidRPr="00FB3C88" w:rsidRDefault="00114D3F" w:rsidP="00114D3F">
      <w:pPr>
        <w:rPr>
          <w:rFonts w:cs="Times New Roman"/>
          <w:szCs w:val="24"/>
        </w:rPr>
      </w:pPr>
    </w:p>
    <w:p w14:paraId="1D1447FE" w14:textId="77777777" w:rsidR="00114D3F" w:rsidRPr="00FB3C88" w:rsidRDefault="00114D3F" w:rsidP="00114D3F">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69"/>
        <w:gridCol w:w="3113"/>
        <w:gridCol w:w="508"/>
        <w:gridCol w:w="554"/>
        <w:gridCol w:w="508"/>
        <w:gridCol w:w="508"/>
        <w:gridCol w:w="1366"/>
        <w:gridCol w:w="3307"/>
        <w:gridCol w:w="3984"/>
      </w:tblGrid>
      <w:tr w:rsidR="00114D3F" w:rsidRPr="00FB3C88" w14:paraId="7E66D0E4" w14:textId="77777777" w:rsidTr="00114D3F">
        <w:trPr>
          <w:cantSplit/>
          <w:trHeight w:val="2655"/>
        </w:trPr>
        <w:tc>
          <w:tcPr>
            <w:tcW w:w="1569" w:type="dxa"/>
            <w:shd w:val="clear" w:color="auto" w:fill="FFFFFF" w:themeFill="background1"/>
            <w:textDirection w:val="btLr"/>
            <w:vAlign w:val="center"/>
            <w:hideMark/>
          </w:tcPr>
          <w:p w14:paraId="2E1A8AC8" w14:textId="77777777" w:rsidR="00114D3F" w:rsidRPr="00FB3C88" w:rsidRDefault="00114D3F" w:rsidP="00114D3F">
            <w:pPr>
              <w:ind w:left="113" w:right="113"/>
              <w:rPr>
                <w:rFonts w:cs="Times New Roman"/>
                <w:b/>
                <w:szCs w:val="24"/>
              </w:rPr>
            </w:pPr>
            <w:r w:rsidRPr="00FB3C88">
              <w:rPr>
                <w:rFonts w:cs="Times New Roman"/>
                <w:b/>
                <w:szCs w:val="24"/>
              </w:rPr>
              <w:t>DERS KODU</w:t>
            </w:r>
          </w:p>
          <w:p w14:paraId="4B4AD447" w14:textId="77777777" w:rsidR="00114D3F" w:rsidRPr="00FB3C88" w:rsidRDefault="00114D3F" w:rsidP="00114D3F">
            <w:pPr>
              <w:ind w:left="113" w:right="113"/>
              <w:rPr>
                <w:rFonts w:cs="Times New Roman"/>
                <w:bCs/>
                <w:i/>
                <w:iCs/>
                <w:szCs w:val="24"/>
              </w:rPr>
            </w:pPr>
            <w:r w:rsidRPr="00FB3C88">
              <w:rPr>
                <w:rFonts w:cs="Times New Roman"/>
                <w:bCs/>
                <w:i/>
                <w:iCs/>
                <w:szCs w:val="24"/>
              </w:rPr>
              <w:t>Course Code</w:t>
            </w:r>
          </w:p>
        </w:tc>
        <w:tc>
          <w:tcPr>
            <w:tcW w:w="3113" w:type="dxa"/>
            <w:shd w:val="clear" w:color="auto" w:fill="FFFFFF" w:themeFill="background1"/>
            <w:vAlign w:val="center"/>
            <w:hideMark/>
          </w:tcPr>
          <w:p w14:paraId="10BE756C" w14:textId="77777777" w:rsidR="00114D3F" w:rsidRPr="00FB3C88" w:rsidRDefault="00114D3F" w:rsidP="00114D3F">
            <w:pPr>
              <w:jc w:val="center"/>
              <w:rPr>
                <w:rFonts w:cs="Times New Roman"/>
                <w:b/>
                <w:szCs w:val="24"/>
              </w:rPr>
            </w:pPr>
            <w:r w:rsidRPr="00FB3C88">
              <w:rPr>
                <w:rFonts w:cs="Times New Roman"/>
                <w:b/>
                <w:szCs w:val="24"/>
              </w:rPr>
              <w:t>DERS ADI</w:t>
            </w:r>
          </w:p>
          <w:p w14:paraId="75AB6A9A" w14:textId="77777777" w:rsidR="00114D3F" w:rsidRPr="00FB3C88" w:rsidRDefault="00114D3F" w:rsidP="00114D3F">
            <w:pPr>
              <w:jc w:val="center"/>
              <w:rPr>
                <w:rFonts w:cs="Times New Roman"/>
                <w:bCs/>
                <w:i/>
                <w:iCs/>
                <w:szCs w:val="24"/>
              </w:rPr>
            </w:pPr>
            <w:r w:rsidRPr="00FB3C88">
              <w:rPr>
                <w:rFonts w:cs="Times New Roman"/>
                <w:bCs/>
                <w:i/>
                <w:iCs/>
                <w:szCs w:val="24"/>
              </w:rPr>
              <w:t>Course Title</w:t>
            </w:r>
          </w:p>
        </w:tc>
        <w:tc>
          <w:tcPr>
            <w:tcW w:w="508" w:type="dxa"/>
            <w:shd w:val="clear" w:color="auto" w:fill="FFFFFF" w:themeFill="background1"/>
            <w:textDirection w:val="btLr"/>
            <w:vAlign w:val="center"/>
            <w:hideMark/>
          </w:tcPr>
          <w:p w14:paraId="4C2582E4" w14:textId="77777777" w:rsidR="00114D3F" w:rsidRPr="00FB3C88" w:rsidRDefault="00114D3F" w:rsidP="00114D3F">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4" w:type="dxa"/>
            <w:shd w:val="clear" w:color="auto" w:fill="FFFFFF" w:themeFill="background1"/>
            <w:textDirection w:val="btLr"/>
            <w:vAlign w:val="center"/>
            <w:hideMark/>
          </w:tcPr>
          <w:p w14:paraId="561B42DD" w14:textId="77777777" w:rsidR="00114D3F" w:rsidRPr="00FB3C88" w:rsidRDefault="00114D3F" w:rsidP="00114D3F">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508" w:type="dxa"/>
            <w:shd w:val="clear" w:color="auto" w:fill="FFFFFF" w:themeFill="background1"/>
            <w:textDirection w:val="btLr"/>
            <w:vAlign w:val="center"/>
            <w:hideMark/>
          </w:tcPr>
          <w:p w14:paraId="6EE0F08C" w14:textId="77777777" w:rsidR="00114D3F" w:rsidRPr="00FB3C88" w:rsidRDefault="00114D3F" w:rsidP="00114D3F">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508" w:type="dxa"/>
            <w:shd w:val="clear" w:color="auto" w:fill="FFFFFF" w:themeFill="background1"/>
            <w:textDirection w:val="btLr"/>
            <w:vAlign w:val="center"/>
            <w:hideMark/>
          </w:tcPr>
          <w:p w14:paraId="46792A03" w14:textId="77777777" w:rsidR="00114D3F" w:rsidRPr="00FB3C88" w:rsidRDefault="00114D3F" w:rsidP="00114D3F">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1366" w:type="dxa"/>
            <w:shd w:val="clear" w:color="auto" w:fill="FFFFFF" w:themeFill="background1"/>
            <w:textDirection w:val="btLr"/>
            <w:vAlign w:val="center"/>
            <w:hideMark/>
          </w:tcPr>
          <w:p w14:paraId="314D985F" w14:textId="77777777" w:rsidR="00114D3F" w:rsidRPr="00FB3C88" w:rsidRDefault="00114D3F" w:rsidP="00114D3F">
            <w:pPr>
              <w:ind w:left="113" w:right="113"/>
              <w:rPr>
                <w:rFonts w:cs="Times New Roman"/>
                <w:b/>
                <w:szCs w:val="24"/>
              </w:rPr>
            </w:pPr>
            <w:r w:rsidRPr="00FB3C88">
              <w:rPr>
                <w:rFonts w:cs="Times New Roman"/>
                <w:b/>
                <w:szCs w:val="24"/>
              </w:rPr>
              <w:t>ZORUNLU/SEÇMELİ</w:t>
            </w:r>
          </w:p>
          <w:p w14:paraId="08DB41D7" w14:textId="77777777" w:rsidR="00114D3F" w:rsidRPr="00FB3C88" w:rsidRDefault="00114D3F" w:rsidP="00114D3F">
            <w:pPr>
              <w:ind w:left="113" w:right="113"/>
              <w:rPr>
                <w:rFonts w:cs="Times New Roman"/>
                <w:bCs/>
                <w:i/>
                <w:iCs/>
                <w:szCs w:val="24"/>
              </w:rPr>
            </w:pPr>
            <w:r w:rsidRPr="00FB3C88">
              <w:rPr>
                <w:rFonts w:cs="Times New Roman"/>
                <w:bCs/>
                <w:i/>
                <w:iCs/>
                <w:szCs w:val="24"/>
              </w:rPr>
              <w:t>Compulsory/ Elective</w:t>
            </w:r>
          </w:p>
        </w:tc>
        <w:tc>
          <w:tcPr>
            <w:tcW w:w="7291" w:type="dxa"/>
            <w:gridSpan w:val="2"/>
            <w:shd w:val="clear" w:color="auto" w:fill="FFFFFF" w:themeFill="background1"/>
            <w:vAlign w:val="center"/>
            <w:hideMark/>
          </w:tcPr>
          <w:p w14:paraId="5E7999F7" w14:textId="77777777" w:rsidR="00114D3F" w:rsidRPr="00C100A6" w:rsidRDefault="00114D3F" w:rsidP="00114D3F">
            <w:pPr>
              <w:jc w:val="center"/>
              <w:rPr>
                <w:rFonts w:cs="Times New Roman"/>
                <w:b/>
                <w:szCs w:val="24"/>
              </w:rPr>
            </w:pPr>
            <w:r w:rsidRPr="00C100A6">
              <w:rPr>
                <w:rFonts w:cs="Times New Roman"/>
                <w:b/>
                <w:szCs w:val="24"/>
              </w:rPr>
              <w:t>DERS İÇERİĞİ</w:t>
            </w:r>
          </w:p>
          <w:p w14:paraId="7A146FCB" w14:textId="77777777" w:rsidR="00114D3F" w:rsidRPr="00C100A6" w:rsidRDefault="00114D3F" w:rsidP="00114D3F">
            <w:pPr>
              <w:rPr>
                <w:rFonts w:cs="Times New Roman"/>
                <w:b/>
                <w:szCs w:val="24"/>
              </w:rPr>
            </w:pPr>
            <w:r w:rsidRPr="00C100A6">
              <w:rPr>
                <w:rFonts w:cs="Times New Roman"/>
                <w:b/>
                <w:szCs w:val="24"/>
              </w:rPr>
              <w:t>Bu ders şu konuları içermektedir; sağlık kavramı, hizmet kavramı ve sağlık hizmetlerinin özellikleri, Türk sağlık sistemi, sağlık hizmetlerinin örgütlenmesi, sağlıkta dönüşüm programı, sağlık hizmetleri finansmanı, sağlık kurumları yönetiminde temel kavramlar, örgüt teorileri ve sağlık kurumları yönetimi, örgüt teorileri ve sağlık kurumları yönetimi, sağlık ve değişen çevresi, sağlık ve değişen çevresi, sağlık teşkilatındaki değişim, hastane yönetimi, yönetici ve Türkiye’deki uygulama, sağlık kurumlarında insan kaynakları yönetimi ve tıbbi personelin önemi, sağlık kurumunda kalite yönetimi ve vaka çalışması.</w:t>
            </w:r>
          </w:p>
          <w:p w14:paraId="7D11C17E" w14:textId="77777777" w:rsidR="00114D3F" w:rsidRPr="00FB3C88" w:rsidRDefault="00114D3F" w:rsidP="00114D3F">
            <w:pPr>
              <w:jc w:val="center"/>
              <w:rPr>
                <w:rFonts w:cs="Times New Roman"/>
                <w:bCs/>
                <w:i/>
                <w:iCs/>
                <w:szCs w:val="24"/>
              </w:rPr>
            </w:pPr>
            <w:r w:rsidRPr="00FB3C88">
              <w:rPr>
                <w:rFonts w:cs="Times New Roman"/>
                <w:bCs/>
                <w:i/>
                <w:iCs/>
                <w:szCs w:val="24"/>
              </w:rPr>
              <w:t>Content of Course</w:t>
            </w:r>
          </w:p>
          <w:p w14:paraId="2D38FDA1" w14:textId="77777777" w:rsidR="00114D3F" w:rsidRPr="00FB3C88" w:rsidRDefault="00114D3F" w:rsidP="00114D3F">
            <w:pPr>
              <w:rPr>
                <w:rFonts w:cs="Times New Roman"/>
                <w:bCs/>
                <w:i/>
                <w:iCs/>
                <w:szCs w:val="24"/>
              </w:rPr>
            </w:pPr>
            <w:r w:rsidRPr="00FB3C88">
              <w:rPr>
                <w:rFonts w:cs="Times New Roman"/>
                <w:bCs/>
                <w:i/>
                <w:iCs/>
                <w:color w:val="000000" w:themeColor="text1"/>
                <w:szCs w:val="24"/>
              </w:rPr>
              <w:t xml:space="preserve">This course includes the following topics; the concept of health, the concept of service and the characteristics of health services, the Turkish health system, the organization of health services, the transformation </w:t>
            </w:r>
            <w:r w:rsidRPr="00FB3C88">
              <w:rPr>
                <w:rFonts w:cs="Times New Roman"/>
                <w:bCs/>
                <w:i/>
                <w:iCs/>
                <w:color w:val="000000" w:themeColor="text1"/>
                <w:szCs w:val="24"/>
              </w:rPr>
              <w:lastRenderedPageBreak/>
              <w:t>program in health, the financing of health services, the basic concepts in the management of health institutions, organizational theories and management of health institutions, organizational theories and management of health institutions, health and its changing environment , health and its changing environment, change in health organization, hospital management, manager and practice in Turkey, the importance of human resources management and medical personnel in health institutions, quality management and case study in health institutions.</w:t>
            </w:r>
          </w:p>
        </w:tc>
      </w:tr>
      <w:tr w:rsidR="00114D3F" w:rsidRPr="00FB3C88" w14:paraId="3FB9CD66" w14:textId="77777777" w:rsidTr="00114D3F">
        <w:trPr>
          <w:trHeight w:val="306"/>
        </w:trPr>
        <w:tc>
          <w:tcPr>
            <w:tcW w:w="1569" w:type="dxa"/>
            <w:vMerge w:val="restart"/>
            <w:shd w:val="clear" w:color="auto" w:fill="FFFFFF" w:themeFill="background1"/>
            <w:vAlign w:val="center"/>
          </w:tcPr>
          <w:p w14:paraId="4968BF00" w14:textId="77777777" w:rsidR="00114D3F" w:rsidRPr="00FB3C88" w:rsidRDefault="00114D3F" w:rsidP="00114D3F">
            <w:pPr>
              <w:rPr>
                <w:rFonts w:cs="Times New Roman"/>
                <w:b/>
                <w:szCs w:val="24"/>
              </w:rPr>
            </w:pPr>
          </w:p>
          <w:p w14:paraId="52744CB9" w14:textId="77777777" w:rsidR="00114D3F" w:rsidRPr="00FB3C88" w:rsidRDefault="00114D3F" w:rsidP="00114D3F">
            <w:pPr>
              <w:rPr>
                <w:rFonts w:cs="Times New Roman"/>
                <w:b/>
                <w:szCs w:val="24"/>
              </w:rPr>
            </w:pPr>
          </w:p>
          <w:p w14:paraId="52B03A5C" w14:textId="23494477" w:rsidR="00114D3F" w:rsidRPr="00FB3C88" w:rsidRDefault="00114D3F" w:rsidP="00237EFD">
            <w:pPr>
              <w:rPr>
                <w:rFonts w:cs="Times New Roman"/>
                <w:b/>
                <w:szCs w:val="24"/>
              </w:rPr>
            </w:pPr>
            <w:r w:rsidRPr="00FB3C88">
              <w:rPr>
                <w:rFonts w:cs="Times New Roman"/>
                <w:b/>
                <w:szCs w:val="24"/>
              </w:rPr>
              <w:t>541</w:t>
            </w:r>
            <w:r w:rsidR="00237EFD">
              <w:rPr>
                <w:rFonts w:cs="Times New Roman"/>
                <w:b/>
                <w:szCs w:val="24"/>
              </w:rPr>
              <w:t>121112</w:t>
            </w:r>
          </w:p>
        </w:tc>
        <w:tc>
          <w:tcPr>
            <w:tcW w:w="3113" w:type="dxa"/>
            <w:vMerge w:val="restart"/>
            <w:shd w:val="clear" w:color="auto" w:fill="FFFFFF" w:themeFill="background1"/>
            <w:vAlign w:val="center"/>
          </w:tcPr>
          <w:p w14:paraId="4DBBBD81" w14:textId="77777777" w:rsidR="00114D3F" w:rsidRPr="00FB3C88" w:rsidRDefault="00114D3F" w:rsidP="00114D3F">
            <w:pPr>
              <w:jc w:val="center"/>
              <w:rPr>
                <w:rFonts w:cs="Times New Roman"/>
                <w:b/>
                <w:szCs w:val="24"/>
              </w:rPr>
            </w:pPr>
          </w:p>
          <w:p w14:paraId="3661CEC9" w14:textId="77777777" w:rsidR="00114D3F" w:rsidRPr="00FB3C88" w:rsidRDefault="00114D3F" w:rsidP="00114D3F">
            <w:pPr>
              <w:jc w:val="center"/>
              <w:rPr>
                <w:rFonts w:cs="Times New Roman"/>
                <w:b/>
                <w:szCs w:val="24"/>
              </w:rPr>
            </w:pPr>
          </w:p>
          <w:p w14:paraId="6146D573" w14:textId="77777777" w:rsidR="00114D3F" w:rsidRPr="00FB3C88" w:rsidRDefault="00114D3F" w:rsidP="00114D3F">
            <w:pPr>
              <w:jc w:val="center"/>
              <w:rPr>
                <w:rFonts w:cs="Times New Roman"/>
                <w:b/>
                <w:szCs w:val="24"/>
              </w:rPr>
            </w:pPr>
          </w:p>
          <w:p w14:paraId="75779436" w14:textId="3EC3A8D6" w:rsidR="00114D3F" w:rsidRPr="00FB3C88" w:rsidRDefault="00114D3F" w:rsidP="00114D3F">
            <w:pPr>
              <w:jc w:val="center"/>
              <w:rPr>
                <w:rFonts w:cs="Times New Roman"/>
                <w:b/>
                <w:szCs w:val="24"/>
              </w:rPr>
            </w:pPr>
            <w:r w:rsidRPr="00FB3C88">
              <w:rPr>
                <w:rFonts w:cs="Times New Roman"/>
                <w:b/>
                <w:szCs w:val="24"/>
              </w:rPr>
              <w:t>Sağlık Kurumları Yönetimi</w:t>
            </w:r>
            <w:r w:rsidR="00B620BB">
              <w:rPr>
                <w:rFonts w:cs="Times New Roman"/>
                <w:b/>
                <w:szCs w:val="24"/>
              </w:rPr>
              <w:t>-</w:t>
            </w:r>
            <w:r w:rsidRPr="00FB3C88">
              <w:rPr>
                <w:rFonts w:cs="Times New Roman"/>
                <w:b/>
                <w:szCs w:val="24"/>
              </w:rPr>
              <w:t>I</w:t>
            </w:r>
          </w:p>
          <w:p w14:paraId="077DC9FE" w14:textId="394AE944" w:rsidR="00114D3F" w:rsidRPr="00FB3C88" w:rsidRDefault="00114D3F" w:rsidP="00114D3F">
            <w:pPr>
              <w:jc w:val="center"/>
              <w:rPr>
                <w:rFonts w:cs="Times New Roman"/>
                <w:i/>
                <w:szCs w:val="24"/>
              </w:rPr>
            </w:pPr>
            <w:r w:rsidRPr="00FB3C88">
              <w:rPr>
                <w:rFonts w:cs="Times New Roman"/>
                <w:i/>
                <w:iCs/>
                <w:color w:val="000000" w:themeColor="text1"/>
                <w:szCs w:val="24"/>
              </w:rPr>
              <w:t>Health Institutions Management</w:t>
            </w:r>
            <w:r w:rsidR="00B620BB">
              <w:rPr>
                <w:rFonts w:cs="Times New Roman"/>
                <w:i/>
                <w:iCs/>
                <w:color w:val="000000" w:themeColor="text1"/>
                <w:szCs w:val="24"/>
              </w:rPr>
              <w:t>-I</w:t>
            </w:r>
          </w:p>
        </w:tc>
        <w:tc>
          <w:tcPr>
            <w:tcW w:w="508" w:type="dxa"/>
            <w:vMerge w:val="restart"/>
            <w:shd w:val="clear" w:color="auto" w:fill="FFFFFF" w:themeFill="background1"/>
            <w:vAlign w:val="center"/>
          </w:tcPr>
          <w:p w14:paraId="7FBAB7D0" w14:textId="77777777" w:rsidR="00114D3F" w:rsidRPr="002B344C" w:rsidRDefault="00114D3F" w:rsidP="00114D3F">
            <w:pPr>
              <w:rPr>
                <w:rFonts w:cs="Times New Roman"/>
                <w:b/>
                <w:bCs/>
                <w:szCs w:val="24"/>
              </w:rPr>
            </w:pPr>
            <w:r w:rsidRPr="002B344C">
              <w:rPr>
                <w:rFonts w:cs="Times New Roman"/>
                <w:b/>
                <w:bCs/>
                <w:szCs w:val="24"/>
              </w:rPr>
              <w:t>2</w:t>
            </w:r>
          </w:p>
        </w:tc>
        <w:tc>
          <w:tcPr>
            <w:tcW w:w="554" w:type="dxa"/>
            <w:vMerge w:val="restart"/>
            <w:shd w:val="clear" w:color="auto" w:fill="FFFFFF" w:themeFill="background1"/>
            <w:vAlign w:val="center"/>
          </w:tcPr>
          <w:p w14:paraId="392A9CA6" w14:textId="77777777" w:rsidR="00114D3F" w:rsidRPr="002B344C" w:rsidRDefault="00114D3F" w:rsidP="00114D3F">
            <w:pPr>
              <w:rPr>
                <w:rFonts w:cs="Times New Roman"/>
                <w:b/>
                <w:bCs/>
                <w:szCs w:val="24"/>
              </w:rPr>
            </w:pPr>
            <w:r w:rsidRPr="002B344C">
              <w:rPr>
                <w:rFonts w:cs="Times New Roman"/>
                <w:b/>
                <w:bCs/>
                <w:szCs w:val="24"/>
              </w:rPr>
              <w:t>0</w:t>
            </w:r>
          </w:p>
        </w:tc>
        <w:tc>
          <w:tcPr>
            <w:tcW w:w="508" w:type="dxa"/>
            <w:vMerge w:val="restart"/>
            <w:shd w:val="clear" w:color="auto" w:fill="FFFFFF" w:themeFill="background1"/>
            <w:vAlign w:val="center"/>
          </w:tcPr>
          <w:p w14:paraId="32C87056" w14:textId="77777777" w:rsidR="00114D3F" w:rsidRPr="002B344C" w:rsidRDefault="00114D3F" w:rsidP="00114D3F">
            <w:pPr>
              <w:rPr>
                <w:rFonts w:cs="Times New Roman"/>
                <w:b/>
                <w:bCs/>
                <w:szCs w:val="24"/>
              </w:rPr>
            </w:pPr>
            <w:r w:rsidRPr="002B344C">
              <w:rPr>
                <w:rFonts w:cs="Times New Roman"/>
                <w:b/>
                <w:bCs/>
                <w:szCs w:val="24"/>
              </w:rPr>
              <w:t>2</w:t>
            </w:r>
          </w:p>
        </w:tc>
        <w:tc>
          <w:tcPr>
            <w:tcW w:w="508" w:type="dxa"/>
            <w:vMerge w:val="restart"/>
            <w:shd w:val="clear" w:color="auto" w:fill="FFFFFF" w:themeFill="background1"/>
            <w:vAlign w:val="center"/>
          </w:tcPr>
          <w:p w14:paraId="4E8A5986" w14:textId="77777777" w:rsidR="00114D3F" w:rsidRPr="002B344C" w:rsidRDefault="00114D3F" w:rsidP="00114D3F">
            <w:pPr>
              <w:rPr>
                <w:rFonts w:cs="Times New Roman"/>
                <w:b/>
                <w:bCs/>
                <w:szCs w:val="24"/>
              </w:rPr>
            </w:pPr>
            <w:r w:rsidRPr="002B344C">
              <w:rPr>
                <w:rFonts w:cs="Times New Roman"/>
                <w:b/>
                <w:bCs/>
                <w:szCs w:val="24"/>
              </w:rPr>
              <w:t>2</w:t>
            </w:r>
          </w:p>
        </w:tc>
        <w:tc>
          <w:tcPr>
            <w:tcW w:w="1366" w:type="dxa"/>
            <w:vMerge w:val="restart"/>
            <w:shd w:val="clear" w:color="auto" w:fill="FFFFFF" w:themeFill="background1"/>
            <w:textDirection w:val="btLr"/>
            <w:vAlign w:val="center"/>
          </w:tcPr>
          <w:p w14:paraId="2C99520E" w14:textId="77777777" w:rsidR="00114D3F" w:rsidRPr="00FB3C88" w:rsidRDefault="00114D3F" w:rsidP="00114D3F">
            <w:pPr>
              <w:ind w:left="113" w:right="113"/>
              <w:jc w:val="center"/>
              <w:rPr>
                <w:rFonts w:cs="Times New Roman"/>
                <w:b/>
                <w:szCs w:val="24"/>
              </w:rPr>
            </w:pPr>
            <w:r w:rsidRPr="00FB3C88">
              <w:rPr>
                <w:rFonts w:cs="Times New Roman"/>
                <w:b/>
                <w:szCs w:val="24"/>
              </w:rPr>
              <w:t>Zorunlu</w:t>
            </w:r>
          </w:p>
          <w:p w14:paraId="10EDBDE7" w14:textId="77777777" w:rsidR="00114D3F" w:rsidRPr="00FB3C88" w:rsidRDefault="00114D3F" w:rsidP="00114D3F">
            <w:pPr>
              <w:ind w:left="113" w:right="113"/>
              <w:jc w:val="center"/>
              <w:rPr>
                <w:rFonts w:cs="Times New Roman"/>
                <w:b/>
                <w:szCs w:val="24"/>
              </w:rPr>
            </w:pPr>
            <w:r w:rsidRPr="00FB3C88">
              <w:rPr>
                <w:rFonts w:cs="Times New Roman"/>
                <w:bCs/>
                <w:i/>
                <w:iCs/>
                <w:szCs w:val="24"/>
              </w:rPr>
              <w:t>Compulsory</w:t>
            </w:r>
          </w:p>
          <w:p w14:paraId="0B9B0017" w14:textId="77777777" w:rsidR="00114D3F" w:rsidRPr="00FB3C88" w:rsidRDefault="00114D3F" w:rsidP="00114D3F">
            <w:pPr>
              <w:ind w:left="113" w:right="113"/>
              <w:jc w:val="center"/>
              <w:rPr>
                <w:rFonts w:cs="Times New Roman"/>
                <w:szCs w:val="24"/>
              </w:rPr>
            </w:pPr>
          </w:p>
          <w:p w14:paraId="545F3C89" w14:textId="77777777" w:rsidR="00114D3F" w:rsidRPr="00FB3C88" w:rsidRDefault="00114D3F" w:rsidP="00114D3F">
            <w:pPr>
              <w:ind w:left="113" w:right="113"/>
              <w:jc w:val="center"/>
              <w:rPr>
                <w:rFonts w:cs="Times New Roman"/>
                <w:szCs w:val="24"/>
              </w:rPr>
            </w:pPr>
          </w:p>
          <w:p w14:paraId="64A226DD" w14:textId="77777777" w:rsidR="00114D3F" w:rsidRPr="00FB3C88" w:rsidRDefault="00114D3F" w:rsidP="00114D3F">
            <w:pPr>
              <w:ind w:left="113" w:right="113"/>
              <w:jc w:val="center"/>
              <w:rPr>
                <w:rFonts w:cs="Times New Roman"/>
                <w:szCs w:val="24"/>
              </w:rPr>
            </w:pPr>
          </w:p>
        </w:tc>
        <w:tc>
          <w:tcPr>
            <w:tcW w:w="7291" w:type="dxa"/>
            <w:gridSpan w:val="2"/>
            <w:shd w:val="clear" w:color="auto" w:fill="FFFFFF" w:themeFill="background1"/>
          </w:tcPr>
          <w:p w14:paraId="3BB9D6FC" w14:textId="77777777" w:rsidR="00114D3F" w:rsidRPr="00C100A6" w:rsidRDefault="00114D3F" w:rsidP="00114D3F">
            <w:pPr>
              <w:pStyle w:val="AralkYok"/>
              <w:jc w:val="center"/>
              <w:rPr>
                <w:rFonts w:ascii="Times New Roman" w:hAnsi="Times New Roman" w:cs="Times New Roman"/>
                <w:b/>
                <w:bCs/>
                <w:color w:val="000000" w:themeColor="text1"/>
                <w:sz w:val="24"/>
                <w:szCs w:val="24"/>
              </w:rPr>
            </w:pPr>
            <w:r w:rsidRPr="00C100A6">
              <w:rPr>
                <w:rFonts w:ascii="Times New Roman" w:hAnsi="Times New Roman" w:cs="Times New Roman"/>
                <w:b/>
                <w:bCs/>
                <w:color w:val="000000" w:themeColor="text1"/>
                <w:sz w:val="24"/>
                <w:szCs w:val="24"/>
              </w:rPr>
              <w:t>Amaç</w:t>
            </w:r>
          </w:p>
          <w:p w14:paraId="63794E32" w14:textId="77777777" w:rsidR="00114D3F" w:rsidRPr="00FB3C88" w:rsidRDefault="00114D3F" w:rsidP="00114D3F">
            <w:pPr>
              <w:spacing w:after="120"/>
              <w:rPr>
                <w:rFonts w:cs="Times New Roman"/>
                <w:b/>
                <w:bCs/>
                <w:iCs/>
                <w:szCs w:val="24"/>
              </w:rPr>
            </w:pPr>
            <w:r w:rsidRPr="00C100A6">
              <w:rPr>
                <w:rFonts w:cs="Times New Roman"/>
                <w:b/>
                <w:bCs/>
                <w:iCs/>
                <w:color w:val="000000" w:themeColor="text1"/>
                <w:szCs w:val="24"/>
              </w:rPr>
              <w:t>Sağlık Kurumlarının yönetimi hakkındaki temel kavramları tartışmak, sağlık kurumlarının yönetimindeki değişim ve belirsizliklerle baş edebilmek için geliştirilecek stratejilerin nasıl belirlendiğini değerlendirmek, Sağlık Kurumların performansının yönetilmesi gibi uygulamaları sorgulamaktır.</w:t>
            </w:r>
          </w:p>
        </w:tc>
      </w:tr>
      <w:tr w:rsidR="00114D3F" w:rsidRPr="00FB3C88" w14:paraId="286444DC" w14:textId="77777777" w:rsidTr="00114D3F">
        <w:trPr>
          <w:trHeight w:val="765"/>
        </w:trPr>
        <w:tc>
          <w:tcPr>
            <w:tcW w:w="1569" w:type="dxa"/>
            <w:vMerge/>
            <w:shd w:val="clear" w:color="auto" w:fill="FFFFFF" w:themeFill="background1"/>
            <w:vAlign w:val="center"/>
          </w:tcPr>
          <w:p w14:paraId="560997D9" w14:textId="77777777" w:rsidR="00114D3F" w:rsidRPr="00FB3C88" w:rsidRDefault="00114D3F" w:rsidP="00114D3F">
            <w:pPr>
              <w:rPr>
                <w:rFonts w:cs="Times New Roman"/>
                <w:szCs w:val="24"/>
              </w:rPr>
            </w:pPr>
          </w:p>
        </w:tc>
        <w:tc>
          <w:tcPr>
            <w:tcW w:w="3113" w:type="dxa"/>
            <w:vMerge/>
            <w:shd w:val="clear" w:color="auto" w:fill="FFFFFF" w:themeFill="background1"/>
            <w:vAlign w:val="center"/>
          </w:tcPr>
          <w:p w14:paraId="491338D9"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0178AE95" w14:textId="77777777" w:rsidR="00114D3F" w:rsidRPr="00FB3C88" w:rsidRDefault="00114D3F" w:rsidP="00114D3F">
            <w:pPr>
              <w:rPr>
                <w:rFonts w:cs="Times New Roman"/>
                <w:szCs w:val="24"/>
              </w:rPr>
            </w:pPr>
          </w:p>
        </w:tc>
        <w:tc>
          <w:tcPr>
            <w:tcW w:w="554" w:type="dxa"/>
            <w:vMerge/>
            <w:shd w:val="clear" w:color="auto" w:fill="FFFFFF" w:themeFill="background1"/>
            <w:vAlign w:val="center"/>
          </w:tcPr>
          <w:p w14:paraId="0DCE4420"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3D1849BB"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67D1628F" w14:textId="77777777" w:rsidR="00114D3F" w:rsidRPr="00FB3C88" w:rsidRDefault="00114D3F" w:rsidP="00114D3F">
            <w:pPr>
              <w:rPr>
                <w:rFonts w:cs="Times New Roman"/>
                <w:szCs w:val="24"/>
              </w:rPr>
            </w:pPr>
          </w:p>
        </w:tc>
        <w:tc>
          <w:tcPr>
            <w:tcW w:w="1366" w:type="dxa"/>
            <w:vMerge/>
            <w:shd w:val="clear" w:color="auto" w:fill="FFFFFF" w:themeFill="background1"/>
            <w:vAlign w:val="center"/>
          </w:tcPr>
          <w:p w14:paraId="66BF0561" w14:textId="77777777" w:rsidR="00114D3F" w:rsidRPr="00FB3C88" w:rsidRDefault="00114D3F" w:rsidP="00114D3F">
            <w:pPr>
              <w:rPr>
                <w:rFonts w:cs="Times New Roman"/>
                <w:szCs w:val="24"/>
              </w:rPr>
            </w:pPr>
          </w:p>
        </w:tc>
        <w:tc>
          <w:tcPr>
            <w:tcW w:w="7291" w:type="dxa"/>
            <w:gridSpan w:val="2"/>
            <w:shd w:val="clear" w:color="auto" w:fill="FFFFFF" w:themeFill="background1"/>
          </w:tcPr>
          <w:p w14:paraId="493E36A0" w14:textId="77777777" w:rsidR="00114D3F" w:rsidRPr="00FB3C88" w:rsidRDefault="00114D3F" w:rsidP="00114D3F">
            <w:pPr>
              <w:jc w:val="center"/>
              <w:rPr>
                <w:rFonts w:cs="Times New Roman"/>
                <w:i/>
                <w:color w:val="000000" w:themeColor="text1"/>
                <w:szCs w:val="24"/>
              </w:rPr>
            </w:pPr>
            <w:r w:rsidRPr="00FB3C88">
              <w:rPr>
                <w:rFonts w:cs="Times New Roman"/>
                <w:i/>
                <w:color w:val="000000" w:themeColor="text1"/>
                <w:szCs w:val="24"/>
              </w:rPr>
              <w:t>Aim of Course</w:t>
            </w:r>
          </w:p>
          <w:p w14:paraId="72C2708A" w14:textId="77777777" w:rsidR="00114D3F" w:rsidRPr="00FB3C88" w:rsidRDefault="00114D3F" w:rsidP="00114D3F">
            <w:pPr>
              <w:spacing w:after="120"/>
              <w:rPr>
                <w:rFonts w:cs="Times New Roman"/>
                <w:bCs/>
                <w:i/>
                <w:iCs/>
                <w:szCs w:val="24"/>
              </w:rPr>
            </w:pPr>
            <w:r w:rsidRPr="00FB3C88">
              <w:rPr>
                <w:rFonts w:cs="Times New Roman"/>
                <w:i/>
                <w:color w:val="000000" w:themeColor="text1"/>
                <w:szCs w:val="24"/>
              </w:rPr>
              <w:t>To discuss the basic concepts about the management of Health Institutions, to evaluate how the strategies to be developed to cope with the changes and uncertainties in the management of health institutions are determined, to question practices such as the management of the performance of Health Institutions.</w:t>
            </w:r>
          </w:p>
        </w:tc>
      </w:tr>
      <w:tr w:rsidR="00114D3F" w:rsidRPr="00FB3C88" w14:paraId="1F4E465B" w14:textId="77777777" w:rsidTr="00114D3F">
        <w:trPr>
          <w:trHeight w:val="765"/>
        </w:trPr>
        <w:tc>
          <w:tcPr>
            <w:tcW w:w="1569" w:type="dxa"/>
            <w:vMerge/>
            <w:shd w:val="clear" w:color="auto" w:fill="FFFFFF" w:themeFill="background1"/>
            <w:vAlign w:val="center"/>
          </w:tcPr>
          <w:p w14:paraId="29B286F6" w14:textId="77777777" w:rsidR="00114D3F" w:rsidRPr="00FB3C88" w:rsidRDefault="00114D3F" w:rsidP="00114D3F">
            <w:pPr>
              <w:rPr>
                <w:rFonts w:cs="Times New Roman"/>
                <w:szCs w:val="24"/>
              </w:rPr>
            </w:pPr>
          </w:p>
        </w:tc>
        <w:tc>
          <w:tcPr>
            <w:tcW w:w="3113" w:type="dxa"/>
            <w:vMerge/>
            <w:shd w:val="clear" w:color="auto" w:fill="FFFFFF" w:themeFill="background1"/>
            <w:vAlign w:val="center"/>
          </w:tcPr>
          <w:p w14:paraId="40F05971"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5FA4283A" w14:textId="77777777" w:rsidR="00114D3F" w:rsidRPr="00FB3C88" w:rsidRDefault="00114D3F" w:rsidP="00114D3F">
            <w:pPr>
              <w:rPr>
                <w:rFonts w:cs="Times New Roman"/>
                <w:szCs w:val="24"/>
              </w:rPr>
            </w:pPr>
          </w:p>
        </w:tc>
        <w:tc>
          <w:tcPr>
            <w:tcW w:w="554" w:type="dxa"/>
            <w:vMerge/>
            <w:shd w:val="clear" w:color="auto" w:fill="FFFFFF" w:themeFill="background1"/>
            <w:vAlign w:val="center"/>
          </w:tcPr>
          <w:p w14:paraId="37A833A7"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4AD26DCD"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05CB2D0A" w14:textId="77777777" w:rsidR="00114D3F" w:rsidRPr="00FB3C88" w:rsidRDefault="00114D3F" w:rsidP="00114D3F">
            <w:pPr>
              <w:rPr>
                <w:rFonts w:cs="Times New Roman"/>
                <w:szCs w:val="24"/>
              </w:rPr>
            </w:pPr>
          </w:p>
        </w:tc>
        <w:tc>
          <w:tcPr>
            <w:tcW w:w="1366" w:type="dxa"/>
            <w:vMerge/>
            <w:shd w:val="clear" w:color="auto" w:fill="FFFFFF" w:themeFill="background1"/>
            <w:vAlign w:val="center"/>
          </w:tcPr>
          <w:p w14:paraId="5E8B8AC2" w14:textId="77777777" w:rsidR="00114D3F" w:rsidRPr="00FB3C88" w:rsidRDefault="00114D3F" w:rsidP="00114D3F">
            <w:pPr>
              <w:rPr>
                <w:rFonts w:cs="Times New Roman"/>
                <w:szCs w:val="24"/>
              </w:rPr>
            </w:pPr>
          </w:p>
        </w:tc>
        <w:tc>
          <w:tcPr>
            <w:tcW w:w="7291" w:type="dxa"/>
            <w:gridSpan w:val="2"/>
            <w:shd w:val="clear" w:color="auto" w:fill="FFFFFF" w:themeFill="background1"/>
          </w:tcPr>
          <w:p w14:paraId="2A57222C" w14:textId="77777777" w:rsidR="00114D3F" w:rsidRPr="00FB3C88" w:rsidRDefault="00114D3F" w:rsidP="00114D3F">
            <w:pPr>
              <w:spacing w:after="120"/>
              <w:jc w:val="center"/>
              <w:rPr>
                <w:rFonts w:cs="Times New Roman"/>
                <w:b/>
                <w:szCs w:val="24"/>
              </w:rPr>
            </w:pPr>
            <w:r w:rsidRPr="00FB3C88">
              <w:rPr>
                <w:rFonts w:cs="Times New Roman"/>
                <w:b/>
                <w:szCs w:val="24"/>
              </w:rPr>
              <w:t>Ders Materyali</w:t>
            </w:r>
          </w:p>
          <w:p w14:paraId="6BC6C8D3" w14:textId="7BE70504" w:rsidR="00114D3F" w:rsidRPr="00FB3C88" w:rsidRDefault="000C0284" w:rsidP="00B620BB">
            <w:pPr>
              <w:spacing w:after="120"/>
              <w:rPr>
                <w:rFonts w:cs="Times New Roman"/>
                <w:b/>
                <w:szCs w:val="24"/>
              </w:rPr>
            </w:pPr>
            <w:r>
              <w:rPr>
                <w:rFonts w:cs="Times New Roman"/>
                <w:b/>
                <w:szCs w:val="24"/>
              </w:rPr>
              <w:t xml:space="preserve">Ders kitapları, PowerPoint </w:t>
            </w:r>
            <w:r w:rsidR="00114D3F" w:rsidRPr="00FB3C88">
              <w:rPr>
                <w:rFonts w:cs="Times New Roman"/>
                <w:b/>
                <w:szCs w:val="24"/>
              </w:rPr>
              <w:t>sunumu, resim ve grafikler</w:t>
            </w:r>
          </w:p>
          <w:p w14:paraId="4413347F" w14:textId="77777777" w:rsidR="00114D3F" w:rsidRPr="00FB3C88" w:rsidRDefault="00114D3F" w:rsidP="00114D3F">
            <w:pPr>
              <w:spacing w:after="120"/>
              <w:jc w:val="center"/>
              <w:rPr>
                <w:rFonts w:cs="Times New Roman"/>
                <w:i/>
                <w:szCs w:val="24"/>
              </w:rPr>
            </w:pPr>
            <w:r w:rsidRPr="00FB3C88">
              <w:rPr>
                <w:rFonts w:cs="Times New Roman"/>
                <w:i/>
                <w:szCs w:val="24"/>
              </w:rPr>
              <w:t>Course Material</w:t>
            </w:r>
          </w:p>
          <w:p w14:paraId="2FD1D111" w14:textId="77777777" w:rsidR="00114D3F" w:rsidRPr="00FB3C88" w:rsidRDefault="00114D3F" w:rsidP="00B620BB">
            <w:pPr>
              <w:spacing w:after="120"/>
              <w:rPr>
                <w:rFonts w:cs="Times New Roman"/>
                <w:i/>
                <w:szCs w:val="24"/>
              </w:rPr>
            </w:pPr>
            <w:r w:rsidRPr="00FB3C88">
              <w:rPr>
                <w:rFonts w:cs="Times New Roman"/>
                <w:i/>
                <w:szCs w:val="24"/>
              </w:rPr>
              <w:lastRenderedPageBreak/>
              <w:t>Textbooks, PowerPoint presentation, pictures and graphs</w:t>
            </w:r>
          </w:p>
        </w:tc>
      </w:tr>
      <w:tr w:rsidR="00B620BB" w:rsidRPr="00FB3C88" w14:paraId="7347584C" w14:textId="77777777" w:rsidTr="00114D3F">
        <w:trPr>
          <w:trHeight w:val="765"/>
        </w:trPr>
        <w:tc>
          <w:tcPr>
            <w:tcW w:w="1569" w:type="dxa"/>
            <w:vMerge/>
            <w:shd w:val="clear" w:color="auto" w:fill="FFFFFF" w:themeFill="background1"/>
            <w:vAlign w:val="center"/>
          </w:tcPr>
          <w:p w14:paraId="7712DCA0" w14:textId="77777777" w:rsidR="00B620BB" w:rsidRPr="00FB3C88" w:rsidRDefault="00B620BB" w:rsidP="00B620BB">
            <w:pPr>
              <w:rPr>
                <w:rFonts w:cs="Times New Roman"/>
                <w:szCs w:val="24"/>
              </w:rPr>
            </w:pPr>
          </w:p>
        </w:tc>
        <w:tc>
          <w:tcPr>
            <w:tcW w:w="3113" w:type="dxa"/>
            <w:vMerge/>
            <w:shd w:val="clear" w:color="auto" w:fill="FFFFFF" w:themeFill="background1"/>
            <w:vAlign w:val="center"/>
          </w:tcPr>
          <w:p w14:paraId="29A6EE45" w14:textId="77777777" w:rsidR="00B620BB" w:rsidRPr="00FB3C88" w:rsidRDefault="00B620BB" w:rsidP="00B620BB">
            <w:pPr>
              <w:rPr>
                <w:rFonts w:cs="Times New Roman"/>
                <w:szCs w:val="24"/>
              </w:rPr>
            </w:pPr>
          </w:p>
        </w:tc>
        <w:tc>
          <w:tcPr>
            <w:tcW w:w="508" w:type="dxa"/>
            <w:vMerge/>
            <w:shd w:val="clear" w:color="auto" w:fill="FFFFFF" w:themeFill="background1"/>
            <w:vAlign w:val="center"/>
          </w:tcPr>
          <w:p w14:paraId="040FA88F" w14:textId="77777777" w:rsidR="00B620BB" w:rsidRPr="00FB3C88" w:rsidRDefault="00B620BB" w:rsidP="00B620BB">
            <w:pPr>
              <w:rPr>
                <w:rFonts w:cs="Times New Roman"/>
                <w:szCs w:val="24"/>
              </w:rPr>
            </w:pPr>
          </w:p>
        </w:tc>
        <w:tc>
          <w:tcPr>
            <w:tcW w:w="554" w:type="dxa"/>
            <w:vMerge/>
            <w:shd w:val="clear" w:color="auto" w:fill="FFFFFF" w:themeFill="background1"/>
            <w:vAlign w:val="center"/>
          </w:tcPr>
          <w:p w14:paraId="67C2211B" w14:textId="77777777" w:rsidR="00B620BB" w:rsidRPr="00FB3C88" w:rsidRDefault="00B620BB" w:rsidP="00B620BB">
            <w:pPr>
              <w:rPr>
                <w:rFonts w:cs="Times New Roman"/>
                <w:szCs w:val="24"/>
              </w:rPr>
            </w:pPr>
          </w:p>
        </w:tc>
        <w:tc>
          <w:tcPr>
            <w:tcW w:w="508" w:type="dxa"/>
            <w:vMerge/>
            <w:shd w:val="clear" w:color="auto" w:fill="FFFFFF" w:themeFill="background1"/>
            <w:vAlign w:val="center"/>
          </w:tcPr>
          <w:p w14:paraId="1D7CFAA1" w14:textId="77777777" w:rsidR="00B620BB" w:rsidRPr="00FB3C88" w:rsidRDefault="00B620BB" w:rsidP="00B620BB">
            <w:pPr>
              <w:rPr>
                <w:rFonts w:cs="Times New Roman"/>
                <w:szCs w:val="24"/>
              </w:rPr>
            </w:pPr>
          </w:p>
        </w:tc>
        <w:tc>
          <w:tcPr>
            <w:tcW w:w="508" w:type="dxa"/>
            <w:vMerge/>
            <w:shd w:val="clear" w:color="auto" w:fill="FFFFFF" w:themeFill="background1"/>
            <w:vAlign w:val="center"/>
          </w:tcPr>
          <w:p w14:paraId="5EA7A297" w14:textId="77777777" w:rsidR="00B620BB" w:rsidRPr="00FB3C88" w:rsidRDefault="00B620BB" w:rsidP="00B620BB">
            <w:pPr>
              <w:rPr>
                <w:rFonts w:cs="Times New Roman"/>
                <w:szCs w:val="24"/>
              </w:rPr>
            </w:pPr>
          </w:p>
        </w:tc>
        <w:tc>
          <w:tcPr>
            <w:tcW w:w="1366" w:type="dxa"/>
            <w:vMerge/>
            <w:shd w:val="clear" w:color="auto" w:fill="FFFFFF" w:themeFill="background1"/>
            <w:vAlign w:val="center"/>
          </w:tcPr>
          <w:p w14:paraId="60156C38" w14:textId="77777777" w:rsidR="00B620BB" w:rsidRPr="00FB3C88" w:rsidRDefault="00B620BB" w:rsidP="00B620BB">
            <w:pPr>
              <w:rPr>
                <w:rFonts w:cs="Times New Roman"/>
                <w:szCs w:val="24"/>
              </w:rPr>
            </w:pPr>
          </w:p>
        </w:tc>
        <w:tc>
          <w:tcPr>
            <w:tcW w:w="7291" w:type="dxa"/>
            <w:gridSpan w:val="2"/>
            <w:shd w:val="clear" w:color="auto" w:fill="FFFFFF" w:themeFill="background1"/>
          </w:tcPr>
          <w:p w14:paraId="1BF5D89B" w14:textId="77777777" w:rsidR="00B620BB" w:rsidRPr="003C03B4" w:rsidRDefault="00B620BB" w:rsidP="00B620BB">
            <w:pPr>
              <w:spacing w:line="259" w:lineRule="auto"/>
              <w:jc w:val="center"/>
              <w:rPr>
                <w:rFonts w:cs="Times New Roman"/>
                <w:b/>
                <w:color w:val="000000" w:themeColor="text1"/>
                <w:szCs w:val="24"/>
              </w:rPr>
            </w:pPr>
            <w:r w:rsidRPr="003C03B4">
              <w:rPr>
                <w:rFonts w:cs="Times New Roman"/>
                <w:b/>
                <w:color w:val="000000" w:themeColor="text1"/>
                <w:szCs w:val="24"/>
              </w:rPr>
              <w:t>Yöntem ve Teknik</w:t>
            </w:r>
          </w:p>
          <w:p w14:paraId="41836EA0" w14:textId="77777777" w:rsidR="00B620BB" w:rsidRDefault="00B620BB" w:rsidP="00B620BB">
            <w:pPr>
              <w:spacing w:line="259" w:lineRule="auto"/>
              <w:rPr>
                <w:rFonts w:cs="Times New Roman"/>
                <w:color w:val="000000" w:themeColor="text1"/>
                <w:szCs w:val="24"/>
              </w:rPr>
            </w:pPr>
            <w:r w:rsidRPr="003C03B4">
              <w:rPr>
                <w:rFonts w:cs="Times New Roman"/>
                <w:color w:val="000000" w:themeColor="text1"/>
                <w:szCs w:val="24"/>
              </w:rPr>
              <w:t>Konu anlatımı, örnek videolar.</w:t>
            </w:r>
          </w:p>
          <w:p w14:paraId="5356C6EE" w14:textId="77777777" w:rsidR="00B620BB" w:rsidRPr="003C03B4" w:rsidRDefault="00B620BB" w:rsidP="00B620BB">
            <w:pPr>
              <w:spacing w:line="259" w:lineRule="auto"/>
              <w:rPr>
                <w:rFonts w:cs="Times New Roman"/>
                <w:color w:val="000000" w:themeColor="text1"/>
                <w:szCs w:val="24"/>
              </w:rPr>
            </w:pPr>
          </w:p>
          <w:p w14:paraId="6A37D26E" w14:textId="77777777" w:rsidR="00B620BB" w:rsidRPr="003C03B4" w:rsidRDefault="00B620BB" w:rsidP="00B620BB">
            <w:pPr>
              <w:spacing w:line="259" w:lineRule="auto"/>
              <w:jc w:val="center"/>
              <w:rPr>
                <w:rFonts w:cs="Times New Roman"/>
                <w:color w:val="000000" w:themeColor="text1"/>
                <w:szCs w:val="24"/>
              </w:rPr>
            </w:pPr>
            <w:r w:rsidRPr="003C03B4">
              <w:rPr>
                <w:rFonts w:cs="Times New Roman"/>
                <w:color w:val="000000" w:themeColor="text1"/>
                <w:szCs w:val="24"/>
              </w:rPr>
              <w:t>Method and Technique</w:t>
            </w:r>
          </w:p>
          <w:p w14:paraId="30E599BB" w14:textId="7A90ABC9" w:rsidR="00B620BB" w:rsidRPr="00FB3C88" w:rsidRDefault="00B620BB" w:rsidP="00B620BB">
            <w:pPr>
              <w:spacing w:after="120"/>
              <w:rPr>
                <w:rFonts w:cs="Times New Roman"/>
                <w:b/>
                <w:szCs w:val="24"/>
              </w:rPr>
            </w:pPr>
            <w:r w:rsidRPr="003C03B4">
              <w:rPr>
                <w:rFonts w:cs="Times New Roman"/>
                <w:i/>
                <w:color w:val="000000" w:themeColor="text1"/>
                <w:szCs w:val="24"/>
              </w:rPr>
              <w:t>Subject explanation, sample videos.</w:t>
            </w:r>
          </w:p>
        </w:tc>
      </w:tr>
      <w:tr w:rsidR="00B620BB" w:rsidRPr="00FB3C88" w14:paraId="49BD88B7" w14:textId="77777777" w:rsidTr="00114D3F">
        <w:trPr>
          <w:trHeight w:val="765"/>
        </w:trPr>
        <w:tc>
          <w:tcPr>
            <w:tcW w:w="1569" w:type="dxa"/>
            <w:vMerge/>
            <w:shd w:val="clear" w:color="auto" w:fill="FFFFFF" w:themeFill="background1"/>
            <w:vAlign w:val="center"/>
          </w:tcPr>
          <w:p w14:paraId="18EDC7FC" w14:textId="77777777" w:rsidR="00B620BB" w:rsidRPr="00FB3C88" w:rsidRDefault="00B620BB" w:rsidP="00B620BB">
            <w:pPr>
              <w:rPr>
                <w:rFonts w:cs="Times New Roman"/>
                <w:szCs w:val="24"/>
              </w:rPr>
            </w:pPr>
          </w:p>
        </w:tc>
        <w:tc>
          <w:tcPr>
            <w:tcW w:w="3113" w:type="dxa"/>
            <w:vMerge/>
            <w:shd w:val="clear" w:color="auto" w:fill="FFFFFF" w:themeFill="background1"/>
            <w:vAlign w:val="center"/>
          </w:tcPr>
          <w:p w14:paraId="751DC77D" w14:textId="77777777" w:rsidR="00B620BB" w:rsidRPr="00FB3C88" w:rsidRDefault="00B620BB" w:rsidP="00B620BB">
            <w:pPr>
              <w:rPr>
                <w:rFonts w:cs="Times New Roman"/>
                <w:szCs w:val="24"/>
              </w:rPr>
            </w:pPr>
          </w:p>
        </w:tc>
        <w:tc>
          <w:tcPr>
            <w:tcW w:w="508" w:type="dxa"/>
            <w:vMerge/>
            <w:shd w:val="clear" w:color="auto" w:fill="FFFFFF" w:themeFill="background1"/>
            <w:vAlign w:val="center"/>
          </w:tcPr>
          <w:p w14:paraId="127B086A" w14:textId="77777777" w:rsidR="00B620BB" w:rsidRPr="00FB3C88" w:rsidRDefault="00B620BB" w:rsidP="00B620BB">
            <w:pPr>
              <w:rPr>
                <w:rFonts w:cs="Times New Roman"/>
                <w:szCs w:val="24"/>
              </w:rPr>
            </w:pPr>
          </w:p>
        </w:tc>
        <w:tc>
          <w:tcPr>
            <w:tcW w:w="554" w:type="dxa"/>
            <w:vMerge/>
            <w:shd w:val="clear" w:color="auto" w:fill="FFFFFF" w:themeFill="background1"/>
            <w:vAlign w:val="center"/>
          </w:tcPr>
          <w:p w14:paraId="14FE83AE" w14:textId="77777777" w:rsidR="00B620BB" w:rsidRPr="00FB3C88" w:rsidRDefault="00B620BB" w:rsidP="00B620BB">
            <w:pPr>
              <w:rPr>
                <w:rFonts w:cs="Times New Roman"/>
                <w:szCs w:val="24"/>
              </w:rPr>
            </w:pPr>
          </w:p>
        </w:tc>
        <w:tc>
          <w:tcPr>
            <w:tcW w:w="508" w:type="dxa"/>
            <w:vMerge/>
            <w:shd w:val="clear" w:color="auto" w:fill="FFFFFF" w:themeFill="background1"/>
            <w:vAlign w:val="center"/>
          </w:tcPr>
          <w:p w14:paraId="030E7465" w14:textId="77777777" w:rsidR="00B620BB" w:rsidRPr="00FB3C88" w:rsidRDefault="00B620BB" w:rsidP="00B620BB">
            <w:pPr>
              <w:rPr>
                <w:rFonts w:cs="Times New Roman"/>
                <w:szCs w:val="24"/>
              </w:rPr>
            </w:pPr>
          </w:p>
        </w:tc>
        <w:tc>
          <w:tcPr>
            <w:tcW w:w="508" w:type="dxa"/>
            <w:vMerge/>
            <w:shd w:val="clear" w:color="auto" w:fill="FFFFFF" w:themeFill="background1"/>
            <w:vAlign w:val="center"/>
          </w:tcPr>
          <w:p w14:paraId="5C93F36C" w14:textId="77777777" w:rsidR="00B620BB" w:rsidRPr="00FB3C88" w:rsidRDefault="00B620BB" w:rsidP="00B620BB">
            <w:pPr>
              <w:rPr>
                <w:rFonts w:cs="Times New Roman"/>
                <w:szCs w:val="24"/>
              </w:rPr>
            </w:pPr>
          </w:p>
        </w:tc>
        <w:tc>
          <w:tcPr>
            <w:tcW w:w="1366" w:type="dxa"/>
            <w:vMerge/>
            <w:shd w:val="clear" w:color="auto" w:fill="FFFFFF" w:themeFill="background1"/>
            <w:vAlign w:val="center"/>
          </w:tcPr>
          <w:p w14:paraId="32EE60F0" w14:textId="77777777" w:rsidR="00B620BB" w:rsidRPr="00FB3C88" w:rsidRDefault="00B620BB" w:rsidP="00B620BB">
            <w:pPr>
              <w:rPr>
                <w:rFonts w:cs="Times New Roman"/>
                <w:szCs w:val="24"/>
              </w:rPr>
            </w:pPr>
          </w:p>
        </w:tc>
        <w:tc>
          <w:tcPr>
            <w:tcW w:w="7291" w:type="dxa"/>
            <w:gridSpan w:val="2"/>
            <w:shd w:val="clear" w:color="auto" w:fill="FFFFFF" w:themeFill="background1"/>
          </w:tcPr>
          <w:p w14:paraId="7E518C7C" w14:textId="77777777" w:rsidR="00B620BB" w:rsidRPr="005B3DA6" w:rsidRDefault="00B620BB" w:rsidP="00B620BB">
            <w:pPr>
              <w:spacing w:line="259" w:lineRule="auto"/>
              <w:jc w:val="center"/>
              <w:rPr>
                <w:rFonts w:cs="Times New Roman"/>
                <w:b/>
                <w:color w:val="000000" w:themeColor="text1"/>
                <w:szCs w:val="24"/>
              </w:rPr>
            </w:pPr>
            <w:r w:rsidRPr="005B3DA6">
              <w:rPr>
                <w:rFonts w:cs="Times New Roman"/>
                <w:b/>
                <w:color w:val="000000" w:themeColor="text1"/>
                <w:szCs w:val="24"/>
              </w:rPr>
              <w:t>Ölçme</w:t>
            </w:r>
            <w:r>
              <w:rPr>
                <w:rFonts w:cs="Times New Roman"/>
                <w:b/>
                <w:color w:val="000000" w:themeColor="text1"/>
                <w:szCs w:val="24"/>
              </w:rPr>
              <w:t xml:space="preserve"> ve Değerlendirme</w:t>
            </w:r>
          </w:p>
          <w:p w14:paraId="198762CA" w14:textId="6929BF6F" w:rsidR="00B620BB" w:rsidRDefault="00B620BB" w:rsidP="00B620BB">
            <w:pPr>
              <w:spacing w:line="259" w:lineRule="auto"/>
              <w:rPr>
                <w:rFonts w:cs="Times New Roman"/>
                <w:color w:val="000000" w:themeColor="text1"/>
                <w:szCs w:val="24"/>
              </w:rPr>
            </w:pPr>
            <w:r w:rsidRPr="005B3DA6">
              <w:rPr>
                <w:rFonts w:cs="Times New Roman"/>
                <w:color w:val="000000" w:themeColor="text1"/>
                <w:szCs w:val="24"/>
              </w:rPr>
              <w:t>Çoktan seçmeli testler, doğru-yanlış soruları, kısa cevaplı sorular, boşluk doldurma ve esleştirme sorularıdır.</w:t>
            </w:r>
          </w:p>
          <w:p w14:paraId="79E5AF07" w14:textId="77777777" w:rsidR="00B620BB" w:rsidRPr="005B3DA6" w:rsidRDefault="00B620BB" w:rsidP="00B620BB">
            <w:pPr>
              <w:spacing w:line="259" w:lineRule="auto"/>
              <w:rPr>
                <w:rFonts w:cs="Times New Roman"/>
                <w:color w:val="000000" w:themeColor="text1"/>
                <w:szCs w:val="24"/>
              </w:rPr>
            </w:pPr>
          </w:p>
          <w:p w14:paraId="7B78A2F7" w14:textId="77777777" w:rsidR="00B620BB" w:rsidRDefault="00B620BB" w:rsidP="00B620BB">
            <w:pPr>
              <w:jc w:val="center"/>
              <w:rPr>
                <w:rFonts w:cs="Times New Roman"/>
                <w:i/>
                <w:szCs w:val="24"/>
              </w:rPr>
            </w:pPr>
            <w:r w:rsidRPr="006110E9">
              <w:rPr>
                <w:rFonts w:cs="Times New Roman"/>
                <w:i/>
                <w:szCs w:val="24"/>
              </w:rPr>
              <w:t>Measurement and Evaluation</w:t>
            </w:r>
          </w:p>
          <w:p w14:paraId="32DFAB5B" w14:textId="5E10CEA5" w:rsidR="00B620BB" w:rsidRPr="00FB3C88" w:rsidRDefault="00B620BB" w:rsidP="00B620BB">
            <w:pPr>
              <w:spacing w:after="120"/>
              <w:rPr>
                <w:rFonts w:cs="Times New Roman"/>
                <w:i/>
                <w:szCs w:val="24"/>
              </w:rPr>
            </w:pPr>
            <w:r w:rsidRPr="005B3DA6">
              <w:rPr>
                <w:rFonts w:cs="Times New Roman"/>
                <w:i/>
                <w:color w:val="000000" w:themeColor="text1"/>
                <w:szCs w:val="24"/>
              </w:rPr>
              <w:t>Multiple choice tests include true-false questions, short answer questions, fill-in-the-blank and matching questions.</w:t>
            </w:r>
          </w:p>
        </w:tc>
      </w:tr>
      <w:tr w:rsidR="00B2387A" w:rsidRPr="00FB3C88" w14:paraId="409AA9B5" w14:textId="77777777" w:rsidTr="00114D3F">
        <w:trPr>
          <w:trHeight w:val="765"/>
        </w:trPr>
        <w:tc>
          <w:tcPr>
            <w:tcW w:w="1569" w:type="dxa"/>
            <w:vMerge/>
            <w:shd w:val="clear" w:color="auto" w:fill="FFFFFF" w:themeFill="background1"/>
            <w:vAlign w:val="center"/>
          </w:tcPr>
          <w:p w14:paraId="38D1A391" w14:textId="77777777" w:rsidR="00B2387A" w:rsidRPr="00FB3C88" w:rsidRDefault="00B2387A" w:rsidP="00B620BB">
            <w:pPr>
              <w:rPr>
                <w:rFonts w:cs="Times New Roman"/>
                <w:szCs w:val="24"/>
              </w:rPr>
            </w:pPr>
          </w:p>
        </w:tc>
        <w:tc>
          <w:tcPr>
            <w:tcW w:w="3113" w:type="dxa"/>
            <w:vMerge/>
            <w:shd w:val="clear" w:color="auto" w:fill="FFFFFF" w:themeFill="background1"/>
            <w:vAlign w:val="center"/>
          </w:tcPr>
          <w:p w14:paraId="5D7CC200" w14:textId="77777777" w:rsidR="00B2387A" w:rsidRPr="00FB3C88" w:rsidRDefault="00B2387A" w:rsidP="00B620BB">
            <w:pPr>
              <w:rPr>
                <w:rFonts w:cs="Times New Roman"/>
                <w:szCs w:val="24"/>
              </w:rPr>
            </w:pPr>
          </w:p>
        </w:tc>
        <w:tc>
          <w:tcPr>
            <w:tcW w:w="508" w:type="dxa"/>
            <w:vMerge/>
            <w:shd w:val="clear" w:color="auto" w:fill="FFFFFF" w:themeFill="background1"/>
            <w:vAlign w:val="center"/>
          </w:tcPr>
          <w:p w14:paraId="162B5484" w14:textId="77777777" w:rsidR="00B2387A" w:rsidRPr="00FB3C88" w:rsidRDefault="00B2387A" w:rsidP="00B620BB">
            <w:pPr>
              <w:rPr>
                <w:rFonts w:cs="Times New Roman"/>
                <w:szCs w:val="24"/>
              </w:rPr>
            </w:pPr>
          </w:p>
        </w:tc>
        <w:tc>
          <w:tcPr>
            <w:tcW w:w="554" w:type="dxa"/>
            <w:vMerge/>
            <w:shd w:val="clear" w:color="auto" w:fill="FFFFFF" w:themeFill="background1"/>
            <w:vAlign w:val="center"/>
          </w:tcPr>
          <w:p w14:paraId="17560F9E" w14:textId="77777777" w:rsidR="00B2387A" w:rsidRPr="00FB3C88" w:rsidRDefault="00B2387A" w:rsidP="00B620BB">
            <w:pPr>
              <w:rPr>
                <w:rFonts w:cs="Times New Roman"/>
                <w:szCs w:val="24"/>
              </w:rPr>
            </w:pPr>
          </w:p>
        </w:tc>
        <w:tc>
          <w:tcPr>
            <w:tcW w:w="508" w:type="dxa"/>
            <w:vMerge/>
            <w:shd w:val="clear" w:color="auto" w:fill="FFFFFF" w:themeFill="background1"/>
            <w:vAlign w:val="center"/>
          </w:tcPr>
          <w:p w14:paraId="5BA1D4B2" w14:textId="77777777" w:rsidR="00B2387A" w:rsidRPr="00FB3C88" w:rsidRDefault="00B2387A" w:rsidP="00B620BB">
            <w:pPr>
              <w:rPr>
                <w:rFonts w:cs="Times New Roman"/>
                <w:szCs w:val="24"/>
              </w:rPr>
            </w:pPr>
          </w:p>
        </w:tc>
        <w:tc>
          <w:tcPr>
            <w:tcW w:w="508" w:type="dxa"/>
            <w:vMerge/>
            <w:shd w:val="clear" w:color="auto" w:fill="FFFFFF" w:themeFill="background1"/>
            <w:vAlign w:val="center"/>
          </w:tcPr>
          <w:p w14:paraId="6A69A89F" w14:textId="77777777" w:rsidR="00B2387A" w:rsidRPr="00FB3C88" w:rsidRDefault="00B2387A" w:rsidP="00B620BB">
            <w:pPr>
              <w:rPr>
                <w:rFonts w:cs="Times New Roman"/>
                <w:szCs w:val="24"/>
              </w:rPr>
            </w:pPr>
          </w:p>
        </w:tc>
        <w:tc>
          <w:tcPr>
            <w:tcW w:w="1366" w:type="dxa"/>
            <w:vMerge/>
            <w:shd w:val="clear" w:color="auto" w:fill="FFFFFF" w:themeFill="background1"/>
            <w:vAlign w:val="center"/>
          </w:tcPr>
          <w:p w14:paraId="7276D48B" w14:textId="77777777" w:rsidR="00B2387A" w:rsidRPr="00FB3C88" w:rsidRDefault="00B2387A" w:rsidP="00B620BB">
            <w:pPr>
              <w:rPr>
                <w:rFonts w:cs="Times New Roman"/>
                <w:szCs w:val="24"/>
              </w:rPr>
            </w:pPr>
          </w:p>
        </w:tc>
        <w:tc>
          <w:tcPr>
            <w:tcW w:w="7291" w:type="dxa"/>
            <w:gridSpan w:val="2"/>
            <w:shd w:val="clear" w:color="auto" w:fill="FFFFFF" w:themeFill="background1"/>
          </w:tcPr>
          <w:p w14:paraId="53C4D134" w14:textId="04FA3787" w:rsidR="00B2387A" w:rsidRPr="005B3DA6" w:rsidRDefault="00D05C50" w:rsidP="00B620BB">
            <w:pPr>
              <w:spacing w:line="259" w:lineRule="auto"/>
              <w:jc w:val="center"/>
              <w:rPr>
                <w:rFonts w:cs="Times New Roman"/>
                <w:b/>
                <w:color w:val="000000" w:themeColor="text1"/>
                <w:szCs w:val="24"/>
              </w:rPr>
            </w:pPr>
            <w:r w:rsidRPr="00B64EDC">
              <w:rPr>
                <w:rFonts w:cs="Times New Roman"/>
                <w:b/>
                <w:bCs/>
              </w:rPr>
              <w:t>FR-700 Program Güncelleme Kontrol Listesi KODU</w:t>
            </w:r>
            <w:r>
              <w:rPr>
                <w:rFonts w:cs="Times New Roman"/>
                <w:b/>
                <w:bCs/>
              </w:rPr>
              <w:t>: TB-5a</w:t>
            </w:r>
          </w:p>
        </w:tc>
      </w:tr>
      <w:tr w:rsidR="00114D3F" w:rsidRPr="00FB3C88" w14:paraId="4C40ED4D" w14:textId="77777777" w:rsidTr="00114D3F">
        <w:trPr>
          <w:trHeight w:val="186"/>
        </w:trPr>
        <w:tc>
          <w:tcPr>
            <w:tcW w:w="1569" w:type="dxa"/>
            <w:vMerge/>
            <w:shd w:val="clear" w:color="auto" w:fill="FFFFFF" w:themeFill="background1"/>
            <w:vAlign w:val="center"/>
          </w:tcPr>
          <w:p w14:paraId="0732B956" w14:textId="77777777" w:rsidR="00114D3F" w:rsidRPr="00FB3C88" w:rsidRDefault="00114D3F" w:rsidP="00114D3F">
            <w:pPr>
              <w:rPr>
                <w:rFonts w:cs="Times New Roman"/>
                <w:szCs w:val="24"/>
              </w:rPr>
            </w:pPr>
          </w:p>
        </w:tc>
        <w:tc>
          <w:tcPr>
            <w:tcW w:w="3113" w:type="dxa"/>
            <w:vMerge/>
            <w:shd w:val="clear" w:color="auto" w:fill="FFFFFF" w:themeFill="background1"/>
            <w:vAlign w:val="center"/>
          </w:tcPr>
          <w:p w14:paraId="3FFCDE73"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62EEC32F" w14:textId="77777777" w:rsidR="00114D3F" w:rsidRPr="00FB3C88" w:rsidRDefault="00114D3F" w:rsidP="00114D3F">
            <w:pPr>
              <w:rPr>
                <w:rFonts w:cs="Times New Roman"/>
                <w:szCs w:val="24"/>
              </w:rPr>
            </w:pPr>
          </w:p>
        </w:tc>
        <w:tc>
          <w:tcPr>
            <w:tcW w:w="554" w:type="dxa"/>
            <w:vMerge/>
            <w:shd w:val="clear" w:color="auto" w:fill="FFFFFF" w:themeFill="background1"/>
            <w:vAlign w:val="center"/>
          </w:tcPr>
          <w:p w14:paraId="7CC2C101"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567348E2"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1FBFFA51" w14:textId="77777777" w:rsidR="00114D3F" w:rsidRPr="00FB3C88" w:rsidRDefault="00114D3F" w:rsidP="00114D3F">
            <w:pPr>
              <w:rPr>
                <w:rFonts w:cs="Times New Roman"/>
                <w:szCs w:val="24"/>
              </w:rPr>
            </w:pPr>
          </w:p>
        </w:tc>
        <w:tc>
          <w:tcPr>
            <w:tcW w:w="1366" w:type="dxa"/>
            <w:vMerge/>
            <w:shd w:val="clear" w:color="auto" w:fill="FFFFFF" w:themeFill="background1"/>
            <w:vAlign w:val="center"/>
          </w:tcPr>
          <w:p w14:paraId="22F2C4B4" w14:textId="77777777" w:rsidR="00114D3F" w:rsidRPr="00FB3C88" w:rsidRDefault="00114D3F" w:rsidP="00114D3F">
            <w:pPr>
              <w:rPr>
                <w:rFonts w:cs="Times New Roman"/>
                <w:szCs w:val="24"/>
              </w:rPr>
            </w:pPr>
          </w:p>
        </w:tc>
        <w:tc>
          <w:tcPr>
            <w:tcW w:w="3307" w:type="dxa"/>
            <w:shd w:val="clear" w:color="auto" w:fill="FFFFFF" w:themeFill="background1"/>
          </w:tcPr>
          <w:p w14:paraId="5670E79C" w14:textId="77777777" w:rsidR="00114D3F" w:rsidRPr="00FB3C88" w:rsidRDefault="00114D3F" w:rsidP="00114D3F">
            <w:pPr>
              <w:rPr>
                <w:rFonts w:cs="Times New Roman"/>
                <w:b/>
                <w:bCs/>
                <w:iCs/>
                <w:szCs w:val="24"/>
              </w:rPr>
            </w:pPr>
            <w:r w:rsidRPr="00FB3C88">
              <w:rPr>
                <w:rFonts w:cs="Times New Roman"/>
                <w:b/>
                <w:bCs/>
                <w:iCs/>
                <w:szCs w:val="24"/>
              </w:rPr>
              <w:t>Konular</w:t>
            </w:r>
          </w:p>
          <w:p w14:paraId="44722AAE" w14:textId="77777777" w:rsidR="00114D3F" w:rsidRPr="00FB3C88" w:rsidRDefault="00114D3F" w:rsidP="00114D3F">
            <w:pPr>
              <w:rPr>
                <w:rFonts w:cs="Times New Roman"/>
                <w:i/>
                <w:szCs w:val="24"/>
              </w:rPr>
            </w:pPr>
            <w:r w:rsidRPr="00FB3C88">
              <w:rPr>
                <w:rFonts w:cs="Times New Roman"/>
                <w:i/>
                <w:szCs w:val="24"/>
              </w:rPr>
              <w:t>Subjects</w:t>
            </w:r>
          </w:p>
        </w:tc>
        <w:tc>
          <w:tcPr>
            <w:tcW w:w="3984" w:type="dxa"/>
            <w:shd w:val="clear" w:color="auto" w:fill="FFFFFF" w:themeFill="background1"/>
          </w:tcPr>
          <w:p w14:paraId="6ADC3B56" w14:textId="77777777" w:rsidR="00114D3F" w:rsidRPr="00FB3C88" w:rsidRDefault="00114D3F" w:rsidP="00114D3F">
            <w:pPr>
              <w:rPr>
                <w:rFonts w:cs="Times New Roman"/>
                <w:b/>
                <w:bCs/>
                <w:iCs/>
                <w:szCs w:val="24"/>
              </w:rPr>
            </w:pPr>
            <w:r w:rsidRPr="00FB3C88">
              <w:rPr>
                <w:rFonts w:cs="Times New Roman"/>
                <w:b/>
                <w:bCs/>
                <w:iCs/>
                <w:szCs w:val="24"/>
              </w:rPr>
              <w:t>Öğrenme Çıktısı</w:t>
            </w:r>
          </w:p>
          <w:p w14:paraId="1DDD4230" w14:textId="77777777" w:rsidR="00114D3F" w:rsidRPr="00FB3C88" w:rsidRDefault="00114D3F" w:rsidP="00114D3F">
            <w:pPr>
              <w:rPr>
                <w:rFonts w:cs="Times New Roman"/>
                <w:i/>
                <w:szCs w:val="24"/>
              </w:rPr>
            </w:pPr>
            <w:r w:rsidRPr="00FB3C88">
              <w:rPr>
                <w:rFonts w:cs="Times New Roman"/>
                <w:i/>
                <w:szCs w:val="24"/>
              </w:rPr>
              <w:t>Learning Outcome</w:t>
            </w:r>
          </w:p>
        </w:tc>
      </w:tr>
      <w:tr w:rsidR="00114D3F" w:rsidRPr="00FB3C88" w14:paraId="76519270" w14:textId="77777777" w:rsidTr="00182588">
        <w:trPr>
          <w:trHeight w:val="186"/>
        </w:trPr>
        <w:tc>
          <w:tcPr>
            <w:tcW w:w="1569" w:type="dxa"/>
            <w:vMerge/>
            <w:shd w:val="clear" w:color="auto" w:fill="FFFFFF" w:themeFill="background1"/>
            <w:vAlign w:val="center"/>
          </w:tcPr>
          <w:p w14:paraId="71DC6FD9" w14:textId="77777777" w:rsidR="00114D3F" w:rsidRPr="00FB3C88" w:rsidRDefault="00114D3F" w:rsidP="00114D3F">
            <w:pPr>
              <w:rPr>
                <w:rFonts w:cs="Times New Roman"/>
                <w:szCs w:val="24"/>
              </w:rPr>
            </w:pPr>
          </w:p>
        </w:tc>
        <w:tc>
          <w:tcPr>
            <w:tcW w:w="3113" w:type="dxa"/>
            <w:vMerge/>
            <w:shd w:val="clear" w:color="auto" w:fill="FFFFFF" w:themeFill="background1"/>
            <w:vAlign w:val="center"/>
          </w:tcPr>
          <w:p w14:paraId="30BBBF9C"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2DB28D2E" w14:textId="77777777" w:rsidR="00114D3F" w:rsidRPr="00FB3C88" w:rsidRDefault="00114D3F" w:rsidP="00114D3F">
            <w:pPr>
              <w:rPr>
                <w:rFonts w:cs="Times New Roman"/>
                <w:szCs w:val="24"/>
              </w:rPr>
            </w:pPr>
          </w:p>
        </w:tc>
        <w:tc>
          <w:tcPr>
            <w:tcW w:w="554" w:type="dxa"/>
            <w:vMerge/>
            <w:shd w:val="clear" w:color="auto" w:fill="FFFFFF" w:themeFill="background1"/>
            <w:vAlign w:val="center"/>
          </w:tcPr>
          <w:p w14:paraId="35DED875"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4122C391"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6DB55AF4" w14:textId="77777777" w:rsidR="00114D3F" w:rsidRPr="00FB3C88" w:rsidRDefault="00114D3F" w:rsidP="00114D3F">
            <w:pPr>
              <w:rPr>
                <w:rFonts w:cs="Times New Roman"/>
                <w:szCs w:val="24"/>
              </w:rPr>
            </w:pPr>
          </w:p>
        </w:tc>
        <w:tc>
          <w:tcPr>
            <w:tcW w:w="1366" w:type="dxa"/>
            <w:vMerge/>
            <w:shd w:val="clear" w:color="auto" w:fill="FFFFFF" w:themeFill="background1"/>
            <w:vAlign w:val="center"/>
          </w:tcPr>
          <w:p w14:paraId="616F3534" w14:textId="77777777" w:rsidR="00114D3F" w:rsidRPr="00FB3C88" w:rsidRDefault="00114D3F" w:rsidP="00114D3F">
            <w:pPr>
              <w:rPr>
                <w:rFonts w:cs="Times New Roman"/>
                <w:szCs w:val="24"/>
              </w:rPr>
            </w:pPr>
          </w:p>
        </w:tc>
        <w:tc>
          <w:tcPr>
            <w:tcW w:w="3307" w:type="dxa"/>
            <w:shd w:val="clear" w:color="auto" w:fill="auto"/>
          </w:tcPr>
          <w:p w14:paraId="025901C2" w14:textId="77777777" w:rsidR="00114D3F" w:rsidRPr="00FB3C88" w:rsidRDefault="00114D3F" w:rsidP="00114D3F">
            <w:pPr>
              <w:rPr>
                <w:rFonts w:cs="Times New Roman"/>
                <w:b/>
                <w:bCs/>
                <w:i/>
                <w:szCs w:val="24"/>
                <w:lang w:val="en-US"/>
              </w:rPr>
            </w:pPr>
            <w:r w:rsidRPr="00FB3C88">
              <w:rPr>
                <w:rFonts w:cs="Times New Roman"/>
                <w:b/>
                <w:bCs/>
                <w:iCs/>
                <w:szCs w:val="24"/>
                <w:lang w:val="en-US"/>
              </w:rPr>
              <w:t>1-Sağlık hastalık kavramı</w:t>
            </w:r>
          </w:p>
          <w:p w14:paraId="2BA5183D" w14:textId="77777777" w:rsidR="00114D3F" w:rsidRPr="00FB3C88" w:rsidRDefault="00114D3F" w:rsidP="00114D3F">
            <w:pPr>
              <w:rPr>
                <w:rFonts w:eastAsia="Times New Roman" w:cs="Times New Roman"/>
                <w:bCs/>
                <w:i/>
                <w:iCs/>
                <w:color w:val="202124"/>
                <w:szCs w:val="24"/>
                <w:lang w:eastAsia="tr-TR"/>
              </w:rPr>
            </w:pPr>
          </w:p>
          <w:p w14:paraId="779FAECE" w14:textId="7AE9E62C" w:rsidR="00114D3F" w:rsidRPr="00FB3C88" w:rsidRDefault="00B620BB" w:rsidP="00114D3F">
            <w:pPr>
              <w:rPr>
                <w:rFonts w:cs="Times New Roman"/>
                <w:bCs/>
                <w:i/>
                <w:szCs w:val="24"/>
                <w:lang w:val="en-US"/>
              </w:rPr>
            </w:pPr>
            <w:r>
              <w:rPr>
                <w:rFonts w:eastAsia="Times New Roman" w:cs="Times New Roman"/>
                <w:bCs/>
                <w:i/>
                <w:iCs/>
                <w:color w:val="202124"/>
                <w:szCs w:val="24"/>
                <w:lang w:eastAsia="tr-TR"/>
              </w:rPr>
              <w:t>1-</w:t>
            </w:r>
            <w:r w:rsidR="00114D3F" w:rsidRPr="00FB3C88">
              <w:rPr>
                <w:rFonts w:eastAsia="Times New Roman" w:cs="Times New Roman"/>
                <w:bCs/>
                <w:i/>
                <w:iCs/>
                <w:color w:val="202124"/>
                <w:szCs w:val="24"/>
                <w:lang w:eastAsia="tr-TR"/>
              </w:rPr>
              <w:t>Health illness concept</w:t>
            </w:r>
          </w:p>
          <w:p w14:paraId="44021317" w14:textId="77777777" w:rsidR="00114D3F" w:rsidRPr="00FB3C88" w:rsidRDefault="00114D3F" w:rsidP="00114D3F">
            <w:pPr>
              <w:pStyle w:val="ListeParagraf"/>
              <w:ind w:left="0"/>
              <w:jc w:val="both"/>
              <w:rPr>
                <w:rFonts w:ascii="Times New Roman" w:hAnsi="Times New Roman" w:cs="Times New Roman"/>
                <w:bCs/>
                <w:iCs/>
                <w:sz w:val="24"/>
                <w:szCs w:val="24"/>
              </w:rPr>
            </w:pPr>
          </w:p>
        </w:tc>
        <w:tc>
          <w:tcPr>
            <w:tcW w:w="3984" w:type="dxa"/>
            <w:shd w:val="clear" w:color="auto" w:fill="auto"/>
          </w:tcPr>
          <w:p w14:paraId="0669843B" w14:textId="77777777" w:rsidR="00182588" w:rsidRDefault="00114D3F" w:rsidP="00182588">
            <w:pPr>
              <w:rPr>
                <w:rFonts w:cs="Times New Roman"/>
                <w:b/>
                <w:bCs/>
                <w:color w:val="000000"/>
                <w:szCs w:val="24"/>
              </w:rPr>
            </w:pPr>
            <w:r w:rsidRPr="00182588">
              <w:rPr>
                <w:rFonts w:cs="Times New Roman"/>
                <w:b/>
                <w:bCs/>
                <w:color w:val="000000"/>
                <w:szCs w:val="24"/>
              </w:rPr>
              <w:t>Sağlık Kavramını açıklar.</w:t>
            </w:r>
          </w:p>
          <w:p w14:paraId="1EA335BF" w14:textId="186C1B8C" w:rsidR="00114D3F" w:rsidRPr="00182588" w:rsidRDefault="00114D3F" w:rsidP="00182588">
            <w:pPr>
              <w:rPr>
                <w:rFonts w:cs="Times New Roman"/>
                <w:bCs/>
                <w:iCs/>
                <w:szCs w:val="24"/>
                <w:lang w:val="en-US"/>
              </w:rPr>
            </w:pPr>
            <w:r w:rsidRPr="00182588">
              <w:rPr>
                <w:rFonts w:cs="Times New Roman"/>
                <w:color w:val="000000"/>
                <w:szCs w:val="24"/>
              </w:rPr>
              <w:br/>
            </w:r>
            <w:r w:rsidRPr="00182588">
              <w:rPr>
                <w:rFonts w:cs="Times New Roman"/>
                <w:i/>
                <w:iCs/>
                <w:color w:val="000000"/>
                <w:szCs w:val="24"/>
              </w:rPr>
              <w:t>Explain the concept of health.</w:t>
            </w:r>
          </w:p>
        </w:tc>
      </w:tr>
      <w:tr w:rsidR="00114D3F" w:rsidRPr="00FB3C88" w14:paraId="5B71CBBC" w14:textId="77777777" w:rsidTr="00B620BB">
        <w:trPr>
          <w:trHeight w:val="186"/>
        </w:trPr>
        <w:tc>
          <w:tcPr>
            <w:tcW w:w="1569" w:type="dxa"/>
            <w:vMerge/>
            <w:shd w:val="clear" w:color="auto" w:fill="FFFFFF" w:themeFill="background1"/>
            <w:vAlign w:val="center"/>
          </w:tcPr>
          <w:p w14:paraId="326BB96A" w14:textId="77777777" w:rsidR="00114D3F" w:rsidRPr="00FB3C88" w:rsidRDefault="00114D3F" w:rsidP="00114D3F">
            <w:pPr>
              <w:rPr>
                <w:rFonts w:cs="Times New Roman"/>
                <w:szCs w:val="24"/>
              </w:rPr>
            </w:pPr>
          </w:p>
        </w:tc>
        <w:tc>
          <w:tcPr>
            <w:tcW w:w="3113" w:type="dxa"/>
            <w:vMerge/>
            <w:shd w:val="clear" w:color="auto" w:fill="FFFFFF" w:themeFill="background1"/>
            <w:vAlign w:val="center"/>
          </w:tcPr>
          <w:p w14:paraId="69B4F28B"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5DC9B2EF" w14:textId="77777777" w:rsidR="00114D3F" w:rsidRPr="00FB3C88" w:rsidRDefault="00114D3F" w:rsidP="00114D3F">
            <w:pPr>
              <w:rPr>
                <w:rFonts w:cs="Times New Roman"/>
                <w:szCs w:val="24"/>
              </w:rPr>
            </w:pPr>
          </w:p>
        </w:tc>
        <w:tc>
          <w:tcPr>
            <w:tcW w:w="554" w:type="dxa"/>
            <w:vMerge/>
            <w:shd w:val="clear" w:color="auto" w:fill="FFFFFF" w:themeFill="background1"/>
            <w:vAlign w:val="center"/>
          </w:tcPr>
          <w:p w14:paraId="1DE25F01"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10637D96"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53D59D43" w14:textId="77777777" w:rsidR="00114D3F" w:rsidRPr="00FB3C88" w:rsidRDefault="00114D3F" w:rsidP="00114D3F">
            <w:pPr>
              <w:rPr>
                <w:rFonts w:cs="Times New Roman"/>
                <w:szCs w:val="24"/>
              </w:rPr>
            </w:pPr>
          </w:p>
        </w:tc>
        <w:tc>
          <w:tcPr>
            <w:tcW w:w="1366" w:type="dxa"/>
            <w:vMerge/>
            <w:shd w:val="clear" w:color="auto" w:fill="FFFFFF" w:themeFill="background1"/>
            <w:vAlign w:val="center"/>
          </w:tcPr>
          <w:p w14:paraId="44FEEEE7" w14:textId="77777777" w:rsidR="00114D3F" w:rsidRPr="00FB3C88" w:rsidRDefault="00114D3F" w:rsidP="00114D3F">
            <w:pPr>
              <w:rPr>
                <w:rFonts w:cs="Times New Roman"/>
                <w:szCs w:val="24"/>
              </w:rPr>
            </w:pPr>
          </w:p>
        </w:tc>
        <w:tc>
          <w:tcPr>
            <w:tcW w:w="3307" w:type="dxa"/>
            <w:shd w:val="clear" w:color="auto" w:fill="auto"/>
          </w:tcPr>
          <w:p w14:paraId="031FEC6A" w14:textId="0B15A7B8" w:rsidR="00114D3F" w:rsidRPr="00182588" w:rsidRDefault="00114D3F" w:rsidP="00B620BB">
            <w:pPr>
              <w:rPr>
                <w:rFonts w:cs="Times New Roman"/>
                <w:b/>
                <w:bCs/>
                <w:color w:val="000000"/>
                <w:szCs w:val="24"/>
              </w:rPr>
            </w:pPr>
            <w:r w:rsidRPr="00182588">
              <w:rPr>
                <w:rFonts w:cs="Times New Roman"/>
                <w:b/>
                <w:bCs/>
                <w:color w:val="000000"/>
                <w:szCs w:val="24"/>
              </w:rPr>
              <w:t>2</w:t>
            </w:r>
            <w:r w:rsidR="00B620BB" w:rsidRPr="00182588">
              <w:rPr>
                <w:rFonts w:cs="Times New Roman"/>
                <w:b/>
                <w:bCs/>
                <w:color w:val="000000"/>
                <w:szCs w:val="24"/>
              </w:rPr>
              <w:t>-</w:t>
            </w:r>
            <w:r w:rsidRPr="00182588">
              <w:rPr>
                <w:rFonts w:cs="Times New Roman"/>
                <w:b/>
                <w:bCs/>
                <w:color w:val="000000"/>
                <w:szCs w:val="24"/>
              </w:rPr>
              <w:t xml:space="preserve">Hizmet Kavramı ve Sağlık Hizmetlerinin Özellikleri </w:t>
            </w:r>
          </w:p>
          <w:p w14:paraId="7ABD3F79" w14:textId="77777777" w:rsidR="00114D3F" w:rsidRPr="00FB3C88" w:rsidRDefault="00114D3F" w:rsidP="00114D3F">
            <w:pPr>
              <w:pStyle w:val="ListeParagraf"/>
              <w:ind w:left="66"/>
              <w:rPr>
                <w:rFonts w:ascii="Times New Roman" w:hAnsi="Times New Roman" w:cs="Times New Roman"/>
                <w:color w:val="000000"/>
                <w:sz w:val="24"/>
                <w:szCs w:val="24"/>
              </w:rPr>
            </w:pPr>
          </w:p>
          <w:p w14:paraId="4939022A" w14:textId="77777777" w:rsidR="00114D3F" w:rsidRPr="00FB3C88" w:rsidRDefault="00114D3F" w:rsidP="00114D3F">
            <w:pPr>
              <w:rPr>
                <w:rFonts w:cs="Times New Roman"/>
                <w:szCs w:val="24"/>
              </w:rPr>
            </w:pPr>
            <w:r w:rsidRPr="00FB3C88">
              <w:rPr>
                <w:rFonts w:cs="Times New Roman"/>
                <w:i/>
                <w:iCs/>
                <w:color w:val="000000"/>
                <w:szCs w:val="24"/>
              </w:rPr>
              <w:t>The Concept of Service and the Characteristics of Health Services</w:t>
            </w:r>
          </w:p>
        </w:tc>
        <w:tc>
          <w:tcPr>
            <w:tcW w:w="3984" w:type="dxa"/>
            <w:shd w:val="clear" w:color="auto" w:fill="auto"/>
            <w:vAlign w:val="bottom"/>
          </w:tcPr>
          <w:p w14:paraId="07B9530A" w14:textId="77777777" w:rsidR="00B620BB" w:rsidRPr="00182588" w:rsidRDefault="00114D3F" w:rsidP="00114D3F">
            <w:pPr>
              <w:rPr>
                <w:rFonts w:cs="Times New Roman"/>
                <w:b/>
                <w:bCs/>
                <w:color w:val="000000"/>
                <w:szCs w:val="24"/>
              </w:rPr>
            </w:pPr>
            <w:r w:rsidRPr="00182588">
              <w:rPr>
                <w:rFonts w:cs="Times New Roman"/>
                <w:b/>
                <w:bCs/>
                <w:color w:val="000000"/>
                <w:szCs w:val="24"/>
              </w:rPr>
              <w:lastRenderedPageBreak/>
              <w:t>Hizmet Kavramı ve Sağlık Hizmetlerinin Özelliklerini açıklar.</w:t>
            </w:r>
          </w:p>
          <w:p w14:paraId="2B14E3BE" w14:textId="4920BB2C" w:rsidR="00114D3F" w:rsidRPr="00FB3C88" w:rsidRDefault="00114D3F" w:rsidP="00114D3F">
            <w:pPr>
              <w:rPr>
                <w:rFonts w:cs="Times New Roman"/>
                <w:bCs/>
                <w:iCs/>
                <w:szCs w:val="24"/>
                <w:lang w:val="en-US"/>
              </w:rPr>
            </w:pPr>
            <w:r w:rsidRPr="00FB3C88">
              <w:rPr>
                <w:rFonts w:cs="Times New Roman"/>
                <w:color w:val="000000"/>
                <w:szCs w:val="24"/>
              </w:rPr>
              <w:lastRenderedPageBreak/>
              <w:br/>
            </w:r>
            <w:r w:rsidRPr="00FB3C88">
              <w:rPr>
                <w:rFonts w:cs="Times New Roman"/>
                <w:i/>
                <w:iCs/>
                <w:color w:val="000000"/>
                <w:szCs w:val="24"/>
              </w:rPr>
              <w:t>Explain the Concept of Service and the Characteristics of Health Services.</w:t>
            </w:r>
          </w:p>
        </w:tc>
      </w:tr>
      <w:tr w:rsidR="00114D3F" w:rsidRPr="00FB3C88" w14:paraId="14D976F7" w14:textId="77777777" w:rsidTr="00182588">
        <w:trPr>
          <w:trHeight w:val="186"/>
        </w:trPr>
        <w:tc>
          <w:tcPr>
            <w:tcW w:w="1569" w:type="dxa"/>
            <w:vMerge/>
            <w:shd w:val="clear" w:color="auto" w:fill="FFFFFF" w:themeFill="background1"/>
            <w:vAlign w:val="center"/>
          </w:tcPr>
          <w:p w14:paraId="37A1D1BA" w14:textId="77777777" w:rsidR="00114D3F" w:rsidRPr="00FB3C88" w:rsidRDefault="00114D3F" w:rsidP="00114D3F">
            <w:pPr>
              <w:rPr>
                <w:rFonts w:cs="Times New Roman"/>
                <w:szCs w:val="24"/>
              </w:rPr>
            </w:pPr>
          </w:p>
        </w:tc>
        <w:tc>
          <w:tcPr>
            <w:tcW w:w="3113" w:type="dxa"/>
            <w:vMerge/>
            <w:shd w:val="clear" w:color="auto" w:fill="FFFFFF" w:themeFill="background1"/>
            <w:vAlign w:val="center"/>
          </w:tcPr>
          <w:p w14:paraId="55F78BA9"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14B5A9FD" w14:textId="77777777" w:rsidR="00114D3F" w:rsidRPr="00FB3C88" w:rsidRDefault="00114D3F" w:rsidP="00114D3F">
            <w:pPr>
              <w:rPr>
                <w:rFonts w:cs="Times New Roman"/>
                <w:szCs w:val="24"/>
              </w:rPr>
            </w:pPr>
          </w:p>
        </w:tc>
        <w:tc>
          <w:tcPr>
            <w:tcW w:w="554" w:type="dxa"/>
            <w:vMerge/>
            <w:shd w:val="clear" w:color="auto" w:fill="FFFFFF" w:themeFill="background1"/>
            <w:vAlign w:val="center"/>
          </w:tcPr>
          <w:p w14:paraId="18470F5A"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7924AB43"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0ECB12B1" w14:textId="77777777" w:rsidR="00114D3F" w:rsidRPr="00FB3C88" w:rsidRDefault="00114D3F" w:rsidP="00114D3F">
            <w:pPr>
              <w:rPr>
                <w:rFonts w:cs="Times New Roman"/>
                <w:szCs w:val="24"/>
              </w:rPr>
            </w:pPr>
          </w:p>
        </w:tc>
        <w:tc>
          <w:tcPr>
            <w:tcW w:w="1366" w:type="dxa"/>
            <w:vMerge/>
            <w:shd w:val="clear" w:color="auto" w:fill="FFFFFF" w:themeFill="background1"/>
            <w:vAlign w:val="center"/>
          </w:tcPr>
          <w:p w14:paraId="1F98D2C4" w14:textId="77777777" w:rsidR="00114D3F" w:rsidRPr="00FB3C88" w:rsidRDefault="00114D3F" w:rsidP="00114D3F">
            <w:pPr>
              <w:rPr>
                <w:rFonts w:cs="Times New Roman"/>
                <w:szCs w:val="24"/>
              </w:rPr>
            </w:pPr>
          </w:p>
        </w:tc>
        <w:tc>
          <w:tcPr>
            <w:tcW w:w="3307" w:type="dxa"/>
            <w:shd w:val="clear" w:color="auto" w:fill="auto"/>
          </w:tcPr>
          <w:p w14:paraId="44DA611A" w14:textId="31284A22" w:rsidR="00114D3F" w:rsidRPr="00C100A6" w:rsidRDefault="00B620BB" w:rsidP="00B620BB">
            <w:pPr>
              <w:rPr>
                <w:rFonts w:cs="Times New Roman"/>
                <w:b/>
                <w:bCs/>
                <w:color w:val="000000"/>
                <w:szCs w:val="24"/>
              </w:rPr>
            </w:pPr>
            <w:r w:rsidRPr="00C100A6">
              <w:rPr>
                <w:rFonts w:cs="Times New Roman"/>
                <w:b/>
                <w:bCs/>
                <w:iCs/>
                <w:szCs w:val="24"/>
                <w:lang w:val="en-US"/>
              </w:rPr>
              <w:t>3-</w:t>
            </w:r>
            <w:r w:rsidR="00114D3F" w:rsidRPr="00C100A6">
              <w:rPr>
                <w:rFonts w:cs="Times New Roman"/>
                <w:b/>
                <w:bCs/>
                <w:color w:val="000000"/>
                <w:szCs w:val="24"/>
              </w:rPr>
              <w:t>Türk Sağlık Sistemi, Sağlık Hizmetlerinin Örgütlenmesi, Sağlıkta Dönüşüm Programı</w:t>
            </w:r>
          </w:p>
          <w:p w14:paraId="6E45DF73" w14:textId="77777777" w:rsidR="00B620BB" w:rsidRPr="00FB3C88" w:rsidRDefault="00B620BB" w:rsidP="00B620BB">
            <w:pPr>
              <w:rPr>
                <w:rFonts w:cs="Times New Roman"/>
                <w:color w:val="000000"/>
                <w:szCs w:val="24"/>
              </w:rPr>
            </w:pPr>
          </w:p>
          <w:p w14:paraId="08CBE942" w14:textId="2598A6B1" w:rsidR="00114D3F" w:rsidRPr="00FB3C88" w:rsidRDefault="00B620BB" w:rsidP="00114D3F">
            <w:pPr>
              <w:pStyle w:val="ListeParagraf"/>
              <w:ind w:left="0"/>
              <w:jc w:val="both"/>
              <w:rPr>
                <w:rFonts w:ascii="Times New Roman" w:hAnsi="Times New Roman" w:cs="Times New Roman"/>
                <w:bCs/>
                <w:iCs/>
                <w:sz w:val="24"/>
                <w:szCs w:val="24"/>
              </w:rPr>
            </w:pPr>
            <w:r>
              <w:rPr>
                <w:rFonts w:ascii="Times New Roman" w:hAnsi="Times New Roman" w:cs="Times New Roman"/>
                <w:i/>
                <w:iCs/>
                <w:color w:val="000000"/>
                <w:sz w:val="24"/>
                <w:szCs w:val="24"/>
              </w:rPr>
              <w:t>3-</w:t>
            </w:r>
            <w:r w:rsidR="00114D3F" w:rsidRPr="00FB3C88">
              <w:rPr>
                <w:rFonts w:ascii="Times New Roman" w:hAnsi="Times New Roman" w:cs="Times New Roman"/>
                <w:i/>
                <w:iCs/>
                <w:color w:val="000000"/>
                <w:sz w:val="24"/>
                <w:szCs w:val="24"/>
              </w:rPr>
              <w:t>Turkish Health System, Organization of Health Services, Health Transformation Program</w:t>
            </w:r>
            <w:r w:rsidR="00114D3F" w:rsidRPr="00FB3C88">
              <w:rPr>
                <w:rFonts w:ascii="Times New Roman" w:hAnsi="Times New Roman" w:cs="Times New Roman"/>
                <w:bCs/>
                <w:iCs/>
                <w:sz w:val="24"/>
                <w:szCs w:val="24"/>
              </w:rPr>
              <w:t xml:space="preserve"> </w:t>
            </w:r>
          </w:p>
        </w:tc>
        <w:tc>
          <w:tcPr>
            <w:tcW w:w="3984" w:type="dxa"/>
            <w:shd w:val="clear" w:color="auto" w:fill="auto"/>
          </w:tcPr>
          <w:p w14:paraId="366BBCE9" w14:textId="77777777" w:rsidR="00182588" w:rsidRPr="00182588" w:rsidRDefault="00114D3F" w:rsidP="00114D3F">
            <w:pPr>
              <w:rPr>
                <w:rFonts w:cs="Times New Roman"/>
                <w:b/>
                <w:bCs/>
                <w:color w:val="000000"/>
                <w:szCs w:val="24"/>
              </w:rPr>
            </w:pPr>
            <w:r w:rsidRPr="00182588">
              <w:rPr>
                <w:rFonts w:cs="Times New Roman"/>
                <w:b/>
                <w:bCs/>
                <w:color w:val="000000"/>
                <w:szCs w:val="24"/>
              </w:rPr>
              <w:t>Türk Sağlık Sistemi, Sağlık Hizmetlerinin Örgütlenmesi, Sağlıkta Dönüşüm Programını açıklar.</w:t>
            </w:r>
          </w:p>
          <w:p w14:paraId="11C02F0B" w14:textId="58E72463" w:rsidR="00114D3F" w:rsidRPr="00FB3C88" w:rsidRDefault="00114D3F" w:rsidP="00114D3F">
            <w:pPr>
              <w:rPr>
                <w:rFonts w:cs="Times New Roman"/>
                <w:bCs/>
                <w:iCs/>
                <w:szCs w:val="24"/>
                <w:lang w:val="en-US"/>
              </w:rPr>
            </w:pPr>
            <w:r w:rsidRPr="00FB3C88">
              <w:rPr>
                <w:rFonts w:cs="Times New Roman"/>
                <w:color w:val="000000"/>
                <w:szCs w:val="24"/>
              </w:rPr>
              <w:br/>
            </w:r>
            <w:r w:rsidRPr="00FB3C88">
              <w:rPr>
                <w:rFonts w:cs="Times New Roman"/>
                <w:i/>
                <w:iCs/>
                <w:color w:val="000000"/>
                <w:szCs w:val="24"/>
              </w:rPr>
              <w:t>Explain Turkish Health System, Organization of Health Services, Health Transformation Program.</w:t>
            </w:r>
          </w:p>
        </w:tc>
      </w:tr>
      <w:tr w:rsidR="00114D3F" w:rsidRPr="00FB3C88" w14:paraId="5C0A6723" w14:textId="77777777" w:rsidTr="00182588">
        <w:trPr>
          <w:trHeight w:val="186"/>
        </w:trPr>
        <w:tc>
          <w:tcPr>
            <w:tcW w:w="1569" w:type="dxa"/>
            <w:vMerge/>
            <w:shd w:val="clear" w:color="auto" w:fill="FFFFFF" w:themeFill="background1"/>
            <w:vAlign w:val="center"/>
          </w:tcPr>
          <w:p w14:paraId="75B59D85" w14:textId="77777777" w:rsidR="00114D3F" w:rsidRPr="00FB3C88" w:rsidRDefault="00114D3F" w:rsidP="00114D3F">
            <w:pPr>
              <w:rPr>
                <w:rFonts w:cs="Times New Roman"/>
                <w:szCs w:val="24"/>
              </w:rPr>
            </w:pPr>
          </w:p>
        </w:tc>
        <w:tc>
          <w:tcPr>
            <w:tcW w:w="3113" w:type="dxa"/>
            <w:vMerge/>
            <w:shd w:val="clear" w:color="auto" w:fill="FFFFFF" w:themeFill="background1"/>
            <w:vAlign w:val="center"/>
          </w:tcPr>
          <w:p w14:paraId="5368F592"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7CA1BE6C" w14:textId="77777777" w:rsidR="00114D3F" w:rsidRPr="00FB3C88" w:rsidRDefault="00114D3F" w:rsidP="00114D3F">
            <w:pPr>
              <w:rPr>
                <w:rFonts w:cs="Times New Roman"/>
                <w:szCs w:val="24"/>
              </w:rPr>
            </w:pPr>
          </w:p>
        </w:tc>
        <w:tc>
          <w:tcPr>
            <w:tcW w:w="554" w:type="dxa"/>
            <w:vMerge/>
            <w:shd w:val="clear" w:color="auto" w:fill="FFFFFF" w:themeFill="background1"/>
            <w:vAlign w:val="center"/>
          </w:tcPr>
          <w:p w14:paraId="64133403"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4FBF3DD1"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76B355E3" w14:textId="77777777" w:rsidR="00114D3F" w:rsidRPr="00FB3C88" w:rsidRDefault="00114D3F" w:rsidP="00114D3F">
            <w:pPr>
              <w:rPr>
                <w:rFonts w:cs="Times New Roman"/>
                <w:szCs w:val="24"/>
              </w:rPr>
            </w:pPr>
          </w:p>
        </w:tc>
        <w:tc>
          <w:tcPr>
            <w:tcW w:w="1366" w:type="dxa"/>
            <w:vMerge/>
            <w:shd w:val="clear" w:color="auto" w:fill="FFFFFF" w:themeFill="background1"/>
            <w:vAlign w:val="center"/>
          </w:tcPr>
          <w:p w14:paraId="58F2D2EF" w14:textId="77777777" w:rsidR="00114D3F" w:rsidRPr="00FB3C88" w:rsidRDefault="00114D3F" w:rsidP="00114D3F">
            <w:pPr>
              <w:rPr>
                <w:rFonts w:cs="Times New Roman"/>
                <w:szCs w:val="24"/>
              </w:rPr>
            </w:pPr>
          </w:p>
        </w:tc>
        <w:tc>
          <w:tcPr>
            <w:tcW w:w="3307" w:type="dxa"/>
            <w:shd w:val="clear" w:color="auto" w:fill="auto"/>
          </w:tcPr>
          <w:p w14:paraId="720238B9" w14:textId="5E3B1367" w:rsidR="00182588" w:rsidRPr="00182588" w:rsidRDefault="00114D3F" w:rsidP="00114D3F">
            <w:pPr>
              <w:pStyle w:val="ListeParagraf"/>
              <w:ind w:left="0"/>
              <w:jc w:val="both"/>
              <w:rPr>
                <w:rFonts w:ascii="Times New Roman" w:hAnsi="Times New Roman" w:cs="Times New Roman"/>
                <w:b/>
                <w:bCs/>
                <w:color w:val="000000"/>
                <w:sz w:val="24"/>
                <w:szCs w:val="24"/>
              </w:rPr>
            </w:pPr>
            <w:r w:rsidRPr="00182588">
              <w:rPr>
                <w:rFonts w:ascii="Times New Roman" w:hAnsi="Times New Roman" w:cs="Times New Roman"/>
                <w:b/>
                <w:bCs/>
                <w:iCs/>
                <w:sz w:val="24"/>
                <w:szCs w:val="24"/>
                <w:lang w:val="en-US"/>
              </w:rPr>
              <w:t>4-</w:t>
            </w:r>
            <w:r w:rsidRPr="00182588">
              <w:rPr>
                <w:rFonts w:ascii="Times New Roman" w:hAnsi="Times New Roman" w:cs="Times New Roman"/>
                <w:b/>
                <w:bCs/>
                <w:color w:val="000000"/>
                <w:sz w:val="24"/>
                <w:szCs w:val="24"/>
              </w:rPr>
              <w:t>Sağlık Hizmetleri</w:t>
            </w:r>
            <w:r w:rsidR="00182588" w:rsidRPr="00182588">
              <w:rPr>
                <w:rFonts w:ascii="Times New Roman" w:hAnsi="Times New Roman" w:cs="Times New Roman"/>
                <w:b/>
                <w:bCs/>
                <w:color w:val="000000"/>
                <w:sz w:val="24"/>
                <w:szCs w:val="24"/>
              </w:rPr>
              <w:t xml:space="preserve"> </w:t>
            </w:r>
            <w:r w:rsidRPr="00182588">
              <w:rPr>
                <w:rFonts w:ascii="Times New Roman" w:hAnsi="Times New Roman" w:cs="Times New Roman"/>
                <w:b/>
                <w:bCs/>
                <w:color w:val="000000"/>
                <w:sz w:val="24"/>
                <w:szCs w:val="24"/>
              </w:rPr>
              <w:t xml:space="preserve">Finansmanı </w:t>
            </w:r>
          </w:p>
          <w:p w14:paraId="71B62EDC" w14:textId="77777777" w:rsidR="00182588" w:rsidRDefault="00182588" w:rsidP="00114D3F">
            <w:pPr>
              <w:pStyle w:val="ListeParagraf"/>
              <w:ind w:left="0"/>
              <w:jc w:val="both"/>
              <w:rPr>
                <w:rFonts w:ascii="Times New Roman" w:hAnsi="Times New Roman" w:cs="Times New Roman"/>
                <w:color w:val="000000"/>
                <w:sz w:val="24"/>
                <w:szCs w:val="24"/>
              </w:rPr>
            </w:pPr>
          </w:p>
          <w:p w14:paraId="76930332" w14:textId="65810B5F" w:rsidR="00114D3F" w:rsidRPr="00182588" w:rsidRDefault="00182588" w:rsidP="00114D3F">
            <w:pPr>
              <w:pStyle w:val="ListeParagraf"/>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114D3F" w:rsidRPr="00FB3C88">
              <w:rPr>
                <w:rFonts w:ascii="Times New Roman" w:hAnsi="Times New Roman" w:cs="Times New Roman"/>
                <w:i/>
                <w:iCs/>
                <w:color w:val="000000"/>
                <w:sz w:val="24"/>
                <w:szCs w:val="24"/>
              </w:rPr>
              <w:t>Health Services Financing</w:t>
            </w:r>
            <w:r w:rsidR="00114D3F" w:rsidRPr="00FB3C88">
              <w:rPr>
                <w:rFonts w:ascii="Times New Roman" w:hAnsi="Times New Roman" w:cs="Times New Roman"/>
                <w:bCs/>
                <w:iCs/>
                <w:sz w:val="24"/>
                <w:szCs w:val="24"/>
              </w:rPr>
              <w:t xml:space="preserve"> </w:t>
            </w:r>
          </w:p>
        </w:tc>
        <w:tc>
          <w:tcPr>
            <w:tcW w:w="3984" w:type="dxa"/>
            <w:shd w:val="clear" w:color="auto" w:fill="auto"/>
          </w:tcPr>
          <w:p w14:paraId="02FC9BE6" w14:textId="77777777" w:rsidR="00182588" w:rsidRDefault="00114D3F" w:rsidP="00114D3F">
            <w:pPr>
              <w:rPr>
                <w:rFonts w:cs="Times New Roman"/>
                <w:color w:val="000000"/>
                <w:szCs w:val="24"/>
              </w:rPr>
            </w:pPr>
            <w:r w:rsidRPr="00182588">
              <w:rPr>
                <w:rFonts w:cs="Times New Roman"/>
                <w:b/>
                <w:bCs/>
                <w:color w:val="000000"/>
                <w:szCs w:val="24"/>
              </w:rPr>
              <w:t>Sağlık Hizmetleri Finansmanını açıklar.</w:t>
            </w:r>
          </w:p>
          <w:p w14:paraId="00EE9658" w14:textId="5B8E73C8" w:rsidR="00114D3F" w:rsidRPr="00FB3C88" w:rsidRDefault="00114D3F" w:rsidP="00114D3F">
            <w:pPr>
              <w:rPr>
                <w:rFonts w:cs="Times New Roman"/>
                <w:bCs/>
                <w:iCs/>
                <w:szCs w:val="24"/>
                <w:lang w:val="en-US"/>
              </w:rPr>
            </w:pPr>
            <w:r w:rsidRPr="00FB3C88">
              <w:rPr>
                <w:rFonts w:cs="Times New Roman"/>
                <w:color w:val="000000"/>
                <w:szCs w:val="24"/>
              </w:rPr>
              <w:br/>
            </w:r>
            <w:r w:rsidRPr="00FB3C88">
              <w:rPr>
                <w:rFonts w:cs="Times New Roman"/>
                <w:i/>
                <w:iCs/>
                <w:color w:val="000000"/>
                <w:szCs w:val="24"/>
              </w:rPr>
              <w:t>Explain Health Services Financing.</w:t>
            </w:r>
          </w:p>
        </w:tc>
      </w:tr>
      <w:tr w:rsidR="00114D3F" w:rsidRPr="00FB3C88" w14:paraId="6B2FE501" w14:textId="77777777" w:rsidTr="00182588">
        <w:trPr>
          <w:trHeight w:val="186"/>
        </w:trPr>
        <w:tc>
          <w:tcPr>
            <w:tcW w:w="1569" w:type="dxa"/>
            <w:vMerge/>
            <w:shd w:val="clear" w:color="auto" w:fill="FFFFFF" w:themeFill="background1"/>
            <w:vAlign w:val="center"/>
          </w:tcPr>
          <w:p w14:paraId="16239A43" w14:textId="77777777" w:rsidR="00114D3F" w:rsidRPr="00FB3C88" w:rsidRDefault="00114D3F" w:rsidP="00114D3F">
            <w:pPr>
              <w:rPr>
                <w:rFonts w:cs="Times New Roman"/>
                <w:szCs w:val="24"/>
              </w:rPr>
            </w:pPr>
          </w:p>
        </w:tc>
        <w:tc>
          <w:tcPr>
            <w:tcW w:w="3113" w:type="dxa"/>
            <w:vMerge/>
            <w:shd w:val="clear" w:color="auto" w:fill="FFFFFF" w:themeFill="background1"/>
            <w:vAlign w:val="center"/>
          </w:tcPr>
          <w:p w14:paraId="6EE1B489"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63D7CE73" w14:textId="77777777" w:rsidR="00114D3F" w:rsidRPr="00FB3C88" w:rsidRDefault="00114D3F" w:rsidP="00114D3F">
            <w:pPr>
              <w:rPr>
                <w:rFonts w:cs="Times New Roman"/>
                <w:szCs w:val="24"/>
              </w:rPr>
            </w:pPr>
          </w:p>
        </w:tc>
        <w:tc>
          <w:tcPr>
            <w:tcW w:w="554" w:type="dxa"/>
            <w:vMerge/>
            <w:shd w:val="clear" w:color="auto" w:fill="FFFFFF" w:themeFill="background1"/>
            <w:vAlign w:val="center"/>
          </w:tcPr>
          <w:p w14:paraId="6917F428"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56FE8F53"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7ECD5976" w14:textId="77777777" w:rsidR="00114D3F" w:rsidRPr="00FB3C88" w:rsidRDefault="00114D3F" w:rsidP="00114D3F">
            <w:pPr>
              <w:rPr>
                <w:rFonts w:cs="Times New Roman"/>
                <w:szCs w:val="24"/>
              </w:rPr>
            </w:pPr>
          </w:p>
        </w:tc>
        <w:tc>
          <w:tcPr>
            <w:tcW w:w="1366" w:type="dxa"/>
            <w:vMerge/>
            <w:shd w:val="clear" w:color="auto" w:fill="FFFFFF" w:themeFill="background1"/>
            <w:vAlign w:val="center"/>
          </w:tcPr>
          <w:p w14:paraId="26EDFCCE" w14:textId="77777777" w:rsidR="00114D3F" w:rsidRPr="00FB3C88" w:rsidRDefault="00114D3F" w:rsidP="00114D3F">
            <w:pPr>
              <w:rPr>
                <w:rFonts w:cs="Times New Roman"/>
                <w:szCs w:val="24"/>
              </w:rPr>
            </w:pPr>
          </w:p>
        </w:tc>
        <w:tc>
          <w:tcPr>
            <w:tcW w:w="3307" w:type="dxa"/>
            <w:shd w:val="clear" w:color="auto" w:fill="auto"/>
          </w:tcPr>
          <w:p w14:paraId="007D8CE5" w14:textId="77777777" w:rsidR="00182588" w:rsidRPr="00C94758" w:rsidRDefault="00114D3F" w:rsidP="00114D3F">
            <w:pPr>
              <w:ind w:left="66"/>
              <w:rPr>
                <w:rFonts w:cs="Times New Roman"/>
                <w:b/>
                <w:bCs/>
                <w:color w:val="000000"/>
                <w:szCs w:val="24"/>
              </w:rPr>
            </w:pPr>
            <w:r w:rsidRPr="00C94758">
              <w:rPr>
                <w:rFonts w:cs="Times New Roman"/>
                <w:b/>
                <w:bCs/>
                <w:iCs/>
                <w:szCs w:val="24"/>
                <w:lang w:val="en-US"/>
              </w:rPr>
              <w:t>5-</w:t>
            </w:r>
            <w:r w:rsidRPr="00C94758">
              <w:rPr>
                <w:rFonts w:cs="Times New Roman"/>
                <w:b/>
                <w:bCs/>
                <w:color w:val="000000"/>
                <w:szCs w:val="24"/>
              </w:rPr>
              <w:t xml:space="preserve">Sağlık Kurumları Yönetiminde </w:t>
            </w:r>
            <w:r w:rsidR="00182588" w:rsidRPr="00C94758">
              <w:rPr>
                <w:rFonts w:cs="Times New Roman"/>
                <w:b/>
                <w:bCs/>
                <w:color w:val="000000"/>
                <w:szCs w:val="24"/>
              </w:rPr>
              <w:t>T</w:t>
            </w:r>
            <w:r w:rsidRPr="00C94758">
              <w:rPr>
                <w:rFonts w:cs="Times New Roman"/>
                <w:b/>
                <w:bCs/>
                <w:color w:val="000000"/>
                <w:szCs w:val="24"/>
              </w:rPr>
              <w:t>emel Kavramlar</w:t>
            </w:r>
          </w:p>
          <w:p w14:paraId="130824E9" w14:textId="613D1C8F" w:rsidR="00114D3F" w:rsidRPr="00FB3C88" w:rsidRDefault="00114D3F" w:rsidP="00114D3F">
            <w:pPr>
              <w:ind w:left="66"/>
              <w:rPr>
                <w:rFonts w:cs="Times New Roman"/>
                <w:color w:val="000000"/>
                <w:szCs w:val="24"/>
              </w:rPr>
            </w:pPr>
            <w:r w:rsidRPr="00FB3C88">
              <w:rPr>
                <w:rFonts w:cs="Times New Roman"/>
                <w:color w:val="000000"/>
                <w:szCs w:val="24"/>
              </w:rPr>
              <w:t xml:space="preserve"> </w:t>
            </w:r>
          </w:p>
          <w:p w14:paraId="3A7CA95B" w14:textId="7AAB29D8" w:rsidR="00114D3F" w:rsidRPr="00FB3C88" w:rsidRDefault="00182588" w:rsidP="00114D3F">
            <w:pPr>
              <w:pStyle w:val="ListeParagraf"/>
              <w:ind w:left="0"/>
              <w:jc w:val="both"/>
              <w:rPr>
                <w:rFonts w:ascii="Times New Roman" w:hAnsi="Times New Roman" w:cs="Times New Roman"/>
                <w:bCs/>
                <w:iCs/>
                <w:sz w:val="24"/>
                <w:szCs w:val="24"/>
              </w:rPr>
            </w:pPr>
            <w:r>
              <w:rPr>
                <w:rFonts w:ascii="Times New Roman" w:hAnsi="Times New Roman" w:cs="Times New Roman"/>
                <w:i/>
                <w:iCs/>
                <w:color w:val="000000"/>
                <w:sz w:val="24"/>
                <w:szCs w:val="24"/>
              </w:rPr>
              <w:t>5-</w:t>
            </w:r>
            <w:r w:rsidR="00114D3F" w:rsidRPr="00FB3C88">
              <w:rPr>
                <w:rFonts w:ascii="Times New Roman" w:hAnsi="Times New Roman" w:cs="Times New Roman"/>
                <w:i/>
                <w:iCs/>
                <w:color w:val="000000"/>
                <w:sz w:val="24"/>
                <w:szCs w:val="24"/>
              </w:rPr>
              <w:t>Basic Concepts in Health Institutions Management</w:t>
            </w:r>
            <w:r w:rsidR="00114D3F" w:rsidRPr="00FB3C88">
              <w:rPr>
                <w:rFonts w:ascii="Times New Roman" w:hAnsi="Times New Roman" w:cs="Times New Roman"/>
                <w:bCs/>
                <w:iCs/>
                <w:sz w:val="24"/>
                <w:szCs w:val="24"/>
              </w:rPr>
              <w:t xml:space="preserve"> </w:t>
            </w:r>
          </w:p>
        </w:tc>
        <w:tc>
          <w:tcPr>
            <w:tcW w:w="3984" w:type="dxa"/>
            <w:shd w:val="clear" w:color="auto" w:fill="auto"/>
          </w:tcPr>
          <w:p w14:paraId="6D62BFE7" w14:textId="52CDC884" w:rsidR="00182588" w:rsidRDefault="00114D3F" w:rsidP="00182588">
            <w:pPr>
              <w:rPr>
                <w:rFonts w:cs="Times New Roman"/>
                <w:i/>
                <w:iCs/>
                <w:color w:val="000000"/>
                <w:szCs w:val="24"/>
              </w:rPr>
            </w:pPr>
            <w:r w:rsidRPr="00182588">
              <w:rPr>
                <w:rFonts w:cs="Times New Roman"/>
                <w:b/>
                <w:bCs/>
                <w:color w:val="000000"/>
                <w:szCs w:val="24"/>
              </w:rPr>
              <w:t xml:space="preserve">Sağlık Kurumları Yönetiminde </w:t>
            </w:r>
            <w:r w:rsidR="00182588">
              <w:rPr>
                <w:rFonts w:cs="Times New Roman"/>
                <w:b/>
                <w:bCs/>
                <w:color w:val="000000"/>
                <w:szCs w:val="24"/>
              </w:rPr>
              <w:t>T</w:t>
            </w:r>
            <w:r w:rsidRPr="00182588">
              <w:rPr>
                <w:rFonts w:cs="Times New Roman"/>
                <w:b/>
                <w:bCs/>
                <w:color w:val="000000"/>
                <w:szCs w:val="24"/>
              </w:rPr>
              <w:t>emel Kavramları açıklar.</w:t>
            </w:r>
            <w:r w:rsidRPr="00182588">
              <w:rPr>
                <w:rFonts w:cs="Times New Roman"/>
                <w:color w:val="000000"/>
                <w:szCs w:val="24"/>
              </w:rPr>
              <w:br/>
            </w:r>
          </w:p>
          <w:p w14:paraId="5B79D010" w14:textId="601A5604" w:rsidR="00114D3F" w:rsidRPr="00182588" w:rsidRDefault="00114D3F" w:rsidP="00182588">
            <w:pPr>
              <w:rPr>
                <w:rFonts w:cs="Times New Roman"/>
                <w:bCs/>
                <w:iCs/>
                <w:szCs w:val="24"/>
                <w:lang w:val="en-US"/>
              </w:rPr>
            </w:pPr>
            <w:r w:rsidRPr="00182588">
              <w:rPr>
                <w:rFonts w:cs="Times New Roman"/>
                <w:i/>
                <w:iCs/>
                <w:color w:val="000000"/>
                <w:szCs w:val="24"/>
              </w:rPr>
              <w:t>Explain the basic concepts in Health Institutions Management.</w:t>
            </w:r>
          </w:p>
        </w:tc>
      </w:tr>
      <w:tr w:rsidR="00114D3F" w:rsidRPr="00FB3C88" w14:paraId="7DD86FD0" w14:textId="77777777" w:rsidTr="00182588">
        <w:trPr>
          <w:trHeight w:val="186"/>
        </w:trPr>
        <w:tc>
          <w:tcPr>
            <w:tcW w:w="1569" w:type="dxa"/>
            <w:vMerge/>
            <w:shd w:val="clear" w:color="auto" w:fill="FFFFFF" w:themeFill="background1"/>
            <w:vAlign w:val="center"/>
          </w:tcPr>
          <w:p w14:paraId="2771467C" w14:textId="77777777" w:rsidR="00114D3F" w:rsidRPr="00FB3C88" w:rsidRDefault="00114D3F" w:rsidP="00114D3F">
            <w:pPr>
              <w:rPr>
                <w:rFonts w:cs="Times New Roman"/>
                <w:szCs w:val="24"/>
              </w:rPr>
            </w:pPr>
          </w:p>
        </w:tc>
        <w:tc>
          <w:tcPr>
            <w:tcW w:w="3113" w:type="dxa"/>
            <w:vMerge/>
            <w:shd w:val="clear" w:color="auto" w:fill="FFFFFF" w:themeFill="background1"/>
            <w:vAlign w:val="center"/>
          </w:tcPr>
          <w:p w14:paraId="3FA9C4E9"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6EF3EB85" w14:textId="77777777" w:rsidR="00114D3F" w:rsidRPr="00FB3C88" w:rsidRDefault="00114D3F" w:rsidP="00114D3F">
            <w:pPr>
              <w:rPr>
                <w:rFonts w:cs="Times New Roman"/>
                <w:szCs w:val="24"/>
              </w:rPr>
            </w:pPr>
          </w:p>
        </w:tc>
        <w:tc>
          <w:tcPr>
            <w:tcW w:w="554" w:type="dxa"/>
            <w:vMerge/>
            <w:shd w:val="clear" w:color="auto" w:fill="FFFFFF" w:themeFill="background1"/>
            <w:vAlign w:val="center"/>
          </w:tcPr>
          <w:p w14:paraId="1E9F3518"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5CC4A339"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7EB6A2D0" w14:textId="77777777" w:rsidR="00114D3F" w:rsidRPr="00FB3C88" w:rsidRDefault="00114D3F" w:rsidP="00114D3F">
            <w:pPr>
              <w:rPr>
                <w:rFonts w:cs="Times New Roman"/>
                <w:szCs w:val="24"/>
              </w:rPr>
            </w:pPr>
          </w:p>
        </w:tc>
        <w:tc>
          <w:tcPr>
            <w:tcW w:w="1366" w:type="dxa"/>
            <w:vMerge/>
            <w:shd w:val="clear" w:color="auto" w:fill="FFFFFF" w:themeFill="background1"/>
            <w:vAlign w:val="center"/>
          </w:tcPr>
          <w:p w14:paraId="3F90EEFD" w14:textId="77777777" w:rsidR="00114D3F" w:rsidRPr="00FB3C88" w:rsidRDefault="00114D3F" w:rsidP="00114D3F">
            <w:pPr>
              <w:rPr>
                <w:rFonts w:cs="Times New Roman"/>
                <w:szCs w:val="24"/>
              </w:rPr>
            </w:pPr>
          </w:p>
        </w:tc>
        <w:tc>
          <w:tcPr>
            <w:tcW w:w="3307" w:type="dxa"/>
            <w:shd w:val="clear" w:color="auto" w:fill="auto"/>
          </w:tcPr>
          <w:p w14:paraId="362D2944" w14:textId="3B92417A" w:rsidR="00114D3F" w:rsidRDefault="00114D3F" w:rsidP="00114D3F">
            <w:pPr>
              <w:ind w:left="66"/>
              <w:rPr>
                <w:rFonts w:cs="Times New Roman"/>
                <w:b/>
                <w:bCs/>
                <w:color w:val="000000"/>
                <w:szCs w:val="24"/>
              </w:rPr>
            </w:pPr>
            <w:r w:rsidRPr="00182588">
              <w:rPr>
                <w:rFonts w:cs="Times New Roman"/>
                <w:b/>
                <w:bCs/>
                <w:szCs w:val="24"/>
                <w:lang w:val="en-US"/>
              </w:rPr>
              <w:t>6-</w:t>
            </w:r>
            <w:r w:rsidRPr="00182588">
              <w:rPr>
                <w:rFonts w:cs="Times New Roman"/>
                <w:b/>
                <w:bCs/>
                <w:color w:val="000000"/>
                <w:szCs w:val="24"/>
              </w:rPr>
              <w:t xml:space="preserve"> Örgüt Teorileri ve Sağlık Kurumları Yönetimi</w:t>
            </w:r>
          </w:p>
          <w:p w14:paraId="53405991" w14:textId="77777777" w:rsidR="00182588" w:rsidRPr="00182588" w:rsidRDefault="00182588" w:rsidP="00114D3F">
            <w:pPr>
              <w:ind w:left="66"/>
              <w:rPr>
                <w:rFonts w:cs="Times New Roman"/>
                <w:b/>
                <w:bCs/>
                <w:color w:val="000000"/>
                <w:szCs w:val="24"/>
              </w:rPr>
            </w:pPr>
          </w:p>
          <w:p w14:paraId="7D94E8DF" w14:textId="412D734D" w:rsidR="00114D3F" w:rsidRPr="00FB3C88" w:rsidRDefault="00182588" w:rsidP="00114D3F">
            <w:pPr>
              <w:pStyle w:val="ListeParagraf"/>
              <w:ind w:left="0"/>
              <w:jc w:val="both"/>
              <w:rPr>
                <w:rFonts w:ascii="Times New Roman" w:hAnsi="Times New Roman" w:cs="Times New Roman"/>
                <w:i/>
                <w:sz w:val="24"/>
                <w:szCs w:val="24"/>
              </w:rPr>
            </w:pPr>
            <w:r>
              <w:rPr>
                <w:rFonts w:ascii="Times New Roman" w:hAnsi="Times New Roman" w:cs="Times New Roman"/>
                <w:i/>
                <w:iCs/>
                <w:color w:val="000000"/>
                <w:sz w:val="24"/>
                <w:szCs w:val="24"/>
              </w:rPr>
              <w:t>6-</w:t>
            </w:r>
            <w:r w:rsidR="00114D3F" w:rsidRPr="00FB3C88">
              <w:rPr>
                <w:rFonts w:ascii="Times New Roman" w:hAnsi="Times New Roman" w:cs="Times New Roman"/>
                <w:i/>
                <w:iCs/>
                <w:color w:val="000000"/>
                <w:sz w:val="24"/>
                <w:szCs w:val="24"/>
              </w:rPr>
              <w:t>Organization Theories and Management of Health Institutions</w:t>
            </w:r>
            <w:r w:rsidR="00114D3F" w:rsidRPr="00FB3C88">
              <w:rPr>
                <w:rFonts w:ascii="Times New Roman" w:hAnsi="Times New Roman" w:cs="Times New Roman"/>
                <w:i/>
                <w:sz w:val="24"/>
                <w:szCs w:val="24"/>
              </w:rPr>
              <w:t xml:space="preserve"> </w:t>
            </w:r>
          </w:p>
        </w:tc>
        <w:tc>
          <w:tcPr>
            <w:tcW w:w="3984" w:type="dxa"/>
            <w:shd w:val="clear" w:color="auto" w:fill="auto"/>
          </w:tcPr>
          <w:p w14:paraId="3B4A72C2" w14:textId="77777777" w:rsidR="00182588" w:rsidRDefault="00114D3F" w:rsidP="00182588">
            <w:pPr>
              <w:rPr>
                <w:rFonts w:cs="Times New Roman"/>
                <w:i/>
                <w:iCs/>
                <w:color w:val="000000"/>
                <w:szCs w:val="24"/>
              </w:rPr>
            </w:pPr>
            <w:r w:rsidRPr="00182588">
              <w:rPr>
                <w:rFonts w:cs="Times New Roman"/>
                <w:b/>
                <w:bCs/>
                <w:color w:val="000000"/>
                <w:szCs w:val="24"/>
              </w:rPr>
              <w:t>Örgüt Teorileri ve Sağlık Kurumları Yönetimini açıklar.</w:t>
            </w:r>
            <w:r w:rsidRPr="00182588">
              <w:rPr>
                <w:rFonts w:cs="Times New Roman"/>
                <w:color w:val="000000"/>
                <w:szCs w:val="24"/>
              </w:rPr>
              <w:br/>
            </w:r>
          </w:p>
          <w:p w14:paraId="54B6A4AD" w14:textId="64917536" w:rsidR="00114D3F" w:rsidRPr="00182588" w:rsidRDefault="00114D3F" w:rsidP="00182588">
            <w:pPr>
              <w:rPr>
                <w:rFonts w:cs="Times New Roman"/>
                <w:bCs/>
                <w:iCs/>
                <w:szCs w:val="24"/>
                <w:lang w:val="en-US"/>
              </w:rPr>
            </w:pPr>
            <w:r w:rsidRPr="00182588">
              <w:rPr>
                <w:rFonts w:cs="Times New Roman"/>
                <w:i/>
                <w:iCs/>
                <w:color w:val="000000"/>
                <w:szCs w:val="24"/>
              </w:rPr>
              <w:t>Can explain Organization Theories and Health Institutions Management.</w:t>
            </w:r>
          </w:p>
        </w:tc>
      </w:tr>
      <w:tr w:rsidR="00114D3F" w:rsidRPr="00FB3C88" w14:paraId="11C36549" w14:textId="77777777" w:rsidTr="00182588">
        <w:trPr>
          <w:trHeight w:val="186"/>
        </w:trPr>
        <w:tc>
          <w:tcPr>
            <w:tcW w:w="1569" w:type="dxa"/>
            <w:vMerge/>
            <w:shd w:val="clear" w:color="auto" w:fill="FFFFFF" w:themeFill="background1"/>
            <w:vAlign w:val="center"/>
          </w:tcPr>
          <w:p w14:paraId="73467F23" w14:textId="77777777" w:rsidR="00114D3F" w:rsidRPr="00FB3C88" w:rsidRDefault="00114D3F" w:rsidP="00114D3F">
            <w:pPr>
              <w:rPr>
                <w:rFonts w:cs="Times New Roman"/>
                <w:szCs w:val="24"/>
              </w:rPr>
            </w:pPr>
          </w:p>
        </w:tc>
        <w:tc>
          <w:tcPr>
            <w:tcW w:w="3113" w:type="dxa"/>
            <w:vMerge/>
            <w:shd w:val="clear" w:color="auto" w:fill="FFFFFF" w:themeFill="background1"/>
            <w:vAlign w:val="center"/>
          </w:tcPr>
          <w:p w14:paraId="7288563A"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7360DA4A" w14:textId="77777777" w:rsidR="00114D3F" w:rsidRPr="00FB3C88" w:rsidRDefault="00114D3F" w:rsidP="00114D3F">
            <w:pPr>
              <w:rPr>
                <w:rFonts w:cs="Times New Roman"/>
                <w:szCs w:val="24"/>
              </w:rPr>
            </w:pPr>
          </w:p>
        </w:tc>
        <w:tc>
          <w:tcPr>
            <w:tcW w:w="554" w:type="dxa"/>
            <w:vMerge/>
            <w:shd w:val="clear" w:color="auto" w:fill="FFFFFF" w:themeFill="background1"/>
            <w:vAlign w:val="center"/>
          </w:tcPr>
          <w:p w14:paraId="65A34663"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43D02765"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238428F5" w14:textId="77777777" w:rsidR="00114D3F" w:rsidRPr="00FB3C88" w:rsidRDefault="00114D3F" w:rsidP="00114D3F">
            <w:pPr>
              <w:rPr>
                <w:rFonts w:cs="Times New Roman"/>
                <w:szCs w:val="24"/>
              </w:rPr>
            </w:pPr>
          </w:p>
        </w:tc>
        <w:tc>
          <w:tcPr>
            <w:tcW w:w="1366" w:type="dxa"/>
            <w:vMerge/>
            <w:shd w:val="clear" w:color="auto" w:fill="FFFFFF" w:themeFill="background1"/>
            <w:vAlign w:val="center"/>
          </w:tcPr>
          <w:p w14:paraId="2023FBA0" w14:textId="77777777" w:rsidR="00114D3F" w:rsidRPr="00FB3C88" w:rsidRDefault="00114D3F" w:rsidP="00114D3F">
            <w:pPr>
              <w:rPr>
                <w:rFonts w:cs="Times New Roman"/>
                <w:szCs w:val="24"/>
              </w:rPr>
            </w:pPr>
          </w:p>
        </w:tc>
        <w:tc>
          <w:tcPr>
            <w:tcW w:w="3307" w:type="dxa"/>
            <w:shd w:val="clear" w:color="auto" w:fill="auto"/>
          </w:tcPr>
          <w:p w14:paraId="1F78DA94" w14:textId="1233464B" w:rsidR="00114D3F" w:rsidRDefault="00114D3F" w:rsidP="00114D3F">
            <w:pPr>
              <w:ind w:left="66"/>
              <w:rPr>
                <w:rFonts w:cs="Times New Roman"/>
                <w:b/>
                <w:bCs/>
                <w:color w:val="000000"/>
                <w:szCs w:val="24"/>
              </w:rPr>
            </w:pPr>
            <w:r w:rsidRPr="00182588">
              <w:rPr>
                <w:rFonts w:cs="Times New Roman"/>
                <w:b/>
                <w:bCs/>
                <w:iCs/>
                <w:szCs w:val="24"/>
                <w:lang w:val="en-US"/>
              </w:rPr>
              <w:t>7-</w:t>
            </w:r>
            <w:r w:rsidRPr="00182588">
              <w:rPr>
                <w:rFonts w:cs="Times New Roman"/>
                <w:b/>
                <w:bCs/>
                <w:color w:val="000000"/>
                <w:szCs w:val="24"/>
              </w:rPr>
              <w:t>Örgüt teorileri ve Sağlık Kurumları Yönetimi</w:t>
            </w:r>
          </w:p>
          <w:p w14:paraId="5F900F32" w14:textId="77777777" w:rsidR="00182588" w:rsidRPr="00182588" w:rsidRDefault="00182588" w:rsidP="00114D3F">
            <w:pPr>
              <w:ind w:left="66"/>
              <w:rPr>
                <w:rFonts w:cs="Times New Roman"/>
                <w:b/>
                <w:bCs/>
                <w:color w:val="000000"/>
                <w:szCs w:val="24"/>
              </w:rPr>
            </w:pPr>
          </w:p>
          <w:p w14:paraId="7A66351B" w14:textId="0E16AFDA" w:rsidR="00114D3F" w:rsidRPr="00FB3C88" w:rsidRDefault="00182588" w:rsidP="00114D3F">
            <w:pPr>
              <w:pStyle w:val="ListeParagraf"/>
              <w:ind w:left="0"/>
              <w:jc w:val="both"/>
              <w:rPr>
                <w:rFonts w:ascii="Times New Roman" w:hAnsi="Times New Roman" w:cs="Times New Roman"/>
                <w:bCs/>
                <w:iCs/>
                <w:sz w:val="24"/>
                <w:szCs w:val="24"/>
              </w:rPr>
            </w:pPr>
            <w:r>
              <w:rPr>
                <w:rFonts w:ascii="Times New Roman" w:hAnsi="Times New Roman" w:cs="Times New Roman"/>
                <w:i/>
                <w:iCs/>
                <w:color w:val="000000"/>
                <w:sz w:val="24"/>
                <w:szCs w:val="24"/>
              </w:rPr>
              <w:t>7-</w:t>
            </w:r>
            <w:r w:rsidR="00114D3F" w:rsidRPr="00FB3C88">
              <w:rPr>
                <w:rFonts w:ascii="Times New Roman" w:hAnsi="Times New Roman" w:cs="Times New Roman"/>
                <w:i/>
                <w:iCs/>
                <w:color w:val="000000"/>
                <w:sz w:val="24"/>
                <w:szCs w:val="24"/>
              </w:rPr>
              <w:t>Organizational theories and Health Institutions Management</w:t>
            </w:r>
          </w:p>
        </w:tc>
        <w:tc>
          <w:tcPr>
            <w:tcW w:w="3984" w:type="dxa"/>
            <w:shd w:val="clear" w:color="auto" w:fill="auto"/>
          </w:tcPr>
          <w:p w14:paraId="46931037" w14:textId="77777777" w:rsidR="00182588" w:rsidRDefault="00114D3F" w:rsidP="00114D3F">
            <w:pPr>
              <w:rPr>
                <w:rFonts w:cs="Times New Roman"/>
                <w:i/>
                <w:iCs/>
                <w:color w:val="000000"/>
                <w:szCs w:val="24"/>
              </w:rPr>
            </w:pPr>
            <w:r w:rsidRPr="00182588">
              <w:rPr>
                <w:rFonts w:cs="Times New Roman"/>
                <w:b/>
                <w:bCs/>
                <w:color w:val="000000"/>
                <w:szCs w:val="24"/>
              </w:rPr>
              <w:t>Örgüt teorileri ve Sağlık Kurumları Yönetimini açıklar.</w:t>
            </w:r>
            <w:r w:rsidRPr="00FB3C88">
              <w:rPr>
                <w:rFonts w:cs="Times New Roman"/>
                <w:color w:val="000000"/>
                <w:szCs w:val="24"/>
              </w:rPr>
              <w:br/>
            </w:r>
          </w:p>
          <w:p w14:paraId="3E1048BE" w14:textId="44A344CC" w:rsidR="00114D3F" w:rsidRPr="00FB3C88" w:rsidRDefault="00114D3F" w:rsidP="00114D3F">
            <w:pPr>
              <w:rPr>
                <w:rFonts w:cs="Times New Roman"/>
                <w:bCs/>
                <w:iCs/>
                <w:szCs w:val="24"/>
                <w:lang w:val="en-US"/>
              </w:rPr>
            </w:pPr>
            <w:r w:rsidRPr="00FB3C88">
              <w:rPr>
                <w:rFonts w:cs="Times New Roman"/>
                <w:i/>
                <w:iCs/>
                <w:color w:val="000000"/>
                <w:szCs w:val="24"/>
              </w:rPr>
              <w:t>Will be able to explain organizational theories and Health Institutions Management.</w:t>
            </w:r>
          </w:p>
        </w:tc>
      </w:tr>
      <w:tr w:rsidR="00114D3F" w:rsidRPr="00FB3C88" w14:paraId="5D92B0EB" w14:textId="77777777" w:rsidTr="00182588">
        <w:trPr>
          <w:trHeight w:val="186"/>
        </w:trPr>
        <w:tc>
          <w:tcPr>
            <w:tcW w:w="1569" w:type="dxa"/>
            <w:vMerge/>
            <w:shd w:val="clear" w:color="auto" w:fill="FFFFFF" w:themeFill="background1"/>
            <w:vAlign w:val="center"/>
          </w:tcPr>
          <w:p w14:paraId="10116735" w14:textId="77777777" w:rsidR="00114D3F" w:rsidRPr="00FB3C88" w:rsidRDefault="00114D3F" w:rsidP="00114D3F">
            <w:pPr>
              <w:rPr>
                <w:rFonts w:cs="Times New Roman"/>
                <w:szCs w:val="24"/>
              </w:rPr>
            </w:pPr>
          </w:p>
        </w:tc>
        <w:tc>
          <w:tcPr>
            <w:tcW w:w="3113" w:type="dxa"/>
            <w:vMerge/>
            <w:shd w:val="clear" w:color="auto" w:fill="FFFFFF" w:themeFill="background1"/>
            <w:vAlign w:val="center"/>
          </w:tcPr>
          <w:p w14:paraId="06B10CE3"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51480F85" w14:textId="77777777" w:rsidR="00114D3F" w:rsidRPr="00FB3C88" w:rsidRDefault="00114D3F" w:rsidP="00114D3F">
            <w:pPr>
              <w:rPr>
                <w:rFonts w:cs="Times New Roman"/>
                <w:szCs w:val="24"/>
              </w:rPr>
            </w:pPr>
          </w:p>
        </w:tc>
        <w:tc>
          <w:tcPr>
            <w:tcW w:w="554" w:type="dxa"/>
            <w:vMerge/>
            <w:shd w:val="clear" w:color="auto" w:fill="FFFFFF" w:themeFill="background1"/>
            <w:vAlign w:val="center"/>
          </w:tcPr>
          <w:p w14:paraId="54883DDA"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09B9BA8D"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35366B58" w14:textId="77777777" w:rsidR="00114D3F" w:rsidRPr="00FB3C88" w:rsidRDefault="00114D3F" w:rsidP="00114D3F">
            <w:pPr>
              <w:rPr>
                <w:rFonts w:cs="Times New Roman"/>
                <w:szCs w:val="24"/>
              </w:rPr>
            </w:pPr>
          </w:p>
        </w:tc>
        <w:tc>
          <w:tcPr>
            <w:tcW w:w="1366" w:type="dxa"/>
            <w:vMerge/>
            <w:shd w:val="clear" w:color="auto" w:fill="FFFFFF" w:themeFill="background1"/>
            <w:vAlign w:val="center"/>
          </w:tcPr>
          <w:p w14:paraId="03C0EAAF" w14:textId="77777777" w:rsidR="00114D3F" w:rsidRPr="00FB3C88" w:rsidRDefault="00114D3F" w:rsidP="00114D3F">
            <w:pPr>
              <w:rPr>
                <w:rFonts w:cs="Times New Roman"/>
                <w:szCs w:val="24"/>
              </w:rPr>
            </w:pPr>
          </w:p>
        </w:tc>
        <w:tc>
          <w:tcPr>
            <w:tcW w:w="3307" w:type="dxa"/>
            <w:shd w:val="clear" w:color="auto" w:fill="FFFFFF" w:themeFill="background1"/>
          </w:tcPr>
          <w:p w14:paraId="1AF7FBA4" w14:textId="77777777" w:rsidR="00114D3F" w:rsidRDefault="00114D3F" w:rsidP="00114D3F">
            <w:pPr>
              <w:contextualSpacing/>
              <w:rPr>
                <w:rFonts w:cs="Times New Roman"/>
                <w:b/>
                <w:bCs/>
                <w:iCs/>
                <w:szCs w:val="24"/>
              </w:rPr>
            </w:pPr>
            <w:r w:rsidRPr="00FB3C88">
              <w:rPr>
                <w:rFonts w:cs="Times New Roman"/>
                <w:b/>
                <w:bCs/>
                <w:iCs/>
                <w:szCs w:val="24"/>
              </w:rPr>
              <w:t>8- Ara Sınav</w:t>
            </w:r>
          </w:p>
          <w:p w14:paraId="7D792CA0" w14:textId="77777777" w:rsidR="00182588" w:rsidRPr="00FB3C88" w:rsidRDefault="00182588" w:rsidP="00114D3F">
            <w:pPr>
              <w:contextualSpacing/>
              <w:rPr>
                <w:rFonts w:cs="Times New Roman"/>
                <w:bCs/>
                <w:i/>
                <w:iCs/>
                <w:szCs w:val="24"/>
              </w:rPr>
            </w:pPr>
          </w:p>
          <w:p w14:paraId="367D81AB" w14:textId="77777777" w:rsidR="00114D3F" w:rsidRPr="00FB3C88" w:rsidRDefault="00114D3F" w:rsidP="00114D3F">
            <w:pPr>
              <w:contextualSpacing/>
              <w:rPr>
                <w:rFonts w:cs="Times New Roman"/>
                <w:bCs/>
                <w:i/>
                <w:iCs/>
                <w:szCs w:val="24"/>
              </w:rPr>
            </w:pPr>
            <w:r w:rsidRPr="00FB3C88">
              <w:rPr>
                <w:rFonts w:cs="Times New Roman"/>
                <w:bCs/>
                <w:i/>
                <w:iCs/>
                <w:szCs w:val="24"/>
              </w:rPr>
              <w:t>8-Midterm Exam</w:t>
            </w:r>
          </w:p>
        </w:tc>
        <w:tc>
          <w:tcPr>
            <w:tcW w:w="3984" w:type="dxa"/>
            <w:shd w:val="clear" w:color="auto" w:fill="FFFFFF" w:themeFill="background1"/>
          </w:tcPr>
          <w:p w14:paraId="07E454B7" w14:textId="77777777" w:rsidR="00114D3F" w:rsidRPr="00FB3C88" w:rsidRDefault="00114D3F" w:rsidP="00114D3F">
            <w:pPr>
              <w:contextualSpacing/>
              <w:rPr>
                <w:rFonts w:cs="Times New Roman"/>
                <w:bCs/>
                <w:i/>
                <w:iCs/>
                <w:szCs w:val="24"/>
              </w:rPr>
            </w:pPr>
          </w:p>
        </w:tc>
      </w:tr>
      <w:tr w:rsidR="00114D3F" w:rsidRPr="00FB3C88" w14:paraId="6613DB8D" w14:textId="77777777" w:rsidTr="00182588">
        <w:trPr>
          <w:trHeight w:val="186"/>
        </w:trPr>
        <w:tc>
          <w:tcPr>
            <w:tcW w:w="1569" w:type="dxa"/>
            <w:vMerge/>
            <w:shd w:val="clear" w:color="auto" w:fill="FFFFFF" w:themeFill="background1"/>
            <w:vAlign w:val="center"/>
          </w:tcPr>
          <w:p w14:paraId="5F9A094D" w14:textId="77777777" w:rsidR="00114D3F" w:rsidRPr="00FB3C88" w:rsidRDefault="00114D3F" w:rsidP="00114D3F">
            <w:pPr>
              <w:rPr>
                <w:rFonts w:cs="Times New Roman"/>
                <w:szCs w:val="24"/>
              </w:rPr>
            </w:pPr>
          </w:p>
        </w:tc>
        <w:tc>
          <w:tcPr>
            <w:tcW w:w="3113" w:type="dxa"/>
            <w:vMerge/>
            <w:shd w:val="clear" w:color="auto" w:fill="FFFFFF" w:themeFill="background1"/>
            <w:vAlign w:val="center"/>
          </w:tcPr>
          <w:p w14:paraId="3363B853"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13A30A78" w14:textId="77777777" w:rsidR="00114D3F" w:rsidRPr="00FB3C88" w:rsidRDefault="00114D3F" w:rsidP="00114D3F">
            <w:pPr>
              <w:rPr>
                <w:rFonts w:cs="Times New Roman"/>
                <w:szCs w:val="24"/>
              </w:rPr>
            </w:pPr>
          </w:p>
        </w:tc>
        <w:tc>
          <w:tcPr>
            <w:tcW w:w="554" w:type="dxa"/>
            <w:vMerge/>
            <w:shd w:val="clear" w:color="auto" w:fill="FFFFFF" w:themeFill="background1"/>
            <w:vAlign w:val="center"/>
          </w:tcPr>
          <w:p w14:paraId="70D5478D"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4126E1A3"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0BAAF5F9" w14:textId="77777777" w:rsidR="00114D3F" w:rsidRPr="00FB3C88" w:rsidRDefault="00114D3F" w:rsidP="00114D3F">
            <w:pPr>
              <w:rPr>
                <w:rFonts w:cs="Times New Roman"/>
                <w:szCs w:val="24"/>
              </w:rPr>
            </w:pPr>
          </w:p>
        </w:tc>
        <w:tc>
          <w:tcPr>
            <w:tcW w:w="1366" w:type="dxa"/>
            <w:vMerge/>
            <w:shd w:val="clear" w:color="auto" w:fill="FFFFFF" w:themeFill="background1"/>
            <w:vAlign w:val="center"/>
          </w:tcPr>
          <w:p w14:paraId="38AAF712" w14:textId="77777777" w:rsidR="00114D3F" w:rsidRPr="00FB3C88" w:rsidRDefault="00114D3F" w:rsidP="00114D3F">
            <w:pPr>
              <w:rPr>
                <w:rFonts w:cs="Times New Roman"/>
                <w:szCs w:val="24"/>
              </w:rPr>
            </w:pPr>
          </w:p>
        </w:tc>
        <w:tc>
          <w:tcPr>
            <w:tcW w:w="3307" w:type="dxa"/>
            <w:shd w:val="clear" w:color="auto" w:fill="auto"/>
          </w:tcPr>
          <w:p w14:paraId="11D54E6D" w14:textId="403B7DBF" w:rsidR="00114D3F" w:rsidRPr="00182588" w:rsidRDefault="00114D3F" w:rsidP="00182588">
            <w:pPr>
              <w:rPr>
                <w:rFonts w:cs="Times New Roman"/>
                <w:b/>
                <w:bCs/>
                <w:color w:val="000000"/>
                <w:szCs w:val="24"/>
              </w:rPr>
            </w:pPr>
            <w:r w:rsidRPr="00182588">
              <w:rPr>
                <w:rFonts w:cs="Times New Roman"/>
                <w:b/>
                <w:bCs/>
                <w:iCs/>
                <w:szCs w:val="24"/>
                <w:lang w:val="en-US"/>
              </w:rPr>
              <w:t>9-</w:t>
            </w:r>
            <w:r w:rsidRPr="00182588">
              <w:rPr>
                <w:rFonts w:cs="Times New Roman"/>
                <w:b/>
                <w:bCs/>
                <w:color w:val="000000"/>
                <w:szCs w:val="24"/>
              </w:rPr>
              <w:t xml:space="preserve">Sağlık ve Değişen Çevresi </w:t>
            </w:r>
          </w:p>
          <w:p w14:paraId="3CECCA52" w14:textId="77777777" w:rsidR="00182588" w:rsidRDefault="00182588" w:rsidP="00114D3F">
            <w:pPr>
              <w:pStyle w:val="ListeParagraf"/>
              <w:ind w:left="0"/>
              <w:jc w:val="both"/>
              <w:rPr>
                <w:rFonts w:ascii="Times New Roman" w:hAnsi="Times New Roman" w:cs="Times New Roman"/>
                <w:i/>
                <w:iCs/>
                <w:color w:val="000000"/>
                <w:sz w:val="24"/>
                <w:szCs w:val="24"/>
              </w:rPr>
            </w:pPr>
          </w:p>
          <w:p w14:paraId="3F2E59C1" w14:textId="0D0F1172" w:rsidR="00114D3F" w:rsidRPr="00FB3C88" w:rsidRDefault="00182588" w:rsidP="00114D3F">
            <w:pPr>
              <w:pStyle w:val="ListeParagraf"/>
              <w:ind w:left="0"/>
              <w:jc w:val="both"/>
              <w:rPr>
                <w:rFonts w:ascii="Times New Roman" w:hAnsi="Times New Roman" w:cs="Times New Roman"/>
                <w:bCs/>
                <w:iCs/>
                <w:sz w:val="24"/>
                <w:szCs w:val="24"/>
              </w:rPr>
            </w:pPr>
            <w:r>
              <w:rPr>
                <w:rFonts w:ascii="Times New Roman" w:hAnsi="Times New Roman" w:cs="Times New Roman"/>
                <w:i/>
                <w:iCs/>
                <w:color w:val="000000"/>
                <w:sz w:val="24"/>
                <w:szCs w:val="24"/>
              </w:rPr>
              <w:t>9-</w:t>
            </w:r>
            <w:r w:rsidR="00114D3F" w:rsidRPr="00FB3C88">
              <w:rPr>
                <w:rFonts w:ascii="Times New Roman" w:hAnsi="Times New Roman" w:cs="Times New Roman"/>
                <w:i/>
                <w:iCs/>
                <w:color w:val="000000"/>
                <w:sz w:val="24"/>
                <w:szCs w:val="24"/>
              </w:rPr>
              <w:t>Health and its Changing Environment</w:t>
            </w:r>
            <w:r w:rsidR="00114D3F" w:rsidRPr="00FB3C88">
              <w:rPr>
                <w:rFonts w:ascii="Times New Roman" w:hAnsi="Times New Roman" w:cs="Times New Roman"/>
                <w:bCs/>
                <w:iCs/>
                <w:sz w:val="24"/>
                <w:szCs w:val="24"/>
              </w:rPr>
              <w:t xml:space="preserve"> </w:t>
            </w:r>
          </w:p>
        </w:tc>
        <w:tc>
          <w:tcPr>
            <w:tcW w:w="3984" w:type="dxa"/>
            <w:shd w:val="clear" w:color="auto" w:fill="auto"/>
          </w:tcPr>
          <w:p w14:paraId="71A18B85" w14:textId="77777777" w:rsidR="00182588" w:rsidRDefault="00114D3F" w:rsidP="00114D3F">
            <w:pPr>
              <w:pStyle w:val="ListeParagraf"/>
              <w:ind w:left="0"/>
              <w:jc w:val="both"/>
              <w:rPr>
                <w:rFonts w:ascii="Times New Roman" w:hAnsi="Times New Roman" w:cs="Times New Roman"/>
                <w:i/>
                <w:iCs/>
                <w:color w:val="000000"/>
                <w:sz w:val="24"/>
                <w:szCs w:val="24"/>
              </w:rPr>
            </w:pPr>
            <w:r w:rsidRPr="00182588">
              <w:rPr>
                <w:rFonts w:ascii="Times New Roman" w:hAnsi="Times New Roman" w:cs="Times New Roman"/>
                <w:b/>
                <w:bCs/>
                <w:color w:val="000000"/>
                <w:sz w:val="24"/>
                <w:szCs w:val="24"/>
              </w:rPr>
              <w:t>Sağlık ve Değişen Çevresini öğrenir.</w:t>
            </w:r>
            <w:r w:rsidRPr="00FB3C88">
              <w:rPr>
                <w:rFonts w:ascii="Times New Roman" w:hAnsi="Times New Roman" w:cs="Times New Roman"/>
                <w:color w:val="000000"/>
                <w:sz w:val="24"/>
                <w:szCs w:val="24"/>
              </w:rPr>
              <w:br/>
            </w:r>
          </w:p>
          <w:p w14:paraId="703616C1" w14:textId="161D004F" w:rsidR="00114D3F" w:rsidRPr="00FB3C88" w:rsidRDefault="00114D3F" w:rsidP="00114D3F">
            <w:pPr>
              <w:pStyle w:val="ListeParagraf"/>
              <w:ind w:left="0"/>
              <w:jc w:val="both"/>
              <w:rPr>
                <w:rFonts w:ascii="Times New Roman" w:hAnsi="Times New Roman" w:cs="Times New Roman"/>
                <w:bCs/>
                <w:iCs/>
                <w:sz w:val="24"/>
                <w:szCs w:val="24"/>
                <w:lang w:val="en-US"/>
              </w:rPr>
            </w:pPr>
            <w:r w:rsidRPr="00FB3C88">
              <w:rPr>
                <w:rFonts w:ascii="Times New Roman" w:hAnsi="Times New Roman" w:cs="Times New Roman"/>
                <w:i/>
                <w:iCs/>
                <w:color w:val="000000"/>
                <w:sz w:val="24"/>
                <w:szCs w:val="24"/>
              </w:rPr>
              <w:t>Learns about Health and its Changing Environment.</w:t>
            </w:r>
          </w:p>
        </w:tc>
      </w:tr>
      <w:tr w:rsidR="00114D3F" w:rsidRPr="00FB3C88" w14:paraId="5557259F" w14:textId="77777777" w:rsidTr="00182588">
        <w:trPr>
          <w:trHeight w:val="186"/>
        </w:trPr>
        <w:tc>
          <w:tcPr>
            <w:tcW w:w="1569" w:type="dxa"/>
            <w:vMerge/>
            <w:shd w:val="clear" w:color="auto" w:fill="FFFFFF" w:themeFill="background1"/>
            <w:vAlign w:val="center"/>
          </w:tcPr>
          <w:p w14:paraId="22DAB0BA" w14:textId="77777777" w:rsidR="00114D3F" w:rsidRPr="00FB3C88" w:rsidRDefault="00114D3F" w:rsidP="00114D3F">
            <w:pPr>
              <w:rPr>
                <w:rFonts w:cs="Times New Roman"/>
                <w:szCs w:val="24"/>
              </w:rPr>
            </w:pPr>
          </w:p>
        </w:tc>
        <w:tc>
          <w:tcPr>
            <w:tcW w:w="3113" w:type="dxa"/>
            <w:vMerge/>
            <w:shd w:val="clear" w:color="auto" w:fill="FFFFFF" w:themeFill="background1"/>
            <w:vAlign w:val="center"/>
          </w:tcPr>
          <w:p w14:paraId="3ABA96C1"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23363305" w14:textId="77777777" w:rsidR="00114D3F" w:rsidRPr="00FB3C88" w:rsidRDefault="00114D3F" w:rsidP="00114D3F">
            <w:pPr>
              <w:rPr>
                <w:rFonts w:cs="Times New Roman"/>
                <w:szCs w:val="24"/>
              </w:rPr>
            </w:pPr>
          </w:p>
        </w:tc>
        <w:tc>
          <w:tcPr>
            <w:tcW w:w="554" w:type="dxa"/>
            <w:vMerge/>
            <w:shd w:val="clear" w:color="auto" w:fill="FFFFFF" w:themeFill="background1"/>
            <w:vAlign w:val="center"/>
          </w:tcPr>
          <w:p w14:paraId="7150168A"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287D902A"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7410619D" w14:textId="77777777" w:rsidR="00114D3F" w:rsidRPr="00FB3C88" w:rsidRDefault="00114D3F" w:rsidP="00114D3F">
            <w:pPr>
              <w:rPr>
                <w:rFonts w:cs="Times New Roman"/>
                <w:szCs w:val="24"/>
              </w:rPr>
            </w:pPr>
          </w:p>
        </w:tc>
        <w:tc>
          <w:tcPr>
            <w:tcW w:w="1366" w:type="dxa"/>
            <w:vMerge/>
            <w:shd w:val="clear" w:color="auto" w:fill="FFFFFF" w:themeFill="background1"/>
            <w:vAlign w:val="center"/>
          </w:tcPr>
          <w:p w14:paraId="337DB361" w14:textId="77777777" w:rsidR="00114D3F" w:rsidRPr="00FB3C88" w:rsidRDefault="00114D3F" w:rsidP="00114D3F">
            <w:pPr>
              <w:rPr>
                <w:rFonts w:cs="Times New Roman"/>
                <w:szCs w:val="24"/>
              </w:rPr>
            </w:pPr>
          </w:p>
        </w:tc>
        <w:tc>
          <w:tcPr>
            <w:tcW w:w="3307" w:type="dxa"/>
            <w:shd w:val="clear" w:color="auto" w:fill="auto"/>
          </w:tcPr>
          <w:p w14:paraId="78576714" w14:textId="77777777" w:rsidR="00114D3F" w:rsidRPr="00182588" w:rsidRDefault="00114D3F" w:rsidP="00182588">
            <w:pPr>
              <w:rPr>
                <w:rFonts w:cs="Times New Roman"/>
                <w:b/>
                <w:bCs/>
                <w:color w:val="000000"/>
                <w:szCs w:val="24"/>
              </w:rPr>
            </w:pPr>
            <w:r w:rsidRPr="00182588">
              <w:rPr>
                <w:rFonts w:cs="Times New Roman"/>
                <w:b/>
                <w:bCs/>
                <w:iCs/>
                <w:szCs w:val="24"/>
                <w:lang w:val="en-US"/>
              </w:rPr>
              <w:t>10-</w:t>
            </w:r>
            <w:r w:rsidRPr="00182588">
              <w:rPr>
                <w:rFonts w:cs="Times New Roman"/>
                <w:b/>
                <w:bCs/>
                <w:color w:val="000000"/>
                <w:szCs w:val="24"/>
              </w:rPr>
              <w:t xml:space="preserve"> Sağlık ve Değişen Çevresi </w:t>
            </w:r>
          </w:p>
          <w:p w14:paraId="4C1A581C" w14:textId="77777777" w:rsidR="00114D3F" w:rsidRPr="00FB3C88" w:rsidRDefault="00114D3F" w:rsidP="00114D3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eastAsia="Times New Roman" w:cs="Times New Roman"/>
                <w:bCs/>
                <w:i/>
                <w:iCs/>
                <w:color w:val="202124"/>
                <w:szCs w:val="24"/>
                <w:lang w:eastAsia="tr-TR"/>
              </w:rPr>
            </w:pPr>
            <w:r w:rsidRPr="00FB3C88">
              <w:rPr>
                <w:rFonts w:cs="Times New Roman"/>
                <w:i/>
                <w:iCs/>
                <w:color w:val="000000"/>
                <w:szCs w:val="24"/>
              </w:rPr>
              <w:t>Health and its Changing Environment</w:t>
            </w:r>
          </w:p>
        </w:tc>
        <w:tc>
          <w:tcPr>
            <w:tcW w:w="3984" w:type="dxa"/>
            <w:shd w:val="clear" w:color="auto" w:fill="auto"/>
          </w:tcPr>
          <w:p w14:paraId="0A33B53E" w14:textId="77777777" w:rsidR="00182588" w:rsidRPr="00182588" w:rsidRDefault="00114D3F" w:rsidP="00114D3F">
            <w:pPr>
              <w:pStyle w:val="ListeParagraf"/>
              <w:ind w:left="0"/>
              <w:jc w:val="both"/>
              <w:rPr>
                <w:rFonts w:ascii="Times New Roman" w:hAnsi="Times New Roman" w:cs="Times New Roman"/>
                <w:b/>
                <w:bCs/>
                <w:i/>
                <w:iCs/>
                <w:color w:val="000000"/>
                <w:sz w:val="24"/>
                <w:szCs w:val="24"/>
              </w:rPr>
            </w:pPr>
            <w:r w:rsidRPr="00182588">
              <w:rPr>
                <w:rFonts w:ascii="Times New Roman" w:hAnsi="Times New Roman" w:cs="Times New Roman"/>
                <w:b/>
                <w:bCs/>
                <w:color w:val="000000"/>
                <w:sz w:val="24"/>
                <w:szCs w:val="24"/>
              </w:rPr>
              <w:t>Sağlık Teşkilatındaki Değişimi öğrenir.</w:t>
            </w:r>
            <w:r w:rsidRPr="00182588">
              <w:rPr>
                <w:rFonts w:ascii="Times New Roman" w:hAnsi="Times New Roman" w:cs="Times New Roman"/>
                <w:b/>
                <w:bCs/>
                <w:color w:val="000000"/>
                <w:sz w:val="24"/>
                <w:szCs w:val="24"/>
              </w:rPr>
              <w:br/>
            </w:r>
          </w:p>
          <w:p w14:paraId="29B30F1A" w14:textId="5D726FB1" w:rsidR="00114D3F" w:rsidRPr="00FB3C88" w:rsidRDefault="00114D3F" w:rsidP="00114D3F">
            <w:pPr>
              <w:pStyle w:val="ListeParagraf"/>
              <w:ind w:left="0"/>
              <w:jc w:val="both"/>
              <w:rPr>
                <w:rFonts w:ascii="Times New Roman" w:hAnsi="Times New Roman" w:cs="Times New Roman"/>
                <w:bCs/>
                <w:iCs/>
                <w:sz w:val="24"/>
                <w:szCs w:val="24"/>
                <w:lang w:val="en-US"/>
              </w:rPr>
            </w:pPr>
            <w:r w:rsidRPr="00FB3C88">
              <w:rPr>
                <w:rFonts w:ascii="Times New Roman" w:hAnsi="Times New Roman" w:cs="Times New Roman"/>
                <w:i/>
                <w:iCs/>
                <w:color w:val="000000"/>
                <w:sz w:val="24"/>
                <w:szCs w:val="24"/>
              </w:rPr>
              <w:t>Learns about Health and its Changing Environment.</w:t>
            </w:r>
          </w:p>
        </w:tc>
      </w:tr>
      <w:tr w:rsidR="00114D3F" w:rsidRPr="00FB3C88" w14:paraId="4B9473BD" w14:textId="77777777" w:rsidTr="00182588">
        <w:trPr>
          <w:trHeight w:val="186"/>
        </w:trPr>
        <w:tc>
          <w:tcPr>
            <w:tcW w:w="1569" w:type="dxa"/>
            <w:vMerge/>
            <w:shd w:val="clear" w:color="auto" w:fill="FFFFFF" w:themeFill="background1"/>
            <w:vAlign w:val="center"/>
          </w:tcPr>
          <w:p w14:paraId="0B4B220D" w14:textId="77777777" w:rsidR="00114D3F" w:rsidRPr="00FB3C88" w:rsidRDefault="00114D3F" w:rsidP="00114D3F">
            <w:pPr>
              <w:rPr>
                <w:rFonts w:cs="Times New Roman"/>
                <w:szCs w:val="24"/>
              </w:rPr>
            </w:pPr>
          </w:p>
        </w:tc>
        <w:tc>
          <w:tcPr>
            <w:tcW w:w="3113" w:type="dxa"/>
            <w:vMerge/>
            <w:shd w:val="clear" w:color="auto" w:fill="FFFFFF" w:themeFill="background1"/>
            <w:vAlign w:val="center"/>
          </w:tcPr>
          <w:p w14:paraId="5C6605AB"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50F44CC2" w14:textId="77777777" w:rsidR="00114D3F" w:rsidRPr="00FB3C88" w:rsidRDefault="00114D3F" w:rsidP="00114D3F">
            <w:pPr>
              <w:rPr>
                <w:rFonts w:cs="Times New Roman"/>
                <w:szCs w:val="24"/>
              </w:rPr>
            </w:pPr>
          </w:p>
        </w:tc>
        <w:tc>
          <w:tcPr>
            <w:tcW w:w="554" w:type="dxa"/>
            <w:vMerge/>
            <w:shd w:val="clear" w:color="auto" w:fill="FFFFFF" w:themeFill="background1"/>
            <w:vAlign w:val="center"/>
          </w:tcPr>
          <w:p w14:paraId="47318DEF"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531EF366"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656C6745" w14:textId="77777777" w:rsidR="00114D3F" w:rsidRPr="00FB3C88" w:rsidRDefault="00114D3F" w:rsidP="00114D3F">
            <w:pPr>
              <w:rPr>
                <w:rFonts w:cs="Times New Roman"/>
                <w:szCs w:val="24"/>
              </w:rPr>
            </w:pPr>
          </w:p>
        </w:tc>
        <w:tc>
          <w:tcPr>
            <w:tcW w:w="1366" w:type="dxa"/>
            <w:vMerge/>
            <w:shd w:val="clear" w:color="auto" w:fill="FFFFFF" w:themeFill="background1"/>
            <w:vAlign w:val="center"/>
          </w:tcPr>
          <w:p w14:paraId="0AC2AC65" w14:textId="77777777" w:rsidR="00114D3F" w:rsidRPr="00FB3C88" w:rsidRDefault="00114D3F" w:rsidP="00114D3F">
            <w:pPr>
              <w:rPr>
                <w:rFonts w:cs="Times New Roman"/>
                <w:szCs w:val="24"/>
              </w:rPr>
            </w:pPr>
          </w:p>
        </w:tc>
        <w:tc>
          <w:tcPr>
            <w:tcW w:w="3307" w:type="dxa"/>
            <w:shd w:val="clear" w:color="auto" w:fill="auto"/>
          </w:tcPr>
          <w:p w14:paraId="6F3D5D13" w14:textId="1CCB8DA1" w:rsidR="00182588" w:rsidRPr="00182588" w:rsidRDefault="00114D3F" w:rsidP="00114D3F">
            <w:pPr>
              <w:pStyle w:val="ListeParagraf"/>
              <w:ind w:left="0"/>
              <w:jc w:val="both"/>
              <w:rPr>
                <w:rFonts w:ascii="Times New Roman" w:hAnsi="Times New Roman" w:cs="Times New Roman"/>
                <w:b/>
                <w:bCs/>
                <w:color w:val="000000"/>
                <w:sz w:val="24"/>
                <w:szCs w:val="24"/>
              </w:rPr>
            </w:pPr>
            <w:r w:rsidRPr="00182588">
              <w:rPr>
                <w:rFonts w:ascii="Times New Roman" w:hAnsi="Times New Roman" w:cs="Times New Roman"/>
                <w:b/>
                <w:bCs/>
                <w:iCs/>
                <w:sz w:val="24"/>
                <w:szCs w:val="24"/>
                <w:lang w:val="en-US"/>
              </w:rPr>
              <w:t>11-</w:t>
            </w:r>
            <w:r w:rsidRPr="00182588">
              <w:rPr>
                <w:rFonts w:ascii="Times New Roman" w:hAnsi="Times New Roman" w:cs="Times New Roman"/>
                <w:b/>
                <w:bCs/>
                <w:color w:val="000000"/>
                <w:sz w:val="24"/>
                <w:szCs w:val="24"/>
              </w:rPr>
              <w:t>Sağlık Teşkilatındaki Değişim</w:t>
            </w:r>
          </w:p>
          <w:p w14:paraId="51B7795D" w14:textId="77777777" w:rsidR="00182588" w:rsidRDefault="00182588" w:rsidP="00114D3F">
            <w:pPr>
              <w:pStyle w:val="ListeParagraf"/>
              <w:ind w:left="0"/>
              <w:jc w:val="both"/>
              <w:rPr>
                <w:rFonts w:ascii="Times New Roman" w:hAnsi="Times New Roman" w:cs="Times New Roman"/>
                <w:color w:val="000000"/>
                <w:sz w:val="24"/>
                <w:szCs w:val="24"/>
              </w:rPr>
            </w:pPr>
          </w:p>
          <w:p w14:paraId="695C4880" w14:textId="14690AAF" w:rsidR="00114D3F" w:rsidRPr="00FB3C88" w:rsidRDefault="00182588" w:rsidP="00114D3F">
            <w:pPr>
              <w:pStyle w:val="ListeParagraf"/>
              <w:ind w:left="0"/>
              <w:jc w:val="both"/>
              <w:rPr>
                <w:rFonts w:ascii="Times New Roman" w:hAnsi="Times New Roman" w:cs="Times New Roman"/>
                <w:bCs/>
                <w:iCs/>
                <w:sz w:val="24"/>
                <w:szCs w:val="24"/>
              </w:rPr>
            </w:pPr>
            <w:r>
              <w:rPr>
                <w:rFonts w:ascii="Times New Roman" w:hAnsi="Times New Roman" w:cs="Times New Roman"/>
                <w:i/>
                <w:iCs/>
                <w:color w:val="000000"/>
                <w:sz w:val="24"/>
                <w:szCs w:val="24"/>
              </w:rPr>
              <w:t>11-</w:t>
            </w:r>
            <w:r w:rsidR="00114D3F" w:rsidRPr="00FB3C88">
              <w:rPr>
                <w:rFonts w:ascii="Times New Roman" w:hAnsi="Times New Roman" w:cs="Times New Roman"/>
                <w:i/>
                <w:iCs/>
                <w:color w:val="000000"/>
                <w:sz w:val="24"/>
                <w:szCs w:val="24"/>
              </w:rPr>
              <w:t>Change in Health Organization</w:t>
            </w:r>
            <w:r w:rsidR="00114D3F" w:rsidRPr="00FB3C88">
              <w:rPr>
                <w:rFonts w:ascii="Times New Roman" w:hAnsi="Times New Roman" w:cs="Times New Roman"/>
                <w:bCs/>
                <w:iCs/>
                <w:sz w:val="24"/>
                <w:szCs w:val="24"/>
              </w:rPr>
              <w:t xml:space="preserve"> </w:t>
            </w:r>
          </w:p>
        </w:tc>
        <w:tc>
          <w:tcPr>
            <w:tcW w:w="3984" w:type="dxa"/>
            <w:shd w:val="clear" w:color="auto" w:fill="auto"/>
          </w:tcPr>
          <w:p w14:paraId="06BD9B29" w14:textId="77777777" w:rsidR="00182588" w:rsidRDefault="00114D3F" w:rsidP="00114D3F">
            <w:pPr>
              <w:rPr>
                <w:rFonts w:cs="Times New Roman"/>
                <w:color w:val="000000"/>
                <w:szCs w:val="24"/>
              </w:rPr>
            </w:pPr>
            <w:r w:rsidRPr="00182588">
              <w:rPr>
                <w:rFonts w:cs="Times New Roman"/>
                <w:b/>
                <w:bCs/>
                <w:color w:val="000000"/>
                <w:szCs w:val="24"/>
              </w:rPr>
              <w:t>Hastane Yönetimi, Yönetici ve Türkiye'deki Uygulamalarını öğrenir.</w:t>
            </w:r>
          </w:p>
          <w:p w14:paraId="14563DFB" w14:textId="480519DA" w:rsidR="00114D3F" w:rsidRPr="00FB3C88" w:rsidRDefault="00114D3F" w:rsidP="00114D3F">
            <w:pPr>
              <w:rPr>
                <w:rFonts w:cs="Times New Roman"/>
                <w:bCs/>
                <w:i/>
                <w:iCs/>
                <w:szCs w:val="24"/>
                <w:lang w:val="en-US"/>
              </w:rPr>
            </w:pPr>
            <w:r w:rsidRPr="00FB3C88">
              <w:rPr>
                <w:rFonts w:cs="Times New Roman"/>
                <w:color w:val="000000"/>
                <w:szCs w:val="24"/>
              </w:rPr>
              <w:br/>
            </w:r>
            <w:r w:rsidRPr="00FB3C88">
              <w:rPr>
                <w:rFonts w:cs="Times New Roman"/>
                <w:i/>
                <w:iCs/>
                <w:color w:val="000000"/>
                <w:szCs w:val="24"/>
              </w:rPr>
              <w:t>Learns about Health and its Changing Environment.</w:t>
            </w:r>
          </w:p>
        </w:tc>
      </w:tr>
      <w:tr w:rsidR="00114D3F" w:rsidRPr="00FB3C88" w14:paraId="6E826B95" w14:textId="77777777" w:rsidTr="00182588">
        <w:trPr>
          <w:trHeight w:val="872"/>
        </w:trPr>
        <w:tc>
          <w:tcPr>
            <w:tcW w:w="1569" w:type="dxa"/>
            <w:vMerge/>
            <w:shd w:val="clear" w:color="auto" w:fill="FFFFFF" w:themeFill="background1"/>
            <w:vAlign w:val="center"/>
          </w:tcPr>
          <w:p w14:paraId="19290449" w14:textId="77777777" w:rsidR="00114D3F" w:rsidRPr="00FB3C88" w:rsidRDefault="00114D3F" w:rsidP="00114D3F">
            <w:pPr>
              <w:rPr>
                <w:rFonts w:cs="Times New Roman"/>
                <w:szCs w:val="24"/>
              </w:rPr>
            </w:pPr>
          </w:p>
        </w:tc>
        <w:tc>
          <w:tcPr>
            <w:tcW w:w="3113" w:type="dxa"/>
            <w:vMerge/>
            <w:shd w:val="clear" w:color="auto" w:fill="FFFFFF" w:themeFill="background1"/>
            <w:vAlign w:val="center"/>
          </w:tcPr>
          <w:p w14:paraId="55962A34"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7CDDE3E1" w14:textId="77777777" w:rsidR="00114D3F" w:rsidRPr="00FB3C88" w:rsidRDefault="00114D3F" w:rsidP="00114D3F">
            <w:pPr>
              <w:rPr>
                <w:rFonts w:cs="Times New Roman"/>
                <w:szCs w:val="24"/>
              </w:rPr>
            </w:pPr>
          </w:p>
        </w:tc>
        <w:tc>
          <w:tcPr>
            <w:tcW w:w="554" w:type="dxa"/>
            <w:vMerge/>
            <w:shd w:val="clear" w:color="auto" w:fill="FFFFFF" w:themeFill="background1"/>
            <w:vAlign w:val="center"/>
          </w:tcPr>
          <w:p w14:paraId="677C2A85"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21780CDB"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1591ED8D" w14:textId="77777777" w:rsidR="00114D3F" w:rsidRPr="00FB3C88" w:rsidRDefault="00114D3F" w:rsidP="00114D3F">
            <w:pPr>
              <w:rPr>
                <w:rFonts w:cs="Times New Roman"/>
                <w:szCs w:val="24"/>
              </w:rPr>
            </w:pPr>
          </w:p>
        </w:tc>
        <w:tc>
          <w:tcPr>
            <w:tcW w:w="1366" w:type="dxa"/>
            <w:vMerge/>
            <w:shd w:val="clear" w:color="auto" w:fill="FFFFFF" w:themeFill="background1"/>
            <w:vAlign w:val="center"/>
          </w:tcPr>
          <w:p w14:paraId="1A52F259" w14:textId="77777777" w:rsidR="00114D3F" w:rsidRPr="00FB3C88" w:rsidRDefault="00114D3F" w:rsidP="00114D3F">
            <w:pPr>
              <w:rPr>
                <w:rFonts w:cs="Times New Roman"/>
                <w:szCs w:val="24"/>
              </w:rPr>
            </w:pPr>
          </w:p>
        </w:tc>
        <w:tc>
          <w:tcPr>
            <w:tcW w:w="3307" w:type="dxa"/>
            <w:shd w:val="clear" w:color="auto" w:fill="auto"/>
          </w:tcPr>
          <w:p w14:paraId="7B27F5AD" w14:textId="2B42574D" w:rsidR="00114D3F" w:rsidRDefault="00114D3F" w:rsidP="00182588">
            <w:pPr>
              <w:rPr>
                <w:rFonts w:cs="Times New Roman"/>
                <w:b/>
                <w:bCs/>
                <w:color w:val="000000"/>
                <w:szCs w:val="24"/>
              </w:rPr>
            </w:pPr>
            <w:r w:rsidRPr="00182588">
              <w:rPr>
                <w:rFonts w:cs="Times New Roman"/>
                <w:b/>
                <w:bCs/>
                <w:iCs/>
                <w:szCs w:val="24"/>
                <w:lang w:val="en-US"/>
              </w:rPr>
              <w:t xml:space="preserve">12- </w:t>
            </w:r>
            <w:r w:rsidRPr="00182588">
              <w:rPr>
                <w:rFonts w:cs="Times New Roman"/>
                <w:b/>
                <w:bCs/>
                <w:color w:val="000000"/>
                <w:szCs w:val="24"/>
              </w:rPr>
              <w:t>Hastane Yönetimi, Yönetici ve Türkiye'deki Uygulama</w:t>
            </w:r>
          </w:p>
          <w:p w14:paraId="6B254D94" w14:textId="77777777" w:rsidR="00182588" w:rsidRPr="00182588" w:rsidRDefault="00182588" w:rsidP="00114D3F">
            <w:pPr>
              <w:ind w:left="66"/>
              <w:rPr>
                <w:rFonts w:cs="Times New Roman"/>
                <w:b/>
                <w:bCs/>
                <w:color w:val="000000"/>
                <w:szCs w:val="24"/>
              </w:rPr>
            </w:pPr>
          </w:p>
          <w:p w14:paraId="4708FAA3" w14:textId="457498DD" w:rsidR="00114D3F" w:rsidRPr="00FB3C88" w:rsidRDefault="00182588" w:rsidP="00114D3F">
            <w:pPr>
              <w:rPr>
                <w:rFonts w:cs="Times New Roman"/>
                <w:szCs w:val="24"/>
              </w:rPr>
            </w:pPr>
            <w:r>
              <w:rPr>
                <w:rFonts w:cs="Times New Roman"/>
                <w:i/>
                <w:iCs/>
                <w:color w:val="000000"/>
                <w:szCs w:val="24"/>
              </w:rPr>
              <w:t>12-</w:t>
            </w:r>
            <w:r w:rsidR="00114D3F" w:rsidRPr="00FB3C88">
              <w:rPr>
                <w:rFonts w:cs="Times New Roman"/>
                <w:i/>
                <w:iCs/>
                <w:color w:val="000000"/>
                <w:szCs w:val="24"/>
              </w:rPr>
              <w:t>Hospital Management, Manager and Practice in Turkey</w:t>
            </w:r>
            <w:r w:rsidR="00114D3F" w:rsidRPr="00FB3C88">
              <w:rPr>
                <w:rFonts w:cs="Times New Roman"/>
                <w:szCs w:val="24"/>
              </w:rPr>
              <w:t xml:space="preserve"> </w:t>
            </w:r>
          </w:p>
        </w:tc>
        <w:tc>
          <w:tcPr>
            <w:tcW w:w="3984" w:type="dxa"/>
            <w:shd w:val="clear" w:color="auto" w:fill="auto"/>
          </w:tcPr>
          <w:p w14:paraId="4F782E67" w14:textId="77777777" w:rsidR="00182588" w:rsidRDefault="00114D3F" w:rsidP="00114D3F">
            <w:pPr>
              <w:rPr>
                <w:rFonts w:cs="Times New Roman"/>
                <w:color w:val="000000"/>
                <w:szCs w:val="24"/>
              </w:rPr>
            </w:pPr>
            <w:r w:rsidRPr="00182588">
              <w:rPr>
                <w:rFonts w:cs="Times New Roman"/>
                <w:b/>
                <w:bCs/>
                <w:color w:val="000000"/>
                <w:szCs w:val="24"/>
              </w:rPr>
              <w:t>Sağlık Kurumlarında İnsan Kaynakları Yönetimi ve Tıbbi Personelin Önemini öğrenir.</w:t>
            </w:r>
          </w:p>
          <w:p w14:paraId="3E8424BE" w14:textId="25191CF2" w:rsidR="00114D3F" w:rsidRPr="00FB3C88" w:rsidRDefault="00114D3F" w:rsidP="00114D3F">
            <w:pPr>
              <w:rPr>
                <w:rFonts w:cs="Times New Roman"/>
                <w:bCs/>
                <w:iCs/>
                <w:szCs w:val="24"/>
                <w:lang w:val="en-US"/>
              </w:rPr>
            </w:pPr>
            <w:r w:rsidRPr="00FB3C88">
              <w:rPr>
                <w:rFonts w:cs="Times New Roman"/>
                <w:color w:val="000000"/>
                <w:szCs w:val="24"/>
              </w:rPr>
              <w:br/>
            </w:r>
            <w:r w:rsidRPr="00FB3C88">
              <w:rPr>
                <w:rFonts w:cs="Times New Roman"/>
                <w:i/>
                <w:iCs/>
                <w:color w:val="000000"/>
                <w:szCs w:val="24"/>
              </w:rPr>
              <w:t>Learns about Health and its Changing Environment.</w:t>
            </w:r>
          </w:p>
        </w:tc>
      </w:tr>
      <w:tr w:rsidR="00114D3F" w:rsidRPr="00FB3C88" w14:paraId="119A9793" w14:textId="77777777" w:rsidTr="00182588">
        <w:trPr>
          <w:trHeight w:val="186"/>
        </w:trPr>
        <w:tc>
          <w:tcPr>
            <w:tcW w:w="1569" w:type="dxa"/>
            <w:vMerge/>
            <w:shd w:val="clear" w:color="auto" w:fill="FFFFFF" w:themeFill="background1"/>
            <w:vAlign w:val="center"/>
          </w:tcPr>
          <w:p w14:paraId="1C6615D0" w14:textId="77777777" w:rsidR="00114D3F" w:rsidRPr="00FB3C88" w:rsidRDefault="00114D3F" w:rsidP="00114D3F">
            <w:pPr>
              <w:rPr>
                <w:rFonts w:cs="Times New Roman"/>
                <w:szCs w:val="24"/>
              </w:rPr>
            </w:pPr>
          </w:p>
        </w:tc>
        <w:tc>
          <w:tcPr>
            <w:tcW w:w="3113" w:type="dxa"/>
            <w:vMerge/>
            <w:shd w:val="clear" w:color="auto" w:fill="FFFFFF" w:themeFill="background1"/>
            <w:vAlign w:val="center"/>
          </w:tcPr>
          <w:p w14:paraId="135F8895"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53078290" w14:textId="77777777" w:rsidR="00114D3F" w:rsidRPr="00FB3C88" w:rsidRDefault="00114D3F" w:rsidP="00114D3F">
            <w:pPr>
              <w:rPr>
                <w:rFonts w:cs="Times New Roman"/>
                <w:szCs w:val="24"/>
              </w:rPr>
            </w:pPr>
          </w:p>
        </w:tc>
        <w:tc>
          <w:tcPr>
            <w:tcW w:w="554" w:type="dxa"/>
            <w:vMerge/>
            <w:shd w:val="clear" w:color="auto" w:fill="FFFFFF" w:themeFill="background1"/>
            <w:vAlign w:val="center"/>
          </w:tcPr>
          <w:p w14:paraId="62289E42"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4B4C42E9"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47AFC4ED" w14:textId="77777777" w:rsidR="00114D3F" w:rsidRPr="00FB3C88" w:rsidRDefault="00114D3F" w:rsidP="00114D3F">
            <w:pPr>
              <w:rPr>
                <w:rFonts w:cs="Times New Roman"/>
                <w:szCs w:val="24"/>
              </w:rPr>
            </w:pPr>
          </w:p>
        </w:tc>
        <w:tc>
          <w:tcPr>
            <w:tcW w:w="1366" w:type="dxa"/>
            <w:vMerge/>
            <w:shd w:val="clear" w:color="auto" w:fill="FFFFFF" w:themeFill="background1"/>
            <w:vAlign w:val="center"/>
          </w:tcPr>
          <w:p w14:paraId="3D22A199" w14:textId="77777777" w:rsidR="00114D3F" w:rsidRPr="00FB3C88" w:rsidRDefault="00114D3F" w:rsidP="00114D3F">
            <w:pPr>
              <w:rPr>
                <w:rFonts w:cs="Times New Roman"/>
                <w:szCs w:val="24"/>
              </w:rPr>
            </w:pPr>
          </w:p>
        </w:tc>
        <w:tc>
          <w:tcPr>
            <w:tcW w:w="3307" w:type="dxa"/>
            <w:shd w:val="clear" w:color="auto" w:fill="auto"/>
          </w:tcPr>
          <w:p w14:paraId="749E3AD4" w14:textId="4B33D375" w:rsidR="00114D3F" w:rsidRDefault="00114D3F" w:rsidP="00114D3F">
            <w:pPr>
              <w:ind w:left="66"/>
              <w:rPr>
                <w:rFonts w:cs="Times New Roman"/>
                <w:b/>
                <w:bCs/>
                <w:color w:val="000000"/>
                <w:szCs w:val="24"/>
              </w:rPr>
            </w:pPr>
            <w:r w:rsidRPr="00182588">
              <w:rPr>
                <w:rFonts w:cs="Times New Roman"/>
                <w:b/>
                <w:bCs/>
                <w:iCs/>
                <w:szCs w:val="24"/>
                <w:lang w:val="en-US"/>
              </w:rPr>
              <w:t>13-</w:t>
            </w:r>
            <w:r w:rsidRPr="00182588">
              <w:rPr>
                <w:rFonts w:cs="Times New Roman"/>
                <w:b/>
                <w:bCs/>
                <w:color w:val="000000"/>
                <w:szCs w:val="24"/>
              </w:rPr>
              <w:t>Sağlık Kurumlarında İnsan Kaynakları Yönetimi ve Tıbbi Personelin Önemi</w:t>
            </w:r>
          </w:p>
          <w:p w14:paraId="7F6A1A5B" w14:textId="77777777" w:rsidR="00182588" w:rsidRPr="00182588" w:rsidRDefault="00182588" w:rsidP="00114D3F">
            <w:pPr>
              <w:ind w:left="66"/>
              <w:rPr>
                <w:rFonts w:cs="Times New Roman"/>
                <w:b/>
                <w:bCs/>
                <w:color w:val="000000"/>
                <w:szCs w:val="24"/>
              </w:rPr>
            </w:pPr>
          </w:p>
          <w:p w14:paraId="7543C575" w14:textId="77777777" w:rsidR="00114D3F" w:rsidRPr="00FB3C88" w:rsidRDefault="00114D3F" w:rsidP="00114D3F">
            <w:pPr>
              <w:pStyle w:val="ListeParagraf"/>
              <w:ind w:left="0"/>
              <w:jc w:val="both"/>
              <w:rPr>
                <w:rFonts w:ascii="Times New Roman" w:hAnsi="Times New Roman" w:cs="Times New Roman"/>
                <w:bCs/>
                <w:iCs/>
                <w:sz w:val="24"/>
                <w:szCs w:val="24"/>
              </w:rPr>
            </w:pPr>
            <w:r w:rsidRPr="00FB3C88">
              <w:rPr>
                <w:rFonts w:ascii="Times New Roman" w:hAnsi="Times New Roman" w:cs="Times New Roman"/>
                <w:color w:val="000000"/>
                <w:sz w:val="24"/>
                <w:szCs w:val="24"/>
              </w:rPr>
              <w:t xml:space="preserve">Importance of Human Resources </w:t>
            </w:r>
            <w:r w:rsidRPr="00FB3C88">
              <w:rPr>
                <w:rFonts w:ascii="Times New Roman" w:hAnsi="Times New Roman" w:cs="Times New Roman"/>
                <w:i/>
                <w:iCs/>
                <w:color w:val="000000"/>
                <w:sz w:val="24"/>
                <w:szCs w:val="24"/>
              </w:rPr>
              <w:t>Management and Medical Personnel in Health Institutions</w:t>
            </w:r>
            <w:r w:rsidRPr="00FB3C88">
              <w:rPr>
                <w:rFonts w:ascii="Times New Roman" w:hAnsi="Times New Roman" w:cs="Times New Roman"/>
                <w:bCs/>
                <w:iCs/>
                <w:sz w:val="24"/>
                <w:szCs w:val="24"/>
              </w:rPr>
              <w:t xml:space="preserve"> </w:t>
            </w:r>
          </w:p>
        </w:tc>
        <w:tc>
          <w:tcPr>
            <w:tcW w:w="3984" w:type="dxa"/>
            <w:shd w:val="clear" w:color="auto" w:fill="auto"/>
          </w:tcPr>
          <w:p w14:paraId="2E4293FB" w14:textId="77777777" w:rsidR="00182588" w:rsidRDefault="00114D3F" w:rsidP="00114D3F">
            <w:pPr>
              <w:rPr>
                <w:rFonts w:cs="Times New Roman"/>
                <w:b/>
                <w:bCs/>
                <w:color w:val="000000"/>
                <w:szCs w:val="24"/>
              </w:rPr>
            </w:pPr>
            <w:r w:rsidRPr="00182588">
              <w:rPr>
                <w:rFonts w:cs="Times New Roman"/>
                <w:b/>
                <w:bCs/>
                <w:color w:val="000000"/>
                <w:szCs w:val="24"/>
              </w:rPr>
              <w:t>Sağlık kurumunda kalite Yönetimini öğrenir.</w:t>
            </w:r>
          </w:p>
          <w:p w14:paraId="43FB0FD1" w14:textId="24821A95" w:rsidR="00114D3F" w:rsidRPr="00FB3C88" w:rsidRDefault="00114D3F" w:rsidP="00114D3F">
            <w:pPr>
              <w:rPr>
                <w:rFonts w:cs="Times New Roman"/>
                <w:bCs/>
                <w:iCs/>
                <w:szCs w:val="24"/>
                <w:lang w:val="en-US"/>
              </w:rPr>
            </w:pPr>
            <w:r w:rsidRPr="00FB3C88">
              <w:rPr>
                <w:rFonts w:cs="Times New Roman"/>
                <w:color w:val="000000"/>
                <w:szCs w:val="24"/>
              </w:rPr>
              <w:br/>
            </w:r>
            <w:r w:rsidRPr="00FB3C88">
              <w:rPr>
                <w:rFonts w:cs="Times New Roman"/>
                <w:i/>
                <w:iCs/>
                <w:color w:val="000000"/>
                <w:szCs w:val="24"/>
              </w:rPr>
              <w:t>Learns about Health and its Changing Environment.</w:t>
            </w:r>
          </w:p>
        </w:tc>
      </w:tr>
      <w:tr w:rsidR="00114D3F" w:rsidRPr="00FB3C88" w14:paraId="1C3E7905" w14:textId="77777777" w:rsidTr="00182588">
        <w:trPr>
          <w:trHeight w:val="186"/>
        </w:trPr>
        <w:tc>
          <w:tcPr>
            <w:tcW w:w="1569" w:type="dxa"/>
            <w:vMerge/>
            <w:shd w:val="clear" w:color="auto" w:fill="FFFFFF" w:themeFill="background1"/>
            <w:vAlign w:val="center"/>
          </w:tcPr>
          <w:p w14:paraId="72B5A34A" w14:textId="77777777" w:rsidR="00114D3F" w:rsidRPr="00FB3C88" w:rsidRDefault="00114D3F" w:rsidP="00114D3F">
            <w:pPr>
              <w:rPr>
                <w:rFonts w:cs="Times New Roman"/>
                <w:szCs w:val="24"/>
              </w:rPr>
            </w:pPr>
          </w:p>
        </w:tc>
        <w:tc>
          <w:tcPr>
            <w:tcW w:w="3113" w:type="dxa"/>
            <w:vMerge/>
            <w:shd w:val="clear" w:color="auto" w:fill="FFFFFF" w:themeFill="background1"/>
            <w:vAlign w:val="center"/>
          </w:tcPr>
          <w:p w14:paraId="3D463343"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4929620A" w14:textId="77777777" w:rsidR="00114D3F" w:rsidRPr="00FB3C88" w:rsidRDefault="00114D3F" w:rsidP="00114D3F">
            <w:pPr>
              <w:rPr>
                <w:rFonts w:cs="Times New Roman"/>
                <w:szCs w:val="24"/>
              </w:rPr>
            </w:pPr>
          </w:p>
        </w:tc>
        <w:tc>
          <w:tcPr>
            <w:tcW w:w="554" w:type="dxa"/>
            <w:vMerge/>
            <w:shd w:val="clear" w:color="auto" w:fill="FFFFFF" w:themeFill="background1"/>
            <w:vAlign w:val="center"/>
          </w:tcPr>
          <w:p w14:paraId="53A2E529"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2B3E3355"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0C440AC4" w14:textId="77777777" w:rsidR="00114D3F" w:rsidRPr="00FB3C88" w:rsidRDefault="00114D3F" w:rsidP="00114D3F">
            <w:pPr>
              <w:rPr>
                <w:rFonts w:cs="Times New Roman"/>
                <w:szCs w:val="24"/>
              </w:rPr>
            </w:pPr>
          </w:p>
        </w:tc>
        <w:tc>
          <w:tcPr>
            <w:tcW w:w="1366" w:type="dxa"/>
            <w:vMerge/>
            <w:shd w:val="clear" w:color="auto" w:fill="FFFFFF" w:themeFill="background1"/>
            <w:vAlign w:val="center"/>
          </w:tcPr>
          <w:p w14:paraId="295DAE3D" w14:textId="77777777" w:rsidR="00114D3F" w:rsidRPr="00FB3C88" w:rsidRDefault="00114D3F" w:rsidP="00114D3F">
            <w:pPr>
              <w:rPr>
                <w:rFonts w:cs="Times New Roman"/>
                <w:szCs w:val="24"/>
              </w:rPr>
            </w:pPr>
          </w:p>
        </w:tc>
        <w:tc>
          <w:tcPr>
            <w:tcW w:w="3307" w:type="dxa"/>
            <w:shd w:val="clear" w:color="auto" w:fill="auto"/>
          </w:tcPr>
          <w:p w14:paraId="09F21402" w14:textId="1E441017" w:rsidR="00114D3F" w:rsidRDefault="00114D3F" w:rsidP="00114D3F">
            <w:pPr>
              <w:ind w:left="66"/>
              <w:rPr>
                <w:rFonts w:cs="Times New Roman"/>
                <w:b/>
                <w:bCs/>
                <w:color w:val="000000"/>
                <w:szCs w:val="24"/>
              </w:rPr>
            </w:pPr>
            <w:r w:rsidRPr="00182588">
              <w:rPr>
                <w:rFonts w:cs="Times New Roman"/>
                <w:b/>
                <w:bCs/>
                <w:iCs/>
                <w:szCs w:val="24"/>
                <w:lang w:val="en-US"/>
              </w:rPr>
              <w:t>14-</w:t>
            </w:r>
            <w:r w:rsidRPr="00182588">
              <w:rPr>
                <w:rFonts w:cs="Times New Roman"/>
                <w:b/>
                <w:bCs/>
                <w:color w:val="000000"/>
                <w:szCs w:val="24"/>
              </w:rPr>
              <w:t xml:space="preserve">Sağlık kurumunda kalite Yönetimi </w:t>
            </w:r>
          </w:p>
          <w:p w14:paraId="498F1521" w14:textId="77777777" w:rsidR="00182588" w:rsidRPr="00182588" w:rsidRDefault="00182588" w:rsidP="00114D3F">
            <w:pPr>
              <w:ind w:left="66"/>
              <w:rPr>
                <w:rFonts w:cs="Times New Roman"/>
                <w:b/>
                <w:bCs/>
                <w:color w:val="000000"/>
                <w:szCs w:val="24"/>
              </w:rPr>
            </w:pPr>
          </w:p>
          <w:p w14:paraId="26F64CE5" w14:textId="7EF8C10D" w:rsidR="00114D3F" w:rsidRPr="00FB3C88" w:rsidRDefault="00182588" w:rsidP="00114D3F">
            <w:pPr>
              <w:pStyle w:val="ListeParagraf"/>
              <w:ind w:left="0"/>
              <w:jc w:val="both"/>
              <w:rPr>
                <w:rFonts w:ascii="Times New Roman" w:hAnsi="Times New Roman" w:cs="Times New Roman"/>
                <w:bCs/>
                <w:iCs/>
                <w:sz w:val="24"/>
                <w:szCs w:val="24"/>
              </w:rPr>
            </w:pPr>
            <w:r>
              <w:rPr>
                <w:rFonts w:ascii="Times New Roman" w:hAnsi="Times New Roman" w:cs="Times New Roman"/>
                <w:i/>
                <w:iCs/>
                <w:color w:val="000000"/>
                <w:sz w:val="24"/>
                <w:szCs w:val="24"/>
              </w:rPr>
              <w:t>14-</w:t>
            </w:r>
            <w:r w:rsidR="00114D3F" w:rsidRPr="00FB3C88">
              <w:rPr>
                <w:rFonts w:ascii="Times New Roman" w:hAnsi="Times New Roman" w:cs="Times New Roman"/>
                <w:i/>
                <w:iCs/>
                <w:color w:val="000000"/>
                <w:sz w:val="24"/>
                <w:szCs w:val="24"/>
              </w:rPr>
              <w:t>Quality Management in the health institution</w:t>
            </w:r>
            <w:r w:rsidR="00114D3F" w:rsidRPr="00FB3C88">
              <w:rPr>
                <w:rFonts w:ascii="Times New Roman" w:hAnsi="Times New Roman" w:cs="Times New Roman"/>
                <w:bCs/>
                <w:iCs/>
                <w:sz w:val="24"/>
                <w:szCs w:val="24"/>
              </w:rPr>
              <w:t xml:space="preserve"> </w:t>
            </w:r>
          </w:p>
        </w:tc>
        <w:tc>
          <w:tcPr>
            <w:tcW w:w="3984" w:type="dxa"/>
            <w:shd w:val="clear" w:color="auto" w:fill="auto"/>
          </w:tcPr>
          <w:p w14:paraId="7BE9E4C7" w14:textId="77777777" w:rsidR="00182588" w:rsidRDefault="00114D3F" w:rsidP="00114D3F">
            <w:pPr>
              <w:spacing w:line="257" w:lineRule="auto"/>
              <w:rPr>
                <w:rFonts w:cs="Times New Roman"/>
                <w:i/>
                <w:iCs/>
                <w:color w:val="000000"/>
                <w:szCs w:val="24"/>
              </w:rPr>
            </w:pPr>
            <w:r w:rsidRPr="00182588">
              <w:rPr>
                <w:rFonts w:cs="Times New Roman"/>
                <w:b/>
                <w:bCs/>
                <w:color w:val="000000"/>
                <w:szCs w:val="24"/>
              </w:rPr>
              <w:t>Genel tekrar-vaka çalışması</w:t>
            </w:r>
            <w:r w:rsidRPr="00FB3C88">
              <w:rPr>
                <w:rFonts w:cs="Times New Roman"/>
                <w:color w:val="000000"/>
                <w:szCs w:val="24"/>
              </w:rPr>
              <w:br/>
            </w:r>
          </w:p>
          <w:p w14:paraId="51F0C18F" w14:textId="2812FFBE" w:rsidR="00114D3F" w:rsidRPr="00FB3C88" w:rsidRDefault="00114D3F" w:rsidP="00114D3F">
            <w:pPr>
              <w:spacing w:line="257" w:lineRule="auto"/>
              <w:rPr>
                <w:rFonts w:cs="Times New Roman"/>
                <w:bCs/>
                <w:iCs/>
                <w:szCs w:val="24"/>
                <w:lang w:val="en-US"/>
              </w:rPr>
            </w:pPr>
            <w:r w:rsidRPr="00FB3C88">
              <w:rPr>
                <w:rFonts w:cs="Times New Roman"/>
                <w:i/>
                <w:iCs/>
                <w:color w:val="000000"/>
                <w:szCs w:val="24"/>
              </w:rPr>
              <w:t>Learns about Health and its Changing Environment.</w:t>
            </w:r>
          </w:p>
        </w:tc>
      </w:tr>
      <w:tr w:rsidR="00114D3F" w:rsidRPr="00FB3C88" w14:paraId="234E49F0" w14:textId="77777777" w:rsidTr="00182588">
        <w:trPr>
          <w:trHeight w:val="64"/>
        </w:trPr>
        <w:tc>
          <w:tcPr>
            <w:tcW w:w="1569" w:type="dxa"/>
            <w:vMerge/>
            <w:shd w:val="clear" w:color="auto" w:fill="FFFFFF" w:themeFill="background1"/>
            <w:vAlign w:val="center"/>
          </w:tcPr>
          <w:p w14:paraId="23B58824" w14:textId="77777777" w:rsidR="00114D3F" w:rsidRPr="00FB3C88" w:rsidRDefault="00114D3F" w:rsidP="00114D3F">
            <w:pPr>
              <w:rPr>
                <w:rFonts w:cs="Times New Roman"/>
                <w:szCs w:val="24"/>
              </w:rPr>
            </w:pPr>
          </w:p>
        </w:tc>
        <w:tc>
          <w:tcPr>
            <w:tcW w:w="3113" w:type="dxa"/>
            <w:vMerge/>
            <w:shd w:val="clear" w:color="auto" w:fill="FFFFFF" w:themeFill="background1"/>
            <w:vAlign w:val="center"/>
          </w:tcPr>
          <w:p w14:paraId="06347FF5"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271D9A4B" w14:textId="77777777" w:rsidR="00114D3F" w:rsidRPr="00FB3C88" w:rsidRDefault="00114D3F" w:rsidP="00114D3F">
            <w:pPr>
              <w:rPr>
                <w:rFonts w:cs="Times New Roman"/>
                <w:szCs w:val="24"/>
              </w:rPr>
            </w:pPr>
          </w:p>
        </w:tc>
        <w:tc>
          <w:tcPr>
            <w:tcW w:w="554" w:type="dxa"/>
            <w:vMerge/>
            <w:shd w:val="clear" w:color="auto" w:fill="FFFFFF" w:themeFill="background1"/>
            <w:vAlign w:val="center"/>
          </w:tcPr>
          <w:p w14:paraId="35B5033E"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7C4A2CC0" w14:textId="77777777" w:rsidR="00114D3F" w:rsidRPr="00FB3C88" w:rsidRDefault="00114D3F" w:rsidP="00114D3F">
            <w:pPr>
              <w:rPr>
                <w:rFonts w:cs="Times New Roman"/>
                <w:szCs w:val="24"/>
              </w:rPr>
            </w:pPr>
          </w:p>
        </w:tc>
        <w:tc>
          <w:tcPr>
            <w:tcW w:w="508" w:type="dxa"/>
            <w:vMerge/>
            <w:shd w:val="clear" w:color="auto" w:fill="FFFFFF" w:themeFill="background1"/>
            <w:vAlign w:val="center"/>
          </w:tcPr>
          <w:p w14:paraId="44A3A9AD" w14:textId="77777777" w:rsidR="00114D3F" w:rsidRPr="00FB3C88" w:rsidRDefault="00114D3F" w:rsidP="00114D3F">
            <w:pPr>
              <w:rPr>
                <w:rFonts w:cs="Times New Roman"/>
                <w:szCs w:val="24"/>
              </w:rPr>
            </w:pPr>
          </w:p>
        </w:tc>
        <w:tc>
          <w:tcPr>
            <w:tcW w:w="1366" w:type="dxa"/>
            <w:vMerge/>
            <w:shd w:val="clear" w:color="auto" w:fill="FFFFFF" w:themeFill="background1"/>
            <w:vAlign w:val="center"/>
          </w:tcPr>
          <w:p w14:paraId="55B1294A" w14:textId="77777777" w:rsidR="00114D3F" w:rsidRPr="00FB3C88" w:rsidRDefault="00114D3F" w:rsidP="00114D3F">
            <w:pPr>
              <w:rPr>
                <w:rFonts w:cs="Times New Roman"/>
                <w:szCs w:val="24"/>
              </w:rPr>
            </w:pPr>
          </w:p>
        </w:tc>
        <w:tc>
          <w:tcPr>
            <w:tcW w:w="3307" w:type="dxa"/>
            <w:shd w:val="clear" w:color="auto" w:fill="FFFFFF" w:themeFill="background1"/>
          </w:tcPr>
          <w:p w14:paraId="0889D4C0" w14:textId="1B09026E" w:rsidR="00114D3F" w:rsidRPr="00FB3C88" w:rsidRDefault="00114D3F" w:rsidP="00114D3F">
            <w:pPr>
              <w:contextualSpacing/>
              <w:rPr>
                <w:rFonts w:cs="Times New Roman"/>
                <w:b/>
                <w:bCs/>
                <w:iCs/>
                <w:szCs w:val="24"/>
              </w:rPr>
            </w:pPr>
            <w:r w:rsidRPr="00FB3C88">
              <w:rPr>
                <w:rFonts w:cs="Times New Roman"/>
                <w:b/>
                <w:bCs/>
                <w:iCs/>
                <w:szCs w:val="24"/>
              </w:rPr>
              <w:t>15</w:t>
            </w:r>
            <w:r w:rsidR="00182588">
              <w:rPr>
                <w:rFonts w:cs="Times New Roman"/>
                <w:b/>
                <w:bCs/>
                <w:iCs/>
                <w:szCs w:val="24"/>
              </w:rPr>
              <w:t>-</w:t>
            </w:r>
            <w:r w:rsidRPr="00FB3C88">
              <w:rPr>
                <w:rFonts w:cs="Times New Roman"/>
                <w:b/>
                <w:bCs/>
                <w:iCs/>
                <w:szCs w:val="24"/>
              </w:rPr>
              <w:t>Yapay zekanın sağlık kurumlarında entegrasyonu</w:t>
            </w:r>
          </w:p>
          <w:p w14:paraId="2AB38D90" w14:textId="77777777" w:rsidR="00114D3F" w:rsidRPr="00FB3C88" w:rsidRDefault="00114D3F" w:rsidP="00114D3F">
            <w:pPr>
              <w:contextualSpacing/>
              <w:rPr>
                <w:rFonts w:cs="Times New Roman"/>
                <w:b/>
                <w:bCs/>
                <w:iCs/>
                <w:szCs w:val="24"/>
              </w:rPr>
            </w:pPr>
          </w:p>
          <w:p w14:paraId="454A8F8D" w14:textId="77777777" w:rsidR="00114D3F" w:rsidRPr="00FB3C88" w:rsidRDefault="00114D3F" w:rsidP="00114D3F">
            <w:pPr>
              <w:contextualSpacing/>
              <w:rPr>
                <w:rFonts w:cs="Times New Roman"/>
                <w:bCs/>
                <w:i/>
                <w:iCs/>
                <w:szCs w:val="24"/>
              </w:rPr>
            </w:pPr>
            <w:r w:rsidRPr="00FB3C88">
              <w:rPr>
                <w:rFonts w:cs="Times New Roman"/>
                <w:bCs/>
                <w:i/>
                <w:iCs/>
                <w:szCs w:val="24"/>
              </w:rPr>
              <w:t>Use of artificial intelligence in disease information</w:t>
            </w:r>
          </w:p>
        </w:tc>
        <w:tc>
          <w:tcPr>
            <w:tcW w:w="3984" w:type="dxa"/>
            <w:shd w:val="clear" w:color="auto" w:fill="FFFFFF" w:themeFill="background1"/>
          </w:tcPr>
          <w:p w14:paraId="3A391FFB" w14:textId="77777777" w:rsidR="00182588" w:rsidRDefault="00114D3F" w:rsidP="00114D3F">
            <w:pPr>
              <w:contextualSpacing/>
              <w:rPr>
                <w:rFonts w:cs="Times New Roman"/>
                <w:i/>
                <w:iCs/>
                <w:color w:val="000000"/>
                <w:szCs w:val="24"/>
              </w:rPr>
            </w:pPr>
            <w:r w:rsidRPr="00182588">
              <w:rPr>
                <w:rFonts w:cs="Times New Roman"/>
                <w:b/>
                <w:bCs/>
                <w:color w:val="000000"/>
                <w:szCs w:val="24"/>
              </w:rPr>
              <w:t>Sağlık Kavramını açıklar.</w:t>
            </w:r>
            <w:r w:rsidRPr="00FB3C88">
              <w:rPr>
                <w:rFonts w:cs="Times New Roman"/>
                <w:color w:val="000000"/>
                <w:szCs w:val="24"/>
              </w:rPr>
              <w:br/>
            </w:r>
          </w:p>
          <w:p w14:paraId="5871DD94" w14:textId="01306FAE" w:rsidR="00114D3F" w:rsidRPr="00FB3C88" w:rsidRDefault="00114D3F" w:rsidP="00114D3F">
            <w:pPr>
              <w:contextualSpacing/>
              <w:rPr>
                <w:rFonts w:cs="Times New Roman"/>
                <w:bCs/>
                <w:i/>
                <w:iCs/>
                <w:szCs w:val="24"/>
              </w:rPr>
            </w:pPr>
            <w:r w:rsidRPr="00FB3C88">
              <w:rPr>
                <w:rFonts w:cs="Times New Roman"/>
                <w:i/>
                <w:iCs/>
                <w:color w:val="000000"/>
                <w:szCs w:val="24"/>
              </w:rPr>
              <w:t>Explain the concept of health.</w:t>
            </w:r>
          </w:p>
        </w:tc>
      </w:tr>
      <w:tr w:rsidR="00114D3F" w:rsidRPr="00FB3C88" w14:paraId="6609994C" w14:textId="77777777" w:rsidTr="00182588">
        <w:trPr>
          <w:trHeight w:val="64"/>
        </w:trPr>
        <w:tc>
          <w:tcPr>
            <w:tcW w:w="1569" w:type="dxa"/>
            <w:shd w:val="clear" w:color="auto" w:fill="FFFFFF" w:themeFill="background1"/>
            <w:vAlign w:val="center"/>
          </w:tcPr>
          <w:p w14:paraId="0D77477E" w14:textId="77777777" w:rsidR="00114D3F" w:rsidRPr="00FB3C88" w:rsidRDefault="00114D3F" w:rsidP="00114D3F">
            <w:pPr>
              <w:rPr>
                <w:rFonts w:cs="Times New Roman"/>
                <w:szCs w:val="24"/>
              </w:rPr>
            </w:pPr>
          </w:p>
        </w:tc>
        <w:tc>
          <w:tcPr>
            <w:tcW w:w="3113" w:type="dxa"/>
            <w:shd w:val="clear" w:color="auto" w:fill="FFFFFF" w:themeFill="background1"/>
            <w:vAlign w:val="center"/>
          </w:tcPr>
          <w:p w14:paraId="33FE754E" w14:textId="77777777" w:rsidR="00114D3F" w:rsidRPr="00FB3C88" w:rsidRDefault="00114D3F" w:rsidP="00114D3F">
            <w:pPr>
              <w:rPr>
                <w:rFonts w:cs="Times New Roman"/>
                <w:szCs w:val="24"/>
              </w:rPr>
            </w:pPr>
          </w:p>
        </w:tc>
        <w:tc>
          <w:tcPr>
            <w:tcW w:w="508" w:type="dxa"/>
            <w:shd w:val="clear" w:color="auto" w:fill="FFFFFF" w:themeFill="background1"/>
            <w:vAlign w:val="center"/>
          </w:tcPr>
          <w:p w14:paraId="43E70495" w14:textId="77777777" w:rsidR="00114D3F" w:rsidRPr="00FB3C88" w:rsidRDefault="00114D3F" w:rsidP="00114D3F">
            <w:pPr>
              <w:rPr>
                <w:rFonts w:cs="Times New Roman"/>
                <w:szCs w:val="24"/>
              </w:rPr>
            </w:pPr>
          </w:p>
        </w:tc>
        <w:tc>
          <w:tcPr>
            <w:tcW w:w="554" w:type="dxa"/>
            <w:shd w:val="clear" w:color="auto" w:fill="FFFFFF" w:themeFill="background1"/>
            <w:vAlign w:val="center"/>
          </w:tcPr>
          <w:p w14:paraId="10A79A67" w14:textId="77777777" w:rsidR="00114D3F" w:rsidRPr="00FB3C88" w:rsidRDefault="00114D3F" w:rsidP="00114D3F">
            <w:pPr>
              <w:rPr>
                <w:rFonts w:cs="Times New Roman"/>
                <w:szCs w:val="24"/>
              </w:rPr>
            </w:pPr>
          </w:p>
        </w:tc>
        <w:tc>
          <w:tcPr>
            <w:tcW w:w="508" w:type="dxa"/>
            <w:shd w:val="clear" w:color="auto" w:fill="FFFFFF" w:themeFill="background1"/>
            <w:vAlign w:val="center"/>
          </w:tcPr>
          <w:p w14:paraId="08DB25D5" w14:textId="77777777" w:rsidR="00114D3F" w:rsidRPr="00FB3C88" w:rsidRDefault="00114D3F" w:rsidP="00114D3F">
            <w:pPr>
              <w:rPr>
                <w:rFonts w:cs="Times New Roman"/>
                <w:szCs w:val="24"/>
              </w:rPr>
            </w:pPr>
          </w:p>
        </w:tc>
        <w:tc>
          <w:tcPr>
            <w:tcW w:w="508" w:type="dxa"/>
            <w:shd w:val="clear" w:color="auto" w:fill="FFFFFF" w:themeFill="background1"/>
            <w:vAlign w:val="center"/>
          </w:tcPr>
          <w:p w14:paraId="5A4709A2" w14:textId="77777777" w:rsidR="00114D3F" w:rsidRPr="00FB3C88" w:rsidRDefault="00114D3F" w:rsidP="00114D3F">
            <w:pPr>
              <w:rPr>
                <w:rFonts w:cs="Times New Roman"/>
                <w:szCs w:val="24"/>
              </w:rPr>
            </w:pPr>
          </w:p>
        </w:tc>
        <w:tc>
          <w:tcPr>
            <w:tcW w:w="1366" w:type="dxa"/>
            <w:shd w:val="clear" w:color="auto" w:fill="FFFFFF" w:themeFill="background1"/>
            <w:vAlign w:val="center"/>
          </w:tcPr>
          <w:p w14:paraId="724980F6" w14:textId="77777777" w:rsidR="00114D3F" w:rsidRPr="00FB3C88" w:rsidRDefault="00114D3F" w:rsidP="00114D3F">
            <w:pPr>
              <w:rPr>
                <w:rFonts w:cs="Times New Roman"/>
                <w:szCs w:val="24"/>
              </w:rPr>
            </w:pPr>
          </w:p>
        </w:tc>
        <w:tc>
          <w:tcPr>
            <w:tcW w:w="3307" w:type="dxa"/>
            <w:shd w:val="clear" w:color="auto" w:fill="FFFFFF" w:themeFill="background1"/>
          </w:tcPr>
          <w:p w14:paraId="08E559E7" w14:textId="69A52545" w:rsidR="00114D3F" w:rsidRPr="00FB3C88" w:rsidRDefault="00114D3F" w:rsidP="00114D3F">
            <w:pPr>
              <w:contextualSpacing/>
              <w:rPr>
                <w:rFonts w:cs="Times New Roman"/>
                <w:b/>
                <w:bCs/>
                <w:iCs/>
                <w:szCs w:val="24"/>
              </w:rPr>
            </w:pPr>
            <w:r w:rsidRPr="00FB3C88">
              <w:rPr>
                <w:rFonts w:cs="Times New Roman"/>
                <w:b/>
                <w:bCs/>
                <w:iCs/>
                <w:szCs w:val="24"/>
              </w:rPr>
              <w:t>16</w:t>
            </w:r>
            <w:r w:rsidR="00182588">
              <w:rPr>
                <w:rFonts w:cs="Times New Roman"/>
                <w:b/>
                <w:bCs/>
                <w:iCs/>
                <w:szCs w:val="24"/>
              </w:rPr>
              <w:t>-Yarıyıl Sonu</w:t>
            </w:r>
            <w:r w:rsidRPr="00FB3C88">
              <w:rPr>
                <w:rFonts w:cs="Times New Roman"/>
                <w:b/>
                <w:bCs/>
                <w:iCs/>
                <w:szCs w:val="24"/>
              </w:rPr>
              <w:t xml:space="preserve"> Sınavı</w:t>
            </w:r>
          </w:p>
          <w:p w14:paraId="61B6A232" w14:textId="77777777" w:rsidR="00114D3F" w:rsidRPr="00FB3C88" w:rsidRDefault="00114D3F" w:rsidP="00114D3F">
            <w:pPr>
              <w:contextualSpacing/>
              <w:rPr>
                <w:rFonts w:cs="Times New Roman"/>
                <w:bCs/>
                <w:i/>
                <w:iCs/>
                <w:szCs w:val="24"/>
              </w:rPr>
            </w:pPr>
            <w:r w:rsidRPr="00FB3C88">
              <w:rPr>
                <w:rFonts w:cs="Times New Roman"/>
                <w:bCs/>
                <w:i/>
                <w:iCs/>
                <w:szCs w:val="24"/>
              </w:rPr>
              <w:t>16- Final Exam</w:t>
            </w:r>
          </w:p>
        </w:tc>
        <w:tc>
          <w:tcPr>
            <w:tcW w:w="3984" w:type="dxa"/>
            <w:shd w:val="clear" w:color="auto" w:fill="FFFFFF" w:themeFill="background1"/>
          </w:tcPr>
          <w:p w14:paraId="3679499B" w14:textId="77777777" w:rsidR="00114D3F" w:rsidRPr="00FB3C88" w:rsidRDefault="00114D3F" w:rsidP="00114D3F">
            <w:pPr>
              <w:contextualSpacing/>
              <w:rPr>
                <w:rFonts w:cs="Times New Roman"/>
                <w:b/>
                <w:szCs w:val="24"/>
              </w:rPr>
            </w:pPr>
          </w:p>
        </w:tc>
      </w:tr>
    </w:tbl>
    <w:p w14:paraId="23C9FC76" w14:textId="16E6FB15" w:rsidR="00114D3F" w:rsidRPr="00FB3C88" w:rsidRDefault="00114D3F" w:rsidP="00E03066">
      <w:pPr>
        <w:spacing w:after="160" w:line="256" w:lineRule="auto"/>
        <w:jc w:val="left"/>
        <w:rPr>
          <w:rFonts w:cs="Times New Roman"/>
          <w:szCs w:val="24"/>
        </w:rPr>
      </w:pPr>
    </w:p>
    <w:p w14:paraId="38C3735D" w14:textId="3D2D90A0" w:rsidR="0094566F" w:rsidRPr="00FB3C88" w:rsidRDefault="0094566F" w:rsidP="00732E4E">
      <w:pPr>
        <w:spacing w:line="259" w:lineRule="auto"/>
        <w:rPr>
          <w:rFonts w:cs="Times New Roman"/>
          <w:szCs w:val="24"/>
        </w:rPr>
      </w:pPr>
    </w:p>
    <w:p w14:paraId="363B21A8" w14:textId="77777777" w:rsidR="00114D3F" w:rsidRPr="00FB3C88" w:rsidRDefault="00114D3F" w:rsidP="00114D3F">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114D3F" w:rsidRPr="00FB3C88" w14:paraId="6C24CB5F" w14:textId="77777777" w:rsidTr="00114D3F">
        <w:trPr>
          <w:cantSplit/>
          <w:trHeight w:val="2655"/>
        </w:trPr>
        <w:tc>
          <w:tcPr>
            <w:tcW w:w="1597" w:type="dxa"/>
            <w:shd w:val="clear" w:color="auto" w:fill="FFFFFF" w:themeFill="background1"/>
            <w:textDirection w:val="btLr"/>
            <w:vAlign w:val="center"/>
            <w:hideMark/>
          </w:tcPr>
          <w:p w14:paraId="1586F962" w14:textId="77777777" w:rsidR="00114D3F" w:rsidRPr="00FB3C88" w:rsidRDefault="00114D3F" w:rsidP="00114D3F">
            <w:pPr>
              <w:ind w:left="113" w:right="113"/>
              <w:rPr>
                <w:rFonts w:cs="Times New Roman"/>
                <w:b/>
                <w:szCs w:val="24"/>
              </w:rPr>
            </w:pPr>
            <w:r w:rsidRPr="00FB3C88">
              <w:rPr>
                <w:rFonts w:cs="Times New Roman"/>
                <w:b/>
                <w:szCs w:val="24"/>
              </w:rPr>
              <w:t>DERS KODU</w:t>
            </w:r>
          </w:p>
          <w:p w14:paraId="7619E5C9" w14:textId="77777777" w:rsidR="00114D3F" w:rsidRPr="00FB3C88" w:rsidRDefault="00114D3F" w:rsidP="00114D3F">
            <w:pPr>
              <w:ind w:left="113" w:right="113"/>
              <w:rPr>
                <w:rFonts w:cs="Times New Roman"/>
                <w:bCs/>
                <w:i/>
                <w:iCs/>
                <w:szCs w:val="24"/>
              </w:rPr>
            </w:pPr>
            <w:r w:rsidRPr="00FB3C88">
              <w:rPr>
                <w:rFonts w:cs="Times New Roman"/>
                <w:bCs/>
                <w:i/>
                <w:iCs/>
                <w:szCs w:val="24"/>
              </w:rPr>
              <w:t>Course Code</w:t>
            </w:r>
          </w:p>
        </w:tc>
        <w:tc>
          <w:tcPr>
            <w:tcW w:w="3287" w:type="dxa"/>
            <w:shd w:val="clear" w:color="auto" w:fill="FFFFFF" w:themeFill="background1"/>
            <w:vAlign w:val="center"/>
            <w:hideMark/>
          </w:tcPr>
          <w:p w14:paraId="5A915145" w14:textId="77777777" w:rsidR="00114D3F" w:rsidRPr="00FB3C88" w:rsidRDefault="00114D3F" w:rsidP="00114D3F">
            <w:pPr>
              <w:jc w:val="center"/>
              <w:rPr>
                <w:rFonts w:cs="Times New Roman"/>
                <w:b/>
                <w:szCs w:val="24"/>
              </w:rPr>
            </w:pPr>
            <w:r w:rsidRPr="00FB3C88">
              <w:rPr>
                <w:rFonts w:cs="Times New Roman"/>
                <w:b/>
                <w:szCs w:val="24"/>
              </w:rPr>
              <w:t>DERS ADI</w:t>
            </w:r>
          </w:p>
          <w:p w14:paraId="13E7AAA5" w14:textId="77777777" w:rsidR="00114D3F" w:rsidRPr="00FB3C88" w:rsidRDefault="00114D3F" w:rsidP="00114D3F">
            <w:pPr>
              <w:jc w:val="center"/>
              <w:rPr>
                <w:rFonts w:cs="Times New Roman"/>
                <w:bCs/>
                <w:i/>
                <w:iCs/>
                <w:szCs w:val="24"/>
              </w:rPr>
            </w:pPr>
            <w:r w:rsidRPr="00FB3C88">
              <w:rPr>
                <w:rFonts w:cs="Times New Roman"/>
                <w:bCs/>
                <w:i/>
                <w:iCs/>
                <w:szCs w:val="24"/>
              </w:rPr>
              <w:t>Course Title</w:t>
            </w:r>
          </w:p>
        </w:tc>
        <w:tc>
          <w:tcPr>
            <w:tcW w:w="498" w:type="dxa"/>
            <w:shd w:val="clear" w:color="auto" w:fill="FFFFFF" w:themeFill="background1"/>
            <w:textDirection w:val="btLr"/>
            <w:vAlign w:val="center"/>
            <w:hideMark/>
          </w:tcPr>
          <w:p w14:paraId="398A48F8" w14:textId="77777777" w:rsidR="00114D3F" w:rsidRPr="00FB3C88" w:rsidRDefault="00114D3F" w:rsidP="00114D3F">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hemeFill="background1"/>
            <w:textDirection w:val="btLr"/>
            <w:vAlign w:val="center"/>
            <w:hideMark/>
          </w:tcPr>
          <w:p w14:paraId="091E2172" w14:textId="77777777" w:rsidR="00114D3F" w:rsidRPr="00FB3C88" w:rsidRDefault="00114D3F" w:rsidP="00114D3F">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hemeFill="background1"/>
            <w:textDirection w:val="btLr"/>
            <w:vAlign w:val="center"/>
            <w:hideMark/>
          </w:tcPr>
          <w:p w14:paraId="63F5D39A" w14:textId="77777777" w:rsidR="00114D3F" w:rsidRPr="00FB3C88" w:rsidRDefault="00114D3F" w:rsidP="00114D3F">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hemeFill="background1"/>
            <w:textDirection w:val="btLr"/>
            <w:vAlign w:val="center"/>
            <w:hideMark/>
          </w:tcPr>
          <w:p w14:paraId="68C395D5" w14:textId="77777777" w:rsidR="00114D3F" w:rsidRPr="00FB3C88" w:rsidRDefault="00114D3F" w:rsidP="00114D3F">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hemeFill="background1"/>
            <w:textDirection w:val="btLr"/>
            <w:vAlign w:val="center"/>
            <w:hideMark/>
          </w:tcPr>
          <w:p w14:paraId="3257F2E2" w14:textId="77777777" w:rsidR="00114D3F" w:rsidRPr="00FB3C88" w:rsidRDefault="00114D3F" w:rsidP="00114D3F">
            <w:pPr>
              <w:ind w:left="113" w:right="113"/>
              <w:rPr>
                <w:rFonts w:cs="Times New Roman"/>
                <w:b/>
                <w:szCs w:val="24"/>
              </w:rPr>
            </w:pPr>
            <w:r w:rsidRPr="00FB3C88">
              <w:rPr>
                <w:rFonts w:cs="Times New Roman"/>
                <w:b/>
                <w:szCs w:val="24"/>
              </w:rPr>
              <w:t>ZORUNLU/SEÇMELİ</w:t>
            </w:r>
          </w:p>
          <w:p w14:paraId="730D8E28" w14:textId="77777777" w:rsidR="00114D3F" w:rsidRPr="00FB3C88" w:rsidRDefault="00114D3F" w:rsidP="00114D3F">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themeFill="background1"/>
            <w:vAlign w:val="center"/>
            <w:hideMark/>
          </w:tcPr>
          <w:p w14:paraId="6A138E5D" w14:textId="77777777" w:rsidR="00114D3F" w:rsidRPr="00FB3C88" w:rsidRDefault="00114D3F" w:rsidP="00114D3F">
            <w:pPr>
              <w:jc w:val="center"/>
              <w:rPr>
                <w:rFonts w:cs="Times New Roman"/>
                <w:b/>
                <w:szCs w:val="24"/>
              </w:rPr>
            </w:pPr>
            <w:r w:rsidRPr="00FB3C88">
              <w:rPr>
                <w:rFonts w:cs="Times New Roman"/>
                <w:b/>
                <w:szCs w:val="24"/>
              </w:rPr>
              <w:t>DERS İÇERİĞİ</w:t>
            </w:r>
          </w:p>
          <w:p w14:paraId="0B496D1D" w14:textId="35257EE7" w:rsidR="00114D3F" w:rsidRPr="00FB3C88" w:rsidRDefault="00114D3F" w:rsidP="00114D3F">
            <w:pPr>
              <w:rPr>
                <w:rFonts w:cs="Times New Roman"/>
                <w:b/>
                <w:bCs/>
                <w:iCs/>
                <w:szCs w:val="24"/>
                <w:lang w:val="en-US"/>
              </w:rPr>
            </w:pPr>
            <w:r w:rsidRPr="00FB3C88">
              <w:rPr>
                <w:rFonts w:cs="Times New Roman"/>
                <w:b/>
                <w:bCs/>
                <w:iCs/>
                <w:szCs w:val="24"/>
                <w:lang w:val="en-US"/>
              </w:rPr>
              <w:t>1</w:t>
            </w:r>
            <w:r w:rsidR="00182588">
              <w:rPr>
                <w:rFonts w:cs="Times New Roman"/>
                <w:b/>
                <w:bCs/>
                <w:iCs/>
                <w:szCs w:val="24"/>
                <w:lang w:val="en-US"/>
              </w:rPr>
              <w:t>.</w:t>
            </w:r>
            <w:r w:rsidRPr="00FB3C88">
              <w:rPr>
                <w:rFonts w:cs="Times New Roman"/>
                <w:b/>
                <w:bCs/>
                <w:iCs/>
                <w:szCs w:val="24"/>
                <w:lang w:val="en-US"/>
              </w:rPr>
              <w:t>ICD sınıflama sistemlerini tanımlamak, ICD 8, ICD 9, ICD - 10 çeşitlerini açıklamak</w:t>
            </w:r>
          </w:p>
          <w:p w14:paraId="1AEBB785" w14:textId="3BFF7D2F" w:rsidR="00114D3F" w:rsidRPr="00FB3C88" w:rsidRDefault="00114D3F" w:rsidP="00114D3F">
            <w:pPr>
              <w:rPr>
                <w:rFonts w:cs="Times New Roman"/>
                <w:b/>
                <w:bCs/>
                <w:iCs/>
                <w:szCs w:val="24"/>
                <w:lang w:val="en-US"/>
              </w:rPr>
            </w:pPr>
            <w:r w:rsidRPr="00FB3C88">
              <w:rPr>
                <w:rFonts w:cs="Times New Roman"/>
                <w:b/>
                <w:bCs/>
                <w:iCs/>
                <w:szCs w:val="24"/>
                <w:lang w:val="en-US"/>
              </w:rPr>
              <w:t>2</w:t>
            </w:r>
            <w:r w:rsidR="00182588">
              <w:rPr>
                <w:rFonts w:cs="Times New Roman"/>
                <w:b/>
                <w:bCs/>
                <w:iCs/>
                <w:szCs w:val="24"/>
                <w:lang w:val="en-US"/>
              </w:rPr>
              <w:t>.</w:t>
            </w:r>
            <w:r w:rsidRPr="00FB3C88">
              <w:rPr>
                <w:rFonts w:cs="Times New Roman"/>
                <w:b/>
                <w:bCs/>
                <w:iCs/>
                <w:szCs w:val="24"/>
                <w:lang w:val="en-US"/>
              </w:rPr>
              <w:t>ICD-10 sınıflama yapısını, özel tabulasyon listelerini, sınıflandırma ailesini tanımlamak</w:t>
            </w:r>
          </w:p>
          <w:p w14:paraId="5FEC35D1" w14:textId="0CA76B13" w:rsidR="00114D3F" w:rsidRPr="00FB3C88" w:rsidRDefault="00114D3F" w:rsidP="00114D3F">
            <w:pPr>
              <w:rPr>
                <w:rFonts w:cs="Times New Roman"/>
                <w:b/>
                <w:bCs/>
                <w:iCs/>
                <w:szCs w:val="24"/>
                <w:lang w:val="en-US"/>
              </w:rPr>
            </w:pPr>
            <w:r w:rsidRPr="00FB3C88">
              <w:rPr>
                <w:rFonts w:cs="Times New Roman"/>
                <w:b/>
                <w:bCs/>
                <w:iCs/>
                <w:szCs w:val="24"/>
                <w:lang w:val="en-US"/>
              </w:rPr>
              <w:t>3</w:t>
            </w:r>
            <w:r w:rsidR="00182588">
              <w:rPr>
                <w:rFonts w:cs="Times New Roman"/>
                <w:b/>
                <w:bCs/>
                <w:iCs/>
                <w:szCs w:val="24"/>
                <w:lang w:val="en-US"/>
              </w:rPr>
              <w:t>.</w:t>
            </w:r>
            <w:r w:rsidRPr="00FB3C88">
              <w:rPr>
                <w:rFonts w:cs="Times New Roman"/>
                <w:b/>
                <w:bCs/>
                <w:iCs/>
                <w:szCs w:val="24"/>
                <w:lang w:val="en-US"/>
              </w:rPr>
              <w:t>ICD-10 uzmanlığa dayanan uyarlamalar, hastalıkları kodlama bilgileri düzeylerini tanımlamak.</w:t>
            </w:r>
          </w:p>
          <w:p w14:paraId="03D97E3A" w14:textId="74FB772F" w:rsidR="00114D3F" w:rsidRPr="00FB3C88" w:rsidRDefault="00114D3F" w:rsidP="00114D3F">
            <w:pPr>
              <w:rPr>
                <w:rFonts w:cs="Times New Roman"/>
                <w:b/>
                <w:bCs/>
                <w:iCs/>
                <w:szCs w:val="24"/>
                <w:lang w:val="en-US"/>
              </w:rPr>
            </w:pPr>
            <w:r w:rsidRPr="00FB3C88">
              <w:rPr>
                <w:rFonts w:cs="Times New Roman"/>
                <w:b/>
                <w:bCs/>
                <w:iCs/>
                <w:szCs w:val="24"/>
                <w:lang w:val="en-US"/>
              </w:rPr>
              <w:t>4</w:t>
            </w:r>
            <w:r w:rsidR="00182588">
              <w:rPr>
                <w:rFonts w:cs="Times New Roman"/>
                <w:b/>
                <w:bCs/>
                <w:iCs/>
                <w:szCs w:val="24"/>
                <w:lang w:val="en-US"/>
              </w:rPr>
              <w:t>.</w:t>
            </w:r>
            <w:r w:rsidRPr="00FB3C88">
              <w:rPr>
                <w:rFonts w:cs="Times New Roman"/>
                <w:b/>
                <w:bCs/>
                <w:iCs/>
                <w:szCs w:val="24"/>
                <w:lang w:val="en-US"/>
              </w:rPr>
              <w:t xml:space="preserve">Alfabetik İndeksin Düzenlenmesi, yapısı, temel kodlama tekniklerini tanımlamak. </w:t>
            </w:r>
          </w:p>
          <w:p w14:paraId="49CC2EBE" w14:textId="77777777" w:rsidR="00114D3F" w:rsidRPr="00FB3C88" w:rsidRDefault="00114D3F" w:rsidP="00114D3F">
            <w:pPr>
              <w:jc w:val="center"/>
              <w:rPr>
                <w:rFonts w:cs="Times New Roman"/>
                <w:bCs/>
                <w:i/>
                <w:iCs/>
                <w:szCs w:val="24"/>
              </w:rPr>
            </w:pPr>
            <w:r w:rsidRPr="00FB3C88">
              <w:rPr>
                <w:rFonts w:cs="Times New Roman"/>
                <w:bCs/>
                <w:i/>
                <w:iCs/>
                <w:szCs w:val="24"/>
              </w:rPr>
              <w:t>Content of Course</w:t>
            </w:r>
          </w:p>
          <w:p w14:paraId="2255F878" w14:textId="74A0812E" w:rsidR="00C9799A" w:rsidRPr="00C9799A" w:rsidRDefault="00C9799A" w:rsidP="00C9799A">
            <w:pPr>
              <w:rPr>
                <w:rFonts w:cs="Times New Roman"/>
                <w:bCs/>
                <w:i/>
                <w:iCs/>
                <w:szCs w:val="24"/>
                <w:lang w:val="en-US"/>
              </w:rPr>
            </w:pPr>
            <w:r>
              <w:rPr>
                <w:rFonts w:cs="Times New Roman"/>
                <w:bCs/>
                <w:i/>
                <w:iCs/>
                <w:szCs w:val="24"/>
                <w:lang w:val="en-US"/>
              </w:rPr>
              <w:t>1</w:t>
            </w:r>
            <w:r w:rsidRPr="00C9799A">
              <w:rPr>
                <w:rFonts w:cs="Times New Roman"/>
                <w:bCs/>
                <w:i/>
                <w:iCs/>
                <w:szCs w:val="24"/>
                <w:lang w:val="en-US"/>
              </w:rPr>
              <w:t>.Define ICD classification systems, explain ICD 8, ICD 9, ICD - 10 varieties</w:t>
            </w:r>
          </w:p>
          <w:p w14:paraId="5729DFB8" w14:textId="77777777" w:rsidR="00C9799A" w:rsidRPr="00C9799A" w:rsidRDefault="00C9799A" w:rsidP="00C9799A">
            <w:pPr>
              <w:rPr>
                <w:rFonts w:cs="Times New Roman"/>
                <w:bCs/>
                <w:i/>
                <w:iCs/>
                <w:szCs w:val="24"/>
                <w:lang w:val="en-US"/>
              </w:rPr>
            </w:pPr>
            <w:r w:rsidRPr="00C9799A">
              <w:rPr>
                <w:rFonts w:cs="Times New Roman"/>
                <w:bCs/>
                <w:i/>
                <w:iCs/>
                <w:szCs w:val="24"/>
                <w:lang w:val="en-US"/>
              </w:rPr>
              <w:t>2.Define ICD-10 classification structure, special tabulation lists, classification family</w:t>
            </w:r>
          </w:p>
          <w:p w14:paraId="7C7884A9" w14:textId="77777777" w:rsidR="00C9799A" w:rsidRPr="00C9799A" w:rsidRDefault="00C9799A" w:rsidP="00C9799A">
            <w:pPr>
              <w:rPr>
                <w:rFonts w:cs="Times New Roman"/>
                <w:bCs/>
                <w:i/>
                <w:iCs/>
                <w:szCs w:val="24"/>
                <w:lang w:val="en-US"/>
              </w:rPr>
            </w:pPr>
            <w:r w:rsidRPr="00C9799A">
              <w:rPr>
                <w:rFonts w:cs="Times New Roman"/>
                <w:bCs/>
                <w:i/>
                <w:iCs/>
                <w:szCs w:val="24"/>
                <w:lang w:val="en-US"/>
              </w:rPr>
              <w:t>3.Define ICD-10 adaptations based on expertise, disease coding information levels.</w:t>
            </w:r>
          </w:p>
          <w:p w14:paraId="2FD07BA9" w14:textId="36863A09" w:rsidR="00114D3F" w:rsidRPr="00FB3C88" w:rsidRDefault="00C9799A" w:rsidP="00C9799A">
            <w:pPr>
              <w:rPr>
                <w:rFonts w:cs="Times New Roman"/>
                <w:bCs/>
                <w:i/>
                <w:iCs/>
                <w:szCs w:val="24"/>
              </w:rPr>
            </w:pPr>
            <w:r w:rsidRPr="00C9799A">
              <w:rPr>
                <w:rFonts w:cs="Times New Roman"/>
                <w:bCs/>
                <w:i/>
                <w:iCs/>
                <w:szCs w:val="24"/>
                <w:lang w:val="en-US"/>
              </w:rPr>
              <w:lastRenderedPageBreak/>
              <w:t>4.Define the Alphabetical Index, its structure, basic coding techniques.</w:t>
            </w:r>
          </w:p>
        </w:tc>
      </w:tr>
      <w:tr w:rsidR="00114D3F" w:rsidRPr="00FB3C88" w14:paraId="64BFBF5D" w14:textId="77777777" w:rsidTr="00114D3F">
        <w:trPr>
          <w:trHeight w:val="306"/>
        </w:trPr>
        <w:tc>
          <w:tcPr>
            <w:tcW w:w="1597" w:type="dxa"/>
            <w:vMerge w:val="restart"/>
            <w:shd w:val="clear" w:color="auto" w:fill="FFFFFF" w:themeFill="background1"/>
            <w:vAlign w:val="center"/>
          </w:tcPr>
          <w:p w14:paraId="2E58CB06" w14:textId="77777777" w:rsidR="00114D3F" w:rsidRPr="00FB3C88" w:rsidRDefault="00114D3F" w:rsidP="00C9799A">
            <w:pPr>
              <w:jc w:val="center"/>
              <w:rPr>
                <w:rFonts w:cs="Times New Roman"/>
                <w:b/>
                <w:szCs w:val="24"/>
              </w:rPr>
            </w:pPr>
            <w:r w:rsidRPr="00FB3C88">
              <w:rPr>
                <w:rFonts w:cs="Times New Roman"/>
                <w:b/>
                <w:szCs w:val="24"/>
              </w:rPr>
              <w:lastRenderedPageBreak/>
              <w:t>54112113</w:t>
            </w:r>
          </w:p>
        </w:tc>
        <w:tc>
          <w:tcPr>
            <w:tcW w:w="3287" w:type="dxa"/>
            <w:vMerge w:val="restart"/>
            <w:shd w:val="clear" w:color="auto" w:fill="FFFFFF" w:themeFill="background1"/>
            <w:vAlign w:val="center"/>
          </w:tcPr>
          <w:p w14:paraId="228C098A" w14:textId="77777777" w:rsidR="00114D3F" w:rsidRPr="00FB3C88" w:rsidRDefault="00114D3F" w:rsidP="00114D3F">
            <w:pPr>
              <w:jc w:val="center"/>
              <w:rPr>
                <w:rFonts w:cs="Times New Roman"/>
                <w:szCs w:val="24"/>
              </w:rPr>
            </w:pPr>
            <w:r w:rsidRPr="00FB3C88">
              <w:rPr>
                <w:rFonts w:cs="Times New Roman"/>
                <w:b/>
                <w:iCs/>
                <w:szCs w:val="24"/>
              </w:rPr>
              <w:t>Hastalıkların Uluslararası Sınıflandırılması</w:t>
            </w:r>
          </w:p>
          <w:p w14:paraId="7156ADCD" w14:textId="0A5CA18D" w:rsidR="00114D3F" w:rsidRPr="00FB3C88" w:rsidRDefault="00237EFD" w:rsidP="00114D3F">
            <w:pPr>
              <w:jc w:val="center"/>
              <w:rPr>
                <w:rFonts w:cs="Times New Roman"/>
                <w:b/>
                <w:bCs/>
                <w:i/>
                <w:iCs/>
                <w:szCs w:val="24"/>
              </w:rPr>
            </w:pPr>
            <w:r>
              <w:rPr>
                <w:rFonts w:cs="Times New Roman"/>
                <w:b/>
                <w:bCs/>
                <w:i/>
                <w:iCs/>
                <w:szCs w:val="24"/>
              </w:rPr>
              <w:t xml:space="preserve">International  </w:t>
            </w:r>
            <w:r w:rsidR="00114D3F" w:rsidRPr="00FB3C88">
              <w:rPr>
                <w:rFonts w:cs="Times New Roman"/>
                <w:b/>
                <w:bCs/>
                <w:i/>
                <w:iCs/>
                <w:szCs w:val="24"/>
              </w:rPr>
              <w:t xml:space="preserve"> Classification of Diseases</w:t>
            </w:r>
          </w:p>
          <w:p w14:paraId="255673EE" w14:textId="77777777" w:rsidR="00114D3F" w:rsidRPr="00FB3C88" w:rsidRDefault="00114D3F" w:rsidP="00114D3F">
            <w:pPr>
              <w:jc w:val="center"/>
              <w:rPr>
                <w:rFonts w:cs="Times New Roman"/>
                <w:i/>
                <w:iCs/>
                <w:szCs w:val="24"/>
              </w:rPr>
            </w:pPr>
          </w:p>
          <w:p w14:paraId="00AA3F04" w14:textId="77777777" w:rsidR="00114D3F" w:rsidRPr="00FB3C88" w:rsidRDefault="00114D3F" w:rsidP="00114D3F">
            <w:pPr>
              <w:jc w:val="center"/>
              <w:rPr>
                <w:rFonts w:cs="Times New Roman"/>
                <w:b/>
                <w:i/>
                <w:szCs w:val="24"/>
              </w:rPr>
            </w:pPr>
          </w:p>
        </w:tc>
        <w:tc>
          <w:tcPr>
            <w:tcW w:w="498" w:type="dxa"/>
            <w:vMerge w:val="restart"/>
            <w:shd w:val="clear" w:color="auto" w:fill="FFFFFF" w:themeFill="background1"/>
            <w:vAlign w:val="center"/>
          </w:tcPr>
          <w:p w14:paraId="1E402FDB" w14:textId="240C3550" w:rsidR="00114D3F" w:rsidRPr="00FB3C88" w:rsidRDefault="00237EFD" w:rsidP="00114D3F">
            <w:pPr>
              <w:rPr>
                <w:rFonts w:cs="Times New Roman"/>
                <w:szCs w:val="24"/>
              </w:rPr>
            </w:pPr>
            <w:r>
              <w:rPr>
                <w:rFonts w:cs="Times New Roman"/>
                <w:szCs w:val="24"/>
              </w:rPr>
              <w:t>2</w:t>
            </w:r>
          </w:p>
        </w:tc>
        <w:tc>
          <w:tcPr>
            <w:tcW w:w="559" w:type="dxa"/>
            <w:vMerge w:val="restart"/>
            <w:shd w:val="clear" w:color="auto" w:fill="FFFFFF" w:themeFill="background1"/>
            <w:vAlign w:val="center"/>
          </w:tcPr>
          <w:p w14:paraId="1F78AF44" w14:textId="3EEEC2A7" w:rsidR="00114D3F" w:rsidRPr="00FB3C88" w:rsidRDefault="00237EFD" w:rsidP="00114D3F">
            <w:pPr>
              <w:rPr>
                <w:rFonts w:cs="Times New Roman"/>
                <w:szCs w:val="24"/>
              </w:rPr>
            </w:pPr>
            <w:r>
              <w:rPr>
                <w:rFonts w:cs="Times New Roman"/>
                <w:szCs w:val="24"/>
              </w:rPr>
              <w:t>0</w:t>
            </w:r>
          </w:p>
        </w:tc>
        <w:tc>
          <w:tcPr>
            <w:tcW w:w="498" w:type="dxa"/>
            <w:vMerge w:val="restart"/>
            <w:shd w:val="clear" w:color="auto" w:fill="FFFFFF" w:themeFill="background1"/>
            <w:vAlign w:val="center"/>
          </w:tcPr>
          <w:p w14:paraId="73E88659" w14:textId="77777777" w:rsidR="00114D3F" w:rsidRPr="00FB3C88" w:rsidRDefault="00114D3F" w:rsidP="00114D3F">
            <w:pPr>
              <w:rPr>
                <w:rFonts w:cs="Times New Roman"/>
                <w:szCs w:val="24"/>
              </w:rPr>
            </w:pPr>
            <w:r w:rsidRPr="00FB3C88">
              <w:rPr>
                <w:rFonts w:cs="Times New Roman"/>
                <w:szCs w:val="24"/>
              </w:rPr>
              <w:t>2</w:t>
            </w:r>
          </w:p>
        </w:tc>
        <w:tc>
          <w:tcPr>
            <w:tcW w:w="498" w:type="dxa"/>
            <w:vMerge w:val="restart"/>
            <w:shd w:val="clear" w:color="auto" w:fill="FFFFFF" w:themeFill="background1"/>
            <w:vAlign w:val="center"/>
          </w:tcPr>
          <w:p w14:paraId="3A770732" w14:textId="77777777" w:rsidR="00114D3F" w:rsidRPr="00FB3C88" w:rsidRDefault="00114D3F" w:rsidP="00114D3F">
            <w:pPr>
              <w:rPr>
                <w:rFonts w:cs="Times New Roman"/>
                <w:szCs w:val="24"/>
              </w:rPr>
            </w:pPr>
            <w:r w:rsidRPr="00FB3C88">
              <w:rPr>
                <w:rFonts w:cs="Times New Roman"/>
                <w:szCs w:val="24"/>
              </w:rPr>
              <w:t>2</w:t>
            </w:r>
          </w:p>
        </w:tc>
        <w:tc>
          <w:tcPr>
            <w:tcW w:w="761" w:type="dxa"/>
            <w:vMerge w:val="restart"/>
            <w:shd w:val="clear" w:color="auto" w:fill="FFFFFF" w:themeFill="background1"/>
            <w:textDirection w:val="btLr"/>
            <w:vAlign w:val="center"/>
          </w:tcPr>
          <w:p w14:paraId="035BD8F7" w14:textId="77777777" w:rsidR="00114D3F" w:rsidRPr="00FB3C88" w:rsidRDefault="00114D3F" w:rsidP="00114D3F">
            <w:pPr>
              <w:ind w:left="113" w:right="113"/>
              <w:jc w:val="center"/>
              <w:rPr>
                <w:rFonts w:cs="Times New Roman"/>
                <w:b/>
                <w:szCs w:val="24"/>
              </w:rPr>
            </w:pPr>
            <w:r w:rsidRPr="00FB3C88">
              <w:rPr>
                <w:rFonts w:cs="Times New Roman"/>
                <w:b/>
                <w:szCs w:val="24"/>
              </w:rPr>
              <w:t>Zorunlu</w:t>
            </w:r>
          </w:p>
          <w:p w14:paraId="759F405D" w14:textId="77777777" w:rsidR="00114D3F" w:rsidRPr="00FB3C88" w:rsidRDefault="00114D3F" w:rsidP="00114D3F">
            <w:pPr>
              <w:ind w:left="113" w:right="113"/>
              <w:jc w:val="center"/>
              <w:rPr>
                <w:rFonts w:cs="Times New Roman"/>
                <w:b/>
                <w:szCs w:val="24"/>
              </w:rPr>
            </w:pPr>
            <w:r w:rsidRPr="00FB3C88">
              <w:rPr>
                <w:rFonts w:cs="Times New Roman"/>
                <w:bCs/>
                <w:i/>
                <w:iCs/>
                <w:szCs w:val="24"/>
              </w:rPr>
              <w:t>Compulsory</w:t>
            </w:r>
          </w:p>
          <w:p w14:paraId="7975184F" w14:textId="77777777" w:rsidR="00114D3F" w:rsidRPr="00FB3C88" w:rsidRDefault="00114D3F" w:rsidP="00114D3F">
            <w:pPr>
              <w:ind w:left="113" w:right="113"/>
              <w:jc w:val="center"/>
              <w:rPr>
                <w:rFonts w:cs="Times New Roman"/>
                <w:szCs w:val="24"/>
              </w:rPr>
            </w:pPr>
          </w:p>
          <w:p w14:paraId="1C327787" w14:textId="77777777" w:rsidR="00114D3F" w:rsidRPr="00FB3C88" w:rsidRDefault="00114D3F" w:rsidP="00114D3F">
            <w:pPr>
              <w:ind w:left="113" w:right="113"/>
              <w:jc w:val="center"/>
              <w:rPr>
                <w:rFonts w:cs="Times New Roman"/>
                <w:szCs w:val="24"/>
              </w:rPr>
            </w:pPr>
          </w:p>
          <w:p w14:paraId="57202E03" w14:textId="77777777" w:rsidR="00114D3F" w:rsidRPr="00FB3C88" w:rsidRDefault="00114D3F" w:rsidP="00114D3F">
            <w:pPr>
              <w:ind w:left="113" w:right="113"/>
              <w:jc w:val="center"/>
              <w:rPr>
                <w:rFonts w:cs="Times New Roman"/>
                <w:szCs w:val="24"/>
              </w:rPr>
            </w:pPr>
          </w:p>
        </w:tc>
        <w:tc>
          <w:tcPr>
            <w:tcW w:w="7719" w:type="dxa"/>
            <w:gridSpan w:val="2"/>
            <w:shd w:val="clear" w:color="auto" w:fill="FFFFFF" w:themeFill="background1"/>
          </w:tcPr>
          <w:p w14:paraId="0EE68E50" w14:textId="77777777" w:rsidR="00C9799A" w:rsidRDefault="00C9799A" w:rsidP="00C9799A">
            <w:pPr>
              <w:spacing w:after="120"/>
              <w:jc w:val="center"/>
              <w:rPr>
                <w:rFonts w:cs="Times New Roman"/>
                <w:b/>
                <w:bCs/>
                <w:iCs/>
                <w:szCs w:val="24"/>
                <w:lang w:val="en-US"/>
              </w:rPr>
            </w:pPr>
            <w:r>
              <w:rPr>
                <w:rFonts w:cs="Times New Roman"/>
                <w:b/>
                <w:bCs/>
                <w:iCs/>
                <w:szCs w:val="24"/>
                <w:lang w:val="en-US"/>
              </w:rPr>
              <w:t>AMAÇ</w:t>
            </w:r>
          </w:p>
          <w:p w14:paraId="08921D3B" w14:textId="4B65792D" w:rsidR="00114D3F" w:rsidRPr="00FB3C88" w:rsidRDefault="00114D3F" w:rsidP="00114D3F">
            <w:pPr>
              <w:spacing w:after="120"/>
              <w:rPr>
                <w:rFonts w:cs="Times New Roman"/>
                <w:b/>
                <w:bCs/>
                <w:iCs/>
                <w:szCs w:val="24"/>
                <w:lang w:val="en-US"/>
              </w:rPr>
            </w:pPr>
            <w:r w:rsidRPr="00FB3C88">
              <w:rPr>
                <w:rFonts w:cs="Times New Roman"/>
                <w:b/>
                <w:bCs/>
                <w:iCs/>
                <w:szCs w:val="24"/>
                <w:lang w:val="en-US"/>
              </w:rPr>
              <w:t xml:space="preserve">Hastalık ve ölüm nedenlerinin, ulusal ve uluslararası düzeyde karşılaştırılabilmeleri için gerekli olan, hastalıkların uluslararası sınıflama tanımlamalarının ve de ICD-10 bazlı sınıflandırma kavramlarının öğrenilmesini sağlamaktır. </w:t>
            </w:r>
          </w:p>
          <w:p w14:paraId="2EC8817F" w14:textId="77777777" w:rsidR="00C9799A" w:rsidRPr="00C9799A" w:rsidRDefault="00C9799A" w:rsidP="00C9799A">
            <w:pPr>
              <w:spacing w:after="120"/>
              <w:jc w:val="center"/>
              <w:rPr>
                <w:rFonts w:cs="Times New Roman"/>
                <w:bCs/>
                <w:i/>
                <w:szCs w:val="24"/>
              </w:rPr>
            </w:pPr>
            <w:r w:rsidRPr="00C9799A">
              <w:rPr>
                <w:rFonts w:cs="Times New Roman"/>
                <w:bCs/>
                <w:i/>
                <w:szCs w:val="24"/>
              </w:rPr>
              <w:t>Aim of Course</w:t>
            </w:r>
          </w:p>
          <w:p w14:paraId="687828BD" w14:textId="61DFFBF8" w:rsidR="00114D3F" w:rsidRPr="00C9799A" w:rsidRDefault="00C9799A" w:rsidP="00C9799A">
            <w:pPr>
              <w:spacing w:after="120"/>
              <w:rPr>
                <w:rFonts w:cs="Times New Roman"/>
                <w:bCs/>
                <w:i/>
                <w:iCs/>
                <w:szCs w:val="24"/>
              </w:rPr>
            </w:pPr>
            <w:r w:rsidRPr="00FB3C88">
              <w:rPr>
                <w:rFonts w:cs="Times New Roman"/>
                <w:b/>
                <w:bCs/>
                <w:i/>
                <w:iCs/>
                <w:szCs w:val="24"/>
              </w:rPr>
              <w:t xml:space="preserve">  </w:t>
            </w:r>
            <w:r w:rsidRPr="00FB3C88">
              <w:rPr>
                <w:rFonts w:cs="Times New Roman"/>
                <w:bCs/>
                <w:i/>
                <w:iCs/>
                <w:szCs w:val="24"/>
              </w:rPr>
              <w:t>Identify the Diseases and causes of death, which is required for comparison at national and international levels, to the international classification of diseases and also identify the ICD-10 classification based on the learning of concepts.</w:t>
            </w:r>
          </w:p>
        </w:tc>
      </w:tr>
      <w:tr w:rsidR="00C9799A" w:rsidRPr="00FB3C88" w14:paraId="10DC7AC9" w14:textId="77777777" w:rsidTr="00114D3F">
        <w:trPr>
          <w:trHeight w:val="765"/>
        </w:trPr>
        <w:tc>
          <w:tcPr>
            <w:tcW w:w="1597" w:type="dxa"/>
            <w:vMerge/>
            <w:shd w:val="clear" w:color="auto" w:fill="FFFFFF" w:themeFill="background1"/>
            <w:vAlign w:val="center"/>
          </w:tcPr>
          <w:p w14:paraId="2B1D316C" w14:textId="77777777" w:rsidR="00C9799A" w:rsidRPr="00FB3C88" w:rsidRDefault="00C9799A" w:rsidP="00C9799A">
            <w:pPr>
              <w:rPr>
                <w:rFonts w:cs="Times New Roman"/>
                <w:szCs w:val="24"/>
              </w:rPr>
            </w:pPr>
          </w:p>
        </w:tc>
        <w:tc>
          <w:tcPr>
            <w:tcW w:w="3287" w:type="dxa"/>
            <w:vMerge/>
            <w:shd w:val="clear" w:color="auto" w:fill="FFFFFF" w:themeFill="background1"/>
            <w:vAlign w:val="center"/>
          </w:tcPr>
          <w:p w14:paraId="19FDBF86" w14:textId="77777777" w:rsidR="00C9799A" w:rsidRPr="00FB3C88" w:rsidRDefault="00C9799A" w:rsidP="00C9799A">
            <w:pPr>
              <w:rPr>
                <w:rFonts w:cs="Times New Roman"/>
                <w:szCs w:val="24"/>
              </w:rPr>
            </w:pPr>
          </w:p>
        </w:tc>
        <w:tc>
          <w:tcPr>
            <w:tcW w:w="498" w:type="dxa"/>
            <w:vMerge/>
            <w:shd w:val="clear" w:color="auto" w:fill="FFFFFF" w:themeFill="background1"/>
            <w:vAlign w:val="center"/>
          </w:tcPr>
          <w:p w14:paraId="36A92F81" w14:textId="77777777" w:rsidR="00C9799A" w:rsidRPr="00FB3C88" w:rsidRDefault="00C9799A" w:rsidP="00C9799A">
            <w:pPr>
              <w:rPr>
                <w:rFonts w:cs="Times New Roman"/>
                <w:szCs w:val="24"/>
              </w:rPr>
            </w:pPr>
          </w:p>
        </w:tc>
        <w:tc>
          <w:tcPr>
            <w:tcW w:w="559" w:type="dxa"/>
            <w:vMerge/>
            <w:shd w:val="clear" w:color="auto" w:fill="FFFFFF" w:themeFill="background1"/>
            <w:vAlign w:val="center"/>
          </w:tcPr>
          <w:p w14:paraId="139027B5" w14:textId="77777777" w:rsidR="00C9799A" w:rsidRPr="00FB3C88" w:rsidRDefault="00C9799A" w:rsidP="00C9799A">
            <w:pPr>
              <w:rPr>
                <w:rFonts w:cs="Times New Roman"/>
                <w:szCs w:val="24"/>
              </w:rPr>
            </w:pPr>
          </w:p>
        </w:tc>
        <w:tc>
          <w:tcPr>
            <w:tcW w:w="498" w:type="dxa"/>
            <w:vMerge/>
            <w:shd w:val="clear" w:color="auto" w:fill="FFFFFF" w:themeFill="background1"/>
            <w:vAlign w:val="center"/>
          </w:tcPr>
          <w:p w14:paraId="1C4FF4F1" w14:textId="77777777" w:rsidR="00C9799A" w:rsidRPr="00FB3C88" w:rsidRDefault="00C9799A" w:rsidP="00C9799A">
            <w:pPr>
              <w:rPr>
                <w:rFonts w:cs="Times New Roman"/>
                <w:szCs w:val="24"/>
              </w:rPr>
            </w:pPr>
          </w:p>
        </w:tc>
        <w:tc>
          <w:tcPr>
            <w:tcW w:w="498" w:type="dxa"/>
            <w:vMerge/>
            <w:shd w:val="clear" w:color="auto" w:fill="FFFFFF" w:themeFill="background1"/>
            <w:vAlign w:val="center"/>
          </w:tcPr>
          <w:p w14:paraId="42747F24" w14:textId="77777777" w:rsidR="00C9799A" w:rsidRPr="00FB3C88" w:rsidRDefault="00C9799A" w:rsidP="00C9799A">
            <w:pPr>
              <w:rPr>
                <w:rFonts w:cs="Times New Roman"/>
                <w:szCs w:val="24"/>
              </w:rPr>
            </w:pPr>
          </w:p>
        </w:tc>
        <w:tc>
          <w:tcPr>
            <w:tcW w:w="761" w:type="dxa"/>
            <w:vMerge/>
            <w:shd w:val="clear" w:color="auto" w:fill="FFFFFF" w:themeFill="background1"/>
            <w:vAlign w:val="center"/>
          </w:tcPr>
          <w:p w14:paraId="0A3E6DC2" w14:textId="77777777" w:rsidR="00C9799A" w:rsidRPr="00FB3C88" w:rsidRDefault="00C9799A" w:rsidP="00C9799A">
            <w:pPr>
              <w:rPr>
                <w:rFonts w:cs="Times New Roman"/>
                <w:szCs w:val="24"/>
              </w:rPr>
            </w:pPr>
          </w:p>
        </w:tc>
        <w:tc>
          <w:tcPr>
            <w:tcW w:w="7719" w:type="dxa"/>
            <w:gridSpan w:val="2"/>
            <w:shd w:val="clear" w:color="auto" w:fill="FFFFFF" w:themeFill="background1"/>
          </w:tcPr>
          <w:p w14:paraId="63BA3A23" w14:textId="77777777" w:rsidR="00C9799A" w:rsidRPr="00FB3C88" w:rsidRDefault="00C9799A" w:rsidP="00C9799A">
            <w:pPr>
              <w:spacing w:after="120"/>
              <w:jc w:val="center"/>
              <w:rPr>
                <w:rFonts w:cs="Times New Roman"/>
                <w:b/>
                <w:szCs w:val="24"/>
              </w:rPr>
            </w:pPr>
            <w:r w:rsidRPr="00FB3C88">
              <w:rPr>
                <w:rFonts w:cs="Times New Roman"/>
                <w:b/>
                <w:szCs w:val="24"/>
              </w:rPr>
              <w:t>Ders Materyali</w:t>
            </w:r>
          </w:p>
          <w:p w14:paraId="7A554167" w14:textId="77777777" w:rsidR="00C9799A" w:rsidRPr="00FB3C88" w:rsidRDefault="00C9799A" w:rsidP="00C9799A">
            <w:pPr>
              <w:spacing w:after="120"/>
              <w:rPr>
                <w:rFonts w:cs="Times New Roman"/>
                <w:b/>
                <w:szCs w:val="24"/>
              </w:rPr>
            </w:pPr>
            <w:r>
              <w:rPr>
                <w:rFonts w:cs="Times New Roman"/>
                <w:b/>
                <w:szCs w:val="24"/>
              </w:rPr>
              <w:t xml:space="preserve">Ders kitapları, PowerPoint </w:t>
            </w:r>
            <w:r w:rsidRPr="00FB3C88">
              <w:rPr>
                <w:rFonts w:cs="Times New Roman"/>
                <w:b/>
                <w:szCs w:val="24"/>
              </w:rPr>
              <w:t>sunumu, resim ve grafikler, mikroskop görüntüleri</w:t>
            </w:r>
          </w:p>
          <w:p w14:paraId="33BB13D1" w14:textId="77777777" w:rsidR="00C9799A" w:rsidRPr="00FB3C88" w:rsidRDefault="00C9799A" w:rsidP="00C9799A">
            <w:pPr>
              <w:spacing w:after="120"/>
              <w:jc w:val="center"/>
              <w:rPr>
                <w:rFonts w:cs="Times New Roman"/>
                <w:i/>
                <w:szCs w:val="24"/>
              </w:rPr>
            </w:pPr>
            <w:r w:rsidRPr="00FB3C88">
              <w:rPr>
                <w:rFonts w:cs="Times New Roman"/>
                <w:i/>
                <w:szCs w:val="24"/>
              </w:rPr>
              <w:t>Course Material</w:t>
            </w:r>
          </w:p>
          <w:p w14:paraId="68CCB8DA" w14:textId="2AF3F518" w:rsidR="00C9799A" w:rsidRPr="00FB3C88" w:rsidRDefault="00C9799A" w:rsidP="00C9799A">
            <w:pPr>
              <w:spacing w:after="120"/>
              <w:rPr>
                <w:rFonts w:cs="Times New Roman"/>
                <w:bCs/>
                <w:i/>
                <w:iCs/>
                <w:szCs w:val="24"/>
              </w:rPr>
            </w:pPr>
            <w:r w:rsidRPr="00FB3C88">
              <w:rPr>
                <w:rFonts w:cs="Times New Roman"/>
                <w:i/>
                <w:szCs w:val="24"/>
              </w:rPr>
              <w:lastRenderedPageBreak/>
              <w:t>Textbooks, PowerPoint presentation, pictures and graphs, microscope images</w:t>
            </w:r>
          </w:p>
        </w:tc>
      </w:tr>
      <w:tr w:rsidR="00C9799A" w:rsidRPr="00FB3C88" w14:paraId="78ACAB28" w14:textId="77777777" w:rsidTr="00114D3F">
        <w:trPr>
          <w:trHeight w:val="1065"/>
        </w:trPr>
        <w:tc>
          <w:tcPr>
            <w:tcW w:w="1597" w:type="dxa"/>
            <w:vMerge/>
            <w:shd w:val="clear" w:color="auto" w:fill="FFFFFF" w:themeFill="background1"/>
            <w:vAlign w:val="center"/>
          </w:tcPr>
          <w:p w14:paraId="755F2099" w14:textId="77777777" w:rsidR="00C9799A" w:rsidRPr="00FB3C88" w:rsidRDefault="00C9799A" w:rsidP="00C9799A">
            <w:pPr>
              <w:rPr>
                <w:rFonts w:cs="Times New Roman"/>
                <w:szCs w:val="24"/>
              </w:rPr>
            </w:pPr>
          </w:p>
        </w:tc>
        <w:tc>
          <w:tcPr>
            <w:tcW w:w="3287" w:type="dxa"/>
            <w:vMerge/>
            <w:shd w:val="clear" w:color="auto" w:fill="FFFFFF" w:themeFill="background1"/>
            <w:vAlign w:val="center"/>
          </w:tcPr>
          <w:p w14:paraId="5D727488" w14:textId="77777777" w:rsidR="00C9799A" w:rsidRPr="00FB3C88" w:rsidRDefault="00C9799A" w:rsidP="00C9799A">
            <w:pPr>
              <w:rPr>
                <w:rFonts w:cs="Times New Roman"/>
                <w:szCs w:val="24"/>
              </w:rPr>
            </w:pPr>
          </w:p>
        </w:tc>
        <w:tc>
          <w:tcPr>
            <w:tcW w:w="498" w:type="dxa"/>
            <w:vMerge/>
            <w:shd w:val="clear" w:color="auto" w:fill="FFFFFF" w:themeFill="background1"/>
            <w:vAlign w:val="center"/>
          </w:tcPr>
          <w:p w14:paraId="0AED756D" w14:textId="77777777" w:rsidR="00C9799A" w:rsidRPr="00FB3C88" w:rsidRDefault="00C9799A" w:rsidP="00C9799A">
            <w:pPr>
              <w:rPr>
                <w:rFonts w:cs="Times New Roman"/>
                <w:szCs w:val="24"/>
              </w:rPr>
            </w:pPr>
          </w:p>
        </w:tc>
        <w:tc>
          <w:tcPr>
            <w:tcW w:w="559" w:type="dxa"/>
            <w:vMerge/>
            <w:shd w:val="clear" w:color="auto" w:fill="FFFFFF" w:themeFill="background1"/>
            <w:vAlign w:val="center"/>
          </w:tcPr>
          <w:p w14:paraId="52BE9F47" w14:textId="77777777" w:rsidR="00C9799A" w:rsidRPr="00FB3C88" w:rsidRDefault="00C9799A" w:rsidP="00C9799A">
            <w:pPr>
              <w:rPr>
                <w:rFonts w:cs="Times New Roman"/>
                <w:szCs w:val="24"/>
              </w:rPr>
            </w:pPr>
          </w:p>
        </w:tc>
        <w:tc>
          <w:tcPr>
            <w:tcW w:w="498" w:type="dxa"/>
            <w:vMerge/>
            <w:shd w:val="clear" w:color="auto" w:fill="FFFFFF" w:themeFill="background1"/>
            <w:vAlign w:val="center"/>
          </w:tcPr>
          <w:p w14:paraId="75F147F9" w14:textId="77777777" w:rsidR="00C9799A" w:rsidRPr="00FB3C88" w:rsidRDefault="00C9799A" w:rsidP="00C9799A">
            <w:pPr>
              <w:rPr>
                <w:rFonts w:cs="Times New Roman"/>
                <w:szCs w:val="24"/>
              </w:rPr>
            </w:pPr>
          </w:p>
        </w:tc>
        <w:tc>
          <w:tcPr>
            <w:tcW w:w="498" w:type="dxa"/>
            <w:vMerge/>
            <w:shd w:val="clear" w:color="auto" w:fill="FFFFFF" w:themeFill="background1"/>
            <w:vAlign w:val="center"/>
          </w:tcPr>
          <w:p w14:paraId="44630BD9" w14:textId="77777777" w:rsidR="00C9799A" w:rsidRPr="00FB3C88" w:rsidRDefault="00C9799A" w:rsidP="00C9799A">
            <w:pPr>
              <w:rPr>
                <w:rFonts w:cs="Times New Roman"/>
                <w:szCs w:val="24"/>
              </w:rPr>
            </w:pPr>
          </w:p>
        </w:tc>
        <w:tc>
          <w:tcPr>
            <w:tcW w:w="761" w:type="dxa"/>
            <w:vMerge/>
            <w:shd w:val="clear" w:color="auto" w:fill="FFFFFF" w:themeFill="background1"/>
            <w:vAlign w:val="center"/>
          </w:tcPr>
          <w:p w14:paraId="26CA6F5B" w14:textId="77777777" w:rsidR="00C9799A" w:rsidRPr="00FB3C88" w:rsidRDefault="00C9799A" w:rsidP="00C9799A">
            <w:pPr>
              <w:rPr>
                <w:rFonts w:cs="Times New Roman"/>
                <w:szCs w:val="24"/>
              </w:rPr>
            </w:pPr>
          </w:p>
        </w:tc>
        <w:tc>
          <w:tcPr>
            <w:tcW w:w="7719" w:type="dxa"/>
            <w:gridSpan w:val="2"/>
            <w:shd w:val="clear" w:color="auto" w:fill="FFFFFF" w:themeFill="background1"/>
          </w:tcPr>
          <w:p w14:paraId="00A23011" w14:textId="77777777" w:rsidR="00C9799A" w:rsidRPr="00FB3C88" w:rsidRDefault="00C9799A" w:rsidP="00C9799A">
            <w:pPr>
              <w:spacing w:after="120"/>
              <w:jc w:val="center"/>
              <w:rPr>
                <w:rFonts w:cs="Times New Roman"/>
                <w:b/>
                <w:szCs w:val="24"/>
              </w:rPr>
            </w:pPr>
            <w:r w:rsidRPr="00FB3C88">
              <w:rPr>
                <w:rFonts w:cs="Times New Roman"/>
                <w:b/>
                <w:szCs w:val="24"/>
              </w:rPr>
              <w:t>Yöntem ve Teknik</w:t>
            </w:r>
          </w:p>
          <w:p w14:paraId="691AA935" w14:textId="77777777" w:rsidR="00C9799A" w:rsidRPr="00FB3C88" w:rsidRDefault="00C9799A" w:rsidP="00C9799A">
            <w:pPr>
              <w:spacing w:after="120"/>
              <w:rPr>
                <w:rFonts w:cs="Times New Roman"/>
                <w:b/>
                <w:szCs w:val="24"/>
              </w:rPr>
            </w:pPr>
            <w:r w:rsidRPr="00FB3C88">
              <w:rPr>
                <w:rFonts w:cs="Times New Roman"/>
                <w:b/>
                <w:szCs w:val="24"/>
              </w:rPr>
              <w:t>Konu anlatımı, Örnek olay, Problem çözme</w:t>
            </w:r>
          </w:p>
          <w:p w14:paraId="3EDA3677" w14:textId="77777777" w:rsidR="00C9799A" w:rsidRPr="00FB3C88" w:rsidRDefault="00C9799A" w:rsidP="00C9799A">
            <w:pPr>
              <w:spacing w:after="120"/>
              <w:jc w:val="center"/>
              <w:rPr>
                <w:rFonts w:cs="Times New Roman"/>
                <w:i/>
                <w:szCs w:val="24"/>
              </w:rPr>
            </w:pPr>
            <w:r w:rsidRPr="00FB3C88">
              <w:rPr>
                <w:rFonts w:cs="Times New Roman"/>
                <w:i/>
                <w:szCs w:val="24"/>
              </w:rPr>
              <w:t>Method and Technique</w:t>
            </w:r>
          </w:p>
          <w:p w14:paraId="7F018733" w14:textId="2D4FE48D" w:rsidR="00C9799A" w:rsidRPr="00FB3C88" w:rsidRDefault="00C9799A" w:rsidP="00C9799A">
            <w:pPr>
              <w:spacing w:after="120"/>
              <w:rPr>
                <w:rFonts w:cs="Times New Roman"/>
                <w:i/>
                <w:szCs w:val="24"/>
              </w:rPr>
            </w:pPr>
            <w:r w:rsidRPr="00FB3C88">
              <w:rPr>
                <w:rFonts w:cs="Times New Roman"/>
                <w:i/>
                <w:szCs w:val="24"/>
              </w:rPr>
              <w:t>Subject description, Case study, Problem solving</w:t>
            </w:r>
          </w:p>
        </w:tc>
      </w:tr>
      <w:tr w:rsidR="00114D3F" w:rsidRPr="00FB3C88" w14:paraId="27069A6C" w14:textId="77777777" w:rsidTr="00114D3F">
        <w:trPr>
          <w:trHeight w:val="765"/>
        </w:trPr>
        <w:tc>
          <w:tcPr>
            <w:tcW w:w="1597" w:type="dxa"/>
            <w:vMerge/>
            <w:shd w:val="clear" w:color="auto" w:fill="FFFFFF" w:themeFill="background1"/>
            <w:vAlign w:val="center"/>
          </w:tcPr>
          <w:p w14:paraId="12BD01B8"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77F7A4D1"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727AE6E0"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6FF81070"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A9B9CA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ED4EE1B"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29BF7A4C" w14:textId="77777777" w:rsidR="00114D3F" w:rsidRPr="00FB3C88" w:rsidRDefault="00114D3F" w:rsidP="00114D3F">
            <w:pPr>
              <w:rPr>
                <w:rFonts w:cs="Times New Roman"/>
                <w:szCs w:val="24"/>
              </w:rPr>
            </w:pPr>
          </w:p>
        </w:tc>
        <w:tc>
          <w:tcPr>
            <w:tcW w:w="7719" w:type="dxa"/>
            <w:gridSpan w:val="2"/>
            <w:shd w:val="clear" w:color="auto" w:fill="FFFFFF" w:themeFill="background1"/>
          </w:tcPr>
          <w:p w14:paraId="31C36C15" w14:textId="77777777" w:rsidR="00114D3F" w:rsidRPr="00FB3C88" w:rsidRDefault="00114D3F" w:rsidP="00114D3F">
            <w:pPr>
              <w:spacing w:after="120"/>
              <w:jc w:val="center"/>
              <w:rPr>
                <w:rFonts w:cs="Times New Roman"/>
                <w:b/>
                <w:szCs w:val="24"/>
              </w:rPr>
            </w:pPr>
            <w:r w:rsidRPr="00FB3C88">
              <w:rPr>
                <w:rFonts w:cs="Times New Roman"/>
                <w:b/>
                <w:szCs w:val="24"/>
              </w:rPr>
              <w:t>Ölçme ve Değerlendirme Yöntem/Tekniği</w:t>
            </w:r>
          </w:p>
          <w:p w14:paraId="31163D7E" w14:textId="1669DA6D" w:rsidR="00114D3F" w:rsidRPr="00FB3C88" w:rsidRDefault="00114D3F" w:rsidP="00114D3F">
            <w:pPr>
              <w:spacing w:after="120"/>
              <w:rPr>
                <w:rFonts w:cs="Times New Roman"/>
                <w:b/>
                <w:szCs w:val="24"/>
              </w:rPr>
            </w:pPr>
            <w:r w:rsidRPr="00FB3C88">
              <w:rPr>
                <w:rFonts w:cs="Times New Roman"/>
                <w:b/>
                <w:szCs w:val="24"/>
              </w:rPr>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esleştirme sorularıdır.</w:t>
            </w:r>
          </w:p>
          <w:p w14:paraId="3D41D8C6" w14:textId="77777777" w:rsidR="00114D3F" w:rsidRPr="00FB3C88" w:rsidRDefault="00114D3F" w:rsidP="00114D3F">
            <w:pPr>
              <w:spacing w:after="120"/>
              <w:jc w:val="center"/>
              <w:rPr>
                <w:rFonts w:cs="Times New Roman"/>
                <w:i/>
                <w:szCs w:val="24"/>
              </w:rPr>
            </w:pPr>
            <w:r w:rsidRPr="00FB3C88">
              <w:rPr>
                <w:rFonts w:cs="Times New Roman"/>
                <w:i/>
                <w:szCs w:val="24"/>
              </w:rPr>
              <w:t>Assesment and Evaluation Method and Technique</w:t>
            </w:r>
          </w:p>
          <w:p w14:paraId="22260125" w14:textId="77777777" w:rsidR="00114D3F" w:rsidRPr="00FB3C88" w:rsidRDefault="00114D3F" w:rsidP="00C9799A">
            <w:pPr>
              <w:spacing w:after="120"/>
              <w:rPr>
                <w:rFonts w:cs="Times New Roman"/>
                <w:i/>
                <w:szCs w:val="24"/>
              </w:rPr>
            </w:pPr>
            <w:r w:rsidRPr="00FB3C88">
              <w:rPr>
                <w:rFonts w:cs="Times New Roman"/>
                <w:i/>
                <w:szCs w:val="24"/>
              </w:rPr>
              <w:t>Multiple choice tests include true-false questions, short answer questions, fill-in-the-blank and matching questions.</w:t>
            </w:r>
          </w:p>
        </w:tc>
      </w:tr>
      <w:tr w:rsidR="00D05C50" w:rsidRPr="00FB3C88" w14:paraId="1612CF8E" w14:textId="77777777" w:rsidTr="00114D3F">
        <w:trPr>
          <w:trHeight w:val="765"/>
        </w:trPr>
        <w:tc>
          <w:tcPr>
            <w:tcW w:w="1597" w:type="dxa"/>
            <w:vMerge/>
            <w:shd w:val="clear" w:color="auto" w:fill="FFFFFF" w:themeFill="background1"/>
            <w:vAlign w:val="center"/>
          </w:tcPr>
          <w:p w14:paraId="30A1DAF8" w14:textId="77777777" w:rsidR="00D05C50" w:rsidRPr="00FB3C88" w:rsidRDefault="00D05C50" w:rsidP="00114D3F">
            <w:pPr>
              <w:rPr>
                <w:rFonts w:cs="Times New Roman"/>
                <w:szCs w:val="24"/>
              </w:rPr>
            </w:pPr>
          </w:p>
        </w:tc>
        <w:tc>
          <w:tcPr>
            <w:tcW w:w="3287" w:type="dxa"/>
            <w:vMerge/>
            <w:shd w:val="clear" w:color="auto" w:fill="FFFFFF" w:themeFill="background1"/>
            <w:vAlign w:val="center"/>
          </w:tcPr>
          <w:p w14:paraId="4C5A308A" w14:textId="77777777" w:rsidR="00D05C50" w:rsidRPr="00FB3C88" w:rsidRDefault="00D05C50" w:rsidP="00114D3F">
            <w:pPr>
              <w:rPr>
                <w:rFonts w:cs="Times New Roman"/>
                <w:szCs w:val="24"/>
              </w:rPr>
            </w:pPr>
          </w:p>
        </w:tc>
        <w:tc>
          <w:tcPr>
            <w:tcW w:w="498" w:type="dxa"/>
            <w:vMerge/>
            <w:shd w:val="clear" w:color="auto" w:fill="FFFFFF" w:themeFill="background1"/>
            <w:vAlign w:val="center"/>
          </w:tcPr>
          <w:p w14:paraId="3B04ECCF" w14:textId="77777777" w:rsidR="00D05C50" w:rsidRPr="00FB3C88" w:rsidRDefault="00D05C50" w:rsidP="00114D3F">
            <w:pPr>
              <w:rPr>
                <w:rFonts w:cs="Times New Roman"/>
                <w:szCs w:val="24"/>
              </w:rPr>
            </w:pPr>
          </w:p>
        </w:tc>
        <w:tc>
          <w:tcPr>
            <w:tcW w:w="559" w:type="dxa"/>
            <w:vMerge/>
            <w:shd w:val="clear" w:color="auto" w:fill="FFFFFF" w:themeFill="background1"/>
            <w:vAlign w:val="center"/>
          </w:tcPr>
          <w:p w14:paraId="46FD9066" w14:textId="77777777" w:rsidR="00D05C50" w:rsidRPr="00FB3C88" w:rsidRDefault="00D05C50" w:rsidP="00114D3F">
            <w:pPr>
              <w:rPr>
                <w:rFonts w:cs="Times New Roman"/>
                <w:szCs w:val="24"/>
              </w:rPr>
            </w:pPr>
          </w:p>
        </w:tc>
        <w:tc>
          <w:tcPr>
            <w:tcW w:w="498" w:type="dxa"/>
            <w:vMerge/>
            <w:shd w:val="clear" w:color="auto" w:fill="FFFFFF" w:themeFill="background1"/>
            <w:vAlign w:val="center"/>
          </w:tcPr>
          <w:p w14:paraId="089972AC" w14:textId="77777777" w:rsidR="00D05C50" w:rsidRPr="00FB3C88" w:rsidRDefault="00D05C50" w:rsidP="00114D3F">
            <w:pPr>
              <w:rPr>
                <w:rFonts w:cs="Times New Roman"/>
                <w:szCs w:val="24"/>
              </w:rPr>
            </w:pPr>
          </w:p>
        </w:tc>
        <w:tc>
          <w:tcPr>
            <w:tcW w:w="498" w:type="dxa"/>
            <w:vMerge/>
            <w:shd w:val="clear" w:color="auto" w:fill="FFFFFF" w:themeFill="background1"/>
            <w:vAlign w:val="center"/>
          </w:tcPr>
          <w:p w14:paraId="01D0ED41" w14:textId="77777777" w:rsidR="00D05C50" w:rsidRPr="00FB3C88" w:rsidRDefault="00D05C50" w:rsidP="00114D3F">
            <w:pPr>
              <w:rPr>
                <w:rFonts w:cs="Times New Roman"/>
                <w:szCs w:val="24"/>
              </w:rPr>
            </w:pPr>
          </w:p>
        </w:tc>
        <w:tc>
          <w:tcPr>
            <w:tcW w:w="761" w:type="dxa"/>
            <w:vMerge/>
            <w:shd w:val="clear" w:color="auto" w:fill="FFFFFF" w:themeFill="background1"/>
            <w:vAlign w:val="center"/>
          </w:tcPr>
          <w:p w14:paraId="472A9601" w14:textId="77777777" w:rsidR="00D05C50" w:rsidRPr="00FB3C88" w:rsidRDefault="00D05C50" w:rsidP="00114D3F">
            <w:pPr>
              <w:rPr>
                <w:rFonts w:cs="Times New Roman"/>
                <w:szCs w:val="24"/>
              </w:rPr>
            </w:pPr>
          </w:p>
        </w:tc>
        <w:tc>
          <w:tcPr>
            <w:tcW w:w="7719" w:type="dxa"/>
            <w:gridSpan w:val="2"/>
            <w:shd w:val="clear" w:color="auto" w:fill="FFFFFF" w:themeFill="background1"/>
          </w:tcPr>
          <w:p w14:paraId="47C97177" w14:textId="328B150A" w:rsidR="00D05C50" w:rsidRPr="00FB3C88" w:rsidRDefault="00D05C50" w:rsidP="00114D3F">
            <w:pPr>
              <w:spacing w:after="120"/>
              <w:jc w:val="center"/>
              <w:rPr>
                <w:rFonts w:cs="Times New Roman"/>
                <w:b/>
                <w:szCs w:val="24"/>
              </w:rPr>
            </w:pPr>
            <w:r w:rsidRPr="00B64EDC">
              <w:rPr>
                <w:rFonts w:cs="Times New Roman"/>
                <w:b/>
                <w:bCs/>
              </w:rPr>
              <w:t>FR-700 Program Güncelleme Kontrol Listesi KODU</w:t>
            </w:r>
            <w:r w:rsidR="00F961FB">
              <w:rPr>
                <w:rFonts w:cs="Times New Roman"/>
                <w:b/>
                <w:bCs/>
              </w:rPr>
              <w:t>: TB-5a</w:t>
            </w:r>
          </w:p>
        </w:tc>
      </w:tr>
      <w:tr w:rsidR="00114D3F" w:rsidRPr="00FB3C88" w14:paraId="64357ABE" w14:textId="77777777" w:rsidTr="00114D3F">
        <w:trPr>
          <w:trHeight w:val="186"/>
        </w:trPr>
        <w:tc>
          <w:tcPr>
            <w:tcW w:w="1597" w:type="dxa"/>
            <w:vMerge/>
            <w:shd w:val="clear" w:color="auto" w:fill="FFFFFF" w:themeFill="background1"/>
            <w:vAlign w:val="center"/>
          </w:tcPr>
          <w:p w14:paraId="435EDAA1"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28F63193"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07D89B23"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1BC4532D"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5B7A76F"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019F2F1C"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52DEFA38" w14:textId="77777777" w:rsidR="00114D3F" w:rsidRPr="00FB3C88" w:rsidRDefault="00114D3F" w:rsidP="00114D3F">
            <w:pPr>
              <w:rPr>
                <w:rFonts w:cs="Times New Roman"/>
                <w:szCs w:val="24"/>
              </w:rPr>
            </w:pPr>
          </w:p>
        </w:tc>
        <w:tc>
          <w:tcPr>
            <w:tcW w:w="3496" w:type="dxa"/>
            <w:shd w:val="clear" w:color="auto" w:fill="FFFFFF" w:themeFill="background1"/>
          </w:tcPr>
          <w:p w14:paraId="4F322743" w14:textId="77777777" w:rsidR="00114D3F" w:rsidRPr="00FB3C88" w:rsidRDefault="00114D3F" w:rsidP="00114D3F">
            <w:pPr>
              <w:rPr>
                <w:rFonts w:cs="Times New Roman"/>
                <w:b/>
                <w:bCs/>
                <w:iCs/>
                <w:szCs w:val="24"/>
              </w:rPr>
            </w:pPr>
            <w:r w:rsidRPr="00FB3C88">
              <w:rPr>
                <w:rFonts w:cs="Times New Roman"/>
                <w:b/>
                <w:bCs/>
                <w:iCs/>
                <w:szCs w:val="24"/>
              </w:rPr>
              <w:t>Konular</w:t>
            </w:r>
          </w:p>
          <w:p w14:paraId="52191060" w14:textId="77777777" w:rsidR="00114D3F" w:rsidRPr="00FB3C88" w:rsidRDefault="00114D3F" w:rsidP="00114D3F">
            <w:pPr>
              <w:rPr>
                <w:rFonts w:cs="Times New Roman"/>
                <w:i/>
                <w:szCs w:val="24"/>
              </w:rPr>
            </w:pPr>
            <w:r w:rsidRPr="00FB3C88">
              <w:rPr>
                <w:rFonts w:cs="Times New Roman"/>
                <w:i/>
                <w:szCs w:val="24"/>
              </w:rPr>
              <w:t>Subjects</w:t>
            </w:r>
          </w:p>
        </w:tc>
        <w:tc>
          <w:tcPr>
            <w:tcW w:w="4223" w:type="dxa"/>
            <w:shd w:val="clear" w:color="auto" w:fill="FFFFFF" w:themeFill="background1"/>
          </w:tcPr>
          <w:p w14:paraId="26962751" w14:textId="77777777" w:rsidR="00114D3F" w:rsidRPr="00FB3C88" w:rsidRDefault="00114D3F" w:rsidP="00114D3F">
            <w:pPr>
              <w:rPr>
                <w:rFonts w:cs="Times New Roman"/>
                <w:b/>
                <w:bCs/>
                <w:iCs/>
                <w:szCs w:val="24"/>
              </w:rPr>
            </w:pPr>
            <w:r w:rsidRPr="00FB3C88">
              <w:rPr>
                <w:rFonts w:cs="Times New Roman"/>
                <w:b/>
                <w:bCs/>
                <w:iCs/>
                <w:szCs w:val="24"/>
              </w:rPr>
              <w:t>Öğrenme Çıktısı</w:t>
            </w:r>
          </w:p>
          <w:p w14:paraId="696F0C3D" w14:textId="77777777" w:rsidR="00114D3F" w:rsidRPr="00FB3C88" w:rsidRDefault="00114D3F" w:rsidP="00114D3F">
            <w:pPr>
              <w:rPr>
                <w:rFonts w:cs="Times New Roman"/>
                <w:i/>
                <w:szCs w:val="24"/>
              </w:rPr>
            </w:pPr>
            <w:r w:rsidRPr="00FB3C88">
              <w:rPr>
                <w:rFonts w:cs="Times New Roman"/>
                <w:i/>
                <w:szCs w:val="24"/>
              </w:rPr>
              <w:t>Learning Outcome</w:t>
            </w:r>
          </w:p>
        </w:tc>
      </w:tr>
      <w:tr w:rsidR="00114D3F" w:rsidRPr="00FB3C88" w14:paraId="4151DE78" w14:textId="77777777" w:rsidTr="00114D3F">
        <w:trPr>
          <w:trHeight w:val="186"/>
        </w:trPr>
        <w:tc>
          <w:tcPr>
            <w:tcW w:w="1597" w:type="dxa"/>
            <w:vMerge/>
            <w:shd w:val="clear" w:color="auto" w:fill="FFFFFF" w:themeFill="background1"/>
            <w:vAlign w:val="center"/>
          </w:tcPr>
          <w:p w14:paraId="72B2AB27"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4B5CF918"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8CCE65C"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77AE2CB0"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FF550E6"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12D763A"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381D4D7D" w14:textId="77777777" w:rsidR="00114D3F" w:rsidRPr="00FB3C88" w:rsidRDefault="00114D3F" w:rsidP="00114D3F">
            <w:pPr>
              <w:rPr>
                <w:rFonts w:cs="Times New Roman"/>
                <w:szCs w:val="24"/>
              </w:rPr>
            </w:pPr>
          </w:p>
        </w:tc>
        <w:tc>
          <w:tcPr>
            <w:tcW w:w="3496" w:type="dxa"/>
            <w:shd w:val="clear" w:color="auto" w:fill="FFFFFF" w:themeFill="background1"/>
          </w:tcPr>
          <w:p w14:paraId="573273A6" w14:textId="0EE55E74" w:rsidR="00114D3F" w:rsidRDefault="00114D3F" w:rsidP="00114D3F">
            <w:pPr>
              <w:rPr>
                <w:rFonts w:cs="Times New Roman"/>
                <w:b/>
                <w:bCs/>
                <w:iCs/>
                <w:szCs w:val="24"/>
                <w:lang w:val="en-US"/>
              </w:rPr>
            </w:pPr>
            <w:r w:rsidRPr="00FB3C88">
              <w:rPr>
                <w:rFonts w:cs="Times New Roman"/>
                <w:b/>
                <w:bCs/>
                <w:iCs/>
                <w:szCs w:val="24"/>
              </w:rPr>
              <w:t>1-</w:t>
            </w:r>
            <w:r w:rsidRPr="00FB3C88">
              <w:rPr>
                <w:rFonts w:cs="Times New Roman"/>
                <w:b/>
                <w:bCs/>
                <w:iCs/>
                <w:szCs w:val="24"/>
                <w:lang w:val="en-US"/>
              </w:rPr>
              <w:t>Tıbbi kayıtlarla ilgili temel kavramlar</w:t>
            </w:r>
          </w:p>
          <w:p w14:paraId="18D7B51D" w14:textId="77777777" w:rsidR="00C9799A" w:rsidRPr="00FB3C88" w:rsidRDefault="00C9799A" w:rsidP="00114D3F">
            <w:pPr>
              <w:rPr>
                <w:rFonts w:cs="Times New Roman"/>
                <w:b/>
                <w:bCs/>
                <w:iCs/>
                <w:szCs w:val="24"/>
                <w:lang w:val="en-US"/>
              </w:rPr>
            </w:pPr>
          </w:p>
          <w:p w14:paraId="458B8CD5" w14:textId="26A1FCB8" w:rsidR="00114D3F" w:rsidRPr="00FB3C88" w:rsidRDefault="00114D3F" w:rsidP="00114D3F">
            <w:pPr>
              <w:contextualSpacing/>
              <w:rPr>
                <w:rFonts w:cs="Times New Roman"/>
                <w:bCs/>
                <w:iCs/>
                <w:szCs w:val="24"/>
              </w:rPr>
            </w:pPr>
            <w:r w:rsidRPr="00FB3C88">
              <w:rPr>
                <w:rFonts w:cs="Times New Roman"/>
                <w:bCs/>
                <w:iCs/>
                <w:szCs w:val="24"/>
              </w:rPr>
              <w:t>1-</w:t>
            </w:r>
            <w:r w:rsidRPr="00FB3C88">
              <w:rPr>
                <w:rFonts w:eastAsia="Times New Roman" w:cs="Times New Roman"/>
                <w:bCs/>
                <w:i/>
                <w:iCs/>
                <w:color w:val="202124"/>
                <w:szCs w:val="24"/>
                <w:lang w:eastAsia="tr-TR"/>
              </w:rPr>
              <w:t>Basic concept of medical record</w:t>
            </w:r>
            <w:r w:rsidRPr="00FB3C88">
              <w:rPr>
                <w:rFonts w:cs="Times New Roman"/>
                <w:bCs/>
                <w:iCs/>
                <w:szCs w:val="24"/>
              </w:rPr>
              <w:t xml:space="preserve"> </w:t>
            </w:r>
          </w:p>
        </w:tc>
        <w:tc>
          <w:tcPr>
            <w:tcW w:w="4223" w:type="dxa"/>
            <w:shd w:val="clear" w:color="auto" w:fill="FFFFFF" w:themeFill="background1"/>
          </w:tcPr>
          <w:p w14:paraId="15A6A5F1" w14:textId="77777777" w:rsidR="00114D3F" w:rsidRPr="00FB3C88" w:rsidRDefault="00114D3F" w:rsidP="00114D3F">
            <w:pPr>
              <w:contextualSpacing/>
              <w:rPr>
                <w:rFonts w:cs="Times New Roman"/>
                <w:b/>
                <w:bCs/>
                <w:i/>
                <w:iCs/>
                <w:szCs w:val="24"/>
                <w:lang w:val="en-US"/>
              </w:rPr>
            </w:pPr>
            <w:r w:rsidRPr="00FB3C88">
              <w:rPr>
                <w:rFonts w:cs="Times New Roman"/>
                <w:b/>
                <w:bCs/>
                <w:iCs/>
                <w:szCs w:val="24"/>
                <w:lang w:val="en-US"/>
              </w:rPr>
              <w:t>Tıbbi kayıtları bilir</w:t>
            </w:r>
            <w:r w:rsidRPr="00FB3C88">
              <w:rPr>
                <w:rFonts w:cs="Times New Roman"/>
                <w:b/>
                <w:bCs/>
                <w:i/>
                <w:iCs/>
                <w:szCs w:val="24"/>
                <w:lang w:val="en-US"/>
              </w:rPr>
              <w:t xml:space="preserve"> </w:t>
            </w:r>
          </w:p>
          <w:p w14:paraId="1345D2D4" w14:textId="77777777" w:rsidR="00C9799A" w:rsidRDefault="00C9799A" w:rsidP="00114D3F">
            <w:pPr>
              <w:contextualSpacing/>
              <w:rPr>
                <w:rFonts w:cs="Times New Roman"/>
                <w:bCs/>
                <w:i/>
                <w:iCs/>
                <w:szCs w:val="24"/>
              </w:rPr>
            </w:pPr>
          </w:p>
          <w:p w14:paraId="3538CADE" w14:textId="47F16894" w:rsidR="00114D3F" w:rsidRPr="00FB3C88" w:rsidRDefault="00114D3F" w:rsidP="00114D3F">
            <w:pPr>
              <w:contextualSpacing/>
              <w:rPr>
                <w:rFonts w:cs="Times New Roman"/>
                <w:b/>
                <w:bCs/>
                <w:i/>
                <w:iCs/>
                <w:szCs w:val="24"/>
              </w:rPr>
            </w:pPr>
            <w:r w:rsidRPr="00FB3C88">
              <w:rPr>
                <w:rFonts w:cs="Times New Roman"/>
                <w:bCs/>
                <w:i/>
                <w:iCs/>
                <w:szCs w:val="24"/>
              </w:rPr>
              <w:t>Knows medical records.</w:t>
            </w:r>
          </w:p>
          <w:p w14:paraId="5ECB88F4" w14:textId="77777777" w:rsidR="00114D3F" w:rsidRPr="00FB3C88" w:rsidRDefault="00114D3F" w:rsidP="00114D3F">
            <w:pPr>
              <w:contextualSpacing/>
              <w:rPr>
                <w:rFonts w:cs="Times New Roman"/>
                <w:bCs/>
                <w:iCs/>
                <w:szCs w:val="24"/>
              </w:rPr>
            </w:pPr>
          </w:p>
        </w:tc>
      </w:tr>
      <w:tr w:rsidR="00114D3F" w:rsidRPr="00FB3C88" w14:paraId="642368B0" w14:textId="77777777" w:rsidTr="00114D3F">
        <w:trPr>
          <w:trHeight w:val="186"/>
        </w:trPr>
        <w:tc>
          <w:tcPr>
            <w:tcW w:w="1597" w:type="dxa"/>
            <w:vMerge/>
            <w:shd w:val="clear" w:color="auto" w:fill="FFFFFF" w:themeFill="background1"/>
            <w:vAlign w:val="center"/>
          </w:tcPr>
          <w:p w14:paraId="7CD075A9"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643ECCF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8499085"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193A1D07"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5785FCC"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5FFEF2C"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5687518F" w14:textId="77777777" w:rsidR="00114D3F" w:rsidRPr="00FB3C88" w:rsidRDefault="00114D3F" w:rsidP="00114D3F">
            <w:pPr>
              <w:rPr>
                <w:rFonts w:cs="Times New Roman"/>
                <w:szCs w:val="24"/>
              </w:rPr>
            </w:pPr>
          </w:p>
        </w:tc>
        <w:tc>
          <w:tcPr>
            <w:tcW w:w="3496" w:type="dxa"/>
            <w:shd w:val="clear" w:color="auto" w:fill="FFFFFF" w:themeFill="background1"/>
          </w:tcPr>
          <w:p w14:paraId="2050CE57" w14:textId="6547CF37" w:rsidR="00114D3F" w:rsidRDefault="00114D3F" w:rsidP="00114D3F">
            <w:pPr>
              <w:contextualSpacing/>
              <w:rPr>
                <w:rFonts w:cs="Times New Roman"/>
                <w:b/>
                <w:bCs/>
                <w:iCs/>
                <w:szCs w:val="24"/>
                <w:lang w:val="en-US"/>
              </w:rPr>
            </w:pPr>
            <w:r w:rsidRPr="00FB3C88">
              <w:rPr>
                <w:rFonts w:cs="Times New Roman"/>
                <w:b/>
                <w:bCs/>
                <w:iCs/>
                <w:szCs w:val="24"/>
              </w:rPr>
              <w:t>2-</w:t>
            </w:r>
            <w:r w:rsidRPr="00FB3C88">
              <w:rPr>
                <w:rFonts w:cs="Times New Roman"/>
                <w:b/>
                <w:bCs/>
                <w:iCs/>
                <w:szCs w:val="24"/>
                <w:lang w:val="en-US"/>
              </w:rPr>
              <w:t>Tıbbi kayıtların hukuki yönü</w:t>
            </w:r>
          </w:p>
          <w:p w14:paraId="1B589F39" w14:textId="77777777" w:rsidR="00C9799A" w:rsidRPr="00FB3C88" w:rsidRDefault="00C9799A" w:rsidP="00114D3F">
            <w:pPr>
              <w:contextualSpacing/>
              <w:rPr>
                <w:rFonts w:cs="Times New Roman"/>
                <w:b/>
                <w:bCs/>
                <w:iCs/>
                <w:szCs w:val="24"/>
                <w:lang w:val="en-US"/>
              </w:rPr>
            </w:pPr>
          </w:p>
          <w:p w14:paraId="5708AEF4" w14:textId="467D4CD2" w:rsidR="00114D3F" w:rsidRPr="00FB3C88" w:rsidRDefault="00114D3F" w:rsidP="00114D3F">
            <w:pPr>
              <w:contextualSpacing/>
              <w:rPr>
                <w:rFonts w:cs="Times New Roman"/>
                <w:bCs/>
                <w:i/>
                <w:iCs/>
                <w:szCs w:val="24"/>
              </w:rPr>
            </w:pPr>
            <w:r w:rsidRPr="00FB3C88">
              <w:rPr>
                <w:rFonts w:cs="Times New Roman"/>
                <w:bCs/>
                <w:i/>
                <w:iCs/>
                <w:szCs w:val="24"/>
              </w:rPr>
              <w:lastRenderedPageBreak/>
              <w:t>2-Legal aspects of medical aspects</w:t>
            </w:r>
          </w:p>
        </w:tc>
        <w:tc>
          <w:tcPr>
            <w:tcW w:w="4223" w:type="dxa"/>
            <w:shd w:val="clear" w:color="auto" w:fill="FFFFFF" w:themeFill="background1"/>
          </w:tcPr>
          <w:p w14:paraId="61F9D1C5" w14:textId="77777777" w:rsidR="00C9799A" w:rsidRDefault="00114D3F" w:rsidP="00114D3F">
            <w:pPr>
              <w:contextualSpacing/>
              <w:rPr>
                <w:rFonts w:cs="Times New Roman"/>
                <w:bCs/>
                <w:i/>
                <w:iCs/>
                <w:szCs w:val="24"/>
              </w:rPr>
            </w:pPr>
            <w:r w:rsidRPr="00FB3C88">
              <w:rPr>
                <w:rFonts w:cs="Times New Roman"/>
                <w:b/>
                <w:bCs/>
                <w:iCs/>
                <w:szCs w:val="24"/>
                <w:lang w:val="en-US"/>
              </w:rPr>
              <w:lastRenderedPageBreak/>
              <w:t>Tıbbi kayıtların hukuki yönlerini bilir.</w:t>
            </w:r>
            <w:r w:rsidRPr="00FB3C88">
              <w:rPr>
                <w:rFonts w:cs="Times New Roman"/>
                <w:b/>
                <w:bCs/>
                <w:i/>
                <w:iCs/>
                <w:szCs w:val="24"/>
                <w:lang w:val="en-US"/>
              </w:rPr>
              <w:br/>
            </w:r>
          </w:p>
          <w:p w14:paraId="032CAE32" w14:textId="23753187" w:rsidR="00114D3F" w:rsidRPr="00FB3C88" w:rsidRDefault="00114D3F" w:rsidP="00114D3F">
            <w:pPr>
              <w:contextualSpacing/>
              <w:rPr>
                <w:rFonts w:cs="Times New Roman"/>
                <w:bCs/>
                <w:i/>
                <w:iCs/>
                <w:szCs w:val="24"/>
              </w:rPr>
            </w:pPr>
            <w:r w:rsidRPr="00FB3C88">
              <w:rPr>
                <w:rFonts w:cs="Times New Roman"/>
                <w:bCs/>
                <w:i/>
                <w:iCs/>
                <w:szCs w:val="24"/>
              </w:rPr>
              <w:lastRenderedPageBreak/>
              <w:t>Knows the legal aspects of medical records</w:t>
            </w:r>
          </w:p>
        </w:tc>
      </w:tr>
      <w:tr w:rsidR="00114D3F" w:rsidRPr="00FB3C88" w14:paraId="3A55DB23" w14:textId="77777777" w:rsidTr="00114D3F">
        <w:trPr>
          <w:trHeight w:val="186"/>
        </w:trPr>
        <w:tc>
          <w:tcPr>
            <w:tcW w:w="1597" w:type="dxa"/>
            <w:vMerge/>
            <w:shd w:val="clear" w:color="auto" w:fill="FFFFFF" w:themeFill="background1"/>
            <w:vAlign w:val="center"/>
          </w:tcPr>
          <w:p w14:paraId="3D740E71"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285AE21D"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1A13CF0"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61ABAB30"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1D32EC6"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DB62FB4"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0150FB10" w14:textId="77777777" w:rsidR="00114D3F" w:rsidRPr="00FB3C88" w:rsidRDefault="00114D3F" w:rsidP="00114D3F">
            <w:pPr>
              <w:rPr>
                <w:rFonts w:cs="Times New Roman"/>
                <w:szCs w:val="24"/>
              </w:rPr>
            </w:pPr>
          </w:p>
        </w:tc>
        <w:tc>
          <w:tcPr>
            <w:tcW w:w="3496" w:type="dxa"/>
            <w:shd w:val="clear" w:color="auto" w:fill="FFFFFF" w:themeFill="background1"/>
          </w:tcPr>
          <w:p w14:paraId="1ABC533B" w14:textId="77777777" w:rsidR="00114D3F" w:rsidRDefault="00114D3F" w:rsidP="00114D3F">
            <w:pPr>
              <w:autoSpaceDE w:val="0"/>
              <w:autoSpaceDN w:val="0"/>
              <w:adjustRightInd w:val="0"/>
              <w:rPr>
                <w:rFonts w:cs="Times New Roman"/>
                <w:b/>
                <w:bCs/>
                <w:iCs/>
                <w:szCs w:val="24"/>
                <w:lang w:val="en-US"/>
              </w:rPr>
            </w:pPr>
            <w:r w:rsidRPr="00FB3C88">
              <w:rPr>
                <w:rFonts w:cs="Times New Roman"/>
                <w:b/>
                <w:szCs w:val="24"/>
              </w:rPr>
              <w:t>3-</w:t>
            </w:r>
            <w:r w:rsidRPr="00FB3C88">
              <w:rPr>
                <w:rFonts w:cs="Times New Roman"/>
                <w:b/>
                <w:bCs/>
                <w:iCs/>
                <w:szCs w:val="24"/>
                <w:lang w:val="en-US"/>
              </w:rPr>
              <w:t>Hastalıkların Uluslararası Sınıflandırılmasının tarihsel gelişimi</w:t>
            </w:r>
          </w:p>
          <w:p w14:paraId="7362C5DE" w14:textId="77777777" w:rsidR="00C9799A" w:rsidRPr="00FB3C88" w:rsidRDefault="00C9799A" w:rsidP="00114D3F">
            <w:pPr>
              <w:autoSpaceDE w:val="0"/>
              <w:autoSpaceDN w:val="0"/>
              <w:adjustRightInd w:val="0"/>
              <w:rPr>
                <w:rFonts w:cs="Times New Roman"/>
                <w:b/>
                <w:bCs/>
                <w:iCs/>
                <w:szCs w:val="24"/>
                <w:lang w:val="en-US"/>
              </w:rPr>
            </w:pPr>
          </w:p>
          <w:p w14:paraId="45D1BDAD" w14:textId="58BE562E" w:rsidR="00114D3F" w:rsidRPr="00FB3C88" w:rsidRDefault="00114D3F" w:rsidP="00114D3F">
            <w:pPr>
              <w:autoSpaceDE w:val="0"/>
              <w:autoSpaceDN w:val="0"/>
              <w:adjustRightInd w:val="0"/>
              <w:rPr>
                <w:rFonts w:cs="Times New Roman"/>
                <w:i/>
                <w:szCs w:val="24"/>
              </w:rPr>
            </w:pPr>
            <w:r w:rsidRPr="00FB3C88">
              <w:rPr>
                <w:rFonts w:cs="Times New Roman"/>
                <w:bCs/>
                <w:iCs/>
                <w:szCs w:val="24"/>
              </w:rPr>
              <w:t>3-</w:t>
            </w:r>
            <w:r w:rsidRPr="00FB3C88">
              <w:rPr>
                <w:rFonts w:cs="Times New Roman"/>
                <w:bCs/>
                <w:i/>
                <w:iCs/>
                <w:szCs w:val="24"/>
              </w:rPr>
              <w:t xml:space="preserve">The historical development of the İnternational Classification of Diseases </w:t>
            </w:r>
          </w:p>
        </w:tc>
        <w:tc>
          <w:tcPr>
            <w:tcW w:w="4223" w:type="dxa"/>
            <w:shd w:val="clear" w:color="auto" w:fill="FFFFFF" w:themeFill="background1"/>
          </w:tcPr>
          <w:p w14:paraId="1A666084" w14:textId="409BEEEA" w:rsidR="00114D3F" w:rsidRDefault="00114D3F" w:rsidP="00114D3F">
            <w:pPr>
              <w:contextualSpacing/>
              <w:rPr>
                <w:rFonts w:cs="Times New Roman"/>
                <w:b/>
                <w:bCs/>
                <w:i/>
                <w:iCs/>
                <w:szCs w:val="24"/>
                <w:lang w:val="en-US"/>
              </w:rPr>
            </w:pPr>
            <w:r w:rsidRPr="00FB3C88">
              <w:rPr>
                <w:rFonts w:cs="Times New Roman"/>
                <w:b/>
                <w:bCs/>
                <w:iCs/>
                <w:szCs w:val="24"/>
                <w:lang w:val="en-US"/>
              </w:rPr>
              <w:t>Hastalıkların Uluslararsı Sınıflandırmasının tarihi gelişimini tanımlar</w:t>
            </w:r>
            <w:r w:rsidR="00C9799A">
              <w:rPr>
                <w:rFonts w:cs="Times New Roman"/>
                <w:b/>
                <w:bCs/>
                <w:i/>
                <w:iCs/>
                <w:szCs w:val="24"/>
                <w:lang w:val="en-US"/>
              </w:rPr>
              <w:t>.</w:t>
            </w:r>
          </w:p>
          <w:p w14:paraId="043B8D96" w14:textId="77777777" w:rsidR="00C9799A" w:rsidRPr="00FB3C88" w:rsidRDefault="00C9799A" w:rsidP="00114D3F">
            <w:pPr>
              <w:contextualSpacing/>
              <w:rPr>
                <w:rFonts w:cs="Times New Roman"/>
                <w:b/>
                <w:bCs/>
                <w:i/>
                <w:iCs/>
                <w:szCs w:val="24"/>
                <w:lang w:val="en-US"/>
              </w:rPr>
            </w:pPr>
          </w:p>
          <w:p w14:paraId="64916ED5" w14:textId="7BB356B5" w:rsidR="00114D3F" w:rsidRPr="00FB3C88" w:rsidRDefault="00114D3F" w:rsidP="00114D3F">
            <w:pPr>
              <w:contextualSpacing/>
              <w:rPr>
                <w:rFonts w:cs="Times New Roman"/>
                <w:bCs/>
                <w:i/>
                <w:iCs/>
                <w:szCs w:val="24"/>
              </w:rPr>
            </w:pPr>
            <w:r w:rsidRPr="00FB3C88">
              <w:rPr>
                <w:rFonts w:cs="Times New Roman"/>
                <w:bCs/>
                <w:i/>
                <w:iCs/>
                <w:szCs w:val="24"/>
                <w:lang w:val="en-US"/>
              </w:rPr>
              <w:t>It describes the historical development of the İnternational classification of diseases</w:t>
            </w:r>
            <w:r w:rsidR="00C9799A">
              <w:rPr>
                <w:rFonts w:cs="Times New Roman"/>
                <w:bCs/>
                <w:i/>
                <w:iCs/>
                <w:szCs w:val="24"/>
                <w:lang w:val="en-US"/>
              </w:rPr>
              <w:t>.</w:t>
            </w:r>
          </w:p>
        </w:tc>
      </w:tr>
      <w:tr w:rsidR="00114D3F" w:rsidRPr="00FB3C88" w14:paraId="462AF4D8" w14:textId="77777777" w:rsidTr="00114D3F">
        <w:trPr>
          <w:trHeight w:val="186"/>
        </w:trPr>
        <w:tc>
          <w:tcPr>
            <w:tcW w:w="1597" w:type="dxa"/>
            <w:vMerge/>
            <w:shd w:val="clear" w:color="auto" w:fill="FFFFFF" w:themeFill="background1"/>
            <w:vAlign w:val="center"/>
          </w:tcPr>
          <w:p w14:paraId="0AC4ADED"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3651194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0431A12"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094C129D"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672BDFE"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AEF9283"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13D4923F" w14:textId="77777777" w:rsidR="00114D3F" w:rsidRPr="00FB3C88" w:rsidRDefault="00114D3F" w:rsidP="00114D3F">
            <w:pPr>
              <w:rPr>
                <w:rFonts w:cs="Times New Roman"/>
                <w:szCs w:val="24"/>
              </w:rPr>
            </w:pPr>
          </w:p>
        </w:tc>
        <w:tc>
          <w:tcPr>
            <w:tcW w:w="3496" w:type="dxa"/>
            <w:shd w:val="clear" w:color="auto" w:fill="FFFFFF" w:themeFill="background1"/>
          </w:tcPr>
          <w:p w14:paraId="5CFB2884" w14:textId="1BDAE251" w:rsidR="00114D3F" w:rsidRDefault="00114D3F" w:rsidP="00114D3F">
            <w:pPr>
              <w:contextualSpacing/>
              <w:rPr>
                <w:rFonts w:cs="Times New Roman"/>
                <w:b/>
                <w:bCs/>
                <w:iCs/>
                <w:szCs w:val="24"/>
                <w:lang w:val="en-US"/>
              </w:rPr>
            </w:pPr>
            <w:r w:rsidRPr="00FB3C88">
              <w:rPr>
                <w:rFonts w:cs="Times New Roman"/>
                <w:b/>
                <w:bCs/>
                <w:iCs/>
                <w:szCs w:val="24"/>
              </w:rPr>
              <w:t>4-</w:t>
            </w:r>
            <w:r w:rsidRPr="00FB3C88">
              <w:rPr>
                <w:rFonts w:cs="Times New Roman"/>
                <w:b/>
                <w:bCs/>
                <w:iCs/>
                <w:szCs w:val="24"/>
                <w:lang w:val="en-US"/>
              </w:rPr>
              <w:t>Hastalıkların Uluslararası Sınıflandırılmasının önemi</w:t>
            </w:r>
          </w:p>
          <w:p w14:paraId="3B3E021B" w14:textId="77777777" w:rsidR="00C9799A" w:rsidRPr="00FB3C88" w:rsidRDefault="00C9799A" w:rsidP="00114D3F">
            <w:pPr>
              <w:contextualSpacing/>
              <w:rPr>
                <w:rFonts w:cs="Times New Roman"/>
                <w:b/>
                <w:bCs/>
                <w:iCs/>
                <w:szCs w:val="24"/>
                <w:lang w:val="en-US"/>
              </w:rPr>
            </w:pPr>
          </w:p>
          <w:p w14:paraId="2A4E418C" w14:textId="77777777" w:rsidR="00114D3F" w:rsidRPr="00FB3C88" w:rsidRDefault="00114D3F" w:rsidP="00114D3F">
            <w:pPr>
              <w:contextualSpacing/>
              <w:rPr>
                <w:rFonts w:cs="Times New Roman"/>
                <w:bCs/>
                <w:i/>
                <w:iCs/>
                <w:szCs w:val="24"/>
              </w:rPr>
            </w:pPr>
            <w:r w:rsidRPr="00FB3C88">
              <w:rPr>
                <w:rFonts w:cs="Times New Roman"/>
                <w:bCs/>
                <w:i/>
                <w:iCs/>
                <w:szCs w:val="24"/>
              </w:rPr>
              <w:t>4-The ımportance of the Internatıonal Classification of Disease</w:t>
            </w:r>
          </w:p>
        </w:tc>
        <w:tc>
          <w:tcPr>
            <w:tcW w:w="4223" w:type="dxa"/>
            <w:shd w:val="clear" w:color="auto" w:fill="FFFFFF" w:themeFill="background1"/>
          </w:tcPr>
          <w:p w14:paraId="5E423587" w14:textId="77777777" w:rsidR="00C9799A" w:rsidRDefault="00114D3F" w:rsidP="00114D3F">
            <w:pPr>
              <w:contextualSpacing/>
              <w:rPr>
                <w:rFonts w:cs="Times New Roman"/>
                <w:b/>
                <w:bCs/>
                <w:iCs/>
                <w:szCs w:val="24"/>
                <w:lang w:val="en-US"/>
              </w:rPr>
            </w:pPr>
            <w:r w:rsidRPr="00FB3C88">
              <w:rPr>
                <w:rFonts w:cs="Times New Roman"/>
                <w:b/>
                <w:bCs/>
                <w:iCs/>
                <w:szCs w:val="24"/>
                <w:lang w:val="en-US"/>
              </w:rPr>
              <w:t>Hastalıkların Uluslararası Sınıflandırılmasının önemini kavrar</w:t>
            </w:r>
            <w:r w:rsidR="00C9799A">
              <w:rPr>
                <w:rFonts w:cs="Times New Roman"/>
                <w:b/>
                <w:bCs/>
                <w:iCs/>
                <w:szCs w:val="24"/>
                <w:lang w:val="en-US"/>
              </w:rPr>
              <w:t>.</w:t>
            </w:r>
          </w:p>
          <w:p w14:paraId="1735596D" w14:textId="414DBC6B" w:rsidR="00114D3F" w:rsidRPr="00FB3C88" w:rsidRDefault="00114D3F" w:rsidP="00114D3F">
            <w:pPr>
              <w:contextualSpacing/>
              <w:rPr>
                <w:rFonts w:cs="Times New Roman"/>
                <w:b/>
                <w:bCs/>
                <w:iCs/>
                <w:szCs w:val="24"/>
              </w:rPr>
            </w:pPr>
            <w:r w:rsidRPr="00FB3C88">
              <w:rPr>
                <w:rFonts w:cs="Times New Roman"/>
                <w:b/>
                <w:bCs/>
                <w:iCs/>
                <w:szCs w:val="24"/>
              </w:rPr>
              <w:t xml:space="preserve"> </w:t>
            </w:r>
          </w:p>
          <w:p w14:paraId="74B45B99" w14:textId="77777777" w:rsidR="00114D3F" w:rsidRPr="00FB3C88" w:rsidRDefault="00114D3F" w:rsidP="00114D3F">
            <w:pPr>
              <w:contextualSpacing/>
              <w:rPr>
                <w:rFonts w:cs="Times New Roman"/>
                <w:bCs/>
                <w:i/>
                <w:iCs/>
                <w:szCs w:val="24"/>
              </w:rPr>
            </w:pPr>
            <w:r w:rsidRPr="00FB3C88">
              <w:rPr>
                <w:rFonts w:cs="Times New Roman"/>
                <w:bCs/>
                <w:i/>
                <w:iCs/>
                <w:szCs w:val="24"/>
                <w:lang w:val="en-US"/>
              </w:rPr>
              <w:t>Understand the importance of the international classification of diseases</w:t>
            </w:r>
          </w:p>
        </w:tc>
      </w:tr>
      <w:tr w:rsidR="00114D3F" w:rsidRPr="00FB3C88" w14:paraId="21278D42" w14:textId="77777777" w:rsidTr="00114D3F">
        <w:trPr>
          <w:trHeight w:val="186"/>
        </w:trPr>
        <w:tc>
          <w:tcPr>
            <w:tcW w:w="1597" w:type="dxa"/>
            <w:vMerge/>
            <w:shd w:val="clear" w:color="auto" w:fill="FFFFFF" w:themeFill="background1"/>
            <w:vAlign w:val="center"/>
          </w:tcPr>
          <w:p w14:paraId="78FFCA79"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08077328"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0D967ED"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4F74B0E2"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AB2BA5F"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5A4BA69"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5B901733" w14:textId="77777777" w:rsidR="00114D3F" w:rsidRPr="00FB3C88" w:rsidRDefault="00114D3F" w:rsidP="00114D3F">
            <w:pPr>
              <w:rPr>
                <w:rFonts w:cs="Times New Roman"/>
                <w:szCs w:val="24"/>
              </w:rPr>
            </w:pPr>
          </w:p>
        </w:tc>
        <w:tc>
          <w:tcPr>
            <w:tcW w:w="3496" w:type="dxa"/>
            <w:shd w:val="clear" w:color="auto" w:fill="FFFFFF" w:themeFill="background1"/>
          </w:tcPr>
          <w:p w14:paraId="41D6DD30" w14:textId="2D0C6206" w:rsidR="00114D3F" w:rsidRPr="00FB3C88" w:rsidRDefault="00114D3F" w:rsidP="00114D3F">
            <w:pPr>
              <w:rPr>
                <w:rFonts w:cs="Times New Roman"/>
                <w:b/>
                <w:bCs/>
                <w:iCs/>
                <w:szCs w:val="24"/>
                <w:lang w:val="en-US"/>
              </w:rPr>
            </w:pPr>
            <w:r w:rsidRPr="00FB3C88">
              <w:rPr>
                <w:rFonts w:cs="Times New Roman"/>
                <w:b/>
                <w:bCs/>
                <w:iCs/>
                <w:szCs w:val="24"/>
              </w:rPr>
              <w:t>5</w:t>
            </w:r>
            <w:r w:rsidRPr="00FB3C88">
              <w:rPr>
                <w:rFonts w:cs="Times New Roman"/>
                <w:b/>
                <w:bCs/>
                <w:iCs/>
                <w:szCs w:val="24"/>
                <w:lang w:val="en-US"/>
              </w:rPr>
              <w:t>-Sınıflandırma ve kodlama sistemlerinin temelleri</w:t>
            </w:r>
          </w:p>
          <w:p w14:paraId="6AF05639" w14:textId="77777777" w:rsidR="00114D3F" w:rsidRPr="00FB3C88" w:rsidRDefault="00114D3F" w:rsidP="00114D3F">
            <w:pPr>
              <w:rPr>
                <w:rFonts w:cs="Times New Roman"/>
                <w:b/>
                <w:bCs/>
                <w:iCs/>
                <w:szCs w:val="24"/>
              </w:rPr>
            </w:pPr>
          </w:p>
          <w:p w14:paraId="2128B61B" w14:textId="521439DD" w:rsidR="00114D3F" w:rsidRPr="00FB3C88" w:rsidRDefault="00114D3F" w:rsidP="00114D3F">
            <w:pPr>
              <w:contextualSpacing/>
              <w:rPr>
                <w:rFonts w:cs="Times New Roman"/>
                <w:bCs/>
                <w:iCs/>
                <w:szCs w:val="24"/>
              </w:rPr>
            </w:pPr>
            <w:r w:rsidRPr="00FB3C88">
              <w:rPr>
                <w:rFonts w:cs="Times New Roman"/>
                <w:bCs/>
                <w:iCs/>
                <w:szCs w:val="24"/>
              </w:rPr>
              <w:t>5-</w:t>
            </w:r>
            <w:r w:rsidRPr="00FB3C88">
              <w:rPr>
                <w:rFonts w:cs="Times New Roman"/>
                <w:bCs/>
                <w:i/>
                <w:iCs/>
                <w:szCs w:val="24"/>
              </w:rPr>
              <w:t xml:space="preserve">Principle of Classification and coding system </w:t>
            </w:r>
          </w:p>
        </w:tc>
        <w:tc>
          <w:tcPr>
            <w:tcW w:w="4223" w:type="dxa"/>
            <w:shd w:val="clear" w:color="auto" w:fill="FFFFFF" w:themeFill="background1"/>
          </w:tcPr>
          <w:p w14:paraId="31DEE4C7" w14:textId="332BC613" w:rsidR="00114D3F" w:rsidRDefault="00114D3F" w:rsidP="00114D3F">
            <w:pPr>
              <w:contextualSpacing/>
              <w:rPr>
                <w:rFonts w:cs="Times New Roman"/>
                <w:b/>
                <w:bCs/>
                <w:iCs/>
                <w:szCs w:val="24"/>
                <w:lang w:val="en-US"/>
              </w:rPr>
            </w:pPr>
            <w:r w:rsidRPr="00FB3C88">
              <w:rPr>
                <w:rFonts w:cs="Times New Roman"/>
                <w:b/>
                <w:bCs/>
                <w:iCs/>
                <w:szCs w:val="24"/>
                <w:lang w:val="en-US"/>
              </w:rPr>
              <w:t>Hastalıkların sınıflandırmasını ve kodlanmasını açıklar</w:t>
            </w:r>
            <w:r w:rsidR="00C9799A">
              <w:rPr>
                <w:rFonts w:cs="Times New Roman"/>
                <w:b/>
                <w:bCs/>
                <w:iCs/>
                <w:szCs w:val="24"/>
                <w:lang w:val="en-US"/>
              </w:rPr>
              <w:t>.</w:t>
            </w:r>
          </w:p>
          <w:p w14:paraId="4F9EE2CE" w14:textId="77777777" w:rsidR="00C9799A" w:rsidRPr="00FB3C88" w:rsidRDefault="00C9799A" w:rsidP="00114D3F">
            <w:pPr>
              <w:contextualSpacing/>
              <w:rPr>
                <w:rFonts w:cs="Times New Roman"/>
                <w:b/>
                <w:bCs/>
                <w:iCs/>
                <w:szCs w:val="24"/>
                <w:lang w:val="en-US"/>
              </w:rPr>
            </w:pPr>
          </w:p>
          <w:p w14:paraId="4EFB7E42" w14:textId="315AA457" w:rsidR="00114D3F" w:rsidRPr="00FB3C88" w:rsidRDefault="00114D3F" w:rsidP="00114D3F">
            <w:pPr>
              <w:contextualSpacing/>
              <w:rPr>
                <w:rFonts w:cs="Times New Roman"/>
                <w:bCs/>
                <w:i/>
                <w:iCs/>
                <w:szCs w:val="24"/>
              </w:rPr>
            </w:pPr>
            <w:r w:rsidRPr="00FB3C88">
              <w:rPr>
                <w:rFonts w:cs="Times New Roman"/>
                <w:bCs/>
                <w:i/>
                <w:iCs/>
                <w:szCs w:val="24"/>
                <w:lang w:val="en-US"/>
              </w:rPr>
              <w:t>It describes the coding and classificatiion of diseases</w:t>
            </w:r>
            <w:r w:rsidR="00C9799A">
              <w:rPr>
                <w:rFonts w:cs="Times New Roman"/>
                <w:bCs/>
                <w:i/>
                <w:iCs/>
                <w:szCs w:val="24"/>
                <w:lang w:val="en-US"/>
              </w:rPr>
              <w:t>.</w:t>
            </w:r>
          </w:p>
        </w:tc>
      </w:tr>
      <w:tr w:rsidR="00114D3F" w:rsidRPr="00FB3C88" w14:paraId="5E3099B0" w14:textId="77777777" w:rsidTr="00114D3F">
        <w:trPr>
          <w:trHeight w:val="186"/>
        </w:trPr>
        <w:tc>
          <w:tcPr>
            <w:tcW w:w="1597" w:type="dxa"/>
            <w:vMerge/>
            <w:shd w:val="clear" w:color="auto" w:fill="FFFFFF" w:themeFill="background1"/>
            <w:vAlign w:val="center"/>
          </w:tcPr>
          <w:p w14:paraId="0562EA4E"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3EC37732"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BC0903A"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556A03D2"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F2167C7"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F972AFE"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055902C2" w14:textId="77777777" w:rsidR="00114D3F" w:rsidRPr="00FB3C88" w:rsidRDefault="00114D3F" w:rsidP="00114D3F">
            <w:pPr>
              <w:rPr>
                <w:rFonts w:cs="Times New Roman"/>
                <w:szCs w:val="24"/>
              </w:rPr>
            </w:pPr>
          </w:p>
        </w:tc>
        <w:tc>
          <w:tcPr>
            <w:tcW w:w="3496" w:type="dxa"/>
            <w:shd w:val="clear" w:color="auto" w:fill="FFFFFF" w:themeFill="background1"/>
          </w:tcPr>
          <w:p w14:paraId="42CB6D98" w14:textId="66E93D65" w:rsidR="00114D3F" w:rsidRDefault="00114D3F" w:rsidP="00114D3F">
            <w:pPr>
              <w:rPr>
                <w:rFonts w:cs="Times New Roman"/>
                <w:b/>
                <w:bCs/>
                <w:iCs/>
                <w:szCs w:val="24"/>
                <w:lang w:val="en-US"/>
              </w:rPr>
            </w:pPr>
            <w:r w:rsidRPr="00FB3C88">
              <w:rPr>
                <w:rFonts w:cs="Times New Roman"/>
                <w:b/>
                <w:bCs/>
                <w:iCs/>
                <w:szCs w:val="24"/>
              </w:rPr>
              <w:t>6-</w:t>
            </w:r>
            <w:r w:rsidRPr="00FB3C88">
              <w:rPr>
                <w:rFonts w:cs="Times New Roman"/>
                <w:b/>
                <w:bCs/>
                <w:iCs/>
                <w:szCs w:val="24"/>
                <w:lang w:val="en-US"/>
              </w:rPr>
              <w:t>Dünya 'da Sınıflandırma sistemleri örnekleri</w:t>
            </w:r>
          </w:p>
          <w:p w14:paraId="0FC4B86D" w14:textId="77777777" w:rsidR="00C9799A" w:rsidRPr="00FB3C88" w:rsidRDefault="00C9799A" w:rsidP="00114D3F">
            <w:pPr>
              <w:rPr>
                <w:rFonts w:cs="Times New Roman"/>
                <w:b/>
                <w:bCs/>
                <w:iCs/>
                <w:szCs w:val="24"/>
              </w:rPr>
            </w:pPr>
          </w:p>
          <w:p w14:paraId="11384500" w14:textId="448B42AB" w:rsidR="00114D3F" w:rsidRPr="00FB3C88" w:rsidRDefault="00114D3F" w:rsidP="00114D3F">
            <w:pPr>
              <w:contextualSpacing/>
              <w:rPr>
                <w:rFonts w:cs="Times New Roman"/>
                <w:bCs/>
                <w:i/>
                <w:iCs/>
                <w:szCs w:val="24"/>
              </w:rPr>
            </w:pPr>
            <w:r w:rsidRPr="00FB3C88">
              <w:rPr>
                <w:rFonts w:cs="Times New Roman"/>
                <w:bCs/>
                <w:i/>
                <w:iCs/>
                <w:szCs w:val="24"/>
              </w:rPr>
              <w:t>6</w:t>
            </w:r>
            <w:r w:rsidR="00C9799A">
              <w:rPr>
                <w:rFonts w:cs="Times New Roman"/>
                <w:bCs/>
                <w:i/>
                <w:iCs/>
                <w:szCs w:val="24"/>
              </w:rPr>
              <w:t>-</w:t>
            </w:r>
            <w:r w:rsidRPr="00FB3C88">
              <w:rPr>
                <w:rFonts w:cs="Times New Roman"/>
                <w:bCs/>
                <w:i/>
                <w:iCs/>
                <w:szCs w:val="24"/>
              </w:rPr>
              <w:t>Example's of Classification Systems in the world</w:t>
            </w:r>
          </w:p>
        </w:tc>
        <w:tc>
          <w:tcPr>
            <w:tcW w:w="4223" w:type="dxa"/>
            <w:shd w:val="clear" w:color="auto" w:fill="FFFFFF" w:themeFill="background1"/>
          </w:tcPr>
          <w:p w14:paraId="070549FB" w14:textId="77777777" w:rsidR="00C9799A" w:rsidRDefault="00114D3F" w:rsidP="00114D3F">
            <w:pPr>
              <w:contextualSpacing/>
              <w:rPr>
                <w:rFonts w:cs="Times New Roman"/>
                <w:b/>
                <w:bCs/>
                <w:iCs/>
                <w:szCs w:val="24"/>
                <w:lang w:val="en-US"/>
              </w:rPr>
            </w:pPr>
            <w:r w:rsidRPr="00FB3C88">
              <w:rPr>
                <w:rFonts w:cs="Times New Roman"/>
                <w:b/>
                <w:bCs/>
                <w:iCs/>
                <w:szCs w:val="24"/>
                <w:lang w:val="en-US"/>
              </w:rPr>
              <w:t>Hastalıkların Uluslararası Sınıflandırılmasının önemini kavrar</w:t>
            </w:r>
            <w:r w:rsidR="00C9799A">
              <w:rPr>
                <w:rFonts w:cs="Times New Roman"/>
                <w:b/>
                <w:bCs/>
                <w:iCs/>
                <w:szCs w:val="24"/>
                <w:lang w:val="en-US"/>
              </w:rPr>
              <w:t>.</w:t>
            </w:r>
          </w:p>
          <w:p w14:paraId="567F28CF" w14:textId="77777777" w:rsidR="00C9799A" w:rsidRDefault="00C9799A" w:rsidP="00114D3F">
            <w:pPr>
              <w:contextualSpacing/>
              <w:rPr>
                <w:rFonts w:cs="Times New Roman"/>
                <w:b/>
                <w:bCs/>
                <w:iCs/>
                <w:szCs w:val="24"/>
                <w:lang w:val="en-US"/>
              </w:rPr>
            </w:pPr>
          </w:p>
          <w:p w14:paraId="36BBD03E" w14:textId="70F3DD56" w:rsidR="00114D3F" w:rsidRPr="00FB3C88" w:rsidRDefault="00114D3F" w:rsidP="00114D3F">
            <w:pPr>
              <w:contextualSpacing/>
              <w:rPr>
                <w:rFonts w:cs="Times New Roman"/>
                <w:bCs/>
                <w:iCs/>
                <w:szCs w:val="24"/>
              </w:rPr>
            </w:pPr>
            <w:r w:rsidRPr="00FB3C88">
              <w:rPr>
                <w:rFonts w:cs="Times New Roman"/>
                <w:bCs/>
                <w:i/>
                <w:iCs/>
                <w:szCs w:val="24"/>
                <w:lang w:val="en-US"/>
              </w:rPr>
              <w:t>Understand the importance of the international classification of diseases</w:t>
            </w:r>
          </w:p>
        </w:tc>
      </w:tr>
      <w:tr w:rsidR="00114D3F" w:rsidRPr="00FB3C88" w14:paraId="5900ADF8" w14:textId="77777777" w:rsidTr="00114D3F">
        <w:trPr>
          <w:trHeight w:val="186"/>
        </w:trPr>
        <w:tc>
          <w:tcPr>
            <w:tcW w:w="1597" w:type="dxa"/>
            <w:vMerge/>
            <w:shd w:val="clear" w:color="auto" w:fill="FFFFFF" w:themeFill="background1"/>
            <w:vAlign w:val="center"/>
          </w:tcPr>
          <w:p w14:paraId="0984D380"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47B291D1"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890E13C"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591D7A43"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AE83068"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895FE58"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4D4B3369" w14:textId="77777777" w:rsidR="00114D3F" w:rsidRPr="00FB3C88" w:rsidRDefault="00114D3F" w:rsidP="00114D3F">
            <w:pPr>
              <w:rPr>
                <w:rFonts w:cs="Times New Roman"/>
                <w:szCs w:val="24"/>
              </w:rPr>
            </w:pPr>
          </w:p>
        </w:tc>
        <w:tc>
          <w:tcPr>
            <w:tcW w:w="3496" w:type="dxa"/>
            <w:shd w:val="clear" w:color="auto" w:fill="FFFFFF" w:themeFill="background1"/>
          </w:tcPr>
          <w:p w14:paraId="59001AE2" w14:textId="77777777" w:rsidR="00114D3F" w:rsidRDefault="00114D3F" w:rsidP="00114D3F">
            <w:pPr>
              <w:rPr>
                <w:rFonts w:cs="Times New Roman"/>
                <w:b/>
                <w:bCs/>
                <w:i/>
                <w:iCs/>
                <w:szCs w:val="24"/>
                <w:lang w:val="en-US"/>
              </w:rPr>
            </w:pPr>
            <w:r w:rsidRPr="00FB3C88">
              <w:rPr>
                <w:rFonts w:cs="Times New Roman"/>
                <w:b/>
                <w:bCs/>
                <w:iCs/>
                <w:szCs w:val="24"/>
              </w:rPr>
              <w:t>7-</w:t>
            </w:r>
            <w:r w:rsidRPr="00FB3C88">
              <w:rPr>
                <w:rFonts w:cs="Times New Roman"/>
                <w:b/>
                <w:bCs/>
                <w:iCs/>
                <w:szCs w:val="24"/>
                <w:lang w:val="en-US"/>
              </w:rPr>
              <w:t>Dünya 'da Sınıflandırma sistemleri örnekleri</w:t>
            </w:r>
            <w:r w:rsidRPr="00FB3C88">
              <w:rPr>
                <w:rFonts w:cs="Times New Roman"/>
                <w:b/>
                <w:bCs/>
                <w:i/>
                <w:iCs/>
                <w:szCs w:val="24"/>
                <w:lang w:val="en-US"/>
              </w:rPr>
              <w:t xml:space="preserve"> </w:t>
            </w:r>
          </w:p>
          <w:p w14:paraId="63C320AD" w14:textId="77777777" w:rsidR="00C9799A" w:rsidRPr="00FB3C88" w:rsidRDefault="00C9799A" w:rsidP="00114D3F">
            <w:pPr>
              <w:rPr>
                <w:rFonts w:cs="Times New Roman"/>
                <w:b/>
                <w:bCs/>
                <w:i/>
                <w:iCs/>
                <w:szCs w:val="24"/>
                <w:lang w:val="en-US"/>
              </w:rPr>
            </w:pPr>
          </w:p>
          <w:p w14:paraId="741444D6" w14:textId="2239DC7E" w:rsidR="00114D3F" w:rsidRPr="00FB3C88" w:rsidRDefault="00114D3F" w:rsidP="00114D3F">
            <w:pPr>
              <w:contextualSpacing/>
              <w:rPr>
                <w:rFonts w:cs="Times New Roman"/>
                <w:bCs/>
                <w:i/>
                <w:iCs/>
                <w:szCs w:val="24"/>
              </w:rPr>
            </w:pPr>
            <w:r w:rsidRPr="00FB3C88">
              <w:rPr>
                <w:rFonts w:cs="Times New Roman"/>
                <w:bCs/>
                <w:i/>
                <w:iCs/>
                <w:szCs w:val="24"/>
              </w:rPr>
              <w:t>7-Example's of Classification Systems in the world</w:t>
            </w:r>
          </w:p>
        </w:tc>
        <w:tc>
          <w:tcPr>
            <w:tcW w:w="4223" w:type="dxa"/>
            <w:shd w:val="clear" w:color="auto" w:fill="FFFFFF" w:themeFill="background1"/>
          </w:tcPr>
          <w:p w14:paraId="48A1C5CB" w14:textId="266AB3ED" w:rsidR="00114D3F" w:rsidRDefault="00114D3F" w:rsidP="00114D3F">
            <w:pPr>
              <w:contextualSpacing/>
              <w:rPr>
                <w:rFonts w:cs="Times New Roman"/>
                <w:b/>
                <w:bCs/>
                <w:iCs/>
                <w:szCs w:val="24"/>
                <w:lang w:val="en-US"/>
              </w:rPr>
            </w:pPr>
            <w:r w:rsidRPr="00FB3C88">
              <w:rPr>
                <w:rFonts w:cs="Times New Roman"/>
                <w:b/>
                <w:bCs/>
                <w:iCs/>
                <w:szCs w:val="24"/>
                <w:lang w:val="en-US"/>
              </w:rPr>
              <w:t>Birinci basamak sağlık kuruluşlarında ödeme yöntemleri uygulamalarını yapar</w:t>
            </w:r>
            <w:r w:rsidR="00C9799A">
              <w:rPr>
                <w:rFonts w:cs="Times New Roman"/>
                <w:b/>
                <w:bCs/>
                <w:iCs/>
                <w:szCs w:val="24"/>
                <w:lang w:val="en-US"/>
              </w:rPr>
              <w:t>.</w:t>
            </w:r>
          </w:p>
          <w:p w14:paraId="250E2D6A" w14:textId="77777777" w:rsidR="00C9799A" w:rsidRPr="00FB3C88" w:rsidRDefault="00C9799A" w:rsidP="00114D3F">
            <w:pPr>
              <w:contextualSpacing/>
              <w:rPr>
                <w:rFonts w:cs="Times New Roman"/>
                <w:b/>
                <w:bCs/>
                <w:iCs/>
                <w:szCs w:val="24"/>
                <w:lang w:val="en-US"/>
              </w:rPr>
            </w:pPr>
          </w:p>
          <w:p w14:paraId="012DE6EC" w14:textId="77777777" w:rsidR="00114D3F" w:rsidRPr="00FB3C88" w:rsidRDefault="00114D3F" w:rsidP="00114D3F">
            <w:pPr>
              <w:contextualSpacing/>
              <w:rPr>
                <w:rFonts w:cs="Times New Roman"/>
                <w:bCs/>
                <w:i/>
                <w:iCs/>
                <w:szCs w:val="24"/>
              </w:rPr>
            </w:pPr>
            <w:r w:rsidRPr="00FB3C88">
              <w:rPr>
                <w:rFonts w:cs="Times New Roman"/>
                <w:bCs/>
                <w:i/>
                <w:iCs/>
                <w:szCs w:val="24"/>
                <w:lang w:val="en-US"/>
              </w:rPr>
              <w:t>Can apply payment methods in primary health care institutions</w:t>
            </w:r>
          </w:p>
        </w:tc>
      </w:tr>
      <w:tr w:rsidR="00114D3F" w:rsidRPr="00FB3C88" w14:paraId="7AD98064" w14:textId="77777777" w:rsidTr="00114D3F">
        <w:trPr>
          <w:trHeight w:val="186"/>
        </w:trPr>
        <w:tc>
          <w:tcPr>
            <w:tcW w:w="1597" w:type="dxa"/>
            <w:vMerge/>
            <w:shd w:val="clear" w:color="auto" w:fill="FFFFFF" w:themeFill="background1"/>
            <w:vAlign w:val="center"/>
          </w:tcPr>
          <w:p w14:paraId="0A1EF2D1"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6055F432"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C860BD0"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1D8008C0"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3DC6D97"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A650A67"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214CF560" w14:textId="77777777" w:rsidR="00114D3F" w:rsidRPr="00FB3C88" w:rsidRDefault="00114D3F" w:rsidP="00114D3F">
            <w:pPr>
              <w:rPr>
                <w:rFonts w:cs="Times New Roman"/>
                <w:szCs w:val="24"/>
              </w:rPr>
            </w:pPr>
          </w:p>
        </w:tc>
        <w:tc>
          <w:tcPr>
            <w:tcW w:w="3496" w:type="dxa"/>
            <w:shd w:val="clear" w:color="auto" w:fill="FFFFFF" w:themeFill="background1"/>
          </w:tcPr>
          <w:p w14:paraId="206E2331" w14:textId="77777777" w:rsidR="00114D3F" w:rsidRDefault="00114D3F" w:rsidP="00114D3F">
            <w:pPr>
              <w:contextualSpacing/>
              <w:rPr>
                <w:rFonts w:cs="Times New Roman"/>
                <w:b/>
                <w:bCs/>
                <w:iCs/>
                <w:szCs w:val="24"/>
              </w:rPr>
            </w:pPr>
            <w:r w:rsidRPr="00FB3C88">
              <w:rPr>
                <w:rFonts w:cs="Times New Roman"/>
                <w:b/>
                <w:bCs/>
                <w:iCs/>
                <w:szCs w:val="24"/>
              </w:rPr>
              <w:t>8- Ara Sınav</w:t>
            </w:r>
          </w:p>
          <w:p w14:paraId="594B9A55" w14:textId="77777777" w:rsidR="00C9799A" w:rsidRPr="00FB3C88" w:rsidRDefault="00C9799A" w:rsidP="00114D3F">
            <w:pPr>
              <w:contextualSpacing/>
              <w:rPr>
                <w:rFonts w:cs="Times New Roman"/>
                <w:bCs/>
                <w:i/>
                <w:iCs/>
                <w:szCs w:val="24"/>
              </w:rPr>
            </w:pPr>
          </w:p>
          <w:p w14:paraId="3C48D4EF" w14:textId="77777777" w:rsidR="00114D3F" w:rsidRPr="00FB3C88" w:rsidRDefault="00114D3F" w:rsidP="00114D3F">
            <w:pPr>
              <w:contextualSpacing/>
              <w:rPr>
                <w:rFonts w:cs="Times New Roman"/>
                <w:bCs/>
                <w:i/>
                <w:iCs/>
                <w:szCs w:val="24"/>
              </w:rPr>
            </w:pPr>
            <w:r w:rsidRPr="00FB3C88">
              <w:rPr>
                <w:rFonts w:cs="Times New Roman"/>
                <w:bCs/>
                <w:i/>
                <w:iCs/>
                <w:szCs w:val="24"/>
              </w:rPr>
              <w:t>8-Midterm Exam</w:t>
            </w:r>
          </w:p>
        </w:tc>
        <w:tc>
          <w:tcPr>
            <w:tcW w:w="4223" w:type="dxa"/>
            <w:shd w:val="clear" w:color="auto" w:fill="FFFFFF" w:themeFill="background1"/>
          </w:tcPr>
          <w:p w14:paraId="511DAF43" w14:textId="77777777" w:rsidR="00114D3F" w:rsidRPr="00FB3C88" w:rsidRDefault="00114D3F" w:rsidP="00114D3F">
            <w:pPr>
              <w:contextualSpacing/>
              <w:rPr>
                <w:rFonts w:cs="Times New Roman"/>
                <w:bCs/>
                <w:i/>
                <w:iCs/>
                <w:szCs w:val="24"/>
              </w:rPr>
            </w:pPr>
          </w:p>
        </w:tc>
      </w:tr>
      <w:tr w:rsidR="00114D3F" w:rsidRPr="00FB3C88" w14:paraId="58C2791B" w14:textId="77777777" w:rsidTr="00114D3F">
        <w:trPr>
          <w:trHeight w:val="186"/>
        </w:trPr>
        <w:tc>
          <w:tcPr>
            <w:tcW w:w="1597" w:type="dxa"/>
            <w:vMerge/>
            <w:shd w:val="clear" w:color="auto" w:fill="FFFFFF" w:themeFill="background1"/>
            <w:vAlign w:val="center"/>
          </w:tcPr>
          <w:p w14:paraId="051F817B"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24B6F69F"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A1FE850"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55200187"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7E78849"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864361C"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577C7EA0" w14:textId="77777777" w:rsidR="00114D3F" w:rsidRPr="00FB3C88" w:rsidRDefault="00114D3F" w:rsidP="00114D3F">
            <w:pPr>
              <w:rPr>
                <w:rFonts w:cs="Times New Roman"/>
                <w:szCs w:val="24"/>
              </w:rPr>
            </w:pPr>
          </w:p>
        </w:tc>
        <w:tc>
          <w:tcPr>
            <w:tcW w:w="3496" w:type="dxa"/>
            <w:shd w:val="clear" w:color="auto" w:fill="FFFFFF" w:themeFill="background1"/>
          </w:tcPr>
          <w:p w14:paraId="5E12B1A4" w14:textId="4D310EF0" w:rsidR="00114D3F" w:rsidRPr="00FB3C88" w:rsidRDefault="00114D3F" w:rsidP="00114D3F">
            <w:pPr>
              <w:rPr>
                <w:rFonts w:cs="Times New Roman"/>
                <w:b/>
                <w:bCs/>
                <w:iCs/>
                <w:szCs w:val="24"/>
              </w:rPr>
            </w:pPr>
            <w:r w:rsidRPr="00FB3C88">
              <w:rPr>
                <w:rFonts w:cs="Times New Roman"/>
                <w:b/>
                <w:bCs/>
                <w:iCs/>
                <w:szCs w:val="24"/>
              </w:rPr>
              <w:t>9</w:t>
            </w:r>
            <w:r w:rsidR="00C9799A">
              <w:rPr>
                <w:rFonts w:cs="Times New Roman"/>
                <w:b/>
                <w:bCs/>
                <w:iCs/>
                <w:szCs w:val="24"/>
              </w:rPr>
              <w:t>-</w:t>
            </w:r>
            <w:r w:rsidRPr="00FB3C88">
              <w:rPr>
                <w:rFonts w:cs="Times New Roman"/>
                <w:b/>
                <w:bCs/>
                <w:iCs/>
                <w:szCs w:val="24"/>
                <w:lang w:val="en-US"/>
              </w:rPr>
              <w:t>Hastalıkların Uluslararası Sınıflandırmasının Türkiye'deki kullanımı</w:t>
            </w:r>
          </w:p>
          <w:p w14:paraId="7D98E102" w14:textId="77777777" w:rsidR="00C9799A" w:rsidRDefault="00C9799A" w:rsidP="00114D3F">
            <w:pPr>
              <w:contextualSpacing/>
              <w:rPr>
                <w:rFonts w:cs="Times New Roman"/>
                <w:bCs/>
                <w:i/>
                <w:iCs/>
                <w:szCs w:val="24"/>
              </w:rPr>
            </w:pPr>
          </w:p>
          <w:p w14:paraId="0E35C18A" w14:textId="6E16D93D" w:rsidR="00114D3F" w:rsidRPr="00FB3C88" w:rsidRDefault="00114D3F" w:rsidP="00114D3F">
            <w:pPr>
              <w:contextualSpacing/>
              <w:rPr>
                <w:rFonts w:cs="Times New Roman"/>
                <w:b/>
                <w:bCs/>
                <w:iCs/>
                <w:szCs w:val="24"/>
              </w:rPr>
            </w:pPr>
            <w:r w:rsidRPr="00FB3C88">
              <w:rPr>
                <w:rFonts w:cs="Times New Roman"/>
                <w:bCs/>
                <w:i/>
                <w:iCs/>
                <w:szCs w:val="24"/>
              </w:rPr>
              <w:t>9-Use of Internatıonal Classification of Disease in Turkey</w:t>
            </w:r>
          </w:p>
        </w:tc>
        <w:tc>
          <w:tcPr>
            <w:tcW w:w="4223" w:type="dxa"/>
            <w:shd w:val="clear" w:color="auto" w:fill="FFFFFF" w:themeFill="background1"/>
          </w:tcPr>
          <w:p w14:paraId="535CCDDE" w14:textId="77777777" w:rsidR="00C9799A" w:rsidRDefault="00114D3F" w:rsidP="00114D3F">
            <w:pPr>
              <w:contextualSpacing/>
              <w:rPr>
                <w:rFonts w:cs="Times New Roman"/>
                <w:b/>
                <w:bCs/>
                <w:iCs/>
                <w:szCs w:val="24"/>
                <w:lang w:val="en-US"/>
              </w:rPr>
            </w:pPr>
            <w:r w:rsidRPr="00FB3C88">
              <w:rPr>
                <w:rFonts w:cs="Times New Roman"/>
                <w:b/>
                <w:bCs/>
                <w:iCs/>
                <w:szCs w:val="24"/>
                <w:lang w:val="en-US"/>
              </w:rPr>
              <w:t>Hastalıkların Uluslararası Sınıflandırılmasının önemini kavrar</w:t>
            </w:r>
            <w:r w:rsidR="00C9799A">
              <w:rPr>
                <w:rFonts w:cs="Times New Roman"/>
                <w:b/>
                <w:bCs/>
                <w:iCs/>
                <w:szCs w:val="24"/>
                <w:lang w:val="en-US"/>
              </w:rPr>
              <w:t>.</w:t>
            </w:r>
          </w:p>
          <w:p w14:paraId="3F4E8042" w14:textId="5D4FA43E" w:rsidR="00114D3F" w:rsidRPr="00FB3C88" w:rsidRDefault="00114D3F" w:rsidP="00114D3F">
            <w:pPr>
              <w:contextualSpacing/>
              <w:rPr>
                <w:rFonts w:cs="Times New Roman"/>
                <w:b/>
                <w:bCs/>
                <w:iCs/>
                <w:szCs w:val="24"/>
              </w:rPr>
            </w:pPr>
            <w:r w:rsidRPr="00FB3C88">
              <w:rPr>
                <w:rFonts w:cs="Times New Roman"/>
                <w:b/>
                <w:bCs/>
                <w:iCs/>
                <w:szCs w:val="24"/>
              </w:rPr>
              <w:t xml:space="preserve"> </w:t>
            </w:r>
          </w:p>
          <w:p w14:paraId="419B3580" w14:textId="77777777" w:rsidR="00114D3F" w:rsidRPr="00FB3C88" w:rsidRDefault="00114D3F" w:rsidP="00114D3F">
            <w:pPr>
              <w:contextualSpacing/>
              <w:rPr>
                <w:rFonts w:cs="Times New Roman"/>
                <w:b/>
                <w:bCs/>
                <w:iCs/>
                <w:szCs w:val="24"/>
              </w:rPr>
            </w:pPr>
          </w:p>
          <w:p w14:paraId="7A603AF3" w14:textId="2A529458" w:rsidR="00114D3F" w:rsidRPr="00FB3C88" w:rsidRDefault="00114D3F" w:rsidP="00114D3F">
            <w:pPr>
              <w:contextualSpacing/>
              <w:rPr>
                <w:rFonts w:cs="Times New Roman"/>
                <w:b/>
                <w:szCs w:val="24"/>
              </w:rPr>
            </w:pPr>
            <w:r w:rsidRPr="00FB3C88">
              <w:rPr>
                <w:rFonts w:cs="Times New Roman"/>
                <w:bCs/>
                <w:i/>
                <w:iCs/>
                <w:szCs w:val="24"/>
                <w:lang w:val="en-US"/>
              </w:rPr>
              <w:t>Understand the importance of the international classification of diseases</w:t>
            </w:r>
            <w:r w:rsidR="00C9799A">
              <w:rPr>
                <w:rFonts w:cs="Times New Roman"/>
                <w:bCs/>
                <w:i/>
                <w:iCs/>
                <w:szCs w:val="24"/>
                <w:lang w:val="en-US"/>
              </w:rPr>
              <w:t>.</w:t>
            </w:r>
          </w:p>
        </w:tc>
      </w:tr>
      <w:tr w:rsidR="00114D3F" w:rsidRPr="00FB3C88" w14:paraId="2E15828E" w14:textId="77777777" w:rsidTr="00114D3F">
        <w:trPr>
          <w:trHeight w:val="186"/>
        </w:trPr>
        <w:tc>
          <w:tcPr>
            <w:tcW w:w="1597" w:type="dxa"/>
            <w:vMerge/>
            <w:shd w:val="clear" w:color="auto" w:fill="FFFFFF" w:themeFill="background1"/>
            <w:vAlign w:val="center"/>
          </w:tcPr>
          <w:p w14:paraId="37ACF253"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00D93B1D"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8BD7CA9"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086430EC"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06B57E5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7BBC1B44"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7A6EF17A" w14:textId="77777777" w:rsidR="00114D3F" w:rsidRPr="00FB3C88" w:rsidRDefault="00114D3F" w:rsidP="00114D3F">
            <w:pPr>
              <w:rPr>
                <w:rFonts w:cs="Times New Roman"/>
                <w:szCs w:val="24"/>
              </w:rPr>
            </w:pPr>
          </w:p>
        </w:tc>
        <w:tc>
          <w:tcPr>
            <w:tcW w:w="3496" w:type="dxa"/>
            <w:shd w:val="clear" w:color="auto" w:fill="FFFFFF" w:themeFill="background1"/>
          </w:tcPr>
          <w:p w14:paraId="0D32E1F7" w14:textId="4AECA8F5" w:rsidR="00114D3F" w:rsidRDefault="00114D3F" w:rsidP="00114D3F">
            <w:pPr>
              <w:contextualSpacing/>
              <w:rPr>
                <w:rFonts w:cs="Times New Roman"/>
                <w:b/>
                <w:bCs/>
                <w:iCs/>
                <w:szCs w:val="24"/>
                <w:lang w:val="en-US"/>
              </w:rPr>
            </w:pPr>
            <w:r w:rsidRPr="00FB3C88">
              <w:rPr>
                <w:rFonts w:cs="Times New Roman"/>
                <w:b/>
                <w:bCs/>
                <w:iCs/>
                <w:szCs w:val="24"/>
              </w:rPr>
              <w:t>10-</w:t>
            </w:r>
            <w:r w:rsidRPr="00FB3C88">
              <w:rPr>
                <w:rFonts w:cs="Times New Roman"/>
                <w:b/>
                <w:bCs/>
                <w:iCs/>
                <w:szCs w:val="24"/>
                <w:lang w:val="en-US"/>
              </w:rPr>
              <w:t>ICD kullanımı ve dikkat edilecek hususlar</w:t>
            </w:r>
            <w:r w:rsidR="00067D72">
              <w:rPr>
                <w:rFonts w:cs="Times New Roman"/>
                <w:b/>
                <w:bCs/>
                <w:iCs/>
                <w:szCs w:val="24"/>
                <w:lang w:val="en-US"/>
              </w:rPr>
              <w:t>-</w:t>
            </w:r>
            <w:r w:rsidR="00B00ACF">
              <w:rPr>
                <w:rFonts w:cs="Times New Roman"/>
                <w:b/>
                <w:bCs/>
                <w:iCs/>
                <w:szCs w:val="24"/>
                <w:lang w:val="en-US"/>
              </w:rPr>
              <w:t>I</w:t>
            </w:r>
          </w:p>
          <w:p w14:paraId="064105A9" w14:textId="77777777" w:rsidR="00C9799A" w:rsidRPr="00FB3C88" w:rsidRDefault="00C9799A" w:rsidP="00114D3F">
            <w:pPr>
              <w:contextualSpacing/>
              <w:rPr>
                <w:rFonts w:cs="Times New Roman"/>
                <w:b/>
                <w:bCs/>
                <w:iCs/>
                <w:szCs w:val="24"/>
                <w:lang w:val="en-US"/>
              </w:rPr>
            </w:pPr>
          </w:p>
          <w:p w14:paraId="741371F5" w14:textId="6A5196DF" w:rsidR="00114D3F" w:rsidRPr="00FB3C88" w:rsidRDefault="00114D3F" w:rsidP="00114D3F">
            <w:pPr>
              <w:contextualSpacing/>
              <w:rPr>
                <w:rFonts w:cs="Times New Roman"/>
                <w:bCs/>
                <w:i/>
                <w:iCs/>
                <w:szCs w:val="24"/>
              </w:rPr>
            </w:pPr>
            <w:r w:rsidRPr="00FB3C88">
              <w:rPr>
                <w:rFonts w:cs="Times New Roman"/>
                <w:bCs/>
                <w:i/>
                <w:iCs/>
                <w:szCs w:val="24"/>
              </w:rPr>
              <w:t>10-Use of ICD and issues to be concidered</w:t>
            </w:r>
            <w:r w:rsidR="00B00ACF">
              <w:rPr>
                <w:rFonts w:cs="Times New Roman"/>
                <w:bCs/>
                <w:i/>
                <w:iCs/>
                <w:szCs w:val="24"/>
              </w:rPr>
              <w:t>-I</w:t>
            </w:r>
          </w:p>
        </w:tc>
        <w:tc>
          <w:tcPr>
            <w:tcW w:w="4223" w:type="dxa"/>
            <w:shd w:val="clear" w:color="auto" w:fill="FFFFFF" w:themeFill="background1"/>
          </w:tcPr>
          <w:p w14:paraId="2907AACF" w14:textId="7573F8BE" w:rsidR="00114D3F" w:rsidRDefault="00114D3F" w:rsidP="00114D3F">
            <w:pPr>
              <w:contextualSpacing/>
              <w:rPr>
                <w:rFonts w:cs="Times New Roman"/>
                <w:b/>
                <w:bCs/>
                <w:iCs/>
                <w:szCs w:val="24"/>
                <w:lang w:val="en-US"/>
              </w:rPr>
            </w:pPr>
            <w:r w:rsidRPr="00FB3C88">
              <w:rPr>
                <w:rFonts w:cs="Times New Roman"/>
                <w:b/>
                <w:bCs/>
                <w:iCs/>
                <w:szCs w:val="24"/>
                <w:lang w:val="en-US"/>
              </w:rPr>
              <w:t>ICD-10 sisteminin temel yapısını açıklar</w:t>
            </w:r>
            <w:r w:rsidR="00C9799A">
              <w:rPr>
                <w:rFonts w:cs="Times New Roman"/>
                <w:b/>
                <w:bCs/>
                <w:iCs/>
                <w:szCs w:val="24"/>
                <w:lang w:val="en-US"/>
              </w:rPr>
              <w:t>.</w:t>
            </w:r>
          </w:p>
          <w:p w14:paraId="7BC1582A" w14:textId="77777777" w:rsidR="00C9799A" w:rsidRPr="00FB3C88" w:rsidRDefault="00C9799A" w:rsidP="00114D3F">
            <w:pPr>
              <w:contextualSpacing/>
              <w:rPr>
                <w:rFonts w:cs="Times New Roman"/>
                <w:b/>
                <w:bCs/>
                <w:iCs/>
                <w:szCs w:val="24"/>
                <w:lang w:val="en-US"/>
              </w:rPr>
            </w:pPr>
          </w:p>
          <w:p w14:paraId="263082C5" w14:textId="43603779" w:rsidR="00114D3F" w:rsidRPr="00FB3C88" w:rsidRDefault="00114D3F" w:rsidP="00114D3F">
            <w:pPr>
              <w:contextualSpacing/>
              <w:rPr>
                <w:rFonts w:cs="Times New Roman"/>
                <w:bCs/>
                <w:i/>
                <w:iCs/>
                <w:szCs w:val="24"/>
              </w:rPr>
            </w:pPr>
            <w:r w:rsidRPr="00FB3C88">
              <w:rPr>
                <w:rFonts w:cs="Times New Roman"/>
                <w:bCs/>
                <w:i/>
                <w:iCs/>
                <w:szCs w:val="24"/>
                <w:lang w:val="en-US"/>
              </w:rPr>
              <w:t>Explain the basic structure of the ICD-10 systems</w:t>
            </w:r>
            <w:r w:rsidR="00C9799A">
              <w:rPr>
                <w:rFonts w:cs="Times New Roman"/>
                <w:bCs/>
                <w:i/>
                <w:iCs/>
                <w:szCs w:val="24"/>
                <w:lang w:val="en-US"/>
              </w:rPr>
              <w:t>.</w:t>
            </w:r>
          </w:p>
        </w:tc>
      </w:tr>
      <w:tr w:rsidR="00114D3F" w:rsidRPr="00FB3C88" w14:paraId="63B56D54" w14:textId="77777777" w:rsidTr="00114D3F">
        <w:trPr>
          <w:trHeight w:val="186"/>
        </w:trPr>
        <w:tc>
          <w:tcPr>
            <w:tcW w:w="1597" w:type="dxa"/>
            <w:vMerge/>
            <w:shd w:val="clear" w:color="auto" w:fill="FFFFFF" w:themeFill="background1"/>
            <w:vAlign w:val="center"/>
          </w:tcPr>
          <w:p w14:paraId="0A3E43E7"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11BF9EE2"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7F3EECC9"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2C0ECD10"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EDDA3F9"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7E85409"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16ECA92D" w14:textId="77777777" w:rsidR="00114D3F" w:rsidRPr="00FB3C88" w:rsidRDefault="00114D3F" w:rsidP="00114D3F">
            <w:pPr>
              <w:rPr>
                <w:rFonts w:cs="Times New Roman"/>
                <w:szCs w:val="24"/>
              </w:rPr>
            </w:pPr>
          </w:p>
        </w:tc>
        <w:tc>
          <w:tcPr>
            <w:tcW w:w="3496" w:type="dxa"/>
            <w:shd w:val="clear" w:color="auto" w:fill="FFFFFF" w:themeFill="background1"/>
          </w:tcPr>
          <w:p w14:paraId="1022D6E7" w14:textId="6FC13A51" w:rsidR="00114D3F" w:rsidRDefault="00114D3F" w:rsidP="00114D3F">
            <w:pPr>
              <w:contextualSpacing/>
              <w:rPr>
                <w:rFonts w:cs="Times New Roman"/>
                <w:b/>
                <w:bCs/>
                <w:iCs/>
                <w:szCs w:val="24"/>
                <w:lang w:val="en-US"/>
              </w:rPr>
            </w:pPr>
            <w:r w:rsidRPr="00FB3C88">
              <w:rPr>
                <w:rFonts w:cs="Times New Roman"/>
                <w:b/>
                <w:bCs/>
                <w:iCs/>
                <w:szCs w:val="24"/>
              </w:rPr>
              <w:t>11-</w:t>
            </w:r>
            <w:r w:rsidRPr="00FB3C88">
              <w:rPr>
                <w:rFonts w:cs="Times New Roman"/>
                <w:b/>
                <w:bCs/>
                <w:iCs/>
                <w:szCs w:val="24"/>
                <w:lang w:val="en-US"/>
              </w:rPr>
              <w:t>ICD kullanımı ve dikkat edilecek hususlar</w:t>
            </w:r>
            <w:r w:rsidR="00B00ACF">
              <w:rPr>
                <w:rFonts w:cs="Times New Roman"/>
                <w:b/>
                <w:bCs/>
                <w:iCs/>
                <w:szCs w:val="24"/>
                <w:lang w:val="en-US"/>
              </w:rPr>
              <w:t>-II</w:t>
            </w:r>
          </w:p>
          <w:p w14:paraId="05F01797" w14:textId="77777777" w:rsidR="00C9799A" w:rsidRPr="00FB3C88" w:rsidRDefault="00C9799A" w:rsidP="00114D3F">
            <w:pPr>
              <w:contextualSpacing/>
              <w:rPr>
                <w:rFonts w:cs="Times New Roman"/>
                <w:b/>
                <w:bCs/>
                <w:iCs/>
                <w:szCs w:val="24"/>
              </w:rPr>
            </w:pPr>
          </w:p>
          <w:p w14:paraId="239B0E32" w14:textId="7D09B3B0" w:rsidR="00114D3F" w:rsidRPr="00FB3C88" w:rsidRDefault="00114D3F" w:rsidP="00114D3F">
            <w:pPr>
              <w:contextualSpacing/>
              <w:rPr>
                <w:rFonts w:cs="Times New Roman"/>
                <w:bCs/>
                <w:i/>
                <w:iCs/>
                <w:szCs w:val="24"/>
              </w:rPr>
            </w:pPr>
            <w:r w:rsidRPr="00FB3C88">
              <w:rPr>
                <w:rFonts w:cs="Times New Roman"/>
                <w:bCs/>
                <w:i/>
                <w:iCs/>
                <w:szCs w:val="24"/>
              </w:rPr>
              <w:t>1</w:t>
            </w:r>
            <w:r w:rsidR="00C9799A">
              <w:rPr>
                <w:rFonts w:cs="Times New Roman"/>
                <w:bCs/>
                <w:i/>
                <w:iCs/>
                <w:szCs w:val="24"/>
              </w:rPr>
              <w:t>1-</w:t>
            </w:r>
            <w:r w:rsidRPr="00FB3C88">
              <w:rPr>
                <w:rFonts w:cs="Times New Roman"/>
                <w:bCs/>
                <w:i/>
                <w:iCs/>
                <w:szCs w:val="24"/>
              </w:rPr>
              <w:t>Use of ICD and issues to be cosidered</w:t>
            </w:r>
            <w:r w:rsidR="00B00ACF">
              <w:rPr>
                <w:rFonts w:cs="Times New Roman"/>
                <w:bCs/>
                <w:i/>
                <w:iCs/>
                <w:szCs w:val="24"/>
              </w:rPr>
              <w:t>-II</w:t>
            </w:r>
          </w:p>
        </w:tc>
        <w:tc>
          <w:tcPr>
            <w:tcW w:w="4223" w:type="dxa"/>
            <w:shd w:val="clear" w:color="auto" w:fill="FFFFFF" w:themeFill="background1"/>
          </w:tcPr>
          <w:p w14:paraId="0E7C6970" w14:textId="749FF1B9" w:rsidR="00114D3F" w:rsidRDefault="00114D3F" w:rsidP="00114D3F">
            <w:pPr>
              <w:contextualSpacing/>
              <w:rPr>
                <w:rFonts w:cs="Times New Roman"/>
                <w:b/>
                <w:bCs/>
                <w:iCs/>
                <w:szCs w:val="24"/>
                <w:lang w:val="en-US"/>
              </w:rPr>
            </w:pPr>
            <w:r w:rsidRPr="00FB3C88">
              <w:rPr>
                <w:rFonts w:cs="Times New Roman"/>
                <w:b/>
                <w:bCs/>
                <w:iCs/>
                <w:szCs w:val="24"/>
                <w:lang w:val="en-US"/>
              </w:rPr>
              <w:t>ICD-10 sisteminin temel yapısını açıklar</w:t>
            </w:r>
            <w:r w:rsidR="00C9799A">
              <w:rPr>
                <w:rFonts w:cs="Times New Roman"/>
                <w:b/>
                <w:bCs/>
                <w:iCs/>
                <w:szCs w:val="24"/>
                <w:lang w:val="en-US"/>
              </w:rPr>
              <w:t>.</w:t>
            </w:r>
          </w:p>
          <w:p w14:paraId="78974AA2" w14:textId="77777777" w:rsidR="00C9799A" w:rsidRPr="00FB3C88" w:rsidRDefault="00C9799A" w:rsidP="00114D3F">
            <w:pPr>
              <w:contextualSpacing/>
              <w:rPr>
                <w:rFonts w:cs="Times New Roman"/>
                <w:b/>
                <w:bCs/>
                <w:iCs/>
                <w:szCs w:val="24"/>
                <w:lang w:val="en-US"/>
              </w:rPr>
            </w:pPr>
          </w:p>
          <w:p w14:paraId="55E595EC" w14:textId="5F1712A6" w:rsidR="00114D3F" w:rsidRPr="00FB3C88" w:rsidRDefault="00114D3F" w:rsidP="00114D3F">
            <w:pPr>
              <w:contextualSpacing/>
              <w:rPr>
                <w:rFonts w:cs="Times New Roman"/>
                <w:bCs/>
                <w:i/>
                <w:iCs/>
                <w:szCs w:val="24"/>
              </w:rPr>
            </w:pPr>
            <w:r w:rsidRPr="00FB3C88">
              <w:rPr>
                <w:rFonts w:cs="Times New Roman"/>
                <w:bCs/>
                <w:i/>
                <w:iCs/>
                <w:szCs w:val="24"/>
                <w:lang w:val="en-US"/>
              </w:rPr>
              <w:t>Explain the basic structure of the ICD-10 systems</w:t>
            </w:r>
            <w:r w:rsidR="00C9799A">
              <w:rPr>
                <w:rFonts w:cs="Times New Roman"/>
                <w:bCs/>
                <w:i/>
                <w:iCs/>
                <w:szCs w:val="24"/>
                <w:lang w:val="en-US"/>
              </w:rPr>
              <w:t>.</w:t>
            </w:r>
          </w:p>
        </w:tc>
      </w:tr>
      <w:tr w:rsidR="00114D3F" w:rsidRPr="00FB3C88" w14:paraId="40CFC314" w14:textId="77777777" w:rsidTr="00114D3F">
        <w:trPr>
          <w:trHeight w:val="872"/>
        </w:trPr>
        <w:tc>
          <w:tcPr>
            <w:tcW w:w="1597" w:type="dxa"/>
            <w:vMerge/>
            <w:shd w:val="clear" w:color="auto" w:fill="FFFFFF" w:themeFill="background1"/>
            <w:vAlign w:val="center"/>
          </w:tcPr>
          <w:p w14:paraId="42300D40"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48793301"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CA696A3"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4DEDCCEC"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6DB4E2E"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6530963"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0A9BEA2B" w14:textId="77777777" w:rsidR="00114D3F" w:rsidRPr="00FB3C88" w:rsidRDefault="00114D3F" w:rsidP="00114D3F">
            <w:pPr>
              <w:rPr>
                <w:rFonts w:cs="Times New Roman"/>
                <w:szCs w:val="24"/>
              </w:rPr>
            </w:pPr>
          </w:p>
        </w:tc>
        <w:tc>
          <w:tcPr>
            <w:tcW w:w="3496" w:type="dxa"/>
            <w:shd w:val="clear" w:color="auto" w:fill="FFFFFF" w:themeFill="background1"/>
          </w:tcPr>
          <w:p w14:paraId="1A7326E0" w14:textId="7C2ED357" w:rsidR="00114D3F" w:rsidRDefault="00114D3F" w:rsidP="00114D3F">
            <w:pPr>
              <w:rPr>
                <w:rFonts w:cs="Times New Roman"/>
                <w:b/>
                <w:bCs/>
                <w:iCs/>
                <w:szCs w:val="24"/>
                <w:lang w:val="en-US"/>
              </w:rPr>
            </w:pPr>
            <w:r w:rsidRPr="00FB3C88">
              <w:rPr>
                <w:rFonts w:cs="Times New Roman"/>
                <w:b/>
                <w:bCs/>
                <w:iCs/>
                <w:szCs w:val="24"/>
              </w:rPr>
              <w:t>12-</w:t>
            </w:r>
            <w:r w:rsidRPr="00FB3C88">
              <w:rPr>
                <w:rFonts w:cs="Times New Roman"/>
                <w:b/>
                <w:bCs/>
                <w:iCs/>
                <w:szCs w:val="24"/>
                <w:lang w:val="en-US"/>
              </w:rPr>
              <w:t>ICD-10 sisteminin tanıtımı ve kodlama kuralları</w:t>
            </w:r>
          </w:p>
          <w:p w14:paraId="4E0719F0" w14:textId="77777777" w:rsidR="00C9799A" w:rsidRPr="00FB3C88" w:rsidRDefault="00C9799A" w:rsidP="00114D3F">
            <w:pPr>
              <w:rPr>
                <w:rFonts w:cs="Times New Roman"/>
                <w:b/>
                <w:bCs/>
                <w:iCs/>
                <w:szCs w:val="24"/>
                <w:lang w:val="en-US"/>
              </w:rPr>
            </w:pPr>
          </w:p>
          <w:p w14:paraId="4EA71C24" w14:textId="499D00AE" w:rsidR="00114D3F" w:rsidRPr="00FB3C88" w:rsidRDefault="00114D3F" w:rsidP="00114D3F">
            <w:pPr>
              <w:contextualSpacing/>
              <w:rPr>
                <w:rFonts w:cs="Times New Roman"/>
                <w:bCs/>
                <w:i/>
                <w:iCs/>
                <w:szCs w:val="24"/>
              </w:rPr>
            </w:pPr>
            <w:r w:rsidRPr="00FB3C88">
              <w:rPr>
                <w:rFonts w:cs="Times New Roman"/>
                <w:bCs/>
                <w:i/>
                <w:iCs/>
                <w:szCs w:val="24"/>
              </w:rPr>
              <w:t>12-General description of ICD-10 System and coding rules</w:t>
            </w:r>
          </w:p>
        </w:tc>
        <w:tc>
          <w:tcPr>
            <w:tcW w:w="4223" w:type="dxa"/>
            <w:shd w:val="clear" w:color="auto" w:fill="FFFFFF" w:themeFill="background1"/>
          </w:tcPr>
          <w:p w14:paraId="7BEF76D4" w14:textId="742A42F4" w:rsidR="00114D3F" w:rsidRPr="00FB3C88" w:rsidRDefault="00114D3F" w:rsidP="00114D3F">
            <w:pPr>
              <w:contextualSpacing/>
              <w:rPr>
                <w:rFonts w:cs="Times New Roman"/>
                <w:b/>
                <w:bCs/>
                <w:iCs/>
                <w:szCs w:val="24"/>
                <w:lang w:val="en-US"/>
              </w:rPr>
            </w:pPr>
            <w:r w:rsidRPr="00FB3C88">
              <w:rPr>
                <w:rFonts w:cs="Times New Roman"/>
                <w:b/>
                <w:bCs/>
                <w:iCs/>
                <w:szCs w:val="24"/>
                <w:lang w:val="en-US"/>
              </w:rPr>
              <w:t>ICD-10 sistemi ile kodlama yapar</w:t>
            </w:r>
            <w:r w:rsidR="00C9799A">
              <w:rPr>
                <w:rFonts w:cs="Times New Roman"/>
                <w:b/>
                <w:bCs/>
                <w:iCs/>
                <w:szCs w:val="24"/>
                <w:lang w:val="en-US"/>
              </w:rPr>
              <w:t>.</w:t>
            </w:r>
          </w:p>
          <w:p w14:paraId="7B348C48" w14:textId="77777777" w:rsidR="00C9799A" w:rsidRDefault="00C9799A" w:rsidP="00114D3F">
            <w:pPr>
              <w:contextualSpacing/>
              <w:rPr>
                <w:rFonts w:cs="Times New Roman"/>
                <w:bCs/>
                <w:i/>
                <w:iCs/>
                <w:szCs w:val="24"/>
                <w:lang w:val="en-US"/>
              </w:rPr>
            </w:pPr>
          </w:p>
          <w:p w14:paraId="2CAE967B" w14:textId="14577BC9" w:rsidR="00114D3F" w:rsidRPr="00FB3C88" w:rsidRDefault="00114D3F" w:rsidP="00114D3F">
            <w:pPr>
              <w:contextualSpacing/>
              <w:rPr>
                <w:rFonts w:cs="Times New Roman"/>
                <w:bCs/>
                <w:i/>
                <w:iCs/>
                <w:szCs w:val="24"/>
              </w:rPr>
            </w:pPr>
            <w:r w:rsidRPr="00FB3C88">
              <w:rPr>
                <w:rFonts w:cs="Times New Roman"/>
                <w:bCs/>
                <w:i/>
                <w:iCs/>
                <w:szCs w:val="24"/>
                <w:lang w:val="en-US"/>
              </w:rPr>
              <w:t>Coding with ICD-10 system</w:t>
            </w:r>
          </w:p>
        </w:tc>
      </w:tr>
      <w:tr w:rsidR="00114D3F" w:rsidRPr="00FB3C88" w14:paraId="5E313567" w14:textId="77777777" w:rsidTr="00114D3F">
        <w:trPr>
          <w:trHeight w:val="186"/>
        </w:trPr>
        <w:tc>
          <w:tcPr>
            <w:tcW w:w="1597" w:type="dxa"/>
            <w:vMerge/>
            <w:shd w:val="clear" w:color="auto" w:fill="FFFFFF" w:themeFill="background1"/>
            <w:vAlign w:val="center"/>
          </w:tcPr>
          <w:p w14:paraId="7D7B9A4C"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09DB531E"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E1062F7"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15B178FF"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47B8B41"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29A146E"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0C0E954F" w14:textId="77777777" w:rsidR="00114D3F" w:rsidRPr="00FB3C88" w:rsidRDefault="00114D3F" w:rsidP="00114D3F">
            <w:pPr>
              <w:rPr>
                <w:rFonts w:cs="Times New Roman"/>
                <w:szCs w:val="24"/>
              </w:rPr>
            </w:pPr>
          </w:p>
        </w:tc>
        <w:tc>
          <w:tcPr>
            <w:tcW w:w="3496" w:type="dxa"/>
            <w:shd w:val="clear" w:color="auto" w:fill="FFFFFF" w:themeFill="background1"/>
          </w:tcPr>
          <w:p w14:paraId="2682A6E8" w14:textId="4F9051CF" w:rsidR="00114D3F" w:rsidRDefault="00114D3F" w:rsidP="00114D3F">
            <w:pPr>
              <w:contextualSpacing/>
              <w:rPr>
                <w:rFonts w:cs="Times New Roman"/>
                <w:b/>
                <w:bCs/>
                <w:iCs/>
                <w:szCs w:val="24"/>
                <w:lang w:val="en-US"/>
              </w:rPr>
            </w:pPr>
            <w:r w:rsidRPr="00FB3C88">
              <w:rPr>
                <w:rFonts w:cs="Times New Roman"/>
                <w:b/>
                <w:bCs/>
                <w:iCs/>
                <w:szCs w:val="24"/>
              </w:rPr>
              <w:t>1</w:t>
            </w:r>
            <w:r w:rsidR="00C9799A">
              <w:rPr>
                <w:rFonts w:cs="Times New Roman"/>
                <w:b/>
                <w:bCs/>
                <w:iCs/>
                <w:szCs w:val="24"/>
              </w:rPr>
              <w:t>3-</w:t>
            </w:r>
            <w:r w:rsidRPr="00FB3C88">
              <w:rPr>
                <w:rFonts w:cs="Times New Roman"/>
                <w:b/>
                <w:bCs/>
                <w:iCs/>
                <w:szCs w:val="24"/>
                <w:lang w:val="en-US"/>
              </w:rPr>
              <w:t>ICD-10 sisteminin temel yapısı, ICD-10 sisteminde alfabetik dizin kullanımı</w:t>
            </w:r>
            <w:r w:rsidR="00440D6E">
              <w:rPr>
                <w:rFonts w:cs="Times New Roman"/>
                <w:b/>
                <w:bCs/>
                <w:iCs/>
                <w:szCs w:val="24"/>
                <w:lang w:val="en-US"/>
              </w:rPr>
              <w:t>-I</w:t>
            </w:r>
          </w:p>
          <w:p w14:paraId="7DA07668" w14:textId="77777777" w:rsidR="00C9799A" w:rsidRPr="00FB3C88" w:rsidRDefault="00C9799A" w:rsidP="00114D3F">
            <w:pPr>
              <w:contextualSpacing/>
              <w:rPr>
                <w:rFonts w:cs="Times New Roman"/>
                <w:b/>
                <w:bCs/>
                <w:iCs/>
                <w:szCs w:val="24"/>
              </w:rPr>
            </w:pPr>
          </w:p>
          <w:p w14:paraId="7D49D663" w14:textId="71518080" w:rsidR="00114D3F" w:rsidRPr="00FB3C88" w:rsidRDefault="00114D3F" w:rsidP="00114D3F">
            <w:pPr>
              <w:contextualSpacing/>
              <w:rPr>
                <w:rFonts w:cs="Times New Roman"/>
                <w:bCs/>
                <w:i/>
                <w:iCs/>
                <w:szCs w:val="24"/>
              </w:rPr>
            </w:pPr>
            <w:r w:rsidRPr="00FB3C88">
              <w:rPr>
                <w:rFonts w:cs="Times New Roman"/>
                <w:bCs/>
                <w:i/>
                <w:iCs/>
                <w:szCs w:val="24"/>
              </w:rPr>
              <w:t>13-Basic structure of the ICD-10 system, use of alphabetical index in the ICD-10 system</w:t>
            </w:r>
            <w:r w:rsidR="00440D6E">
              <w:rPr>
                <w:rFonts w:cs="Times New Roman"/>
                <w:bCs/>
                <w:i/>
                <w:iCs/>
                <w:szCs w:val="24"/>
              </w:rPr>
              <w:t>-I</w:t>
            </w:r>
          </w:p>
        </w:tc>
        <w:tc>
          <w:tcPr>
            <w:tcW w:w="4223" w:type="dxa"/>
            <w:shd w:val="clear" w:color="auto" w:fill="FFFFFF" w:themeFill="background1"/>
          </w:tcPr>
          <w:p w14:paraId="14B29871" w14:textId="3B322591" w:rsidR="00114D3F" w:rsidRDefault="00114D3F" w:rsidP="00114D3F">
            <w:pPr>
              <w:contextualSpacing/>
              <w:rPr>
                <w:rFonts w:cs="Times New Roman"/>
                <w:b/>
                <w:bCs/>
                <w:iCs/>
                <w:szCs w:val="24"/>
                <w:lang w:val="en-US"/>
              </w:rPr>
            </w:pPr>
            <w:r w:rsidRPr="00FB3C88">
              <w:rPr>
                <w:rFonts w:cs="Times New Roman"/>
                <w:b/>
                <w:bCs/>
                <w:iCs/>
                <w:szCs w:val="24"/>
                <w:lang w:val="en-US"/>
              </w:rPr>
              <w:t>ICD-10 sistemi ile kodlama yapar</w:t>
            </w:r>
            <w:r w:rsidR="00C9799A">
              <w:rPr>
                <w:rFonts w:cs="Times New Roman"/>
                <w:b/>
                <w:bCs/>
                <w:iCs/>
                <w:szCs w:val="24"/>
                <w:lang w:val="en-US"/>
              </w:rPr>
              <w:t>.</w:t>
            </w:r>
          </w:p>
          <w:p w14:paraId="7AC9DF1B" w14:textId="77777777" w:rsidR="00C9799A" w:rsidRDefault="00C9799A" w:rsidP="00114D3F">
            <w:pPr>
              <w:contextualSpacing/>
              <w:rPr>
                <w:rFonts w:cs="Times New Roman"/>
                <w:b/>
                <w:bCs/>
                <w:iCs/>
                <w:szCs w:val="24"/>
                <w:lang w:val="en-US"/>
              </w:rPr>
            </w:pPr>
          </w:p>
          <w:p w14:paraId="228EDFEC" w14:textId="57ABF459" w:rsidR="00114D3F" w:rsidRPr="00FB3C88" w:rsidRDefault="00114D3F" w:rsidP="00114D3F">
            <w:pPr>
              <w:contextualSpacing/>
              <w:rPr>
                <w:rFonts w:cs="Times New Roman"/>
                <w:bCs/>
                <w:i/>
                <w:iCs/>
                <w:szCs w:val="24"/>
              </w:rPr>
            </w:pPr>
            <w:r w:rsidRPr="00FB3C88">
              <w:rPr>
                <w:rFonts w:cs="Times New Roman"/>
                <w:bCs/>
                <w:i/>
                <w:iCs/>
                <w:szCs w:val="24"/>
                <w:lang w:val="en-US"/>
              </w:rPr>
              <w:t>Coding with ICD-10 system</w:t>
            </w:r>
            <w:r w:rsidR="00C9799A">
              <w:rPr>
                <w:rFonts w:cs="Times New Roman"/>
                <w:bCs/>
                <w:i/>
                <w:iCs/>
                <w:szCs w:val="24"/>
                <w:lang w:val="en-US"/>
              </w:rPr>
              <w:t>.</w:t>
            </w:r>
          </w:p>
        </w:tc>
      </w:tr>
      <w:tr w:rsidR="00114D3F" w:rsidRPr="00FB3C88" w14:paraId="739DC63D" w14:textId="77777777" w:rsidTr="00114D3F">
        <w:trPr>
          <w:trHeight w:val="186"/>
        </w:trPr>
        <w:tc>
          <w:tcPr>
            <w:tcW w:w="1597" w:type="dxa"/>
            <w:vMerge/>
            <w:shd w:val="clear" w:color="auto" w:fill="FFFFFF" w:themeFill="background1"/>
            <w:vAlign w:val="center"/>
          </w:tcPr>
          <w:p w14:paraId="20DA9400"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7C6C86D5"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A7D9A7A"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6F9C3952"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74FFA6B"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246CFFC"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61A5CCB6" w14:textId="77777777" w:rsidR="00114D3F" w:rsidRPr="00FB3C88" w:rsidRDefault="00114D3F" w:rsidP="00114D3F">
            <w:pPr>
              <w:rPr>
                <w:rFonts w:cs="Times New Roman"/>
                <w:szCs w:val="24"/>
              </w:rPr>
            </w:pPr>
          </w:p>
        </w:tc>
        <w:tc>
          <w:tcPr>
            <w:tcW w:w="3496" w:type="dxa"/>
            <w:shd w:val="clear" w:color="auto" w:fill="FFFFFF" w:themeFill="background1"/>
          </w:tcPr>
          <w:p w14:paraId="30AB5DFA" w14:textId="7CB5FC27" w:rsidR="00114D3F" w:rsidRDefault="00114D3F" w:rsidP="00114D3F">
            <w:pPr>
              <w:contextualSpacing/>
              <w:rPr>
                <w:rFonts w:cs="Times New Roman"/>
                <w:b/>
                <w:bCs/>
                <w:iCs/>
                <w:szCs w:val="24"/>
                <w:lang w:val="en-US"/>
              </w:rPr>
            </w:pPr>
            <w:r w:rsidRPr="00FB3C88">
              <w:rPr>
                <w:rFonts w:cs="Times New Roman"/>
                <w:b/>
                <w:bCs/>
                <w:iCs/>
                <w:szCs w:val="24"/>
              </w:rPr>
              <w:t>14-</w:t>
            </w:r>
            <w:r w:rsidRPr="00FB3C88">
              <w:rPr>
                <w:rFonts w:cs="Times New Roman"/>
                <w:b/>
                <w:bCs/>
                <w:iCs/>
                <w:szCs w:val="24"/>
                <w:lang w:val="en-US"/>
              </w:rPr>
              <w:t>ICD-10 sisteminin temel yapısı, ICD-10 sisteminde alfabetik dizin kullanımı</w:t>
            </w:r>
            <w:r w:rsidR="00440D6E">
              <w:rPr>
                <w:rFonts w:cs="Times New Roman"/>
                <w:b/>
                <w:bCs/>
                <w:iCs/>
                <w:szCs w:val="24"/>
                <w:lang w:val="en-US"/>
              </w:rPr>
              <w:t>-II</w:t>
            </w:r>
          </w:p>
          <w:p w14:paraId="16B30E7F" w14:textId="77777777" w:rsidR="00C9799A" w:rsidRPr="00FB3C88" w:rsidRDefault="00C9799A" w:rsidP="00114D3F">
            <w:pPr>
              <w:contextualSpacing/>
              <w:rPr>
                <w:rFonts w:cs="Times New Roman"/>
                <w:b/>
                <w:bCs/>
                <w:iCs/>
                <w:szCs w:val="24"/>
                <w:lang w:val="en-US"/>
              </w:rPr>
            </w:pPr>
          </w:p>
          <w:p w14:paraId="3940FCF6" w14:textId="0A9259D7" w:rsidR="00114D3F" w:rsidRPr="00FB3C88" w:rsidRDefault="00114D3F" w:rsidP="00114D3F">
            <w:pPr>
              <w:contextualSpacing/>
              <w:rPr>
                <w:rFonts w:cs="Times New Roman"/>
                <w:bCs/>
                <w:i/>
                <w:iCs/>
                <w:szCs w:val="24"/>
              </w:rPr>
            </w:pPr>
            <w:r w:rsidRPr="00FB3C88">
              <w:rPr>
                <w:rFonts w:cs="Times New Roman"/>
                <w:bCs/>
                <w:i/>
                <w:iCs/>
                <w:szCs w:val="24"/>
              </w:rPr>
              <w:t>14-The basic structure of the ICD-10 system, Use of alphabetical index of the ICD-10 system</w:t>
            </w:r>
            <w:r w:rsidR="00440D6E">
              <w:rPr>
                <w:rFonts w:cs="Times New Roman"/>
                <w:bCs/>
                <w:i/>
                <w:iCs/>
                <w:szCs w:val="24"/>
              </w:rPr>
              <w:t>-II</w:t>
            </w:r>
          </w:p>
        </w:tc>
        <w:tc>
          <w:tcPr>
            <w:tcW w:w="4223" w:type="dxa"/>
            <w:shd w:val="clear" w:color="auto" w:fill="FFFFFF" w:themeFill="background1"/>
          </w:tcPr>
          <w:p w14:paraId="0D354B9A" w14:textId="6E484273" w:rsidR="00114D3F" w:rsidRPr="00FB3C88" w:rsidRDefault="00114D3F" w:rsidP="00114D3F">
            <w:pPr>
              <w:contextualSpacing/>
              <w:rPr>
                <w:rFonts w:cs="Times New Roman"/>
                <w:b/>
                <w:bCs/>
                <w:iCs/>
                <w:szCs w:val="24"/>
                <w:lang w:val="en-US"/>
              </w:rPr>
            </w:pPr>
            <w:r w:rsidRPr="00FB3C88">
              <w:rPr>
                <w:rFonts w:cs="Times New Roman"/>
                <w:b/>
                <w:bCs/>
                <w:iCs/>
                <w:szCs w:val="24"/>
                <w:lang w:val="en-US"/>
              </w:rPr>
              <w:t>ICD-10 sistemi ile kodlama yapar</w:t>
            </w:r>
            <w:r w:rsidR="00C9799A">
              <w:rPr>
                <w:rFonts w:cs="Times New Roman"/>
                <w:b/>
                <w:bCs/>
                <w:iCs/>
                <w:szCs w:val="24"/>
                <w:lang w:val="en-US"/>
              </w:rPr>
              <w:t>.</w:t>
            </w:r>
          </w:p>
          <w:p w14:paraId="50A20B71" w14:textId="652A1575" w:rsidR="00114D3F" w:rsidRPr="00FB3C88" w:rsidRDefault="00114D3F" w:rsidP="00114D3F">
            <w:pPr>
              <w:contextualSpacing/>
              <w:rPr>
                <w:rFonts w:cs="Times New Roman"/>
                <w:bCs/>
                <w:i/>
                <w:iCs/>
                <w:szCs w:val="24"/>
              </w:rPr>
            </w:pPr>
            <w:r w:rsidRPr="00FB3C88">
              <w:rPr>
                <w:rFonts w:cs="Times New Roman"/>
                <w:b/>
                <w:bCs/>
                <w:iCs/>
                <w:szCs w:val="24"/>
                <w:lang w:val="en-US"/>
              </w:rPr>
              <w:br/>
            </w:r>
            <w:r w:rsidRPr="00FB3C88">
              <w:rPr>
                <w:rFonts w:cs="Times New Roman"/>
                <w:bCs/>
                <w:i/>
                <w:iCs/>
                <w:szCs w:val="24"/>
                <w:lang w:val="en-US"/>
              </w:rPr>
              <w:t>Coding with ICD-10 system</w:t>
            </w:r>
          </w:p>
        </w:tc>
      </w:tr>
      <w:tr w:rsidR="00114D3F" w:rsidRPr="00FB3C88" w14:paraId="2379BAAD" w14:textId="77777777" w:rsidTr="00114D3F">
        <w:trPr>
          <w:trHeight w:val="64"/>
        </w:trPr>
        <w:tc>
          <w:tcPr>
            <w:tcW w:w="1597" w:type="dxa"/>
            <w:vMerge/>
            <w:shd w:val="clear" w:color="auto" w:fill="FFFFFF" w:themeFill="background1"/>
            <w:vAlign w:val="center"/>
          </w:tcPr>
          <w:p w14:paraId="06CB0A59"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3658B94C"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04C95E99"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3C3EB9B9"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D67B32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E504A1E"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093812CE" w14:textId="77777777" w:rsidR="00114D3F" w:rsidRPr="00FB3C88" w:rsidRDefault="00114D3F" w:rsidP="00114D3F">
            <w:pPr>
              <w:rPr>
                <w:rFonts w:cs="Times New Roman"/>
                <w:szCs w:val="24"/>
              </w:rPr>
            </w:pPr>
          </w:p>
        </w:tc>
        <w:tc>
          <w:tcPr>
            <w:tcW w:w="3496" w:type="dxa"/>
            <w:shd w:val="clear" w:color="auto" w:fill="FFFFFF" w:themeFill="background1"/>
          </w:tcPr>
          <w:p w14:paraId="47361B43" w14:textId="5F4F8EF0" w:rsidR="00114D3F" w:rsidRDefault="00114D3F" w:rsidP="00114D3F">
            <w:pPr>
              <w:contextualSpacing/>
              <w:rPr>
                <w:rFonts w:cs="Times New Roman"/>
                <w:b/>
                <w:bCs/>
                <w:iCs/>
                <w:szCs w:val="24"/>
              </w:rPr>
            </w:pPr>
            <w:r w:rsidRPr="00FB3C88">
              <w:rPr>
                <w:rFonts w:cs="Times New Roman"/>
                <w:b/>
                <w:bCs/>
                <w:iCs/>
                <w:szCs w:val="24"/>
              </w:rPr>
              <w:t>15-Yapay zekanın ICD kodlamalarda kullanım</w:t>
            </w:r>
            <w:r w:rsidR="00C9799A">
              <w:rPr>
                <w:rFonts w:cs="Times New Roman"/>
                <w:b/>
                <w:bCs/>
                <w:iCs/>
                <w:szCs w:val="24"/>
              </w:rPr>
              <w:t>ı</w:t>
            </w:r>
          </w:p>
          <w:p w14:paraId="3F018FAD" w14:textId="77777777" w:rsidR="00C9799A" w:rsidRPr="00FB3C88" w:rsidRDefault="00C9799A" w:rsidP="00114D3F">
            <w:pPr>
              <w:contextualSpacing/>
              <w:rPr>
                <w:rFonts w:cs="Times New Roman"/>
                <w:b/>
                <w:bCs/>
                <w:iCs/>
                <w:szCs w:val="24"/>
              </w:rPr>
            </w:pPr>
          </w:p>
          <w:p w14:paraId="01C0BC8D" w14:textId="076DBDA2" w:rsidR="00114D3F" w:rsidRPr="00FB3C88" w:rsidRDefault="00114D3F" w:rsidP="00114D3F">
            <w:pPr>
              <w:contextualSpacing/>
              <w:rPr>
                <w:rFonts w:cs="Times New Roman"/>
                <w:bCs/>
                <w:i/>
                <w:iCs/>
                <w:szCs w:val="24"/>
              </w:rPr>
            </w:pPr>
            <w:r w:rsidRPr="00FB3C88">
              <w:rPr>
                <w:rFonts w:cs="Times New Roman"/>
                <w:bCs/>
                <w:i/>
                <w:iCs/>
                <w:szCs w:val="24"/>
              </w:rPr>
              <w:t>15-</w:t>
            </w:r>
            <w:r w:rsidRPr="00FB3C88">
              <w:rPr>
                <w:rFonts w:cs="Times New Roman"/>
                <w:bCs/>
                <w:i/>
                <w:iCs/>
                <w:szCs w:val="24"/>
                <w:lang w:val="en"/>
              </w:rPr>
              <w:t>Use of artificial intelligence in ICD coding</w:t>
            </w:r>
          </w:p>
        </w:tc>
        <w:tc>
          <w:tcPr>
            <w:tcW w:w="4223" w:type="dxa"/>
            <w:shd w:val="clear" w:color="auto" w:fill="FFFFFF" w:themeFill="background1"/>
          </w:tcPr>
          <w:p w14:paraId="5A0E0D37" w14:textId="15079799" w:rsidR="00114D3F" w:rsidRDefault="00114D3F" w:rsidP="00114D3F">
            <w:pPr>
              <w:contextualSpacing/>
              <w:rPr>
                <w:rFonts w:cs="Times New Roman"/>
                <w:b/>
                <w:bCs/>
                <w:iCs/>
                <w:szCs w:val="24"/>
              </w:rPr>
            </w:pPr>
            <w:r w:rsidRPr="00FB3C88">
              <w:rPr>
                <w:rFonts w:cs="Times New Roman"/>
                <w:b/>
                <w:bCs/>
                <w:iCs/>
                <w:szCs w:val="24"/>
              </w:rPr>
              <w:t>Yapay zekanın ICD kodlamalarda kullanımı hakkında bilgi sahibi olur</w:t>
            </w:r>
            <w:r w:rsidR="00C9799A">
              <w:rPr>
                <w:rFonts w:cs="Times New Roman"/>
                <w:b/>
                <w:bCs/>
                <w:iCs/>
                <w:szCs w:val="24"/>
              </w:rPr>
              <w:t>.</w:t>
            </w:r>
          </w:p>
          <w:p w14:paraId="228CF7B5" w14:textId="77777777" w:rsidR="00C9799A" w:rsidRPr="00FB3C88" w:rsidRDefault="00C9799A" w:rsidP="00114D3F">
            <w:pPr>
              <w:contextualSpacing/>
              <w:rPr>
                <w:rFonts w:cs="Times New Roman"/>
                <w:b/>
                <w:bCs/>
                <w:iCs/>
                <w:szCs w:val="24"/>
              </w:rPr>
            </w:pPr>
          </w:p>
          <w:p w14:paraId="681DE653" w14:textId="77777777" w:rsidR="00114D3F" w:rsidRPr="00FB3C88" w:rsidRDefault="00114D3F" w:rsidP="00114D3F">
            <w:pPr>
              <w:contextualSpacing/>
              <w:rPr>
                <w:rFonts w:cs="Times New Roman"/>
                <w:bCs/>
                <w:i/>
                <w:iCs/>
                <w:szCs w:val="24"/>
              </w:rPr>
            </w:pPr>
            <w:r w:rsidRPr="00FB3C88">
              <w:rPr>
                <w:rFonts w:cs="Times New Roman"/>
                <w:bCs/>
                <w:i/>
                <w:iCs/>
                <w:szCs w:val="24"/>
                <w:lang w:val="en"/>
              </w:rPr>
              <w:t>Gain information about the use of artificial intelligence in ICD coding</w:t>
            </w:r>
          </w:p>
          <w:p w14:paraId="5E19EBD9" w14:textId="77777777" w:rsidR="00114D3F" w:rsidRPr="00FB3C88" w:rsidRDefault="00114D3F" w:rsidP="00114D3F">
            <w:pPr>
              <w:contextualSpacing/>
              <w:rPr>
                <w:rFonts w:cs="Times New Roman"/>
                <w:bCs/>
                <w:i/>
                <w:iCs/>
                <w:szCs w:val="24"/>
              </w:rPr>
            </w:pPr>
            <w:r w:rsidRPr="00FB3C88">
              <w:rPr>
                <w:rFonts w:cs="Times New Roman"/>
                <w:bCs/>
                <w:i/>
                <w:iCs/>
                <w:szCs w:val="24"/>
              </w:rPr>
              <w:t>.</w:t>
            </w:r>
          </w:p>
        </w:tc>
      </w:tr>
      <w:tr w:rsidR="00114D3F" w:rsidRPr="00FB3C88" w14:paraId="628ED647" w14:textId="77777777" w:rsidTr="00114D3F">
        <w:trPr>
          <w:trHeight w:val="64"/>
        </w:trPr>
        <w:tc>
          <w:tcPr>
            <w:tcW w:w="1597" w:type="dxa"/>
            <w:shd w:val="clear" w:color="auto" w:fill="FFFFFF" w:themeFill="background1"/>
            <w:vAlign w:val="center"/>
          </w:tcPr>
          <w:p w14:paraId="0FFB4655" w14:textId="77777777" w:rsidR="00114D3F" w:rsidRPr="00FB3C88" w:rsidRDefault="00114D3F" w:rsidP="00114D3F">
            <w:pPr>
              <w:rPr>
                <w:rFonts w:cs="Times New Roman"/>
                <w:szCs w:val="24"/>
              </w:rPr>
            </w:pPr>
          </w:p>
        </w:tc>
        <w:tc>
          <w:tcPr>
            <w:tcW w:w="3287" w:type="dxa"/>
            <w:shd w:val="clear" w:color="auto" w:fill="FFFFFF" w:themeFill="background1"/>
            <w:vAlign w:val="center"/>
          </w:tcPr>
          <w:p w14:paraId="35C5E94C" w14:textId="77777777" w:rsidR="00114D3F" w:rsidRPr="00FB3C88" w:rsidRDefault="00114D3F" w:rsidP="00114D3F">
            <w:pPr>
              <w:rPr>
                <w:rFonts w:cs="Times New Roman"/>
                <w:szCs w:val="24"/>
              </w:rPr>
            </w:pPr>
          </w:p>
        </w:tc>
        <w:tc>
          <w:tcPr>
            <w:tcW w:w="498" w:type="dxa"/>
            <w:shd w:val="clear" w:color="auto" w:fill="FFFFFF" w:themeFill="background1"/>
            <w:vAlign w:val="center"/>
          </w:tcPr>
          <w:p w14:paraId="0493C7DA" w14:textId="77777777" w:rsidR="00114D3F" w:rsidRPr="00FB3C88" w:rsidRDefault="00114D3F" w:rsidP="00114D3F">
            <w:pPr>
              <w:rPr>
                <w:rFonts w:cs="Times New Roman"/>
                <w:szCs w:val="24"/>
              </w:rPr>
            </w:pPr>
          </w:p>
        </w:tc>
        <w:tc>
          <w:tcPr>
            <w:tcW w:w="559" w:type="dxa"/>
            <w:shd w:val="clear" w:color="auto" w:fill="FFFFFF" w:themeFill="background1"/>
            <w:vAlign w:val="center"/>
          </w:tcPr>
          <w:p w14:paraId="3466B55C" w14:textId="77777777" w:rsidR="00114D3F" w:rsidRPr="00FB3C88" w:rsidRDefault="00114D3F" w:rsidP="00114D3F">
            <w:pPr>
              <w:rPr>
                <w:rFonts w:cs="Times New Roman"/>
                <w:szCs w:val="24"/>
              </w:rPr>
            </w:pPr>
          </w:p>
        </w:tc>
        <w:tc>
          <w:tcPr>
            <w:tcW w:w="498" w:type="dxa"/>
            <w:shd w:val="clear" w:color="auto" w:fill="FFFFFF" w:themeFill="background1"/>
            <w:vAlign w:val="center"/>
          </w:tcPr>
          <w:p w14:paraId="634868FB" w14:textId="77777777" w:rsidR="00114D3F" w:rsidRPr="00FB3C88" w:rsidRDefault="00114D3F" w:rsidP="00114D3F">
            <w:pPr>
              <w:rPr>
                <w:rFonts w:cs="Times New Roman"/>
                <w:szCs w:val="24"/>
              </w:rPr>
            </w:pPr>
          </w:p>
        </w:tc>
        <w:tc>
          <w:tcPr>
            <w:tcW w:w="498" w:type="dxa"/>
            <w:shd w:val="clear" w:color="auto" w:fill="FFFFFF" w:themeFill="background1"/>
            <w:vAlign w:val="center"/>
          </w:tcPr>
          <w:p w14:paraId="6BF047DD" w14:textId="77777777" w:rsidR="00114D3F" w:rsidRPr="00FB3C88" w:rsidRDefault="00114D3F" w:rsidP="00114D3F">
            <w:pPr>
              <w:rPr>
                <w:rFonts w:cs="Times New Roman"/>
                <w:szCs w:val="24"/>
              </w:rPr>
            </w:pPr>
          </w:p>
        </w:tc>
        <w:tc>
          <w:tcPr>
            <w:tcW w:w="761" w:type="dxa"/>
            <w:shd w:val="clear" w:color="auto" w:fill="FFFFFF" w:themeFill="background1"/>
            <w:vAlign w:val="center"/>
          </w:tcPr>
          <w:p w14:paraId="7C01CB96" w14:textId="77777777" w:rsidR="00114D3F" w:rsidRPr="00FB3C88" w:rsidRDefault="00114D3F" w:rsidP="00114D3F">
            <w:pPr>
              <w:rPr>
                <w:rFonts w:cs="Times New Roman"/>
                <w:szCs w:val="24"/>
              </w:rPr>
            </w:pPr>
          </w:p>
        </w:tc>
        <w:tc>
          <w:tcPr>
            <w:tcW w:w="3496" w:type="dxa"/>
            <w:shd w:val="clear" w:color="auto" w:fill="FFFFFF" w:themeFill="background1"/>
          </w:tcPr>
          <w:p w14:paraId="6BEC45AE" w14:textId="40E7CF55" w:rsidR="00114D3F" w:rsidRDefault="00114D3F" w:rsidP="00114D3F">
            <w:pPr>
              <w:contextualSpacing/>
              <w:rPr>
                <w:rFonts w:cs="Times New Roman"/>
                <w:b/>
                <w:bCs/>
                <w:iCs/>
                <w:szCs w:val="24"/>
              </w:rPr>
            </w:pPr>
            <w:r w:rsidRPr="00FB3C88">
              <w:rPr>
                <w:rFonts w:cs="Times New Roman"/>
                <w:b/>
                <w:bCs/>
                <w:iCs/>
                <w:szCs w:val="24"/>
              </w:rPr>
              <w:t>16</w:t>
            </w:r>
            <w:r w:rsidR="00C9799A">
              <w:rPr>
                <w:rFonts w:cs="Times New Roman"/>
                <w:b/>
                <w:bCs/>
                <w:iCs/>
                <w:szCs w:val="24"/>
              </w:rPr>
              <w:t>-Yarıyıl Sonu</w:t>
            </w:r>
            <w:r w:rsidRPr="00FB3C88">
              <w:rPr>
                <w:rFonts w:cs="Times New Roman"/>
                <w:b/>
                <w:bCs/>
                <w:iCs/>
                <w:szCs w:val="24"/>
              </w:rPr>
              <w:t xml:space="preserve"> Sınav</w:t>
            </w:r>
            <w:r w:rsidR="00C9799A">
              <w:rPr>
                <w:rFonts w:cs="Times New Roman"/>
                <w:b/>
                <w:bCs/>
                <w:iCs/>
                <w:szCs w:val="24"/>
              </w:rPr>
              <w:t>ı</w:t>
            </w:r>
          </w:p>
          <w:p w14:paraId="62D6A0EE" w14:textId="77777777" w:rsidR="00C9799A" w:rsidRPr="00FB3C88" w:rsidRDefault="00C9799A" w:rsidP="00114D3F">
            <w:pPr>
              <w:contextualSpacing/>
              <w:rPr>
                <w:rFonts w:cs="Times New Roman"/>
                <w:b/>
                <w:bCs/>
                <w:iCs/>
                <w:szCs w:val="24"/>
              </w:rPr>
            </w:pPr>
          </w:p>
          <w:p w14:paraId="623A1EB8" w14:textId="77777777" w:rsidR="00114D3F" w:rsidRPr="00FB3C88" w:rsidRDefault="00114D3F" w:rsidP="00114D3F">
            <w:pPr>
              <w:contextualSpacing/>
              <w:rPr>
                <w:rFonts w:cs="Times New Roman"/>
                <w:bCs/>
                <w:i/>
                <w:iCs/>
                <w:szCs w:val="24"/>
              </w:rPr>
            </w:pPr>
            <w:r w:rsidRPr="00FB3C88">
              <w:rPr>
                <w:rFonts w:cs="Times New Roman"/>
                <w:bCs/>
                <w:i/>
                <w:iCs/>
                <w:szCs w:val="24"/>
              </w:rPr>
              <w:t>16- Final Exam</w:t>
            </w:r>
          </w:p>
        </w:tc>
        <w:tc>
          <w:tcPr>
            <w:tcW w:w="4223" w:type="dxa"/>
            <w:shd w:val="clear" w:color="auto" w:fill="FFFFFF" w:themeFill="background1"/>
          </w:tcPr>
          <w:p w14:paraId="6AB95215" w14:textId="77777777" w:rsidR="00114D3F" w:rsidRPr="00FB3C88" w:rsidRDefault="00114D3F" w:rsidP="00114D3F">
            <w:pPr>
              <w:contextualSpacing/>
              <w:rPr>
                <w:rFonts w:cs="Times New Roman"/>
                <w:b/>
                <w:szCs w:val="24"/>
              </w:rPr>
            </w:pPr>
          </w:p>
        </w:tc>
      </w:tr>
    </w:tbl>
    <w:p w14:paraId="1CBF5C27" w14:textId="77777777" w:rsidR="00114D3F" w:rsidRPr="00FB3C88" w:rsidRDefault="00114D3F" w:rsidP="00114D3F">
      <w:pPr>
        <w:rPr>
          <w:rFonts w:cs="Times New Roman"/>
          <w:szCs w:val="24"/>
        </w:rPr>
      </w:pPr>
    </w:p>
    <w:p w14:paraId="6211280B" w14:textId="77777777" w:rsidR="00114D3F" w:rsidRPr="00FB3C88" w:rsidRDefault="00114D3F" w:rsidP="00114D3F">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114D3F" w:rsidRPr="00FB3C88" w14:paraId="7B7AFAF3" w14:textId="77777777" w:rsidTr="00114D3F">
        <w:trPr>
          <w:cantSplit/>
          <w:trHeight w:val="2655"/>
        </w:trPr>
        <w:tc>
          <w:tcPr>
            <w:tcW w:w="1597" w:type="dxa"/>
            <w:shd w:val="clear" w:color="auto" w:fill="FFFFFF" w:themeFill="background1"/>
            <w:textDirection w:val="btLr"/>
            <w:vAlign w:val="center"/>
            <w:hideMark/>
          </w:tcPr>
          <w:p w14:paraId="473A2369" w14:textId="77777777" w:rsidR="00114D3F" w:rsidRPr="00FB3C88" w:rsidRDefault="00114D3F" w:rsidP="00114D3F">
            <w:pPr>
              <w:ind w:left="113" w:right="113"/>
              <w:rPr>
                <w:rFonts w:cs="Times New Roman"/>
                <w:b/>
                <w:szCs w:val="24"/>
              </w:rPr>
            </w:pPr>
            <w:r w:rsidRPr="00FB3C88">
              <w:rPr>
                <w:rFonts w:cs="Times New Roman"/>
                <w:b/>
                <w:szCs w:val="24"/>
              </w:rPr>
              <w:t>DERS KODU</w:t>
            </w:r>
          </w:p>
          <w:p w14:paraId="1C6D3ED3" w14:textId="77777777" w:rsidR="00114D3F" w:rsidRPr="00FB3C88" w:rsidRDefault="00114D3F" w:rsidP="00114D3F">
            <w:pPr>
              <w:ind w:left="113" w:right="113"/>
              <w:rPr>
                <w:rFonts w:cs="Times New Roman"/>
                <w:bCs/>
                <w:i/>
                <w:iCs/>
                <w:szCs w:val="24"/>
              </w:rPr>
            </w:pPr>
            <w:r w:rsidRPr="00FB3C88">
              <w:rPr>
                <w:rFonts w:cs="Times New Roman"/>
                <w:bCs/>
                <w:i/>
                <w:iCs/>
                <w:szCs w:val="24"/>
              </w:rPr>
              <w:t>Course Code</w:t>
            </w:r>
          </w:p>
        </w:tc>
        <w:tc>
          <w:tcPr>
            <w:tcW w:w="3287" w:type="dxa"/>
            <w:shd w:val="clear" w:color="auto" w:fill="FFFFFF" w:themeFill="background1"/>
            <w:vAlign w:val="center"/>
            <w:hideMark/>
          </w:tcPr>
          <w:p w14:paraId="260FE9AA" w14:textId="77777777" w:rsidR="00114D3F" w:rsidRPr="00FB3C88" w:rsidRDefault="00114D3F" w:rsidP="00114D3F">
            <w:pPr>
              <w:jc w:val="center"/>
              <w:rPr>
                <w:rFonts w:cs="Times New Roman"/>
                <w:b/>
                <w:szCs w:val="24"/>
              </w:rPr>
            </w:pPr>
            <w:r w:rsidRPr="00FB3C88">
              <w:rPr>
                <w:rFonts w:cs="Times New Roman"/>
                <w:b/>
                <w:szCs w:val="24"/>
              </w:rPr>
              <w:t>DERS ADI</w:t>
            </w:r>
          </w:p>
          <w:p w14:paraId="4B83DD66" w14:textId="77777777" w:rsidR="00114D3F" w:rsidRPr="00FB3C88" w:rsidRDefault="00114D3F" w:rsidP="00114D3F">
            <w:pPr>
              <w:jc w:val="center"/>
              <w:rPr>
                <w:rFonts w:cs="Times New Roman"/>
                <w:bCs/>
                <w:i/>
                <w:iCs/>
                <w:szCs w:val="24"/>
              </w:rPr>
            </w:pPr>
            <w:r w:rsidRPr="00FB3C88">
              <w:rPr>
                <w:rFonts w:cs="Times New Roman"/>
                <w:bCs/>
                <w:i/>
                <w:iCs/>
                <w:szCs w:val="24"/>
              </w:rPr>
              <w:t>Course Title</w:t>
            </w:r>
          </w:p>
        </w:tc>
        <w:tc>
          <w:tcPr>
            <w:tcW w:w="498" w:type="dxa"/>
            <w:shd w:val="clear" w:color="auto" w:fill="FFFFFF" w:themeFill="background1"/>
            <w:textDirection w:val="btLr"/>
            <w:vAlign w:val="center"/>
            <w:hideMark/>
          </w:tcPr>
          <w:p w14:paraId="1CD16634" w14:textId="77777777" w:rsidR="00114D3F" w:rsidRPr="00FB3C88" w:rsidRDefault="00114D3F" w:rsidP="00114D3F">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hemeFill="background1"/>
            <w:textDirection w:val="btLr"/>
            <w:vAlign w:val="center"/>
            <w:hideMark/>
          </w:tcPr>
          <w:p w14:paraId="284A8BB2" w14:textId="77777777" w:rsidR="00114D3F" w:rsidRPr="00FB3C88" w:rsidRDefault="00114D3F" w:rsidP="00114D3F">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hemeFill="background1"/>
            <w:textDirection w:val="btLr"/>
            <w:vAlign w:val="center"/>
            <w:hideMark/>
          </w:tcPr>
          <w:p w14:paraId="4EDDE4FC" w14:textId="77777777" w:rsidR="00114D3F" w:rsidRPr="00FB3C88" w:rsidRDefault="00114D3F" w:rsidP="00114D3F">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hemeFill="background1"/>
            <w:textDirection w:val="btLr"/>
            <w:vAlign w:val="center"/>
            <w:hideMark/>
          </w:tcPr>
          <w:p w14:paraId="31A66FAA" w14:textId="77777777" w:rsidR="00114D3F" w:rsidRPr="00FB3C88" w:rsidRDefault="00114D3F" w:rsidP="00114D3F">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hemeFill="background1"/>
            <w:textDirection w:val="btLr"/>
            <w:vAlign w:val="center"/>
            <w:hideMark/>
          </w:tcPr>
          <w:p w14:paraId="5916979C" w14:textId="77777777" w:rsidR="00114D3F" w:rsidRPr="00FB3C88" w:rsidRDefault="00114D3F" w:rsidP="00114D3F">
            <w:pPr>
              <w:ind w:left="113" w:right="113"/>
              <w:rPr>
                <w:rFonts w:cs="Times New Roman"/>
                <w:b/>
                <w:szCs w:val="24"/>
              </w:rPr>
            </w:pPr>
            <w:r w:rsidRPr="00FB3C88">
              <w:rPr>
                <w:rFonts w:cs="Times New Roman"/>
                <w:b/>
                <w:szCs w:val="24"/>
              </w:rPr>
              <w:t>ZORUNLU/SEÇMELİ</w:t>
            </w:r>
          </w:p>
          <w:p w14:paraId="52C3271E" w14:textId="77777777" w:rsidR="00114D3F" w:rsidRPr="00FB3C88" w:rsidRDefault="00114D3F" w:rsidP="00114D3F">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themeFill="background1"/>
            <w:vAlign w:val="center"/>
            <w:hideMark/>
          </w:tcPr>
          <w:p w14:paraId="23C095DF" w14:textId="77777777" w:rsidR="00114D3F" w:rsidRPr="00FB3C88" w:rsidRDefault="00114D3F" w:rsidP="00114D3F">
            <w:pPr>
              <w:jc w:val="center"/>
              <w:rPr>
                <w:rFonts w:cs="Times New Roman"/>
                <w:b/>
                <w:szCs w:val="24"/>
              </w:rPr>
            </w:pPr>
            <w:r w:rsidRPr="00FB3C88">
              <w:rPr>
                <w:rFonts w:cs="Times New Roman"/>
                <w:b/>
                <w:szCs w:val="24"/>
              </w:rPr>
              <w:t>DERS İÇERİĞİ</w:t>
            </w:r>
          </w:p>
          <w:p w14:paraId="2E425C09" w14:textId="54340639" w:rsidR="00114D3F" w:rsidRPr="00FB3C88" w:rsidRDefault="00114D3F" w:rsidP="00114D3F">
            <w:pPr>
              <w:rPr>
                <w:rFonts w:cs="Times New Roman"/>
                <w:b/>
                <w:bCs/>
                <w:iCs/>
                <w:szCs w:val="24"/>
                <w:lang w:val="en-US"/>
              </w:rPr>
            </w:pPr>
            <w:r w:rsidRPr="00FB3C88">
              <w:rPr>
                <w:rFonts w:cs="Times New Roman"/>
                <w:b/>
                <w:bCs/>
                <w:iCs/>
                <w:szCs w:val="24"/>
                <w:lang w:val="en-US"/>
              </w:rPr>
              <w:t>Tıbbi Dokümantasyon ve Sekreterlik alanında kamu ve özel sağlık kuruluşlarının Tıbbi kayıt, Arşiv, Tıbbi Sekreterlik, Rapor yazımı, vb.</w:t>
            </w:r>
            <w:r w:rsidR="00F961FB">
              <w:rPr>
                <w:rFonts w:cs="Times New Roman"/>
                <w:b/>
                <w:bCs/>
                <w:iCs/>
                <w:szCs w:val="24"/>
                <w:lang w:val="en-US"/>
              </w:rPr>
              <w:t xml:space="preserve"> </w:t>
            </w:r>
            <w:r w:rsidRPr="00FB3C88">
              <w:rPr>
                <w:rFonts w:cs="Times New Roman"/>
                <w:b/>
                <w:bCs/>
                <w:iCs/>
                <w:szCs w:val="24"/>
                <w:lang w:val="en-US"/>
              </w:rPr>
              <w:t>konularında yeterli bilgi ve beceriye sahip olmaktır.</w:t>
            </w:r>
          </w:p>
          <w:p w14:paraId="42D19ECF" w14:textId="77777777" w:rsidR="00114D3F" w:rsidRPr="00FB3C88" w:rsidRDefault="00114D3F" w:rsidP="00114D3F">
            <w:pPr>
              <w:jc w:val="center"/>
              <w:rPr>
                <w:rFonts w:cs="Times New Roman"/>
                <w:bCs/>
                <w:iCs/>
                <w:szCs w:val="24"/>
              </w:rPr>
            </w:pPr>
          </w:p>
          <w:p w14:paraId="7EC6475C" w14:textId="77777777" w:rsidR="00114D3F" w:rsidRPr="00FB3C88" w:rsidRDefault="00114D3F" w:rsidP="00114D3F">
            <w:pPr>
              <w:jc w:val="center"/>
              <w:rPr>
                <w:rFonts w:cs="Times New Roman"/>
                <w:bCs/>
                <w:i/>
                <w:iCs/>
                <w:szCs w:val="24"/>
              </w:rPr>
            </w:pPr>
            <w:r w:rsidRPr="00FB3C88">
              <w:rPr>
                <w:rFonts w:cs="Times New Roman"/>
                <w:bCs/>
                <w:i/>
                <w:iCs/>
                <w:szCs w:val="24"/>
              </w:rPr>
              <w:t>Content of Course</w:t>
            </w:r>
          </w:p>
          <w:p w14:paraId="17AC7E4C" w14:textId="77777777" w:rsidR="00114D3F" w:rsidRPr="00FB3C88" w:rsidRDefault="00114D3F" w:rsidP="00114D3F">
            <w:pPr>
              <w:rPr>
                <w:rFonts w:cs="Times New Roman"/>
                <w:bCs/>
                <w:i/>
                <w:iCs/>
                <w:szCs w:val="24"/>
                <w:lang w:val="en-US"/>
              </w:rPr>
            </w:pPr>
            <w:r w:rsidRPr="00FB3C88">
              <w:rPr>
                <w:rFonts w:cs="Times New Roman"/>
                <w:bCs/>
                <w:i/>
                <w:iCs/>
                <w:szCs w:val="24"/>
                <w:lang w:val="en-US"/>
              </w:rPr>
              <w:t>To have sufficient knowledge and skills in the field of Medical Documentation and Secretariat, Medical records, Archives, Medical Secretariat, Report writing, etc. of public and private health institutions.</w:t>
            </w:r>
          </w:p>
          <w:p w14:paraId="4F75F669" w14:textId="77777777" w:rsidR="00114D3F" w:rsidRPr="00FB3C88" w:rsidRDefault="00114D3F" w:rsidP="00114D3F">
            <w:pPr>
              <w:rPr>
                <w:rFonts w:cs="Times New Roman"/>
                <w:bCs/>
                <w:i/>
                <w:iCs/>
                <w:szCs w:val="24"/>
              </w:rPr>
            </w:pPr>
          </w:p>
        </w:tc>
      </w:tr>
      <w:tr w:rsidR="00114D3F" w:rsidRPr="00FB3C88" w14:paraId="1CE70984" w14:textId="77777777" w:rsidTr="00114D3F">
        <w:trPr>
          <w:trHeight w:val="306"/>
        </w:trPr>
        <w:tc>
          <w:tcPr>
            <w:tcW w:w="1597" w:type="dxa"/>
            <w:vMerge w:val="restart"/>
            <w:shd w:val="clear" w:color="auto" w:fill="FFFFFF" w:themeFill="background1"/>
            <w:vAlign w:val="center"/>
          </w:tcPr>
          <w:p w14:paraId="37FA3031" w14:textId="77777777" w:rsidR="00114D3F" w:rsidRPr="00FB3C88" w:rsidRDefault="00114D3F" w:rsidP="00114D3F">
            <w:pPr>
              <w:rPr>
                <w:rFonts w:cs="Times New Roman"/>
                <w:b/>
                <w:szCs w:val="24"/>
              </w:rPr>
            </w:pPr>
          </w:p>
          <w:p w14:paraId="69A0E23F" w14:textId="1C7200EF" w:rsidR="00114D3F" w:rsidRPr="00FB3C88" w:rsidRDefault="00114D3F" w:rsidP="00237EFD">
            <w:pPr>
              <w:rPr>
                <w:rFonts w:cs="Times New Roman"/>
                <w:b/>
                <w:szCs w:val="24"/>
              </w:rPr>
            </w:pPr>
            <w:r w:rsidRPr="00FB3C88">
              <w:rPr>
                <w:rFonts w:cs="Times New Roman"/>
                <w:b/>
                <w:szCs w:val="24"/>
              </w:rPr>
              <w:t>54112</w:t>
            </w:r>
            <w:r w:rsidR="00237EFD">
              <w:rPr>
                <w:rFonts w:cs="Times New Roman"/>
                <w:b/>
                <w:szCs w:val="24"/>
              </w:rPr>
              <w:t>1105</w:t>
            </w:r>
          </w:p>
        </w:tc>
        <w:tc>
          <w:tcPr>
            <w:tcW w:w="3287" w:type="dxa"/>
            <w:vMerge w:val="restart"/>
            <w:shd w:val="clear" w:color="auto" w:fill="FFFFFF" w:themeFill="background1"/>
            <w:vAlign w:val="center"/>
          </w:tcPr>
          <w:p w14:paraId="5C148AA3" w14:textId="77777777" w:rsidR="00114D3F" w:rsidRPr="00FB3C88" w:rsidRDefault="00114D3F" w:rsidP="00114D3F">
            <w:pPr>
              <w:jc w:val="center"/>
              <w:rPr>
                <w:rFonts w:cs="Times New Roman"/>
                <w:b/>
                <w:szCs w:val="24"/>
              </w:rPr>
            </w:pPr>
          </w:p>
          <w:p w14:paraId="1B1783CE" w14:textId="77777777" w:rsidR="00114D3F" w:rsidRPr="00FB3C88" w:rsidRDefault="00114D3F" w:rsidP="00114D3F">
            <w:pPr>
              <w:jc w:val="center"/>
              <w:rPr>
                <w:rFonts w:cs="Times New Roman"/>
                <w:b/>
                <w:szCs w:val="24"/>
              </w:rPr>
            </w:pPr>
          </w:p>
          <w:p w14:paraId="70284196" w14:textId="77777777" w:rsidR="00114D3F" w:rsidRPr="00FB3C88" w:rsidRDefault="00114D3F" w:rsidP="00114D3F">
            <w:pPr>
              <w:jc w:val="center"/>
              <w:rPr>
                <w:rFonts w:cs="Times New Roman"/>
                <w:b/>
                <w:szCs w:val="24"/>
              </w:rPr>
            </w:pPr>
          </w:p>
          <w:p w14:paraId="536909D5" w14:textId="17EC63D0" w:rsidR="00114D3F" w:rsidRPr="00FB3C88" w:rsidRDefault="00237EFD" w:rsidP="00114D3F">
            <w:pPr>
              <w:jc w:val="center"/>
              <w:rPr>
                <w:rFonts w:cs="Times New Roman"/>
                <w:b/>
                <w:szCs w:val="24"/>
                <w:lang w:val="en-US"/>
              </w:rPr>
            </w:pPr>
            <w:r>
              <w:rPr>
                <w:rFonts w:cs="Times New Roman"/>
                <w:b/>
                <w:szCs w:val="24"/>
                <w:lang w:val="en-US"/>
              </w:rPr>
              <w:t>Tıbbi Dokümantasyon-</w:t>
            </w:r>
            <w:r w:rsidR="00114D3F" w:rsidRPr="00FB3C88">
              <w:rPr>
                <w:rFonts w:cs="Times New Roman"/>
                <w:b/>
                <w:szCs w:val="24"/>
                <w:lang w:val="en-US"/>
              </w:rPr>
              <w:t>III</w:t>
            </w:r>
          </w:p>
          <w:p w14:paraId="7FAB1168" w14:textId="62BDDA9C" w:rsidR="00114D3F" w:rsidRPr="00FB3C88" w:rsidRDefault="00114D3F" w:rsidP="00114D3F">
            <w:pPr>
              <w:jc w:val="center"/>
              <w:rPr>
                <w:rFonts w:cs="Times New Roman"/>
                <w:i/>
                <w:szCs w:val="24"/>
              </w:rPr>
            </w:pPr>
            <w:r w:rsidRPr="00FB3C88">
              <w:rPr>
                <w:rFonts w:cs="Times New Roman"/>
                <w:i/>
                <w:szCs w:val="24"/>
              </w:rPr>
              <w:t xml:space="preserve">Medical Documentation </w:t>
            </w:r>
            <w:r w:rsidR="00237EFD">
              <w:rPr>
                <w:rFonts w:cs="Times New Roman"/>
                <w:i/>
                <w:szCs w:val="24"/>
              </w:rPr>
              <w:t>-</w:t>
            </w:r>
            <w:r w:rsidRPr="00FB3C88">
              <w:rPr>
                <w:rFonts w:cs="Times New Roman"/>
                <w:i/>
                <w:szCs w:val="24"/>
              </w:rPr>
              <w:t>III</w:t>
            </w:r>
          </w:p>
          <w:p w14:paraId="60C7CB99" w14:textId="77777777" w:rsidR="00114D3F" w:rsidRPr="00FB3C88" w:rsidRDefault="00114D3F" w:rsidP="00114D3F">
            <w:pPr>
              <w:jc w:val="center"/>
              <w:rPr>
                <w:rFonts w:cs="Times New Roman"/>
                <w:b/>
                <w:i/>
                <w:szCs w:val="24"/>
              </w:rPr>
            </w:pPr>
          </w:p>
        </w:tc>
        <w:tc>
          <w:tcPr>
            <w:tcW w:w="498" w:type="dxa"/>
            <w:vMerge w:val="restart"/>
            <w:shd w:val="clear" w:color="auto" w:fill="FFFFFF" w:themeFill="background1"/>
            <w:vAlign w:val="center"/>
          </w:tcPr>
          <w:p w14:paraId="6BDAA07E" w14:textId="77777777" w:rsidR="00114D3F" w:rsidRPr="00FB3C88" w:rsidRDefault="00114D3F" w:rsidP="00114D3F">
            <w:pPr>
              <w:rPr>
                <w:rFonts w:cs="Times New Roman"/>
                <w:szCs w:val="24"/>
              </w:rPr>
            </w:pPr>
            <w:r w:rsidRPr="00FB3C88">
              <w:rPr>
                <w:rFonts w:cs="Times New Roman"/>
                <w:szCs w:val="24"/>
              </w:rPr>
              <w:t>2</w:t>
            </w:r>
          </w:p>
        </w:tc>
        <w:tc>
          <w:tcPr>
            <w:tcW w:w="559" w:type="dxa"/>
            <w:vMerge w:val="restart"/>
            <w:shd w:val="clear" w:color="auto" w:fill="FFFFFF" w:themeFill="background1"/>
            <w:vAlign w:val="center"/>
          </w:tcPr>
          <w:p w14:paraId="3D4C01E7" w14:textId="77777777" w:rsidR="00114D3F" w:rsidRPr="00FB3C88" w:rsidRDefault="00114D3F" w:rsidP="00114D3F">
            <w:pPr>
              <w:rPr>
                <w:rFonts w:cs="Times New Roman"/>
                <w:szCs w:val="24"/>
              </w:rPr>
            </w:pPr>
            <w:r w:rsidRPr="00FB3C88">
              <w:rPr>
                <w:rFonts w:cs="Times New Roman"/>
                <w:szCs w:val="24"/>
              </w:rPr>
              <w:t>0</w:t>
            </w:r>
          </w:p>
        </w:tc>
        <w:tc>
          <w:tcPr>
            <w:tcW w:w="498" w:type="dxa"/>
            <w:vMerge w:val="restart"/>
            <w:shd w:val="clear" w:color="auto" w:fill="FFFFFF" w:themeFill="background1"/>
            <w:vAlign w:val="center"/>
          </w:tcPr>
          <w:p w14:paraId="27F1C5C6" w14:textId="77777777" w:rsidR="00114D3F" w:rsidRPr="00FB3C88" w:rsidRDefault="00114D3F" w:rsidP="00114D3F">
            <w:pPr>
              <w:rPr>
                <w:rFonts w:cs="Times New Roman"/>
                <w:szCs w:val="24"/>
              </w:rPr>
            </w:pPr>
            <w:r w:rsidRPr="00FB3C88">
              <w:rPr>
                <w:rFonts w:cs="Times New Roman"/>
                <w:szCs w:val="24"/>
              </w:rPr>
              <w:t>2</w:t>
            </w:r>
          </w:p>
        </w:tc>
        <w:tc>
          <w:tcPr>
            <w:tcW w:w="498" w:type="dxa"/>
            <w:vMerge w:val="restart"/>
            <w:shd w:val="clear" w:color="auto" w:fill="FFFFFF" w:themeFill="background1"/>
            <w:vAlign w:val="center"/>
          </w:tcPr>
          <w:p w14:paraId="013D0205" w14:textId="77777777" w:rsidR="00114D3F" w:rsidRPr="00FB3C88" w:rsidRDefault="00114D3F" w:rsidP="00114D3F">
            <w:pPr>
              <w:rPr>
                <w:rFonts w:cs="Times New Roman"/>
                <w:szCs w:val="24"/>
              </w:rPr>
            </w:pPr>
            <w:r w:rsidRPr="00FB3C88">
              <w:rPr>
                <w:rFonts w:cs="Times New Roman"/>
                <w:szCs w:val="24"/>
              </w:rPr>
              <w:t>2</w:t>
            </w:r>
          </w:p>
        </w:tc>
        <w:tc>
          <w:tcPr>
            <w:tcW w:w="761" w:type="dxa"/>
            <w:vMerge w:val="restart"/>
            <w:shd w:val="clear" w:color="auto" w:fill="FFFFFF" w:themeFill="background1"/>
            <w:textDirection w:val="btLr"/>
            <w:vAlign w:val="center"/>
          </w:tcPr>
          <w:p w14:paraId="1C831910" w14:textId="77777777" w:rsidR="00114D3F" w:rsidRPr="00FB3C88" w:rsidRDefault="00114D3F" w:rsidP="00114D3F">
            <w:pPr>
              <w:ind w:left="113" w:right="113"/>
              <w:jc w:val="center"/>
              <w:rPr>
                <w:rFonts w:cs="Times New Roman"/>
                <w:b/>
                <w:szCs w:val="24"/>
              </w:rPr>
            </w:pPr>
            <w:r w:rsidRPr="00FB3C88">
              <w:rPr>
                <w:rFonts w:cs="Times New Roman"/>
                <w:b/>
                <w:szCs w:val="24"/>
              </w:rPr>
              <w:t>Zorunlu</w:t>
            </w:r>
          </w:p>
          <w:p w14:paraId="6C654AD6" w14:textId="77777777" w:rsidR="00114D3F" w:rsidRPr="00FB3C88" w:rsidRDefault="00114D3F" w:rsidP="00114D3F">
            <w:pPr>
              <w:ind w:left="113" w:right="113"/>
              <w:jc w:val="center"/>
              <w:rPr>
                <w:rFonts w:cs="Times New Roman"/>
                <w:b/>
                <w:szCs w:val="24"/>
              </w:rPr>
            </w:pPr>
            <w:r w:rsidRPr="00FB3C88">
              <w:rPr>
                <w:rFonts w:cs="Times New Roman"/>
                <w:bCs/>
                <w:i/>
                <w:iCs/>
                <w:szCs w:val="24"/>
              </w:rPr>
              <w:t>Compulsory</w:t>
            </w:r>
          </w:p>
          <w:p w14:paraId="04F4D8C9" w14:textId="77777777" w:rsidR="00114D3F" w:rsidRPr="00FB3C88" w:rsidRDefault="00114D3F" w:rsidP="00114D3F">
            <w:pPr>
              <w:ind w:left="113" w:right="113"/>
              <w:jc w:val="center"/>
              <w:rPr>
                <w:rFonts w:cs="Times New Roman"/>
                <w:szCs w:val="24"/>
              </w:rPr>
            </w:pPr>
          </w:p>
          <w:p w14:paraId="402D5B94" w14:textId="77777777" w:rsidR="00114D3F" w:rsidRPr="00FB3C88" w:rsidRDefault="00114D3F" w:rsidP="00114D3F">
            <w:pPr>
              <w:ind w:left="113" w:right="113"/>
              <w:jc w:val="center"/>
              <w:rPr>
                <w:rFonts w:cs="Times New Roman"/>
                <w:szCs w:val="24"/>
              </w:rPr>
            </w:pPr>
          </w:p>
          <w:p w14:paraId="271F1E53" w14:textId="77777777" w:rsidR="00114D3F" w:rsidRPr="00FB3C88" w:rsidRDefault="00114D3F" w:rsidP="00114D3F">
            <w:pPr>
              <w:ind w:left="113" w:right="113"/>
              <w:jc w:val="center"/>
              <w:rPr>
                <w:rFonts w:cs="Times New Roman"/>
                <w:szCs w:val="24"/>
              </w:rPr>
            </w:pPr>
          </w:p>
        </w:tc>
        <w:tc>
          <w:tcPr>
            <w:tcW w:w="7719" w:type="dxa"/>
            <w:gridSpan w:val="2"/>
            <w:shd w:val="clear" w:color="auto" w:fill="FFFFFF" w:themeFill="background1"/>
          </w:tcPr>
          <w:p w14:paraId="6FDB1CA8" w14:textId="77777777" w:rsidR="00114D3F" w:rsidRPr="00FB3C88" w:rsidRDefault="00114D3F" w:rsidP="00114D3F">
            <w:pPr>
              <w:jc w:val="center"/>
              <w:rPr>
                <w:rFonts w:cs="Times New Roman"/>
                <w:b/>
                <w:bCs/>
                <w:szCs w:val="24"/>
              </w:rPr>
            </w:pPr>
            <w:r w:rsidRPr="00FB3C88">
              <w:rPr>
                <w:rFonts w:cs="Times New Roman"/>
                <w:b/>
                <w:bCs/>
                <w:szCs w:val="24"/>
              </w:rPr>
              <w:t>Amaç</w:t>
            </w:r>
          </w:p>
          <w:p w14:paraId="43E75650" w14:textId="77777777" w:rsidR="00114D3F" w:rsidRPr="00FB3C88" w:rsidRDefault="00114D3F" w:rsidP="00114D3F">
            <w:pPr>
              <w:spacing w:after="120"/>
              <w:rPr>
                <w:rFonts w:cs="Times New Roman"/>
                <w:b/>
                <w:bCs/>
                <w:iCs/>
                <w:szCs w:val="24"/>
              </w:rPr>
            </w:pPr>
            <w:r w:rsidRPr="00FB3C88">
              <w:rPr>
                <w:rFonts w:cs="Times New Roman"/>
                <w:b/>
                <w:bCs/>
                <w:iCs/>
                <w:szCs w:val="24"/>
              </w:rPr>
              <w:t>Bu dersin amacı; Tıbbi Dokümantasyon ve Sekreterlik alanında kamu ve özel sağlık kuruluşlarının Sağlık Uygulama Tebliği ile ilgili içerikleri anlamak yorumlamak ve uygulamaları yapabilmektir.</w:t>
            </w:r>
          </w:p>
        </w:tc>
      </w:tr>
      <w:tr w:rsidR="00114D3F" w:rsidRPr="00FB3C88" w14:paraId="612EF863" w14:textId="77777777" w:rsidTr="00114D3F">
        <w:trPr>
          <w:trHeight w:val="765"/>
        </w:trPr>
        <w:tc>
          <w:tcPr>
            <w:tcW w:w="1597" w:type="dxa"/>
            <w:vMerge/>
            <w:shd w:val="clear" w:color="auto" w:fill="FFFFFF" w:themeFill="background1"/>
            <w:vAlign w:val="center"/>
          </w:tcPr>
          <w:p w14:paraId="6664C73F"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433CA1DD"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081A7D4C"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7B457032"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1EE3915"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B10AB7B"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698F40C8" w14:textId="77777777" w:rsidR="00114D3F" w:rsidRPr="00FB3C88" w:rsidRDefault="00114D3F" w:rsidP="00114D3F">
            <w:pPr>
              <w:rPr>
                <w:rFonts w:cs="Times New Roman"/>
                <w:szCs w:val="24"/>
              </w:rPr>
            </w:pPr>
          </w:p>
        </w:tc>
        <w:tc>
          <w:tcPr>
            <w:tcW w:w="7719" w:type="dxa"/>
            <w:gridSpan w:val="2"/>
            <w:shd w:val="clear" w:color="auto" w:fill="FFFFFF" w:themeFill="background1"/>
          </w:tcPr>
          <w:p w14:paraId="37B53437" w14:textId="77777777" w:rsidR="00114D3F" w:rsidRPr="00FB3C88" w:rsidRDefault="00114D3F" w:rsidP="00114D3F">
            <w:pPr>
              <w:spacing w:after="120"/>
              <w:jc w:val="center"/>
              <w:rPr>
                <w:rFonts w:cs="Times New Roman"/>
                <w:i/>
                <w:szCs w:val="24"/>
              </w:rPr>
            </w:pPr>
            <w:r w:rsidRPr="00FB3C88">
              <w:rPr>
                <w:rFonts w:cs="Times New Roman"/>
                <w:i/>
                <w:szCs w:val="24"/>
              </w:rPr>
              <w:t>Aim of Course</w:t>
            </w:r>
          </w:p>
          <w:p w14:paraId="3DA0E99D" w14:textId="77777777" w:rsidR="00114D3F" w:rsidRPr="00FB3C88" w:rsidRDefault="00114D3F" w:rsidP="00114D3F">
            <w:pPr>
              <w:spacing w:after="120"/>
              <w:rPr>
                <w:rFonts w:cs="Times New Roman"/>
                <w:bCs/>
                <w:i/>
                <w:iCs/>
                <w:szCs w:val="24"/>
              </w:rPr>
            </w:pPr>
            <w:r w:rsidRPr="00FB3C88">
              <w:rPr>
                <w:rFonts w:cs="Times New Roman"/>
                <w:bCs/>
                <w:i/>
                <w:iCs/>
                <w:szCs w:val="24"/>
              </w:rPr>
              <w:t xml:space="preserve"> </w:t>
            </w:r>
            <w:r w:rsidRPr="00FB3C88">
              <w:rPr>
                <w:rFonts w:cs="Times New Roman"/>
                <w:bCs/>
                <w:iCs/>
                <w:szCs w:val="24"/>
              </w:rPr>
              <w:t xml:space="preserve"> </w:t>
            </w:r>
            <w:r w:rsidRPr="00FB3C88">
              <w:rPr>
                <w:rFonts w:cs="Times New Roman"/>
                <w:bCs/>
                <w:i/>
                <w:iCs/>
                <w:szCs w:val="24"/>
              </w:rPr>
              <w:t>To understand, interpret and implement the contents of the Health Practice Communiqué of public and private health institutions in the field of Medical Documentation and Secretariat.</w:t>
            </w:r>
          </w:p>
        </w:tc>
      </w:tr>
      <w:tr w:rsidR="00114D3F" w:rsidRPr="00FB3C88" w14:paraId="752F78F5" w14:textId="77777777" w:rsidTr="00114D3F">
        <w:trPr>
          <w:trHeight w:val="1065"/>
        </w:trPr>
        <w:tc>
          <w:tcPr>
            <w:tcW w:w="1597" w:type="dxa"/>
            <w:vMerge/>
            <w:shd w:val="clear" w:color="auto" w:fill="FFFFFF" w:themeFill="background1"/>
            <w:vAlign w:val="center"/>
          </w:tcPr>
          <w:p w14:paraId="61FBCB53"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13B4156F"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7EA6F479"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65FDCC27"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48DDA4B"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0FC5F30"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4CDC9C83" w14:textId="77777777" w:rsidR="00114D3F" w:rsidRPr="00FB3C88" w:rsidRDefault="00114D3F" w:rsidP="00114D3F">
            <w:pPr>
              <w:rPr>
                <w:rFonts w:cs="Times New Roman"/>
                <w:szCs w:val="24"/>
              </w:rPr>
            </w:pPr>
          </w:p>
        </w:tc>
        <w:tc>
          <w:tcPr>
            <w:tcW w:w="7719" w:type="dxa"/>
            <w:gridSpan w:val="2"/>
            <w:shd w:val="clear" w:color="auto" w:fill="FFFFFF" w:themeFill="background1"/>
          </w:tcPr>
          <w:p w14:paraId="466D32E5" w14:textId="77777777" w:rsidR="00114D3F" w:rsidRPr="00FB3C88" w:rsidRDefault="00114D3F" w:rsidP="00114D3F">
            <w:pPr>
              <w:spacing w:after="120"/>
              <w:jc w:val="center"/>
              <w:rPr>
                <w:rFonts w:cs="Times New Roman"/>
                <w:b/>
                <w:szCs w:val="24"/>
              </w:rPr>
            </w:pPr>
            <w:r w:rsidRPr="00FB3C88">
              <w:rPr>
                <w:rFonts w:cs="Times New Roman"/>
                <w:b/>
                <w:szCs w:val="24"/>
              </w:rPr>
              <w:t>Ders Materyali</w:t>
            </w:r>
          </w:p>
          <w:p w14:paraId="664644D8" w14:textId="54D865AF" w:rsidR="00114D3F" w:rsidRPr="00FB3C88" w:rsidRDefault="000C0284" w:rsidP="00F961FB">
            <w:pPr>
              <w:spacing w:after="120"/>
              <w:jc w:val="left"/>
              <w:rPr>
                <w:rFonts w:cs="Times New Roman"/>
                <w:b/>
                <w:szCs w:val="24"/>
              </w:rPr>
            </w:pPr>
            <w:r>
              <w:rPr>
                <w:rFonts w:cs="Times New Roman"/>
                <w:b/>
                <w:szCs w:val="24"/>
              </w:rPr>
              <w:t xml:space="preserve">Ders kitapları, PowerPoint </w:t>
            </w:r>
            <w:r w:rsidR="00114D3F" w:rsidRPr="00FB3C88">
              <w:rPr>
                <w:rFonts w:cs="Times New Roman"/>
                <w:b/>
                <w:szCs w:val="24"/>
              </w:rPr>
              <w:t>sunumu, resim ve grafikler, mikroskop görüntüleri</w:t>
            </w:r>
          </w:p>
          <w:p w14:paraId="30CC0184" w14:textId="77777777" w:rsidR="00114D3F" w:rsidRPr="00FB3C88" w:rsidRDefault="00114D3F" w:rsidP="00114D3F">
            <w:pPr>
              <w:spacing w:after="120"/>
              <w:jc w:val="center"/>
              <w:rPr>
                <w:rFonts w:cs="Times New Roman"/>
                <w:i/>
                <w:szCs w:val="24"/>
              </w:rPr>
            </w:pPr>
            <w:r w:rsidRPr="00FB3C88">
              <w:rPr>
                <w:rFonts w:cs="Times New Roman"/>
                <w:i/>
                <w:szCs w:val="24"/>
              </w:rPr>
              <w:t>Course Material</w:t>
            </w:r>
          </w:p>
          <w:p w14:paraId="1D62DFC6" w14:textId="77777777" w:rsidR="00114D3F" w:rsidRPr="00FB3C88" w:rsidRDefault="00114D3F" w:rsidP="00F961FB">
            <w:pPr>
              <w:spacing w:after="120"/>
              <w:jc w:val="left"/>
              <w:rPr>
                <w:rFonts w:cs="Times New Roman"/>
                <w:i/>
                <w:szCs w:val="24"/>
              </w:rPr>
            </w:pPr>
            <w:r w:rsidRPr="00FB3C88">
              <w:rPr>
                <w:rFonts w:cs="Times New Roman"/>
                <w:i/>
                <w:szCs w:val="24"/>
              </w:rPr>
              <w:t>Textbooks, PowerPoint presentation, pictures and graphs, microscope images</w:t>
            </w:r>
          </w:p>
        </w:tc>
      </w:tr>
      <w:tr w:rsidR="00114D3F" w:rsidRPr="00FB3C88" w14:paraId="6E479F91" w14:textId="77777777" w:rsidTr="00114D3F">
        <w:trPr>
          <w:trHeight w:val="1056"/>
        </w:trPr>
        <w:tc>
          <w:tcPr>
            <w:tcW w:w="1597" w:type="dxa"/>
            <w:vMerge/>
            <w:shd w:val="clear" w:color="auto" w:fill="FFFFFF" w:themeFill="background1"/>
            <w:vAlign w:val="center"/>
          </w:tcPr>
          <w:p w14:paraId="39403A87"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701219B1"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0170948A"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56FF21B6"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4BD2A13"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803C982"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04565952" w14:textId="77777777" w:rsidR="00114D3F" w:rsidRPr="00FB3C88" w:rsidRDefault="00114D3F" w:rsidP="00114D3F">
            <w:pPr>
              <w:rPr>
                <w:rFonts w:cs="Times New Roman"/>
                <w:szCs w:val="24"/>
              </w:rPr>
            </w:pPr>
          </w:p>
        </w:tc>
        <w:tc>
          <w:tcPr>
            <w:tcW w:w="7719" w:type="dxa"/>
            <w:gridSpan w:val="2"/>
            <w:shd w:val="clear" w:color="auto" w:fill="FFFFFF" w:themeFill="background1"/>
          </w:tcPr>
          <w:p w14:paraId="7FAD5123" w14:textId="77777777" w:rsidR="00114D3F" w:rsidRPr="00FB3C88" w:rsidRDefault="00114D3F" w:rsidP="00114D3F">
            <w:pPr>
              <w:spacing w:after="120"/>
              <w:jc w:val="center"/>
              <w:rPr>
                <w:rFonts w:cs="Times New Roman"/>
                <w:b/>
                <w:szCs w:val="24"/>
              </w:rPr>
            </w:pPr>
            <w:r w:rsidRPr="00FB3C88">
              <w:rPr>
                <w:rFonts w:cs="Times New Roman"/>
                <w:b/>
                <w:szCs w:val="24"/>
              </w:rPr>
              <w:t>Yöntem ve Teknik</w:t>
            </w:r>
          </w:p>
          <w:p w14:paraId="370EAE51" w14:textId="77777777" w:rsidR="00114D3F" w:rsidRPr="00FB3C88" w:rsidRDefault="00114D3F" w:rsidP="00CF341C">
            <w:pPr>
              <w:spacing w:after="120"/>
              <w:rPr>
                <w:rFonts w:cs="Times New Roman"/>
                <w:b/>
                <w:szCs w:val="24"/>
              </w:rPr>
            </w:pPr>
            <w:r w:rsidRPr="00FB3C88">
              <w:rPr>
                <w:rFonts w:cs="Times New Roman"/>
                <w:b/>
                <w:szCs w:val="24"/>
              </w:rPr>
              <w:t>Konu anlatımı, Örnek olay, Problem çözme</w:t>
            </w:r>
          </w:p>
          <w:p w14:paraId="494223FB" w14:textId="77777777" w:rsidR="00114D3F" w:rsidRPr="00FB3C88" w:rsidRDefault="00114D3F" w:rsidP="00114D3F">
            <w:pPr>
              <w:spacing w:after="120"/>
              <w:jc w:val="center"/>
              <w:rPr>
                <w:rFonts w:cs="Times New Roman"/>
                <w:i/>
                <w:szCs w:val="24"/>
              </w:rPr>
            </w:pPr>
            <w:r w:rsidRPr="00FB3C88">
              <w:rPr>
                <w:rFonts w:cs="Times New Roman"/>
                <w:i/>
                <w:szCs w:val="24"/>
              </w:rPr>
              <w:t>Method and Technique</w:t>
            </w:r>
          </w:p>
          <w:p w14:paraId="096B23C3" w14:textId="64062FE4" w:rsidR="00114D3F" w:rsidRPr="00FB3C88" w:rsidRDefault="00114D3F" w:rsidP="00CF341C">
            <w:pPr>
              <w:spacing w:after="120"/>
              <w:rPr>
                <w:rFonts w:cs="Times New Roman"/>
                <w:b/>
                <w:szCs w:val="24"/>
              </w:rPr>
            </w:pPr>
            <w:r w:rsidRPr="00FB3C88">
              <w:rPr>
                <w:rFonts w:cs="Times New Roman"/>
                <w:i/>
                <w:szCs w:val="24"/>
              </w:rPr>
              <w:t>Subject description, Case study, Problem solving</w:t>
            </w:r>
          </w:p>
        </w:tc>
      </w:tr>
      <w:tr w:rsidR="00114D3F" w:rsidRPr="00FB3C88" w14:paraId="05FB7319" w14:textId="77777777" w:rsidTr="00114D3F">
        <w:trPr>
          <w:trHeight w:val="765"/>
        </w:trPr>
        <w:tc>
          <w:tcPr>
            <w:tcW w:w="1597" w:type="dxa"/>
            <w:vMerge/>
            <w:shd w:val="clear" w:color="auto" w:fill="FFFFFF" w:themeFill="background1"/>
            <w:vAlign w:val="center"/>
          </w:tcPr>
          <w:p w14:paraId="4CC17290"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3454E5F0"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8060A0B"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5ABC2A60"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7FB291AB"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008B4370"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79A6CBF8" w14:textId="77777777" w:rsidR="00114D3F" w:rsidRPr="00FB3C88" w:rsidRDefault="00114D3F" w:rsidP="00114D3F">
            <w:pPr>
              <w:rPr>
                <w:rFonts w:cs="Times New Roman"/>
                <w:szCs w:val="24"/>
              </w:rPr>
            </w:pPr>
          </w:p>
        </w:tc>
        <w:tc>
          <w:tcPr>
            <w:tcW w:w="7719" w:type="dxa"/>
            <w:gridSpan w:val="2"/>
            <w:shd w:val="clear" w:color="auto" w:fill="FFFFFF" w:themeFill="background1"/>
          </w:tcPr>
          <w:p w14:paraId="0EEBD059" w14:textId="77777777" w:rsidR="00114D3F" w:rsidRPr="00FB3C88" w:rsidRDefault="00114D3F" w:rsidP="00114D3F">
            <w:pPr>
              <w:spacing w:after="120"/>
              <w:jc w:val="center"/>
              <w:rPr>
                <w:rFonts w:cs="Times New Roman"/>
                <w:b/>
                <w:szCs w:val="24"/>
              </w:rPr>
            </w:pPr>
            <w:r w:rsidRPr="00FB3C88">
              <w:rPr>
                <w:rFonts w:cs="Times New Roman"/>
                <w:b/>
                <w:szCs w:val="24"/>
              </w:rPr>
              <w:t>Ölçme ve Değerlendirme Yöntem/Tekniği</w:t>
            </w:r>
          </w:p>
          <w:p w14:paraId="07A4B0E4" w14:textId="2A676969" w:rsidR="00114D3F" w:rsidRPr="00FB3C88" w:rsidRDefault="00114D3F" w:rsidP="00114D3F">
            <w:pPr>
              <w:spacing w:after="120"/>
              <w:rPr>
                <w:rFonts w:cs="Times New Roman"/>
                <w:b/>
                <w:szCs w:val="24"/>
              </w:rPr>
            </w:pPr>
            <w:r w:rsidRPr="00FB3C88">
              <w:rPr>
                <w:rFonts w:cs="Times New Roman"/>
                <w:b/>
                <w:szCs w:val="24"/>
              </w:rPr>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esleştirme sorularıdır.</w:t>
            </w:r>
          </w:p>
          <w:p w14:paraId="5422C40A" w14:textId="77777777" w:rsidR="00114D3F" w:rsidRPr="00FB3C88" w:rsidRDefault="00114D3F" w:rsidP="00114D3F">
            <w:pPr>
              <w:spacing w:after="120"/>
              <w:jc w:val="center"/>
              <w:rPr>
                <w:rFonts w:cs="Times New Roman"/>
                <w:i/>
                <w:szCs w:val="24"/>
              </w:rPr>
            </w:pPr>
            <w:r w:rsidRPr="00FB3C88">
              <w:rPr>
                <w:rFonts w:cs="Times New Roman"/>
                <w:i/>
                <w:szCs w:val="24"/>
              </w:rPr>
              <w:t>Assesment and Evaluation Method and Technique</w:t>
            </w:r>
          </w:p>
          <w:p w14:paraId="54C789B9" w14:textId="77777777" w:rsidR="00114D3F" w:rsidRPr="00FB3C88" w:rsidRDefault="00114D3F" w:rsidP="00CF341C">
            <w:pPr>
              <w:spacing w:after="120"/>
              <w:rPr>
                <w:rFonts w:cs="Times New Roman"/>
                <w:i/>
                <w:szCs w:val="24"/>
              </w:rPr>
            </w:pPr>
            <w:r w:rsidRPr="00FB3C88">
              <w:rPr>
                <w:rFonts w:cs="Times New Roman"/>
                <w:i/>
                <w:szCs w:val="24"/>
              </w:rPr>
              <w:t>Multiple choice tests include true-false questions, short answer questions, fill-in-the-blank and matching questions.</w:t>
            </w:r>
          </w:p>
        </w:tc>
      </w:tr>
      <w:tr w:rsidR="00F961FB" w:rsidRPr="00FB3C88" w14:paraId="0A411C6A" w14:textId="77777777" w:rsidTr="00114D3F">
        <w:trPr>
          <w:trHeight w:val="765"/>
        </w:trPr>
        <w:tc>
          <w:tcPr>
            <w:tcW w:w="1597" w:type="dxa"/>
            <w:vMerge/>
            <w:shd w:val="clear" w:color="auto" w:fill="FFFFFF" w:themeFill="background1"/>
            <w:vAlign w:val="center"/>
          </w:tcPr>
          <w:p w14:paraId="44B099E6" w14:textId="77777777" w:rsidR="00F961FB" w:rsidRPr="00FB3C88" w:rsidRDefault="00F961FB" w:rsidP="00114D3F">
            <w:pPr>
              <w:rPr>
                <w:rFonts w:cs="Times New Roman"/>
                <w:szCs w:val="24"/>
              </w:rPr>
            </w:pPr>
          </w:p>
        </w:tc>
        <w:tc>
          <w:tcPr>
            <w:tcW w:w="3287" w:type="dxa"/>
            <w:vMerge/>
            <w:shd w:val="clear" w:color="auto" w:fill="FFFFFF" w:themeFill="background1"/>
            <w:vAlign w:val="center"/>
          </w:tcPr>
          <w:p w14:paraId="460CD89B" w14:textId="77777777" w:rsidR="00F961FB" w:rsidRPr="00FB3C88" w:rsidRDefault="00F961FB" w:rsidP="00114D3F">
            <w:pPr>
              <w:rPr>
                <w:rFonts w:cs="Times New Roman"/>
                <w:szCs w:val="24"/>
              </w:rPr>
            </w:pPr>
          </w:p>
        </w:tc>
        <w:tc>
          <w:tcPr>
            <w:tcW w:w="498" w:type="dxa"/>
            <w:vMerge/>
            <w:shd w:val="clear" w:color="auto" w:fill="FFFFFF" w:themeFill="background1"/>
            <w:vAlign w:val="center"/>
          </w:tcPr>
          <w:p w14:paraId="75DE9A28" w14:textId="77777777" w:rsidR="00F961FB" w:rsidRPr="00FB3C88" w:rsidRDefault="00F961FB" w:rsidP="00114D3F">
            <w:pPr>
              <w:rPr>
                <w:rFonts w:cs="Times New Roman"/>
                <w:szCs w:val="24"/>
              </w:rPr>
            </w:pPr>
          </w:p>
        </w:tc>
        <w:tc>
          <w:tcPr>
            <w:tcW w:w="559" w:type="dxa"/>
            <w:vMerge/>
            <w:shd w:val="clear" w:color="auto" w:fill="FFFFFF" w:themeFill="background1"/>
            <w:vAlign w:val="center"/>
          </w:tcPr>
          <w:p w14:paraId="77CCE74A" w14:textId="77777777" w:rsidR="00F961FB" w:rsidRPr="00FB3C88" w:rsidRDefault="00F961FB" w:rsidP="00114D3F">
            <w:pPr>
              <w:rPr>
                <w:rFonts w:cs="Times New Roman"/>
                <w:szCs w:val="24"/>
              </w:rPr>
            </w:pPr>
          </w:p>
        </w:tc>
        <w:tc>
          <w:tcPr>
            <w:tcW w:w="498" w:type="dxa"/>
            <w:vMerge/>
            <w:shd w:val="clear" w:color="auto" w:fill="FFFFFF" w:themeFill="background1"/>
            <w:vAlign w:val="center"/>
          </w:tcPr>
          <w:p w14:paraId="0AD1FE58" w14:textId="77777777" w:rsidR="00F961FB" w:rsidRPr="00FB3C88" w:rsidRDefault="00F961FB" w:rsidP="00114D3F">
            <w:pPr>
              <w:rPr>
                <w:rFonts w:cs="Times New Roman"/>
                <w:szCs w:val="24"/>
              </w:rPr>
            </w:pPr>
          </w:p>
        </w:tc>
        <w:tc>
          <w:tcPr>
            <w:tcW w:w="498" w:type="dxa"/>
            <w:vMerge/>
            <w:shd w:val="clear" w:color="auto" w:fill="FFFFFF" w:themeFill="background1"/>
            <w:vAlign w:val="center"/>
          </w:tcPr>
          <w:p w14:paraId="35171E35" w14:textId="77777777" w:rsidR="00F961FB" w:rsidRPr="00FB3C88" w:rsidRDefault="00F961FB" w:rsidP="00114D3F">
            <w:pPr>
              <w:rPr>
                <w:rFonts w:cs="Times New Roman"/>
                <w:szCs w:val="24"/>
              </w:rPr>
            </w:pPr>
          </w:p>
        </w:tc>
        <w:tc>
          <w:tcPr>
            <w:tcW w:w="761" w:type="dxa"/>
            <w:vMerge/>
            <w:shd w:val="clear" w:color="auto" w:fill="FFFFFF" w:themeFill="background1"/>
            <w:vAlign w:val="center"/>
          </w:tcPr>
          <w:p w14:paraId="52EE9F7C" w14:textId="77777777" w:rsidR="00F961FB" w:rsidRPr="00FB3C88" w:rsidRDefault="00F961FB" w:rsidP="00114D3F">
            <w:pPr>
              <w:rPr>
                <w:rFonts w:cs="Times New Roman"/>
                <w:szCs w:val="24"/>
              </w:rPr>
            </w:pPr>
          </w:p>
        </w:tc>
        <w:tc>
          <w:tcPr>
            <w:tcW w:w="7719" w:type="dxa"/>
            <w:gridSpan w:val="2"/>
            <w:shd w:val="clear" w:color="auto" w:fill="FFFFFF" w:themeFill="background1"/>
          </w:tcPr>
          <w:p w14:paraId="276935C9" w14:textId="42D60D1F" w:rsidR="00F961FB" w:rsidRPr="00FB3C88" w:rsidRDefault="00F961FB" w:rsidP="00114D3F">
            <w:pPr>
              <w:spacing w:after="120"/>
              <w:jc w:val="center"/>
              <w:rPr>
                <w:rFonts w:cs="Times New Roman"/>
                <w:b/>
                <w:szCs w:val="24"/>
              </w:rPr>
            </w:pPr>
            <w:r w:rsidRPr="00B64EDC">
              <w:rPr>
                <w:rFonts w:cs="Times New Roman"/>
                <w:b/>
                <w:bCs/>
              </w:rPr>
              <w:t>FR-700 Program Güncelleme Kontrol Listesi KODU</w:t>
            </w:r>
            <w:r>
              <w:rPr>
                <w:rFonts w:cs="Times New Roman"/>
                <w:b/>
                <w:bCs/>
              </w:rPr>
              <w:t>: TB-5a</w:t>
            </w:r>
          </w:p>
        </w:tc>
      </w:tr>
      <w:tr w:rsidR="00114D3F" w:rsidRPr="00FB3C88" w14:paraId="1471CA36" w14:textId="77777777" w:rsidTr="00114D3F">
        <w:trPr>
          <w:trHeight w:val="186"/>
        </w:trPr>
        <w:tc>
          <w:tcPr>
            <w:tcW w:w="1597" w:type="dxa"/>
            <w:vMerge/>
            <w:shd w:val="clear" w:color="auto" w:fill="FFFFFF" w:themeFill="background1"/>
            <w:vAlign w:val="center"/>
          </w:tcPr>
          <w:p w14:paraId="1A7B4759"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066CDCD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9606D09"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2343B8B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7811A156"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767592D"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32D4F3C8" w14:textId="77777777" w:rsidR="00114D3F" w:rsidRPr="00FB3C88" w:rsidRDefault="00114D3F" w:rsidP="00114D3F">
            <w:pPr>
              <w:rPr>
                <w:rFonts w:cs="Times New Roman"/>
                <w:szCs w:val="24"/>
              </w:rPr>
            </w:pPr>
          </w:p>
        </w:tc>
        <w:tc>
          <w:tcPr>
            <w:tcW w:w="3496" w:type="dxa"/>
            <w:shd w:val="clear" w:color="auto" w:fill="FFFFFF" w:themeFill="background1"/>
          </w:tcPr>
          <w:p w14:paraId="2E9910BB" w14:textId="77777777" w:rsidR="00114D3F" w:rsidRPr="00FB3C88" w:rsidRDefault="00114D3F" w:rsidP="00114D3F">
            <w:pPr>
              <w:rPr>
                <w:rFonts w:cs="Times New Roman"/>
                <w:b/>
                <w:bCs/>
                <w:iCs/>
                <w:szCs w:val="24"/>
              </w:rPr>
            </w:pPr>
            <w:r w:rsidRPr="00FB3C88">
              <w:rPr>
                <w:rFonts w:cs="Times New Roman"/>
                <w:b/>
                <w:bCs/>
                <w:iCs/>
                <w:szCs w:val="24"/>
              </w:rPr>
              <w:t>Konular</w:t>
            </w:r>
          </w:p>
          <w:p w14:paraId="41239DF1" w14:textId="77777777" w:rsidR="00114D3F" w:rsidRPr="00FB3C88" w:rsidRDefault="00114D3F" w:rsidP="00114D3F">
            <w:pPr>
              <w:rPr>
                <w:rFonts w:cs="Times New Roman"/>
                <w:i/>
                <w:szCs w:val="24"/>
              </w:rPr>
            </w:pPr>
            <w:r w:rsidRPr="00FB3C88">
              <w:rPr>
                <w:rFonts w:cs="Times New Roman"/>
                <w:i/>
                <w:szCs w:val="24"/>
              </w:rPr>
              <w:t>Subjects</w:t>
            </w:r>
          </w:p>
        </w:tc>
        <w:tc>
          <w:tcPr>
            <w:tcW w:w="4223" w:type="dxa"/>
            <w:shd w:val="clear" w:color="auto" w:fill="FFFFFF" w:themeFill="background1"/>
          </w:tcPr>
          <w:p w14:paraId="0E6EEF62" w14:textId="77777777" w:rsidR="00114D3F" w:rsidRPr="00FB3C88" w:rsidRDefault="00114D3F" w:rsidP="00114D3F">
            <w:pPr>
              <w:rPr>
                <w:rFonts w:cs="Times New Roman"/>
                <w:b/>
                <w:bCs/>
                <w:iCs/>
                <w:szCs w:val="24"/>
              </w:rPr>
            </w:pPr>
            <w:r w:rsidRPr="00FB3C88">
              <w:rPr>
                <w:rFonts w:cs="Times New Roman"/>
                <w:b/>
                <w:bCs/>
                <w:iCs/>
                <w:szCs w:val="24"/>
              </w:rPr>
              <w:t>Öğrenme Çıktısı</w:t>
            </w:r>
          </w:p>
          <w:p w14:paraId="50E24B5B" w14:textId="77777777" w:rsidR="00114D3F" w:rsidRPr="00FB3C88" w:rsidRDefault="00114D3F" w:rsidP="00114D3F">
            <w:pPr>
              <w:rPr>
                <w:rFonts w:cs="Times New Roman"/>
                <w:i/>
                <w:szCs w:val="24"/>
              </w:rPr>
            </w:pPr>
            <w:r w:rsidRPr="00FB3C88">
              <w:rPr>
                <w:rFonts w:cs="Times New Roman"/>
                <w:i/>
                <w:szCs w:val="24"/>
              </w:rPr>
              <w:t>Learning Outcome</w:t>
            </w:r>
          </w:p>
        </w:tc>
      </w:tr>
      <w:tr w:rsidR="00114D3F" w:rsidRPr="00FB3C88" w14:paraId="09153394" w14:textId="77777777" w:rsidTr="00114D3F">
        <w:trPr>
          <w:trHeight w:val="186"/>
        </w:trPr>
        <w:tc>
          <w:tcPr>
            <w:tcW w:w="1597" w:type="dxa"/>
            <w:vMerge/>
            <w:shd w:val="clear" w:color="auto" w:fill="FFFFFF" w:themeFill="background1"/>
            <w:vAlign w:val="center"/>
          </w:tcPr>
          <w:p w14:paraId="6C673F86"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4FFCE393"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3B36DD2"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0588EEF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7143BC10"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E929F35"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69F29595" w14:textId="77777777" w:rsidR="00114D3F" w:rsidRPr="00FB3C88" w:rsidRDefault="00114D3F" w:rsidP="00114D3F">
            <w:pPr>
              <w:rPr>
                <w:rFonts w:cs="Times New Roman"/>
                <w:szCs w:val="24"/>
              </w:rPr>
            </w:pPr>
          </w:p>
        </w:tc>
        <w:tc>
          <w:tcPr>
            <w:tcW w:w="3496" w:type="dxa"/>
            <w:shd w:val="clear" w:color="auto" w:fill="FFFFFF" w:themeFill="background1"/>
          </w:tcPr>
          <w:p w14:paraId="254EB405" w14:textId="4696CD9C" w:rsidR="00CF341C" w:rsidRDefault="00CF341C" w:rsidP="00CF341C">
            <w:pPr>
              <w:rPr>
                <w:rFonts w:cs="Times New Roman"/>
                <w:b/>
                <w:bCs/>
                <w:iCs/>
                <w:szCs w:val="24"/>
              </w:rPr>
            </w:pPr>
            <w:r>
              <w:rPr>
                <w:rFonts w:cs="Times New Roman"/>
                <w:b/>
                <w:bCs/>
                <w:iCs/>
                <w:szCs w:val="24"/>
              </w:rPr>
              <w:t>1-</w:t>
            </w:r>
            <w:r w:rsidR="00114D3F" w:rsidRPr="00CF341C">
              <w:rPr>
                <w:rFonts w:cs="Times New Roman"/>
                <w:b/>
                <w:bCs/>
                <w:iCs/>
                <w:szCs w:val="24"/>
              </w:rPr>
              <w:t>Katılım Payı; Ayakta tedavide hekim ve diş hekimi muayenesi katılım payı</w:t>
            </w:r>
          </w:p>
          <w:p w14:paraId="0A72139D" w14:textId="77777777" w:rsidR="00CF341C" w:rsidRPr="00CF341C" w:rsidRDefault="00CF341C" w:rsidP="00CF341C">
            <w:pPr>
              <w:rPr>
                <w:rFonts w:cs="Times New Roman"/>
                <w:b/>
                <w:bCs/>
                <w:iCs/>
                <w:szCs w:val="24"/>
              </w:rPr>
            </w:pPr>
          </w:p>
          <w:p w14:paraId="279732C9" w14:textId="77777777" w:rsidR="00114D3F" w:rsidRPr="00FB3C88" w:rsidRDefault="00114D3F" w:rsidP="00114D3F">
            <w:pPr>
              <w:rPr>
                <w:rFonts w:cs="Times New Roman"/>
                <w:bCs/>
                <w:i/>
                <w:iCs/>
                <w:szCs w:val="24"/>
              </w:rPr>
            </w:pPr>
            <w:r w:rsidRPr="00FB3C88">
              <w:rPr>
                <w:rFonts w:cs="Times New Roman"/>
                <w:bCs/>
                <w:iCs/>
                <w:szCs w:val="24"/>
              </w:rPr>
              <w:t xml:space="preserve">1- </w:t>
            </w:r>
            <w:r w:rsidRPr="00FB3C88">
              <w:rPr>
                <w:rFonts w:cs="Times New Roman"/>
                <w:bCs/>
                <w:i/>
                <w:iCs/>
                <w:szCs w:val="24"/>
              </w:rPr>
              <w:t>Participation Share; Physician and dentist examination participation share in outpatient treatment</w:t>
            </w:r>
          </w:p>
          <w:p w14:paraId="6E841658" w14:textId="77777777" w:rsidR="00114D3F" w:rsidRPr="00FB3C88" w:rsidRDefault="00114D3F" w:rsidP="00114D3F">
            <w:pPr>
              <w:ind w:left="720"/>
              <w:contextualSpacing/>
              <w:rPr>
                <w:rFonts w:cs="Times New Roman"/>
                <w:bCs/>
                <w:iCs/>
                <w:szCs w:val="24"/>
              </w:rPr>
            </w:pPr>
          </w:p>
        </w:tc>
        <w:tc>
          <w:tcPr>
            <w:tcW w:w="4223" w:type="dxa"/>
            <w:shd w:val="clear" w:color="auto" w:fill="FFFFFF" w:themeFill="background1"/>
          </w:tcPr>
          <w:p w14:paraId="5C5A1931" w14:textId="6D24D669" w:rsidR="00114D3F" w:rsidRPr="00FB3C88" w:rsidRDefault="00114D3F" w:rsidP="00114D3F">
            <w:pPr>
              <w:contextualSpacing/>
              <w:rPr>
                <w:rFonts w:cs="Times New Roman"/>
                <w:b/>
                <w:bCs/>
                <w:iCs/>
                <w:szCs w:val="24"/>
                <w:lang w:val="en-US"/>
              </w:rPr>
            </w:pPr>
            <w:r w:rsidRPr="00FB3C88">
              <w:rPr>
                <w:rFonts w:cs="Times New Roman"/>
                <w:b/>
                <w:bCs/>
                <w:iCs/>
                <w:szCs w:val="24"/>
                <w:lang w:val="en-US"/>
              </w:rPr>
              <w:t>Ayakta tedavide hekim ve diş hekimi muayenesi katılım payını tanımlar</w:t>
            </w:r>
            <w:r w:rsidR="00CF341C">
              <w:rPr>
                <w:rFonts w:cs="Times New Roman"/>
                <w:b/>
                <w:bCs/>
                <w:iCs/>
                <w:szCs w:val="24"/>
                <w:lang w:val="en-US"/>
              </w:rPr>
              <w:t>.</w:t>
            </w:r>
          </w:p>
          <w:p w14:paraId="078543F2" w14:textId="77777777" w:rsidR="00114D3F" w:rsidRPr="00FB3C88" w:rsidRDefault="00114D3F" w:rsidP="00114D3F">
            <w:pPr>
              <w:contextualSpacing/>
              <w:rPr>
                <w:rFonts w:cs="Times New Roman"/>
                <w:b/>
                <w:bCs/>
                <w:iCs/>
                <w:szCs w:val="24"/>
              </w:rPr>
            </w:pPr>
            <w:r w:rsidRPr="00FB3C88">
              <w:rPr>
                <w:rFonts w:cs="Times New Roman"/>
                <w:b/>
                <w:bCs/>
                <w:iCs/>
                <w:szCs w:val="24"/>
              </w:rPr>
              <w:t xml:space="preserve"> </w:t>
            </w:r>
          </w:p>
          <w:p w14:paraId="1E8C57E8" w14:textId="394264EB" w:rsidR="00114D3F" w:rsidRPr="00FB3C88" w:rsidRDefault="00114D3F" w:rsidP="00114D3F">
            <w:pPr>
              <w:contextualSpacing/>
              <w:rPr>
                <w:rFonts w:cs="Times New Roman"/>
                <w:bCs/>
                <w:iCs/>
                <w:szCs w:val="24"/>
              </w:rPr>
            </w:pPr>
            <w:r w:rsidRPr="00FB3C88">
              <w:rPr>
                <w:rFonts w:cs="Times New Roman"/>
                <w:bCs/>
                <w:i/>
                <w:iCs/>
                <w:szCs w:val="24"/>
                <w:lang w:val="en-US"/>
              </w:rPr>
              <w:t>Physician and dentist examination participation in outpatient treatment can be defined</w:t>
            </w:r>
            <w:r w:rsidR="00CF341C">
              <w:rPr>
                <w:rFonts w:cs="Times New Roman"/>
                <w:bCs/>
                <w:i/>
                <w:iCs/>
                <w:szCs w:val="24"/>
                <w:lang w:val="en-US"/>
              </w:rPr>
              <w:t>.</w:t>
            </w:r>
          </w:p>
        </w:tc>
      </w:tr>
      <w:tr w:rsidR="00114D3F" w:rsidRPr="00FB3C88" w14:paraId="411E3357" w14:textId="77777777" w:rsidTr="00114D3F">
        <w:trPr>
          <w:trHeight w:val="186"/>
        </w:trPr>
        <w:tc>
          <w:tcPr>
            <w:tcW w:w="1597" w:type="dxa"/>
            <w:vMerge/>
            <w:shd w:val="clear" w:color="auto" w:fill="FFFFFF" w:themeFill="background1"/>
            <w:vAlign w:val="center"/>
          </w:tcPr>
          <w:p w14:paraId="0D687582"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7B70AD4D"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CB56234"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458528DA"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07D035F"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76F7149F"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7FDF120B" w14:textId="77777777" w:rsidR="00114D3F" w:rsidRPr="00FB3C88" w:rsidRDefault="00114D3F" w:rsidP="00114D3F">
            <w:pPr>
              <w:rPr>
                <w:rFonts w:cs="Times New Roman"/>
                <w:szCs w:val="24"/>
              </w:rPr>
            </w:pPr>
          </w:p>
        </w:tc>
        <w:tc>
          <w:tcPr>
            <w:tcW w:w="3496" w:type="dxa"/>
            <w:shd w:val="clear" w:color="auto" w:fill="FFFFFF" w:themeFill="background1"/>
          </w:tcPr>
          <w:p w14:paraId="2BC41A9F" w14:textId="1155AD54" w:rsidR="00114D3F" w:rsidRDefault="00114D3F" w:rsidP="00114D3F">
            <w:pPr>
              <w:contextualSpacing/>
              <w:rPr>
                <w:rFonts w:cs="Times New Roman"/>
                <w:b/>
                <w:bCs/>
                <w:i/>
                <w:iCs/>
                <w:szCs w:val="24"/>
              </w:rPr>
            </w:pPr>
            <w:r w:rsidRPr="00FB3C88">
              <w:rPr>
                <w:rFonts w:cs="Times New Roman"/>
                <w:b/>
                <w:bCs/>
                <w:iCs/>
                <w:szCs w:val="24"/>
              </w:rPr>
              <w:t>2-Ayakta tedavide sağlanan ilaçlar için katılım payı</w:t>
            </w:r>
          </w:p>
          <w:p w14:paraId="23B7C1A3" w14:textId="77777777" w:rsidR="00CF341C" w:rsidRPr="00FB3C88" w:rsidRDefault="00CF341C" w:rsidP="00114D3F">
            <w:pPr>
              <w:contextualSpacing/>
              <w:rPr>
                <w:rFonts w:cs="Times New Roman"/>
                <w:b/>
                <w:bCs/>
                <w:i/>
                <w:iCs/>
                <w:szCs w:val="24"/>
              </w:rPr>
            </w:pPr>
          </w:p>
          <w:p w14:paraId="1D3E0B86" w14:textId="70BCAD6A" w:rsidR="00114D3F" w:rsidRPr="00FB3C88" w:rsidRDefault="00114D3F" w:rsidP="00114D3F">
            <w:pPr>
              <w:contextualSpacing/>
              <w:rPr>
                <w:rFonts w:cs="Times New Roman"/>
                <w:bCs/>
                <w:i/>
                <w:iCs/>
                <w:szCs w:val="24"/>
              </w:rPr>
            </w:pPr>
            <w:r w:rsidRPr="00FB3C88">
              <w:rPr>
                <w:rFonts w:cs="Times New Roman"/>
                <w:bCs/>
                <w:i/>
                <w:iCs/>
                <w:szCs w:val="24"/>
              </w:rPr>
              <w:t>2-Contribution fee for outpatient medicines</w:t>
            </w:r>
          </w:p>
        </w:tc>
        <w:tc>
          <w:tcPr>
            <w:tcW w:w="4223" w:type="dxa"/>
            <w:shd w:val="clear" w:color="auto" w:fill="FFFFFF" w:themeFill="background1"/>
          </w:tcPr>
          <w:p w14:paraId="704CCB46" w14:textId="1F449710" w:rsidR="00114D3F" w:rsidRPr="00FB3C88" w:rsidRDefault="00114D3F" w:rsidP="00114D3F">
            <w:pPr>
              <w:contextualSpacing/>
              <w:rPr>
                <w:rFonts w:cs="Times New Roman"/>
                <w:b/>
                <w:bCs/>
                <w:iCs/>
                <w:szCs w:val="24"/>
                <w:lang w:val="en-US"/>
              </w:rPr>
            </w:pPr>
            <w:r w:rsidRPr="00FB3C88">
              <w:rPr>
                <w:rFonts w:cs="Times New Roman"/>
                <w:b/>
                <w:bCs/>
                <w:iCs/>
                <w:szCs w:val="24"/>
                <w:lang w:val="en-US"/>
              </w:rPr>
              <w:t>Ayakta tedavide sağlanan ilaçlar için katılım payını tanımlayabilir hesaplar</w:t>
            </w:r>
            <w:r w:rsidR="00CF341C">
              <w:rPr>
                <w:rFonts w:cs="Times New Roman"/>
                <w:b/>
                <w:bCs/>
                <w:iCs/>
                <w:szCs w:val="24"/>
                <w:lang w:val="en-US"/>
              </w:rPr>
              <w:t>.</w:t>
            </w:r>
          </w:p>
          <w:p w14:paraId="4D1F3417" w14:textId="77777777" w:rsidR="00114D3F" w:rsidRPr="00FB3C88" w:rsidRDefault="00114D3F" w:rsidP="00114D3F">
            <w:pPr>
              <w:contextualSpacing/>
              <w:rPr>
                <w:rFonts w:cs="Times New Roman"/>
                <w:bCs/>
                <w:i/>
                <w:iCs/>
                <w:szCs w:val="24"/>
                <w:lang w:val="en-US"/>
              </w:rPr>
            </w:pPr>
            <w:r w:rsidRPr="00FB3C88">
              <w:rPr>
                <w:rFonts w:cs="Times New Roman"/>
                <w:bCs/>
                <w:i/>
                <w:iCs/>
                <w:szCs w:val="24"/>
                <w:lang w:val="en-US"/>
              </w:rPr>
              <w:t>Can define and calculate the co-payment for the drugs provided in outpatient treatment</w:t>
            </w:r>
          </w:p>
        </w:tc>
      </w:tr>
      <w:tr w:rsidR="00114D3F" w:rsidRPr="00FB3C88" w14:paraId="74EE62AB" w14:textId="77777777" w:rsidTr="00114D3F">
        <w:trPr>
          <w:trHeight w:val="186"/>
        </w:trPr>
        <w:tc>
          <w:tcPr>
            <w:tcW w:w="1597" w:type="dxa"/>
            <w:vMerge/>
            <w:shd w:val="clear" w:color="auto" w:fill="FFFFFF" w:themeFill="background1"/>
            <w:vAlign w:val="center"/>
          </w:tcPr>
          <w:p w14:paraId="3EA47A68"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46F8AD8A"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D266518"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55011B0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676455E"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24FE39E"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6DDBEE46" w14:textId="77777777" w:rsidR="00114D3F" w:rsidRPr="00FB3C88" w:rsidRDefault="00114D3F" w:rsidP="00114D3F">
            <w:pPr>
              <w:rPr>
                <w:rFonts w:cs="Times New Roman"/>
                <w:szCs w:val="24"/>
              </w:rPr>
            </w:pPr>
          </w:p>
        </w:tc>
        <w:tc>
          <w:tcPr>
            <w:tcW w:w="3496" w:type="dxa"/>
            <w:shd w:val="clear" w:color="auto" w:fill="FFFFFF" w:themeFill="background1"/>
          </w:tcPr>
          <w:p w14:paraId="2950F761" w14:textId="77777777" w:rsidR="00114D3F" w:rsidRDefault="00114D3F" w:rsidP="00114D3F">
            <w:pPr>
              <w:autoSpaceDE w:val="0"/>
              <w:autoSpaceDN w:val="0"/>
              <w:adjustRightInd w:val="0"/>
              <w:rPr>
                <w:rFonts w:cs="Times New Roman"/>
                <w:b/>
                <w:bCs/>
                <w:iCs/>
                <w:szCs w:val="24"/>
              </w:rPr>
            </w:pPr>
            <w:r w:rsidRPr="00FB3C88">
              <w:rPr>
                <w:rFonts w:cs="Times New Roman"/>
                <w:b/>
                <w:szCs w:val="24"/>
              </w:rPr>
              <w:t>3-</w:t>
            </w:r>
            <w:r w:rsidRPr="00FB3C88">
              <w:rPr>
                <w:rFonts w:cs="Times New Roman"/>
                <w:bCs/>
                <w:iCs/>
                <w:szCs w:val="24"/>
              </w:rPr>
              <w:t xml:space="preserve"> </w:t>
            </w:r>
            <w:r w:rsidRPr="00FB3C88">
              <w:rPr>
                <w:rFonts w:cs="Times New Roman"/>
                <w:b/>
                <w:bCs/>
                <w:iCs/>
                <w:szCs w:val="24"/>
              </w:rPr>
              <w:t>Tıbbi malzeme katılım payı</w:t>
            </w:r>
          </w:p>
          <w:p w14:paraId="0BA7529F" w14:textId="77777777" w:rsidR="00CF341C" w:rsidRPr="00FB3C88" w:rsidRDefault="00CF341C" w:rsidP="00114D3F">
            <w:pPr>
              <w:autoSpaceDE w:val="0"/>
              <w:autoSpaceDN w:val="0"/>
              <w:adjustRightInd w:val="0"/>
              <w:rPr>
                <w:rFonts w:cs="Times New Roman"/>
                <w:b/>
                <w:bCs/>
                <w:iCs/>
                <w:szCs w:val="24"/>
              </w:rPr>
            </w:pPr>
          </w:p>
          <w:p w14:paraId="222F1922" w14:textId="77777777" w:rsidR="00114D3F" w:rsidRPr="00FB3C88" w:rsidRDefault="00114D3F" w:rsidP="00114D3F">
            <w:pPr>
              <w:autoSpaceDE w:val="0"/>
              <w:autoSpaceDN w:val="0"/>
              <w:adjustRightInd w:val="0"/>
              <w:rPr>
                <w:rFonts w:cs="Times New Roman"/>
                <w:i/>
                <w:szCs w:val="24"/>
              </w:rPr>
            </w:pPr>
            <w:r w:rsidRPr="00FB3C88">
              <w:rPr>
                <w:rFonts w:cs="Times New Roman"/>
                <w:bCs/>
                <w:iCs/>
                <w:szCs w:val="24"/>
              </w:rPr>
              <w:t>3-</w:t>
            </w:r>
            <w:r w:rsidRPr="00FB3C88">
              <w:rPr>
                <w:rFonts w:cs="Times New Roman"/>
                <w:bCs/>
                <w:i/>
                <w:iCs/>
                <w:szCs w:val="24"/>
              </w:rPr>
              <w:t>Medical equipment contribution share</w:t>
            </w:r>
          </w:p>
        </w:tc>
        <w:tc>
          <w:tcPr>
            <w:tcW w:w="4223" w:type="dxa"/>
            <w:shd w:val="clear" w:color="auto" w:fill="FFFFFF" w:themeFill="background1"/>
          </w:tcPr>
          <w:p w14:paraId="03E3FF7A" w14:textId="1F507DF1" w:rsidR="00114D3F" w:rsidRPr="00FB3C88" w:rsidRDefault="00114D3F" w:rsidP="00114D3F">
            <w:pPr>
              <w:contextualSpacing/>
              <w:rPr>
                <w:rFonts w:cs="Times New Roman"/>
                <w:b/>
                <w:bCs/>
                <w:iCs/>
                <w:szCs w:val="24"/>
                <w:lang w:val="en-US"/>
              </w:rPr>
            </w:pPr>
            <w:r w:rsidRPr="00FB3C88">
              <w:rPr>
                <w:rFonts w:cs="Times New Roman"/>
                <w:b/>
                <w:bCs/>
                <w:iCs/>
                <w:szCs w:val="24"/>
                <w:lang w:val="en-US"/>
              </w:rPr>
              <w:t>Tıbbi malzeme katılım payını tanımlayabilir hesapla</w:t>
            </w:r>
            <w:r w:rsidR="00CF341C">
              <w:rPr>
                <w:rFonts w:cs="Times New Roman"/>
                <w:b/>
                <w:bCs/>
                <w:iCs/>
                <w:szCs w:val="24"/>
                <w:lang w:val="en-US"/>
              </w:rPr>
              <w:t>r.</w:t>
            </w:r>
          </w:p>
          <w:p w14:paraId="5CCCA1CB" w14:textId="77777777" w:rsidR="00114D3F" w:rsidRPr="00FB3C88" w:rsidRDefault="00114D3F" w:rsidP="00114D3F">
            <w:pPr>
              <w:contextualSpacing/>
              <w:rPr>
                <w:rFonts w:cs="Times New Roman"/>
                <w:bCs/>
                <w:i/>
                <w:iCs/>
                <w:szCs w:val="24"/>
              </w:rPr>
            </w:pPr>
          </w:p>
          <w:p w14:paraId="3167C49C" w14:textId="6DFC4E2E" w:rsidR="00114D3F" w:rsidRPr="00FB3C88" w:rsidRDefault="00114D3F" w:rsidP="00114D3F">
            <w:pPr>
              <w:contextualSpacing/>
              <w:rPr>
                <w:rFonts w:cs="Times New Roman"/>
                <w:bCs/>
                <w:i/>
                <w:iCs/>
                <w:szCs w:val="24"/>
              </w:rPr>
            </w:pPr>
            <w:r w:rsidRPr="00FB3C88">
              <w:rPr>
                <w:rFonts w:cs="Times New Roman"/>
                <w:bCs/>
                <w:i/>
                <w:iCs/>
                <w:szCs w:val="24"/>
                <w:lang w:val="en-US"/>
              </w:rPr>
              <w:t>Can define and calculate medical equipment contribution share</w:t>
            </w:r>
            <w:r w:rsidR="00CF341C">
              <w:rPr>
                <w:rFonts w:cs="Times New Roman"/>
                <w:bCs/>
                <w:i/>
                <w:iCs/>
                <w:szCs w:val="24"/>
                <w:lang w:val="en-US"/>
              </w:rPr>
              <w:t>.</w:t>
            </w:r>
          </w:p>
        </w:tc>
      </w:tr>
      <w:tr w:rsidR="00114D3F" w:rsidRPr="00FB3C88" w14:paraId="6450F23F" w14:textId="77777777" w:rsidTr="00114D3F">
        <w:trPr>
          <w:trHeight w:val="186"/>
        </w:trPr>
        <w:tc>
          <w:tcPr>
            <w:tcW w:w="1597" w:type="dxa"/>
            <w:vMerge/>
            <w:shd w:val="clear" w:color="auto" w:fill="FFFFFF" w:themeFill="background1"/>
            <w:vAlign w:val="center"/>
          </w:tcPr>
          <w:p w14:paraId="784C3DB1"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1FE7AE02"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60B3C33"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48113037"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67396F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B72FAD7"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750DC8AB" w14:textId="77777777" w:rsidR="00114D3F" w:rsidRPr="00FB3C88" w:rsidRDefault="00114D3F" w:rsidP="00114D3F">
            <w:pPr>
              <w:rPr>
                <w:rFonts w:cs="Times New Roman"/>
                <w:szCs w:val="24"/>
              </w:rPr>
            </w:pPr>
          </w:p>
        </w:tc>
        <w:tc>
          <w:tcPr>
            <w:tcW w:w="3496" w:type="dxa"/>
            <w:shd w:val="clear" w:color="auto" w:fill="FFFFFF" w:themeFill="background1"/>
          </w:tcPr>
          <w:p w14:paraId="2CD83BA9" w14:textId="77777777" w:rsidR="00114D3F" w:rsidRDefault="00114D3F" w:rsidP="00114D3F">
            <w:pPr>
              <w:contextualSpacing/>
              <w:rPr>
                <w:rFonts w:cs="Times New Roman"/>
                <w:b/>
                <w:bCs/>
                <w:iCs/>
                <w:szCs w:val="24"/>
              </w:rPr>
            </w:pPr>
            <w:r w:rsidRPr="00FB3C88">
              <w:rPr>
                <w:rFonts w:cs="Times New Roman"/>
                <w:b/>
                <w:bCs/>
                <w:iCs/>
                <w:szCs w:val="24"/>
              </w:rPr>
              <w:t>4-Yardımcı üreme yöntemi katılım paylar</w:t>
            </w:r>
          </w:p>
          <w:p w14:paraId="35EB8C09" w14:textId="77777777" w:rsidR="00CF341C" w:rsidRPr="00FB3C88" w:rsidRDefault="00CF341C" w:rsidP="00114D3F">
            <w:pPr>
              <w:contextualSpacing/>
              <w:rPr>
                <w:rFonts w:cs="Times New Roman"/>
                <w:b/>
                <w:bCs/>
                <w:iCs/>
                <w:szCs w:val="24"/>
              </w:rPr>
            </w:pPr>
          </w:p>
          <w:p w14:paraId="7E759FD4" w14:textId="77777777" w:rsidR="00114D3F" w:rsidRPr="00FB3C88" w:rsidRDefault="00114D3F" w:rsidP="00114D3F">
            <w:pPr>
              <w:contextualSpacing/>
              <w:rPr>
                <w:rFonts w:cs="Times New Roman"/>
                <w:bCs/>
                <w:i/>
                <w:iCs/>
                <w:szCs w:val="24"/>
              </w:rPr>
            </w:pPr>
            <w:r w:rsidRPr="00FB3C88">
              <w:rPr>
                <w:rFonts w:cs="Times New Roman"/>
                <w:bCs/>
                <w:i/>
                <w:iCs/>
                <w:szCs w:val="24"/>
              </w:rPr>
              <w:t>4-</w:t>
            </w:r>
            <w:r w:rsidRPr="00FB3C88">
              <w:rPr>
                <w:rFonts w:cs="Times New Roman"/>
                <w:bCs/>
                <w:iCs/>
                <w:szCs w:val="24"/>
              </w:rPr>
              <w:t xml:space="preserve"> </w:t>
            </w:r>
            <w:r w:rsidRPr="00FB3C88">
              <w:rPr>
                <w:rFonts w:cs="Times New Roman"/>
                <w:bCs/>
                <w:i/>
                <w:iCs/>
                <w:szCs w:val="24"/>
              </w:rPr>
              <w:t>Assisted reproductive method contributions</w:t>
            </w:r>
          </w:p>
        </w:tc>
        <w:tc>
          <w:tcPr>
            <w:tcW w:w="4223" w:type="dxa"/>
            <w:shd w:val="clear" w:color="auto" w:fill="FFFFFF" w:themeFill="background1"/>
          </w:tcPr>
          <w:p w14:paraId="01817544" w14:textId="02EF972F" w:rsidR="00114D3F" w:rsidRPr="00FB3C88" w:rsidRDefault="00114D3F" w:rsidP="00114D3F">
            <w:pPr>
              <w:contextualSpacing/>
              <w:rPr>
                <w:rFonts w:cs="Times New Roman"/>
                <w:b/>
                <w:bCs/>
                <w:iCs/>
                <w:szCs w:val="24"/>
                <w:lang w:val="en-US"/>
              </w:rPr>
            </w:pPr>
            <w:r w:rsidRPr="00FB3C88">
              <w:rPr>
                <w:rFonts w:cs="Times New Roman"/>
                <w:b/>
                <w:bCs/>
                <w:iCs/>
                <w:szCs w:val="24"/>
                <w:lang w:val="en-US"/>
              </w:rPr>
              <w:t>Yardımcı üreme yöntemi katılım paylarını tanımlayabilir, hesaplar</w:t>
            </w:r>
            <w:r w:rsidR="00CF341C">
              <w:rPr>
                <w:rFonts w:cs="Times New Roman"/>
                <w:b/>
                <w:bCs/>
                <w:iCs/>
                <w:szCs w:val="24"/>
                <w:lang w:val="en-US"/>
              </w:rPr>
              <w:t>.</w:t>
            </w:r>
          </w:p>
          <w:p w14:paraId="38F80973" w14:textId="77777777" w:rsidR="00CF341C" w:rsidRDefault="00CF341C" w:rsidP="00114D3F">
            <w:pPr>
              <w:contextualSpacing/>
              <w:rPr>
                <w:rFonts w:cs="Times New Roman"/>
                <w:bCs/>
                <w:i/>
                <w:iCs/>
                <w:szCs w:val="24"/>
                <w:lang w:val="en-US"/>
              </w:rPr>
            </w:pPr>
          </w:p>
          <w:p w14:paraId="5E7C5EE2" w14:textId="3C8798A7" w:rsidR="00114D3F" w:rsidRPr="00FB3C88" w:rsidRDefault="00114D3F" w:rsidP="00114D3F">
            <w:pPr>
              <w:contextualSpacing/>
              <w:rPr>
                <w:rFonts w:cs="Times New Roman"/>
                <w:bCs/>
                <w:i/>
                <w:iCs/>
                <w:szCs w:val="24"/>
              </w:rPr>
            </w:pPr>
            <w:r w:rsidRPr="00FB3C88">
              <w:rPr>
                <w:rFonts w:cs="Times New Roman"/>
                <w:bCs/>
                <w:i/>
                <w:iCs/>
                <w:szCs w:val="24"/>
                <w:lang w:val="en-US"/>
              </w:rPr>
              <w:t>Define and calculate assisted reproductive method contribution margins</w:t>
            </w:r>
          </w:p>
        </w:tc>
      </w:tr>
      <w:tr w:rsidR="00114D3F" w:rsidRPr="00FB3C88" w14:paraId="62D5A4E1" w14:textId="77777777" w:rsidTr="00114D3F">
        <w:trPr>
          <w:trHeight w:val="186"/>
        </w:trPr>
        <w:tc>
          <w:tcPr>
            <w:tcW w:w="1597" w:type="dxa"/>
            <w:vMerge/>
            <w:shd w:val="clear" w:color="auto" w:fill="FFFFFF" w:themeFill="background1"/>
            <w:vAlign w:val="center"/>
          </w:tcPr>
          <w:p w14:paraId="106A40A4"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573EA0AE"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8A70988"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5B256379"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465F438"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656EB54"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1F8EA6F8" w14:textId="77777777" w:rsidR="00114D3F" w:rsidRPr="00FB3C88" w:rsidRDefault="00114D3F" w:rsidP="00114D3F">
            <w:pPr>
              <w:rPr>
                <w:rFonts w:cs="Times New Roman"/>
                <w:szCs w:val="24"/>
              </w:rPr>
            </w:pPr>
          </w:p>
        </w:tc>
        <w:tc>
          <w:tcPr>
            <w:tcW w:w="3496" w:type="dxa"/>
            <w:shd w:val="clear" w:color="auto" w:fill="FFFFFF" w:themeFill="background1"/>
          </w:tcPr>
          <w:p w14:paraId="3EA84D70" w14:textId="77777777" w:rsidR="00114D3F" w:rsidRDefault="00114D3F" w:rsidP="00114D3F">
            <w:pPr>
              <w:rPr>
                <w:rFonts w:cs="Times New Roman"/>
                <w:b/>
                <w:bCs/>
                <w:iCs/>
                <w:szCs w:val="24"/>
              </w:rPr>
            </w:pPr>
            <w:r w:rsidRPr="00FB3C88">
              <w:rPr>
                <w:rFonts w:cs="Times New Roman"/>
                <w:b/>
                <w:bCs/>
                <w:iCs/>
                <w:szCs w:val="24"/>
              </w:rPr>
              <w:t>5-</w:t>
            </w:r>
            <w:r w:rsidRPr="00FB3C88">
              <w:rPr>
                <w:rFonts w:cs="Times New Roman"/>
                <w:szCs w:val="24"/>
              </w:rPr>
              <w:t xml:space="preserve"> </w:t>
            </w:r>
            <w:r w:rsidRPr="00FB3C88">
              <w:rPr>
                <w:rFonts w:cs="Times New Roman"/>
                <w:b/>
                <w:bCs/>
                <w:iCs/>
                <w:szCs w:val="24"/>
              </w:rPr>
              <w:t>Katılım payı alınmayacak haller, sağlık hizmetleri ve kişiler</w:t>
            </w:r>
          </w:p>
          <w:p w14:paraId="7BDF1937" w14:textId="77777777" w:rsidR="00CF341C" w:rsidRPr="00FB3C88" w:rsidRDefault="00CF341C" w:rsidP="00114D3F">
            <w:pPr>
              <w:rPr>
                <w:rFonts w:cs="Times New Roman"/>
                <w:b/>
                <w:bCs/>
                <w:iCs/>
                <w:szCs w:val="24"/>
              </w:rPr>
            </w:pPr>
          </w:p>
          <w:p w14:paraId="59AF9741" w14:textId="3637B410" w:rsidR="00114D3F" w:rsidRPr="00FB3C88" w:rsidRDefault="00114D3F" w:rsidP="00114D3F">
            <w:pPr>
              <w:contextualSpacing/>
              <w:rPr>
                <w:rFonts w:cs="Times New Roman"/>
                <w:bCs/>
                <w:iCs/>
                <w:szCs w:val="24"/>
              </w:rPr>
            </w:pPr>
            <w:r w:rsidRPr="00FB3C88">
              <w:rPr>
                <w:rFonts w:cs="Times New Roman"/>
                <w:bCs/>
                <w:iCs/>
                <w:szCs w:val="24"/>
              </w:rPr>
              <w:t>5</w:t>
            </w:r>
            <w:r w:rsidRPr="00FB3C88">
              <w:rPr>
                <w:rFonts w:cs="Times New Roman"/>
                <w:bCs/>
                <w:i/>
                <w:iCs/>
                <w:szCs w:val="24"/>
              </w:rPr>
              <w:t>-Circumstances, health services and persons where participation fee will not be charged</w:t>
            </w:r>
          </w:p>
        </w:tc>
        <w:tc>
          <w:tcPr>
            <w:tcW w:w="4223" w:type="dxa"/>
            <w:shd w:val="clear" w:color="auto" w:fill="FFFFFF" w:themeFill="background1"/>
          </w:tcPr>
          <w:p w14:paraId="404A8316" w14:textId="3177294C" w:rsidR="00114D3F" w:rsidRPr="00FB3C88" w:rsidRDefault="00114D3F" w:rsidP="00114D3F">
            <w:pPr>
              <w:contextualSpacing/>
              <w:rPr>
                <w:rFonts w:cs="Times New Roman"/>
                <w:b/>
                <w:bCs/>
                <w:iCs/>
                <w:szCs w:val="24"/>
                <w:lang w:val="en-US"/>
              </w:rPr>
            </w:pPr>
            <w:r w:rsidRPr="00FB3C88">
              <w:rPr>
                <w:rFonts w:cs="Times New Roman"/>
                <w:b/>
                <w:bCs/>
                <w:iCs/>
                <w:szCs w:val="24"/>
                <w:lang w:val="en-US"/>
              </w:rPr>
              <w:t>Katılım payı alınmayacak haller, sağlık hizmetleri ve kişileri tanımla</w:t>
            </w:r>
            <w:r w:rsidR="00CF341C">
              <w:rPr>
                <w:rFonts w:cs="Times New Roman"/>
                <w:b/>
                <w:bCs/>
                <w:iCs/>
                <w:szCs w:val="24"/>
                <w:lang w:val="en-US"/>
              </w:rPr>
              <w:t>r.</w:t>
            </w:r>
          </w:p>
          <w:p w14:paraId="0593C11B" w14:textId="77777777" w:rsidR="00114D3F" w:rsidRPr="00FB3C88" w:rsidRDefault="00114D3F" w:rsidP="00114D3F">
            <w:pPr>
              <w:contextualSpacing/>
              <w:rPr>
                <w:rFonts w:cs="Times New Roman"/>
                <w:bCs/>
                <w:i/>
                <w:iCs/>
                <w:szCs w:val="24"/>
              </w:rPr>
            </w:pPr>
          </w:p>
          <w:p w14:paraId="1063E1AF" w14:textId="77777777" w:rsidR="00114D3F" w:rsidRPr="00FB3C88" w:rsidRDefault="00114D3F" w:rsidP="00114D3F">
            <w:pPr>
              <w:contextualSpacing/>
              <w:rPr>
                <w:rFonts w:cs="Times New Roman"/>
                <w:bCs/>
                <w:i/>
                <w:iCs/>
                <w:szCs w:val="24"/>
              </w:rPr>
            </w:pPr>
            <w:r w:rsidRPr="00FB3C88">
              <w:rPr>
                <w:rFonts w:cs="Times New Roman"/>
                <w:bCs/>
                <w:i/>
                <w:iCs/>
                <w:szCs w:val="24"/>
                <w:lang w:val="en-US"/>
              </w:rPr>
              <w:t>It can define the situations, health services and people that will not receive a contribution fee.</w:t>
            </w:r>
          </w:p>
        </w:tc>
      </w:tr>
      <w:tr w:rsidR="00114D3F" w:rsidRPr="00FB3C88" w14:paraId="440D5D12" w14:textId="77777777" w:rsidTr="00114D3F">
        <w:trPr>
          <w:trHeight w:val="186"/>
        </w:trPr>
        <w:tc>
          <w:tcPr>
            <w:tcW w:w="1597" w:type="dxa"/>
            <w:vMerge/>
            <w:shd w:val="clear" w:color="auto" w:fill="FFFFFF" w:themeFill="background1"/>
            <w:vAlign w:val="center"/>
          </w:tcPr>
          <w:p w14:paraId="39232F52"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15DB1FA1"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25917DE"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7EF551D9"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451E67F"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750468EE"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453A67A6" w14:textId="77777777" w:rsidR="00114D3F" w:rsidRPr="00FB3C88" w:rsidRDefault="00114D3F" w:rsidP="00114D3F">
            <w:pPr>
              <w:rPr>
                <w:rFonts w:cs="Times New Roman"/>
                <w:szCs w:val="24"/>
              </w:rPr>
            </w:pPr>
          </w:p>
        </w:tc>
        <w:tc>
          <w:tcPr>
            <w:tcW w:w="3496" w:type="dxa"/>
            <w:shd w:val="clear" w:color="auto" w:fill="FFFFFF" w:themeFill="background1"/>
          </w:tcPr>
          <w:p w14:paraId="6CA72870" w14:textId="4378237F" w:rsidR="00114D3F" w:rsidRDefault="00114D3F" w:rsidP="00114D3F">
            <w:pPr>
              <w:rPr>
                <w:rFonts w:cs="Times New Roman"/>
                <w:b/>
                <w:bCs/>
                <w:iCs/>
                <w:szCs w:val="24"/>
              </w:rPr>
            </w:pPr>
            <w:r w:rsidRPr="00FB3C88">
              <w:rPr>
                <w:rFonts w:cs="Times New Roman"/>
                <w:b/>
                <w:bCs/>
                <w:iCs/>
                <w:szCs w:val="24"/>
              </w:rPr>
              <w:t>6-İlave ücret ile ilgili temel kavramlar</w:t>
            </w:r>
          </w:p>
          <w:p w14:paraId="1AF2CD19" w14:textId="77777777" w:rsidR="00CF341C" w:rsidRPr="00FB3C88" w:rsidRDefault="00CF341C" w:rsidP="00114D3F">
            <w:pPr>
              <w:rPr>
                <w:rFonts w:cs="Times New Roman"/>
                <w:b/>
                <w:bCs/>
                <w:iCs/>
                <w:szCs w:val="24"/>
              </w:rPr>
            </w:pPr>
          </w:p>
          <w:p w14:paraId="63C7486C" w14:textId="77777777" w:rsidR="00114D3F" w:rsidRPr="00FB3C88" w:rsidRDefault="00114D3F" w:rsidP="00114D3F">
            <w:pPr>
              <w:rPr>
                <w:rFonts w:cs="Times New Roman"/>
                <w:bCs/>
                <w:i/>
                <w:iCs/>
                <w:szCs w:val="24"/>
              </w:rPr>
            </w:pPr>
            <w:r w:rsidRPr="00FB3C88">
              <w:rPr>
                <w:rFonts w:cs="Times New Roman"/>
                <w:bCs/>
                <w:i/>
                <w:iCs/>
                <w:szCs w:val="24"/>
              </w:rPr>
              <w:t>6-</w:t>
            </w:r>
            <w:r w:rsidRPr="00FB3C88">
              <w:rPr>
                <w:rFonts w:cs="Times New Roman"/>
                <w:bCs/>
                <w:iCs/>
                <w:szCs w:val="24"/>
              </w:rPr>
              <w:t xml:space="preserve"> </w:t>
            </w:r>
            <w:r w:rsidRPr="00FB3C88">
              <w:rPr>
                <w:rFonts w:cs="Times New Roman"/>
                <w:bCs/>
                <w:i/>
                <w:iCs/>
                <w:szCs w:val="24"/>
              </w:rPr>
              <w:t>Basic concepts of additional charge</w:t>
            </w:r>
          </w:p>
        </w:tc>
        <w:tc>
          <w:tcPr>
            <w:tcW w:w="4223" w:type="dxa"/>
            <w:shd w:val="clear" w:color="auto" w:fill="FFFFFF" w:themeFill="background1"/>
          </w:tcPr>
          <w:p w14:paraId="6F323B43" w14:textId="6E3E2312" w:rsidR="00114D3F" w:rsidRDefault="00114D3F" w:rsidP="00114D3F">
            <w:pPr>
              <w:contextualSpacing/>
              <w:rPr>
                <w:rFonts w:cs="Times New Roman"/>
                <w:b/>
                <w:bCs/>
                <w:iCs/>
                <w:szCs w:val="24"/>
                <w:lang w:val="en-US"/>
              </w:rPr>
            </w:pPr>
            <w:r w:rsidRPr="00FB3C88">
              <w:rPr>
                <w:rFonts w:cs="Times New Roman"/>
                <w:b/>
                <w:bCs/>
                <w:iCs/>
                <w:szCs w:val="24"/>
                <w:lang w:val="en-US"/>
              </w:rPr>
              <w:t>İlave ücret ile ilgili temel kavramları tanımla</w:t>
            </w:r>
            <w:r w:rsidR="00CF341C">
              <w:rPr>
                <w:rFonts w:cs="Times New Roman"/>
                <w:b/>
                <w:bCs/>
                <w:iCs/>
                <w:szCs w:val="24"/>
                <w:lang w:val="en-US"/>
              </w:rPr>
              <w:t>r.</w:t>
            </w:r>
          </w:p>
          <w:p w14:paraId="504B2B5F" w14:textId="77777777" w:rsidR="00CF341C" w:rsidRPr="00FB3C88" w:rsidRDefault="00CF341C" w:rsidP="00114D3F">
            <w:pPr>
              <w:contextualSpacing/>
              <w:rPr>
                <w:rFonts w:cs="Times New Roman"/>
                <w:b/>
                <w:bCs/>
                <w:iCs/>
                <w:szCs w:val="24"/>
                <w:lang w:val="en-US"/>
              </w:rPr>
            </w:pPr>
          </w:p>
          <w:p w14:paraId="751865FC" w14:textId="77777777" w:rsidR="00114D3F" w:rsidRPr="00FB3C88" w:rsidRDefault="00114D3F" w:rsidP="00114D3F">
            <w:pPr>
              <w:contextualSpacing/>
              <w:rPr>
                <w:rFonts w:cs="Times New Roman"/>
                <w:bCs/>
                <w:i/>
                <w:iCs/>
                <w:szCs w:val="24"/>
              </w:rPr>
            </w:pPr>
            <w:r w:rsidRPr="00FB3C88">
              <w:rPr>
                <w:rFonts w:cs="Times New Roman"/>
                <w:bCs/>
                <w:i/>
                <w:iCs/>
                <w:szCs w:val="24"/>
                <w:lang w:val="en-US"/>
              </w:rPr>
              <w:t>Define the basic concepts of additional fee</w:t>
            </w:r>
          </w:p>
        </w:tc>
      </w:tr>
      <w:tr w:rsidR="00114D3F" w:rsidRPr="00FB3C88" w14:paraId="49EA00E7" w14:textId="77777777" w:rsidTr="00114D3F">
        <w:trPr>
          <w:trHeight w:val="186"/>
        </w:trPr>
        <w:tc>
          <w:tcPr>
            <w:tcW w:w="1597" w:type="dxa"/>
            <w:vMerge/>
            <w:shd w:val="clear" w:color="auto" w:fill="FFFFFF" w:themeFill="background1"/>
            <w:vAlign w:val="center"/>
          </w:tcPr>
          <w:p w14:paraId="4FB8645D"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6FEF220B"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3F9ED2B"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660C571F"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02772B90"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0CEEAFC"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0D199DD1" w14:textId="77777777" w:rsidR="00114D3F" w:rsidRPr="00FB3C88" w:rsidRDefault="00114D3F" w:rsidP="00114D3F">
            <w:pPr>
              <w:rPr>
                <w:rFonts w:cs="Times New Roman"/>
                <w:szCs w:val="24"/>
              </w:rPr>
            </w:pPr>
          </w:p>
        </w:tc>
        <w:tc>
          <w:tcPr>
            <w:tcW w:w="3496" w:type="dxa"/>
            <w:shd w:val="clear" w:color="auto" w:fill="FFFFFF" w:themeFill="background1"/>
          </w:tcPr>
          <w:p w14:paraId="2AC8245B" w14:textId="77777777" w:rsidR="00114D3F" w:rsidRDefault="00114D3F" w:rsidP="00114D3F">
            <w:pPr>
              <w:contextualSpacing/>
              <w:rPr>
                <w:rFonts w:cs="Times New Roman"/>
                <w:b/>
                <w:bCs/>
                <w:iCs/>
                <w:szCs w:val="24"/>
              </w:rPr>
            </w:pPr>
            <w:r w:rsidRPr="00FB3C88">
              <w:rPr>
                <w:rFonts w:cs="Times New Roman"/>
                <w:b/>
                <w:bCs/>
                <w:iCs/>
                <w:szCs w:val="24"/>
              </w:rPr>
              <w:t>7-</w:t>
            </w:r>
            <w:r w:rsidRPr="00FB3C88">
              <w:rPr>
                <w:rFonts w:cs="Times New Roman"/>
                <w:bCs/>
                <w:iCs/>
                <w:szCs w:val="24"/>
              </w:rPr>
              <w:t xml:space="preserve"> </w:t>
            </w:r>
            <w:r w:rsidRPr="00FB3C88">
              <w:rPr>
                <w:rFonts w:cs="Times New Roman"/>
                <w:b/>
                <w:bCs/>
                <w:iCs/>
                <w:szCs w:val="24"/>
              </w:rPr>
              <w:t>İlave ücret alınmayacak kişiler</w:t>
            </w:r>
          </w:p>
          <w:p w14:paraId="4105FBF6" w14:textId="77777777" w:rsidR="00CF341C" w:rsidRPr="00FB3C88" w:rsidRDefault="00CF341C" w:rsidP="00114D3F">
            <w:pPr>
              <w:contextualSpacing/>
              <w:rPr>
                <w:rFonts w:cs="Times New Roman"/>
                <w:b/>
                <w:bCs/>
                <w:iCs/>
                <w:szCs w:val="24"/>
              </w:rPr>
            </w:pPr>
          </w:p>
          <w:p w14:paraId="5B279132" w14:textId="77777777" w:rsidR="00114D3F" w:rsidRPr="00FB3C88" w:rsidRDefault="00114D3F" w:rsidP="00114D3F">
            <w:pPr>
              <w:contextualSpacing/>
              <w:rPr>
                <w:rFonts w:cs="Times New Roman"/>
                <w:bCs/>
                <w:i/>
                <w:iCs/>
                <w:szCs w:val="24"/>
              </w:rPr>
            </w:pPr>
            <w:r w:rsidRPr="00FB3C88">
              <w:rPr>
                <w:rFonts w:cs="Times New Roman"/>
                <w:bCs/>
                <w:i/>
                <w:iCs/>
                <w:szCs w:val="24"/>
              </w:rPr>
              <w:t>7-Persons who will not be charged additional fees</w:t>
            </w:r>
          </w:p>
        </w:tc>
        <w:tc>
          <w:tcPr>
            <w:tcW w:w="4223" w:type="dxa"/>
            <w:shd w:val="clear" w:color="auto" w:fill="FFFFFF" w:themeFill="background1"/>
          </w:tcPr>
          <w:p w14:paraId="17FA18B6" w14:textId="53019EBB" w:rsidR="00114D3F" w:rsidRDefault="00114D3F" w:rsidP="00114D3F">
            <w:pPr>
              <w:contextualSpacing/>
              <w:rPr>
                <w:rFonts w:cs="Times New Roman"/>
                <w:b/>
                <w:bCs/>
                <w:iCs/>
                <w:szCs w:val="24"/>
                <w:lang w:val="en-US"/>
              </w:rPr>
            </w:pPr>
            <w:r w:rsidRPr="00FB3C88">
              <w:rPr>
                <w:rFonts w:cs="Times New Roman"/>
                <w:b/>
                <w:bCs/>
                <w:iCs/>
                <w:szCs w:val="24"/>
                <w:lang w:val="en-US"/>
              </w:rPr>
              <w:t>İlave ücret alınmayacak kişileri tanımla</w:t>
            </w:r>
            <w:r w:rsidR="00CF341C">
              <w:rPr>
                <w:rFonts w:cs="Times New Roman"/>
                <w:b/>
                <w:bCs/>
                <w:iCs/>
                <w:szCs w:val="24"/>
                <w:lang w:val="en-US"/>
              </w:rPr>
              <w:t>r.</w:t>
            </w:r>
          </w:p>
          <w:p w14:paraId="4A112E37" w14:textId="77777777" w:rsidR="00CF341C" w:rsidRPr="00FB3C88" w:rsidRDefault="00CF341C" w:rsidP="00114D3F">
            <w:pPr>
              <w:contextualSpacing/>
              <w:rPr>
                <w:rFonts w:cs="Times New Roman"/>
                <w:b/>
                <w:bCs/>
                <w:iCs/>
                <w:szCs w:val="24"/>
                <w:lang w:val="en-US"/>
              </w:rPr>
            </w:pPr>
          </w:p>
          <w:p w14:paraId="7092C705" w14:textId="77777777" w:rsidR="00114D3F" w:rsidRPr="00FB3C88" w:rsidRDefault="00114D3F" w:rsidP="00114D3F">
            <w:pPr>
              <w:contextualSpacing/>
              <w:rPr>
                <w:rFonts w:cs="Times New Roman"/>
                <w:bCs/>
                <w:i/>
                <w:iCs/>
                <w:szCs w:val="24"/>
              </w:rPr>
            </w:pPr>
            <w:r w:rsidRPr="00FB3C88">
              <w:rPr>
                <w:rFonts w:cs="Times New Roman"/>
                <w:bCs/>
                <w:i/>
                <w:iCs/>
                <w:szCs w:val="24"/>
                <w:lang w:val="en-US"/>
              </w:rPr>
              <w:t>Can define people who will not be charged additional fees</w:t>
            </w:r>
          </w:p>
        </w:tc>
      </w:tr>
      <w:tr w:rsidR="00114D3F" w:rsidRPr="00FB3C88" w14:paraId="63781B26" w14:textId="77777777" w:rsidTr="00114D3F">
        <w:trPr>
          <w:trHeight w:val="186"/>
        </w:trPr>
        <w:tc>
          <w:tcPr>
            <w:tcW w:w="1597" w:type="dxa"/>
            <w:vMerge/>
            <w:shd w:val="clear" w:color="auto" w:fill="FFFFFF" w:themeFill="background1"/>
            <w:vAlign w:val="center"/>
          </w:tcPr>
          <w:p w14:paraId="313181F3"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53530D8F"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43C0F53"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7F24BDF6"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F988C4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A49D6F5"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5DC84F11" w14:textId="77777777" w:rsidR="00114D3F" w:rsidRPr="00FB3C88" w:rsidRDefault="00114D3F" w:rsidP="00114D3F">
            <w:pPr>
              <w:rPr>
                <w:rFonts w:cs="Times New Roman"/>
                <w:szCs w:val="24"/>
              </w:rPr>
            </w:pPr>
          </w:p>
        </w:tc>
        <w:tc>
          <w:tcPr>
            <w:tcW w:w="3496" w:type="dxa"/>
            <w:shd w:val="clear" w:color="auto" w:fill="FFFFFF" w:themeFill="background1"/>
          </w:tcPr>
          <w:p w14:paraId="688E25C0" w14:textId="77777777" w:rsidR="00114D3F" w:rsidRDefault="00114D3F" w:rsidP="00114D3F">
            <w:pPr>
              <w:contextualSpacing/>
              <w:rPr>
                <w:rFonts w:cs="Times New Roman"/>
                <w:b/>
                <w:bCs/>
                <w:iCs/>
                <w:szCs w:val="24"/>
              </w:rPr>
            </w:pPr>
            <w:r w:rsidRPr="00FB3C88">
              <w:rPr>
                <w:rFonts w:cs="Times New Roman"/>
                <w:b/>
                <w:bCs/>
                <w:iCs/>
                <w:szCs w:val="24"/>
              </w:rPr>
              <w:t>8- Ara Sınav</w:t>
            </w:r>
          </w:p>
          <w:p w14:paraId="39C74776" w14:textId="77777777" w:rsidR="00CF341C" w:rsidRPr="00FB3C88" w:rsidRDefault="00CF341C" w:rsidP="00114D3F">
            <w:pPr>
              <w:contextualSpacing/>
              <w:rPr>
                <w:rFonts w:cs="Times New Roman"/>
                <w:bCs/>
                <w:i/>
                <w:iCs/>
                <w:szCs w:val="24"/>
              </w:rPr>
            </w:pPr>
          </w:p>
          <w:p w14:paraId="304B2A24" w14:textId="77777777" w:rsidR="00114D3F" w:rsidRPr="00FB3C88" w:rsidRDefault="00114D3F" w:rsidP="00114D3F">
            <w:pPr>
              <w:contextualSpacing/>
              <w:rPr>
                <w:rFonts w:cs="Times New Roman"/>
                <w:bCs/>
                <w:i/>
                <w:iCs/>
                <w:szCs w:val="24"/>
              </w:rPr>
            </w:pPr>
            <w:r w:rsidRPr="00FB3C88">
              <w:rPr>
                <w:rFonts w:cs="Times New Roman"/>
                <w:bCs/>
                <w:i/>
                <w:iCs/>
                <w:szCs w:val="24"/>
              </w:rPr>
              <w:t>8-Midterm Exam</w:t>
            </w:r>
          </w:p>
        </w:tc>
        <w:tc>
          <w:tcPr>
            <w:tcW w:w="4223" w:type="dxa"/>
            <w:shd w:val="clear" w:color="auto" w:fill="FFFFFF" w:themeFill="background1"/>
          </w:tcPr>
          <w:p w14:paraId="4E9C766D" w14:textId="77777777" w:rsidR="00114D3F" w:rsidRPr="00FB3C88" w:rsidRDefault="00114D3F" w:rsidP="00114D3F">
            <w:pPr>
              <w:contextualSpacing/>
              <w:rPr>
                <w:rFonts w:cs="Times New Roman"/>
                <w:bCs/>
                <w:i/>
                <w:iCs/>
                <w:szCs w:val="24"/>
              </w:rPr>
            </w:pPr>
          </w:p>
        </w:tc>
      </w:tr>
      <w:tr w:rsidR="00114D3F" w:rsidRPr="00FB3C88" w14:paraId="79043887" w14:textId="77777777" w:rsidTr="00114D3F">
        <w:trPr>
          <w:trHeight w:val="186"/>
        </w:trPr>
        <w:tc>
          <w:tcPr>
            <w:tcW w:w="1597" w:type="dxa"/>
            <w:vMerge/>
            <w:shd w:val="clear" w:color="auto" w:fill="FFFFFF" w:themeFill="background1"/>
            <w:vAlign w:val="center"/>
          </w:tcPr>
          <w:p w14:paraId="11B65BB2"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1BE87BCE"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0E253E5"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45B94BA9"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70987991"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47CB473"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5F237485" w14:textId="77777777" w:rsidR="00114D3F" w:rsidRPr="00FB3C88" w:rsidRDefault="00114D3F" w:rsidP="00114D3F">
            <w:pPr>
              <w:rPr>
                <w:rFonts w:cs="Times New Roman"/>
                <w:szCs w:val="24"/>
              </w:rPr>
            </w:pPr>
          </w:p>
        </w:tc>
        <w:tc>
          <w:tcPr>
            <w:tcW w:w="3496" w:type="dxa"/>
            <w:shd w:val="clear" w:color="auto" w:fill="FFFFFF" w:themeFill="background1"/>
          </w:tcPr>
          <w:p w14:paraId="6E39FCDD" w14:textId="77777777" w:rsidR="00114D3F" w:rsidRDefault="00114D3F" w:rsidP="00114D3F">
            <w:pPr>
              <w:rPr>
                <w:rFonts w:cs="Times New Roman"/>
                <w:b/>
                <w:bCs/>
                <w:iCs/>
                <w:szCs w:val="24"/>
              </w:rPr>
            </w:pPr>
            <w:r w:rsidRPr="00FB3C88">
              <w:rPr>
                <w:rFonts w:cs="Times New Roman"/>
                <w:b/>
                <w:bCs/>
                <w:iCs/>
                <w:szCs w:val="24"/>
              </w:rPr>
              <w:t>9-</w:t>
            </w:r>
            <w:r w:rsidRPr="00FB3C88">
              <w:rPr>
                <w:rFonts w:cs="Times New Roman"/>
                <w:bCs/>
                <w:iCs/>
                <w:szCs w:val="24"/>
              </w:rPr>
              <w:t xml:space="preserve"> </w:t>
            </w:r>
            <w:r w:rsidRPr="00FB3C88">
              <w:rPr>
                <w:rFonts w:cs="Times New Roman"/>
                <w:b/>
                <w:bCs/>
                <w:iCs/>
                <w:szCs w:val="24"/>
              </w:rPr>
              <w:t>İlave ücret alınmayacak sağlık hizmetleri</w:t>
            </w:r>
          </w:p>
          <w:p w14:paraId="74A72908" w14:textId="77777777" w:rsidR="00CF341C" w:rsidRPr="00FB3C88" w:rsidRDefault="00CF341C" w:rsidP="00114D3F">
            <w:pPr>
              <w:rPr>
                <w:rFonts w:cs="Times New Roman"/>
                <w:b/>
                <w:bCs/>
                <w:iCs/>
                <w:szCs w:val="24"/>
              </w:rPr>
            </w:pPr>
          </w:p>
          <w:p w14:paraId="41A68F5D" w14:textId="77777777" w:rsidR="00114D3F" w:rsidRPr="00FB3C88" w:rsidRDefault="00114D3F" w:rsidP="00114D3F">
            <w:pPr>
              <w:contextualSpacing/>
              <w:rPr>
                <w:rFonts w:cs="Times New Roman"/>
                <w:b/>
                <w:bCs/>
                <w:iCs/>
                <w:szCs w:val="24"/>
              </w:rPr>
            </w:pPr>
            <w:r w:rsidRPr="00FB3C88">
              <w:rPr>
                <w:rFonts w:cs="Times New Roman"/>
                <w:bCs/>
                <w:i/>
                <w:iCs/>
                <w:szCs w:val="24"/>
              </w:rPr>
              <w:t>9-</w:t>
            </w:r>
            <w:r w:rsidRPr="00FB3C88">
              <w:rPr>
                <w:rFonts w:cs="Times New Roman"/>
                <w:bCs/>
                <w:iCs/>
                <w:szCs w:val="24"/>
              </w:rPr>
              <w:t xml:space="preserve"> </w:t>
            </w:r>
            <w:r w:rsidRPr="00FB3C88">
              <w:rPr>
                <w:rFonts w:cs="Times New Roman"/>
                <w:bCs/>
                <w:i/>
                <w:iCs/>
                <w:szCs w:val="24"/>
              </w:rPr>
              <w:t>Health services that will not be charged extra</w:t>
            </w:r>
          </w:p>
        </w:tc>
        <w:tc>
          <w:tcPr>
            <w:tcW w:w="4223" w:type="dxa"/>
            <w:shd w:val="clear" w:color="auto" w:fill="FFFFFF" w:themeFill="background1"/>
          </w:tcPr>
          <w:p w14:paraId="2DD6BDF9" w14:textId="64A6481A" w:rsidR="00114D3F" w:rsidRPr="00FB3C88" w:rsidRDefault="00114D3F" w:rsidP="00114D3F">
            <w:pPr>
              <w:contextualSpacing/>
              <w:rPr>
                <w:rFonts w:cs="Times New Roman"/>
                <w:b/>
                <w:bCs/>
                <w:iCs/>
                <w:szCs w:val="24"/>
                <w:lang w:val="en-US"/>
              </w:rPr>
            </w:pPr>
            <w:r w:rsidRPr="00FB3C88">
              <w:rPr>
                <w:rFonts w:cs="Times New Roman"/>
                <w:b/>
                <w:bCs/>
                <w:iCs/>
                <w:szCs w:val="24"/>
                <w:lang w:val="en-US"/>
              </w:rPr>
              <w:t>İlave ücret alınmayacak sağlık hizmetlerini tanımlar.</w:t>
            </w:r>
          </w:p>
          <w:p w14:paraId="2242D579" w14:textId="5A28F332" w:rsidR="00114D3F" w:rsidRPr="00FB3C88" w:rsidRDefault="00114D3F" w:rsidP="00114D3F">
            <w:pPr>
              <w:contextualSpacing/>
              <w:rPr>
                <w:rFonts w:cs="Times New Roman"/>
                <w:b/>
                <w:szCs w:val="24"/>
              </w:rPr>
            </w:pPr>
            <w:r w:rsidRPr="00FB3C88">
              <w:rPr>
                <w:rFonts w:cs="Times New Roman"/>
                <w:bCs/>
                <w:i/>
                <w:iCs/>
                <w:szCs w:val="24"/>
                <w:lang w:val="en-US"/>
              </w:rPr>
              <w:t>Can define health services that will not be charged additional fees</w:t>
            </w:r>
            <w:r w:rsidR="00CF341C">
              <w:rPr>
                <w:rFonts w:cs="Times New Roman"/>
                <w:bCs/>
                <w:i/>
                <w:iCs/>
                <w:szCs w:val="24"/>
                <w:lang w:val="en-US"/>
              </w:rPr>
              <w:t>.</w:t>
            </w:r>
          </w:p>
        </w:tc>
      </w:tr>
      <w:tr w:rsidR="00114D3F" w:rsidRPr="00FB3C88" w14:paraId="509834D8" w14:textId="77777777" w:rsidTr="00114D3F">
        <w:trPr>
          <w:trHeight w:val="186"/>
        </w:trPr>
        <w:tc>
          <w:tcPr>
            <w:tcW w:w="1597" w:type="dxa"/>
            <w:vMerge/>
            <w:shd w:val="clear" w:color="auto" w:fill="FFFFFF" w:themeFill="background1"/>
            <w:vAlign w:val="center"/>
          </w:tcPr>
          <w:p w14:paraId="31F98E60"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4DD7D21D"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BA4892F"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222FCA6F"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E75CFA1"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8AB1C05"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475EBF10" w14:textId="77777777" w:rsidR="00114D3F" w:rsidRPr="00FB3C88" w:rsidRDefault="00114D3F" w:rsidP="00114D3F">
            <w:pPr>
              <w:rPr>
                <w:rFonts w:cs="Times New Roman"/>
                <w:szCs w:val="24"/>
              </w:rPr>
            </w:pPr>
          </w:p>
        </w:tc>
        <w:tc>
          <w:tcPr>
            <w:tcW w:w="3496" w:type="dxa"/>
            <w:shd w:val="clear" w:color="auto" w:fill="FFFFFF" w:themeFill="background1"/>
          </w:tcPr>
          <w:p w14:paraId="18D49B16" w14:textId="77777777" w:rsidR="00114D3F" w:rsidRPr="00FB3C88" w:rsidRDefault="00114D3F" w:rsidP="00114D3F">
            <w:pPr>
              <w:contextualSpacing/>
              <w:rPr>
                <w:rFonts w:cs="Times New Roman"/>
                <w:b/>
                <w:bCs/>
                <w:iCs/>
                <w:szCs w:val="24"/>
              </w:rPr>
            </w:pPr>
            <w:r w:rsidRPr="00FB3C88">
              <w:rPr>
                <w:rFonts w:cs="Times New Roman"/>
                <w:b/>
                <w:bCs/>
                <w:iCs/>
                <w:szCs w:val="24"/>
              </w:rPr>
              <w:t>10-</w:t>
            </w:r>
            <w:r w:rsidRPr="00FB3C88">
              <w:rPr>
                <w:rFonts w:cs="Times New Roman"/>
                <w:bCs/>
                <w:iCs/>
                <w:szCs w:val="24"/>
              </w:rPr>
              <w:t xml:space="preserve"> </w:t>
            </w:r>
            <w:r w:rsidRPr="00FB3C88">
              <w:rPr>
                <w:rFonts w:cs="Times New Roman"/>
                <w:b/>
                <w:bCs/>
                <w:iCs/>
                <w:szCs w:val="24"/>
              </w:rPr>
              <w:t>İstisnai sağlık hizmetlerinde ilave ücret uygulanması</w:t>
            </w:r>
          </w:p>
          <w:p w14:paraId="2F4E5F67" w14:textId="77777777" w:rsidR="00114D3F" w:rsidRPr="00FB3C88" w:rsidRDefault="00114D3F" w:rsidP="00114D3F">
            <w:pPr>
              <w:contextualSpacing/>
              <w:rPr>
                <w:rFonts w:cs="Times New Roman"/>
                <w:b/>
                <w:bCs/>
                <w:iCs/>
                <w:szCs w:val="24"/>
              </w:rPr>
            </w:pPr>
          </w:p>
          <w:p w14:paraId="6CAEC609" w14:textId="747724A4" w:rsidR="00114D3F" w:rsidRPr="00FB3C88" w:rsidRDefault="00114D3F" w:rsidP="00114D3F">
            <w:pPr>
              <w:contextualSpacing/>
              <w:rPr>
                <w:rFonts w:cs="Times New Roman"/>
                <w:bCs/>
                <w:i/>
                <w:iCs/>
                <w:szCs w:val="24"/>
              </w:rPr>
            </w:pPr>
            <w:r w:rsidRPr="00FB3C88">
              <w:rPr>
                <w:rFonts w:cs="Times New Roman"/>
                <w:bCs/>
                <w:i/>
                <w:iCs/>
                <w:szCs w:val="24"/>
              </w:rPr>
              <w:t>10-Additional charges for exceptional health services</w:t>
            </w:r>
          </w:p>
          <w:p w14:paraId="07F03C63" w14:textId="77777777" w:rsidR="00114D3F" w:rsidRPr="00FB3C88" w:rsidRDefault="00114D3F" w:rsidP="00114D3F">
            <w:pPr>
              <w:contextualSpacing/>
              <w:rPr>
                <w:rFonts w:cs="Times New Roman"/>
                <w:bCs/>
                <w:i/>
                <w:iCs/>
                <w:szCs w:val="24"/>
              </w:rPr>
            </w:pPr>
          </w:p>
        </w:tc>
        <w:tc>
          <w:tcPr>
            <w:tcW w:w="4223" w:type="dxa"/>
            <w:shd w:val="clear" w:color="auto" w:fill="FFFFFF" w:themeFill="background1"/>
          </w:tcPr>
          <w:p w14:paraId="264951D9" w14:textId="52E7142B" w:rsidR="00114D3F" w:rsidRDefault="00114D3F" w:rsidP="00114D3F">
            <w:pPr>
              <w:contextualSpacing/>
              <w:rPr>
                <w:rFonts w:cs="Times New Roman"/>
                <w:b/>
                <w:bCs/>
                <w:iCs/>
                <w:szCs w:val="24"/>
                <w:lang w:val="en-US"/>
              </w:rPr>
            </w:pPr>
            <w:r w:rsidRPr="00FB3C88">
              <w:rPr>
                <w:rFonts w:cs="Times New Roman"/>
                <w:b/>
                <w:bCs/>
                <w:iCs/>
                <w:szCs w:val="24"/>
                <w:lang w:val="en-US"/>
              </w:rPr>
              <w:t>İstisnai sağlık hizmetlerinde ilave ücret uygulanmasını tanımlar</w:t>
            </w:r>
            <w:r w:rsidR="00CF341C">
              <w:rPr>
                <w:rFonts w:cs="Times New Roman"/>
                <w:b/>
                <w:bCs/>
                <w:iCs/>
                <w:szCs w:val="24"/>
                <w:lang w:val="en-US"/>
              </w:rPr>
              <w:t>.</w:t>
            </w:r>
          </w:p>
          <w:p w14:paraId="6AD47AC7" w14:textId="77777777" w:rsidR="00CF341C" w:rsidRPr="00FB3C88" w:rsidRDefault="00CF341C" w:rsidP="00114D3F">
            <w:pPr>
              <w:contextualSpacing/>
              <w:rPr>
                <w:rFonts w:cs="Times New Roman"/>
                <w:b/>
                <w:bCs/>
                <w:iCs/>
                <w:szCs w:val="24"/>
                <w:lang w:val="en-US"/>
              </w:rPr>
            </w:pPr>
          </w:p>
          <w:p w14:paraId="65D5A7EE" w14:textId="77777777" w:rsidR="00114D3F" w:rsidRPr="00FB3C88" w:rsidRDefault="00114D3F" w:rsidP="00114D3F">
            <w:pPr>
              <w:contextualSpacing/>
              <w:rPr>
                <w:rFonts w:cs="Times New Roman"/>
                <w:bCs/>
                <w:i/>
                <w:iCs/>
                <w:szCs w:val="24"/>
              </w:rPr>
            </w:pPr>
            <w:r w:rsidRPr="00FB3C88">
              <w:rPr>
                <w:rFonts w:cs="Times New Roman"/>
                <w:bCs/>
                <w:i/>
                <w:iCs/>
                <w:szCs w:val="24"/>
                <w:lang w:val="en-US"/>
              </w:rPr>
              <w:t>Can define additional charges for exceptional health services</w:t>
            </w:r>
            <w:r w:rsidRPr="00FB3C88">
              <w:rPr>
                <w:rFonts w:cs="Times New Roman"/>
                <w:bCs/>
                <w:i/>
                <w:iCs/>
                <w:szCs w:val="24"/>
              </w:rPr>
              <w:t xml:space="preserve"> .</w:t>
            </w:r>
          </w:p>
        </w:tc>
      </w:tr>
      <w:tr w:rsidR="00114D3F" w:rsidRPr="00FB3C88" w14:paraId="76D10E5D" w14:textId="77777777" w:rsidTr="00114D3F">
        <w:trPr>
          <w:trHeight w:val="186"/>
        </w:trPr>
        <w:tc>
          <w:tcPr>
            <w:tcW w:w="1597" w:type="dxa"/>
            <w:vMerge/>
            <w:shd w:val="clear" w:color="auto" w:fill="FFFFFF" w:themeFill="background1"/>
            <w:vAlign w:val="center"/>
          </w:tcPr>
          <w:p w14:paraId="7A302512"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240B253E"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AA07F2F"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5A3C08BC"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C280C42"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76B1266"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21ADA567" w14:textId="77777777" w:rsidR="00114D3F" w:rsidRPr="00FB3C88" w:rsidRDefault="00114D3F" w:rsidP="00114D3F">
            <w:pPr>
              <w:rPr>
                <w:rFonts w:cs="Times New Roman"/>
                <w:szCs w:val="24"/>
              </w:rPr>
            </w:pPr>
          </w:p>
        </w:tc>
        <w:tc>
          <w:tcPr>
            <w:tcW w:w="3496" w:type="dxa"/>
            <w:shd w:val="clear" w:color="auto" w:fill="FFFFFF" w:themeFill="background1"/>
          </w:tcPr>
          <w:p w14:paraId="1DAF2BCC" w14:textId="19C5ADA1" w:rsidR="00114D3F" w:rsidRDefault="00114D3F" w:rsidP="00114D3F">
            <w:pPr>
              <w:contextualSpacing/>
              <w:rPr>
                <w:rFonts w:cs="Times New Roman"/>
                <w:b/>
                <w:bCs/>
                <w:i/>
                <w:iCs/>
                <w:szCs w:val="24"/>
              </w:rPr>
            </w:pPr>
            <w:r w:rsidRPr="00FB3C88">
              <w:rPr>
                <w:rFonts w:cs="Times New Roman"/>
                <w:b/>
                <w:bCs/>
                <w:iCs/>
                <w:szCs w:val="24"/>
              </w:rPr>
              <w:t>11-Sağlık raporlarının düzenlenmesi</w:t>
            </w:r>
          </w:p>
          <w:p w14:paraId="2E931440" w14:textId="77777777" w:rsidR="00CF341C" w:rsidRPr="00FB3C88" w:rsidRDefault="00CF341C" w:rsidP="00114D3F">
            <w:pPr>
              <w:contextualSpacing/>
              <w:rPr>
                <w:rFonts w:cs="Times New Roman"/>
                <w:b/>
                <w:bCs/>
                <w:i/>
                <w:iCs/>
                <w:szCs w:val="24"/>
              </w:rPr>
            </w:pPr>
          </w:p>
          <w:p w14:paraId="6430009B" w14:textId="3BC918F8" w:rsidR="00114D3F" w:rsidRPr="00FB3C88" w:rsidRDefault="00114D3F" w:rsidP="00114D3F">
            <w:pPr>
              <w:contextualSpacing/>
              <w:rPr>
                <w:rFonts w:cs="Times New Roman"/>
                <w:bCs/>
                <w:i/>
                <w:iCs/>
                <w:szCs w:val="24"/>
              </w:rPr>
            </w:pPr>
            <w:r w:rsidRPr="00FB3C88">
              <w:rPr>
                <w:rFonts w:cs="Times New Roman"/>
                <w:bCs/>
                <w:i/>
                <w:iCs/>
                <w:szCs w:val="24"/>
              </w:rPr>
              <w:t>1</w:t>
            </w:r>
            <w:r w:rsidR="00CF341C">
              <w:rPr>
                <w:rFonts w:cs="Times New Roman"/>
                <w:bCs/>
                <w:i/>
                <w:iCs/>
                <w:szCs w:val="24"/>
              </w:rPr>
              <w:t>1-</w:t>
            </w:r>
            <w:r w:rsidRPr="00FB3C88">
              <w:rPr>
                <w:rFonts w:cs="Times New Roman"/>
                <w:bCs/>
                <w:i/>
                <w:iCs/>
                <w:szCs w:val="24"/>
              </w:rPr>
              <w:t>Sexually transmitted viral diseases</w:t>
            </w:r>
          </w:p>
        </w:tc>
        <w:tc>
          <w:tcPr>
            <w:tcW w:w="4223" w:type="dxa"/>
            <w:shd w:val="clear" w:color="auto" w:fill="FFFFFF" w:themeFill="background1"/>
          </w:tcPr>
          <w:p w14:paraId="20942FCC" w14:textId="1CB83B13" w:rsidR="00114D3F" w:rsidRDefault="00114D3F" w:rsidP="00114D3F">
            <w:pPr>
              <w:contextualSpacing/>
              <w:rPr>
                <w:rFonts w:cs="Times New Roman"/>
                <w:b/>
                <w:bCs/>
                <w:iCs/>
                <w:szCs w:val="24"/>
                <w:lang w:val="en-US"/>
              </w:rPr>
            </w:pPr>
            <w:r w:rsidRPr="00FB3C88">
              <w:rPr>
                <w:rFonts w:cs="Times New Roman"/>
                <w:b/>
                <w:bCs/>
                <w:iCs/>
                <w:szCs w:val="24"/>
                <w:lang w:val="en-US"/>
              </w:rPr>
              <w:t>Sağlık raporlarının düzenlenmesini yapar</w:t>
            </w:r>
            <w:r w:rsidR="00CF341C">
              <w:rPr>
                <w:rFonts w:cs="Times New Roman"/>
                <w:b/>
                <w:bCs/>
                <w:iCs/>
                <w:szCs w:val="24"/>
                <w:lang w:val="en-US"/>
              </w:rPr>
              <w:t>.</w:t>
            </w:r>
          </w:p>
          <w:p w14:paraId="5345CF57" w14:textId="77777777" w:rsidR="00CF341C" w:rsidRPr="00FB3C88" w:rsidRDefault="00CF341C" w:rsidP="00114D3F">
            <w:pPr>
              <w:contextualSpacing/>
              <w:rPr>
                <w:rFonts w:cs="Times New Roman"/>
                <w:b/>
                <w:bCs/>
                <w:iCs/>
                <w:szCs w:val="24"/>
                <w:lang w:val="en-US"/>
              </w:rPr>
            </w:pPr>
          </w:p>
          <w:p w14:paraId="6FFA77C1" w14:textId="383029A0" w:rsidR="00114D3F" w:rsidRPr="00FB3C88" w:rsidRDefault="00114D3F" w:rsidP="00114D3F">
            <w:pPr>
              <w:contextualSpacing/>
              <w:rPr>
                <w:rFonts w:cs="Times New Roman"/>
                <w:bCs/>
                <w:i/>
                <w:iCs/>
                <w:szCs w:val="24"/>
              </w:rPr>
            </w:pPr>
            <w:r w:rsidRPr="00FB3C88">
              <w:rPr>
                <w:rFonts w:cs="Times New Roman"/>
                <w:bCs/>
                <w:i/>
                <w:iCs/>
                <w:szCs w:val="24"/>
                <w:lang w:val="en-US"/>
              </w:rPr>
              <w:t>Can edit health reports</w:t>
            </w:r>
            <w:r w:rsidR="00CF341C">
              <w:rPr>
                <w:rFonts w:cs="Times New Roman"/>
                <w:bCs/>
                <w:i/>
                <w:iCs/>
                <w:szCs w:val="24"/>
                <w:lang w:val="en-US"/>
              </w:rPr>
              <w:t>.</w:t>
            </w:r>
          </w:p>
        </w:tc>
      </w:tr>
      <w:tr w:rsidR="00114D3F" w:rsidRPr="00FB3C88" w14:paraId="41CCF5B1" w14:textId="77777777" w:rsidTr="00114D3F">
        <w:trPr>
          <w:trHeight w:val="872"/>
        </w:trPr>
        <w:tc>
          <w:tcPr>
            <w:tcW w:w="1597" w:type="dxa"/>
            <w:vMerge/>
            <w:shd w:val="clear" w:color="auto" w:fill="FFFFFF" w:themeFill="background1"/>
            <w:vAlign w:val="center"/>
          </w:tcPr>
          <w:p w14:paraId="4D20EB50"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02F03AB3"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508A850"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482DE340"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373E518"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0289134"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1F57364F" w14:textId="77777777" w:rsidR="00114D3F" w:rsidRPr="00FB3C88" w:rsidRDefault="00114D3F" w:rsidP="00114D3F">
            <w:pPr>
              <w:rPr>
                <w:rFonts w:cs="Times New Roman"/>
                <w:szCs w:val="24"/>
              </w:rPr>
            </w:pPr>
          </w:p>
        </w:tc>
        <w:tc>
          <w:tcPr>
            <w:tcW w:w="3496" w:type="dxa"/>
            <w:shd w:val="clear" w:color="auto" w:fill="FFFFFF" w:themeFill="background1"/>
          </w:tcPr>
          <w:p w14:paraId="6FCB33F0" w14:textId="33A03A64" w:rsidR="00114D3F" w:rsidRDefault="00114D3F" w:rsidP="00114D3F">
            <w:pPr>
              <w:contextualSpacing/>
              <w:rPr>
                <w:rFonts w:cs="Times New Roman"/>
                <w:b/>
                <w:bCs/>
                <w:iCs/>
                <w:szCs w:val="24"/>
              </w:rPr>
            </w:pPr>
            <w:r w:rsidRPr="00FB3C88">
              <w:rPr>
                <w:rFonts w:cs="Times New Roman"/>
                <w:b/>
                <w:bCs/>
                <w:iCs/>
                <w:szCs w:val="24"/>
              </w:rPr>
              <w:t>12-Uzman hekim raporlarının düzenlenmesi</w:t>
            </w:r>
          </w:p>
          <w:p w14:paraId="50BC00EB" w14:textId="77777777" w:rsidR="00CF341C" w:rsidRPr="00FB3C88" w:rsidRDefault="00CF341C" w:rsidP="00114D3F">
            <w:pPr>
              <w:contextualSpacing/>
              <w:rPr>
                <w:rFonts w:cs="Times New Roman"/>
                <w:b/>
                <w:bCs/>
                <w:iCs/>
                <w:szCs w:val="24"/>
              </w:rPr>
            </w:pPr>
          </w:p>
          <w:p w14:paraId="619463B7" w14:textId="30B5DE3B" w:rsidR="00114D3F" w:rsidRPr="00FB3C88" w:rsidRDefault="00114D3F" w:rsidP="00114D3F">
            <w:pPr>
              <w:contextualSpacing/>
              <w:rPr>
                <w:rFonts w:cs="Times New Roman"/>
                <w:bCs/>
                <w:i/>
                <w:iCs/>
                <w:szCs w:val="24"/>
              </w:rPr>
            </w:pPr>
            <w:r w:rsidRPr="00FB3C88">
              <w:rPr>
                <w:rFonts w:cs="Times New Roman"/>
                <w:bCs/>
                <w:i/>
                <w:iCs/>
                <w:szCs w:val="24"/>
              </w:rPr>
              <w:t>12-Preparation of specialist physician reports</w:t>
            </w:r>
          </w:p>
          <w:p w14:paraId="14C2421E" w14:textId="77777777" w:rsidR="00114D3F" w:rsidRPr="00FB3C88" w:rsidRDefault="00114D3F" w:rsidP="00114D3F">
            <w:pPr>
              <w:contextualSpacing/>
              <w:rPr>
                <w:rFonts w:cs="Times New Roman"/>
                <w:bCs/>
                <w:i/>
                <w:iCs/>
                <w:szCs w:val="24"/>
              </w:rPr>
            </w:pPr>
          </w:p>
        </w:tc>
        <w:tc>
          <w:tcPr>
            <w:tcW w:w="4223" w:type="dxa"/>
            <w:shd w:val="clear" w:color="auto" w:fill="FFFFFF" w:themeFill="background1"/>
          </w:tcPr>
          <w:p w14:paraId="7B6F3C2E" w14:textId="3275E5B1" w:rsidR="00114D3F" w:rsidRPr="00FB3C88" w:rsidRDefault="00114D3F" w:rsidP="00114D3F">
            <w:pPr>
              <w:contextualSpacing/>
              <w:rPr>
                <w:rFonts w:cs="Times New Roman"/>
                <w:b/>
                <w:bCs/>
                <w:iCs/>
                <w:szCs w:val="24"/>
                <w:lang w:val="en-US"/>
              </w:rPr>
            </w:pPr>
            <w:r w:rsidRPr="00FB3C88">
              <w:rPr>
                <w:rFonts w:cs="Times New Roman"/>
                <w:b/>
                <w:bCs/>
                <w:iCs/>
                <w:szCs w:val="24"/>
                <w:lang w:val="en-US"/>
              </w:rPr>
              <w:t>Uzman hekim raporlarının düzenlenmesini uygular.</w:t>
            </w:r>
          </w:p>
          <w:p w14:paraId="7564B542" w14:textId="77777777" w:rsidR="00114D3F" w:rsidRPr="00FB3C88" w:rsidRDefault="00114D3F" w:rsidP="00114D3F">
            <w:pPr>
              <w:contextualSpacing/>
              <w:rPr>
                <w:rFonts w:cs="Times New Roman"/>
                <w:bCs/>
                <w:i/>
                <w:iCs/>
                <w:szCs w:val="24"/>
                <w:lang w:val="en-US"/>
              </w:rPr>
            </w:pPr>
          </w:p>
          <w:p w14:paraId="338A8B41" w14:textId="6FF97317" w:rsidR="00114D3F" w:rsidRPr="00FB3C88" w:rsidRDefault="00114D3F" w:rsidP="00114D3F">
            <w:pPr>
              <w:contextualSpacing/>
              <w:rPr>
                <w:rFonts w:cs="Times New Roman"/>
                <w:i/>
                <w:szCs w:val="24"/>
              </w:rPr>
            </w:pPr>
            <w:r w:rsidRPr="00FB3C88">
              <w:rPr>
                <w:rFonts w:cs="Times New Roman"/>
                <w:bCs/>
                <w:i/>
                <w:iCs/>
                <w:szCs w:val="24"/>
                <w:lang w:val="en-US"/>
              </w:rPr>
              <w:t>Can apply the arrangement of specialist physician reports</w:t>
            </w:r>
            <w:r w:rsidR="00CF341C">
              <w:rPr>
                <w:rFonts w:cs="Times New Roman"/>
                <w:bCs/>
                <w:i/>
                <w:iCs/>
                <w:szCs w:val="24"/>
                <w:lang w:val="en-US"/>
              </w:rPr>
              <w:t>.</w:t>
            </w:r>
          </w:p>
          <w:p w14:paraId="650D1434" w14:textId="77777777" w:rsidR="00114D3F" w:rsidRPr="00FB3C88" w:rsidRDefault="00114D3F" w:rsidP="00114D3F">
            <w:pPr>
              <w:contextualSpacing/>
              <w:rPr>
                <w:rFonts w:cs="Times New Roman"/>
                <w:bCs/>
                <w:i/>
                <w:iCs/>
                <w:szCs w:val="24"/>
              </w:rPr>
            </w:pPr>
            <w:r w:rsidRPr="00FB3C88">
              <w:rPr>
                <w:rFonts w:cs="Times New Roman"/>
                <w:bCs/>
                <w:i/>
                <w:iCs/>
                <w:szCs w:val="24"/>
              </w:rPr>
              <w:t>.</w:t>
            </w:r>
          </w:p>
        </w:tc>
      </w:tr>
      <w:tr w:rsidR="00114D3F" w:rsidRPr="00FB3C88" w14:paraId="510730C5" w14:textId="77777777" w:rsidTr="00114D3F">
        <w:trPr>
          <w:trHeight w:val="186"/>
        </w:trPr>
        <w:tc>
          <w:tcPr>
            <w:tcW w:w="1597" w:type="dxa"/>
            <w:vMerge/>
            <w:shd w:val="clear" w:color="auto" w:fill="FFFFFF" w:themeFill="background1"/>
            <w:vAlign w:val="center"/>
          </w:tcPr>
          <w:p w14:paraId="6EFA693B"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17A3E5C9"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05B3127C"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41D8D6F2"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6BAC8B9"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6B32DA3"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12EA842F" w14:textId="77777777" w:rsidR="00114D3F" w:rsidRPr="00FB3C88" w:rsidRDefault="00114D3F" w:rsidP="00114D3F">
            <w:pPr>
              <w:rPr>
                <w:rFonts w:cs="Times New Roman"/>
                <w:szCs w:val="24"/>
              </w:rPr>
            </w:pPr>
          </w:p>
        </w:tc>
        <w:tc>
          <w:tcPr>
            <w:tcW w:w="3496" w:type="dxa"/>
            <w:shd w:val="clear" w:color="auto" w:fill="FFFFFF" w:themeFill="background1"/>
          </w:tcPr>
          <w:p w14:paraId="49DDBADE" w14:textId="77777777" w:rsidR="00114D3F" w:rsidRDefault="00114D3F" w:rsidP="00114D3F">
            <w:pPr>
              <w:contextualSpacing/>
              <w:rPr>
                <w:rFonts w:cs="Times New Roman"/>
                <w:b/>
                <w:bCs/>
                <w:iCs/>
                <w:szCs w:val="24"/>
              </w:rPr>
            </w:pPr>
            <w:r w:rsidRPr="00FB3C88">
              <w:rPr>
                <w:rFonts w:cs="Times New Roman"/>
                <w:b/>
                <w:bCs/>
                <w:iCs/>
                <w:szCs w:val="24"/>
              </w:rPr>
              <w:t>13-</w:t>
            </w:r>
            <w:r w:rsidRPr="00FB3C88">
              <w:rPr>
                <w:rFonts w:cs="Times New Roman"/>
                <w:bCs/>
                <w:iCs/>
                <w:szCs w:val="24"/>
              </w:rPr>
              <w:t xml:space="preserve"> </w:t>
            </w:r>
            <w:r w:rsidRPr="00FB3C88">
              <w:rPr>
                <w:rFonts w:cs="Times New Roman"/>
                <w:b/>
                <w:bCs/>
                <w:iCs/>
                <w:szCs w:val="24"/>
              </w:rPr>
              <w:t>Sağlık kurulu raporlarının düzenlenmesi, SGK Hekim Şifresi</w:t>
            </w:r>
          </w:p>
          <w:p w14:paraId="427F380F" w14:textId="77777777" w:rsidR="00CF341C" w:rsidRPr="00FB3C88" w:rsidRDefault="00CF341C" w:rsidP="00114D3F">
            <w:pPr>
              <w:contextualSpacing/>
              <w:rPr>
                <w:rFonts w:cs="Times New Roman"/>
                <w:b/>
                <w:bCs/>
                <w:iCs/>
                <w:szCs w:val="24"/>
              </w:rPr>
            </w:pPr>
          </w:p>
          <w:p w14:paraId="5A56AE8A" w14:textId="77777777" w:rsidR="00114D3F" w:rsidRPr="00FB3C88" w:rsidRDefault="00114D3F" w:rsidP="00114D3F">
            <w:pPr>
              <w:contextualSpacing/>
              <w:rPr>
                <w:rFonts w:cs="Times New Roman"/>
                <w:bCs/>
                <w:i/>
                <w:iCs/>
                <w:szCs w:val="24"/>
              </w:rPr>
            </w:pPr>
            <w:r w:rsidRPr="00FB3C88">
              <w:rPr>
                <w:rFonts w:cs="Times New Roman"/>
                <w:bCs/>
                <w:i/>
                <w:iCs/>
                <w:szCs w:val="24"/>
              </w:rPr>
              <w:t>13-</w:t>
            </w:r>
            <w:r w:rsidRPr="00FB3C88">
              <w:rPr>
                <w:rFonts w:cs="Times New Roman"/>
                <w:bCs/>
                <w:iCs/>
                <w:szCs w:val="24"/>
              </w:rPr>
              <w:t xml:space="preserve"> </w:t>
            </w:r>
            <w:r w:rsidRPr="00FB3C88">
              <w:rPr>
                <w:rFonts w:cs="Times New Roman"/>
                <w:bCs/>
                <w:i/>
                <w:iCs/>
                <w:szCs w:val="24"/>
              </w:rPr>
              <w:t>Preparation of health board reports, SGK Physician Password</w:t>
            </w:r>
          </w:p>
        </w:tc>
        <w:tc>
          <w:tcPr>
            <w:tcW w:w="4223" w:type="dxa"/>
            <w:shd w:val="clear" w:color="auto" w:fill="FFFFFF" w:themeFill="background1"/>
          </w:tcPr>
          <w:p w14:paraId="4A72C072" w14:textId="25966FDE" w:rsidR="00114D3F" w:rsidRPr="00FB3C88" w:rsidRDefault="00114D3F" w:rsidP="00114D3F">
            <w:pPr>
              <w:contextualSpacing/>
              <w:rPr>
                <w:rFonts w:cs="Times New Roman"/>
                <w:b/>
                <w:bCs/>
                <w:iCs/>
                <w:szCs w:val="24"/>
                <w:lang w:val="en-US"/>
              </w:rPr>
            </w:pPr>
            <w:r w:rsidRPr="00FB3C88">
              <w:rPr>
                <w:rFonts w:cs="Times New Roman"/>
                <w:b/>
                <w:bCs/>
                <w:iCs/>
                <w:szCs w:val="24"/>
                <w:lang w:val="en-US"/>
              </w:rPr>
              <w:t>Sağlık kurulu raporlarının düzenlenmesi, SGK Hekim Şifresi hakkında bilgi sahibidir</w:t>
            </w:r>
            <w:r w:rsidR="00CF341C">
              <w:rPr>
                <w:rFonts w:cs="Times New Roman"/>
                <w:b/>
                <w:bCs/>
                <w:iCs/>
                <w:szCs w:val="24"/>
                <w:lang w:val="en-US"/>
              </w:rPr>
              <w:t>.</w:t>
            </w:r>
          </w:p>
          <w:p w14:paraId="0F8A374B" w14:textId="77777777" w:rsidR="00CF341C" w:rsidRDefault="00CF341C" w:rsidP="00114D3F">
            <w:pPr>
              <w:contextualSpacing/>
              <w:rPr>
                <w:rFonts w:cs="Times New Roman"/>
                <w:bCs/>
                <w:i/>
                <w:iCs/>
                <w:szCs w:val="24"/>
              </w:rPr>
            </w:pPr>
          </w:p>
          <w:p w14:paraId="2F4DA6DD" w14:textId="180B961B" w:rsidR="00114D3F" w:rsidRPr="00FB3C88" w:rsidRDefault="00114D3F" w:rsidP="00114D3F">
            <w:pPr>
              <w:contextualSpacing/>
              <w:rPr>
                <w:rFonts w:cs="Times New Roman"/>
                <w:bCs/>
                <w:i/>
                <w:iCs/>
                <w:szCs w:val="24"/>
              </w:rPr>
            </w:pPr>
            <w:r w:rsidRPr="00FB3C88">
              <w:rPr>
                <w:rFonts w:cs="Times New Roman"/>
                <w:bCs/>
                <w:i/>
                <w:iCs/>
                <w:szCs w:val="24"/>
                <w:lang w:val="en-US"/>
              </w:rPr>
              <w:t>Has information about the preparation of health board reports, SGK Physician Password</w:t>
            </w:r>
            <w:r w:rsidR="00CF341C">
              <w:rPr>
                <w:rFonts w:cs="Times New Roman"/>
                <w:bCs/>
                <w:i/>
                <w:iCs/>
                <w:szCs w:val="24"/>
                <w:lang w:val="en-US"/>
              </w:rPr>
              <w:t>.</w:t>
            </w:r>
          </w:p>
        </w:tc>
      </w:tr>
      <w:tr w:rsidR="00114D3F" w:rsidRPr="00FB3C88" w14:paraId="5A2021D1" w14:textId="77777777" w:rsidTr="00114D3F">
        <w:trPr>
          <w:trHeight w:val="186"/>
        </w:trPr>
        <w:tc>
          <w:tcPr>
            <w:tcW w:w="1597" w:type="dxa"/>
            <w:vMerge/>
            <w:shd w:val="clear" w:color="auto" w:fill="FFFFFF" w:themeFill="background1"/>
            <w:vAlign w:val="center"/>
          </w:tcPr>
          <w:p w14:paraId="1BE6D028"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00CC592A"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A855070"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276BAAA9"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87EEFC2"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8C0C190"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45CE9438" w14:textId="77777777" w:rsidR="00114D3F" w:rsidRPr="00FB3C88" w:rsidRDefault="00114D3F" w:rsidP="00114D3F">
            <w:pPr>
              <w:rPr>
                <w:rFonts w:cs="Times New Roman"/>
                <w:szCs w:val="24"/>
              </w:rPr>
            </w:pPr>
          </w:p>
        </w:tc>
        <w:tc>
          <w:tcPr>
            <w:tcW w:w="3496" w:type="dxa"/>
            <w:shd w:val="clear" w:color="auto" w:fill="FFFFFF" w:themeFill="background1"/>
          </w:tcPr>
          <w:p w14:paraId="2118F932" w14:textId="77777777" w:rsidR="00114D3F" w:rsidRPr="00FB3C88" w:rsidRDefault="00114D3F" w:rsidP="00114D3F">
            <w:pPr>
              <w:rPr>
                <w:rFonts w:cs="Times New Roman"/>
                <w:b/>
                <w:bCs/>
                <w:iCs/>
                <w:szCs w:val="24"/>
              </w:rPr>
            </w:pPr>
            <w:r w:rsidRPr="00FB3C88">
              <w:rPr>
                <w:rFonts w:cs="Times New Roman"/>
                <w:b/>
                <w:bCs/>
                <w:iCs/>
                <w:szCs w:val="24"/>
              </w:rPr>
              <w:t>14-</w:t>
            </w:r>
            <w:r w:rsidRPr="00FB3C88">
              <w:rPr>
                <w:rFonts w:cs="Times New Roman"/>
                <w:bCs/>
                <w:iCs/>
                <w:szCs w:val="24"/>
              </w:rPr>
              <w:t xml:space="preserve"> </w:t>
            </w:r>
            <w:r w:rsidRPr="00FB3C88">
              <w:rPr>
                <w:rFonts w:cs="Times New Roman"/>
                <w:b/>
                <w:bCs/>
                <w:iCs/>
                <w:szCs w:val="24"/>
              </w:rPr>
              <w:t xml:space="preserve">Dönem Değerlendirmesi </w:t>
            </w:r>
          </w:p>
          <w:p w14:paraId="0B1365CF" w14:textId="77777777" w:rsidR="00CF341C" w:rsidRPr="00FB3C88" w:rsidRDefault="00CF341C" w:rsidP="00114D3F">
            <w:pPr>
              <w:contextualSpacing/>
              <w:rPr>
                <w:rFonts w:cs="Times New Roman"/>
                <w:b/>
                <w:bCs/>
                <w:i/>
                <w:iCs/>
                <w:szCs w:val="24"/>
              </w:rPr>
            </w:pPr>
          </w:p>
          <w:p w14:paraId="242353E6" w14:textId="77777777" w:rsidR="00114D3F" w:rsidRPr="00FB3C88" w:rsidRDefault="00114D3F" w:rsidP="00114D3F">
            <w:pPr>
              <w:contextualSpacing/>
              <w:rPr>
                <w:rFonts w:cs="Times New Roman"/>
                <w:bCs/>
                <w:i/>
                <w:iCs/>
                <w:szCs w:val="24"/>
              </w:rPr>
            </w:pPr>
            <w:r w:rsidRPr="00FB3C88">
              <w:rPr>
                <w:rFonts w:cs="Times New Roman"/>
                <w:bCs/>
                <w:i/>
                <w:iCs/>
                <w:szCs w:val="24"/>
              </w:rPr>
              <w:lastRenderedPageBreak/>
              <w:t>14-</w:t>
            </w:r>
            <w:r w:rsidRPr="00FB3C88">
              <w:rPr>
                <w:rFonts w:cs="Times New Roman"/>
                <w:bCs/>
                <w:iCs/>
                <w:szCs w:val="24"/>
              </w:rPr>
              <w:t xml:space="preserve"> </w:t>
            </w:r>
            <w:r w:rsidRPr="00FB3C88">
              <w:rPr>
                <w:rFonts w:cs="Times New Roman"/>
                <w:bCs/>
                <w:i/>
                <w:iCs/>
                <w:szCs w:val="24"/>
              </w:rPr>
              <w:t>Term Evaluation</w:t>
            </w:r>
          </w:p>
        </w:tc>
        <w:tc>
          <w:tcPr>
            <w:tcW w:w="4223" w:type="dxa"/>
            <w:shd w:val="clear" w:color="auto" w:fill="FFFFFF" w:themeFill="background1"/>
          </w:tcPr>
          <w:p w14:paraId="7A56662F" w14:textId="77777777" w:rsidR="00114D3F" w:rsidRDefault="00114D3F" w:rsidP="00114D3F">
            <w:pPr>
              <w:contextualSpacing/>
              <w:rPr>
                <w:rFonts w:cs="Times New Roman"/>
                <w:b/>
                <w:szCs w:val="24"/>
              </w:rPr>
            </w:pPr>
            <w:r w:rsidRPr="00FB3C88">
              <w:rPr>
                <w:rFonts w:cs="Times New Roman"/>
                <w:b/>
                <w:szCs w:val="24"/>
              </w:rPr>
              <w:lastRenderedPageBreak/>
              <w:t>Mantar ve mantar enfeksiyonları hakkında bilgi sahibi olur.</w:t>
            </w:r>
          </w:p>
          <w:p w14:paraId="56016512" w14:textId="77777777" w:rsidR="00CF341C" w:rsidRPr="00FB3C88" w:rsidRDefault="00CF341C" w:rsidP="00114D3F">
            <w:pPr>
              <w:contextualSpacing/>
              <w:rPr>
                <w:rFonts w:cs="Times New Roman"/>
                <w:b/>
                <w:szCs w:val="24"/>
              </w:rPr>
            </w:pPr>
          </w:p>
          <w:p w14:paraId="5F9B0BCA" w14:textId="77777777" w:rsidR="00114D3F" w:rsidRPr="00FB3C88" w:rsidRDefault="00114D3F" w:rsidP="00114D3F">
            <w:pPr>
              <w:contextualSpacing/>
              <w:rPr>
                <w:rFonts w:cs="Times New Roman"/>
                <w:bCs/>
                <w:i/>
                <w:iCs/>
                <w:szCs w:val="24"/>
              </w:rPr>
            </w:pPr>
            <w:r w:rsidRPr="00FB3C88">
              <w:rPr>
                <w:rFonts w:cs="Times New Roman"/>
                <w:bCs/>
                <w:i/>
                <w:iCs/>
                <w:szCs w:val="24"/>
              </w:rPr>
              <w:t>Gains knowledge about fungi and fungal infections.</w:t>
            </w:r>
          </w:p>
        </w:tc>
      </w:tr>
      <w:tr w:rsidR="00114D3F" w:rsidRPr="00FB3C88" w14:paraId="1DEC2AB8" w14:textId="77777777" w:rsidTr="00114D3F">
        <w:trPr>
          <w:trHeight w:val="64"/>
        </w:trPr>
        <w:tc>
          <w:tcPr>
            <w:tcW w:w="1597" w:type="dxa"/>
            <w:vMerge/>
            <w:shd w:val="clear" w:color="auto" w:fill="FFFFFF" w:themeFill="background1"/>
            <w:vAlign w:val="center"/>
          </w:tcPr>
          <w:p w14:paraId="1DBE3C2C"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26173762"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3B46472"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1A7E4BF3"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7A345748"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505533A"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7856AB76" w14:textId="77777777" w:rsidR="00114D3F" w:rsidRPr="00FB3C88" w:rsidRDefault="00114D3F" w:rsidP="00114D3F">
            <w:pPr>
              <w:rPr>
                <w:rFonts w:cs="Times New Roman"/>
                <w:szCs w:val="24"/>
              </w:rPr>
            </w:pPr>
          </w:p>
        </w:tc>
        <w:tc>
          <w:tcPr>
            <w:tcW w:w="3496" w:type="dxa"/>
            <w:shd w:val="clear" w:color="auto" w:fill="FFFFFF" w:themeFill="background1"/>
          </w:tcPr>
          <w:p w14:paraId="2FFCD471" w14:textId="77777777" w:rsidR="00114D3F" w:rsidRDefault="00114D3F" w:rsidP="00114D3F">
            <w:pPr>
              <w:contextualSpacing/>
              <w:rPr>
                <w:rFonts w:cs="Times New Roman"/>
                <w:b/>
                <w:bCs/>
                <w:iCs/>
                <w:szCs w:val="24"/>
              </w:rPr>
            </w:pPr>
            <w:r w:rsidRPr="00FB3C88">
              <w:rPr>
                <w:rFonts w:cs="Times New Roman"/>
                <w:b/>
                <w:bCs/>
                <w:iCs/>
                <w:szCs w:val="24"/>
              </w:rPr>
              <w:t>15-Yapay zekanın Tıbbi Dokümanlarda kullanımı</w:t>
            </w:r>
          </w:p>
          <w:p w14:paraId="364B0A2E" w14:textId="77777777" w:rsidR="000610FF" w:rsidRPr="00FB3C88" w:rsidRDefault="000610FF" w:rsidP="00114D3F">
            <w:pPr>
              <w:contextualSpacing/>
              <w:rPr>
                <w:rFonts w:cs="Times New Roman"/>
                <w:b/>
                <w:bCs/>
                <w:iCs/>
                <w:szCs w:val="24"/>
              </w:rPr>
            </w:pPr>
          </w:p>
          <w:p w14:paraId="116EAF39" w14:textId="5B1CC66C" w:rsidR="00114D3F" w:rsidRPr="00FB3C88" w:rsidRDefault="00114D3F" w:rsidP="00114D3F">
            <w:pPr>
              <w:contextualSpacing/>
              <w:rPr>
                <w:rFonts w:cs="Times New Roman"/>
                <w:bCs/>
                <w:i/>
                <w:iCs/>
                <w:szCs w:val="24"/>
              </w:rPr>
            </w:pPr>
            <w:r w:rsidRPr="00FB3C88">
              <w:rPr>
                <w:rFonts w:cs="Times New Roman"/>
                <w:bCs/>
                <w:i/>
                <w:iCs/>
                <w:szCs w:val="24"/>
              </w:rPr>
              <w:t>15-</w:t>
            </w:r>
            <w:r w:rsidRPr="00FB3C88">
              <w:rPr>
                <w:rFonts w:cs="Times New Roman"/>
                <w:bCs/>
                <w:i/>
                <w:iCs/>
                <w:szCs w:val="24"/>
                <w:lang w:val="en"/>
              </w:rPr>
              <w:t>Use of AI in Medical Documents</w:t>
            </w:r>
          </w:p>
        </w:tc>
        <w:tc>
          <w:tcPr>
            <w:tcW w:w="4223" w:type="dxa"/>
            <w:shd w:val="clear" w:color="auto" w:fill="FFFFFF" w:themeFill="background1"/>
          </w:tcPr>
          <w:p w14:paraId="5E44CBB6" w14:textId="79F4FF2A" w:rsidR="00114D3F" w:rsidRDefault="00114D3F" w:rsidP="00114D3F">
            <w:pPr>
              <w:contextualSpacing/>
              <w:rPr>
                <w:rFonts w:cs="Times New Roman"/>
                <w:b/>
                <w:bCs/>
                <w:iCs/>
                <w:szCs w:val="24"/>
              </w:rPr>
            </w:pPr>
            <w:r w:rsidRPr="00FB3C88">
              <w:rPr>
                <w:rFonts w:cs="Times New Roman"/>
                <w:b/>
                <w:bCs/>
                <w:iCs/>
                <w:szCs w:val="24"/>
              </w:rPr>
              <w:t>Yapay zekanın Tıbbi Dokümanlarda kullanımı hakkında bilgi sahibi olur.</w:t>
            </w:r>
          </w:p>
          <w:p w14:paraId="2D753E22" w14:textId="77777777" w:rsidR="000610FF" w:rsidRPr="00FB3C88" w:rsidRDefault="000610FF" w:rsidP="00114D3F">
            <w:pPr>
              <w:contextualSpacing/>
              <w:rPr>
                <w:rFonts w:cs="Times New Roman"/>
                <w:bCs/>
                <w:i/>
                <w:iCs/>
                <w:szCs w:val="24"/>
              </w:rPr>
            </w:pPr>
          </w:p>
          <w:p w14:paraId="1047F331" w14:textId="05DD7C9D" w:rsidR="00114D3F" w:rsidRPr="00FB3C88" w:rsidRDefault="00114D3F" w:rsidP="00114D3F">
            <w:pPr>
              <w:contextualSpacing/>
              <w:rPr>
                <w:rFonts w:cs="Times New Roman"/>
                <w:bCs/>
                <w:i/>
                <w:iCs/>
                <w:szCs w:val="24"/>
              </w:rPr>
            </w:pPr>
            <w:r w:rsidRPr="00FB3C88">
              <w:rPr>
                <w:rFonts w:cs="Times New Roman"/>
                <w:bCs/>
                <w:i/>
                <w:iCs/>
                <w:szCs w:val="24"/>
                <w:lang w:val="en"/>
              </w:rPr>
              <w:t>Gain knowledge about the use of artificial intelligence in Medical Documents</w:t>
            </w:r>
            <w:r w:rsidR="000610FF">
              <w:rPr>
                <w:rFonts w:cs="Times New Roman"/>
                <w:bCs/>
                <w:i/>
                <w:iCs/>
                <w:szCs w:val="24"/>
                <w:lang w:val="en"/>
              </w:rPr>
              <w:t>.</w:t>
            </w:r>
          </w:p>
          <w:p w14:paraId="33494BC2" w14:textId="77777777" w:rsidR="00114D3F" w:rsidRPr="00FB3C88" w:rsidRDefault="00114D3F" w:rsidP="00114D3F">
            <w:pPr>
              <w:contextualSpacing/>
              <w:rPr>
                <w:rFonts w:cs="Times New Roman"/>
                <w:bCs/>
                <w:i/>
                <w:iCs/>
                <w:szCs w:val="24"/>
              </w:rPr>
            </w:pPr>
          </w:p>
        </w:tc>
      </w:tr>
      <w:tr w:rsidR="00114D3F" w:rsidRPr="00FB3C88" w14:paraId="02CAE86A" w14:textId="77777777" w:rsidTr="00114D3F">
        <w:trPr>
          <w:trHeight w:val="64"/>
        </w:trPr>
        <w:tc>
          <w:tcPr>
            <w:tcW w:w="1597" w:type="dxa"/>
            <w:shd w:val="clear" w:color="auto" w:fill="FFFFFF" w:themeFill="background1"/>
            <w:vAlign w:val="center"/>
          </w:tcPr>
          <w:p w14:paraId="082F9523" w14:textId="77777777" w:rsidR="00114D3F" w:rsidRPr="00FB3C88" w:rsidRDefault="00114D3F" w:rsidP="00114D3F">
            <w:pPr>
              <w:rPr>
                <w:rFonts w:cs="Times New Roman"/>
                <w:szCs w:val="24"/>
              </w:rPr>
            </w:pPr>
          </w:p>
        </w:tc>
        <w:tc>
          <w:tcPr>
            <w:tcW w:w="3287" w:type="dxa"/>
            <w:shd w:val="clear" w:color="auto" w:fill="FFFFFF" w:themeFill="background1"/>
            <w:vAlign w:val="center"/>
          </w:tcPr>
          <w:p w14:paraId="24790D59" w14:textId="77777777" w:rsidR="00114D3F" w:rsidRPr="00FB3C88" w:rsidRDefault="00114D3F" w:rsidP="00114D3F">
            <w:pPr>
              <w:rPr>
                <w:rFonts w:cs="Times New Roman"/>
                <w:szCs w:val="24"/>
              </w:rPr>
            </w:pPr>
          </w:p>
        </w:tc>
        <w:tc>
          <w:tcPr>
            <w:tcW w:w="498" w:type="dxa"/>
            <w:shd w:val="clear" w:color="auto" w:fill="FFFFFF" w:themeFill="background1"/>
            <w:vAlign w:val="center"/>
          </w:tcPr>
          <w:p w14:paraId="5301DA8F" w14:textId="77777777" w:rsidR="00114D3F" w:rsidRPr="00FB3C88" w:rsidRDefault="00114D3F" w:rsidP="00114D3F">
            <w:pPr>
              <w:rPr>
                <w:rFonts w:cs="Times New Roman"/>
                <w:szCs w:val="24"/>
              </w:rPr>
            </w:pPr>
          </w:p>
        </w:tc>
        <w:tc>
          <w:tcPr>
            <w:tcW w:w="559" w:type="dxa"/>
            <w:shd w:val="clear" w:color="auto" w:fill="FFFFFF" w:themeFill="background1"/>
            <w:vAlign w:val="center"/>
          </w:tcPr>
          <w:p w14:paraId="092A87E1" w14:textId="77777777" w:rsidR="00114D3F" w:rsidRPr="00FB3C88" w:rsidRDefault="00114D3F" w:rsidP="00114D3F">
            <w:pPr>
              <w:rPr>
                <w:rFonts w:cs="Times New Roman"/>
                <w:szCs w:val="24"/>
              </w:rPr>
            </w:pPr>
          </w:p>
        </w:tc>
        <w:tc>
          <w:tcPr>
            <w:tcW w:w="498" w:type="dxa"/>
            <w:shd w:val="clear" w:color="auto" w:fill="FFFFFF" w:themeFill="background1"/>
            <w:vAlign w:val="center"/>
          </w:tcPr>
          <w:p w14:paraId="3FAB73BE" w14:textId="77777777" w:rsidR="00114D3F" w:rsidRPr="00FB3C88" w:rsidRDefault="00114D3F" w:rsidP="00114D3F">
            <w:pPr>
              <w:rPr>
                <w:rFonts w:cs="Times New Roman"/>
                <w:szCs w:val="24"/>
              </w:rPr>
            </w:pPr>
          </w:p>
        </w:tc>
        <w:tc>
          <w:tcPr>
            <w:tcW w:w="498" w:type="dxa"/>
            <w:shd w:val="clear" w:color="auto" w:fill="FFFFFF" w:themeFill="background1"/>
            <w:vAlign w:val="center"/>
          </w:tcPr>
          <w:p w14:paraId="2F8411EC" w14:textId="77777777" w:rsidR="00114D3F" w:rsidRPr="00FB3C88" w:rsidRDefault="00114D3F" w:rsidP="00114D3F">
            <w:pPr>
              <w:rPr>
                <w:rFonts w:cs="Times New Roman"/>
                <w:szCs w:val="24"/>
              </w:rPr>
            </w:pPr>
          </w:p>
        </w:tc>
        <w:tc>
          <w:tcPr>
            <w:tcW w:w="761" w:type="dxa"/>
            <w:shd w:val="clear" w:color="auto" w:fill="FFFFFF" w:themeFill="background1"/>
            <w:vAlign w:val="center"/>
          </w:tcPr>
          <w:p w14:paraId="78B052AA" w14:textId="77777777" w:rsidR="00114D3F" w:rsidRPr="00FB3C88" w:rsidRDefault="00114D3F" w:rsidP="00114D3F">
            <w:pPr>
              <w:rPr>
                <w:rFonts w:cs="Times New Roman"/>
                <w:szCs w:val="24"/>
              </w:rPr>
            </w:pPr>
          </w:p>
        </w:tc>
        <w:tc>
          <w:tcPr>
            <w:tcW w:w="3496" w:type="dxa"/>
            <w:shd w:val="clear" w:color="auto" w:fill="FFFFFF" w:themeFill="background1"/>
          </w:tcPr>
          <w:p w14:paraId="1F602BFC" w14:textId="60EAC364" w:rsidR="00114D3F" w:rsidRDefault="00114D3F" w:rsidP="00114D3F">
            <w:pPr>
              <w:contextualSpacing/>
              <w:rPr>
                <w:rFonts w:cs="Times New Roman"/>
                <w:b/>
                <w:bCs/>
                <w:iCs/>
                <w:szCs w:val="24"/>
              </w:rPr>
            </w:pPr>
            <w:r w:rsidRPr="00FB3C88">
              <w:rPr>
                <w:rFonts w:cs="Times New Roman"/>
                <w:b/>
                <w:bCs/>
                <w:iCs/>
                <w:szCs w:val="24"/>
              </w:rPr>
              <w:t xml:space="preserve">16. </w:t>
            </w:r>
            <w:r w:rsidR="000610FF">
              <w:rPr>
                <w:rFonts w:cs="Times New Roman"/>
                <w:b/>
                <w:bCs/>
                <w:iCs/>
                <w:szCs w:val="24"/>
              </w:rPr>
              <w:t>Yarıyıl Sonu</w:t>
            </w:r>
            <w:r w:rsidRPr="00FB3C88">
              <w:rPr>
                <w:rFonts w:cs="Times New Roman"/>
                <w:b/>
                <w:bCs/>
                <w:iCs/>
                <w:szCs w:val="24"/>
              </w:rPr>
              <w:t xml:space="preserve"> Sınavı</w:t>
            </w:r>
          </w:p>
          <w:p w14:paraId="00601837" w14:textId="77777777" w:rsidR="000610FF" w:rsidRPr="00FB3C88" w:rsidRDefault="000610FF" w:rsidP="00114D3F">
            <w:pPr>
              <w:contextualSpacing/>
              <w:rPr>
                <w:rFonts w:cs="Times New Roman"/>
                <w:b/>
                <w:bCs/>
                <w:iCs/>
                <w:szCs w:val="24"/>
              </w:rPr>
            </w:pPr>
          </w:p>
          <w:p w14:paraId="47842F80" w14:textId="77777777" w:rsidR="00114D3F" w:rsidRPr="00FB3C88" w:rsidRDefault="00114D3F" w:rsidP="00114D3F">
            <w:pPr>
              <w:contextualSpacing/>
              <w:rPr>
                <w:rFonts w:cs="Times New Roman"/>
                <w:bCs/>
                <w:i/>
                <w:iCs/>
                <w:szCs w:val="24"/>
              </w:rPr>
            </w:pPr>
            <w:r w:rsidRPr="00FB3C88">
              <w:rPr>
                <w:rFonts w:cs="Times New Roman"/>
                <w:bCs/>
                <w:i/>
                <w:iCs/>
                <w:szCs w:val="24"/>
              </w:rPr>
              <w:t>16- Final Exam</w:t>
            </w:r>
          </w:p>
        </w:tc>
        <w:tc>
          <w:tcPr>
            <w:tcW w:w="4223" w:type="dxa"/>
            <w:shd w:val="clear" w:color="auto" w:fill="FFFFFF" w:themeFill="background1"/>
          </w:tcPr>
          <w:p w14:paraId="351F09E2" w14:textId="77777777" w:rsidR="00114D3F" w:rsidRPr="00FB3C88" w:rsidRDefault="00114D3F" w:rsidP="00114D3F">
            <w:pPr>
              <w:contextualSpacing/>
              <w:rPr>
                <w:rFonts w:cs="Times New Roman"/>
                <w:b/>
                <w:szCs w:val="24"/>
              </w:rPr>
            </w:pPr>
          </w:p>
        </w:tc>
      </w:tr>
    </w:tbl>
    <w:p w14:paraId="3D42DEA9" w14:textId="77777777" w:rsidR="00114D3F" w:rsidRPr="00FB3C88" w:rsidRDefault="00114D3F" w:rsidP="00114D3F">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114D3F" w:rsidRPr="00FB3C88" w14:paraId="7C4B34C4" w14:textId="77777777" w:rsidTr="00114D3F">
        <w:trPr>
          <w:cantSplit/>
          <w:trHeight w:val="2655"/>
        </w:trPr>
        <w:tc>
          <w:tcPr>
            <w:tcW w:w="1597" w:type="dxa"/>
            <w:shd w:val="clear" w:color="auto" w:fill="FFFFFF" w:themeFill="background1"/>
            <w:textDirection w:val="btLr"/>
            <w:vAlign w:val="center"/>
            <w:hideMark/>
          </w:tcPr>
          <w:p w14:paraId="066CC753" w14:textId="77777777" w:rsidR="00114D3F" w:rsidRPr="00FB3C88" w:rsidRDefault="00114D3F" w:rsidP="00114D3F">
            <w:pPr>
              <w:ind w:left="113" w:right="113"/>
              <w:rPr>
                <w:rFonts w:cs="Times New Roman"/>
                <w:b/>
                <w:szCs w:val="24"/>
              </w:rPr>
            </w:pPr>
            <w:r w:rsidRPr="00FB3C88">
              <w:rPr>
                <w:rFonts w:cs="Times New Roman"/>
                <w:b/>
                <w:szCs w:val="24"/>
              </w:rPr>
              <w:t>DERS KODU</w:t>
            </w:r>
          </w:p>
          <w:p w14:paraId="16276258" w14:textId="77777777" w:rsidR="00114D3F" w:rsidRPr="00FB3C88" w:rsidRDefault="00114D3F" w:rsidP="00114D3F">
            <w:pPr>
              <w:ind w:left="113" w:right="113"/>
              <w:rPr>
                <w:rFonts w:cs="Times New Roman"/>
                <w:bCs/>
                <w:i/>
                <w:iCs/>
                <w:szCs w:val="24"/>
              </w:rPr>
            </w:pPr>
            <w:r w:rsidRPr="00FB3C88">
              <w:rPr>
                <w:rFonts w:cs="Times New Roman"/>
                <w:bCs/>
                <w:i/>
                <w:iCs/>
                <w:szCs w:val="24"/>
              </w:rPr>
              <w:t>Course Code</w:t>
            </w:r>
          </w:p>
        </w:tc>
        <w:tc>
          <w:tcPr>
            <w:tcW w:w="3287" w:type="dxa"/>
            <w:shd w:val="clear" w:color="auto" w:fill="FFFFFF" w:themeFill="background1"/>
            <w:vAlign w:val="center"/>
            <w:hideMark/>
          </w:tcPr>
          <w:p w14:paraId="7FF47D5E" w14:textId="77777777" w:rsidR="00114D3F" w:rsidRPr="00FB3C88" w:rsidRDefault="00114D3F" w:rsidP="00114D3F">
            <w:pPr>
              <w:jc w:val="center"/>
              <w:rPr>
                <w:rFonts w:cs="Times New Roman"/>
                <w:b/>
                <w:szCs w:val="24"/>
              </w:rPr>
            </w:pPr>
            <w:r w:rsidRPr="00FB3C88">
              <w:rPr>
                <w:rFonts w:cs="Times New Roman"/>
                <w:b/>
                <w:szCs w:val="24"/>
              </w:rPr>
              <w:t>DERS ADI</w:t>
            </w:r>
          </w:p>
          <w:p w14:paraId="617A7037" w14:textId="77777777" w:rsidR="00114D3F" w:rsidRPr="00FB3C88" w:rsidRDefault="00114D3F" w:rsidP="00114D3F">
            <w:pPr>
              <w:jc w:val="center"/>
              <w:rPr>
                <w:rFonts w:cs="Times New Roman"/>
                <w:bCs/>
                <w:i/>
                <w:iCs/>
                <w:szCs w:val="24"/>
              </w:rPr>
            </w:pPr>
            <w:r w:rsidRPr="00FB3C88">
              <w:rPr>
                <w:rFonts w:cs="Times New Roman"/>
                <w:bCs/>
                <w:i/>
                <w:iCs/>
                <w:szCs w:val="24"/>
              </w:rPr>
              <w:t>Course Title</w:t>
            </w:r>
          </w:p>
        </w:tc>
        <w:tc>
          <w:tcPr>
            <w:tcW w:w="498" w:type="dxa"/>
            <w:shd w:val="clear" w:color="auto" w:fill="FFFFFF" w:themeFill="background1"/>
            <w:textDirection w:val="btLr"/>
            <w:vAlign w:val="center"/>
            <w:hideMark/>
          </w:tcPr>
          <w:p w14:paraId="312FCB91" w14:textId="77777777" w:rsidR="00114D3F" w:rsidRPr="00FB3C88" w:rsidRDefault="00114D3F" w:rsidP="00114D3F">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hemeFill="background1"/>
            <w:textDirection w:val="btLr"/>
            <w:vAlign w:val="center"/>
            <w:hideMark/>
          </w:tcPr>
          <w:p w14:paraId="11A14E7F" w14:textId="77777777" w:rsidR="00114D3F" w:rsidRPr="00FB3C88" w:rsidRDefault="00114D3F" w:rsidP="00114D3F">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hemeFill="background1"/>
            <w:textDirection w:val="btLr"/>
            <w:vAlign w:val="center"/>
            <w:hideMark/>
          </w:tcPr>
          <w:p w14:paraId="744D2949" w14:textId="77777777" w:rsidR="00114D3F" w:rsidRPr="00FB3C88" w:rsidRDefault="00114D3F" w:rsidP="00114D3F">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hemeFill="background1"/>
            <w:textDirection w:val="btLr"/>
            <w:vAlign w:val="center"/>
            <w:hideMark/>
          </w:tcPr>
          <w:p w14:paraId="4F35DCD7" w14:textId="77777777" w:rsidR="00114D3F" w:rsidRPr="00FB3C88" w:rsidRDefault="00114D3F" w:rsidP="00114D3F">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hemeFill="background1"/>
            <w:textDirection w:val="btLr"/>
            <w:vAlign w:val="center"/>
            <w:hideMark/>
          </w:tcPr>
          <w:p w14:paraId="6065FFBE" w14:textId="77777777" w:rsidR="00114D3F" w:rsidRPr="00FB3C88" w:rsidRDefault="00114D3F" w:rsidP="00114D3F">
            <w:pPr>
              <w:ind w:left="113" w:right="113"/>
              <w:rPr>
                <w:rFonts w:cs="Times New Roman"/>
                <w:b/>
                <w:szCs w:val="24"/>
              </w:rPr>
            </w:pPr>
            <w:r w:rsidRPr="00FB3C88">
              <w:rPr>
                <w:rFonts w:cs="Times New Roman"/>
                <w:b/>
                <w:szCs w:val="24"/>
              </w:rPr>
              <w:t>ZORUNLU/SEÇMELİ</w:t>
            </w:r>
          </w:p>
          <w:p w14:paraId="4410FB7B" w14:textId="77777777" w:rsidR="00114D3F" w:rsidRPr="00FB3C88" w:rsidRDefault="00114D3F" w:rsidP="00114D3F">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themeFill="background1"/>
            <w:vAlign w:val="center"/>
            <w:hideMark/>
          </w:tcPr>
          <w:p w14:paraId="5A8C8742" w14:textId="77777777" w:rsidR="00114D3F" w:rsidRPr="00FB3C88" w:rsidRDefault="00114D3F" w:rsidP="00114D3F">
            <w:pPr>
              <w:jc w:val="center"/>
              <w:rPr>
                <w:rFonts w:cs="Times New Roman"/>
                <w:b/>
                <w:szCs w:val="24"/>
              </w:rPr>
            </w:pPr>
            <w:r w:rsidRPr="00FB3C88">
              <w:rPr>
                <w:rFonts w:cs="Times New Roman"/>
                <w:b/>
                <w:szCs w:val="24"/>
              </w:rPr>
              <w:t>DERS İÇERİĞİ</w:t>
            </w:r>
          </w:p>
          <w:p w14:paraId="5C2DC631" w14:textId="1595DA79" w:rsidR="00114D3F" w:rsidRPr="00FB3C88" w:rsidRDefault="00114D3F" w:rsidP="00114D3F">
            <w:pPr>
              <w:rPr>
                <w:rFonts w:cs="Times New Roman"/>
                <w:b/>
                <w:bCs/>
                <w:iCs/>
                <w:szCs w:val="24"/>
                <w:lang w:val="en-US"/>
              </w:rPr>
            </w:pPr>
            <w:r w:rsidRPr="00FB3C88">
              <w:rPr>
                <w:rFonts w:cs="Times New Roman"/>
                <w:b/>
                <w:bCs/>
                <w:iCs/>
                <w:szCs w:val="24"/>
                <w:lang w:val="en-US"/>
              </w:rPr>
              <w:t>Ders hasta Kabul Süreçlerinden Başlayarak Hasta Yatış,</w:t>
            </w:r>
            <w:r w:rsidR="00F961FB">
              <w:rPr>
                <w:rFonts w:cs="Times New Roman"/>
                <w:b/>
                <w:bCs/>
                <w:iCs/>
                <w:szCs w:val="24"/>
                <w:lang w:val="en-US"/>
              </w:rPr>
              <w:t xml:space="preserve"> </w:t>
            </w:r>
            <w:r w:rsidRPr="00FB3C88">
              <w:rPr>
                <w:rFonts w:cs="Times New Roman"/>
                <w:b/>
                <w:bCs/>
                <w:iCs/>
                <w:szCs w:val="24"/>
                <w:lang w:val="en-US"/>
              </w:rPr>
              <w:t>Faturalandırma,</w:t>
            </w:r>
            <w:r w:rsidR="00F961FB">
              <w:rPr>
                <w:rFonts w:cs="Times New Roman"/>
                <w:b/>
                <w:bCs/>
                <w:iCs/>
                <w:szCs w:val="24"/>
                <w:lang w:val="en-US"/>
              </w:rPr>
              <w:t xml:space="preserve"> </w:t>
            </w:r>
            <w:r w:rsidRPr="00FB3C88">
              <w:rPr>
                <w:rFonts w:cs="Times New Roman"/>
                <w:b/>
                <w:bCs/>
                <w:iCs/>
                <w:szCs w:val="24"/>
                <w:lang w:val="en-US"/>
              </w:rPr>
              <w:t>Medikal Muhasebe ve HBYS nin Tüm Modüllerini kapsar.</w:t>
            </w:r>
            <w:r w:rsidR="00F961FB">
              <w:rPr>
                <w:rFonts w:cs="Times New Roman"/>
                <w:b/>
                <w:bCs/>
                <w:iCs/>
                <w:szCs w:val="24"/>
                <w:lang w:val="en-US"/>
              </w:rPr>
              <w:t xml:space="preserve"> </w:t>
            </w:r>
            <w:r w:rsidRPr="00FB3C88">
              <w:rPr>
                <w:rFonts w:cs="Times New Roman"/>
                <w:b/>
                <w:bCs/>
                <w:iCs/>
                <w:szCs w:val="24"/>
                <w:lang w:val="en-US"/>
              </w:rPr>
              <w:t>Uygulamalı HBYS üzerinden Süreç takibi ve Modüller arası geçiş detaylı olarak aktarılır.</w:t>
            </w:r>
          </w:p>
          <w:p w14:paraId="6319301F" w14:textId="77777777" w:rsidR="00114D3F" w:rsidRPr="00FB3C88" w:rsidRDefault="00114D3F" w:rsidP="00114D3F">
            <w:pPr>
              <w:jc w:val="center"/>
              <w:rPr>
                <w:rFonts w:cs="Times New Roman"/>
                <w:bCs/>
                <w:iCs/>
                <w:szCs w:val="24"/>
              </w:rPr>
            </w:pPr>
          </w:p>
          <w:p w14:paraId="58580BCC" w14:textId="77777777" w:rsidR="00114D3F" w:rsidRPr="00FB3C88" w:rsidRDefault="00114D3F" w:rsidP="00114D3F">
            <w:pPr>
              <w:jc w:val="center"/>
              <w:rPr>
                <w:rFonts w:cs="Times New Roman"/>
                <w:bCs/>
                <w:i/>
                <w:iCs/>
                <w:szCs w:val="24"/>
              </w:rPr>
            </w:pPr>
            <w:r w:rsidRPr="00FB3C88">
              <w:rPr>
                <w:rFonts w:cs="Times New Roman"/>
                <w:bCs/>
                <w:i/>
                <w:iCs/>
                <w:szCs w:val="24"/>
              </w:rPr>
              <w:t>Content of Course</w:t>
            </w:r>
          </w:p>
          <w:p w14:paraId="39F25C2B" w14:textId="77777777" w:rsidR="00114D3F" w:rsidRPr="00FB3C88" w:rsidRDefault="00114D3F" w:rsidP="00114D3F">
            <w:pPr>
              <w:rPr>
                <w:rFonts w:cs="Times New Roman"/>
                <w:bCs/>
                <w:szCs w:val="24"/>
                <w:lang w:eastAsia="tr-TR"/>
              </w:rPr>
            </w:pPr>
            <w:r w:rsidRPr="00FB3C88">
              <w:rPr>
                <w:rFonts w:cs="Times New Roman"/>
                <w:bCs/>
                <w:szCs w:val="24"/>
                <w:lang w:eastAsia="tr-TR"/>
              </w:rPr>
              <w:t>The course covers all the Modules of Patient Admission, Invoicing, Medical Accounting and HBYS, starting from the Patient Admission Process.</w:t>
            </w:r>
          </w:p>
          <w:p w14:paraId="0023E66B" w14:textId="77777777" w:rsidR="00114D3F" w:rsidRPr="00FB3C88" w:rsidRDefault="00114D3F" w:rsidP="00114D3F">
            <w:pPr>
              <w:rPr>
                <w:rFonts w:cs="Times New Roman"/>
                <w:bCs/>
                <w:i/>
                <w:iCs/>
                <w:szCs w:val="24"/>
              </w:rPr>
            </w:pPr>
          </w:p>
        </w:tc>
      </w:tr>
      <w:tr w:rsidR="00114D3F" w:rsidRPr="00FB3C88" w14:paraId="385721B9" w14:textId="77777777" w:rsidTr="00114D3F">
        <w:trPr>
          <w:trHeight w:val="306"/>
        </w:trPr>
        <w:tc>
          <w:tcPr>
            <w:tcW w:w="1597" w:type="dxa"/>
            <w:vMerge w:val="restart"/>
            <w:shd w:val="clear" w:color="auto" w:fill="FFFFFF" w:themeFill="background1"/>
            <w:vAlign w:val="center"/>
          </w:tcPr>
          <w:p w14:paraId="6C342F40" w14:textId="77777777" w:rsidR="00114D3F" w:rsidRPr="00FB3C88" w:rsidRDefault="00114D3F" w:rsidP="00114D3F">
            <w:pPr>
              <w:rPr>
                <w:rFonts w:cs="Times New Roman"/>
                <w:b/>
                <w:szCs w:val="24"/>
              </w:rPr>
            </w:pPr>
          </w:p>
          <w:p w14:paraId="5563E42F" w14:textId="217AD6EF" w:rsidR="00114D3F" w:rsidRPr="00A94535" w:rsidRDefault="00A94535" w:rsidP="00A94535">
            <w:pPr>
              <w:jc w:val="center"/>
              <w:rPr>
                <w:rFonts w:cs="Times New Roman"/>
                <w:b/>
                <w:bCs/>
                <w:szCs w:val="24"/>
              </w:rPr>
            </w:pPr>
            <w:r w:rsidRPr="00A94535">
              <w:rPr>
                <w:rFonts w:cs="Times New Roman"/>
                <w:b/>
                <w:bCs/>
                <w:szCs w:val="24"/>
              </w:rPr>
              <w:t>541121501</w:t>
            </w:r>
          </w:p>
        </w:tc>
        <w:tc>
          <w:tcPr>
            <w:tcW w:w="3287" w:type="dxa"/>
            <w:vMerge w:val="restart"/>
            <w:shd w:val="clear" w:color="auto" w:fill="FFFFFF" w:themeFill="background1"/>
            <w:vAlign w:val="center"/>
          </w:tcPr>
          <w:p w14:paraId="17421922" w14:textId="71311D79" w:rsidR="00114D3F" w:rsidRPr="00FB3C88" w:rsidRDefault="00114D3F" w:rsidP="00114D3F">
            <w:pPr>
              <w:jc w:val="center"/>
              <w:rPr>
                <w:rFonts w:cs="Times New Roman"/>
                <w:b/>
                <w:szCs w:val="24"/>
                <w:lang w:val="en-US"/>
              </w:rPr>
            </w:pPr>
            <w:r w:rsidRPr="00FB3C88">
              <w:rPr>
                <w:rFonts w:cs="Times New Roman"/>
                <w:b/>
                <w:szCs w:val="24"/>
                <w:lang w:val="en-US"/>
              </w:rPr>
              <w:t>Medikal Muhasebe Uygulamaları I</w:t>
            </w:r>
          </w:p>
          <w:p w14:paraId="54D80A26" w14:textId="77777777" w:rsidR="00114D3F" w:rsidRPr="00FB3C88" w:rsidRDefault="00114D3F" w:rsidP="00114D3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eastAsia="Times New Roman" w:cs="Times New Roman"/>
                <w:i/>
                <w:color w:val="202124"/>
                <w:szCs w:val="24"/>
                <w:lang w:eastAsia="tr-TR"/>
              </w:rPr>
            </w:pPr>
            <w:r w:rsidRPr="00FB3C88">
              <w:rPr>
                <w:rFonts w:eastAsia="Times New Roman" w:cs="Times New Roman"/>
                <w:i/>
                <w:color w:val="202124"/>
                <w:szCs w:val="24"/>
                <w:lang w:eastAsia="tr-TR"/>
              </w:rPr>
              <w:lastRenderedPageBreak/>
              <w:t>Medical Accounting Practice I</w:t>
            </w:r>
          </w:p>
          <w:p w14:paraId="4B7632CF" w14:textId="77777777" w:rsidR="00114D3F" w:rsidRPr="00FB3C88" w:rsidRDefault="00114D3F" w:rsidP="00114D3F">
            <w:pPr>
              <w:jc w:val="center"/>
              <w:rPr>
                <w:rFonts w:cs="Times New Roman"/>
                <w:b/>
                <w:i/>
                <w:szCs w:val="24"/>
              </w:rPr>
            </w:pPr>
          </w:p>
        </w:tc>
        <w:tc>
          <w:tcPr>
            <w:tcW w:w="498" w:type="dxa"/>
            <w:vMerge w:val="restart"/>
            <w:shd w:val="clear" w:color="auto" w:fill="FFFFFF" w:themeFill="background1"/>
            <w:vAlign w:val="center"/>
          </w:tcPr>
          <w:p w14:paraId="1088000D" w14:textId="77777777" w:rsidR="00114D3F" w:rsidRPr="00FB3C88" w:rsidRDefault="00114D3F" w:rsidP="00114D3F">
            <w:pPr>
              <w:rPr>
                <w:rFonts w:cs="Times New Roman"/>
                <w:szCs w:val="24"/>
              </w:rPr>
            </w:pPr>
            <w:r w:rsidRPr="00FB3C88">
              <w:rPr>
                <w:rFonts w:cs="Times New Roman"/>
                <w:szCs w:val="24"/>
              </w:rPr>
              <w:lastRenderedPageBreak/>
              <w:t>2</w:t>
            </w:r>
          </w:p>
        </w:tc>
        <w:tc>
          <w:tcPr>
            <w:tcW w:w="559" w:type="dxa"/>
            <w:vMerge w:val="restart"/>
            <w:shd w:val="clear" w:color="auto" w:fill="FFFFFF" w:themeFill="background1"/>
            <w:vAlign w:val="center"/>
          </w:tcPr>
          <w:p w14:paraId="4C76A5D3" w14:textId="4346D2F8" w:rsidR="00114D3F" w:rsidRPr="00FB3C88" w:rsidRDefault="00114D3F" w:rsidP="00114D3F">
            <w:pPr>
              <w:rPr>
                <w:rFonts w:cs="Times New Roman"/>
                <w:szCs w:val="24"/>
              </w:rPr>
            </w:pPr>
            <w:r w:rsidRPr="00FB3C88">
              <w:rPr>
                <w:rFonts w:cs="Times New Roman"/>
                <w:szCs w:val="24"/>
              </w:rPr>
              <w:t>2</w:t>
            </w:r>
          </w:p>
        </w:tc>
        <w:tc>
          <w:tcPr>
            <w:tcW w:w="498" w:type="dxa"/>
            <w:vMerge w:val="restart"/>
            <w:shd w:val="clear" w:color="auto" w:fill="FFFFFF" w:themeFill="background1"/>
            <w:vAlign w:val="center"/>
          </w:tcPr>
          <w:p w14:paraId="7EC464D8" w14:textId="31F42130" w:rsidR="00114D3F" w:rsidRPr="00FB3C88" w:rsidRDefault="00114D3F" w:rsidP="00114D3F">
            <w:pPr>
              <w:rPr>
                <w:rFonts w:cs="Times New Roman"/>
                <w:szCs w:val="24"/>
              </w:rPr>
            </w:pPr>
            <w:r w:rsidRPr="00FB3C88">
              <w:rPr>
                <w:rFonts w:cs="Times New Roman"/>
                <w:szCs w:val="24"/>
              </w:rPr>
              <w:t>3</w:t>
            </w:r>
          </w:p>
        </w:tc>
        <w:tc>
          <w:tcPr>
            <w:tcW w:w="498" w:type="dxa"/>
            <w:vMerge w:val="restart"/>
            <w:shd w:val="clear" w:color="auto" w:fill="FFFFFF" w:themeFill="background1"/>
            <w:vAlign w:val="center"/>
          </w:tcPr>
          <w:p w14:paraId="4F5DA076" w14:textId="7D68B058" w:rsidR="00114D3F" w:rsidRPr="00FB3C88" w:rsidRDefault="00114D3F" w:rsidP="00114D3F">
            <w:pPr>
              <w:rPr>
                <w:rFonts w:cs="Times New Roman"/>
                <w:szCs w:val="24"/>
              </w:rPr>
            </w:pPr>
            <w:r w:rsidRPr="00FB3C88">
              <w:rPr>
                <w:rFonts w:cs="Times New Roman"/>
                <w:szCs w:val="24"/>
              </w:rPr>
              <w:t>3</w:t>
            </w:r>
          </w:p>
        </w:tc>
        <w:tc>
          <w:tcPr>
            <w:tcW w:w="761" w:type="dxa"/>
            <w:vMerge w:val="restart"/>
            <w:shd w:val="clear" w:color="auto" w:fill="FFFFFF" w:themeFill="background1"/>
            <w:textDirection w:val="btLr"/>
            <w:vAlign w:val="center"/>
          </w:tcPr>
          <w:p w14:paraId="55E1C195" w14:textId="77777777" w:rsidR="00114D3F" w:rsidRPr="00FB3C88" w:rsidRDefault="00114D3F" w:rsidP="00114D3F">
            <w:pPr>
              <w:ind w:left="113" w:right="113"/>
              <w:jc w:val="center"/>
              <w:rPr>
                <w:rFonts w:cs="Times New Roman"/>
                <w:b/>
                <w:szCs w:val="24"/>
              </w:rPr>
            </w:pPr>
            <w:r w:rsidRPr="00FB3C88">
              <w:rPr>
                <w:rFonts w:cs="Times New Roman"/>
                <w:b/>
                <w:szCs w:val="24"/>
              </w:rPr>
              <w:t>Zorunlu</w:t>
            </w:r>
          </w:p>
          <w:p w14:paraId="50CC4E7D" w14:textId="77777777" w:rsidR="00114D3F" w:rsidRPr="00FB3C88" w:rsidRDefault="00114D3F" w:rsidP="00114D3F">
            <w:pPr>
              <w:ind w:left="113" w:right="113"/>
              <w:jc w:val="center"/>
              <w:rPr>
                <w:rFonts w:cs="Times New Roman"/>
                <w:b/>
                <w:szCs w:val="24"/>
              </w:rPr>
            </w:pPr>
            <w:r w:rsidRPr="00FB3C88">
              <w:rPr>
                <w:rFonts w:cs="Times New Roman"/>
                <w:bCs/>
                <w:i/>
                <w:iCs/>
                <w:szCs w:val="24"/>
              </w:rPr>
              <w:t>Compulsory</w:t>
            </w:r>
          </w:p>
          <w:p w14:paraId="48EBF7B0" w14:textId="77777777" w:rsidR="00114D3F" w:rsidRPr="00FB3C88" w:rsidRDefault="00114D3F" w:rsidP="00114D3F">
            <w:pPr>
              <w:ind w:left="113" w:right="113"/>
              <w:jc w:val="center"/>
              <w:rPr>
                <w:rFonts w:cs="Times New Roman"/>
                <w:szCs w:val="24"/>
              </w:rPr>
            </w:pPr>
          </w:p>
          <w:p w14:paraId="1F89F275" w14:textId="77777777" w:rsidR="00114D3F" w:rsidRPr="00FB3C88" w:rsidRDefault="00114D3F" w:rsidP="00114D3F">
            <w:pPr>
              <w:ind w:left="113" w:right="113"/>
              <w:jc w:val="center"/>
              <w:rPr>
                <w:rFonts w:cs="Times New Roman"/>
                <w:szCs w:val="24"/>
              </w:rPr>
            </w:pPr>
          </w:p>
          <w:p w14:paraId="0A272BFA" w14:textId="77777777" w:rsidR="00114D3F" w:rsidRPr="00FB3C88" w:rsidRDefault="00114D3F" w:rsidP="00114D3F">
            <w:pPr>
              <w:ind w:left="113" w:right="113"/>
              <w:jc w:val="center"/>
              <w:rPr>
                <w:rFonts w:cs="Times New Roman"/>
                <w:szCs w:val="24"/>
              </w:rPr>
            </w:pPr>
          </w:p>
        </w:tc>
        <w:tc>
          <w:tcPr>
            <w:tcW w:w="7719" w:type="dxa"/>
            <w:gridSpan w:val="2"/>
            <w:shd w:val="clear" w:color="auto" w:fill="FFFFFF" w:themeFill="background1"/>
          </w:tcPr>
          <w:p w14:paraId="1BCED583" w14:textId="77777777" w:rsidR="00114D3F" w:rsidRPr="00FB3C88" w:rsidRDefault="00114D3F" w:rsidP="00114D3F">
            <w:pPr>
              <w:jc w:val="center"/>
              <w:rPr>
                <w:rFonts w:cs="Times New Roman"/>
                <w:b/>
                <w:bCs/>
                <w:szCs w:val="24"/>
              </w:rPr>
            </w:pPr>
            <w:r w:rsidRPr="00FB3C88">
              <w:rPr>
                <w:rFonts w:cs="Times New Roman"/>
                <w:b/>
                <w:bCs/>
                <w:szCs w:val="24"/>
              </w:rPr>
              <w:t>Amaç</w:t>
            </w:r>
          </w:p>
          <w:p w14:paraId="4DE49F11" w14:textId="77777777" w:rsidR="00114D3F" w:rsidRDefault="00114D3F" w:rsidP="00114D3F">
            <w:pPr>
              <w:spacing w:after="120"/>
              <w:rPr>
                <w:rFonts w:cs="Times New Roman"/>
                <w:b/>
                <w:bCs/>
                <w:iCs/>
                <w:szCs w:val="24"/>
              </w:rPr>
            </w:pPr>
            <w:r w:rsidRPr="00FB3C88">
              <w:rPr>
                <w:rFonts w:cs="Times New Roman"/>
                <w:b/>
                <w:bCs/>
                <w:iCs/>
                <w:szCs w:val="24"/>
              </w:rPr>
              <w:t xml:space="preserve">Sağlık Kuruluşlarında istahdam edilen Tıbbi sekreterlerin İlk göreve başladıkları bölümlerden kurum içi yükselmelerine kadarki süreçte </w:t>
            </w:r>
            <w:r w:rsidRPr="00FB3C88">
              <w:rPr>
                <w:rFonts w:cs="Times New Roman"/>
                <w:b/>
                <w:bCs/>
                <w:iCs/>
                <w:szCs w:val="24"/>
              </w:rPr>
              <w:lastRenderedPageBreak/>
              <w:t>kendilerine rehberlik edecek Hastane Bilgi Yönetim Sistemi ve Medikal Muhasebe ile SUT ve Fatura İnceleme usul ve esaslarını öğrenmeleri sağlanılır.</w:t>
            </w:r>
          </w:p>
          <w:p w14:paraId="56B73321" w14:textId="77777777" w:rsidR="00F961FB" w:rsidRPr="00FB3C88" w:rsidRDefault="00F961FB" w:rsidP="00F961FB">
            <w:pPr>
              <w:spacing w:after="120"/>
              <w:jc w:val="center"/>
              <w:rPr>
                <w:rFonts w:cs="Times New Roman"/>
                <w:i/>
                <w:szCs w:val="24"/>
              </w:rPr>
            </w:pPr>
            <w:r w:rsidRPr="00FB3C88">
              <w:rPr>
                <w:rFonts w:cs="Times New Roman"/>
                <w:i/>
                <w:szCs w:val="24"/>
              </w:rPr>
              <w:t>Aim of Course</w:t>
            </w:r>
          </w:p>
          <w:p w14:paraId="68E1C533" w14:textId="15C2BA1E" w:rsidR="00F961FB" w:rsidRPr="00FB3C88" w:rsidRDefault="00F961FB" w:rsidP="00F961FB">
            <w:pPr>
              <w:spacing w:after="120"/>
              <w:rPr>
                <w:rFonts w:cs="Times New Roman"/>
                <w:b/>
                <w:bCs/>
                <w:iCs/>
                <w:szCs w:val="24"/>
              </w:rPr>
            </w:pPr>
            <w:r w:rsidRPr="00FB3C88">
              <w:rPr>
                <w:rFonts w:cs="Times New Roman"/>
                <w:bCs/>
                <w:szCs w:val="24"/>
                <w:lang w:eastAsia="tr-TR"/>
              </w:rPr>
              <w:t>Medical secretaries employed in Health Institutions are provided with the Hospital Information Management System and Medical Accounting, SUT and Invoice Review procedures and principles that will guide them in the process from their first job to their in-house promotion.</w:t>
            </w:r>
          </w:p>
        </w:tc>
      </w:tr>
      <w:tr w:rsidR="00F961FB" w:rsidRPr="00FB3C88" w14:paraId="0BC57051" w14:textId="77777777" w:rsidTr="00114D3F">
        <w:trPr>
          <w:trHeight w:val="765"/>
        </w:trPr>
        <w:tc>
          <w:tcPr>
            <w:tcW w:w="1597" w:type="dxa"/>
            <w:vMerge/>
            <w:shd w:val="clear" w:color="auto" w:fill="FFFFFF" w:themeFill="background1"/>
            <w:vAlign w:val="center"/>
          </w:tcPr>
          <w:p w14:paraId="01B59B24" w14:textId="77777777" w:rsidR="00F961FB" w:rsidRPr="00FB3C88" w:rsidRDefault="00F961FB" w:rsidP="00F961FB">
            <w:pPr>
              <w:rPr>
                <w:rFonts w:cs="Times New Roman"/>
                <w:szCs w:val="24"/>
              </w:rPr>
            </w:pPr>
          </w:p>
        </w:tc>
        <w:tc>
          <w:tcPr>
            <w:tcW w:w="3287" w:type="dxa"/>
            <w:vMerge/>
            <w:shd w:val="clear" w:color="auto" w:fill="FFFFFF" w:themeFill="background1"/>
            <w:vAlign w:val="center"/>
          </w:tcPr>
          <w:p w14:paraId="2F0D5AE4" w14:textId="77777777" w:rsidR="00F961FB" w:rsidRPr="00FB3C88" w:rsidRDefault="00F961FB" w:rsidP="00F961FB">
            <w:pPr>
              <w:rPr>
                <w:rFonts w:cs="Times New Roman"/>
                <w:szCs w:val="24"/>
              </w:rPr>
            </w:pPr>
          </w:p>
        </w:tc>
        <w:tc>
          <w:tcPr>
            <w:tcW w:w="498" w:type="dxa"/>
            <w:vMerge/>
            <w:shd w:val="clear" w:color="auto" w:fill="FFFFFF" w:themeFill="background1"/>
            <w:vAlign w:val="center"/>
          </w:tcPr>
          <w:p w14:paraId="2E64BA1E" w14:textId="77777777" w:rsidR="00F961FB" w:rsidRPr="00FB3C88" w:rsidRDefault="00F961FB" w:rsidP="00F961FB">
            <w:pPr>
              <w:rPr>
                <w:rFonts w:cs="Times New Roman"/>
                <w:szCs w:val="24"/>
              </w:rPr>
            </w:pPr>
          </w:p>
        </w:tc>
        <w:tc>
          <w:tcPr>
            <w:tcW w:w="559" w:type="dxa"/>
            <w:vMerge/>
            <w:shd w:val="clear" w:color="auto" w:fill="FFFFFF" w:themeFill="background1"/>
            <w:vAlign w:val="center"/>
          </w:tcPr>
          <w:p w14:paraId="6944E0D8" w14:textId="77777777" w:rsidR="00F961FB" w:rsidRPr="00FB3C88" w:rsidRDefault="00F961FB" w:rsidP="00F961FB">
            <w:pPr>
              <w:rPr>
                <w:rFonts w:cs="Times New Roman"/>
                <w:szCs w:val="24"/>
              </w:rPr>
            </w:pPr>
          </w:p>
        </w:tc>
        <w:tc>
          <w:tcPr>
            <w:tcW w:w="498" w:type="dxa"/>
            <w:vMerge/>
            <w:shd w:val="clear" w:color="auto" w:fill="FFFFFF" w:themeFill="background1"/>
            <w:vAlign w:val="center"/>
          </w:tcPr>
          <w:p w14:paraId="1272B768" w14:textId="77777777" w:rsidR="00F961FB" w:rsidRPr="00FB3C88" w:rsidRDefault="00F961FB" w:rsidP="00F961FB">
            <w:pPr>
              <w:rPr>
                <w:rFonts w:cs="Times New Roman"/>
                <w:szCs w:val="24"/>
              </w:rPr>
            </w:pPr>
          </w:p>
        </w:tc>
        <w:tc>
          <w:tcPr>
            <w:tcW w:w="498" w:type="dxa"/>
            <w:vMerge/>
            <w:shd w:val="clear" w:color="auto" w:fill="FFFFFF" w:themeFill="background1"/>
            <w:vAlign w:val="center"/>
          </w:tcPr>
          <w:p w14:paraId="55F2CAB3" w14:textId="77777777" w:rsidR="00F961FB" w:rsidRPr="00FB3C88" w:rsidRDefault="00F961FB" w:rsidP="00F961FB">
            <w:pPr>
              <w:rPr>
                <w:rFonts w:cs="Times New Roman"/>
                <w:szCs w:val="24"/>
              </w:rPr>
            </w:pPr>
          </w:p>
        </w:tc>
        <w:tc>
          <w:tcPr>
            <w:tcW w:w="761" w:type="dxa"/>
            <w:vMerge/>
            <w:shd w:val="clear" w:color="auto" w:fill="FFFFFF" w:themeFill="background1"/>
            <w:vAlign w:val="center"/>
          </w:tcPr>
          <w:p w14:paraId="5E571E86" w14:textId="77777777" w:rsidR="00F961FB" w:rsidRPr="00FB3C88" w:rsidRDefault="00F961FB" w:rsidP="00F961FB">
            <w:pPr>
              <w:rPr>
                <w:rFonts w:cs="Times New Roman"/>
                <w:szCs w:val="24"/>
              </w:rPr>
            </w:pPr>
          </w:p>
        </w:tc>
        <w:tc>
          <w:tcPr>
            <w:tcW w:w="7719" w:type="dxa"/>
            <w:gridSpan w:val="2"/>
            <w:shd w:val="clear" w:color="auto" w:fill="FFFFFF" w:themeFill="background1"/>
          </w:tcPr>
          <w:p w14:paraId="2093A7CC" w14:textId="77777777" w:rsidR="00F961FB" w:rsidRPr="00FB3C88" w:rsidRDefault="00F961FB" w:rsidP="00F961FB">
            <w:pPr>
              <w:spacing w:after="120"/>
              <w:jc w:val="center"/>
              <w:rPr>
                <w:rFonts w:cs="Times New Roman"/>
                <w:b/>
                <w:szCs w:val="24"/>
              </w:rPr>
            </w:pPr>
            <w:r w:rsidRPr="00FB3C88">
              <w:rPr>
                <w:rFonts w:cs="Times New Roman"/>
                <w:b/>
                <w:szCs w:val="24"/>
              </w:rPr>
              <w:t>Ders Materyali</w:t>
            </w:r>
          </w:p>
          <w:p w14:paraId="5B990E1B" w14:textId="77777777" w:rsidR="00F961FB" w:rsidRPr="00FB3C88" w:rsidRDefault="00F961FB" w:rsidP="00CE3152">
            <w:pPr>
              <w:spacing w:after="120"/>
              <w:rPr>
                <w:rFonts w:cs="Times New Roman"/>
                <w:b/>
                <w:szCs w:val="24"/>
              </w:rPr>
            </w:pPr>
            <w:r>
              <w:rPr>
                <w:rFonts w:cs="Times New Roman"/>
                <w:b/>
                <w:szCs w:val="24"/>
              </w:rPr>
              <w:t xml:space="preserve">Ders kitapları, PowerPoint </w:t>
            </w:r>
            <w:r w:rsidRPr="00FB3C88">
              <w:rPr>
                <w:rFonts w:cs="Times New Roman"/>
                <w:b/>
                <w:szCs w:val="24"/>
              </w:rPr>
              <w:t>sunumu, resim ve grafikler, mikroskop görüntüleri</w:t>
            </w:r>
          </w:p>
          <w:p w14:paraId="19BF0936" w14:textId="77777777" w:rsidR="00F961FB" w:rsidRPr="00FB3C88" w:rsidRDefault="00F961FB" w:rsidP="00F961FB">
            <w:pPr>
              <w:spacing w:after="120"/>
              <w:jc w:val="center"/>
              <w:rPr>
                <w:rFonts w:cs="Times New Roman"/>
                <w:i/>
                <w:szCs w:val="24"/>
              </w:rPr>
            </w:pPr>
            <w:r w:rsidRPr="00FB3C88">
              <w:rPr>
                <w:rFonts w:cs="Times New Roman"/>
                <w:i/>
                <w:szCs w:val="24"/>
              </w:rPr>
              <w:t>Course Material</w:t>
            </w:r>
          </w:p>
          <w:p w14:paraId="23479254" w14:textId="50D12991" w:rsidR="00F961FB" w:rsidRPr="00FB3C88" w:rsidRDefault="00F961FB" w:rsidP="00F961FB">
            <w:pPr>
              <w:rPr>
                <w:rFonts w:cs="Times New Roman"/>
                <w:bCs/>
                <w:szCs w:val="24"/>
                <w:lang w:eastAsia="tr-TR"/>
              </w:rPr>
            </w:pPr>
            <w:r w:rsidRPr="00FB3C88">
              <w:rPr>
                <w:rFonts w:cs="Times New Roman"/>
                <w:i/>
                <w:szCs w:val="24"/>
              </w:rPr>
              <w:t>Textbooks, PowerPoint presentation, pictures and graphs, microscope images</w:t>
            </w:r>
          </w:p>
        </w:tc>
      </w:tr>
      <w:tr w:rsidR="00F961FB" w:rsidRPr="00FB3C88" w14:paraId="4DAFB421" w14:textId="77777777" w:rsidTr="00114D3F">
        <w:trPr>
          <w:trHeight w:val="1065"/>
        </w:trPr>
        <w:tc>
          <w:tcPr>
            <w:tcW w:w="1597" w:type="dxa"/>
            <w:vMerge/>
            <w:shd w:val="clear" w:color="auto" w:fill="FFFFFF" w:themeFill="background1"/>
            <w:vAlign w:val="center"/>
          </w:tcPr>
          <w:p w14:paraId="30729810" w14:textId="77777777" w:rsidR="00F961FB" w:rsidRPr="00FB3C88" w:rsidRDefault="00F961FB" w:rsidP="00F961FB">
            <w:pPr>
              <w:rPr>
                <w:rFonts w:cs="Times New Roman"/>
                <w:szCs w:val="24"/>
              </w:rPr>
            </w:pPr>
          </w:p>
        </w:tc>
        <w:tc>
          <w:tcPr>
            <w:tcW w:w="3287" w:type="dxa"/>
            <w:vMerge/>
            <w:shd w:val="clear" w:color="auto" w:fill="FFFFFF" w:themeFill="background1"/>
            <w:vAlign w:val="center"/>
          </w:tcPr>
          <w:p w14:paraId="37405FFA" w14:textId="77777777" w:rsidR="00F961FB" w:rsidRPr="00FB3C88" w:rsidRDefault="00F961FB" w:rsidP="00F961FB">
            <w:pPr>
              <w:rPr>
                <w:rFonts w:cs="Times New Roman"/>
                <w:szCs w:val="24"/>
              </w:rPr>
            </w:pPr>
          </w:p>
        </w:tc>
        <w:tc>
          <w:tcPr>
            <w:tcW w:w="498" w:type="dxa"/>
            <w:vMerge/>
            <w:shd w:val="clear" w:color="auto" w:fill="FFFFFF" w:themeFill="background1"/>
            <w:vAlign w:val="center"/>
          </w:tcPr>
          <w:p w14:paraId="3BAEBC35" w14:textId="77777777" w:rsidR="00F961FB" w:rsidRPr="00FB3C88" w:rsidRDefault="00F961FB" w:rsidP="00F961FB">
            <w:pPr>
              <w:rPr>
                <w:rFonts w:cs="Times New Roman"/>
                <w:szCs w:val="24"/>
              </w:rPr>
            </w:pPr>
          </w:p>
        </w:tc>
        <w:tc>
          <w:tcPr>
            <w:tcW w:w="559" w:type="dxa"/>
            <w:vMerge/>
            <w:shd w:val="clear" w:color="auto" w:fill="FFFFFF" w:themeFill="background1"/>
            <w:vAlign w:val="center"/>
          </w:tcPr>
          <w:p w14:paraId="3977148C" w14:textId="77777777" w:rsidR="00F961FB" w:rsidRPr="00FB3C88" w:rsidRDefault="00F961FB" w:rsidP="00F961FB">
            <w:pPr>
              <w:rPr>
                <w:rFonts w:cs="Times New Roman"/>
                <w:szCs w:val="24"/>
              </w:rPr>
            </w:pPr>
          </w:p>
        </w:tc>
        <w:tc>
          <w:tcPr>
            <w:tcW w:w="498" w:type="dxa"/>
            <w:vMerge/>
            <w:shd w:val="clear" w:color="auto" w:fill="FFFFFF" w:themeFill="background1"/>
            <w:vAlign w:val="center"/>
          </w:tcPr>
          <w:p w14:paraId="285C09CA" w14:textId="77777777" w:rsidR="00F961FB" w:rsidRPr="00FB3C88" w:rsidRDefault="00F961FB" w:rsidP="00F961FB">
            <w:pPr>
              <w:rPr>
                <w:rFonts w:cs="Times New Roman"/>
                <w:szCs w:val="24"/>
              </w:rPr>
            </w:pPr>
          </w:p>
        </w:tc>
        <w:tc>
          <w:tcPr>
            <w:tcW w:w="498" w:type="dxa"/>
            <w:vMerge/>
            <w:shd w:val="clear" w:color="auto" w:fill="FFFFFF" w:themeFill="background1"/>
            <w:vAlign w:val="center"/>
          </w:tcPr>
          <w:p w14:paraId="6DF0566F" w14:textId="77777777" w:rsidR="00F961FB" w:rsidRPr="00FB3C88" w:rsidRDefault="00F961FB" w:rsidP="00F961FB">
            <w:pPr>
              <w:rPr>
                <w:rFonts w:cs="Times New Roman"/>
                <w:szCs w:val="24"/>
              </w:rPr>
            </w:pPr>
          </w:p>
        </w:tc>
        <w:tc>
          <w:tcPr>
            <w:tcW w:w="761" w:type="dxa"/>
            <w:vMerge/>
            <w:shd w:val="clear" w:color="auto" w:fill="FFFFFF" w:themeFill="background1"/>
            <w:vAlign w:val="center"/>
          </w:tcPr>
          <w:p w14:paraId="3830C82D" w14:textId="77777777" w:rsidR="00F961FB" w:rsidRPr="00FB3C88" w:rsidRDefault="00F961FB" w:rsidP="00F961FB">
            <w:pPr>
              <w:rPr>
                <w:rFonts w:cs="Times New Roman"/>
                <w:szCs w:val="24"/>
              </w:rPr>
            </w:pPr>
          </w:p>
        </w:tc>
        <w:tc>
          <w:tcPr>
            <w:tcW w:w="7719" w:type="dxa"/>
            <w:gridSpan w:val="2"/>
            <w:shd w:val="clear" w:color="auto" w:fill="FFFFFF" w:themeFill="background1"/>
          </w:tcPr>
          <w:p w14:paraId="12488A8C" w14:textId="77777777" w:rsidR="00F961FB" w:rsidRPr="00FB3C88" w:rsidRDefault="00F961FB" w:rsidP="00F961FB">
            <w:pPr>
              <w:spacing w:after="120"/>
              <w:jc w:val="center"/>
              <w:rPr>
                <w:rFonts w:cs="Times New Roman"/>
                <w:b/>
                <w:szCs w:val="24"/>
              </w:rPr>
            </w:pPr>
            <w:r w:rsidRPr="00FB3C88">
              <w:rPr>
                <w:rFonts w:cs="Times New Roman"/>
                <w:b/>
                <w:szCs w:val="24"/>
              </w:rPr>
              <w:t>Yöntem ve Teknik</w:t>
            </w:r>
          </w:p>
          <w:p w14:paraId="03F7D104" w14:textId="77777777" w:rsidR="00F961FB" w:rsidRPr="00FB3C88" w:rsidRDefault="00F961FB" w:rsidP="00F961FB">
            <w:pPr>
              <w:spacing w:after="120"/>
              <w:rPr>
                <w:rFonts w:cs="Times New Roman"/>
                <w:b/>
                <w:szCs w:val="24"/>
              </w:rPr>
            </w:pPr>
            <w:r w:rsidRPr="00FB3C88">
              <w:rPr>
                <w:rFonts w:cs="Times New Roman"/>
                <w:b/>
                <w:szCs w:val="24"/>
              </w:rPr>
              <w:t>Konu anlatımı, Örnek olay, Problem çözme</w:t>
            </w:r>
          </w:p>
          <w:p w14:paraId="551A3AC1" w14:textId="77777777" w:rsidR="00F961FB" w:rsidRPr="00FB3C88" w:rsidRDefault="00F961FB" w:rsidP="00F961FB">
            <w:pPr>
              <w:spacing w:after="120"/>
              <w:jc w:val="center"/>
              <w:rPr>
                <w:rFonts w:cs="Times New Roman"/>
                <w:i/>
                <w:szCs w:val="24"/>
              </w:rPr>
            </w:pPr>
            <w:r w:rsidRPr="00FB3C88">
              <w:rPr>
                <w:rFonts w:cs="Times New Roman"/>
                <w:i/>
                <w:szCs w:val="24"/>
              </w:rPr>
              <w:t>Method and Technique</w:t>
            </w:r>
          </w:p>
          <w:p w14:paraId="43592365" w14:textId="1B32C271" w:rsidR="00F961FB" w:rsidRPr="00FB3C88" w:rsidRDefault="00F961FB" w:rsidP="00F961FB">
            <w:pPr>
              <w:spacing w:after="120"/>
              <w:rPr>
                <w:rFonts w:cs="Times New Roman"/>
                <w:i/>
                <w:szCs w:val="24"/>
              </w:rPr>
            </w:pPr>
            <w:r w:rsidRPr="00FB3C88">
              <w:rPr>
                <w:rFonts w:cs="Times New Roman"/>
                <w:i/>
                <w:szCs w:val="24"/>
              </w:rPr>
              <w:t>Subject description, Case study, Problem solving</w:t>
            </w:r>
          </w:p>
        </w:tc>
      </w:tr>
      <w:tr w:rsidR="00114D3F" w:rsidRPr="00FB3C88" w14:paraId="2600CE84" w14:textId="77777777" w:rsidTr="00114D3F">
        <w:trPr>
          <w:trHeight w:val="765"/>
        </w:trPr>
        <w:tc>
          <w:tcPr>
            <w:tcW w:w="1597" w:type="dxa"/>
            <w:vMerge/>
            <w:shd w:val="clear" w:color="auto" w:fill="FFFFFF" w:themeFill="background1"/>
            <w:vAlign w:val="center"/>
          </w:tcPr>
          <w:p w14:paraId="7EC9B5A6"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1B4A9A3E"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80BF698"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1DFFF64B"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7F986340"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4247D72"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56ED472B" w14:textId="77777777" w:rsidR="00114D3F" w:rsidRPr="00FB3C88" w:rsidRDefault="00114D3F" w:rsidP="00114D3F">
            <w:pPr>
              <w:rPr>
                <w:rFonts w:cs="Times New Roman"/>
                <w:szCs w:val="24"/>
              </w:rPr>
            </w:pPr>
          </w:p>
        </w:tc>
        <w:tc>
          <w:tcPr>
            <w:tcW w:w="7719" w:type="dxa"/>
            <w:gridSpan w:val="2"/>
            <w:shd w:val="clear" w:color="auto" w:fill="FFFFFF" w:themeFill="background1"/>
          </w:tcPr>
          <w:p w14:paraId="67D024C5" w14:textId="77777777" w:rsidR="00114D3F" w:rsidRPr="00FB3C88" w:rsidRDefault="00114D3F" w:rsidP="00114D3F">
            <w:pPr>
              <w:spacing w:after="120"/>
              <w:jc w:val="center"/>
              <w:rPr>
                <w:rFonts w:cs="Times New Roman"/>
                <w:b/>
                <w:szCs w:val="24"/>
              </w:rPr>
            </w:pPr>
            <w:r w:rsidRPr="00FB3C88">
              <w:rPr>
                <w:rFonts w:cs="Times New Roman"/>
                <w:b/>
                <w:szCs w:val="24"/>
              </w:rPr>
              <w:t>Ölçme ve Değerlendirme Yöntem/Tekniği</w:t>
            </w:r>
          </w:p>
          <w:p w14:paraId="371F85D7" w14:textId="2AE54430" w:rsidR="00114D3F" w:rsidRPr="00FB3C88" w:rsidRDefault="00114D3F" w:rsidP="00114D3F">
            <w:pPr>
              <w:spacing w:after="120"/>
              <w:rPr>
                <w:rFonts w:cs="Times New Roman"/>
                <w:b/>
                <w:szCs w:val="24"/>
              </w:rPr>
            </w:pPr>
            <w:r w:rsidRPr="00FB3C88">
              <w:rPr>
                <w:rFonts w:cs="Times New Roman"/>
                <w:b/>
                <w:szCs w:val="24"/>
              </w:rPr>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esleştirme sorularıdır.</w:t>
            </w:r>
          </w:p>
          <w:p w14:paraId="4F5E4EA3" w14:textId="77777777" w:rsidR="00114D3F" w:rsidRPr="00FB3C88" w:rsidRDefault="00114D3F" w:rsidP="00114D3F">
            <w:pPr>
              <w:spacing w:after="120"/>
              <w:jc w:val="center"/>
              <w:rPr>
                <w:rFonts w:cs="Times New Roman"/>
                <w:i/>
                <w:szCs w:val="24"/>
              </w:rPr>
            </w:pPr>
            <w:r w:rsidRPr="00FB3C88">
              <w:rPr>
                <w:rFonts w:cs="Times New Roman"/>
                <w:i/>
                <w:szCs w:val="24"/>
              </w:rPr>
              <w:t>Assesment and Evaluation Method and Technique</w:t>
            </w:r>
          </w:p>
          <w:p w14:paraId="6FFBB2A1" w14:textId="77777777" w:rsidR="00114D3F" w:rsidRPr="00FB3C88" w:rsidRDefault="00114D3F" w:rsidP="00F961FB">
            <w:pPr>
              <w:spacing w:after="120"/>
              <w:rPr>
                <w:rFonts w:cs="Times New Roman"/>
                <w:i/>
                <w:szCs w:val="24"/>
              </w:rPr>
            </w:pPr>
            <w:r w:rsidRPr="00FB3C88">
              <w:rPr>
                <w:rFonts w:cs="Times New Roman"/>
                <w:i/>
                <w:szCs w:val="24"/>
              </w:rPr>
              <w:lastRenderedPageBreak/>
              <w:t>Multiple choice tests include true-false questions, short answer questions, fill-in-the-blank and matching questions.</w:t>
            </w:r>
          </w:p>
        </w:tc>
      </w:tr>
      <w:tr w:rsidR="00114D3F" w:rsidRPr="00FB3C88" w14:paraId="46AE9E80" w14:textId="77777777" w:rsidTr="00114D3F">
        <w:trPr>
          <w:trHeight w:val="186"/>
        </w:trPr>
        <w:tc>
          <w:tcPr>
            <w:tcW w:w="1597" w:type="dxa"/>
            <w:vMerge/>
            <w:shd w:val="clear" w:color="auto" w:fill="FFFFFF" w:themeFill="background1"/>
            <w:vAlign w:val="center"/>
          </w:tcPr>
          <w:p w14:paraId="07FF5388"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69343702"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32F472F"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17CA886E"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FE099D5"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767A7138"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52566050" w14:textId="77777777" w:rsidR="00114D3F" w:rsidRPr="00FB3C88" w:rsidRDefault="00114D3F" w:rsidP="00114D3F">
            <w:pPr>
              <w:rPr>
                <w:rFonts w:cs="Times New Roman"/>
                <w:szCs w:val="24"/>
              </w:rPr>
            </w:pPr>
          </w:p>
        </w:tc>
        <w:tc>
          <w:tcPr>
            <w:tcW w:w="3496" w:type="dxa"/>
            <w:shd w:val="clear" w:color="auto" w:fill="FFFFFF" w:themeFill="background1"/>
          </w:tcPr>
          <w:p w14:paraId="56B9B75A" w14:textId="77777777" w:rsidR="00114D3F" w:rsidRPr="00FB3C88" w:rsidRDefault="00114D3F" w:rsidP="00114D3F">
            <w:pPr>
              <w:rPr>
                <w:rFonts w:cs="Times New Roman"/>
                <w:b/>
                <w:bCs/>
                <w:iCs/>
                <w:szCs w:val="24"/>
              </w:rPr>
            </w:pPr>
            <w:r w:rsidRPr="00FB3C88">
              <w:rPr>
                <w:rFonts w:cs="Times New Roman"/>
                <w:b/>
                <w:bCs/>
                <w:iCs/>
                <w:szCs w:val="24"/>
              </w:rPr>
              <w:t>Konular</w:t>
            </w:r>
          </w:p>
          <w:p w14:paraId="2DBBCCD1" w14:textId="77777777" w:rsidR="00114D3F" w:rsidRPr="00FB3C88" w:rsidRDefault="00114D3F" w:rsidP="00114D3F">
            <w:pPr>
              <w:rPr>
                <w:rFonts w:cs="Times New Roman"/>
                <w:i/>
                <w:szCs w:val="24"/>
              </w:rPr>
            </w:pPr>
            <w:r w:rsidRPr="00FB3C88">
              <w:rPr>
                <w:rFonts w:cs="Times New Roman"/>
                <w:i/>
                <w:szCs w:val="24"/>
              </w:rPr>
              <w:t>Subjects</w:t>
            </w:r>
          </w:p>
        </w:tc>
        <w:tc>
          <w:tcPr>
            <w:tcW w:w="4223" w:type="dxa"/>
            <w:shd w:val="clear" w:color="auto" w:fill="FFFFFF" w:themeFill="background1"/>
          </w:tcPr>
          <w:p w14:paraId="18AD2E97" w14:textId="77777777" w:rsidR="00114D3F" w:rsidRPr="00FB3C88" w:rsidRDefault="00114D3F" w:rsidP="00114D3F">
            <w:pPr>
              <w:rPr>
                <w:rFonts w:cs="Times New Roman"/>
                <w:b/>
                <w:bCs/>
                <w:iCs/>
                <w:szCs w:val="24"/>
              </w:rPr>
            </w:pPr>
            <w:r w:rsidRPr="00FB3C88">
              <w:rPr>
                <w:rFonts w:cs="Times New Roman"/>
                <w:b/>
                <w:bCs/>
                <w:iCs/>
                <w:szCs w:val="24"/>
              </w:rPr>
              <w:t>Öğrenme Çıktısı</w:t>
            </w:r>
          </w:p>
          <w:p w14:paraId="46E12754" w14:textId="77777777" w:rsidR="00114D3F" w:rsidRPr="00FB3C88" w:rsidRDefault="00114D3F" w:rsidP="00114D3F">
            <w:pPr>
              <w:rPr>
                <w:rFonts w:cs="Times New Roman"/>
                <w:i/>
                <w:szCs w:val="24"/>
              </w:rPr>
            </w:pPr>
            <w:r w:rsidRPr="00FB3C88">
              <w:rPr>
                <w:rFonts w:cs="Times New Roman"/>
                <w:i/>
                <w:szCs w:val="24"/>
              </w:rPr>
              <w:t>Learning Outcome</w:t>
            </w:r>
          </w:p>
        </w:tc>
      </w:tr>
      <w:tr w:rsidR="00114D3F" w:rsidRPr="00FB3C88" w14:paraId="4FF8C6E5" w14:textId="77777777" w:rsidTr="00114D3F">
        <w:trPr>
          <w:trHeight w:val="186"/>
        </w:trPr>
        <w:tc>
          <w:tcPr>
            <w:tcW w:w="1597" w:type="dxa"/>
            <w:vMerge/>
            <w:shd w:val="clear" w:color="auto" w:fill="FFFFFF" w:themeFill="background1"/>
            <w:vAlign w:val="center"/>
          </w:tcPr>
          <w:p w14:paraId="34037E4D"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051115BC"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7B7B84E4"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4CA6167D"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AB99666"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CCB8A7D"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078CC989" w14:textId="77777777" w:rsidR="00114D3F" w:rsidRPr="00FB3C88" w:rsidRDefault="00114D3F" w:rsidP="00114D3F">
            <w:pPr>
              <w:rPr>
                <w:rFonts w:cs="Times New Roman"/>
                <w:szCs w:val="24"/>
              </w:rPr>
            </w:pPr>
          </w:p>
        </w:tc>
        <w:tc>
          <w:tcPr>
            <w:tcW w:w="3496" w:type="dxa"/>
            <w:shd w:val="clear" w:color="auto" w:fill="FFFFFF" w:themeFill="background1"/>
          </w:tcPr>
          <w:p w14:paraId="6597352C" w14:textId="7452EBC6" w:rsidR="00114D3F" w:rsidRPr="001A77E1" w:rsidRDefault="001A77E1" w:rsidP="001A77E1">
            <w:pPr>
              <w:rPr>
                <w:rFonts w:cs="Times New Roman"/>
                <w:b/>
                <w:iCs/>
                <w:szCs w:val="24"/>
              </w:rPr>
            </w:pPr>
            <w:r w:rsidRPr="001A77E1">
              <w:rPr>
                <w:rFonts w:cs="Times New Roman"/>
                <w:b/>
                <w:iCs/>
                <w:szCs w:val="24"/>
                <w:lang w:val="en-US"/>
              </w:rPr>
              <w:t>1-</w:t>
            </w:r>
            <w:r w:rsidR="00114D3F" w:rsidRPr="001A77E1">
              <w:rPr>
                <w:rFonts w:cs="Times New Roman"/>
                <w:b/>
                <w:iCs/>
                <w:szCs w:val="24"/>
                <w:lang w:val="en-US"/>
              </w:rPr>
              <w:t>Hasta Karşılama Süreçleri ve HBYS Hakkında Bilgilendirme</w:t>
            </w:r>
          </w:p>
          <w:p w14:paraId="313AA3D6" w14:textId="77777777" w:rsidR="001A77E1" w:rsidRDefault="001A77E1" w:rsidP="001A77E1">
            <w:pPr>
              <w:contextualSpacing/>
              <w:rPr>
                <w:rFonts w:cs="Times New Roman"/>
                <w:bCs/>
                <w:szCs w:val="24"/>
                <w:lang w:eastAsia="tr-TR"/>
              </w:rPr>
            </w:pPr>
          </w:p>
          <w:p w14:paraId="19934154" w14:textId="3336259F" w:rsidR="00114D3F" w:rsidRPr="00FB3C88" w:rsidRDefault="001A77E1" w:rsidP="001A77E1">
            <w:pPr>
              <w:contextualSpacing/>
              <w:rPr>
                <w:rFonts w:cs="Times New Roman"/>
                <w:bCs/>
                <w:iCs/>
                <w:szCs w:val="24"/>
              </w:rPr>
            </w:pPr>
            <w:r>
              <w:rPr>
                <w:rFonts w:cs="Times New Roman"/>
                <w:bCs/>
                <w:szCs w:val="24"/>
                <w:lang w:eastAsia="tr-TR"/>
              </w:rPr>
              <w:t>1-</w:t>
            </w:r>
            <w:r w:rsidR="00114D3F" w:rsidRPr="00FB3C88">
              <w:rPr>
                <w:rFonts w:cs="Times New Roman"/>
                <w:bCs/>
                <w:szCs w:val="24"/>
                <w:lang w:eastAsia="tr-TR"/>
              </w:rPr>
              <w:t>Patient Welcome Processes and Information About HIMS</w:t>
            </w:r>
          </w:p>
        </w:tc>
        <w:tc>
          <w:tcPr>
            <w:tcW w:w="4223" w:type="dxa"/>
            <w:shd w:val="clear" w:color="auto" w:fill="FFFFFF" w:themeFill="background1"/>
          </w:tcPr>
          <w:p w14:paraId="372F99DF" w14:textId="456E147B" w:rsidR="00114D3F" w:rsidRPr="001A77E1" w:rsidRDefault="00114D3F" w:rsidP="00114D3F">
            <w:pPr>
              <w:rPr>
                <w:rFonts w:cs="Times New Roman"/>
                <w:b/>
                <w:iCs/>
                <w:szCs w:val="24"/>
                <w:lang w:val="en-US"/>
              </w:rPr>
            </w:pPr>
            <w:r w:rsidRPr="001A77E1">
              <w:rPr>
                <w:rFonts w:cs="Times New Roman"/>
                <w:b/>
                <w:iCs/>
                <w:szCs w:val="24"/>
                <w:lang w:val="en-US"/>
              </w:rPr>
              <w:t xml:space="preserve">HBYS Süreci </w:t>
            </w:r>
            <w:r w:rsidR="001A77E1" w:rsidRPr="001A77E1">
              <w:rPr>
                <w:rFonts w:cs="Times New Roman"/>
                <w:b/>
                <w:iCs/>
                <w:szCs w:val="24"/>
                <w:lang w:val="en-US"/>
              </w:rPr>
              <w:t>hakkında bilgi sahibi olur.</w:t>
            </w:r>
          </w:p>
          <w:p w14:paraId="417C132F" w14:textId="382EC505" w:rsidR="00114D3F" w:rsidRPr="00FB3C88" w:rsidRDefault="00114D3F" w:rsidP="00114D3F">
            <w:pPr>
              <w:contextualSpacing/>
              <w:rPr>
                <w:rFonts w:cs="Times New Roman"/>
                <w:bCs/>
                <w:iCs/>
                <w:szCs w:val="24"/>
              </w:rPr>
            </w:pPr>
            <w:r w:rsidRPr="00FB3C88">
              <w:rPr>
                <w:rFonts w:cs="Times New Roman"/>
                <w:bCs/>
                <w:i/>
                <w:szCs w:val="24"/>
                <w:lang w:val="en-US" w:eastAsia="zh-CN"/>
              </w:rPr>
              <w:br/>
            </w:r>
            <w:r w:rsidRPr="00FB3C88">
              <w:rPr>
                <w:rStyle w:val="AklamaBavurusu"/>
                <w:rFonts w:cs="Times New Roman"/>
                <w:bCs/>
                <w:color w:val="202124"/>
                <w:sz w:val="24"/>
                <w:szCs w:val="24"/>
              </w:rPr>
              <w:t xml:space="preserve"> </w:t>
            </w:r>
            <w:r w:rsidRPr="00FB3C88">
              <w:rPr>
                <w:rFonts w:cs="Times New Roman"/>
                <w:bCs/>
                <w:szCs w:val="24"/>
              </w:rPr>
              <w:t>HBYS Process is transferred</w:t>
            </w:r>
          </w:p>
        </w:tc>
      </w:tr>
      <w:tr w:rsidR="00114D3F" w:rsidRPr="00FB3C88" w14:paraId="2902443D" w14:textId="77777777" w:rsidTr="00114D3F">
        <w:trPr>
          <w:trHeight w:val="186"/>
        </w:trPr>
        <w:tc>
          <w:tcPr>
            <w:tcW w:w="1597" w:type="dxa"/>
            <w:vMerge/>
            <w:shd w:val="clear" w:color="auto" w:fill="FFFFFF" w:themeFill="background1"/>
            <w:vAlign w:val="center"/>
          </w:tcPr>
          <w:p w14:paraId="15F318BC"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2A089A19"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70C7498"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23E1B7F3"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55A98C1"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FA2F5CA"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49BBF969" w14:textId="77777777" w:rsidR="00114D3F" w:rsidRPr="00FB3C88" w:rsidRDefault="00114D3F" w:rsidP="00114D3F">
            <w:pPr>
              <w:rPr>
                <w:rFonts w:cs="Times New Roman"/>
                <w:szCs w:val="24"/>
              </w:rPr>
            </w:pPr>
          </w:p>
        </w:tc>
        <w:tc>
          <w:tcPr>
            <w:tcW w:w="3496" w:type="dxa"/>
            <w:shd w:val="clear" w:color="auto" w:fill="FFFFFF" w:themeFill="background1"/>
          </w:tcPr>
          <w:p w14:paraId="14A28D70" w14:textId="36C8B911" w:rsidR="00114D3F" w:rsidRDefault="001A77E1" w:rsidP="001A77E1">
            <w:pPr>
              <w:rPr>
                <w:rFonts w:cs="Times New Roman"/>
                <w:b/>
                <w:iCs/>
                <w:szCs w:val="24"/>
                <w:lang w:val="en-US"/>
              </w:rPr>
            </w:pPr>
            <w:r w:rsidRPr="001A77E1">
              <w:rPr>
                <w:rFonts w:cs="Times New Roman"/>
                <w:b/>
                <w:iCs/>
                <w:szCs w:val="24"/>
                <w:lang w:val="en-US"/>
              </w:rPr>
              <w:t>2-</w:t>
            </w:r>
            <w:r w:rsidR="00114D3F" w:rsidRPr="001A77E1">
              <w:rPr>
                <w:rFonts w:cs="Times New Roman"/>
                <w:b/>
                <w:iCs/>
                <w:szCs w:val="24"/>
                <w:lang w:val="en-US"/>
              </w:rPr>
              <w:t>Hasta Kabul Modülü ve Protokol Süreçleri</w:t>
            </w:r>
          </w:p>
          <w:p w14:paraId="72C707D5" w14:textId="77777777" w:rsidR="001A77E1" w:rsidRPr="001A77E1" w:rsidRDefault="001A77E1" w:rsidP="001A77E1">
            <w:pPr>
              <w:rPr>
                <w:rFonts w:cs="Times New Roman"/>
                <w:b/>
                <w:iCs/>
                <w:szCs w:val="24"/>
              </w:rPr>
            </w:pPr>
          </w:p>
          <w:p w14:paraId="2360AB44" w14:textId="58845E9A" w:rsidR="00114D3F" w:rsidRPr="001A77E1" w:rsidRDefault="00114D3F" w:rsidP="00114D3F">
            <w:pPr>
              <w:contextualSpacing/>
              <w:rPr>
                <w:rFonts w:cs="Times New Roman"/>
                <w:bCs/>
                <w:i/>
                <w:iCs/>
                <w:szCs w:val="24"/>
              </w:rPr>
            </w:pPr>
            <w:r w:rsidRPr="001A77E1">
              <w:rPr>
                <w:rFonts w:cs="Times New Roman"/>
                <w:bCs/>
                <w:i/>
                <w:iCs/>
                <w:szCs w:val="24"/>
                <w:lang w:eastAsia="tr-TR"/>
              </w:rPr>
              <w:t>2-Patient Admission Module and Protocol Processes</w:t>
            </w:r>
          </w:p>
        </w:tc>
        <w:tc>
          <w:tcPr>
            <w:tcW w:w="4223" w:type="dxa"/>
            <w:shd w:val="clear" w:color="auto" w:fill="FFFFFF" w:themeFill="background1"/>
          </w:tcPr>
          <w:p w14:paraId="041D7DBB" w14:textId="77777777" w:rsidR="00114D3F" w:rsidRPr="001A77E1" w:rsidRDefault="00114D3F" w:rsidP="00114D3F">
            <w:pPr>
              <w:rPr>
                <w:rFonts w:cs="Times New Roman"/>
                <w:b/>
                <w:iCs/>
                <w:szCs w:val="24"/>
                <w:lang w:val="en-US"/>
              </w:rPr>
            </w:pPr>
            <w:r w:rsidRPr="001A77E1">
              <w:rPr>
                <w:rFonts w:cs="Times New Roman"/>
                <w:b/>
                <w:iCs/>
                <w:szCs w:val="24"/>
                <w:lang w:val="en-US"/>
              </w:rPr>
              <w:t>Protokol Süreçleri öğretilir.</w:t>
            </w:r>
          </w:p>
          <w:p w14:paraId="7A6D13CC" w14:textId="77777777" w:rsidR="00114D3F" w:rsidRPr="001A77E1" w:rsidRDefault="00114D3F" w:rsidP="001A77E1">
            <w:pPr>
              <w:rPr>
                <w:rFonts w:cs="Times New Roman"/>
                <w:bCs/>
                <w:iCs/>
                <w:szCs w:val="24"/>
                <w:lang w:val="en-US"/>
              </w:rPr>
            </w:pPr>
          </w:p>
          <w:p w14:paraId="459D6109" w14:textId="77777777" w:rsidR="00114D3F" w:rsidRPr="00FB3C88" w:rsidRDefault="00114D3F" w:rsidP="00114D3F">
            <w:pPr>
              <w:rPr>
                <w:rFonts w:cs="Times New Roman"/>
                <w:bCs/>
                <w:szCs w:val="24"/>
                <w:lang w:eastAsia="tr-TR"/>
              </w:rPr>
            </w:pPr>
            <w:r w:rsidRPr="00FB3C88">
              <w:rPr>
                <w:rFonts w:cs="Times New Roman"/>
                <w:bCs/>
                <w:szCs w:val="24"/>
                <w:lang w:eastAsia="tr-TR"/>
              </w:rPr>
              <w:t>Protocol Processes are taught.</w:t>
            </w:r>
          </w:p>
          <w:p w14:paraId="160DC319" w14:textId="3DD3DEF7" w:rsidR="00114D3F" w:rsidRPr="00FB3C88" w:rsidRDefault="00114D3F" w:rsidP="00114D3F">
            <w:pPr>
              <w:contextualSpacing/>
              <w:rPr>
                <w:rFonts w:cs="Times New Roman"/>
                <w:bCs/>
                <w:i/>
                <w:iCs/>
                <w:szCs w:val="24"/>
                <w:lang w:val="en-US"/>
              </w:rPr>
            </w:pPr>
          </w:p>
        </w:tc>
      </w:tr>
      <w:tr w:rsidR="00114D3F" w:rsidRPr="00FB3C88" w14:paraId="1E8614DB" w14:textId="77777777" w:rsidTr="00114D3F">
        <w:trPr>
          <w:trHeight w:val="186"/>
        </w:trPr>
        <w:tc>
          <w:tcPr>
            <w:tcW w:w="1597" w:type="dxa"/>
            <w:vMerge/>
            <w:shd w:val="clear" w:color="auto" w:fill="FFFFFF" w:themeFill="background1"/>
            <w:vAlign w:val="center"/>
          </w:tcPr>
          <w:p w14:paraId="5700ADCD"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501882EA"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76324FF"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118F2A40"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C548409"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15A1C3F"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48FA6199" w14:textId="77777777" w:rsidR="00114D3F" w:rsidRPr="00FB3C88" w:rsidRDefault="00114D3F" w:rsidP="00114D3F">
            <w:pPr>
              <w:rPr>
                <w:rFonts w:cs="Times New Roman"/>
                <w:szCs w:val="24"/>
              </w:rPr>
            </w:pPr>
          </w:p>
        </w:tc>
        <w:tc>
          <w:tcPr>
            <w:tcW w:w="3496" w:type="dxa"/>
            <w:shd w:val="clear" w:color="auto" w:fill="FFFFFF" w:themeFill="background1"/>
          </w:tcPr>
          <w:p w14:paraId="429DB7FB" w14:textId="28314FC0" w:rsidR="00114D3F" w:rsidRPr="001A77E1" w:rsidRDefault="001A77E1" w:rsidP="001A77E1">
            <w:pPr>
              <w:rPr>
                <w:rFonts w:cs="Times New Roman"/>
                <w:b/>
                <w:iCs/>
                <w:szCs w:val="24"/>
              </w:rPr>
            </w:pPr>
            <w:r w:rsidRPr="001A77E1">
              <w:rPr>
                <w:rFonts w:cs="Times New Roman"/>
                <w:b/>
                <w:iCs/>
                <w:szCs w:val="24"/>
                <w:lang w:val="en-US"/>
              </w:rPr>
              <w:t>3-</w:t>
            </w:r>
            <w:r w:rsidR="00114D3F" w:rsidRPr="001A77E1">
              <w:rPr>
                <w:rFonts w:cs="Times New Roman"/>
                <w:b/>
                <w:iCs/>
                <w:szCs w:val="24"/>
                <w:lang w:val="en-US"/>
              </w:rPr>
              <w:t>Vezne işlemleri,</w:t>
            </w:r>
            <w:r w:rsidR="00DB7E2C">
              <w:rPr>
                <w:rFonts w:cs="Times New Roman"/>
                <w:b/>
                <w:iCs/>
                <w:szCs w:val="24"/>
                <w:lang w:val="en-US"/>
              </w:rPr>
              <w:t xml:space="preserve"> </w:t>
            </w:r>
            <w:r w:rsidR="00114D3F" w:rsidRPr="001A77E1">
              <w:rPr>
                <w:rFonts w:cs="Times New Roman"/>
                <w:b/>
                <w:iCs/>
                <w:szCs w:val="24"/>
                <w:lang w:val="en-US"/>
              </w:rPr>
              <w:t>fatura ve İptaller</w:t>
            </w:r>
          </w:p>
          <w:p w14:paraId="37A8025C" w14:textId="77777777" w:rsidR="00114D3F" w:rsidRPr="00FB3C88" w:rsidRDefault="00114D3F" w:rsidP="00114D3F">
            <w:pPr>
              <w:pStyle w:val="ListeParagraf"/>
              <w:ind w:left="241"/>
              <w:jc w:val="both"/>
              <w:rPr>
                <w:rFonts w:ascii="Times New Roman" w:hAnsi="Times New Roman" w:cs="Times New Roman"/>
                <w:bCs/>
                <w:iCs/>
                <w:sz w:val="24"/>
                <w:szCs w:val="24"/>
              </w:rPr>
            </w:pPr>
          </w:p>
          <w:p w14:paraId="495871BF" w14:textId="436F45A9" w:rsidR="00114D3F" w:rsidRPr="001A77E1" w:rsidRDefault="00114D3F" w:rsidP="00114D3F">
            <w:pPr>
              <w:autoSpaceDE w:val="0"/>
              <w:autoSpaceDN w:val="0"/>
              <w:adjustRightInd w:val="0"/>
              <w:rPr>
                <w:rFonts w:cs="Times New Roman"/>
                <w:i/>
                <w:iCs/>
                <w:szCs w:val="24"/>
              </w:rPr>
            </w:pPr>
            <w:r w:rsidRPr="001A77E1">
              <w:rPr>
                <w:rFonts w:cs="Times New Roman"/>
                <w:bCs/>
                <w:i/>
                <w:iCs/>
                <w:szCs w:val="24"/>
                <w:lang w:eastAsia="tr-TR"/>
              </w:rPr>
              <w:t>3- Cashier transactions, invoices and cancellations</w:t>
            </w:r>
          </w:p>
        </w:tc>
        <w:tc>
          <w:tcPr>
            <w:tcW w:w="4223" w:type="dxa"/>
            <w:shd w:val="clear" w:color="auto" w:fill="FFFFFF" w:themeFill="background1"/>
          </w:tcPr>
          <w:p w14:paraId="3377F1EC" w14:textId="53914D66" w:rsidR="00114D3F" w:rsidRPr="00C86CB1" w:rsidRDefault="00114D3F" w:rsidP="00114D3F">
            <w:pPr>
              <w:rPr>
                <w:rFonts w:cs="Times New Roman"/>
                <w:b/>
                <w:iCs/>
                <w:szCs w:val="24"/>
                <w:lang w:val="en-US"/>
              </w:rPr>
            </w:pPr>
            <w:r w:rsidRPr="00C86CB1">
              <w:rPr>
                <w:rFonts w:cs="Times New Roman"/>
                <w:b/>
                <w:iCs/>
                <w:szCs w:val="24"/>
                <w:lang w:val="en-US"/>
              </w:rPr>
              <w:t>Ödeme Alternatif süreçler</w:t>
            </w:r>
            <w:r w:rsidR="001A77E1" w:rsidRPr="00C86CB1">
              <w:rPr>
                <w:rFonts w:cs="Times New Roman"/>
                <w:b/>
                <w:iCs/>
                <w:szCs w:val="24"/>
                <w:lang w:val="en-US"/>
              </w:rPr>
              <w:t xml:space="preserve"> hakkında bilgi sahibi olur.</w:t>
            </w:r>
          </w:p>
          <w:p w14:paraId="1B88B60A" w14:textId="77777777" w:rsidR="00114D3F" w:rsidRPr="00FB3C88" w:rsidRDefault="00114D3F" w:rsidP="00114D3F">
            <w:pPr>
              <w:rPr>
                <w:rFonts w:cs="Times New Roman"/>
                <w:bCs/>
                <w:iCs/>
                <w:szCs w:val="24"/>
                <w:lang w:val="en-US"/>
              </w:rPr>
            </w:pPr>
          </w:p>
          <w:p w14:paraId="66BC6629" w14:textId="77777777" w:rsidR="00114D3F" w:rsidRPr="00FB3C88" w:rsidRDefault="00114D3F" w:rsidP="00114D3F">
            <w:pPr>
              <w:rPr>
                <w:rFonts w:cs="Times New Roman"/>
                <w:bCs/>
                <w:szCs w:val="24"/>
                <w:lang w:eastAsia="tr-TR"/>
              </w:rPr>
            </w:pPr>
            <w:r w:rsidRPr="00FB3C88">
              <w:rPr>
                <w:rFonts w:cs="Times New Roman"/>
                <w:bCs/>
                <w:szCs w:val="24"/>
                <w:lang w:eastAsia="tr-TR"/>
              </w:rPr>
              <w:t>Payment Alternative processes are transferred.</w:t>
            </w:r>
          </w:p>
          <w:p w14:paraId="64A82C80" w14:textId="77777777" w:rsidR="00114D3F" w:rsidRPr="00FB3C88" w:rsidRDefault="00114D3F" w:rsidP="00114D3F">
            <w:pPr>
              <w:pStyle w:val="ListeParagraf"/>
              <w:ind w:left="241"/>
              <w:jc w:val="both"/>
              <w:rPr>
                <w:rFonts w:ascii="Times New Roman" w:hAnsi="Times New Roman" w:cs="Times New Roman"/>
                <w:bCs/>
                <w:iCs/>
                <w:sz w:val="24"/>
                <w:szCs w:val="24"/>
                <w:lang w:val="en-US" w:eastAsia="zh-CN"/>
              </w:rPr>
            </w:pPr>
            <w:r w:rsidRPr="00FB3C88">
              <w:rPr>
                <w:rFonts w:ascii="Times New Roman" w:hAnsi="Times New Roman" w:cs="Times New Roman"/>
                <w:bCs/>
                <w:iCs/>
                <w:sz w:val="24"/>
                <w:szCs w:val="24"/>
                <w:lang w:val="en-US" w:eastAsia="zh-CN"/>
              </w:rPr>
              <w:br/>
            </w:r>
          </w:p>
          <w:p w14:paraId="0832C396" w14:textId="1ED02DC0" w:rsidR="00114D3F" w:rsidRPr="00FB3C88" w:rsidRDefault="00114D3F" w:rsidP="00114D3F">
            <w:pPr>
              <w:contextualSpacing/>
              <w:rPr>
                <w:rFonts w:cs="Times New Roman"/>
                <w:bCs/>
                <w:i/>
                <w:iCs/>
                <w:szCs w:val="24"/>
              </w:rPr>
            </w:pPr>
          </w:p>
        </w:tc>
      </w:tr>
      <w:tr w:rsidR="00114D3F" w:rsidRPr="00FB3C88" w14:paraId="4C67CA90" w14:textId="77777777" w:rsidTr="00114D3F">
        <w:trPr>
          <w:trHeight w:val="186"/>
        </w:trPr>
        <w:tc>
          <w:tcPr>
            <w:tcW w:w="1597" w:type="dxa"/>
            <w:vMerge/>
            <w:shd w:val="clear" w:color="auto" w:fill="FFFFFF" w:themeFill="background1"/>
            <w:vAlign w:val="center"/>
          </w:tcPr>
          <w:p w14:paraId="18DAD45A"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1E113C6A"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6477F6F"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4FF07F65"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85416C3"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CFA2536"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13725173" w14:textId="77777777" w:rsidR="00114D3F" w:rsidRPr="00FB3C88" w:rsidRDefault="00114D3F" w:rsidP="00114D3F">
            <w:pPr>
              <w:rPr>
                <w:rFonts w:cs="Times New Roman"/>
                <w:szCs w:val="24"/>
              </w:rPr>
            </w:pPr>
          </w:p>
        </w:tc>
        <w:tc>
          <w:tcPr>
            <w:tcW w:w="3496" w:type="dxa"/>
            <w:shd w:val="clear" w:color="auto" w:fill="FFFFFF" w:themeFill="background1"/>
          </w:tcPr>
          <w:p w14:paraId="4010BA20" w14:textId="13848DE5" w:rsidR="00114D3F" w:rsidRPr="00C86CB1" w:rsidRDefault="00C86CB1" w:rsidP="00C86CB1">
            <w:pPr>
              <w:rPr>
                <w:rFonts w:cs="Times New Roman"/>
                <w:b/>
                <w:iCs/>
                <w:szCs w:val="24"/>
              </w:rPr>
            </w:pPr>
            <w:r w:rsidRPr="00C86CB1">
              <w:rPr>
                <w:rFonts w:cs="Times New Roman"/>
                <w:b/>
                <w:iCs/>
                <w:szCs w:val="24"/>
                <w:lang w:val="en-US"/>
              </w:rPr>
              <w:t>3-</w:t>
            </w:r>
            <w:r w:rsidR="00114D3F" w:rsidRPr="00C86CB1">
              <w:rPr>
                <w:rFonts w:cs="Times New Roman"/>
                <w:b/>
                <w:iCs/>
                <w:szCs w:val="24"/>
                <w:lang w:val="en-US"/>
              </w:rPr>
              <w:t>SGK Medula Provizyon Süreçleri</w:t>
            </w:r>
          </w:p>
          <w:p w14:paraId="5CC1313E" w14:textId="77777777" w:rsidR="00114D3F" w:rsidRPr="00C86CB1" w:rsidRDefault="00114D3F" w:rsidP="00C86CB1">
            <w:pPr>
              <w:rPr>
                <w:rFonts w:cs="Times New Roman"/>
                <w:bCs/>
                <w:iCs/>
                <w:szCs w:val="24"/>
              </w:rPr>
            </w:pPr>
          </w:p>
          <w:p w14:paraId="7A8B0CA2" w14:textId="50F8A5CD" w:rsidR="00114D3F" w:rsidRPr="00FB3C88" w:rsidRDefault="00C86CB1" w:rsidP="00114D3F">
            <w:pPr>
              <w:rPr>
                <w:rFonts w:cs="Times New Roman"/>
                <w:bCs/>
                <w:szCs w:val="24"/>
                <w:lang w:eastAsia="tr-TR"/>
              </w:rPr>
            </w:pPr>
            <w:r>
              <w:rPr>
                <w:rFonts w:cs="Times New Roman"/>
                <w:bCs/>
                <w:szCs w:val="24"/>
                <w:lang w:eastAsia="tr-TR"/>
              </w:rPr>
              <w:lastRenderedPageBreak/>
              <w:t>3-</w:t>
            </w:r>
            <w:r w:rsidR="00114D3F" w:rsidRPr="00FB3C88">
              <w:rPr>
                <w:rFonts w:cs="Times New Roman"/>
                <w:bCs/>
                <w:szCs w:val="24"/>
                <w:lang w:eastAsia="tr-TR"/>
              </w:rPr>
              <w:t>SGK Medula Provision Processes</w:t>
            </w:r>
          </w:p>
          <w:p w14:paraId="43709F62" w14:textId="77777777" w:rsidR="00114D3F" w:rsidRPr="00FB3C88" w:rsidRDefault="00114D3F" w:rsidP="00114D3F">
            <w:pPr>
              <w:pStyle w:val="ListeParagraf"/>
              <w:ind w:left="0"/>
              <w:jc w:val="both"/>
              <w:rPr>
                <w:rFonts w:ascii="Times New Roman" w:hAnsi="Times New Roman" w:cs="Times New Roman"/>
                <w:bCs/>
                <w:iCs/>
                <w:sz w:val="24"/>
                <w:szCs w:val="24"/>
                <w:lang w:val="en-US" w:eastAsia="zh-CN"/>
              </w:rPr>
            </w:pPr>
          </w:p>
          <w:p w14:paraId="529F483E" w14:textId="77777777" w:rsidR="00114D3F" w:rsidRPr="00FB3C88" w:rsidRDefault="00114D3F" w:rsidP="00114D3F">
            <w:pPr>
              <w:pStyle w:val="ListeParagraf"/>
              <w:ind w:left="0"/>
              <w:jc w:val="both"/>
              <w:rPr>
                <w:rFonts w:ascii="Times New Roman" w:hAnsi="Times New Roman" w:cs="Times New Roman"/>
                <w:bCs/>
                <w:iCs/>
                <w:sz w:val="24"/>
                <w:szCs w:val="24"/>
              </w:rPr>
            </w:pPr>
          </w:p>
          <w:p w14:paraId="032F5690" w14:textId="22C02323" w:rsidR="00114D3F" w:rsidRPr="00FB3C88" w:rsidRDefault="00114D3F" w:rsidP="00114D3F">
            <w:pPr>
              <w:contextualSpacing/>
              <w:rPr>
                <w:rFonts w:cs="Times New Roman"/>
                <w:bCs/>
                <w:i/>
                <w:iCs/>
                <w:szCs w:val="24"/>
              </w:rPr>
            </w:pPr>
          </w:p>
        </w:tc>
        <w:tc>
          <w:tcPr>
            <w:tcW w:w="4223" w:type="dxa"/>
            <w:shd w:val="clear" w:color="auto" w:fill="FFFFFF" w:themeFill="background1"/>
          </w:tcPr>
          <w:p w14:paraId="6E3ED4B8" w14:textId="33B73477" w:rsidR="00114D3F" w:rsidRPr="00C86CB1" w:rsidRDefault="00114D3F" w:rsidP="00114D3F">
            <w:pPr>
              <w:rPr>
                <w:rFonts w:cs="Times New Roman"/>
                <w:b/>
                <w:iCs/>
                <w:szCs w:val="24"/>
                <w:lang w:val="en-US"/>
              </w:rPr>
            </w:pPr>
            <w:r w:rsidRPr="00C86CB1">
              <w:rPr>
                <w:rFonts w:cs="Times New Roman"/>
                <w:b/>
                <w:iCs/>
                <w:szCs w:val="24"/>
                <w:lang w:val="en-US"/>
              </w:rPr>
              <w:lastRenderedPageBreak/>
              <w:t xml:space="preserve">Provizyon </w:t>
            </w:r>
            <w:r w:rsidR="00C86CB1" w:rsidRPr="00C86CB1">
              <w:rPr>
                <w:rFonts w:cs="Times New Roman"/>
                <w:b/>
                <w:iCs/>
                <w:szCs w:val="24"/>
                <w:lang w:val="en-US"/>
              </w:rPr>
              <w:t>t</w:t>
            </w:r>
            <w:r w:rsidRPr="00C86CB1">
              <w:rPr>
                <w:rFonts w:cs="Times New Roman"/>
                <w:b/>
                <w:iCs/>
                <w:szCs w:val="24"/>
                <w:lang w:val="en-US"/>
              </w:rPr>
              <w:t>ipleri</w:t>
            </w:r>
            <w:r w:rsidR="00C86CB1" w:rsidRPr="00C86CB1">
              <w:rPr>
                <w:rFonts w:cs="Times New Roman"/>
                <w:b/>
                <w:iCs/>
                <w:szCs w:val="24"/>
                <w:lang w:val="en-US"/>
              </w:rPr>
              <w:t>ni</w:t>
            </w:r>
            <w:r w:rsidRPr="00C86CB1">
              <w:rPr>
                <w:rFonts w:cs="Times New Roman"/>
                <w:b/>
                <w:iCs/>
                <w:szCs w:val="24"/>
                <w:lang w:val="en-US"/>
              </w:rPr>
              <w:t xml:space="preserve"> ve </w:t>
            </w:r>
            <w:r w:rsidR="00C86CB1" w:rsidRPr="00C86CB1">
              <w:rPr>
                <w:rFonts w:cs="Times New Roman"/>
                <w:b/>
                <w:iCs/>
                <w:szCs w:val="24"/>
                <w:lang w:val="en-US"/>
              </w:rPr>
              <w:t>s</w:t>
            </w:r>
            <w:r w:rsidRPr="00C86CB1">
              <w:rPr>
                <w:rFonts w:cs="Times New Roman"/>
                <w:b/>
                <w:iCs/>
                <w:szCs w:val="24"/>
                <w:lang w:val="en-US"/>
              </w:rPr>
              <w:t>üreçleri</w:t>
            </w:r>
            <w:r w:rsidR="00C86CB1" w:rsidRPr="00C86CB1">
              <w:rPr>
                <w:rFonts w:cs="Times New Roman"/>
                <w:b/>
                <w:iCs/>
                <w:szCs w:val="24"/>
                <w:lang w:val="en-US"/>
              </w:rPr>
              <w:t>ni bilir.</w:t>
            </w:r>
          </w:p>
          <w:p w14:paraId="29BBBE9D" w14:textId="77777777" w:rsidR="00C86CB1" w:rsidRDefault="00C86CB1" w:rsidP="00114D3F">
            <w:pPr>
              <w:rPr>
                <w:rFonts w:cs="Times New Roman"/>
                <w:bCs/>
                <w:szCs w:val="24"/>
                <w:lang w:eastAsia="tr-TR"/>
              </w:rPr>
            </w:pPr>
          </w:p>
          <w:p w14:paraId="7B737673" w14:textId="166487D5" w:rsidR="00114D3F" w:rsidRPr="00FB3C88" w:rsidRDefault="00114D3F" w:rsidP="00114D3F">
            <w:pPr>
              <w:rPr>
                <w:rFonts w:cs="Times New Roman"/>
                <w:bCs/>
                <w:szCs w:val="24"/>
                <w:lang w:eastAsia="tr-TR"/>
              </w:rPr>
            </w:pPr>
            <w:r w:rsidRPr="00FB3C88">
              <w:rPr>
                <w:rFonts w:cs="Times New Roman"/>
                <w:bCs/>
                <w:szCs w:val="24"/>
                <w:lang w:eastAsia="tr-TR"/>
              </w:rPr>
              <w:lastRenderedPageBreak/>
              <w:t>Provision Types and Processes are explained.</w:t>
            </w:r>
          </w:p>
          <w:p w14:paraId="26D4CA76" w14:textId="43A363F7" w:rsidR="00114D3F" w:rsidRPr="00FB3C88" w:rsidRDefault="00114D3F" w:rsidP="00114D3F">
            <w:pPr>
              <w:contextualSpacing/>
              <w:rPr>
                <w:rFonts w:cs="Times New Roman"/>
                <w:bCs/>
                <w:i/>
                <w:iCs/>
                <w:szCs w:val="24"/>
              </w:rPr>
            </w:pPr>
          </w:p>
        </w:tc>
      </w:tr>
      <w:tr w:rsidR="00114D3F" w:rsidRPr="00FB3C88" w14:paraId="45CA4426" w14:textId="77777777" w:rsidTr="00114D3F">
        <w:trPr>
          <w:trHeight w:val="186"/>
        </w:trPr>
        <w:tc>
          <w:tcPr>
            <w:tcW w:w="1597" w:type="dxa"/>
            <w:vMerge/>
            <w:shd w:val="clear" w:color="auto" w:fill="FFFFFF" w:themeFill="background1"/>
            <w:vAlign w:val="center"/>
          </w:tcPr>
          <w:p w14:paraId="44D2CAE8"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65BF02E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BDED225"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5E30D62B"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12950BDC"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7AF4C166"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1AAC5507" w14:textId="77777777" w:rsidR="00114D3F" w:rsidRPr="00FB3C88" w:rsidRDefault="00114D3F" w:rsidP="00114D3F">
            <w:pPr>
              <w:rPr>
                <w:rFonts w:cs="Times New Roman"/>
                <w:szCs w:val="24"/>
              </w:rPr>
            </w:pPr>
          </w:p>
        </w:tc>
        <w:tc>
          <w:tcPr>
            <w:tcW w:w="3496" w:type="dxa"/>
            <w:shd w:val="clear" w:color="auto" w:fill="FFFFFF" w:themeFill="background1"/>
          </w:tcPr>
          <w:p w14:paraId="266812EF" w14:textId="77777777" w:rsidR="00114D3F" w:rsidRDefault="00114D3F" w:rsidP="00114D3F">
            <w:pPr>
              <w:rPr>
                <w:rFonts w:cs="Times New Roman"/>
                <w:b/>
                <w:szCs w:val="24"/>
                <w:lang w:val="en-US"/>
              </w:rPr>
            </w:pPr>
            <w:r w:rsidRPr="00C86CB1">
              <w:rPr>
                <w:rFonts w:cs="Times New Roman"/>
                <w:b/>
                <w:szCs w:val="24"/>
                <w:lang w:val="en-US"/>
              </w:rPr>
              <w:t>5-E-Nabız Uygulamaları ve HBYS Entegrasyonları</w:t>
            </w:r>
          </w:p>
          <w:p w14:paraId="4A33F195" w14:textId="77777777" w:rsidR="005C5912" w:rsidRPr="00C86CB1" w:rsidRDefault="005C5912" w:rsidP="00114D3F">
            <w:pPr>
              <w:rPr>
                <w:rFonts w:cs="Times New Roman"/>
                <w:b/>
                <w:szCs w:val="24"/>
              </w:rPr>
            </w:pPr>
          </w:p>
          <w:p w14:paraId="10AD4DB7" w14:textId="4D4F5A2D" w:rsidR="00114D3F" w:rsidRPr="005C5912" w:rsidRDefault="00114D3F" w:rsidP="00114D3F">
            <w:pPr>
              <w:contextualSpacing/>
              <w:rPr>
                <w:rFonts w:cs="Times New Roman"/>
                <w:bCs/>
                <w:i/>
                <w:iCs/>
                <w:szCs w:val="24"/>
              </w:rPr>
            </w:pPr>
            <w:r w:rsidRPr="005C5912">
              <w:rPr>
                <w:rFonts w:cs="Times New Roman"/>
                <w:bCs/>
                <w:i/>
                <w:iCs/>
                <w:szCs w:val="24"/>
                <w:lang w:eastAsia="tr-TR"/>
              </w:rPr>
              <w:t>5-E-Pulse Applications and HBYS Integrations</w:t>
            </w:r>
          </w:p>
        </w:tc>
        <w:tc>
          <w:tcPr>
            <w:tcW w:w="4223" w:type="dxa"/>
            <w:shd w:val="clear" w:color="auto" w:fill="FFFFFF" w:themeFill="background1"/>
          </w:tcPr>
          <w:p w14:paraId="3DFC3B05" w14:textId="669DC304" w:rsidR="00114D3F" w:rsidRPr="005C5912" w:rsidRDefault="00114D3F" w:rsidP="00114D3F">
            <w:pPr>
              <w:rPr>
                <w:rFonts w:cs="Times New Roman"/>
                <w:b/>
                <w:iCs/>
                <w:szCs w:val="24"/>
                <w:lang w:val="en-US"/>
              </w:rPr>
            </w:pPr>
            <w:r w:rsidRPr="005C5912">
              <w:rPr>
                <w:rFonts w:cs="Times New Roman"/>
                <w:b/>
                <w:iCs/>
                <w:szCs w:val="24"/>
                <w:lang w:val="en-US"/>
              </w:rPr>
              <w:t>E-Nabız sistemine veri yollama</w:t>
            </w:r>
            <w:r w:rsidR="005C5912" w:rsidRPr="005C5912">
              <w:rPr>
                <w:rFonts w:cs="Times New Roman"/>
                <w:b/>
                <w:iCs/>
                <w:szCs w:val="24"/>
                <w:lang w:val="en-US"/>
              </w:rPr>
              <w:t>yı bilir.</w:t>
            </w:r>
          </w:p>
          <w:p w14:paraId="1070F39B" w14:textId="77777777" w:rsidR="00114D3F" w:rsidRPr="00FB3C88" w:rsidRDefault="00114D3F" w:rsidP="00114D3F">
            <w:pPr>
              <w:pStyle w:val="ListeParagraf"/>
              <w:ind w:left="241"/>
              <w:jc w:val="both"/>
              <w:rPr>
                <w:rFonts w:ascii="Times New Roman" w:hAnsi="Times New Roman" w:cs="Times New Roman"/>
                <w:bCs/>
                <w:iCs/>
                <w:sz w:val="24"/>
                <w:szCs w:val="24"/>
                <w:lang w:val="en-US"/>
              </w:rPr>
            </w:pPr>
          </w:p>
          <w:p w14:paraId="67ABD2FE" w14:textId="583E2B0B" w:rsidR="00114D3F" w:rsidRPr="005C5912" w:rsidRDefault="00114D3F" w:rsidP="00114D3F">
            <w:pPr>
              <w:contextualSpacing/>
              <w:rPr>
                <w:rFonts w:cs="Times New Roman"/>
                <w:bCs/>
                <w:i/>
                <w:iCs/>
                <w:szCs w:val="24"/>
              </w:rPr>
            </w:pPr>
            <w:r w:rsidRPr="005C5912">
              <w:rPr>
                <w:rFonts w:cs="Times New Roman"/>
                <w:bCs/>
                <w:i/>
                <w:iCs/>
                <w:szCs w:val="24"/>
                <w:lang w:eastAsia="tr-TR"/>
              </w:rPr>
              <w:t>A data sending application is made to the E-Pulse system.</w:t>
            </w:r>
          </w:p>
        </w:tc>
      </w:tr>
      <w:tr w:rsidR="00114D3F" w:rsidRPr="00FB3C88" w14:paraId="7BD40B8E" w14:textId="77777777" w:rsidTr="00114D3F">
        <w:trPr>
          <w:trHeight w:val="186"/>
        </w:trPr>
        <w:tc>
          <w:tcPr>
            <w:tcW w:w="1597" w:type="dxa"/>
            <w:vMerge/>
            <w:shd w:val="clear" w:color="auto" w:fill="FFFFFF" w:themeFill="background1"/>
            <w:vAlign w:val="center"/>
          </w:tcPr>
          <w:p w14:paraId="7BA53287"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0B906540"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D88F3A2"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49F76E36"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44BD7B9"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C9FA055"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72D6CBB2" w14:textId="77777777" w:rsidR="00114D3F" w:rsidRPr="00FB3C88" w:rsidRDefault="00114D3F" w:rsidP="00114D3F">
            <w:pPr>
              <w:rPr>
                <w:rFonts w:cs="Times New Roman"/>
                <w:szCs w:val="24"/>
              </w:rPr>
            </w:pPr>
          </w:p>
        </w:tc>
        <w:tc>
          <w:tcPr>
            <w:tcW w:w="3496" w:type="dxa"/>
            <w:shd w:val="clear" w:color="auto" w:fill="FFFFFF" w:themeFill="background1"/>
          </w:tcPr>
          <w:p w14:paraId="5AD99DE7" w14:textId="77777777" w:rsidR="00114D3F" w:rsidRPr="005C5912" w:rsidRDefault="00114D3F" w:rsidP="00114D3F">
            <w:pPr>
              <w:rPr>
                <w:rFonts w:cs="Times New Roman"/>
                <w:b/>
                <w:iCs/>
                <w:szCs w:val="24"/>
              </w:rPr>
            </w:pPr>
            <w:r w:rsidRPr="005C5912">
              <w:rPr>
                <w:rFonts w:cs="Times New Roman"/>
                <w:b/>
                <w:iCs/>
                <w:szCs w:val="24"/>
                <w:lang w:val="en-US"/>
              </w:rPr>
              <w:t>6-Randevu Süreçleri ve Alınma Yöntemleri</w:t>
            </w:r>
          </w:p>
          <w:p w14:paraId="698B912A" w14:textId="77777777" w:rsidR="00114D3F" w:rsidRPr="00FB3C88" w:rsidRDefault="00114D3F" w:rsidP="00114D3F">
            <w:pPr>
              <w:pStyle w:val="ListeParagraf"/>
              <w:ind w:left="241"/>
              <w:jc w:val="both"/>
              <w:rPr>
                <w:rFonts w:ascii="Times New Roman" w:hAnsi="Times New Roman" w:cs="Times New Roman"/>
                <w:bCs/>
                <w:iCs/>
                <w:sz w:val="24"/>
                <w:szCs w:val="24"/>
              </w:rPr>
            </w:pPr>
          </w:p>
          <w:p w14:paraId="0D9BACE2" w14:textId="7E81A4CE" w:rsidR="00114D3F" w:rsidRPr="005C5912" w:rsidRDefault="00114D3F" w:rsidP="00114D3F">
            <w:pPr>
              <w:rPr>
                <w:rFonts w:cs="Times New Roman"/>
                <w:bCs/>
                <w:i/>
                <w:iCs/>
                <w:szCs w:val="24"/>
              </w:rPr>
            </w:pPr>
            <w:r w:rsidRPr="005C5912">
              <w:rPr>
                <w:rFonts w:cs="Times New Roman"/>
                <w:bCs/>
                <w:i/>
                <w:iCs/>
                <w:szCs w:val="24"/>
                <w:lang w:eastAsia="tr-TR"/>
              </w:rPr>
              <w:t>6-Appointment Processes and Reception Methods</w:t>
            </w:r>
          </w:p>
        </w:tc>
        <w:tc>
          <w:tcPr>
            <w:tcW w:w="4223" w:type="dxa"/>
            <w:shd w:val="clear" w:color="auto" w:fill="FFFFFF" w:themeFill="background1"/>
          </w:tcPr>
          <w:p w14:paraId="6CACEBCB" w14:textId="6CF7EE66" w:rsidR="00114D3F" w:rsidRPr="005C5912" w:rsidRDefault="005C5912" w:rsidP="00114D3F">
            <w:pPr>
              <w:rPr>
                <w:rFonts w:cs="Times New Roman"/>
                <w:b/>
                <w:iCs/>
                <w:szCs w:val="24"/>
                <w:lang w:val="en-US"/>
              </w:rPr>
            </w:pPr>
            <w:r w:rsidRPr="005C5912">
              <w:rPr>
                <w:rFonts w:cs="Times New Roman"/>
                <w:b/>
                <w:iCs/>
                <w:szCs w:val="24"/>
                <w:lang w:val="en-US"/>
              </w:rPr>
              <w:t>E</w:t>
            </w:r>
            <w:r w:rsidR="00114D3F" w:rsidRPr="005C5912">
              <w:rPr>
                <w:rFonts w:cs="Times New Roman"/>
                <w:b/>
                <w:iCs/>
                <w:szCs w:val="24"/>
                <w:lang w:val="en-US"/>
              </w:rPr>
              <w:t xml:space="preserve">lektronik ortamda </w:t>
            </w:r>
            <w:r w:rsidRPr="005C5912">
              <w:rPr>
                <w:rFonts w:cs="Times New Roman"/>
                <w:b/>
                <w:iCs/>
                <w:szCs w:val="24"/>
                <w:lang w:val="en-US"/>
              </w:rPr>
              <w:t xml:space="preserve"> randevu </w:t>
            </w:r>
            <w:r w:rsidR="00114D3F" w:rsidRPr="005C5912">
              <w:rPr>
                <w:rFonts w:cs="Times New Roman"/>
                <w:b/>
                <w:iCs/>
                <w:szCs w:val="24"/>
                <w:lang w:val="en-US"/>
              </w:rPr>
              <w:t>verir.</w:t>
            </w:r>
          </w:p>
          <w:p w14:paraId="40DEB8E4" w14:textId="77777777" w:rsidR="00114D3F" w:rsidRPr="00FB3C88" w:rsidRDefault="00114D3F" w:rsidP="00114D3F">
            <w:pPr>
              <w:rPr>
                <w:rFonts w:cs="Times New Roman"/>
                <w:bCs/>
                <w:iCs/>
                <w:szCs w:val="24"/>
                <w:lang w:val="en-US"/>
              </w:rPr>
            </w:pPr>
          </w:p>
          <w:p w14:paraId="549BE604" w14:textId="3B67DD44" w:rsidR="00114D3F" w:rsidRPr="005C5912" w:rsidRDefault="00114D3F" w:rsidP="00114D3F">
            <w:pPr>
              <w:contextualSpacing/>
              <w:rPr>
                <w:rFonts w:cs="Times New Roman"/>
                <w:bCs/>
                <w:i/>
                <w:iCs/>
                <w:szCs w:val="24"/>
              </w:rPr>
            </w:pPr>
            <w:r w:rsidRPr="005C5912">
              <w:rPr>
                <w:rFonts w:cs="Times New Roman"/>
                <w:bCs/>
                <w:i/>
                <w:iCs/>
                <w:szCs w:val="24"/>
                <w:lang w:eastAsia="tr-TR"/>
              </w:rPr>
              <w:t>Appointments can be made electronically.</w:t>
            </w:r>
          </w:p>
        </w:tc>
      </w:tr>
      <w:tr w:rsidR="00114D3F" w:rsidRPr="00FB3C88" w14:paraId="3C156840" w14:textId="77777777" w:rsidTr="00114D3F">
        <w:trPr>
          <w:trHeight w:val="186"/>
        </w:trPr>
        <w:tc>
          <w:tcPr>
            <w:tcW w:w="1597" w:type="dxa"/>
            <w:vMerge/>
            <w:shd w:val="clear" w:color="auto" w:fill="FFFFFF" w:themeFill="background1"/>
            <w:vAlign w:val="center"/>
          </w:tcPr>
          <w:p w14:paraId="10CC3A34"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05E19ADC"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AFEA5B7"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5628355F"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F9459D2"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946C519"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0B043AEF" w14:textId="77777777" w:rsidR="00114D3F" w:rsidRPr="00FB3C88" w:rsidRDefault="00114D3F" w:rsidP="00114D3F">
            <w:pPr>
              <w:rPr>
                <w:rFonts w:cs="Times New Roman"/>
                <w:szCs w:val="24"/>
              </w:rPr>
            </w:pPr>
          </w:p>
        </w:tc>
        <w:tc>
          <w:tcPr>
            <w:tcW w:w="3496" w:type="dxa"/>
            <w:shd w:val="clear" w:color="auto" w:fill="FFFFFF" w:themeFill="background1"/>
          </w:tcPr>
          <w:p w14:paraId="15135D44" w14:textId="77777777" w:rsidR="00114D3F" w:rsidRPr="005C5912" w:rsidRDefault="00114D3F" w:rsidP="00114D3F">
            <w:pPr>
              <w:rPr>
                <w:rFonts w:cs="Times New Roman"/>
                <w:b/>
                <w:iCs/>
                <w:szCs w:val="24"/>
              </w:rPr>
            </w:pPr>
            <w:r w:rsidRPr="005C5912">
              <w:rPr>
                <w:rFonts w:cs="Times New Roman"/>
                <w:b/>
                <w:iCs/>
                <w:szCs w:val="24"/>
                <w:lang w:val="en-US"/>
              </w:rPr>
              <w:t>7-Hasta Yatış Modülü ve anlatımı</w:t>
            </w:r>
          </w:p>
          <w:p w14:paraId="22EDA490" w14:textId="77777777" w:rsidR="00114D3F" w:rsidRPr="00FB3C88" w:rsidRDefault="00114D3F" w:rsidP="00114D3F">
            <w:pPr>
              <w:pStyle w:val="ListeParagraf"/>
              <w:ind w:left="241"/>
              <w:jc w:val="both"/>
              <w:rPr>
                <w:rFonts w:ascii="Times New Roman" w:hAnsi="Times New Roman" w:cs="Times New Roman"/>
                <w:bCs/>
                <w:iCs/>
                <w:sz w:val="24"/>
                <w:szCs w:val="24"/>
              </w:rPr>
            </w:pPr>
          </w:p>
          <w:p w14:paraId="11CEFE42" w14:textId="4E9C6673" w:rsidR="00114D3F" w:rsidRPr="005C5912" w:rsidRDefault="00114D3F" w:rsidP="00114D3F">
            <w:pPr>
              <w:rPr>
                <w:rFonts w:cs="Times New Roman"/>
                <w:bCs/>
                <w:i/>
                <w:iCs/>
                <w:szCs w:val="24"/>
                <w:lang w:eastAsia="tr-TR"/>
              </w:rPr>
            </w:pPr>
            <w:r w:rsidRPr="005C5912">
              <w:rPr>
                <w:rFonts w:cs="Times New Roman"/>
                <w:bCs/>
                <w:i/>
                <w:iCs/>
                <w:szCs w:val="24"/>
                <w:lang w:eastAsia="tr-TR"/>
              </w:rPr>
              <w:t>7-Patient Hospitalization Module and its explanation</w:t>
            </w:r>
          </w:p>
          <w:p w14:paraId="3A90985A" w14:textId="1AA05CC3" w:rsidR="00114D3F" w:rsidRPr="00FB3C88" w:rsidRDefault="00114D3F" w:rsidP="00114D3F">
            <w:pPr>
              <w:contextualSpacing/>
              <w:rPr>
                <w:rFonts w:cs="Times New Roman"/>
                <w:bCs/>
                <w:i/>
                <w:iCs/>
                <w:szCs w:val="24"/>
              </w:rPr>
            </w:pPr>
          </w:p>
        </w:tc>
        <w:tc>
          <w:tcPr>
            <w:tcW w:w="4223" w:type="dxa"/>
            <w:shd w:val="clear" w:color="auto" w:fill="FFFFFF" w:themeFill="background1"/>
          </w:tcPr>
          <w:p w14:paraId="1DBF862F" w14:textId="77777777" w:rsidR="00114D3F" w:rsidRPr="005C5912" w:rsidRDefault="00114D3F" w:rsidP="00114D3F">
            <w:pPr>
              <w:rPr>
                <w:rFonts w:cs="Times New Roman"/>
                <w:b/>
                <w:iCs/>
                <w:szCs w:val="24"/>
                <w:lang w:val="en-US"/>
              </w:rPr>
            </w:pPr>
            <w:r w:rsidRPr="005C5912">
              <w:rPr>
                <w:rFonts w:cs="Times New Roman"/>
                <w:b/>
                <w:iCs/>
                <w:szCs w:val="24"/>
                <w:lang w:val="en-US"/>
              </w:rPr>
              <w:t>Hasta Yatış İşlemini Yapar.</w:t>
            </w:r>
          </w:p>
          <w:p w14:paraId="578B73D1" w14:textId="77777777" w:rsidR="00114D3F" w:rsidRPr="005C5912" w:rsidRDefault="00114D3F" w:rsidP="005C5912">
            <w:pPr>
              <w:rPr>
                <w:rFonts w:cs="Times New Roman"/>
                <w:bCs/>
                <w:iCs/>
                <w:szCs w:val="24"/>
                <w:lang w:val="en-US"/>
              </w:rPr>
            </w:pPr>
          </w:p>
          <w:p w14:paraId="7FB77521" w14:textId="1BE7025A" w:rsidR="00114D3F" w:rsidRPr="005C5912" w:rsidRDefault="00114D3F" w:rsidP="00114D3F">
            <w:pPr>
              <w:contextualSpacing/>
              <w:rPr>
                <w:rFonts w:cs="Times New Roman"/>
                <w:bCs/>
                <w:i/>
                <w:iCs/>
                <w:szCs w:val="24"/>
              </w:rPr>
            </w:pPr>
            <w:r w:rsidRPr="005C5912">
              <w:rPr>
                <w:rFonts w:cs="Times New Roman"/>
                <w:bCs/>
                <w:i/>
                <w:iCs/>
                <w:szCs w:val="24"/>
                <w:lang w:eastAsia="tr-TR"/>
              </w:rPr>
              <w:t>The Patient Makes the Hospitalization Procedure.</w:t>
            </w:r>
          </w:p>
        </w:tc>
      </w:tr>
      <w:tr w:rsidR="00114D3F" w:rsidRPr="00FB3C88" w14:paraId="4122D552" w14:textId="77777777" w:rsidTr="00114D3F">
        <w:trPr>
          <w:trHeight w:val="186"/>
        </w:trPr>
        <w:tc>
          <w:tcPr>
            <w:tcW w:w="1597" w:type="dxa"/>
            <w:vMerge/>
            <w:shd w:val="clear" w:color="auto" w:fill="FFFFFF" w:themeFill="background1"/>
            <w:vAlign w:val="center"/>
          </w:tcPr>
          <w:p w14:paraId="1C4D436E"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5B20A72E"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0EBA6FD9"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21618D09"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66C4466"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7288C462"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03E2E0D0" w14:textId="77777777" w:rsidR="00114D3F" w:rsidRPr="00FB3C88" w:rsidRDefault="00114D3F" w:rsidP="00114D3F">
            <w:pPr>
              <w:rPr>
                <w:rFonts w:cs="Times New Roman"/>
                <w:szCs w:val="24"/>
              </w:rPr>
            </w:pPr>
          </w:p>
        </w:tc>
        <w:tc>
          <w:tcPr>
            <w:tcW w:w="3496" w:type="dxa"/>
            <w:shd w:val="clear" w:color="auto" w:fill="FFFFFF" w:themeFill="background1"/>
          </w:tcPr>
          <w:p w14:paraId="31D72CC2" w14:textId="77777777" w:rsidR="00114D3F" w:rsidRDefault="00114D3F" w:rsidP="00114D3F">
            <w:pPr>
              <w:contextualSpacing/>
              <w:rPr>
                <w:rFonts w:cs="Times New Roman"/>
                <w:b/>
                <w:bCs/>
                <w:iCs/>
                <w:szCs w:val="24"/>
              </w:rPr>
            </w:pPr>
            <w:r w:rsidRPr="00FB3C88">
              <w:rPr>
                <w:rFonts w:cs="Times New Roman"/>
                <w:b/>
                <w:bCs/>
                <w:iCs/>
                <w:szCs w:val="24"/>
              </w:rPr>
              <w:t>8- Ara Sınav</w:t>
            </w:r>
          </w:p>
          <w:p w14:paraId="77DD267C" w14:textId="77777777" w:rsidR="005C5912" w:rsidRPr="00FB3C88" w:rsidRDefault="005C5912" w:rsidP="00114D3F">
            <w:pPr>
              <w:contextualSpacing/>
              <w:rPr>
                <w:rFonts w:cs="Times New Roman"/>
                <w:bCs/>
                <w:i/>
                <w:iCs/>
                <w:szCs w:val="24"/>
              </w:rPr>
            </w:pPr>
          </w:p>
          <w:p w14:paraId="26DCD3DD" w14:textId="77777777" w:rsidR="00114D3F" w:rsidRPr="00FB3C88" w:rsidRDefault="00114D3F" w:rsidP="00114D3F">
            <w:pPr>
              <w:contextualSpacing/>
              <w:rPr>
                <w:rFonts w:cs="Times New Roman"/>
                <w:bCs/>
                <w:i/>
                <w:iCs/>
                <w:szCs w:val="24"/>
              </w:rPr>
            </w:pPr>
            <w:r w:rsidRPr="00FB3C88">
              <w:rPr>
                <w:rFonts w:cs="Times New Roman"/>
                <w:bCs/>
                <w:i/>
                <w:iCs/>
                <w:szCs w:val="24"/>
              </w:rPr>
              <w:t>8-Midterm Exam</w:t>
            </w:r>
          </w:p>
        </w:tc>
        <w:tc>
          <w:tcPr>
            <w:tcW w:w="4223" w:type="dxa"/>
            <w:shd w:val="clear" w:color="auto" w:fill="FFFFFF" w:themeFill="background1"/>
          </w:tcPr>
          <w:p w14:paraId="00B88068" w14:textId="77777777" w:rsidR="00114D3F" w:rsidRPr="00FB3C88" w:rsidRDefault="00114D3F" w:rsidP="00114D3F">
            <w:pPr>
              <w:contextualSpacing/>
              <w:rPr>
                <w:rFonts w:cs="Times New Roman"/>
                <w:bCs/>
                <w:i/>
                <w:iCs/>
                <w:szCs w:val="24"/>
              </w:rPr>
            </w:pPr>
          </w:p>
        </w:tc>
      </w:tr>
      <w:tr w:rsidR="00114D3F" w:rsidRPr="00FB3C88" w14:paraId="2E65DAE9" w14:textId="77777777" w:rsidTr="00114D3F">
        <w:trPr>
          <w:trHeight w:val="186"/>
        </w:trPr>
        <w:tc>
          <w:tcPr>
            <w:tcW w:w="1597" w:type="dxa"/>
            <w:vMerge/>
            <w:shd w:val="clear" w:color="auto" w:fill="FFFFFF" w:themeFill="background1"/>
            <w:vAlign w:val="center"/>
          </w:tcPr>
          <w:p w14:paraId="705E85D3"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7540EF8D"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732F6D2"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5933C73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26E0BD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2C89A1C"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24CCF2B3" w14:textId="77777777" w:rsidR="00114D3F" w:rsidRPr="00FB3C88" w:rsidRDefault="00114D3F" w:rsidP="00114D3F">
            <w:pPr>
              <w:rPr>
                <w:rFonts w:cs="Times New Roman"/>
                <w:szCs w:val="24"/>
              </w:rPr>
            </w:pPr>
          </w:p>
        </w:tc>
        <w:tc>
          <w:tcPr>
            <w:tcW w:w="3496" w:type="dxa"/>
            <w:shd w:val="clear" w:color="auto" w:fill="FFFFFF" w:themeFill="background1"/>
          </w:tcPr>
          <w:p w14:paraId="571738A4" w14:textId="77777777" w:rsidR="00114D3F" w:rsidRPr="005C5912" w:rsidRDefault="00114D3F" w:rsidP="00114D3F">
            <w:pPr>
              <w:rPr>
                <w:rFonts w:cs="Times New Roman"/>
                <w:b/>
                <w:iCs/>
                <w:szCs w:val="24"/>
                <w:lang w:val="en-US"/>
              </w:rPr>
            </w:pPr>
            <w:r w:rsidRPr="005C5912">
              <w:rPr>
                <w:rFonts w:cs="Times New Roman"/>
                <w:b/>
                <w:iCs/>
                <w:szCs w:val="24"/>
                <w:lang w:val="en-US"/>
              </w:rPr>
              <w:t>9-HBYS Doktor Modülü Kullanımı</w:t>
            </w:r>
          </w:p>
          <w:p w14:paraId="30E4BD7A" w14:textId="77777777" w:rsidR="00114D3F" w:rsidRPr="00FB3C88" w:rsidRDefault="00114D3F" w:rsidP="00114D3F">
            <w:pPr>
              <w:rPr>
                <w:rFonts w:cs="Times New Roman"/>
                <w:bCs/>
                <w:iCs/>
                <w:szCs w:val="24"/>
                <w:lang w:val="en-US"/>
              </w:rPr>
            </w:pPr>
          </w:p>
          <w:p w14:paraId="5245B940" w14:textId="77777777" w:rsidR="00114D3F" w:rsidRPr="005C5912" w:rsidRDefault="00114D3F" w:rsidP="00114D3F">
            <w:pPr>
              <w:rPr>
                <w:rFonts w:cs="Times New Roman"/>
                <w:bCs/>
                <w:i/>
                <w:iCs/>
                <w:szCs w:val="24"/>
                <w:lang w:eastAsia="tr-TR"/>
              </w:rPr>
            </w:pPr>
            <w:r w:rsidRPr="005C5912">
              <w:rPr>
                <w:rFonts w:cs="Times New Roman"/>
                <w:bCs/>
                <w:i/>
                <w:iCs/>
                <w:szCs w:val="24"/>
                <w:lang w:eastAsia="tr-TR"/>
              </w:rPr>
              <w:t>9-Using HIMS Doctor Module</w:t>
            </w:r>
          </w:p>
          <w:p w14:paraId="57E0B479" w14:textId="77777777" w:rsidR="00114D3F" w:rsidRPr="00FB3C88" w:rsidRDefault="00114D3F" w:rsidP="00114D3F">
            <w:pPr>
              <w:rPr>
                <w:rFonts w:cs="Times New Roman"/>
                <w:bCs/>
                <w:iCs/>
                <w:szCs w:val="24"/>
              </w:rPr>
            </w:pPr>
          </w:p>
          <w:p w14:paraId="1A04BEBE" w14:textId="62787932" w:rsidR="00114D3F" w:rsidRPr="00FB3C88" w:rsidRDefault="00114D3F" w:rsidP="00114D3F">
            <w:pPr>
              <w:contextualSpacing/>
              <w:rPr>
                <w:rFonts w:cs="Times New Roman"/>
                <w:b/>
                <w:bCs/>
                <w:iCs/>
                <w:szCs w:val="24"/>
              </w:rPr>
            </w:pPr>
            <w:r w:rsidRPr="00FB3C88">
              <w:rPr>
                <w:rFonts w:cs="Times New Roman"/>
                <w:bCs/>
                <w:iCs/>
                <w:szCs w:val="24"/>
                <w:lang w:val="en-US" w:eastAsia="zh-CN"/>
              </w:rPr>
              <w:br/>
            </w:r>
          </w:p>
        </w:tc>
        <w:tc>
          <w:tcPr>
            <w:tcW w:w="4223" w:type="dxa"/>
            <w:shd w:val="clear" w:color="auto" w:fill="FFFFFF" w:themeFill="background1"/>
          </w:tcPr>
          <w:p w14:paraId="018398FC" w14:textId="77777777" w:rsidR="00114D3F" w:rsidRPr="005C5912" w:rsidRDefault="00114D3F" w:rsidP="00114D3F">
            <w:pPr>
              <w:rPr>
                <w:rFonts w:cs="Times New Roman"/>
                <w:b/>
                <w:iCs/>
                <w:szCs w:val="24"/>
                <w:lang w:val="en-US"/>
              </w:rPr>
            </w:pPr>
            <w:r w:rsidRPr="005C5912">
              <w:rPr>
                <w:rFonts w:cs="Times New Roman"/>
                <w:b/>
                <w:iCs/>
                <w:szCs w:val="24"/>
                <w:lang w:val="en-US"/>
              </w:rPr>
              <w:t>Tıbbi Sekreterlik Modülünde epkriz yazar.</w:t>
            </w:r>
          </w:p>
          <w:p w14:paraId="3090AF53" w14:textId="77777777" w:rsidR="00114D3F" w:rsidRPr="00FB3C88" w:rsidRDefault="00114D3F" w:rsidP="00114D3F">
            <w:pPr>
              <w:pStyle w:val="ListeParagraf"/>
              <w:ind w:leftChars="100" w:left="240"/>
              <w:jc w:val="both"/>
              <w:rPr>
                <w:rFonts w:ascii="Times New Roman" w:hAnsi="Times New Roman" w:cs="Times New Roman"/>
                <w:bCs/>
                <w:iCs/>
                <w:sz w:val="24"/>
                <w:szCs w:val="24"/>
                <w:lang w:val="en-US"/>
              </w:rPr>
            </w:pPr>
          </w:p>
          <w:p w14:paraId="39A2CA56" w14:textId="77777777" w:rsidR="00114D3F" w:rsidRPr="005C5912" w:rsidRDefault="00114D3F" w:rsidP="00114D3F">
            <w:pPr>
              <w:rPr>
                <w:rFonts w:cs="Times New Roman"/>
                <w:bCs/>
                <w:i/>
                <w:iCs/>
                <w:szCs w:val="24"/>
                <w:lang w:eastAsia="tr-TR"/>
              </w:rPr>
            </w:pPr>
            <w:r w:rsidRPr="005C5912">
              <w:rPr>
                <w:rFonts w:cs="Times New Roman"/>
                <w:bCs/>
                <w:i/>
                <w:iCs/>
                <w:szCs w:val="24"/>
                <w:lang w:eastAsia="tr-TR"/>
              </w:rPr>
              <w:t>Writes a report in the Medical Secretariat Module.</w:t>
            </w:r>
          </w:p>
          <w:p w14:paraId="46E3DB6E" w14:textId="42CE5AF1" w:rsidR="00114D3F" w:rsidRPr="00FB3C88" w:rsidRDefault="00114D3F" w:rsidP="00114D3F">
            <w:pPr>
              <w:contextualSpacing/>
              <w:rPr>
                <w:rFonts w:cs="Times New Roman"/>
                <w:b/>
                <w:szCs w:val="24"/>
              </w:rPr>
            </w:pPr>
          </w:p>
        </w:tc>
      </w:tr>
      <w:tr w:rsidR="00114D3F" w:rsidRPr="00FB3C88" w14:paraId="74B2AC82" w14:textId="77777777" w:rsidTr="00114D3F">
        <w:trPr>
          <w:trHeight w:val="186"/>
        </w:trPr>
        <w:tc>
          <w:tcPr>
            <w:tcW w:w="1597" w:type="dxa"/>
            <w:vMerge/>
            <w:shd w:val="clear" w:color="auto" w:fill="FFFFFF" w:themeFill="background1"/>
            <w:vAlign w:val="center"/>
          </w:tcPr>
          <w:p w14:paraId="148BEF38"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5764F143"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68880D6"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4DC3885A"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152D323"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17ADBE1"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21520B60" w14:textId="77777777" w:rsidR="00114D3F" w:rsidRPr="00FB3C88" w:rsidRDefault="00114D3F" w:rsidP="00114D3F">
            <w:pPr>
              <w:rPr>
                <w:rFonts w:cs="Times New Roman"/>
                <w:szCs w:val="24"/>
              </w:rPr>
            </w:pPr>
          </w:p>
        </w:tc>
        <w:tc>
          <w:tcPr>
            <w:tcW w:w="3496" w:type="dxa"/>
            <w:shd w:val="clear" w:color="auto" w:fill="FFFFFF" w:themeFill="background1"/>
          </w:tcPr>
          <w:p w14:paraId="353919A6" w14:textId="77777777" w:rsidR="00114D3F" w:rsidRPr="005C5912" w:rsidRDefault="00114D3F" w:rsidP="00114D3F">
            <w:pPr>
              <w:rPr>
                <w:rFonts w:cs="Times New Roman"/>
                <w:b/>
                <w:iCs/>
                <w:szCs w:val="24"/>
                <w:lang w:val="en-US"/>
              </w:rPr>
            </w:pPr>
            <w:r w:rsidRPr="005C5912">
              <w:rPr>
                <w:rFonts w:cs="Times New Roman"/>
                <w:b/>
                <w:iCs/>
                <w:szCs w:val="24"/>
                <w:lang w:val="en-US"/>
              </w:rPr>
              <w:t>10-E-Reçete Süreçleri</w:t>
            </w:r>
          </w:p>
          <w:p w14:paraId="6A99D3B6" w14:textId="77777777" w:rsidR="00114D3F" w:rsidRPr="00FB3C88" w:rsidRDefault="00114D3F" w:rsidP="00114D3F">
            <w:pPr>
              <w:rPr>
                <w:rFonts w:cs="Times New Roman"/>
                <w:bCs/>
                <w:iCs/>
                <w:szCs w:val="24"/>
              </w:rPr>
            </w:pPr>
          </w:p>
          <w:p w14:paraId="482E5E2D" w14:textId="2A5BE83A" w:rsidR="00114D3F" w:rsidRPr="005C5912" w:rsidRDefault="00114D3F" w:rsidP="00114D3F">
            <w:pPr>
              <w:contextualSpacing/>
              <w:rPr>
                <w:rFonts w:cs="Times New Roman"/>
                <w:bCs/>
                <w:i/>
                <w:iCs/>
                <w:szCs w:val="24"/>
              </w:rPr>
            </w:pPr>
            <w:r w:rsidRPr="005C5912">
              <w:rPr>
                <w:rFonts w:cs="Times New Roman"/>
                <w:bCs/>
                <w:i/>
                <w:iCs/>
                <w:szCs w:val="24"/>
                <w:lang w:eastAsia="tr-TR"/>
              </w:rPr>
              <w:t>10-E-Prescription Processes</w:t>
            </w:r>
          </w:p>
        </w:tc>
        <w:tc>
          <w:tcPr>
            <w:tcW w:w="4223" w:type="dxa"/>
            <w:shd w:val="clear" w:color="auto" w:fill="FFFFFF" w:themeFill="background1"/>
          </w:tcPr>
          <w:p w14:paraId="55B14BB1" w14:textId="77777777" w:rsidR="00114D3F" w:rsidRPr="005C5912" w:rsidRDefault="00114D3F" w:rsidP="00114D3F">
            <w:pPr>
              <w:rPr>
                <w:rFonts w:cs="Times New Roman"/>
                <w:b/>
                <w:iCs/>
                <w:szCs w:val="24"/>
                <w:lang w:val="en-US"/>
              </w:rPr>
            </w:pPr>
            <w:r w:rsidRPr="005C5912">
              <w:rPr>
                <w:rFonts w:cs="Times New Roman"/>
                <w:b/>
                <w:iCs/>
                <w:szCs w:val="24"/>
                <w:lang w:val="en-US"/>
              </w:rPr>
              <w:t>Reçete yazılabilir.</w:t>
            </w:r>
          </w:p>
          <w:p w14:paraId="0DB1A06B" w14:textId="77777777" w:rsidR="00114D3F" w:rsidRPr="00FB3C88" w:rsidRDefault="00114D3F" w:rsidP="00114D3F">
            <w:pPr>
              <w:rPr>
                <w:rFonts w:cs="Times New Roman"/>
                <w:bCs/>
                <w:iCs/>
                <w:szCs w:val="24"/>
                <w:lang w:val="en-US"/>
              </w:rPr>
            </w:pPr>
          </w:p>
          <w:p w14:paraId="7263D78C" w14:textId="77777777" w:rsidR="00114D3F" w:rsidRPr="005C5912" w:rsidRDefault="00114D3F" w:rsidP="00114D3F">
            <w:pPr>
              <w:rPr>
                <w:rFonts w:cs="Times New Roman"/>
                <w:bCs/>
                <w:i/>
                <w:iCs/>
                <w:szCs w:val="24"/>
                <w:lang w:eastAsia="tr-TR"/>
              </w:rPr>
            </w:pPr>
            <w:r w:rsidRPr="005C5912">
              <w:rPr>
                <w:rFonts w:cs="Times New Roman"/>
                <w:bCs/>
                <w:i/>
                <w:iCs/>
                <w:szCs w:val="24"/>
                <w:lang w:eastAsia="tr-TR"/>
              </w:rPr>
              <w:t>A prescription can be written.</w:t>
            </w:r>
          </w:p>
          <w:p w14:paraId="628A74E0" w14:textId="22E8BD42" w:rsidR="00114D3F" w:rsidRPr="00FB3C88" w:rsidRDefault="00114D3F" w:rsidP="00114D3F">
            <w:pPr>
              <w:contextualSpacing/>
              <w:rPr>
                <w:rFonts w:cs="Times New Roman"/>
                <w:bCs/>
                <w:i/>
                <w:iCs/>
                <w:szCs w:val="24"/>
              </w:rPr>
            </w:pPr>
          </w:p>
        </w:tc>
      </w:tr>
      <w:tr w:rsidR="00114D3F" w:rsidRPr="00FB3C88" w14:paraId="2608DC46" w14:textId="77777777" w:rsidTr="00114D3F">
        <w:trPr>
          <w:trHeight w:val="186"/>
        </w:trPr>
        <w:tc>
          <w:tcPr>
            <w:tcW w:w="1597" w:type="dxa"/>
            <w:vMerge/>
            <w:shd w:val="clear" w:color="auto" w:fill="FFFFFF" w:themeFill="background1"/>
            <w:vAlign w:val="center"/>
          </w:tcPr>
          <w:p w14:paraId="0590F017"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24575562"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5735ED4"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7609B6C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DB56F8B"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4850887"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5EA50592" w14:textId="77777777" w:rsidR="00114D3F" w:rsidRPr="00FB3C88" w:rsidRDefault="00114D3F" w:rsidP="00114D3F">
            <w:pPr>
              <w:rPr>
                <w:rFonts w:cs="Times New Roman"/>
                <w:szCs w:val="24"/>
              </w:rPr>
            </w:pPr>
          </w:p>
        </w:tc>
        <w:tc>
          <w:tcPr>
            <w:tcW w:w="3496" w:type="dxa"/>
            <w:shd w:val="clear" w:color="auto" w:fill="FFFFFF" w:themeFill="background1"/>
          </w:tcPr>
          <w:p w14:paraId="71B6CAE6" w14:textId="77777777" w:rsidR="00114D3F" w:rsidRPr="005C5912" w:rsidRDefault="00114D3F" w:rsidP="00114D3F">
            <w:pPr>
              <w:rPr>
                <w:rFonts w:cs="Times New Roman"/>
                <w:b/>
                <w:szCs w:val="24"/>
              </w:rPr>
            </w:pPr>
            <w:r w:rsidRPr="005C5912">
              <w:rPr>
                <w:rFonts w:cs="Times New Roman"/>
                <w:b/>
                <w:szCs w:val="24"/>
              </w:rPr>
              <w:t>11-Ameliyat Notlarının oluşturulması ve Uygulama</w:t>
            </w:r>
          </w:p>
          <w:p w14:paraId="60308DA6" w14:textId="77777777" w:rsidR="005C5912" w:rsidRPr="00FB3C88" w:rsidRDefault="005C5912" w:rsidP="00114D3F">
            <w:pPr>
              <w:rPr>
                <w:rFonts w:cs="Times New Roman"/>
                <w:bCs/>
                <w:szCs w:val="24"/>
              </w:rPr>
            </w:pPr>
          </w:p>
          <w:p w14:paraId="0C92C42E" w14:textId="5CC96505" w:rsidR="00114D3F" w:rsidRPr="005C5912" w:rsidRDefault="00114D3F" w:rsidP="00114D3F">
            <w:pPr>
              <w:rPr>
                <w:rFonts w:eastAsia="Times New Roman" w:cs="Times New Roman"/>
                <w:bCs/>
                <w:i/>
                <w:iCs/>
                <w:color w:val="202124"/>
                <w:szCs w:val="24"/>
                <w:lang w:eastAsia="tr-TR"/>
              </w:rPr>
            </w:pPr>
            <w:r w:rsidRPr="005C5912">
              <w:rPr>
                <w:rFonts w:eastAsia="Times New Roman" w:cs="Times New Roman"/>
                <w:bCs/>
                <w:i/>
                <w:iCs/>
                <w:color w:val="202124"/>
                <w:szCs w:val="24"/>
                <w:lang w:eastAsia="tr-TR"/>
              </w:rPr>
              <w:t>11</w:t>
            </w:r>
            <w:r w:rsidR="005C5912">
              <w:rPr>
                <w:rFonts w:eastAsia="Times New Roman" w:cs="Times New Roman"/>
                <w:bCs/>
                <w:i/>
                <w:iCs/>
                <w:color w:val="202124"/>
                <w:szCs w:val="24"/>
                <w:lang w:eastAsia="tr-TR"/>
              </w:rPr>
              <w:t>-</w:t>
            </w:r>
            <w:r w:rsidRPr="005C5912">
              <w:rPr>
                <w:rFonts w:eastAsia="Times New Roman" w:cs="Times New Roman"/>
                <w:bCs/>
                <w:i/>
                <w:iCs/>
                <w:color w:val="202124"/>
                <w:szCs w:val="24"/>
                <w:lang w:eastAsia="tr-TR"/>
              </w:rPr>
              <w:t>Creation and Application of Operation Notes</w:t>
            </w:r>
          </w:p>
          <w:p w14:paraId="0297EFA4" w14:textId="7B511C47" w:rsidR="00114D3F" w:rsidRPr="00FB3C88" w:rsidRDefault="00114D3F" w:rsidP="00114D3F">
            <w:pPr>
              <w:contextualSpacing/>
              <w:rPr>
                <w:rFonts w:cs="Times New Roman"/>
                <w:bCs/>
                <w:i/>
                <w:iCs/>
                <w:szCs w:val="24"/>
              </w:rPr>
            </w:pPr>
          </w:p>
        </w:tc>
        <w:tc>
          <w:tcPr>
            <w:tcW w:w="4223" w:type="dxa"/>
            <w:shd w:val="clear" w:color="auto" w:fill="FFFFFF" w:themeFill="background1"/>
          </w:tcPr>
          <w:p w14:paraId="526F7F8E" w14:textId="77777777" w:rsidR="00114D3F" w:rsidRPr="005C5912" w:rsidRDefault="00114D3F" w:rsidP="00114D3F">
            <w:pPr>
              <w:rPr>
                <w:rFonts w:cs="Times New Roman"/>
                <w:b/>
                <w:iCs/>
                <w:szCs w:val="24"/>
                <w:lang w:val="en-US"/>
              </w:rPr>
            </w:pPr>
            <w:r w:rsidRPr="005C5912">
              <w:rPr>
                <w:rFonts w:cs="Times New Roman"/>
                <w:b/>
                <w:iCs/>
                <w:szCs w:val="24"/>
                <w:lang w:val="en-US"/>
              </w:rPr>
              <w:t>Ameliyat Notu Yazabilir.</w:t>
            </w:r>
          </w:p>
          <w:p w14:paraId="1A7D3C09" w14:textId="77777777" w:rsidR="00114D3F" w:rsidRPr="00FB3C88" w:rsidRDefault="00114D3F" w:rsidP="00114D3F">
            <w:pPr>
              <w:rPr>
                <w:rFonts w:cs="Times New Roman"/>
                <w:bCs/>
                <w:iCs/>
                <w:szCs w:val="24"/>
                <w:lang w:val="en-US"/>
              </w:rPr>
            </w:pPr>
          </w:p>
          <w:p w14:paraId="5174E9C1" w14:textId="77777777" w:rsidR="00114D3F" w:rsidRPr="005C5912" w:rsidRDefault="00114D3F" w:rsidP="00114D3F">
            <w:pPr>
              <w:rPr>
                <w:rFonts w:cs="Times New Roman"/>
                <w:bCs/>
                <w:i/>
                <w:iCs/>
                <w:szCs w:val="24"/>
                <w:lang w:eastAsia="tr-TR"/>
              </w:rPr>
            </w:pPr>
            <w:r w:rsidRPr="005C5912">
              <w:rPr>
                <w:rFonts w:cs="Times New Roman"/>
                <w:bCs/>
                <w:i/>
                <w:iCs/>
                <w:szCs w:val="24"/>
                <w:lang w:eastAsia="tr-TR"/>
              </w:rPr>
              <w:t>Can Write Surgery Notes.</w:t>
            </w:r>
          </w:p>
          <w:p w14:paraId="04EA27E3" w14:textId="757CDE77" w:rsidR="00114D3F" w:rsidRPr="00FB3C88" w:rsidRDefault="00114D3F" w:rsidP="00114D3F">
            <w:pPr>
              <w:contextualSpacing/>
              <w:rPr>
                <w:rFonts w:cs="Times New Roman"/>
                <w:bCs/>
                <w:i/>
                <w:iCs/>
                <w:szCs w:val="24"/>
              </w:rPr>
            </w:pPr>
          </w:p>
        </w:tc>
      </w:tr>
      <w:tr w:rsidR="00114D3F" w:rsidRPr="00FB3C88" w14:paraId="3137D53D" w14:textId="77777777" w:rsidTr="00114D3F">
        <w:trPr>
          <w:trHeight w:val="872"/>
        </w:trPr>
        <w:tc>
          <w:tcPr>
            <w:tcW w:w="1597" w:type="dxa"/>
            <w:vMerge/>
            <w:shd w:val="clear" w:color="auto" w:fill="FFFFFF" w:themeFill="background1"/>
            <w:vAlign w:val="center"/>
          </w:tcPr>
          <w:p w14:paraId="3CF734BC"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72AED8D3"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8C11043"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6199ACAF"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F82A750"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2599DED"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330C5C39" w14:textId="77777777" w:rsidR="00114D3F" w:rsidRPr="00FB3C88" w:rsidRDefault="00114D3F" w:rsidP="00114D3F">
            <w:pPr>
              <w:rPr>
                <w:rFonts w:cs="Times New Roman"/>
                <w:szCs w:val="24"/>
              </w:rPr>
            </w:pPr>
          </w:p>
        </w:tc>
        <w:tc>
          <w:tcPr>
            <w:tcW w:w="3496" w:type="dxa"/>
            <w:shd w:val="clear" w:color="auto" w:fill="FFFFFF" w:themeFill="background1"/>
          </w:tcPr>
          <w:p w14:paraId="0D386BB4" w14:textId="77777777" w:rsidR="00114D3F" w:rsidRPr="005C5912" w:rsidRDefault="00114D3F" w:rsidP="00114D3F">
            <w:pPr>
              <w:rPr>
                <w:rFonts w:cs="Times New Roman"/>
                <w:b/>
                <w:iCs/>
                <w:szCs w:val="24"/>
              </w:rPr>
            </w:pPr>
            <w:r w:rsidRPr="005C5912">
              <w:rPr>
                <w:rFonts w:cs="Times New Roman"/>
                <w:b/>
                <w:iCs/>
                <w:szCs w:val="24"/>
                <w:lang w:val="en-US"/>
              </w:rPr>
              <w:t>12-Doktor Modülü Şablonlar oluştuırma</w:t>
            </w:r>
          </w:p>
          <w:p w14:paraId="4888A305" w14:textId="77777777" w:rsidR="00114D3F" w:rsidRPr="00FB3C88" w:rsidRDefault="00114D3F" w:rsidP="00114D3F">
            <w:pPr>
              <w:pStyle w:val="ListeParagraf"/>
              <w:ind w:left="241"/>
              <w:jc w:val="both"/>
              <w:rPr>
                <w:rFonts w:ascii="Times New Roman" w:hAnsi="Times New Roman" w:cs="Times New Roman"/>
                <w:bCs/>
                <w:iCs/>
                <w:sz w:val="24"/>
                <w:szCs w:val="24"/>
              </w:rPr>
            </w:pPr>
          </w:p>
          <w:p w14:paraId="3CE2CD5C" w14:textId="41B70B6C" w:rsidR="00114D3F" w:rsidRPr="005C5912" w:rsidRDefault="00114D3F" w:rsidP="00114D3F">
            <w:pPr>
              <w:rPr>
                <w:rFonts w:cs="Times New Roman"/>
                <w:bCs/>
                <w:i/>
                <w:iCs/>
                <w:szCs w:val="24"/>
                <w:lang w:eastAsia="tr-TR"/>
              </w:rPr>
            </w:pPr>
            <w:r w:rsidRPr="005C5912">
              <w:rPr>
                <w:rFonts w:cs="Times New Roman"/>
                <w:bCs/>
                <w:i/>
                <w:iCs/>
                <w:szCs w:val="24"/>
                <w:lang w:eastAsia="tr-TR"/>
              </w:rPr>
              <w:t>12-Creating Doctor Module Templates</w:t>
            </w:r>
          </w:p>
          <w:p w14:paraId="4605F171" w14:textId="77777777" w:rsidR="00114D3F" w:rsidRPr="00FB3C88" w:rsidRDefault="00114D3F" w:rsidP="00114D3F">
            <w:pPr>
              <w:contextualSpacing/>
              <w:rPr>
                <w:rFonts w:cs="Times New Roman"/>
                <w:bCs/>
                <w:i/>
                <w:iCs/>
                <w:szCs w:val="24"/>
              </w:rPr>
            </w:pPr>
          </w:p>
        </w:tc>
        <w:tc>
          <w:tcPr>
            <w:tcW w:w="4223" w:type="dxa"/>
            <w:shd w:val="clear" w:color="auto" w:fill="FFFFFF" w:themeFill="background1"/>
          </w:tcPr>
          <w:p w14:paraId="19343598" w14:textId="77777777" w:rsidR="00114D3F" w:rsidRPr="005C5912" w:rsidRDefault="00114D3F" w:rsidP="00114D3F">
            <w:pPr>
              <w:rPr>
                <w:rFonts w:cs="Times New Roman"/>
                <w:b/>
                <w:iCs/>
                <w:szCs w:val="24"/>
                <w:lang w:val="en-US"/>
              </w:rPr>
            </w:pPr>
            <w:r w:rsidRPr="005C5912">
              <w:rPr>
                <w:rFonts w:cs="Times New Roman"/>
                <w:b/>
                <w:iCs/>
                <w:szCs w:val="24"/>
                <w:lang w:val="en-US"/>
              </w:rPr>
              <w:t>Veri şablonları oluşturabilir.</w:t>
            </w:r>
          </w:p>
          <w:p w14:paraId="02F8C5F7" w14:textId="77777777" w:rsidR="00114D3F" w:rsidRPr="00FB3C88" w:rsidRDefault="00114D3F" w:rsidP="00114D3F">
            <w:pPr>
              <w:pStyle w:val="ListeParagraf"/>
              <w:ind w:left="241"/>
              <w:jc w:val="both"/>
              <w:rPr>
                <w:rFonts w:ascii="Times New Roman" w:hAnsi="Times New Roman" w:cs="Times New Roman"/>
                <w:bCs/>
                <w:iCs/>
                <w:sz w:val="24"/>
                <w:szCs w:val="24"/>
                <w:lang w:val="en-US"/>
              </w:rPr>
            </w:pPr>
          </w:p>
          <w:p w14:paraId="1CCF3B9F" w14:textId="77777777" w:rsidR="00114D3F" w:rsidRPr="005C5912" w:rsidRDefault="00114D3F" w:rsidP="00114D3F">
            <w:pPr>
              <w:rPr>
                <w:rFonts w:cs="Times New Roman"/>
                <w:bCs/>
                <w:i/>
                <w:iCs/>
                <w:szCs w:val="24"/>
                <w:lang w:eastAsia="tr-TR"/>
              </w:rPr>
            </w:pPr>
            <w:r w:rsidRPr="005C5912">
              <w:rPr>
                <w:rFonts w:cs="Times New Roman"/>
                <w:bCs/>
                <w:i/>
                <w:iCs/>
                <w:szCs w:val="24"/>
                <w:lang w:eastAsia="tr-TR"/>
              </w:rPr>
              <w:t>Can create data templates.</w:t>
            </w:r>
          </w:p>
          <w:p w14:paraId="552F00A7" w14:textId="77777777" w:rsidR="00114D3F" w:rsidRPr="00FB3C88" w:rsidRDefault="00114D3F" w:rsidP="00114D3F">
            <w:pPr>
              <w:rPr>
                <w:rFonts w:cs="Times New Roman"/>
                <w:bCs/>
                <w:iCs/>
                <w:szCs w:val="24"/>
                <w:lang w:val="en-US"/>
              </w:rPr>
            </w:pPr>
            <w:r w:rsidRPr="00FB3C88">
              <w:rPr>
                <w:rFonts w:cs="Times New Roman"/>
                <w:bCs/>
                <w:iCs/>
                <w:szCs w:val="24"/>
                <w:lang w:val="en-US" w:eastAsia="zh-CN"/>
              </w:rPr>
              <w:br/>
            </w:r>
          </w:p>
          <w:p w14:paraId="688AD5C5" w14:textId="63ED1464" w:rsidR="00114D3F" w:rsidRPr="00FB3C88" w:rsidRDefault="00114D3F" w:rsidP="00114D3F">
            <w:pPr>
              <w:contextualSpacing/>
              <w:rPr>
                <w:rFonts w:cs="Times New Roman"/>
                <w:bCs/>
                <w:i/>
                <w:iCs/>
                <w:szCs w:val="24"/>
              </w:rPr>
            </w:pPr>
          </w:p>
        </w:tc>
      </w:tr>
      <w:tr w:rsidR="00114D3F" w:rsidRPr="00FB3C88" w14:paraId="289DD706" w14:textId="77777777" w:rsidTr="00114D3F">
        <w:trPr>
          <w:trHeight w:val="186"/>
        </w:trPr>
        <w:tc>
          <w:tcPr>
            <w:tcW w:w="1597" w:type="dxa"/>
            <w:vMerge/>
            <w:shd w:val="clear" w:color="auto" w:fill="FFFFFF" w:themeFill="background1"/>
            <w:vAlign w:val="center"/>
          </w:tcPr>
          <w:p w14:paraId="45FC4380"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79B66422"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52C5600"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70EC1C55"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D07DD05"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1B6D146"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7D8736B4" w14:textId="77777777" w:rsidR="00114D3F" w:rsidRPr="00FB3C88" w:rsidRDefault="00114D3F" w:rsidP="00114D3F">
            <w:pPr>
              <w:rPr>
                <w:rFonts w:cs="Times New Roman"/>
                <w:szCs w:val="24"/>
              </w:rPr>
            </w:pPr>
          </w:p>
        </w:tc>
        <w:tc>
          <w:tcPr>
            <w:tcW w:w="3496" w:type="dxa"/>
            <w:shd w:val="clear" w:color="auto" w:fill="FFFFFF" w:themeFill="background1"/>
          </w:tcPr>
          <w:p w14:paraId="2FAFE2DE" w14:textId="77777777" w:rsidR="00114D3F" w:rsidRPr="005C5912" w:rsidRDefault="00114D3F" w:rsidP="00114D3F">
            <w:pPr>
              <w:rPr>
                <w:rFonts w:cs="Times New Roman"/>
                <w:b/>
                <w:iCs/>
                <w:szCs w:val="24"/>
              </w:rPr>
            </w:pPr>
            <w:r w:rsidRPr="005C5912">
              <w:rPr>
                <w:rFonts w:cs="Times New Roman"/>
                <w:b/>
                <w:iCs/>
                <w:szCs w:val="24"/>
                <w:lang w:val="en-US"/>
              </w:rPr>
              <w:t>13-HBYS Örnek Uygulama Yapılması</w:t>
            </w:r>
          </w:p>
          <w:p w14:paraId="099F3B6A" w14:textId="77777777" w:rsidR="00114D3F" w:rsidRPr="00FB3C88" w:rsidRDefault="00114D3F" w:rsidP="00114D3F">
            <w:pPr>
              <w:pStyle w:val="ListeParagraf"/>
              <w:ind w:left="0"/>
              <w:jc w:val="both"/>
              <w:rPr>
                <w:rFonts w:ascii="Times New Roman" w:hAnsi="Times New Roman" w:cs="Times New Roman"/>
                <w:bCs/>
                <w:iCs/>
                <w:sz w:val="24"/>
                <w:szCs w:val="24"/>
                <w:lang w:val="en-US"/>
              </w:rPr>
            </w:pPr>
          </w:p>
          <w:p w14:paraId="3CB7000A" w14:textId="77777777" w:rsidR="00114D3F" w:rsidRPr="005C5912" w:rsidRDefault="00114D3F" w:rsidP="00114D3F">
            <w:pPr>
              <w:rPr>
                <w:rFonts w:cs="Times New Roman"/>
                <w:bCs/>
                <w:i/>
                <w:iCs/>
                <w:szCs w:val="24"/>
                <w:lang w:eastAsia="tr-TR"/>
              </w:rPr>
            </w:pPr>
            <w:r w:rsidRPr="005C5912">
              <w:rPr>
                <w:rFonts w:cs="Times New Roman"/>
                <w:bCs/>
                <w:i/>
                <w:iCs/>
                <w:szCs w:val="24"/>
                <w:lang w:eastAsia="tr-TR"/>
              </w:rPr>
              <w:t>13- HBYS Sample Application</w:t>
            </w:r>
          </w:p>
          <w:p w14:paraId="132239EB" w14:textId="0738F8DD" w:rsidR="00114D3F" w:rsidRPr="00FB3C88" w:rsidRDefault="00114D3F" w:rsidP="00114D3F">
            <w:pPr>
              <w:contextualSpacing/>
              <w:rPr>
                <w:rFonts w:cs="Times New Roman"/>
                <w:bCs/>
                <w:i/>
                <w:iCs/>
                <w:szCs w:val="24"/>
              </w:rPr>
            </w:pPr>
          </w:p>
        </w:tc>
        <w:tc>
          <w:tcPr>
            <w:tcW w:w="4223" w:type="dxa"/>
            <w:shd w:val="clear" w:color="auto" w:fill="FFFFFF" w:themeFill="background1"/>
          </w:tcPr>
          <w:p w14:paraId="561235F3" w14:textId="77777777" w:rsidR="00114D3F" w:rsidRPr="005C5912" w:rsidRDefault="00114D3F" w:rsidP="00114D3F">
            <w:pPr>
              <w:rPr>
                <w:rFonts w:cs="Times New Roman"/>
                <w:b/>
                <w:iCs/>
                <w:szCs w:val="24"/>
                <w:lang w:val="en-US"/>
              </w:rPr>
            </w:pPr>
            <w:r w:rsidRPr="005C5912">
              <w:rPr>
                <w:rFonts w:cs="Times New Roman"/>
                <w:b/>
                <w:iCs/>
                <w:szCs w:val="24"/>
                <w:lang w:val="en-US"/>
              </w:rPr>
              <w:lastRenderedPageBreak/>
              <w:t>HBYS den hasta süreci uygulamasını yapar.</w:t>
            </w:r>
          </w:p>
          <w:p w14:paraId="13AC8724" w14:textId="77777777" w:rsidR="00114D3F" w:rsidRPr="00FB3C88" w:rsidRDefault="00114D3F" w:rsidP="00114D3F">
            <w:pPr>
              <w:rPr>
                <w:rFonts w:cs="Times New Roman"/>
                <w:bCs/>
                <w:iCs/>
                <w:szCs w:val="24"/>
                <w:lang w:val="en-US"/>
              </w:rPr>
            </w:pPr>
          </w:p>
          <w:p w14:paraId="69E8F221" w14:textId="5CC93E14" w:rsidR="00114D3F" w:rsidRPr="005C5912" w:rsidRDefault="00114D3F" w:rsidP="00114D3F">
            <w:pPr>
              <w:contextualSpacing/>
              <w:rPr>
                <w:rFonts w:cs="Times New Roman"/>
                <w:bCs/>
                <w:i/>
                <w:iCs/>
                <w:szCs w:val="24"/>
              </w:rPr>
            </w:pPr>
            <w:r w:rsidRPr="005C5912">
              <w:rPr>
                <w:rFonts w:cs="Times New Roman"/>
                <w:bCs/>
                <w:i/>
                <w:iCs/>
                <w:szCs w:val="24"/>
                <w:lang w:eastAsia="tr-TR"/>
              </w:rPr>
              <w:t>Makes the patient process application from HBYS.</w:t>
            </w:r>
          </w:p>
        </w:tc>
      </w:tr>
      <w:tr w:rsidR="00114D3F" w:rsidRPr="00FB3C88" w14:paraId="3F77270C" w14:textId="77777777" w:rsidTr="00114D3F">
        <w:trPr>
          <w:trHeight w:val="186"/>
        </w:trPr>
        <w:tc>
          <w:tcPr>
            <w:tcW w:w="1597" w:type="dxa"/>
            <w:vMerge/>
            <w:shd w:val="clear" w:color="auto" w:fill="FFFFFF" w:themeFill="background1"/>
            <w:vAlign w:val="center"/>
          </w:tcPr>
          <w:p w14:paraId="4A4EBE65"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49EB11E4"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5A1A3291"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3A12BD3E"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7BF2C1D2"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2B028E60"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1C1CC0BC" w14:textId="77777777" w:rsidR="00114D3F" w:rsidRPr="00FB3C88" w:rsidRDefault="00114D3F" w:rsidP="00114D3F">
            <w:pPr>
              <w:rPr>
                <w:rFonts w:cs="Times New Roman"/>
                <w:szCs w:val="24"/>
              </w:rPr>
            </w:pPr>
          </w:p>
        </w:tc>
        <w:tc>
          <w:tcPr>
            <w:tcW w:w="3496" w:type="dxa"/>
            <w:shd w:val="clear" w:color="auto" w:fill="FFFFFF" w:themeFill="background1"/>
          </w:tcPr>
          <w:p w14:paraId="7951BAA8" w14:textId="77777777" w:rsidR="00114D3F" w:rsidRPr="005C5912" w:rsidRDefault="00114D3F" w:rsidP="00114D3F">
            <w:pPr>
              <w:rPr>
                <w:rFonts w:cs="Times New Roman"/>
                <w:b/>
                <w:iCs/>
                <w:szCs w:val="24"/>
                <w:lang w:val="en-US"/>
              </w:rPr>
            </w:pPr>
            <w:r w:rsidRPr="005C5912">
              <w:rPr>
                <w:rFonts w:cs="Times New Roman"/>
                <w:b/>
                <w:iCs/>
                <w:szCs w:val="24"/>
                <w:lang w:val="en-US"/>
              </w:rPr>
              <w:t>14-Biometrik Doğrulama Süreçleri</w:t>
            </w:r>
          </w:p>
          <w:p w14:paraId="4F72C527" w14:textId="77777777" w:rsidR="00114D3F" w:rsidRPr="00FB3C88" w:rsidRDefault="00114D3F" w:rsidP="00114D3F">
            <w:pPr>
              <w:rPr>
                <w:rFonts w:cs="Times New Roman"/>
                <w:bCs/>
                <w:iCs/>
                <w:szCs w:val="24"/>
                <w:lang w:val="en-US"/>
              </w:rPr>
            </w:pPr>
          </w:p>
          <w:p w14:paraId="01024868" w14:textId="35354676" w:rsidR="00114D3F" w:rsidRPr="005C5912" w:rsidRDefault="00114D3F" w:rsidP="00114D3F">
            <w:pPr>
              <w:rPr>
                <w:rFonts w:cs="Times New Roman"/>
                <w:bCs/>
                <w:i/>
                <w:iCs/>
                <w:szCs w:val="24"/>
                <w:lang w:eastAsia="tr-TR"/>
              </w:rPr>
            </w:pPr>
            <w:r w:rsidRPr="005C5912">
              <w:rPr>
                <w:rFonts w:cs="Times New Roman"/>
                <w:bCs/>
                <w:i/>
                <w:iCs/>
                <w:szCs w:val="24"/>
                <w:lang w:eastAsia="tr-TR"/>
              </w:rPr>
              <w:t>14-Biometric Verification Processes</w:t>
            </w:r>
          </w:p>
          <w:p w14:paraId="4FA06C16" w14:textId="77777777" w:rsidR="00114D3F" w:rsidRPr="00FB3C88" w:rsidRDefault="00114D3F" w:rsidP="00114D3F">
            <w:pPr>
              <w:rPr>
                <w:rFonts w:cs="Times New Roman"/>
                <w:bCs/>
                <w:iCs/>
                <w:szCs w:val="24"/>
              </w:rPr>
            </w:pPr>
          </w:p>
          <w:p w14:paraId="10A62083" w14:textId="585F6B92" w:rsidR="00114D3F" w:rsidRPr="00FB3C88" w:rsidRDefault="00114D3F" w:rsidP="00114D3F">
            <w:pPr>
              <w:contextualSpacing/>
              <w:rPr>
                <w:rFonts w:cs="Times New Roman"/>
                <w:bCs/>
                <w:i/>
                <w:iCs/>
                <w:szCs w:val="24"/>
              </w:rPr>
            </w:pPr>
            <w:r w:rsidRPr="00FB3C88">
              <w:rPr>
                <w:rFonts w:cs="Times New Roman"/>
                <w:bCs/>
                <w:iCs/>
                <w:szCs w:val="24"/>
                <w:lang w:val="en-US" w:eastAsia="zh-CN"/>
              </w:rPr>
              <w:br/>
            </w:r>
          </w:p>
        </w:tc>
        <w:tc>
          <w:tcPr>
            <w:tcW w:w="4223" w:type="dxa"/>
            <w:shd w:val="clear" w:color="auto" w:fill="FFFFFF" w:themeFill="background1"/>
          </w:tcPr>
          <w:p w14:paraId="4C57301C" w14:textId="77777777" w:rsidR="00114D3F" w:rsidRPr="00FB3C88" w:rsidRDefault="00114D3F" w:rsidP="00114D3F">
            <w:pPr>
              <w:rPr>
                <w:rFonts w:cs="Times New Roman"/>
                <w:bCs/>
                <w:iCs/>
                <w:szCs w:val="24"/>
                <w:lang w:val="en-US"/>
              </w:rPr>
            </w:pPr>
            <w:r w:rsidRPr="00FB3C88">
              <w:rPr>
                <w:rFonts w:cs="Times New Roman"/>
                <w:bCs/>
                <w:iCs/>
                <w:szCs w:val="24"/>
                <w:lang w:val="en-US"/>
              </w:rPr>
              <w:t>Biometrik Doğrulama İşlemlerini yapar.</w:t>
            </w:r>
          </w:p>
          <w:p w14:paraId="47DD9064" w14:textId="77777777" w:rsidR="00114D3F" w:rsidRPr="00FB3C88" w:rsidRDefault="00114D3F" w:rsidP="00114D3F">
            <w:pPr>
              <w:rPr>
                <w:rFonts w:cs="Times New Roman"/>
                <w:bCs/>
                <w:iCs/>
                <w:szCs w:val="24"/>
                <w:lang w:val="en-US"/>
              </w:rPr>
            </w:pPr>
          </w:p>
          <w:p w14:paraId="5E4CB2E0" w14:textId="19F92D96" w:rsidR="00114D3F" w:rsidRPr="005C5912" w:rsidRDefault="00114D3F" w:rsidP="00114D3F">
            <w:pPr>
              <w:contextualSpacing/>
              <w:rPr>
                <w:rFonts w:cs="Times New Roman"/>
                <w:bCs/>
                <w:i/>
                <w:iCs/>
                <w:szCs w:val="24"/>
              </w:rPr>
            </w:pPr>
            <w:r w:rsidRPr="005C5912">
              <w:rPr>
                <w:rFonts w:cs="Times New Roman"/>
                <w:bCs/>
                <w:i/>
                <w:iCs/>
                <w:szCs w:val="24"/>
              </w:rPr>
              <w:t>Performs Biometric Verification Operations</w:t>
            </w:r>
          </w:p>
        </w:tc>
      </w:tr>
      <w:tr w:rsidR="00114D3F" w:rsidRPr="00FB3C88" w14:paraId="69443661" w14:textId="77777777" w:rsidTr="00114D3F">
        <w:trPr>
          <w:trHeight w:val="64"/>
        </w:trPr>
        <w:tc>
          <w:tcPr>
            <w:tcW w:w="1597" w:type="dxa"/>
            <w:vMerge/>
            <w:shd w:val="clear" w:color="auto" w:fill="FFFFFF" w:themeFill="background1"/>
            <w:vAlign w:val="center"/>
          </w:tcPr>
          <w:p w14:paraId="5921D1DF" w14:textId="77777777" w:rsidR="00114D3F" w:rsidRPr="00FB3C88" w:rsidRDefault="00114D3F" w:rsidP="00114D3F">
            <w:pPr>
              <w:rPr>
                <w:rFonts w:cs="Times New Roman"/>
                <w:szCs w:val="24"/>
              </w:rPr>
            </w:pPr>
          </w:p>
        </w:tc>
        <w:tc>
          <w:tcPr>
            <w:tcW w:w="3287" w:type="dxa"/>
            <w:vMerge/>
            <w:shd w:val="clear" w:color="auto" w:fill="FFFFFF" w:themeFill="background1"/>
            <w:vAlign w:val="center"/>
          </w:tcPr>
          <w:p w14:paraId="017D420A"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3D5B2DEF" w14:textId="77777777" w:rsidR="00114D3F" w:rsidRPr="00FB3C88" w:rsidRDefault="00114D3F" w:rsidP="00114D3F">
            <w:pPr>
              <w:rPr>
                <w:rFonts w:cs="Times New Roman"/>
                <w:szCs w:val="24"/>
              </w:rPr>
            </w:pPr>
          </w:p>
        </w:tc>
        <w:tc>
          <w:tcPr>
            <w:tcW w:w="559" w:type="dxa"/>
            <w:vMerge/>
            <w:shd w:val="clear" w:color="auto" w:fill="FFFFFF" w:themeFill="background1"/>
            <w:vAlign w:val="center"/>
          </w:tcPr>
          <w:p w14:paraId="6DFDFB6B"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43A33C1F" w14:textId="77777777" w:rsidR="00114D3F" w:rsidRPr="00FB3C88" w:rsidRDefault="00114D3F" w:rsidP="00114D3F">
            <w:pPr>
              <w:rPr>
                <w:rFonts w:cs="Times New Roman"/>
                <w:szCs w:val="24"/>
              </w:rPr>
            </w:pPr>
          </w:p>
        </w:tc>
        <w:tc>
          <w:tcPr>
            <w:tcW w:w="498" w:type="dxa"/>
            <w:vMerge/>
            <w:shd w:val="clear" w:color="auto" w:fill="FFFFFF" w:themeFill="background1"/>
            <w:vAlign w:val="center"/>
          </w:tcPr>
          <w:p w14:paraId="68463BAA" w14:textId="77777777" w:rsidR="00114D3F" w:rsidRPr="00FB3C88" w:rsidRDefault="00114D3F" w:rsidP="00114D3F">
            <w:pPr>
              <w:rPr>
                <w:rFonts w:cs="Times New Roman"/>
                <w:szCs w:val="24"/>
              </w:rPr>
            </w:pPr>
          </w:p>
        </w:tc>
        <w:tc>
          <w:tcPr>
            <w:tcW w:w="761" w:type="dxa"/>
            <w:vMerge/>
            <w:shd w:val="clear" w:color="auto" w:fill="FFFFFF" w:themeFill="background1"/>
            <w:vAlign w:val="center"/>
          </w:tcPr>
          <w:p w14:paraId="696BD0C2" w14:textId="77777777" w:rsidR="00114D3F" w:rsidRPr="00FB3C88" w:rsidRDefault="00114D3F" w:rsidP="00114D3F">
            <w:pPr>
              <w:rPr>
                <w:rFonts w:cs="Times New Roman"/>
                <w:szCs w:val="24"/>
              </w:rPr>
            </w:pPr>
          </w:p>
        </w:tc>
        <w:tc>
          <w:tcPr>
            <w:tcW w:w="3496" w:type="dxa"/>
            <w:shd w:val="clear" w:color="auto" w:fill="FFFFFF" w:themeFill="background1"/>
          </w:tcPr>
          <w:p w14:paraId="683480CF" w14:textId="5FAECFA1" w:rsidR="00114D3F" w:rsidRDefault="00114D3F" w:rsidP="00114D3F">
            <w:pPr>
              <w:contextualSpacing/>
              <w:rPr>
                <w:rFonts w:cs="Times New Roman"/>
                <w:b/>
                <w:bCs/>
                <w:iCs/>
                <w:szCs w:val="24"/>
              </w:rPr>
            </w:pPr>
            <w:r w:rsidRPr="00FB3C88">
              <w:rPr>
                <w:rFonts w:cs="Times New Roman"/>
                <w:b/>
                <w:bCs/>
                <w:iCs/>
                <w:szCs w:val="24"/>
              </w:rPr>
              <w:t>15-Yapay zekanın Medikal muhasebede ve bilgi sistemlerinde kullanımı</w:t>
            </w:r>
          </w:p>
          <w:p w14:paraId="50BB08E7" w14:textId="77777777" w:rsidR="005C5912" w:rsidRPr="00FB3C88" w:rsidRDefault="005C5912" w:rsidP="00114D3F">
            <w:pPr>
              <w:contextualSpacing/>
              <w:rPr>
                <w:rFonts w:cs="Times New Roman"/>
                <w:b/>
                <w:bCs/>
                <w:iCs/>
                <w:szCs w:val="24"/>
              </w:rPr>
            </w:pPr>
          </w:p>
          <w:p w14:paraId="413E7957" w14:textId="77B0BD30" w:rsidR="00114D3F" w:rsidRPr="00FB3C88" w:rsidRDefault="00114D3F" w:rsidP="00114D3F">
            <w:pPr>
              <w:contextualSpacing/>
              <w:rPr>
                <w:rFonts w:cs="Times New Roman"/>
                <w:bCs/>
                <w:i/>
                <w:iCs/>
                <w:szCs w:val="24"/>
              </w:rPr>
            </w:pPr>
            <w:r w:rsidRPr="00FB3C88">
              <w:rPr>
                <w:rFonts w:cs="Times New Roman"/>
                <w:bCs/>
                <w:i/>
                <w:iCs/>
                <w:szCs w:val="24"/>
              </w:rPr>
              <w:t>15-</w:t>
            </w:r>
            <w:r w:rsidRPr="00FB3C88">
              <w:rPr>
                <w:rFonts w:cs="Times New Roman"/>
                <w:bCs/>
                <w:i/>
                <w:iCs/>
                <w:szCs w:val="24"/>
                <w:lang w:val="en"/>
              </w:rPr>
              <w:t>Use of AI in Medical Documents</w:t>
            </w:r>
          </w:p>
        </w:tc>
        <w:tc>
          <w:tcPr>
            <w:tcW w:w="4223" w:type="dxa"/>
            <w:shd w:val="clear" w:color="auto" w:fill="FFFFFF" w:themeFill="background1"/>
          </w:tcPr>
          <w:p w14:paraId="676DCA26" w14:textId="77777777" w:rsidR="005C5912" w:rsidRDefault="00114D3F" w:rsidP="00114D3F">
            <w:pPr>
              <w:contextualSpacing/>
              <w:rPr>
                <w:rFonts w:cs="Times New Roman"/>
                <w:b/>
                <w:bCs/>
                <w:iCs/>
                <w:szCs w:val="24"/>
              </w:rPr>
            </w:pPr>
            <w:r w:rsidRPr="00FB3C88">
              <w:rPr>
                <w:rFonts w:cs="Times New Roman"/>
                <w:b/>
                <w:bCs/>
                <w:iCs/>
                <w:szCs w:val="24"/>
              </w:rPr>
              <w:t>Yapay zekanın Tıbbi Dokümanlarda kullanımı hakkında bilgi sahibi olur.</w:t>
            </w:r>
          </w:p>
          <w:p w14:paraId="14C1C6EA" w14:textId="5256CFC6" w:rsidR="00114D3F" w:rsidRPr="00FB3C88" w:rsidRDefault="00114D3F" w:rsidP="00114D3F">
            <w:pPr>
              <w:contextualSpacing/>
              <w:rPr>
                <w:rFonts w:cs="Times New Roman"/>
                <w:bCs/>
                <w:i/>
                <w:iCs/>
                <w:szCs w:val="24"/>
              </w:rPr>
            </w:pPr>
            <w:r w:rsidRPr="00FB3C88">
              <w:rPr>
                <w:rFonts w:cs="Times New Roman"/>
                <w:b/>
                <w:bCs/>
                <w:iCs/>
                <w:szCs w:val="24"/>
              </w:rPr>
              <w:t xml:space="preserve"> </w:t>
            </w:r>
          </w:p>
          <w:p w14:paraId="68F8BD59" w14:textId="77777777" w:rsidR="00114D3F" w:rsidRPr="00FB3C88" w:rsidRDefault="00114D3F" w:rsidP="00114D3F">
            <w:pPr>
              <w:contextualSpacing/>
              <w:rPr>
                <w:rFonts w:cs="Times New Roman"/>
                <w:bCs/>
                <w:i/>
                <w:iCs/>
                <w:szCs w:val="24"/>
              </w:rPr>
            </w:pPr>
            <w:r w:rsidRPr="00FB3C88">
              <w:rPr>
                <w:rFonts w:cs="Times New Roman"/>
                <w:bCs/>
                <w:i/>
                <w:iCs/>
                <w:szCs w:val="24"/>
                <w:lang w:val="en"/>
              </w:rPr>
              <w:t>Gain knowledge about the use of artificial intelligence in Medical Documents</w:t>
            </w:r>
          </w:p>
          <w:p w14:paraId="2984DDF8" w14:textId="77777777" w:rsidR="00114D3F" w:rsidRPr="00FB3C88" w:rsidRDefault="00114D3F" w:rsidP="00114D3F">
            <w:pPr>
              <w:contextualSpacing/>
              <w:rPr>
                <w:rFonts w:cs="Times New Roman"/>
                <w:bCs/>
                <w:i/>
                <w:iCs/>
                <w:szCs w:val="24"/>
              </w:rPr>
            </w:pPr>
          </w:p>
        </w:tc>
      </w:tr>
      <w:tr w:rsidR="00114D3F" w:rsidRPr="00FB3C88" w14:paraId="011462B5" w14:textId="77777777" w:rsidTr="00114D3F">
        <w:trPr>
          <w:trHeight w:val="64"/>
        </w:trPr>
        <w:tc>
          <w:tcPr>
            <w:tcW w:w="1597" w:type="dxa"/>
            <w:shd w:val="clear" w:color="auto" w:fill="FFFFFF" w:themeFill="background1"/>
            <w:vAlign w:val="center"/>
          </w:tcPr>
          <w:p w14:paraId="78E7056C" w14:textId="77777777" w:rsidR="00114D3F" w:rsidRPr="00FB3C88" w:rsidRDefault="00114D3F" w:rsidP="00114D3F">
            <w:pPr>
              <w:rPr>
                <w:rFonts w:cs="Times New Roman"/>
                <w:szCs w:val="24"/>
              </w:rPr>
            </w:pPr>
          </w:p>
        </w:tc>
        <w:tc>
          <w:tcPr>
            <w:tcW w:w="3287" w:type="dxa"/>
            <w:shd w:val="clear" w:color="auto" w:fill="FFFFFF" w:themeFill="background1"/>
            <w:vAlign w:val="center"/>
          </w:tcPr>
          <w:p w14:paraId="51C7E670" w14:textId="77777777" w:rsidR="00114D3F" w:rsidRPr="00FB3C88" w:rsidRDefault="00114D3F" w:rsidP="00114D3F">
            <w:pPr>
              <w:rPr>
                <w:rFonts w:cs="Times New Roman"/>
                <w:szCs w:val="24"/>
              </w:rPr>
            </w:pPr>
          </w:p>
        </w:tc>
        <w:tc>
          <w:tcPr>
            <w:tcW w:w="498" w:type="dxa"/>
            <w:shd w:val="clear" w:color="auto" w:fill="FFFFFF" w:themeFill="background1"/>
            <w:vAlign w:val="center"/>
          </w:tcPr>
          <w:p w14:paraId="7CE0273B" w14:textId="77777777" w:rsidR="00114D3F" w:rsidRPr="00FB3C88" w:rsidRDefault="00114D3F" w:rsidP="00114D3F">
            <w:pPr>
              <w:rPr>
                <w:rFonts w:cs="Times New Roman"/>
                <w:szCs w:val="24"/>
              </w:rPr>
            </w:pPr>
          </w:p>
        </w:tc>
        <w:tc>
          <w:tcPr>
            <w:tcW w:w="559" w:type="dxa"/>
            <w:shd w:val="clear" w:color="auto" w:fill="FFFFFF" w:themeFill="background1"/>
            <w:vAlign w:val="center"/>
          </w:tcPr>
          <w:p w14:paraId="3E4E0CC0" w14:textId="77777777" w:rsidR="00114D3F" w:rsidRPr="00FB3C88" w:rsidRDefault="00114D3F" w:rsidP="00114D3F">
            <w:pPr>
              <w:rPr>
                <w:rFonts w:cs="Times New Roman"/>
                <w:szCs w:val="24"/>
              </w:rPr>
            </w:pPr>
          </w:p>
        </w:tc>
        <w:tc>
          <w:tcPr>
            <w:tcW w:w="498" w:type="dxa"/>
            <w:shd w:val="clear" w:color="auto" w:fill="FFFFFF" w:themeFill="background1"/>
            <w:vAlign w:val="center"/>
          </w:tcPr>
          <w:p w14:paraId="534C0794" w14:textId="77777777" w:rsidR="00114D3F" w:rsidRPr="00FB3C88" w:rsidRDefault="00114D3F" w:rsidP="00114D3F">
            <w:pPr>
              <w:rPr>
                <w:rFonts w:cs="Times New Roman"/>
                <w:szCs w:val="24"/>
              </w:rPr>
            </w:pPr>
          </w:p>
        </w:tc>
        <w:tc>
          <w:tcPr>
            <w:tcW w:w="498" w:type="dxa"/>
            <w:shd w:val="clear" w:color="auto" w:fill="FFFFFF" w:themeFill="background1"/>
            <w:vAlign w:val="center"/>
          </w:tcPr>
          <w:p w14:paraId="26CB8CD6" w14:textId="77777777" w:rsidR="00114D3F" w:rsidRPr="00FB3C88" w:rsidRDefault="00114D3F" w:rsidP="00114D3F">
            <w:pPr>
              <w:rPr>
                <w:rFonts w:cs="Times New Roman"/>
                <w:szCs w:val="24"/>
              </w:rPr>
            </w:pPr>
          </w:p>
        </w:tc>
        <w:tc>
          <w:tcPr>
            <w:tcW w:w="761" w:type="dxa"/>
            <w:shd w:val="clear" w:color="auto" w:fill="FFFFFF" w:themeFill="background1"/>
            <w:vAlign w:val="center"/>
          </w:tcPr>
          <w:p w14:paraId="69E6BFF0" w14:textId="77777777" w:rsidR="00114D3F" w:rsidRPr="00FB3C88" w:rsidRDefault="00114D3F" w:rsidP="00114D3F">
            <w:pPr>
              <w:rPr>
                <w:rFonts w:cs="Times New Roman"/>
                <w:szCs w:val="24"/>
              </w:rPr>
            </w:pPr>
          </w:p>
        </w:tc>
        <w:tc>
          <w:tcPr>
            <w:tcW w:w="3496" w:type="dxa"/>
            <w:shd w:val="clear" w:color="auto" w:fill="FFFFFF" w:themeFill="background1"/>
          </w:tcPr>
          <w:p w14:paraId="545E3DFE" w14:textId="48B89FB1" w:rsidR="00114D3F" w:rsidRDefault="00114D3F" w:rsidP="00114D3F">
            <w:pPr>
              <w:contextualSpacing/>
              <w:rPr>
                <w:rFonts w:cs="Times New Roman"/>
                <w:b/>
                <w:bCs/>
                <w:iCs/>
                <w:szCs w:val="24"/>
              </w:rPr>
            </w:pPr>
            <w:r w:rsidRPr="00FB3C88">
              <w:rPr>
                <w:rFonts w:cs="Times New Roman"/>
                <w:b/>
                <w:bCs/>
                <w:iCs/>
                <w:szCs w:val="24"/>
              </w:rPr>
              <w:t xml:space="preserve">16. </w:t>
            </w:r>
            <w:r w:rsidR="005C5912">
              <w:rPr>
                <w:rFonts w:cs="Times New Roman"/>
                <w:b/>
                <w:bCs/>
                <w:iCs/>
                <w:szCs w:val="24"/>
              </w:rPr>
              <w:t>Yarıyıl Sonu Sınavı</w:t>
            </w:r>
          </w:p>
          <w:p w14:paraId="302F072F" w14:textId="77777777" w:rsidR="005C5912" w:rsidRPr="00FB3C88" w:rsidRDefault="005C5912" w:rsidP="00114D3F">
            <w:pPr>
              <w:contextualSpacing/>
              <w:rPr>
                <w:rFonts w:cs="Times New Roman"/>
                <w:b/>
                <w:bCs/>
                <w:iCs/>
                <w:szCs w:val="24"/>
              </w:rPr>
            </w:pPr>
          </w:p>
          <w:p w14:paraId="3E7D1104" w14:textId="77777777" w:rsidR="00114D3F" w:rsidRPr="00FB3C88" w:rsidRDefault="00114D3F" w:rsidP="00114D3F">
            <w:pPr>
              <w:contextualSpacing/>
              <w:rPr>
                <w:rFonts w:cs="Times New Roman"/>
                <w:bCs/>
                <w:i/>
                <w:iCs/>
                <w:szCs w:val="24"/>
              </w:rPr>
            </w:pPr>
            <w:r w:rsidRPr="00FB3C88">
              <w:rPr>
                <w:rFonts w:cs="Times New Roman"/>
                <w:bCs/>
                <w:i/>
                <w:iCs/>
                <w:szCs w:val="24"/>
              </w:rPr>
              <w:t>16- Final Exam</w:t>
            </w:r>
          </w:p>
        </w:tc>
        <w:tc>
          <w:tcPr>
            <w:tcW w:w="4223" w:type="dxa"/>
            <w:shd w:val="clear" w:color="auto" w:fill="FFFFFF" w:themeFill="background1"/>
          </w:tcPr>
          <w:p w14:paraId="5F0294D4" w14:textId="77777777" w:rsidR="00114D3F" w:rsidRPr="00FB3C88" w:rsidRDefault="00114D3F" w:rsidP="00114D3F">
            <w:pPr>
              <w:contextualSpacing/>
              <w:rPr>
                <w:rFonts w:cs="Times New Roman"/>
                <w:b/>
                <w:szCs w:val="24"/>
              </w:rPr>
            </w:pPr>
          </w:p>
        </w:tc>
      </w:tr>
      <w:tr w:rsidR="00171BF5" w:rsidRPr="00FB3C88" w14:paraId="7FE9BE0E" w14:textId="77777777" w:rsidTr="005E43E3">
        <w:trPr>
          <w:cantSplit/>
          <w:trHeight w:val="983"/>
        </w:trPr>
        <w:tc>
          <w:tcPr>
            <w:tcW w:w="1597" w:type="dxa"/>
            <w:shd w:val="clear" w:color="auto" w:fill="FFFFFF"/>
            <w:textDirection w:val="btLr"/>
            <w:vAlign w:val="center"/>
            <w:hideMark/>
          </w:tcPr>
          <w:p w14:paraId="659C00A1" w14:textId="77777777" w:rsidR="00171BF5" w:rsidRPr="00FB3C88" w:rsidRDefault="00171BF5" w:rsidP="005E43E3">
            <w:pPr>
              <w:ind w:left="113" w:right="113"/>
              <w:rPr>
                <w:rFonts w:cs="Times New Roman"/>
                <w:b/>
                <w:szCs w:val="24"/>
              </w:rPr>
            </w:pPr>
            <w:r w:rsidRPr="00FB3C88">
              <w:rPr>
                <w:rFonts w:cs="Times New Roman"/>
                <w:b/>
                <w:szCs w:val="24"/>
              </w:rPr>
              <w:t>DERS KODU</w:t>
            </w:r>
          </w:p>
          <w:p w14:paraId="2CD11082" w14:textId="77777777" w:rsidR="00171BF5" w:rsidRPr="00FB3C88" w:rsidRDefault="00171BF5" w:rsidP="005E43E3">
            <w:pPr>
              <w:ind w:left="113" w:right="113"/>
              <w:rPr>
                <w:rFonts w:cs="Times New Roman"/>
                <w:bCs/>
                <w:i/>
                <w:iCs/>
                <w:szCs w:val="24"/>
              </w:rPr>
            </w:pPr>
            <w:r w:rsidRPr="00FB3C88">
              <w:rPr>
                <w:rFonts w:cs="Times New Roman"/>
                <w:bCs/>
                <w:i/>
                <w:iCs/>
                <w:szCs w:val="24"/>
              </w:rPr>
              <w:t>Course Code</w:t>
            </w:r>
          </w:p>
        </w:tc>
        <w:tc>
          <w:tcPr>
            <w:tcW w:w="3287" w:type="dxa"/>
            <w:shd w:val="clear" w:color="auto" w:fill="FFFFFF"/>
            <w:vAlign w:val="center"/>
            <w:hideMark/>
          </w:tcPr>
          <w:p w14:paraId="6B7313E8" w14:textId="77777777" w:rsidR="00171BF5" w:rsidRPr="00FB3C88" w:rsidRDefault="00171BF5" w:rsidP="005E43E3">
            <w:pPr>
              <w:jc w:val="center"/>
              <w:rPr>
                <w:rFonts w:cs="Times New Roman"/>
                <w:b/>
                <w:szCs w:val="24"/>
              </w:rPr>
            </w:pPr>
            <w:r w:rsidRPr="00FB3C88">
              <w:rPr>
                <w:rFonts w:cs="Times New Roman"/>
                <w:b/>
                <w:szCs w:val="24"/>
              </w:rPr>
              <w:t>DERS ADI</w:t>
            </w:r>
          </w:p>
          <w:p w14:paraId="38CF8C77" w14:textId="77777777" w:rsidR="00171BF5" w:rsidRPr="00FB3C88" w:rsidRDefault="00171BF5" w:rsidP="005E43E3">
            <w:pPr>
              <w:jc w:val="center"/>
              <w:rPr>
                <w:rFonts w:cs="Times New Roman"/>
                <w:bCs/>
                <w:i/>
                <w:iCs/>
                <w:szCs w:val="24"/>
              </w:rPr>
            </w:pPr>
            <w:r w:rsidRPr="00FB3C88">
              <w:rPr>
                <w:rFonts w:cs="Times New Roman"/>
                <w:bCs/>
                <w:i/>
                <w:iCs/>
                <w:szCs w:val="24"/>
              </w:rPr>
              <w:t>Course Title</w:t>
            </w:r>
          </w:p>
        </w:tc>
        <w:tc>
          <w:tcPr>
            <w:tcW w:w="498" w:type="dxa"/>
            <w:shd w:val="clear" w:color="auto" w:fill="FFFFFF"/>
            <w:textDirection w:val="btLr"/>
            <w:vAlign w:val="center"/>
            <w:hideMark/>
          </w:tcPr>
          <w:p w14:paraId="0D4C7B57" w14:textId="77777777" w:rsidR="00171BF5" w:rsidRPr="00FB3C88" w:rsidRDefault="00171BF5" w:rsidP="005E43E3">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extDirection w:val="btLr"/>
            <w:vAlign w:val="center"/>
            <w:hideMark/>
          </w:tcPr>
          <w:p w14:paraId="4A245E5E" w14:textId="77777777" w:rsidR="00171BF5" w:rsidRPr="00FB3C88" w:rsidRDefault="00171BF5" w:rsidP="005E43E3">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extDirection w:val="btLr"/>
            <w:vAlign w:val="center"/>
            <w:hideMark/>
          </w:tcPr>
          <w:p w14:paraId="70452AF7" w14:textId="77777777" w:rsidR="00171BF5" w:rsidRPr="00FB3C88" w:rsidRDefault="00171BF5" w:rsidP="005E43E3">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extDirection w:val="btLr"/>
            <w:vAlign w:val="center"/>
            <w:hideMark/>
          </w:tcPr>
          <w:p w14:paraId="288E385F" w14:textId="77777777" w:rsidR="00171BF5" w:rsidRPr="00FB3C88" w:rsidRDefault="00171BF5" w:rsidP="005E43E3">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extDirection w:val="btLr"/>
            <w:vAlign w:val="center"/>
            <w:hideMark/>
          </w:tcPr>
          <w:p w14:paraId="73156B0D" w14:textId="77777777" w:rsidR="00171BF5" w:rsidRPr="00FB3C88" w:rsidRDefault="00171BF5" w:rsidP="005E43E3">
            <w:pPr>
              <w:ind w:left="113" w:right="113"/>
              <w:rPr>
                <w:rFonts w:cs="Times New Roman"/>
                <w:b/>
                <w:szCs w:val="24"/>
              </w:rPr>
            </w:pPr>
            <w:r w:rsidRPr="00FB3C88">
              <w:rPr>
                <w:rFonts w:cs="Times New Roman"/>
                <w:b/>
                <w:szCs w:val="24"/>
              </w:rPr>
              <w:t>ZORUNLU/SEÇMELİ</w:t>
            </w:r>
          </w:p>
          <w:p w14:paraId="17B8CA0F" w14:textId="77777777" w:rsidR="00171BF5" w:rsidRPr="00FB3C88" w:rsidRDefault="00171BF5" w:rsidP="005E43E3">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vAlign w:val="center"/>
            <w:hideMark/>
          </w:tcPr>
          <w:p w14:paraId="272C7080" w14:textId="77777777" w:rsidR="00171BF5" w:rsidRPr="00FB3C88" w:rsidRDefault="00171BF5" w:rsidP="005E43E3">
            <w:pPr>
              <w:jc w:val="center"/>
              <w:rPr>
                <w:rFonts w:cs="Times New Roman"/>
                <w:b/>
                <w:szCs w:val="24"/>
              </w:rPr>
            </w:pPr>
            <w:r w:rsidRPr="00FB3C88">
              <w:rPr>
                <w:rFonts w:cs="Times New Roman"/>
                <w:b/>
                <w:szCs w:val="24"/>
              </w:rPr>
              <w:t>DERS İÇERİĞİ</w:t>
            </w:r>
          </w:p>
          <w:p w14:paraId="6EE4AA2D" w14:textId="77777777" w:rsidR="00171BF5" w:rsidRPr="00FB3C88" w:rsidRDefault="00171BF5" w:rsidP="005E43E3">
            <w:pPr>
              <w:contextualSpacing/>
              <w:rPr>
                <w:rFonts w:cs="Times New Roman"/>
                <w:b/>
                <w:bCs/>
                <w:iCs/>
                <w:szCs w:val="24"/>
              </w:rPr>
            </w:pPr>
          </w:p>
          <w:p w14:paraId="55616BB8" w14:textId="77777777" w:rsidR="00171BF5" w:rsidRPr="00FB3C88" w:rsidRDefault="00171BF5" w:rsidP="005E43E3">
            <w:pPr>
              <w:rPr>
                <w:rFonts w:cs="Times New Roman"/>
                <w:b/>
                <w:color w:val="000000" w:themeColor="text1"/>
                <w:szCs w:val="24"/>
              </w:rPr>
            </w:pPr>
            <w:r w:rsidRPr="00FB3C88">
              <w:rPr>
                <w:rFonts w:cs="Times New Roman"/>
                <w:b/>
                <w:color w:val="000000" w:themeColor="text1"/>
                <w:szCs w:val="24"/>
              </w:rPr>
              <w:t xml:space="preserve">İletişim, resmi yazışma kuralları ve resmi yazışmaların kurumsal iletişimdeki önemi, işletmelerde kullanılan belge türleri ve iş yazıları, yazışmanın önemi, etkin bir resmi yazının özellikleri, Başbakanlık resmi </w:t>
            </w:r>
            <w:r w:rsidRPr="00FB3C88">
              <w:rPr>
                <w:rFonts w:cs="Times New Roman"/>
                <w:b/>
                <w:color w:val="000000" w:themeColor="text1"/>
                <w:szCs w:val="24"/>
              </w:rPr>
              <w:lastRenderedPageBreak/>
              <w:t>yazışma kuralları hakkındaki yönetmelik, dilekçe, bilgi edinme hakkı, imza ve elektronik imza, rapor ve önemi ele alınmaktadır.</w:t>
            </w:r>
          </w:p>
          <w:p w14:paraId="156E56ED" w14:textId="77777777" w:rsidR="00171BF5" w:rsidRPr="00FB3C88" w:rsidRDefault="00171BF5" w:rsidP="005E43E3">
            <w:pPr>
              <w:rPr>
                <w:rFonts w:cs="Times New Roman"/>
                <w:color w:val="212529"/>
                <w:szCs w:val="24"/>
              </w:rPr>
            </w:pPr>
          </w:p>
          <w:p w14:paraId="450976D9" w14:textId="77777777" w:rsidR="00171BF5" w:rsidRPr="00FB3C88" w:rsidRDefault="00171BF5" w:rsidP="005E43E3">
            <w:pPr>
              <w:jc w:val="center"/>
              <w:rPr>
                <w:rFonts w:cs="Times New Roman"/>
                <w:color w:val="212529"/>
                <w:szCs w:val="24"/>
              </w:rPr>
            </w:pPr>
            <w:r w:rsidRPr="00FB3C88">
              <w:rPr>
                <w:rFonts w:cs="Times New Roman"/>
                <w:bCs/>
                <w:i/>
                <w:iCs/>
                <w:szCs w:val="24"/>
              </w:rPr>
              <w:t>Content of Course</w:t>
            </w:r>
          </w:p>
          <w:p w14:paraId="172137E1" w14:textId="77777777" w:rsidR="00171BF5" w:rsidRPr="00FB3C88" w:rsidRDefault="00171BF5" w:rsidP="005E43E3">
            <w:pPr>
              <w:rPr>
                <w:rFonts w:cs="Times New Roman"/>
                <w:bCs/>
                <w:i/>
                <w:iCs/>
                <w:color w:val="000000" w:themeColor="text1"/>
                <w:szCs w:val="24"/>
              </w:rPr>
            </w:pPr>
            <w:r w:rsidRPr="00FB3C88">
              <w:rPr>
                <w:rFonts w:cs="Times New Roman"/>
                <w:bCs/>
                <w:i/>
                <w:iCs/>
                <w:color w:val="000000" w:themeColor="text1"/>
                <w:szCs w:val="24"/>
              </w:rPr>
              <w:t>Communication, official correspondence rules and the importance of official correspondence in corporate communication, types of documents and business letters used in businesses, the importance of correspondence, the characteristics of an effective official letter, the regulation on the Prime Ministry official correspondence rules, petition, right to information, signature and electronic signature, report and its importance is addressed.</w:t>
            </w:r>
          </w:p>
          <w:p w14:paraId="70696C6E" w14:textId="77777777" w:rsidR="00171BF5" w:rsidRPr="00FB3C88" w:rsidRDefault="00171BF5" w:rsidP="005E43E3">
            <w:pPr>
              <w:rPr>
                <w:rFonts w:cs="Times New Roman"/>
                <w:bCs/>
                <w:i/>
                <w:iCs/>
                <w:szCs w:val="24"/>
              </w:rPr>
            </w:pPr>
          </w:p>
          <w:p w14:paraId="1771B2EC" w14:textId="77777777" w:rsidR="00171BF5" w:rsidRPr="00FB3C88" w:rsidRDefault="00171BF5" w:rsidP="005E43E3">
            <w:pPr>
              <w:rPr>
                <w:rFonts w:cs="Times New Roman"/>
                <w:bCs/>
                <w:iCs/>
                <w:szCs w:val="24"/>
              </w:rPr>
            </w:pPr>
          </w:p>
        </w:tc>
      </w:tr>
      <w:tr w:rsidR="00171BF5" w:rsidRPr="00FB3C88" w14:paraId="1C6324C0" w14:textId="77777777" w:rsidTr="005E43E3">
        <w:trPr>
          <w:trHeight w:val="306"/>
        </w:trPr>
        <w:tc>
          <w:tcPr>
            <w:tcW w:w="1597" w:type="dxa"/>
            <w:vMerge w:val="restart"/>
            <w:shd w:val="clear" w:color="auto" w:fill="FFFFFF"/>
            <w:vAlign w:val="center"/>
          </w:tcPr>
          <w:p w14:paraId="452D1360" w14:textId="77777777" w:rsidR="00171BF5" w:rsidRPr="00FB3C88" w:rsidRDefault="00171BF5" w:rsidP="005E43E3">
            <w:pPr>
              <w:rPr>
                <w:rFonts w:cs="Times New Roman"/>
                <w:szCs w:val="24"/>
              </w:rPr>
            </w:pPr>
          </w:p>
          <w:p w14:paraId="6D4D201D" w14:textId="77777777" w:rsidR="00171BF5" w:rsidRPr="00FB3C88" w:rsidRDefault="00171BF5" w:rsidP="005E43E3">
            <w:pPr>
              <w:rPr>
                <w:rFonts w:cs="Times New Roman"/>
                <w:szCs w:val="24"/>
              </w:rPr>
            </w:pPr>
          </w:p>
          <w:p w14:paraId="42D5FB5C" w14:textId="77777777" w:rsidR="00171BF5" w:rsidRPr="00FB3C88" w:rsidRDefault="00171BF5" w:rsidP="005E43E3">
            <w:pPr>
              <w:rPr>
                <w:rFonts w:cs="Times New Roman"/>
                <w:szCs w:val="24"/>
              </w:rPr>
            </w:pPr>
          </w:p>
          <w:p w14:paraId="2618D7F5" w14:textId="77777777" w:rsidR="00171BF5" w:rsidRPr="00FB3C88" w:rsidRDefault="00171BF5" w:rsidP="005E43E3">
            <w:pPr>
              <w:rPr>
                <w:rFonts w:cs="Times New Roman"/>
                <w:b/>
                <w:bCs/>
                <w:szCs w:val="24"/>
              </w:rPr>
            </w:pPr>
            <w:r w:rsidRPr="00FB3C88">
              <w:rPr>
                <w:rFonts w:cs="Times New Roman"/>
                <w:b/>
                <w:bCs/>
                <w:szCs w:val="24"/>
              </w:rPr>
              <w:t>541121114</w:t>
            </w:r>
          </w:p>
          <w:p w14:paraId="22219C2F" w14:textId="77777777" w:rsidR="00171BF5" w:rsidRPr="00FB3C88" w:rsidRDefault="00171BF5" w:rsidP="005E43E3">
            <w:pPr>
              <w:rPr>
                <w:rFonts w:cs="Times New Roman"/>
                <w:b/>
                <w:bCs/>
                <w:iCs/>
                <w:szCs w:val="24"/>
              </w:rPr>
            </w:pPr>
          </w:p>
        </w:tc>
        <w:tc>
          <w:tcPr>
            <w:tcW w:w="3287" w:type="dxa"/>
            <w:vMerge w:val="restart"/>
            <w:shd w:val="clear" w:color="auto" w:fill="FFFFFF"/>
            <w:vAlign w:val="center"/>
          </w:tcPr>
          <w:p w14:paraId="7E718A2B" w14:textId="77777777" w:rsidR="00171BF5" w:rsidRPr="00FB3C88" w:rsidRDefault="00171BF5" w:rsidP="005E43E3">
            <w:pPr>
              <w:jc w:val="center"/>
              <w:rPr>
                <w:rFonts w:cs="Times New Roman"/>
                <w:b/>
                <w:szCs w:val="24"/>
              </w:rPr>
            </w:pPr>
          </w:p>
          <w:p w14:paraId="64CE7E51" w14:textId="77777777" w:rsidR="00171BF5" w:rsidRPr="00FB3C88" w:rsidRDefault="00171BF5" w:rsidP="005E43E3">
            <w:pPr>
              <w:jc w:val="center"/>
              <w:rPr>
                <w:rFonts w:cs="Times New Roman"/>
                <w:b/>
                <w:szCs w:val="24"/>
              </w:rPr>
            </w:pPr>
          </w:p>
          <w:p w14:paraId="60D0DC70" w14:textId="77777777" w:rsidR="00171BF5" w:rsidRPr="00FB3C88" w:rsidRDefault="00171BF5" w:rsidP="005E43E3">
            <w:pPr>
              <w:jc w:val="center"/>
              <w:rPr>
                <w:rFonts w:cs="Times New Roman"/>
                <w:b/>
                <w:szCs w:val="24"/>
              </w:rPr>
            </w:pPr>
          </w:p>
          <w:p w14:paraId="47A5ADEC" w14:textId="77777777" w:rsidR="00171BF5" w:rsidRPr="00FB3C88" w:rsidRDefault="00171BF5" w:rsidP="005E43E3">
            <w:pPr>
              <w:jc w:val="center"/>
              <w:rPr>
                <w:rFonts w:cs="Times New Roman"/>
                <w:b/>
                <w:color w:val="000000" w:themeColor="text1"/>
                <w:szCs w:val="24"/>
              </w:rPr>
            </w:pPr>
            <w:r w:rsidRPr="00FB3C88">
              <w:rPr>
                <w:rFonts w:cs="Times New Roman"/>
                <w:b/>
                <w:color w:val="000000" w:themeColor="text1"/>
                <w:szCs w:val="24"/>
              </w:rPr>
              <w:t>Yazışma Teknikleri</w:t>
            </w:r>
          </w:p>
          <w:p w14:paraId="3A0E0C87" w14:textId="77777777" w:rsidR="00171BF5" w:rsidRPr="00FB3C88" w:rsidRDefault="00171BF5" w:rsidP="005E43E3">
            <w:pPr>
              <w:rPr>
                <w:rFonts w:cs="Times New Roman"/>
                <w:i/>
                <w:iCs/>
                <w:color w:val="000000" w:themeColor="text1"/>
                <w:szCs w:val="24"/>
              </w:rPr>
            </w:pPr>
            <w:r w:rsidRPr="00FB3C88">
              <w:rPr>
                <w:rFonts w:cs="Times New Roman"/>
                <w:i/>
                <w:iCs/>
                <w:color w:val="000000" w:themeColor="text1"/>
                <w:szCs w:val="24"/>
              </w:rPr>
              <w:t>Correspondence Techniques</w:t>
            </w:r>
          </w:p>
          <w:p w14:paraId="4803700F" w14:textId="77777777" w:rsidR="00171BF5" w:rsidRPr="00FB3C88" w:rsidRDefault="00171BF5" w:rsidP="005E43E3">
            <w:pPr>
              <w:jc w:val="center"/>
              <w:rPr>
                <w:rFonts w:cs="Times New Roman"/>
                <w:b/>
                <w:i/>
                <w:szCs w:val="24"/>
              </w:rPr>
            </w:pPr>
          </w:p>
        </w:tc>
        <w:tc>
          <w:tcPr>
            <w:tcW w:w="498" w:type="dxa"/>
            <w:vMerge w:val="restart"/>
            <w:shd w:val="clear" w:color="auto" w:fill="FFFFFF"/>
            <w:vAlign w:val="center"/>
          </w:tcPr>
          <w:p w14:paraId="46EEC132" w14:textId="77777777" w:rsidR="00171BF5" w:rsidRPr="00FB3C88" w:rsidRDefault="00171BF5" w:rsidP="005E43E3">
            <w:pPr>
              <w:rPr>
                <w:rFonts w:cs="Times New Roman"/>
                <w:szCs w:val="24"/>
              </w:rPr>
            </w:pPr>
            <w:r w:rsidRPr="00FB3C88">
              <w:rPr>
                <w:rFonts w:cs="Times New Roman"/>
                <w:szCs w:val="24"/>
              </w:rPr>
              <w:t>2</w:t>
            </w:r>
          </w:p>
        </w:tc>
        <w:tc>
          <w:tcPr>
            <w:tcW w:w="559" w:type="dxa"/>
            <w:vMerge w:val="restart"/>
            <w:shd w:val="clear" w:color="auto" w:fill="FFFFFF"/>
            <w:vAlign w:val="center"/>
          </w:tcPr>
          <w:p w14:paraId="50767B85" w14:textId="77777777" w:rsidR="00171BF5" w:rsidRPr="00FB3C88" w:rsidRDefault="00171BF5" w:rsidP="005E43E3">
            <w:pPr>
              <w:rPr>
                <w:rFonts w:cs="Times New Roman"/>
                <w:szCs w:val="24"/>
              </w:rPr>
            </w:pPr>
            <w:r w:rsidRPr="00FB3C88">
              <w:rPr>
                <w:rFonts w:cs="Times New Roman"/>
                <w:szCs w:val="24"/>
              </w:rPr>
              <w:t>0</w:t>
            </w:r>
          </w:p>
        </w:tc>
        <w:tc>
          <w:tcPr>
            <w:tcW w:w="498" w:type="dxa"/>
            <w:vMerge w:val="restart"/>
            <w:shd w:val="clear" w:color="auto" w:fill="FFFFFF"/>
            <w:vAlign w:val="center"/>
          </w:tcPr>
          <w:p w14:paraId="6C6D8DC8" w14:textId="77777777" w:rsidR="00171BF5" w:rsidRPr="00FB3C88" w:rsidRDefault="00171BF5" w:rsidP="005E43E3">
            <w:pPr>
              <w:rPr>
                <w:rFonts w:cs="Times New Roman"/>
                <w:szCs w:val="24"/>
              </w:rPr>
            </w:pPr>
            <w:r w:rsidRPr="00FB3C88">
              <w:rPr>
                <w:rFonts w:cs="Times New Roman"/>
                <w:szCs w:val="24"/>
              </w:rPr>
              <w:t>2</w:t>
            </w:r>
          </w:p>
        </w:tc>
        <w:tc>
          <w:tcPr>
            <w:tcW w:w="498" w:type="dxa"/>
            <w:vMerge w:val="restart"/>
            <w:shd w:val="clear" w:color="auto" w:fill="FFFFFF"/>
            <w:vAlign w:val="center"/>
          </w:tcPr>
          <w:p w14:paraId="41E52426" w14:textId="77777777" w:rsidR="00171BF5" w:rsidRPr="00FB3C88" w:rsidRDefault="00171BF5" w:rsidP="005E43E3">
            <w:pPr>
              <w:rPr>
                <w:rFonts w:cs="Times New Roman"/>
                <w:szCs w:val="24"/>
              </w:rPr>
            </w:pPr>
            <w:r w:rsidRPr="00FB3C88">
              <w:rPr>
                <w:rFonts w:cs="Times New Roman"/>
                <w:szCs w:val="24"/>
              </w:rPr>
              <w:t>2</w:t>
            </w:r>
          </w:p>
        </w:tc>
        <w:tc>
          <w:tcPr>
            <w:tcW w:w="761" w:type="dxa"/>
            <w:vMerge w:val="restart"/>
            <w:shd w:val="clear" w:color="auto" w:fill="FFFFFF"/>
            <w:textDirection w:val="btLr"/>
            <w:vAlign w:val="center"/>
          </w:tcPr>
          <w:p w14:paraId="0EA88E44" w14:textId="77777777" w:rsidR="00171BF5" w:rsidRPr="00FB3C88" w:rsidRDefault="00171BF5" w:rsidP="005E43E3">
            <w:pPr>
              <w:ind w:left="113" w:right="113"/>
              <w:jc w:val="center"/>
              <w:rPr>
                <w:rFonts w:cs="Times New Roman"/>
                <w:b/>
                <w:szCs w:val="24"/>
              </w:rPr>
            </w:pPr>
            <w:r w:rsidRPr="00FB3C88">
              <w:rPr>
                <w:rFonts w:cs="Times New Roman"/>
                <w:b/>
                <w:szCs w:val="24"/>
              </w:rPr>
              <w:t>Zorunlu</w:t>
            </w:r>
          </w:p>
          <w:p w14:paraId="73666C9D" w14:textId="77777777" w:rsidR="00171BF5" w:rsidRPr="00FB3C88" w:rsidRDefault="00171BF5" w:rsidP="005E43E3">
            <w:pPr>
              <w:ind w:left="113" w:right="113"/>
              <w:jc w:val="center"/>
              <w:rPr>
                <w:rFonts w:cs="Times New Roman"/>
                <w:b/>
                <w:szCs w:val="24"/>
              </w:rPr>
            </w:pPr>
            <w:r w:rsidRPr="00FB3C88">
              <w:rPr>
                <w:rFonts w:cs="Times New Roman"/>
                <w:bCs/>
                <w:i/>
                <w:iCs/>
                <w:szCs w:val="24"/>
              </w:rPr>
              <w:t>Compulsory</w:t>
            </w:r>
          </w:p>
          <w:p w14:paraId="3B61BFCB" w14:textId="77777777" w:rsidR="00171BF5" w:rsidRPr="00FB3C88" w:rsidRDefault="00171BF5" w:rsidP="005E43E3">
            <w:pPr>
              <w:ind w:left="113" w:right="113"/>
              <w:jc w:val="center"/>
              <w:rPr>
                <w:rFonts w:cs="Times New Roman"/>
                <w:szCs w:val="24"/>
              </w:rPr>
            </w:pPr>
          </w:p>
          <w:p w14:paraId="300792DB" w14:textId="77777777" w:rsidR="00171BF5" w:rsidRPr="00FB3C88" w:rsidRDefault="00171BF5" w:rsidP="005E43E3">
            <w:pPr>
              <w:ind w:left="113" w:right="113"/>
              <w:jc w:val="center"/>
              <w:rPr>
                <w:rFonts w:cs="Times New Roman"/>
                <w:szCs w:val="24"/>
              </w:rPr>
            </w:pPr>
          </w:p>
          <w:p w14:paraId="2D99B9AC" w14:textId="77777777" w:rsidR="00171BF5" w:rsidRPr="00FB3C88" w:rsidRDefault="00171BF5" w:rsidP="005E43E3">
            <w:pPr>
              <w:ind w:left="113" w:right="113"/>
              <w:jc w:val="center"/>
              <w:rPr>
                <w:rFonts w:cs="Times New Roman"/>
                <w:szCs w:val="24"/>
              </w:rPr>
            </w:pPr>
          </w:p>
        </w:tc>
        <w:tc>
          <w:tcPr>
            <w:tcW w:w="7719" w:type="dxa"/>
            <w:gridSpan w:val="2"/>
            <w:shd w:val="clear" w:color="auto" w:fill="FFFFFF"/>
          </w:tcPr>
          <w:p w14:paraId="7D74B45A" w14:textId="77777777" w:rsidR="00171BF5" w:rsidRPr="00FB3C88" w:rsidRDefault="00171BF5" w:rsidP="005E43E3">
            <w:pPr>
              <w:spacing w:after="120"/>
              <w:jc w:val="center"/>
              <w:rPr>
                <w:rFonts w:cs="Times New Roman"/>
                <w:b/>
                <w:szCs w:val="24"/>
                <w:shd w:val="clear" w:color="auto" w:fill="FFFFFF"/>
              </w:rPr>
            </w:pPr>
            <w:r w:rsidRPr="00FB3C88">
              <w:rPr>
                <w:rFonts w:cs="Times New Roman"/>
                <w:b/>
                <w:szCs w:val="24"/>
                <w:shd w:val="clear" w:color="auto" w:fill="FFFFFF"/>
              </w:rPr>
              <w:t>Amaç</w:t>
            </w:r>
          </w:p>
          <w:p w14:paraId="0137DBBB" w14:textId="77777777" w:rsidR="00171BF5" w:rsidRDefault="00171BF5" w:rsidP="005E43E3">
            <w:pPr>
              <w:rPr>
                <w:rFonts w:cs="Times New Roman"/>
                <w:b/>
                <w:bCs/>
                <w:iCs/>
                <w:color w:val="000000" w:themeColor="text1"/>
                <w:szCs w:val="24"/>
              </w:rPr>
            </w:pPr>
            <w:r w:rsidRPr="00FB3C88">
              <w:rPr>
                <w:rFonts w:cs="Times New Roman"/>
                <w:b/>
                <w:bCs/>
                <w:iCs/>
                <w:color w:val="000000" w:themeColor="text1"/>
                <w:szCs w:val="24"/>
              </w:rPr>
              <w:t>Sağlık kuruluşlarında temel yazışma ve raporlama ile ilgili standart ve prosedürleri öğretmek amaçlanmıştır.</w:t>
            </w:r>
          </w:p>
          <w:p w14:paraId="21DA2B8D" w14:textId="77777777" w:rsidR="000F762C" w:rsidRDefault="000F762C" w:rsidP="005E43E3">
            <w:pPr>
              <w:rPr>
                <w:rFonts w:cs="Times New Roman"/>
                <w:b/>
                <w:bCs/>
                <w:iCs/>
                <w:color w:val="000000" w:themeColor="text1"/>
                <w:szCs w:val="24"/>
              </w:rPr>
            </w:pPr>
          </w:p>
          <w:p w14:paraId="7D097D6B" w14:textId="77777777" w:rsidR="000F762C" w:rsidRPr="00FB3C88" w:rsidRDefault="000F762C" w:rsidP="000F762C">
            <w:pPr>
              <w:spacing w:after="120"/>
              <w:jc w:val="center"/>
              <w:rPr>
                <w:rFonts w:cs="Times New Roman"/>
                <w:bCs/>
                <w:i/>
                <w:iCs/>
                <w:szCs w:val="24"/>
              </w:rPr>
            </w:pPr>
            <w:r w:rsidRPr="00FB3C88">
              <w:rPr>
                <w:rFonts w:cs="Times New Roman"/>
                <w:i/>
                <w:szCs w:val="24"/>
              </w:rPr>
              <w:t>Aim of Course</w:t>
            </w:r>
          </w:p>
          <w:p w14:paraId="38645B25" w14:textId="701D700C" w:rsidR="000F762C" w:rsidRPr="00FB3C88" w:rsidRDefault="000F762C" w:rsidP="000F762C">
            <w:pPr>
              <w:rPr>
                <w:rFonts w:cs="Times New Roman"/>
                <w:b/>
                <w:bCs/>
                <w:iCs/>
                <w:color w:val="000000" w:themeColor="text1"/>
                <w:szCs w:val="24"/>
              </w:rPr>
            </w:pPr>
            <w:r w:rsidRPr="00FB3C88">
              <w:rPr>
                <w:rFonts w:cs="Times New Roman"/>
                <w:i/>
                <w:color w:val="000000" w:themeColor="text1"/>
                <w:szCs w:val="24"/>
              </w:rPr>
              <w:t>It is aimed to teach the standards and procedures related to basic correspondence and reporting in health institutions</w:t>
            </w:r>
            <w:r w:rsidRPr="00FB3C88">
              <w:rPr>
                <w:rFonts w:cs="Times New Roman"/>
                <w:iCs/>
                <w:color w:val="000000" w:themeColor="text1"/>
                <w:szCs w:val="24"/>
              </w:rPr>
              <w:t>.</w:t>
            </w:r>
          </w:p>
          <w:p w14:paraId="56F5524C" w14:textId="77777777" w:rsidR="00171BF5" w:rsidRPr="00FB3C88" w:rsidRDefault="00171BF5" w:rsidP="005E43E3">
            <w:pPr>
              <w:rPr>
                <w:rFonts w:cs="Times New Roman"/>
                <w:b/>
                <w:bCs/>
                <w:iCs/>
                <w:color w:val="000000" w:themeColor="text1"/>
                <w:szCs w:val="24"/>
              </w:rPr>
            </w:pPr>
          </w:p>
        </w:tc>
      </w:tr>
      <w:tr w:rsidR="000F762C" w:rsidRPr="00FB3C88" w14:paraId="7065A84A" w14:textId="77777777" w:rsidTr="005E43E3">
        <w:trPr>
          <w:trHeight w:val="765"/>
        </w:trPr>
        <w:tc>
          <w:tcPr>
            <w:tcW w:w="1597" w:type="dxa"/>
            <w:vMerge/>
            <w:shd w:val="clear" w:color="auto" w:fill="FFFFFF"/>
            <w:vAlign w:val="center"/>
          </w:tcPr>
          <w:p w14:paraId="22859159" w14:textId="77777777" w:rsidR="000F762C" w:rsidRPr="00FB3C88" w:rsidRDefault="000F762C" w:rsidP="000F762C">
            <w:pPr>
              <w:rPr>
                <w:rFonts w:cs="Times New Roman"/>
                <w:szCs w:val="24"/>
              </w:rPr>
            </w:pPr>
          </w:p>
        </w:tc>
        <w:tc>
          <w:tcPr>
            <w:tcW w:w="3287" w:type="dxa"/>
            <w:vMerge/>
            <w:shd w:val="clear" w:color="auto" w:fill="FFFFFF"/>
            <w:vAlign w:val="center"/>
          </w:tcPr>
          <w:p w14:paraId="7925D4A0" w14:textId="77777777" w:rsidR="000F762C" w:rsidRPr="00FB3C88" w:rsidRDefault="000F762C" w:rsidP="000F762C">
            <w:pPr>
              <w:rPr>
                <w:rFonts w:cs="Times New Roman"/>
                <w:szCs w:val="24"/>
              </w:rPr>
            </w:pPr>
          </w:p>
        </w:tc>
        <w:tc>
          <w:tcPr>
            <w:tcW w:w="498" w:type="dxa"/>
            <w:vMerge/>
            <w:shd w:val="clear" w:color="auto" w:fill="FFFFFF"/>
            <w:vAlign w:val="center"/>
          </w:tcPr>
          <w:p w14:paraId="3B5B0166" w14:textId="77777777" w:rsidR="000F762C" w:rsidRPr="00FB3C88" w:rsidRDefault="000F762C" w:rsidP="000F762C">
            <w:pPr>
              <w:rPr>
                <w:rFonts w:cs="Times New Roman"/>
                <w:szCs w:val="24"/>
              </w:rPr>
            </w:pPr>
          </w:p>
        </w:tc>
        <w:tc>
          <w:tcPr>
            <w:tcW w:w="559" w:type="dxa"/>
            <w:vMerge/>
            <w:shd w:val="clear" w:color="auto" w:fill="FFFFFF"/>
            <w:vAlign w:val="center"/>
          </w:tcPr>
          <w:p w14:paraId="2D5188E3" w14:textId="77777777" w:rsidR="000F762C" w:rsidRPr="00FB3C88" w:rsidRDefault="000F762C" w:rsidP="000F762C">
            <w:pPr>
              <w:rPr>
                <w:rFonts w:cs="Times New Roman"/>
                <w:szCs w:val="24"/>
              </w:rPr>
            </w:pPr>
          </w:p>
        </w:tc>
        <w:tc>
          <w:tcPr>
            <w:tcW w:w="498" w:type="dxa"/>
            <w:vMerge/>
            <w:shd w:val="clear" w:color="auto" w:fill="FFFFFF"/>
            <w:vAlign w:val="center"/>
          </w:tcPr>
          <w:p w14:paraId="2BFD3658" w14:textId="77777777" w:rsidR="000F762C" w:rsidRPr="00FB3C88" w:rsidRDefault="000F762C" w:rsidP="000F762C">
            <w:pPr>
              <w:rPr>
                <w:rFonts w:cs="Times New Roman"/>
                <w:szCs w:val="24"/>
              </w:rPr>
            </w:pPr>
          </w:p>
        </w:tc>
        <w:tc>
          <w:tcPr>
            <w:tcW w:w="498" w:type="dxa"/>
            <w:vMerge/>
            <w:shd w:val="clear" w:color="auto" w:fill="FFFFFF"/>
            <w:vAlign w:val="center"/>
          </w:tcPr>
          <w:p w14:paraId="2C1AAB8E" w14:textId="77777777" w:rsidR="000F762C" w:rsidRPr="00FB3C88" w:rsidRDefault="000F762C" w:rsidP="000F762C">
            <w:pPr>
              <w:rPr>
                <w:rFonts w:cs="Times New Roman"/>
                <w:szCs w:val="24"/>
              </w:rPr>
            </w:pPr>
          </w:p>
        </w:tc>
        <w:tc>
          <w:tcPr>
            <w:tcW w:w="761" w:type="dxa"/>
            <w:vMerge/>
            <w:shd w:val="clear" w:color="auto" w:fill="FFFFFF"/>
            <w:vAlign w:val="center"/>
          </w:tcPr>
          <w:p w14:paraId="16343B68" w14:textId="77777777" w:rsidR="000F762C" w:rsidRPr="00FB3C88" w:rsidRDefault="000F762C" w:rsidP="000F762C">
            <w:pPr>
              <w:rPr>
                <w:rFonts w:cs="Times New Roman"/>
                <w:szCs w:val="24"/>
              </w:rPr>
            </w:pPr>
          </w:p>
        </w:tc>
        <w:tc>
          <w:tcPr>
            <w:tcW w:w="7719" w:type="dxa"/>
            <w:gridSpan w:val="2"/>
            <w:shd w:val="clear" w:color="auto" w:fill="FFFFFF"/>
          </w:tcPr>
          <w:p w14:paraId="501B4F22" w14:textId="77777777" w:rsidR="000F762C" w:rsidRPr="00FB3C88" w:rsidRDefault="000F762C" w:rsidP="000F762C">
            <w:pPr>
              <w:spacing w:after="120"/>
              <w:jc w:val="center"/>
              <w:rPr>
                <w:rFonts w:cs="Times New Roman"/>
                <w:b/>
                <w:szCs w:val="24"/>
              </w:rPr>
            </w:pPr>
            <w:r w:rsidRPr="00FB3C88">
              <w:rPr>
                <w:rFonts w:cs="Times New Roman"/>
                <w:b/>
                <w:szCs w:val="24"/>
              </w:rPr>
              <w:t>Ders Materyali</w:t>
            </w:r>
          </w:p>
          <w:p w14:paraId="42B7A591" w14:textId="77777777" w:rsidR="000F762C" w:rsidRPr="00FB3C88" w:rsidRDefault="000F762C" w:rsidP="000F762C">
            <w:pPr>
              <w:spacing w:after="120"/>
              <w:rPr>
                <w:rFonts w:cs="Times New Roman"/>
                <w:b/>
                <w:szCs w:val="24"/>
              </w:rPr>
            </w:pPr>
            <w:r w:rsidRPr="00FB3C88">
              <w:rPr>
                <w:rFonts w:cs="Times New Roman"/>
                <w:b/>
                <w:szCs w:val="24"/>
              </w:rPr>
              <w:t>Ders kitapları, PowerPoint sunumu, resim ve grafikler.</w:t>
            </w:r>
          </w:p>
          <w:p w14:paraId="1A5779D4" w14:textId="77777777" w:rsidR="000F762C" w:rsidRPr="00FB3C88" w:rsidRDefault="000F762C" w:rsidP="000F762C">
            <w:pPr>
              <w:spacing w:after="120"/>
              <w:jc w:val="center"/>
              <w:rPr>
                <w:rFonts w:cs="Times New Roman"/>
                <w:i/>
                <w:szCs w:val="24"/>
              </w:rPr>
            </w:pPr>
            <w:r w:rsidRPr="00FB3C88">
              <w:rPr>
                <w:rFonts w:cs="Times New Roman"/>
                <w:i/>
                <w:szCs w:val="24"/>
              </w:rPr>
              <w:t>Course Material</w:t>
            </w:r>
          </w:p>
          <w:p w14:paraId="2E50E4C8" w14:textId="28E97ECD" w:rsidR="000F762C" w:rsidRPr="00FB3C88" w:rsidRDefault="000F762C" w:rsidP="000F762C">
            <w:pPr>
              <w:spacing w:after="160"/>
              <w:rPr>
                <w:rFonts w:cs="Times New Roman"/>
                <w:iCs/>
                <w:color w:val="000000" w:themeColor="text1"/>
                <w:szCs w:val="24"/>
              </w:rPr>
            </w:pPr>
            <w:r w:rsidRPr="00FB3C88">
              <w:rPr>
                <w:rFonts w:cs="Times New Roman"/>
                <w:i/>
                <w:szCs w:val="24"/>
              </w:rPr>
              <w:lastRenderedPageBreak/>
              <w:t>Textbooks, PowerPoint presentation, pictures and graphs,</w:t>
            </w:r>
          </w:p>
        </w:tc>
      </w:tr>
      <w:tr w:rsidR="000F762C" w:rsidRPr="00FB3C88" w14:paraId="13168544" w14:textId="77777777" w:rsidTr="005E43E3">
        <w:trPr>
          <w:trHeight w:val="1065"/>
        </w:trPr>
        <w:tc>
          <w:tcPr>
            <w:tcW w:w="1597" w:type="dxa"/>
            <w:vMerge/>
            <w:shd w:val="clear" w:color="auto" w:fill="FFFFFF"/>
            <w:vAlign w:val="center"/>
          </w:tcPr>
          <w:p w14:paraId="06F624B5" w14:textId="77777777" w:rsidR="000F762C" w:rsidRPr="00FB3C88" w:rsidRDefault="000F762C" w:rsidP="000F762C">
            <w:pPr>
              <w:rPr>
                <w:rFonts w:cs="Times New Roman"/>
                <w:szCs w:val="24"/>
              </w:rPr>
            </w:pPr>
          </w:p>
        </w:tc>
        <w:tc>
          <w:tcPr>
            <w:tcW w:w="3287" w:type="dxa"/>
            <w:vMerge/>
            <w:shd w:val="clear" w:color="auto" w:fill="FFFFFF"/>
            <w:vAlign w:val="center"/>
          </w:tcPr>
          <w:p w14:paraId="2BEAF71E" w14:textId="77777777" w:rsidR="000F762C" w:rsidRPr="00FB3C88" w:rsidRDefault="000F762C" w:rsidP="000F762C">
            <w:pPr>
              <w:rPr>
                <w:rFonts w:cs="Times New Roman"/>
                <w:szCs w:val="24"/>
              </w:rPr>
            </w:pPr>
          </w:p>
        </w:tc>
        <w:tc>
          <w:tcPr>
            <w:tcW w:w="498" w:type="dxa"/>
            <w:vMerge/>
            <w:shd w:val="clear" w:color="auto" w:fill="FFFFFF"/>
            <w:vAlign w:val="center"/>
          </w:tcPr>
          <w:p w14:paraId="7016F8B0" w14:textId="77777777" w:rsidR="000F762C" w:rsidRPr="00FB3C88" w:rsidRDefault="000F762C" w:rsidP="000F762C">
            <w:pPr>
              <w:rPr>
                <w:rFonts w:cs="Times New Roman"/>
                <w:szCs w:val="24"/>
              </w:rPr>
            </w:pPr>
          </w:p>
        </w:tc>
        <w:tc>
          <w:tcPr>
            <w:tcW w:w="559" w:type="dxa"/>
            <w:vMerge/>
            <w:shd w:val="clear" w:color="auto" w:fill="FFFFFF"/>
            <w:vAlign w:val="center"/>
          </w:tcPr>
          <w:p w14:paraId="3C4F5A05" w14:textId="77777777" w:rsidR="000F762C" w:rsidRPr="00FB3C88" w:rsidRDefault="000F762C" w:rsidP="000F762C">
            <w:pPr>
              <w:rPr>
                <w:rFonts w:cs="Times New Roman"/>
                <w:szCs w:val="24"/>
              </w:rPr>
            </w:pPr>
          </w:p>
        </w:tc>
        <w:tc>
          <w:tcPr>
            <w:tcW w:w="498" w:type="dxa"/>
            <w:vMerge/>
            <w:shd w:val="clear" w:color="auto" w:fill="FFFFFF"/>
            <w:vAlign w:val="center"/>
          </w:tcPr>
          <w:p w14:paraId="4B3D42D0" w14:textId="77777777" w:rsidR="000F762C" w:rsidRPr="00FB3C88" w:rsidRDefault="000F762C" w:rsidP="000F762C">
            <w:pPr>
              <w:rPr>
                <w:rFonts w:cs="Times New Roman"/>
                <w:szCs w:val="24"/>
              </w:rPr>
            </w:pPr>
          </w:p>
        </w:tc>
        <w:tc>
          <w:tcPr>
            <w:tcW w:w="498" w:type="dxa"/>
            <w:vMerge/>
            <w:shd w:val="clear" w:color="auto" w:fill="FFFFFF"/>
            <w:vAlign w:val="center"/>
          </w:tcPr>
          <w:p w14:paraId="08390CF8" w14:textId="77777777" w:rsidR="000F762C" w:rsidRPr="00FB3C88" w:rsidRDefault="000F762C" w:rsidP="000F762C">
            <w:pPr>
              <w:rPr>
                <w:rFonts w:cs="Times New Roman"/>
                <w:szCs w:val="24"/>
              </w:rPr>
            </w:pPr>
          </w:p>
        </w:tc>
        <w:tc>
          <w:tcPr>
            <w:tcW w:w="761" w:type="dxa"/>
            <w:vMerge/>
            <w:shd w:val="clear" w:color="auto" w:fill="FFFFFF"/>
            <w:vAlign w:val="center"/>
          </w:tcPr>
          <w:p w14:paraId="0FB32CAF" w14:textId="77777777" w:rsidR="000F762C" w:rsidRPr="00FB3C88" w:rsidRDefault="000F762C" w:rsidP="000F762C">
            <w:pPr>
              <w:rPr>
                <w:rFonts w:cs="Times New Roman"/>
                <w:szCs w:val="24"/>
              </w:rPr>
            </w:pPr>
          </w:p>
        </w:tc>
        <w:tc>
          <w:tcPr>
            <w:tcW w:w="7719" w:type="dxa"/>
            <w:gridSpan w:val="2"/>
            <w:shd w:val="clear" w:color="auto" w:fill="FFFFFF"/>
          </w:tcPr>
          <w:p w14:paraId="737D178B" w14:textId="77777777" w:rsidR="000F762C" w:rsidRPr="00FB3C88" w:rsidRDefault="000F762C" w:rsidP="000F762C">
            <w:pPr>
              <w:spacing w:after="120"/>
              <w:jc w:val="center"/>
              <w:rPr>
                <w:rFonts w:cs="Times New Roman"/>
                <w:b/>
                <w:szCs w:val="24"/>
              </w:rPr>
            </w:pPr>
            <w:r w:rsidRPr="00FB3C88">
              <w:rPr>
                <w:rFonts w:cs="Times New Roman"/>
                <w:b/>
                <w:szCs w:val="24"/>
              </w:rPr>
              <w:t>Yöntem ve Teknik</w:t>
            </w:r>
          </w:p>
          <w:p w14:paraId="20FD2DE7" w14:textId="77777777" w:rsidR="000F762C" w:rsidRPr="00FB3C88" w:rsidRDefault="000F762C" w:rsidP="000F762C">
            <w:pPr>
              <w:spacing w:after="120"/>
              <w:rPr>
                <w:rFonts w:cs="Times New Roman"/>
                <w:b/>
                <w:szCs w:val="24"/>
              </w:rPr>
            </w:pPr>
            <w:r w:rsidRPr="00FB3C88">
              <w:rPr>
                <w:rFonts w:cs="Times New Roman"/>
                <w:b/>
                <w:szCs w:val="24"/>
              </w:rPr>
              <w:t>Konu anlatımı, Örnek olay, Problem çözme</w:t>
            </w:r>
          </w:p>
          <w:p w14:paraId="2BD6BAE1" w14:textId="77777777" w:rsidR="000F762C" w:rsidRPr="00FB3C88" w:rsidRDefault="000F762C" w:rsidP="000F762C">
            <w:pPr>
              <w:spacing w:after="120"/>
              <w:jc w:val="center"/>
              <w:rPr>
                <w:rFonts w:cs="Times New Roman"/>
                <w:i/>
                <w:szCs w:val="24"/>
              </w:rPr>
            </w:pPr>
            <w:r w:rsidRPr="00FB3C88">
              <w:rPr>
                <w:rFonts w:cs="Times New Roman"/>
                <w:i/>
                <w:szCs w:val="24"/>
              </w:rPr>
              <w:t>Method and Technique</w:t>
            </w:r>
          </w:p>
          <w:p w14:paraId="44FF596D" w14:textId="67CC19E9" w:rsidR="000F762C" w:rsidRPr="00FB3C88" w:rsidRDefault="000F762C" w:rsidP="000F762C">
            <w:pPr>
              <w:spacing w:after="120"/>
              <w:rPr>
                <w:rFonts w:cs="Times New Roman"/>
                <w:i/>
                <w:szCs w:val="24"/>
              </w:rPr>
            </w:pPr>
            <w:r w:rsidRPr="00FB3C88">
              <w:rPr>
                <w:rFonts w:cs="Times New Roman"/>
                <w:i/>
                <w:szCs w:val="24"/>
              </w:rPr>
              <w:t>Subject description, Case study, Problem solving</w:t>
            </w:r>
          </w:p>
        </w:tc>
      </w:tr>
      <w:tr w:rsidR="00171BF5" w:rsidRPr="00FB3C88" w14:paraId="6EE4D7D8" w14:textId="77777777" w:rsidTr="005E43E3">
        <w:trPr>
          <w:trHeight w:val="765"/>
        </w:trPr>
        <w:tc>
          <w:tcPr>
            <w:tcW w:w="1597" w:type="dxa"/>
            <w:vMerge/>
            <w:shd w:val="clear" w:color="auto" w:fill="FFFFFF"/>
            <w:vAlign w:val="center"/>
          </w:tcPr>
          <w:p w14:paraId="546C37D3" w14:textId="77777777" w:rsidR="00171BF5" w:rsidRPr="00FB3C88" w:rsidRDefault="00171BF5" w:rsidP="005E43E3">
            <w:pPr>
              <w:rPr>
                <w:rFonts w:cs="Times New Roman"/>
                <w:szCs w:val="24"/>
              </w:rPr>
            </w:pPr>
          </w:p>
        </w:tc>
        <w:tc>
          <w:tcPr>
            <w:tcW w:w="3287" w:type="dxa"/>
            <w:vMerge/>
            <w:shd w:val="clear" w:color="auto" w:fill="FFFFFF"/>
            <w:vAlign w:val="center"/>
          </w:tcPr>
          <w:p w14:paraId="56A66C72" w14:textId="77777777" w:rsidR="00171BF5" w:rsidRPr="00FB3C88" w:rsidRDefault="00171BF5" w:rsidP="005E43E3">
            <w:pPr>
              <w:rPr>
                <w:rFonts w:cs="Times New Roman"/>
                <w:szCs w:val="24"/>
              </w:rPr>
            </w:pPr>
          </w:p>
        </w:tc>
        <w:tc>
          <w:tcPr>
            <w:tcW w:w="498" w:type="dxa"/>
            <w:vMerge/>
            <w:shd w:val="clear" w:color="auto" w:fill="FFFFFF"/>
            <w:vAlign w:val="center"/>
          </w:tcPr>
          <w:p w14:paraId="499B469A" w14:textId="77777777" w:rsidR="00171BF5" w:rsidRPr="00FB3C88" w:rsidRDefault="00171BF5" w:rsidP="005E43E3">
            <w:pPr>
              <w:rPr>
                <w:rFonts w:cs="Times New Roman"/>
                <w:szCs w:val="24"/>
              </w:rPr>
            </w:pPr>
          </w:p>
        </w:tc>
        <w:tc>
          <w:tcPr>
            <w:tcW w:w="559" w:type="dxa"/>
            <w:vMerge/>
            <w:shd w:val="clear" w:color="auto" w:fill="FFFFFF"/>
            <w:vAlign w:val="center"/>
          </w:tcPr>
          <w:p w14:paraId="64F05F14" w14:textId="77777777" w:rsidR="00171BF5" w:rsidRPr="00FB3C88" w:rsidRDefault="00171BF5" w:rsidP="005E43E3">
            <w:pPr>
              <w:rPr>
                <w:rFonts w:cs="Times New Roman"/>
                <w:szCs w:val="24"/>
              </w:rPr>
            </w:pPr>
          </w:p>
        </w:tc>
        <w:tc>
          <w:tcPr>
            <w:tcW w:w="498" w:type="dxa"/>
            <w:vMerge/>
            <w:shd w:val="clear" w:color="auto" w:fill="FFFFFF"/>
            <w:vAlign w:val="center"/>
          </w:tcPr>
          <w:p w14:paraId="747C7A00" w14:textId="77777777" w:rsidR="00171BF5" w:rsidRPr="00FB3C88" w:rsidRDefault="00171BF5" w:rsidP="005E43E3">
            <w:pPr>
              <w:rPr>
                <w:rFonts w:cs="Times New Roman"/>
                <w:szCs w:val="24"/>
              </w:rPr>
            </w:pPr>
          </w:p>
        </w:tc>
        <w:tc>
          <w:tcPr>
            <w:tcW w:w="498" w:type="dxa"/>
            <w:vMerge/>
            <w:shd w:val="clear" w:color="auto" w:fill="FFFFFF"/>
            <w:vAlign w:val="center"/>
          </w:tcPr>
          <w:p w14:paraId="666135E1" w14:textId="77777777" w:rsidR="00171BF5" w:rsidRPr="00FB3C88" w:rsidRDefault="00171BF5" w:rsidP="005E43E3">
            <w:pPr>
              <w:rPr>
                <w:rFonts w:cs="Times New Roman"/>
                <w:szCs w:val="24"/>
              </w:rPr>
            </w:pPr>
          </w:p>
        </w:tc>
        <w:tc>
          <w:tcPr>
            <w:tcW w:w="761" w:type="dxa"/>
            <w:vMerge/>
            <w:shd w:val="clear" w:color="auto" w:fill="FFFFFF"/>
            <w:vAlign w:val="center"/>
          </w:tcPr>
          <w:p w14:paraId="3A5CD786" w14:textId="77777777" w:rsidR="00171BF5" w:rsidRPr="00FB3C88" w:rsidRDefault="00171BF5" w:rsidP="005E43E3">
            <w:pPr>
              <w:rPr>
                <w:rFonts w:cs="Times New Roman"/>
                <w:szCs w:val="24"/>
              </w:rPr>
            </w:pPr>
          </w:p>
        </w:tc>
        <w:tc>
          <w:tcPr>
            <w:tcW w:w="7719" w:type="dxa"/>
            <w:gridSpan w:val="2"/>
            <w:shd w:val="clear" w:color="auto" w:fill="FFFFFF"/>
          </w:tcPr>
          <w:p w14:paraId="16C500E8" w14:textId="77777777" w:rsidR="00171BF5" w:rsidRPr="00FB3C88" w:rsidRDefault="00171BF5" w:rsidP="005E43E3">
            <w:pPr>
              <w:spacing w:after="120"/>
              <w:jc w:val="center"/>
              <w:rPr>
                <w:rFonts w:cs="Times New Roman"/>
                <w:b/>
                <w:szCs w:val="24"/>
              </w:rPr>
            </w:pPr>
            <w:r w:rsidRPr="00FB3C88">
              <w:rPr>
                <w:rFonts w:cs="Times New Roman"/>
                <w:b/>
                <w:szCs w:val="24"/>
              </w:rPr>
              <w:t>Ölçme ve Değerlendirme Yöntem/Tekniği</w:t>
            </w:r>
          </w:p>
          <w:p w14:paraId="1EC073DD" w14:textId="77777777" w:rsidR="00171BF5" w:rsidRPr="00FB3C88" w:rsidRDefault="00171BF5" w:rsidP="005E43E3">
            <w:pPr>
              <w:spacing w:after="120"/>
              <w:rPr>
                <w:rFonts w:cs="Times New Roman"/>
                <w:b/>
                <w:szCs w:val="24"/>
              </w:rPr>
            </w:pPr>
            <w:r w:rsidRPr="00FB3C88">
              <w:rPr>
                <w:rFonts w:cs="Times New Roman"/>
                <w:b/>
                <w:szCs w:val="24"/>
              </w:rPr>
              <w:t>Çoktan seçmeli testler, doğru-yanlış soruları, kısa cevaplı sorular, boşluk doldurma ve esleştirme sorularıdır.</w:t>
            </w:r>
          </w:p>
          <w:p w14:paraId="5829A5DF" w14:textId="77777777" w:rsidR="00171BF5" w:rsidRPr="00FB3C88" w:rsidRDefault="00171BF5" w:rsidP="005E43E3">
            <w:pPr>
              <w:spacing w:after="120"/>
              <w:jc w:val="center"/>
              <w:rPr>
                <w:rFonts w:cs="Times New Roman"/>
                <w:i/>
                <w:szCs w:val="24"/>
              </w:rPr>
            </w:pPr>
            <w:r w:rsidRPr="00FB3C88">
              <w:rPr>
                <w:rFonts w:cs="Times New Roman"/>
                <w:i/>
                <w:szCs w:val="24"/>
              </w:rPr>
              <w:t>Assesment and Evaluation Method and Technique</w:t>
            </w:r>
          </w:p>
          <w:p w14:paraId="50CD4BE1" w14:textId="77777777" w:rsidR="00171BF5" w:rsidRPr="00FB3C88" w:rsidRDefault="00171BF5" w:rsidP="000F762C">
            <w:pPr>
              <w:spacing w:after="120"/>
              <w:rPr>
                <w:rFonts w:cs="Times New Roman"/>
                <w:i/>
                <w:szCs w:val="24"/>
              </w:rPr>
            </w:pPr>
            <w:r w:rsidRPr="00FB3C88">
              <w:rPr>
                <w:rFonts w:cs="Times New Roman"/>
                <w:i/>
                <w:szCs w:val="24"/>
              </w:rPr>
              <w:t>Multiple choice tests include true-false questions, short answer questions, fill-in-the-blank and matching questions.</w:t>
            </w:r>
          </w:p>
        </w:tc>
      </w:tr>
      <w:tr w:rsidR="000F762C" w:rsidRPr="00FB3C88" w14:paraId="4C88CB0A" w14:textId="77777777" w:rsidTr="005E43E3">
        <w:trPr>
          <w:trHeight w:val="765"/>
        </w:trPr>
        <w:tc>
          <w:tcPr>
            <w:tcW w:w="1597" w:type="dxa"/>
            <w:vMerge/>
            <w:shd w:val="clear" w:color="auto" w:fill="FFFFFF"/>
            <w:vAlign w:val="center"/>
          </w:tcPr>
          <w:p w14:paraId="6F5CFD17" w14:textId="77777777" w:rsidR="000F762C" w:rsidRPr="00FB3C88" w:rsidRDefault="000F762C" w:rsidP="005E43E3">
            <w:pPr>
              <w:rPr>
                <w:rFonts w:cs="Times New Roman"/>
                <w:szCs w:val="24"/>
              </w:rPr>
            </w:pPr>
          </w:p>
        </w:tc>
        <w:tc>
          <w:tcPr>
            <w:tcW w:w="3287" w:type="dxa"/>
            <w:vMerge/>
            <w:shd w:val="clear" w:color="auto" w:fill="FFFFFF"/>
            <w:vAlign w:val="center"/>
          </w:tcPr>
          <w:p w14:paraId="5D665258" w14:textId="77777777" w:rsidR="000F762C" w:rsidRPr="00FB3C88" w:rsidRDefault="000F762C" w:rsidP="005E43E3">
            <w:pPr>
              <w:rPr>
                <w:rFonts w:cs="Times New Roman"/>
                <w:szCs w:val="24"/>
              </w:rPr>
            </w:pPr>
          </w:p>
        </w:tc>
        <w:tc>
          <w:tcPr>
            <w:tcW w:w="498" w:type="dxa"/>
            <w:vMerge/>
            <w:shd w:val="clear" w:color="auto" w:fill="FFFFFF"/>
            <w:vAlign w:val="center"/>
          </w:tcPr>
          <w:p w14:paraId="3971D59B" w14:textId="77777777" w:rsidR="000F762C" w:rsidRPr="00FB3C88" w:rsidRDefault="000F762C" w:rsidP="005E43E3">
            <w:pPr>
              <w:rPr>
                <w:rFonts w:cs="Times New Roman"/>
                <w:szCs w:val="24"/>
              </w:rPr>
            </w:pPr>
          </w:p>
        </w:tc>
        <w:tc>
          <w:tcPr>
            <w:tcW w:w="559" w:type="dxa"/>
            <w:vMerge/>
            <w:shd w:val="clear" w:color="auto" w:fill="FFFFFF"/>
            <w:vAlign w:val="center"/>
          </w:tcPr>
          <w:p w14:paraId="5F1C7AC4" w14:textId="77777777" w:rsidR="000F762C" w:rsidRPr="00FB3C88" w:rsidRDefault="000F762C" w:rsidP="005E43E3">
            <w:pPr>
              <w:rPr>
                <w:rFonts w:cs="Times New Roman"/>
                <w:szCs w:val="24"/>
              </w:rPr>
            </w:pPr>
          </w:p>
        </w:tc>
        <w:tc>
          <w:tcPr>
            <w:tcW w:w="498" w:type="dxa"/>
            <w:vMerge/>
            <w:shd w:val="clear" w:color="auto" w:fill="FFFFFF"/>
            <w:vAlign w:val="center"/>
          </w:tcPr>
          <w:p w14:paraId="629E9AC6" w14:textId="77777777" w:rsidR="000F762C" w:rsidRPr="00FB3C88" w:rsidRDefault="000F762C" w:rsidP="005E43E3">
            <w:pPr>
              <w:rPr>
                <w:rFonts w:cs="Times New Roman"/>
                <w:szCs w:val="24"/>
              </w:rPr>
            </w:pPr>
          </w:p>
        </w:tc>
        <w:tc>
          <w:tcPr>
            <w:tcW w:w="498" w:type="dxa"/>
            <w:vMerge/>
            <w:shd w:val="clear" w:color="auto" w:fill="FFFFFF"/>
            <w:vAlign w:val="center"/>
          </w:tcPr>
          <w:p w14:paraId="79A49B82" w14:textId="77777777" w:rsidR="000F762C" w:rsidRPr="00FB3C88" w:rsidRDefault="000F762C" w:rsidP="005E43E3">
            <w:pPr>
              <w:rPr>
                <w:rFonts w:cs="Times New Roman"/>
                <w:szCs w:val="24"/>
              </w:rPr>
            </w:pPr>
          </w:p>
        </w:tc>
        <w:tc>
          <w:tcPr>
            <w:tcW w:w="761" w:type="dxa"/>
            <w:vMerge/>
            <w:shd w:val="clear" w:color="auto" w:fill="FFFFFF"/>
            <w:vAlign w:val="center"/>
          </w:tcPr>
          <w:p w14:paraId="3AEEB48D" w14:textId="77777777" w:rsidR="000F762C" w:rsidRPr="00FB3C88" w:rsidRDefault="000F762C" w:rsidP="005E43E3">
            <w:pPr>
              <w:rPr>
                <w:rFonts w:cs="Times New Roman"/>
                <w:szCs w:val="24"/>
              </w:rPr>
            </w:pPr>
          </w:p>
        </w:tc>
        <w:tc>
          <w:tcPr>
            <w:tcW w:w="7719" w:type="dxa"/>
            <w:gridSpan w:val="2"/>
            <w:shd w:val="clear" w:color="auto" w:fill="FFFFFF"/>
          </w:tcPr>
          <w:p w14:paraId="72915578" w14:textId="7F676F65" w:rsidR="000F762C" w:rsidRPr="00FB3C88" w:rsidRDefault="000F762C" w:rsidP="005E43E3">
            <w:pPr>
              <w:spacing w:after="120"/>
              <w:jc w:val="center"/>
              <w:rPr>
                <w:rFonts w:cs="Times New Roman"/>
                <w:b/>
                <w:szCs w:val="24"/>
              </w:rPr>
            </w:pPr>
            <w:r w:rsidRPr="00B64EDC">
              <w:rPr>
                <w:rFonts w:cs="Times New Roman"/>
                <w:b/>
                <w:bCs/>
              </w:rPr>
              <w:t>FR-700 Program Güncelleme Kontrol Listesi KODU</w:t>
            </w:r>
            <w:r>
              <w:rPr>
                <w:rFonts w:cs="Times New Roman"/>
                <w:b/>
                <w:bCs/>
              </w:rPr>
              <w:t>: TB-5a</w:t>
            </w:r>
          </w:p>
        </w:tc>
      </w:tr>
      <w:tr w:rsidR="00171BF5" w:rsidRPr="00FB3C88" w14:paraId="01E535C5" w14:textId="77777777" w:rsidTr="005E43E3">
        <w:trPr>
          <w:trHeight w:val="186"/>
        </w:trPr>
        <w:tc>
          <w:tcPr>
            <w:tcW w:w="1597" w:type="dxa"/>
            <w:vMerge/>
            <w:shd w:val="clear" w:color="auto" w:fill="FFFFFF"/>
            <w:vAlign w:val="center"/>
          </w:tcPr>
          <w:p w14:paraId="5C3962E4" w14:textId="77777777" w:rsidR="00171BF5" w:rsidRPr="00FB3C88" w:rsidRDefault="00171BF5" w:rsidP="005E43E3">
            <w:pPr>
              <w:rPr>
                <w:rFonts w:cs="Times New Roman"/>
                <w:szCs w:val="24"/>
              </w:rPr>
            </w:pPr>
          </w:p>
        </w:tc>
        <w:tc>
          <w:tcPr>
            <w:tcW w:w="3287" w:type="dxa"/>
            <w:vMerge/>
            <w:shd w:val="clear" w:color="auto" w:fill="FFFFFF"/>
            <w:vAlign w:val="center"/>
          </w:tcPr>
          <w:p w14:paraId="2093B48C" w14:textId="77777777" w:rsidR="00171BF5" w:rsidRPr="00FB3C88" w:rsidRDefault="00171BF5" w:rsidP="005E43E3">
            <w:pPr>
              <w:rPr>
                <w:rFonts w:cs="Times New Roman"/>
                <w:szCs w:val="24"/>
              </w:rPr>
            </w:pPr>
          </w:p>
        </w:tc>
        <w:tc>
          <w:tcPr>
            <w:tcW w:w="498" w:type="dxa"/>
            <w:vMerge/>
            <w:shd w:val="clear" w:color="auto" w:fill="FFFFFF"/>
            <w:vAlign w:val="center"/>
          </w:tcPr>
          <w:p w14:paraId="5D823207" w14:textId="77777777" w:rsidR="00171BF5" w:rsidRPr="00FB3C88" w:rsidRDefault="00171BF5" w:rsidP="005E43E3">
            <w:pPr>
              <w:rPr>
                <w:rFonts w:cs="Times New Roman"/>
                <w:szCs w:val="24"/>
              </w:rPr>
            </w:pPr>
          </w:p>
        </w:tc>
        <w:tc>
          <w:tcPr>
            <w:tcW w:w="559" w:type="dxa"/>
            <w:vMerge/>
            <w:shd w:val="clear" w:color="auto" w:fill="FFFFFF"/>
            <w:vAlign w:val="center"/>
          </w:tcPr>
          <w:p w14:paraId="66C62835" w14:textId="77777777" w:rsidR="00171BF5" w:rsidRPr="00FB3C88" w:rsidRDefault="00171BF5" w:rsidP="005E43E3">
            <w:pPr>
              <w:rPr>
                <w:rFonts w:cs="Times New Roman"/>
                <w:szCs w:val="24"/>
              </w:rPr>
            </w:pPr>
          </w:p>
        </w:tc>
        <w:tc>
          <w:tcPr>
            <w:tcW w:w="498" w:type="dxa"/>
            <w:vMerge/>
            <w:shd w:val="clear" w:color="auto" w:fill="FFFFFF"/>
            <w:vAlign w:val="center"/>
          </w:tcPr>
          <w:p w14:paraId="5B016825" w14:textId="77777777" w:rsidR="00171BF5" w:rsidRPr="00FB3C88" w:rsidRDefault="00171BF5" w:rsidP="005E43E3">
            <w:pPr>
              <w:rPr>
                <w:rFonts w:cs="Times New Roman"/>
                <w:szCs w:val="24"/>
              </w:rPr>
            </w:pPr>
          </w:p>
        </w:tc>
        <w:tc>
          <w:tcPr>
            <w:tcW w:w="498" w:type="dxa"/>
            <w:vMerge/>
            <w:shd w:val="clear" w:color="auto" w:fill="FFFFFF"/>
            <w:vAlign w:val="center"/>
          </w:tcPr>
          <w:p w14:paraId="60054D0C" w14:textId="77777777" w:rsidR="00171BF5" w:rsidRPr="00FB3C88" w:rsidRDefault="00171BF5" w:rsidP="005E43E3">
            <w:pPr>
              <w:rPr>
                <w:rFonts w:cs="Times New Roman"/>
                <w:szCs w:val="24"/>
              </w:rPr>
            </w:pPr>
          </w:p>
        </w:tc>
        <w:tc>
          <w:tcPr>
            <w:tcW w:w="761" w:type="dxa"/>
            <w:vMerge/>
            <w:shd w:val="clear" w:color="auto" w:fill="FFFFFF"/>
            <w:vAlign w:val="center"/>
          </w:tcPr>
          <w:p w14:paraId="4669BDFE" w14:textId="77777777" w:rsidR="00171BF5" w:rsidRPr="00FB3C88" w:rsidRDefault="00171BF5" w:rsidP="005E43E3">
            <w:pPr>
              <w:rPr>
                <w:rFonts w:cs="Times New Roman"/>
                <w:szCs w:val="24"/>
              </w:rPr>
            </w:pPr>
          </w:p>
        </w:tc>
        <w:tc>
          <w:tcPr>
            <w:tcW w:w="3496" w:type="dxa"/>
            <w:shd w:val="clear" w:color="auto" w:fill="FFFFFF"/>
          </w:tcPr>
          <w:p w14:paraId="61AAA40B" w14:textId="77777777" w:rsidR="00171BF5" w:rsidRPr="00FB3C88" w:rsidRDefault="00171BF5" w:rsidP="005E43E3">
            <w:pPr>
              <w:rPr>
                <w:rFonts w:cs="Times New Roman"/>
                <w:b/>
                <w:bCs/>
                <w:iCs/>
                <w:szCs w:val="24"/>
              </w:rPr>
            </w:pPr>
            <w:r w:rsidRPr="00FB3C88">
              <w:rPr>
                <w:rFonts w:cs="Times New Roman"/>
                <w:b/>
                <w:bCs/>
                <w:iCs/>
                <w:szCs w:val="24"/>
              </w:rPr>
              <w:t>Konular</w:t>
            </w:r>
          </w:p>
          <w:p w14:paraId="6A6433FA" w14:textId="77777777" w:rsidR="00171BF5" w:rsidRPr="00FB3C88" w:rsidRDefault="00171BF5" w:rsidP="005E43E3">
            <w:pPr>
              <w:rPr>
                <w:rFonts w:cs="Times New Roman"/>
                <w:i/>
                <w:szCs w:val="24"/>
              </w:rPr>
            </w:pPr>
            <w:r w:rsidRPr="00FB3C88">
              <w:rPr>
                <w:rFonts w:cs="Times New Roman"/>
                <w:i/>
                <w:szCs w:val="24"/>
              </w:rPr>
              <w:t>Subjects</w:t>
            </w:r>
          </w:p>
        </w:tc>
        <w:tc>
          <w:tcPr>
            <w:tcW w:w="4223" w:type="dxa"/>
            <w:shd w:val="clear" w:color="auto" w:fill="FFFFFF"/>
          </w:tcPr>
          <w:p w14:paraId="212AF2EF" w14:textId="77777777" w:rsidR="00171BF5" w:rsidRPr="00FB3C88" w:rsidRDefault="00171BF5" w:rsidP="005E43E3">
            <w:pPr>
              <w:rPr>
                <w:rFonts w:cs="Times New Roman"/>
                <w:b/>
                <w:bCs/>
                <w:iCs/>
                <w:szCs w:val="24"/>
              </w:rPr>
            </w:pPr>
            <w:r w:rsidRPr="00FB3C88">
              <w:rPr>
                <w:rFonts w:cs="Times New Roman"/>
                <w:b/>
                <w:bCs/>
                <w:iCs/>
                <w:szCs w:val="24"/>
              </w:rPr>
              <w:t>Öğrenme Çıktısı</w:t>
            </w:r>
          </w:p>
          <w:p w14:paraId="07B690FF" w14:textId="77777777" w:rsidR="00171BF5" w:rsidRPr="00FB3C88" w:rsidRDefault="00171BF5" w:rsidP="005E43E3">
            <w:pPr>
              <w:rPr>
                <w:rFonts w:cs="Times New Roman"/>
                <w:i/>
                <w:szCs w:val="24"/>
              </w:rPr>
            </w:pPr>
            <w:r w:rsidRPr="00FB3C88">
              <w:rPr>
                <w:rFonts w:cs="Times New Roman"/>
                <w:i/>
                <w:szCs w:val="24"/>
              </w:rPr>
              <w:t>Learning Outcome</w:t>
            </w:r>
          </w:p>
        </w:tc>
      </w:tr>
      <w:tr w:rsidR="00171BF5" w:rsidRPr="00FB3C88" w14:paraId="5E5630EF" w14:textId="77777777" w:rsidTr="005E43E3">
        <w:trPr>
          <w:trHeight w:val="186"/>
        </w:trPr>
        <w:tc>
          <w:tcPr>
            <w:tcW w:w="1597" w:type="dxa"/>
            <w:vMerge/>
            <w:shd w:val="clear" w:color="auto" w:fill="FFFFFF"/>
            <w:vAlign w:val="center"/>
          </w:tcPr>
          <w:p w14:paraId="514C83B5" w14:textId="77777777" w:rsidR="00171BF5" w:rsidRPr="00FB3C88" w:rsidRDefault="00171BF5" w:rsidP="005E43E3">
            <w:pPr>
              <w:rPr>
                <w:rFonts w:cs="Times New Roman"/>
                <w:szCs w:val="24"/>
              </w:rPr>
            </w:pPr>
          </w:p>
        </w:tc>
        <w:tc>
          <w:tcPr>
            <w:tcW w:w="3287" w:type="dxa"/>
            <w:vMerge/>
            <w:shd w:val="clear" w:color="auto" w:fill="FFFFFF"/>
            <w:vAlign w:val="center"/>
          </w:tcPr>
          <w:p w14:paraId="7F6598FC" w14:textId="77777777" w:rsidR="00171BF5" w:rsidRPr="00FB3C88" w:rsidRDefault="00171BF5" w:rsidP="005E43E3">
            <w:pPr>
              <w:rPr>
                <w:rFonts w:cs="Times New Roman"/>
                <w:szCs w:val="24"/>
              </w:rPr>
            </w:pPr>
          </w:p>
        </w:tc>
        <w:tc>
          <w:tcPr>
            <w:tcW w:w="498" w:type="dxa"/>
            <w:vMerge/>
            <w:shd w:val="clear" w:color="auto" w:fill="FFFFFF"/>
            <w:vAlign w:val="center"/>
          </w:tcPr>
          <w:p w14:paraId="77AAF168" w14:textId="77777777" w:rsidR="00171BF5" w:rsidRPr="00FB3C88" w:rsidRDefault="00171BF5" w:rsidP="005E43E3">
            <w:pPr>
              <w:rPr>
                <w:rFonts w:cs="Times New Roman"/>
                <w:szCs w:val="24"/>
              </w:rPr>
            </w:pPr>
          </w:p>
        </w:tc>
        <w:tc>
          <w:tcPr>
            <w:tcW w:w="559" w:type="dxa"/>
            <w:vMerge/>
            <w:shd w:val="clear" w:color="auto" w:fill="FFFFFF"/>
            <w:vAlign w:val="center"/>
          </w:tcPr>
          <w:p w14:paraId="73FC1857" w14:textId="77777777" w:rsidR="00171BF5" w:rsidRPr="00FB3C88" w:rsidRDefault="00171BF5" w:rsidP="005E43E3">
            <w:pPr>
              <w:rPr>
                <w:rFonts w:cs="Times New Roman"/>
                <w:szCs w:val="24"/>
              </w:rPr>
            </w:pPr>
          </w:p>
        </w:tc>
        <w:tc>
          <w:tcPr>
            <w:tcW w:w="498" w:type="dxa"/>
            <w:vMerge/>
            <w:shd w:val="clear" w:color="auto" w:fill="FFFFFF"/>
            <w:vAlign w:val="center"/>
          </w:tcPr>
          <w:p w14:paraId="293EC1A9" w14:textId="77777777" w:rsidR="00171BF5" w:rsidRPr="00FB3C88" w:rsidRDefault="00171BF5" w:rsidP="005E43E3">
            <w:pPr>
              <w:rPr>
                <w:rFonts w:cs="Times New Roman"/>
                <w:szCs w:val="24"/>
              </w:rPr>
            </w:pPr>
          </w:p>
        </w:tc>
        <w:tc>
          <w:tcPr>
            <w:tcW w:w="498" w:type="dxa"/>
            <w:vMerge/>
            <w:shd w:val="clear" w:color="auto" w:fill="FFFFFF"/>
            <w:vAlign w:val="center"/>
          </w:tcPr>
          <w:p w14:paraId="67983434" w14:textId="77777777" w:rsidR="00171BF5" w:rsidRPr="00FB3C88" w:rsidRDefault="00171BF5" w:rsidP="005E43E3">
            <w:pPr>
              <w:rPr>
                <w:rFonts w:cs="Times New Roman"/>
                <w:szCs w:val="24"/>
              </w:rPr>
            </w:pPr>
          </w:p>
        </w:tc>
        <w:tc>
          <w:tcPr>
            <w:tcW w:w="761" w:type="dxa"/>
            <w:vMerge/>
            <w:shd w:val="clear" w:color="auto" w:fill="FFFFFF"/>
            <w:vAlign w:val="center"/>
          </w:tcPr>
          <w:p w14:paraId="5517977D" w14:textId="77777777" w:rsidR="00171BF5" w:rsidRPr="00FB3C88" w:rsidRDefault="00171BF5" w:rsidP="005E43E3">
            <w:pPr>
              <w:rPr>
                <w:rFonts w:cs="Times New Roman"/>
                <w:szCs w:val="24"/>
              </w:rPr>
            </w:pPr>
          </w:p>
        </w:tc>
        <w:tc>
          <w:tcPr>
            <w:tcW w:w="3496" w:type="dxa"/>
            <w:shd w:val="clear" w:color="auto" w:fill="FFFFFF"/>
          </w:tcPr>
          <w:p w14:paraId="0DCD60FA" w14:textId="105B52CD" w:rsidR="000F762C" w:rsidRDefault="00C41158" w:rsidP="000F762C">
            <w:pPr>
              <w:rPr>
                <w:rFonts w:cs="Times New Roman"/>
                <w:b/>
                <w:bCs/>
                <w:szCs w:val="24"/>
              </w:rPr>
            </w:pPr>
            <w:r>
              <w:rPr>
                <w:rFonts w:cs="Times New Roman"/>
                <w:b/>
                <w:bCs/>
                <w:szCs w:val="24"/>
              </w:rPr>
              <w:t>1-</w:t>
            </w:r>
            <w:r w:rsidR="00171BF5" w:rsidRPr="000F762C">
              <w:rPr>
                <w:rFonts w:cs="Times New Roman"/>
                <w:b/>
                <w:bCs/>
                <w:szCs w:val="24"/>
              </w:rPr>
              <w:t>Resmi yazışma kuralları ve örnekleri</w:t>
            </w:r>
          </w:p>
          <w:p w14:paraId="5F5E02B2" w14:textId="77777777" w:rsidR="00C41158" w:rsidRPr="000F762C" w:rsidRDefault="00C41158" w:rsidP="000F762C">
            <w:pPr>
              <w:rPr>
                <w:rFonts w:cs="Times New Roman"/>
                <w:b/>
                <w:bCs/>
                <w:szCs w:val="24"/>
              </w:rPr>
            </w:pPr>
          </w:p>
          <w:p w14:paraId="0BF5732A" w14:textId="77777777" w:rsidR="00171BF5" w:rsidRPr="00FB3C88" w:rsidRDefault="00171BF5" w:rsidP="005E43E3">
            <w:pPr>
              <w:rPr>
                <w:rFonts w:cs="Times New Roman"/>
                <w:i/>
                <w:color w:val="000000" w:themeColor="text1"/>
                <w:szCs w:val="24"/>
              </w:rPr>
            </w:pPr>
            <w:r w:rsidRPr="00FB3C88">
              <w:rPr>
                <w:rFonts w:cs="Times New Roman"/>
                <w:i/>
                <w:color w:val="000000" w:themeColor="text1"/>
                <w:szCs w:val="24"/>
              </w:rPr>
              <w:t>1-Official correspondence rules and examples</w:t>
            </w:r>
          </w:p>
          <w:p w14:paraId="624FB732" w14:textId="77777777" w:rsidR="00171BF5" w:rsidRPr="00FB3C88" w:rsidRDefault="00171BF5" w:rsidP="005E43E3">
            <w:pPr>
              <w:contextualSpacing/>
              <w:rPr>
                <w:rFonts w:cs="Times New Roman"/>
                <w:bCs/>
                <w:iCs/>
                <w:szCs w:val="24"/>
              </w:rPr>
            </w:pPr>
          </w:p>
        </w:tc>
        <w:tc>
          <w:tcPr>
            <w:tcW w:w="4223" w:type="dxa"/>
            <w:shd w:val="clear" w:color="auto" w:fill="FFFFFF"/>
          </w:tcPr>
          <w:p w14:paraId="2733E80F" w14:textId="77777777" w:rsidR="00171BF5" w:rsidRPr="00FB3C88" w:rsidRDefault="00171BF5" w:rsidP="005E43E3">
            <w:pPr>
              <w:pStyle w:val="ListeParagraf"/>
              <w:ind w:left="0"/>
              <w:jc w:val="both"/>
              <w:rPr>
                <w:rFonts w:ascii="Times New Roman" w:hAnsi="Times New Roman" w:cs="Times New Roman"/>
                <w:b/>
                <w:bCs/>
                <w:iCs/>
                <w:color w:val="000000" w:themeColor="text1"/>
                <w:sz w:val="24"/>
                <w:szCs w:val="24"/>
              </w:rPr>
            </w:pPr>
            <w:r w:rsidRPr="00FB3C88">
              <w:rPr>
                <w:rFonts w:ascii="Times New Roman" w:hAnsi="Times New Roman" w:cs="Times New Roman"/>
                <w:b/>
                <w:bCs/>
                <w:iCs/>
                <w:color w:val="000000" w:themeColor="text1"/>
                <w:sz w:val="24"/>
                <w:szCs w:val="24"/>
              </w:rPr>
              <w:t>Resmi yazışma kurallarını yorumlar.</w:t>
            </w:r>
          </w:p>
          <w:p w14:paraId="0D5A5AB3" w14:textId="77777777" w:rsidR="00171BF5" w:rsidRPr="00FB3C88" w:rsidRDefault="00171BF5" w:rsidP="005E43E3">
            <w:pPr>
              <w:rPr>
                <w:rFonts w:cs="Times New Roman"/>
                <w:bCs/>
                <w:i/>
                <w:szCs w:val="24"/>
              </w:rPr>
            </w:pPr>
            <w:r w:rsidRPr="00FB3C88">
              <w:rPr>
                <w:rFonts w:cs="Times New Roman"/>
                <w:i/>
                <w:color w:val="000000" w:themeColor="text1"/>
                <w:szCs w:val="24"/>
              </w:rPr>
              <w:t>Interprets official correspondence rules.</w:t>
            </w:r>
          </w:p>
        </w:tc>
      </w:tr>
      <w:tr w:rsidR="00171BF5" w:rsidRPr="00FB3C88" w14:paraId="04EEB650" w14:textId="77777777" w:rsidTr="005E43E3">
        <w:trPr>
          <w:trHeight w:val="186"/>
        </w:trPr>
        <w:tc>
          <w:tcPr>
            <w:tcW w:w="1597" w:type="dxa"/>
            <w:vMerge/>
            <w:shd w:val="clear" w:color="auto" w:fill="FFFFFF"/>
            <w:vAlign w:val="center"/>
          </w:tcPr>
          <w:p w14:paraId="2BA02B99" w14:textId="77777777" w:rsidR="00171BF5" w:rsidRPr="00FB3C88" w:rsidRDefault="00171BF5" w:rsidP="005E43E3">
            <w:pPr>
              <w:rPr>
                <w:rFonts w:cs="Times New Roman"/>
                <w:szCs w:val="24"/>
              </w:rPr>
            </w:pPr>
          </w:p>
        </w:tc>
        <w:tc>
          <w:tcPr>
            <w:tcW w:w="3287" w:type="dxa"/>
            <w:vMerge/>
            <w:shd w:val="clear" w:color="auto" w:fill="FFFFFF"/>
            <w:vAlign w:val="center"/>
          </w:tcPr>
          <w:p w14:paraId="3AB56034" w14:textId="77777777" w:rsidR="00171BF5" w:rsidRPr="00FB3C88" w:rsidRDefault="00171BF5" w:rsidP="005E43E3">
            <w:pPr>
              <w:rPr>
                <w:rFonts w:cs="Times New Roman"/>
                <w:szCs w:val="24"/>
              </w:rPr>
            </w:pPr>
          </w:p>
        </w:tc>
        <w:tc>
          <w:tcPr>
            <w:tcW w:w="498" w:type="dxa"/>
            <w:vMerge/>
            <w:shd w:val="clear" w:color="auto" w:fill="FFFFFF"/>
            <w:vAlign w:val="center"/>
          </w:tcPr>
          <w:p w14:paraId="5B3879A4" w14:textId="77777777" w:rsidR="00171BF5" w:rsidRPr="00FB3C88" w:rsidRDefault="00171BF5" w:rsidP="005E43E3">
            <w:pPr>
              <w:rPr>
                <w:rFonts w:cs="Times New Roman"/>
                <w:szCs w:val="24"/>
              </w:rPr>
            </w:pPr>
          </w:p>
        </w:tc>
        <w:tc>
          <w:tcPr>
            <w:tcW w:w="559" w:type="dxa"/>
            <w:vMerge/>
            <w:shd w:val="clear" w:color="auto" w:fill="FFFFFF"/>
            <w:vAlign w:val="center"/>
          </w:tcPr>
          <w:p w14:paraId="209F5EBF" w14:textId="77777777" w:rsidR="00171BF5" w:rsidRPr="00FB3C88" w:rsidRDefault="00171BF5" w:rsidP="005E43E3">
            <w:pPr>
              <w:rPr>
                <w:rFonts w:cs="Times New Roman"/>
                <w:szCs w:val="24"/>
              </w:rPr>
            </w:pPr>
          </w:p>
        </w:tc>
        <w:tc>
          <w:tcPr>
            <w:tcW w:w="498" w:type="dxa"/>
            <w:vMerge/>
            <w:shd w:val="clear" w:color="auto" w:fill="FFFFFF"/>
            <w:vAlign w:val="center"/>
          </w:tcPr>
          <w:p w14:paraId="1D029AE2" w14:textId="77777777" w:rsidR="00171BF5" w:rsidRPr="00FB3C88" w:rsidRDefault="00171BF5" w:rsidP="005E43E3">
            <w:pPr>
              <w:rPr>
                <w:rFonts w:cs="Times New Roman"/>
                <w:szCs w:val="24"/>
              </w:rPr>
            </w:pPr>
          </w:p>
        </w:tc>
        <w:tc>
          <w:tcPr>
            <w:tcW w:w="498" w:type="dxa"/>
            <w:vMerge/>
            <w:shd w:val="clear" w:color="auto" w:fill="FFFFFF"/>
            <w:vAlign w:val="center"/>
          </w:tcPr>
          <w:p w14:paraId="07FC8D3F" w14:textId="77777777" w:rsidR="00171BF5" w:rsidRPr="00FB3C88" w:rsidRDefault="00171BF5" w:rsidP="005E43E3">
            <w:pPr>
              <w:rPr>
                <w:rFonts w:cs="Times New Roman"/>
                <w:szCs w:val="24"/>
              </w:rPr>
            </w:pPr>
          </w:p>
        </w:tc>
        <w:tc>
          <w:tcPr>
            <w:tcW w:w="761" w:type="dxa"/>
            <w:vMerge/>
            <w:shd w:val="clear" w:color="auto" w:fill="FFFFFF"/>
            <w:vAlign w:val="center"/>
          </w:tcPr>
          <w:p w14:paraId="7EC365C0" w14:textId="77777777" w:rsidR="00171BF5" w:rsidRPr="00FB3C88" w:rsidRDefault="00171BF5" w:rsidP="005E43E3">
            <w:pPr>
              <w:rPr>
                <w:rFonts w:cs="Times New Roman"/>
                <w:szCs w:val="24"/>
              </w:rPr>
            </w:pPr>
          </w:p>
        </w:tc>
        <w:tc>
          <w:tcPr>
            <w:tcW w:w="3496" w:type="dxa"/>
            <w:shd w:val="clear" w:color="auto" w:fill="FFFFFF"/>
          </w:tcPr>
          <w:p w14:paraId="29237BF9" w14:textId="77777777" w:rsidR="00171BF5" w:rsidRDefault="00171BF5" w:rsidP="005E43E3">
            <w:pPr>
              <w:rPr>
                <w:rFonts w:cs="Times New Roman"/>
                <w:b/>
                <w:bCs/>
                <w:szCs w:val="24"/>
              </w:rPr>
            </w:pPr>
            <w:r w:rsidRPr="00FB3C88">
              <w:rPr>
                <w:rFonts w:cs="Times New Roman"/>
                <w:b/>
                <w:szCs w:val="24"/>
                <w:shd w:val="clear" w:color="auto" w:fill="FFFFFF"/>
              </w:rPr>
              <w:t>2-</w:t>
            </w:r>
            <w:r w:rsidRPr="00FB3C88">
              <w:rPr>
                <w:rFonts w:cs="Times New Roman"/>
                <w:b/>
                <w:iCs/>
                <w:szCs w:val="24"/>
              </w:rPr>
              <w:t xml:space="preserve"> </w:t>
            </w:r>
            <w:r w:rsidRPr="00FB3C88">
              <w:rPr>
                <w:rFonts w:cs="Times New Roman"/>
                <w:b/>
                <w:bCs/>
                <w:szCs w:val="24"/>
              </w:rPr>
              <w:t>Yazılı iletişim</w:t>
            </w:r>
          </w:p>
          <w:p w14:paraId="1DB4BA83" w14:textId="77777777" w:rsidR="00C41158" w:rsidRPr="00FB3C88" w:rsidRDefault="00C41158" w:rsidP="005E43E3">
            <w:pPr>
              <w:rPr>
                <w:rFonts w:cs="Times New Roman"/>
                <w:szCs w:val="24"/>
              </w:rPr>
            </w:pPr>
          </w:p>
          <w:p w14:paraId="5157D7CC" w14:textId="77777777" w:rsidR="00171BF5" w:rsidRPr="00FB3C88" w:rsidRDefault="00171BF5" w:rsidP="005E43E3">
            <w:pPr>
              <w:rPr>
                <w:rFonts w:cs="Times New Roman"/>
                <w:szCs w:val="24"/>
                <w:shd w:val="clear" w:color="auto" w:fill="F9F9F9"/>
              </w:rPr>
            </w:pPr>
            <w:r w:rsidRPr="00FB3C88">
              <w:rPr>
                <w:rFonts w:cs="Times New Roman"/>
                <w:szCs w:val="24"/>
                <w:shd w:val="clear" w:color="auto" w:fill="F9F9F9"/>
              </w:rPr>
              <w:t>2-Written communication</w:t>
            </w:r>
          </w:p>
          <w:p w14:paraId="31FE8CDE" w14:textId="77777777" w:rsidR="00171BF5" w:rsidRPr="00FB3C88" w:rsidRDefault="00171BF5" w:rsidP="005E43E3">
            <w:pPr>
              <w:rPr>
                <w:rFonts w:cs="Times New Roman"/>
                <w:bCs/>
                <w:iCs/>
                <w:szCs w:val="24"/>
              </w:rPr>
            </w:pPr>
          </w:p>
        </w:tc>
        <w:tc>
          <w:tcPr>
            <w:tcW w:w="4223" w:type="dxa"/>
            <w:shd w:val="clear" w:color="auto" w:fill="FFFFFF"/>
          </w:tcPr>
          <w:p w14:paraId="0D6EFFBC" w14:textId="77777777" w:rsidR="00171BF5" w:rsidRDefault="00171BF5" w:rsidP="005E43E3">
            <w:pPr>
              <w:pStyle w:val="ListeParagraf"/>
              <w:ind w:left="0"/>
              <w:jc w:val="both"/>
              <w:rPr>
                <w:rFonts w:ascii="Times New Roman" w:hAnsi="Times New Roman" w:cs="Times New Roman"/>
                <w:b/>
                <w:bCs/>
                <w:iCs/>
                <w:color w:val="000000" w:themeColor="text1"/>
                <w:sz w:val="24"/>
                <w:szCs w:val="24"/>
              </w:rPr>
            </w:pPr>
            <w:r w:rsidRPr="00FB3C88">
              <w:rPr>
                <w:rFonts w:ascii="Times New Roman" w:hAnsi="Times New Roman" w:cs="Times New Roman"/>
                <w:b/>
                <w:bCs/>
                <w:iCs/>
                <w:color w:val="000000" w:themeColor="text1"/>
                <w:sz w:val="24"/>
                <w:szCs w:val="24"/>
              </w:rPr>
              <w:t>Sağlık kuruluşlarında temel yazışma uyulacak temel esasları yorumlar.</w:t>
            </w:r>
          </w:p>
          <w:p w14:paraId="48A168FA" w14:textId="77777777" w:rsidR="00C41158" w:rsidRPr="00FB3C88" w:rsidRDefault="00C41158" w:rsidP="005E43E3">
            <w:pPr>
              <w:pStyle w:val="ListeParagraf"/>
              <w:ind w:left="0"/>
              <w:jc w:val="both"/>
              <w:rPr>
                <w:rFonts w:ascii="Times New Roman" w:hAnsi="Times New Roman" w:cs="Times New Roman"/>
                <w:b/>
                <w:bCs/>
                <w:iCs/>
                <w:color w:val="000000" w:themeColor="text1"/>
                <w:sz w:val="24"/>
                <w:szCs w:val="24"/>
              </w:rPr>
            </w:pPr>
          </w:p>
          <w:p w14:paraId="76559607" w14:textId="77777777" w:rsidR="00171BF5" w:rsidRPr="00FB3C88" w:rsidRDefault="00171BF5" w:rsidP="005E43E3">
            <w:pPr>
              <w:pStyle w:val="ListeParagraf"/>
              <w:ind w:left="30"/>
              <w:jc w:val="both"/>
              <w:rPr>
                <w:rFonts w:ascii="Times New Roman" w:hAnsi="Times New Roman" w:cs="Times New Roman"/>
                <w:i/>
                <w:color w:val="000000" w:themeColor="text1"/>
                <w:sz w:val="24"/>
                <w:szCs w:val="24"/>
              </w:rPr>
            </w:pPr>
            <w:r w:rsidRPr="00FB3C88">
              <w:rPr>
                <w:rFonts w:ascii="Times New Roman" w:hAnsi="Times New Roman" w:cs="Times New Roman"/>
                <w:i/>
                <w:color w:val="000000" w:themeColor="text1"/>
                <w:sz w:val="24"/>
                <w:szCs w:val="24"/>
              </w:rPr>
              <w:t>Interprets the basic principles to be followed in basic correspondence in health institutions.</w:t>
            </w:r>
          </w:p>
          <w:p w14:paraId="4C69765D" w14:textId="77777777" w:rsidR="00171BF5" w:rsidRPr="00FB3C88" w:rsidRDefault="00171BF5" w:rsidP="005E43E3">
            <w:pPr>
              <w:contextualSpacing/>
              <w:rPr>
                <w:rFonts w:cs="Times New Roman"/>
                <w:bCs/>
                <w:i/>
                <w:szCs w:val="24"/>
              </w:rPr>
            </w:pPr>
          </w:p>
        </w:tc>
      </w:tr>
      <w:tr w:rsidR="00171BF5" w:rsidRPr="00FB3C88" w14:paraId="6C35E63B" w14:textId="77777777" w:rsidTr="005E43E3">
        <w:trPr>
          <w:trHeight w:val="186"/>
        </w:trPr>
        <w:tc>
          <w:tcPr>
            <w:tcW w:w="1597" w:type="dxa"/>
            <w:vMerge/>
            <w:shd w:val="clear" w:color="auto" w:fill="FFFFFF"/>
            <w:vAlign w:val="center"/>
          </w:tcPr>
          <w:p w14:paraId="54D4DD73" w14:textId="77777777" w:rsidR="00171BF5" w:rsidRPr="00FB3C88" w:rsidRDefault="00171BF5" w:rsidP="005E43E3">
            <w:pPr>
              <w:rPr>
                <w:rFonts w:cs="Times New Roman"/>
                <w:szCs w:val="24"/>
              </w:rPr>
            </w:pPr>
          </w:p>
        </w:tc>
        <w:tc>
          <w:tcPr>
            <w:tcW w:w="3287" w:type="dxa"/>
            <w:vMerge/>
            <w:shd w:val="clear" w:color="auto" w:fill="FFFFFF"/>
            <w:vAlign w:val="center"/>
          </w:tcPr>
          <w:p w14:paraId="05405C13" w14:textId="77777777" w:rsidR="00171BF5" w:rsidRPr="00FB3C88" w:rsidRDefault="00171BF5" w:rsidP="005E43E3">
            <w:pPr>
              <w:rPr>
                <w:rFonts w:cs="Times New Roman"/>
                <w:szCs w:val="24"/>
              </w:rPr>
            </w:pPr>
          </w:p>
        </w:tc>
        <w:tc>
          <w:tcPr>
            <w:tcW w:w="498" w:type="dxa"/>
            <w:vMerge/>
            <w:shd w:val="clear" w:color="auto" w:fill="FFFFFF"/>
            <w:vAlign w:val="center"/>
          </w:tcPr>
          <w:p w14:paraId="1118E978" w14:textId="77777777" w:rsidR="00171BF5" w:rsidRPr="00FB3C88" w:rsidRDefault="00171BF5" w:rsidP="005E43E3">
            <w:pPr>
              <w:rPr>
                <w:rFonts w:cs="Times New Roman"/>
                <w:szCs w:val="24"/>
              </w:rPr>
            </w:pPr>
          </w:p>
        </w:tc>
        <w:tc>
          <w:tcPr>
            <w:tcW w:w="559" w:type="dxa"/>
            <w:vMerge/>
            <w:shd w:val="clear" w:color="auto" w:fill="FFFFFF"/>
            <w:vAlign w:val="center"/>
          </w:tcPr>
          <w:p w14:paraId="03C16CA6" w14:textId="77777777" w:rsidR="00171BF5" w:rsidRPr="00FB3C88" w:rsidRDefault="00171BF5" w:rsidP="005E43E3">
            <w:pPr>
              <w:rPr>
                <w:rFonts w:cs="Times New Roman"/>
                <w:szCs w:val="24"/>
              </w:rPr>
            </w:pPr>
          </w:p>
        </w:tc>
        <w:tc>
          <w:tcPr>
            <w:tcW w:w="498" w:type="dxa"/>
            <w:vMerge/>
            <w:shd w:val="clear" w:color="auto" w:fill="FFFFFF"/>
            <w:vAlign w:val="center"/>
          </w:tcPr>
          <w:p w14:paraId="2E71DDCB" w14:textId="77777777" w:rsidR="00171BF5" w:rsidRPr="00FB3C88" w:rsidRDefault="00171BF5" w:rsidP="005E43E3">
            <w:pPr>
              <w:rPr>
                <w:rFonts w:cs="Times New Roman"/>
                <w:szCs w:val="24"/>
              </w:rPr>
            </w:pPr>
          </w:p>
        </w:tc>
        <w:tc>
          <w:tcPr>
            <w:tcW w:w="498" w:type="dxa"/>
            <w:vMerge/>
            <w:shd w:val="clear" w:color="auto" w:fill="FFFFFF"/>
            <w:vAlign w:val="center"/>
          </w:tcPr>
          <w:p w14:paraId="61568524" w14:textId="77777777" w:rsidR="00171BF5" w:rsidRPr="00FB3C88" w:rsidRDefault="00171BF5" w:rsidP="005E43E3">
            <w:pPr>
              <w:rPr>
                <w:rFonts w:cs="Times New Roman"/>
                <w:szCs w:val="24"/>
              </w:rPr>
            </w:pPr>
          </w:p>
        </w:tc>
        <w:tc>
          <w:tcPr>
            <w:tcW w:w="761" w:type="dxa"/>
            <w:vMerge/>
            <w:shd w:val="clear" w:color="auto" w:fill="FFFFFF"/>
            <w:vAlign w:val="center"/>
          </w:tcPr>
          <w:p w14:paraId="4F3EB275" w14:textId="77777777" w:rsidR="00171BF5" w:rsidRPr="00FB3C88" w:rsidRDefault="00171BF5" w:rsidP="005E43E3">
            <w:pPr>
              <w:rPr>
                <w:rFonts w:cs="Times New Roman"/>
                <w:szCs w:val="24"/>
              </w:rPr>
            </w:pPr>
          </w:p>
        </w:tc>
        <w:tc>
          <w:tcPr>
            <w:tcW w:w="3496" w:type="dxa"/>
            <w:shd w:val="clear" w:color="auto" w:fill="FFFFFF"/>
          </w:tcPr>
          <w:p w14:paraId="3351206D" w14:textId="77777777" w:rsidR="00171BF5" w:rsidRDefault="00171BF5" w:rsidP="005E43E3">
            <w:pPr>
              <w:rPr>
                <w:rFonts w:cs="Times New Roman"/>
                <w:b/>
                <w:bCs/>
                <w:szCs w:val="24"/>
              </w:rPr>
            </w:pPr>
            <w:r w:rsidRPr="00FB3C88">
              <w:rPr>
                <w:rFonts w:cs="Times New Roman"/>
                <w:b/>
                <w:szCs w:val="24"/>
                <w:shd w:val="clear" w:color="auto" w:fill="F7F6F3"/>
              </w:rPr>
              <w:t>3-</w:t>
            </w:r>
            <w:r w:rsidRPr="00FB3C88">
              <w:rPr>
                <w:rFonts w:cs="Times New Roman"/>
                <w:b/>
                <w:bCs/>
                <w:iCs/>
                <w:szCs w:val="24"/>
              </w:rPr>
              <w:t xml:space="preserve"> </w:t>
            </w:r>
            <w:r w:rsidRPr="00FB3C88">
              <w:rPr>
                <w:rFonts w:cs="Times New Roman"/>
                <w:b/>
                <w:bCs/>
                <w:szCs w:val="24"/>
              </w:rPr>
              <w:t>Yazılı İletişimin Örgütsel İletişimdeki Önemi</w:t>
            </w:r>
          </w:p>
          <w:p w14:paraId="3D5CB6BB" w14:textId="77777777" w:rsidR="00C41158" w:rsidRPr="00FB3C88" w:rsidRDefault="00C41158" w:rsidP="005E43E3">
            <w:pPr>
              <w:rPr>
                <w:rFonts w:cs="Times New Roman"/>
                <w:szCs w:val="24"/>
              </w:rPr>
            </w:pPr>
          </w:p>
          <w:p w14:paraId="4A55BAFB" w14:textId="77777777" w:rsidR="00171BF5" w:rsidRPr="00FB3C88" w:rsidRDefault="00171BF5" w:rsidP="005E43E3">
            <w:pPr>
              <w:rPr>
                <w:rFonts w:cs="Times New Roman"/>
                <w:szCs w:val="24"/>
              </w:rPr>
            </w:pPr>
            <w:r w:rsidRPr="00FB3C88">
              <w:rPr>
                <w:rFonts w:cs="Times New Roman"/>
                <w:i/>
                <w:color w:val="000000" w:themeColor="text1"/>
                <w:szCs w:val="24"/>
              </w:rPr>
              <w:t>3-The Importance of Written Communication in Organizational Communication</w:t>
            </w:r>
          </w:p>
          <w:p w14:paraId="55F310AA" w14:textId="77777777" w:rsidR="00171BF5" w:rsidRPr="00FB3C88" w:rsidRDefault="00171BF5" w:rsidP="005E43E3">
            <w:pPr>
              <w:autoSpaceDE w:val="0"/>
              <w:autoSpaceDN w:val="0"/>
              <w:adjustRightInd w:val="0"/>
              <w:rPr>
                <w:rFonts w:cs="Times New Roman"/>
                <w:i/>
                <w:szCs w:val="24"/>
              </w:rPr>
            </w:pPr>
          </w:p>
        </w:tc>
        <w:tc>
          <w:tcPr>
            <w:tcW w:w="4223" w:type="dxa"/>
            <w:shd w:val="clear" w:color="auto" w:fill="FFFFFF"/>
          </w:tcPr>
          <w:p w14:paraId="68D32FA8" w14:textId="77777777" w:rsidR="00171BF5" w:rsidRDefault="00171BF5" w:rsidP="005E43E3">
            <w:pPr>
              <w:pStyle w:val="ListeParagraf"/>
              <w:ind w:left="0"/>
              <w:jc w:val="both"/>
              <w:rPr>
                <w:rFonts w:ascii="Times New Roman" w:hAnsi="Times New Roman" w:cs="Times New Roman"/>
                <w:b/>
                <w:bCs/>
                <w:iCs/>
                <w:color w:val="000000" w:themeColor="text1"/>
                <w:sz w:val="24"/>
                <w:szCs w:val="24"/>
              </w:rPr>
            </w:pPr>
            <w:r w:rsidRPr="00FB3C88">
              <w:rPr>
                <w:rFonts w:ascii="Times New Roman" w:hAnsi="Times New Roman" w:cs="Times New Roman"/>
                <w:b/>
                <w:bCs/>
                <w:iCs/>
                <w:color w:val="000000" w:themeColor="text1"/>
                <w:sz w:val="24"/>
                <w:szCs w:val="24"/>
              </w:rPr>
              <w:t>Sağlık kuruluşlarında temel yazışma uyulacak temel esasları yorumlar.</w:t>
            </w:r>
          </w:p>
          <w:p w14:paraId="72B3F8B4" w14:textId="77777777" w:rsidR="00C41158" w:rsidRPr="00FB3C88" w:rsidRDefault="00C41158" w:rsidP="005E43E3">
            <w:pPr>
              <w:pStyle w:val="ListeParagraf"/>
              <w:ind w:left="0"/>
              <w:jc w:val="both"/>
              <w:rPr>
                <w:rFonts w:ascii="Times New Roman" w:hAnsi="Times New Roman" w:cs="Times New Roman"/>
                <w:b/>
                <w:bCs/>
                <w:iCs/>
                <w:color w:val="000000" w:themeColor="text1"/>
                <w:sz w:val="24"/>
                <w:szCs w:val="24"/>
              </w:rPr>
            </w:pPr>
          </w:p>
          <w:p w14:paraId="08D84170" w14:textId="77777777" w:rsidR="00171BF5" w:rsidRPr="00FB3C88" w:rsidRDefault="00171BF5" w:rsidP="005E43E3">
            <w:pPr>
              <w:pStyle w:val="ListeParagraf"/>
              <w:ind w:left="30"/>
              <w:jc w:val="both"/>
              <w:rPr>
                <w:rFonts w:ascii="Times New Roman" w:hAnsi="Times New Roman" w:cs="Times New Roman"/>
                <w:i/>
                <w:color w:val="000000" w:themeColor="text1"/>
                <w:sz w:val="24"/>
                <w:szCs w:val="24"/>
              </w:rPr>
            </w:pPr>
            <w:r w:rsidRPr="00FB3C88">
              <w:rPr>
                <w:rFonts w:ascii="Times New Roman" w:hAnsi="Times New Roman" w:cs="Times New Roman"/>
                <w:i/>
                <w:color w:val="000000" w:themeColor="text1"/>
                <w:sz w:val="24"/>
                <w:szCs w:val="24"/>
              </w:rPr>
              <w:t>Interprets the basic principles to be followed in basic correspondence in health institutions.</w:t>
            </w:r>
          </w:p>
          <w:p w14:paraId="6B530D66" w14:textId="77777777" w:rsidR="00171BF5" w:rsidRPr="00FB3C88" w:rsidRDefault="00171BF5" w:rsidP="005E43E3">
            <w:pPr>
              <w:contextualSpacing/>
              <w:rPr>
                <w:rFonts w:cs="Times New Roman"/>
                <w:bCs/>
                <w:i/>
                <w:szCs w:val="24"/>
              </w:rPr>
            </w:pPr>
          </w:p>
        </w:tc>
      </w:tr>
      <w:tr w:rsidR="00171BF5" w:rsidRPr="00FB3C88" w14:paraId="430800BE" w14:textId="77777777" w:rsidTr="005E43E3">
        <w:trPr>
          <w:trHeight w:val="186"/>
        </w:trPr>
        <w:tc>
          <w:tcPr>
            <w:tcW w:w="1597" w:type="dxa"/>
            <w:vMerge/>
            <w:shd w:val="clear" w:color="auto" w:fill="FFFFFF"/>
            <w:vAlign w:val="center"/>
          </w:tcPr>
          <w:p w14:paraId="6ACE6017" w14:textId="77777777" w:rsidR="00171BF5" w:rsidRPr="00FB3C88" w:rsidRDefault="00171BF5" w:rsidP="005E43E3">
            <w:pPr>
              <w:rPr>
                <w:rFonts w:cs="Times New Roman"/>
                <w:szCs w:val="24"/>
              </w:rPr>
            </w:pPr>
          </w:p>
        </w:tc>
        <w:tc>
          <w:tcPr>
            <w:tcW w:w="3287" w:type="dxa"/>
            <w:vMerge/>
            <w:shd w:val="clear" w:color="auto" w:fill="FFFFFF"/>
            <w:vAlign w:val="center"/>
          </w:tcPr>
          <w:p w14:paraId="0A493989" w14:textId="77777777" w:rsidR="00171BF5" w:rsidRPr="00FB3C88" w:rsidRDefault="00171BF5" w:rsidP="005E43E3">
            <w:pPr>
              <w:rPr>
                <w:rFonts w:cs="Times New Roman"/>
                <w:szCs w:val="24"/>
              </w:rPr>
            </w:pPr>
          </w:p>
        </w:tc>
        <w:tc>
          <w:tcPr>
            <w:tcW w:w="498" w:type="dxa"/>
            <w:vMerge/>
            <w:shd w:val="clear" w:color="auto" w:fill="FFFFFF"/>
            <w:vAlign w:val="center"/>
          </w:tcPr>
          <w:p w14:paraId="3630F4E4" w14:textId="77777777" w:rsidR="00171BF5" w:rsidRPr="00FB3C88" w:rsidRDefault="00171BF5" w:rsidP="005E43E3">
            <w:pPr>
              <w:rPr>
                <w:rFonts w:cs="Times New Roman"/>
                <w:szCs w:val="24"/>
              </w:rPr>
            </w:pPr>
          </w:p>
        </w:tc>
        <w:tc>
          <w:tcPr>
            <w:tcW w:w="559" w:type="dxa"/>
            <w:vMerge/>
            <w:shd w:val="clear" w:color="auto" w:fill="FFFFFF"/>
            <w:vAlign w:val="center"/>
          </w:tcPr>
          <w:p w14:paraId="0F2FAA8B" w14:textId="77777777" w:rsidR="00171BF5" w:rsidRPr="00FB3C88" w:rsidRDefault="00171BF5" w:rsidP="005E43E3">
            <w:pPr>
              <w:rPr>
                <w:rFonts w:cs="Times New Roman"/>
                <w:szCs w:val="24"/>
              </w:rPr>
            </w:pPr>
          </w:p>
        </w:tc>
        <w:tc>
          <w:tcPr>
            <w:tcW w:w="498" w:type="dxa"/>
            <w:vMerge/>
            <w:shd w:val="clear" w:color="auto" w:fill="FFFFFF"/>
            <w:vAlign w:val="center"/>
          </w:tcPr>
          <w:p w14:paraId="32AE5690" w14:textId="77777777" w:rsidR="00171BF5" w:rsidRPr="00FB3C88" w:rsidRDefault="00171BF5" w:rsidP="005E43E3">
            <w:pPr>
              <w:rPr>
                <w:rFonts w:cs="Times New Roman"/>
                <w:szCs w:val="24"/>
              </w:rPr>
            </w:pPr>
          </w:p>
        </w:tc>
        <w:tc>
          <w:tcPr>
            <w:tcW w:w="498" w:type="dxa"/>
            <w:vMerge/>
            <w:shd w:val="clear" w:color="auto" w:fill="FFFFFF"/>
            <w:vAlign w:val="center"/>
          </w:tcPr>
          <w:p w14:paraId="653B9166" w14:textId="77777777" w:rsidR="00171BF5" w:rsidRPr="00FB3C88" w:rsidRDefault="00171BF5" w:rsidP="005E43E3">
            <w:pPr>
              <w:rPr>
                <w:rFonts w:cs="Times New Roman"/>
                <w:szCs w:val="24"/>
              </w:rPr>
            </w:pPr>
          </w:p>
        </w:tc>
        <w:tc>
          <w:tcPr>
            <w:tcW w:w="761" w:type="dxa"/>
            <w:vMerge/>
            <w:shd w:val="clear" w:color="auto" w:fill="FFFFFF"/>
            <w:vAlign w:val="center"/>
          </w:tcPr>
          <w:p w14:paraId="3945F403" w14:textId="77777777" w:rsidR="00171BF5" w:rsidRPr="00FB3C88" w:rsidRDefault="00171BF5" w:rsidP="005E43E3">
            <w:pPr>
              <w:rPr>
                <w:rFonts w:cs="Times New Roman"/>
                <w:szCs w:val="24"/>
              </w:rPr>
            </w:pPr>
          </w:p>
        </w:tc>
        <w:tc>
          <w:tcPr>
            <w:tcW w:w="3496" w:type="dxa"/>
            <w:shd w:val="clear" w:color="auto" w:fill="FFFFFF"/>
          </w:tcPr>
          <w:p w14:paraId="4BAED787" w14:textId="77777777" w:rsidR="00171BF5" w:rsidRDefault="00171BF5" w:rsidP="005E43E3">
            <w:pPr>
              <w:rPr>
                <w:rFonts w:cs="Times New Roman"/>
                <w:b/>
                <w:bCs/>
                <w:szCs w:val="24"/>
              </w:rPr>
            </w:pPr>
            <w:r w:rsidRPr="00FB3C88">
              <w:rPr>
                <w:rFonts w:cs="Times New Roman"/>
                <w:b/>
                <w:szCs w:val="24"/>
                <w:shd w:val="clear" w:color="auto" w:fill="F7F6F3"/>
              </w:rPr>
              <w:t>4-</w:t>
            </w:r>
            <w:r w:rsidRPr="00FB3C88">
              <w:rPr>
                <w:rFonts w:cs="Times New Roman"/>
                <w:b/>
                <w:bCs/>
                <w:iCs/>
                <w:szCs w:val="24"/>
              </w:rPr>
              <w:t xml:space="preserve"> </w:t>
            </w:r>
            <w:r w:rsidRPr="00FB3C88">
              <w:rPr>
                <w:rFonts w:cs="Times New Roman"/>
                <w:b/>
                <w:bCs/>
                <w:szCs w:val="24"/>
              </w:rPr>
              <w:t>Yazışma Teknikleri</w:t>
            </w:r>
          </w:p>
          <w:p w14:paraId="5D2D0427" w14:textId="77777777" w:rsidR="00C41158" w:rsidRPr="00FB3C88" w:rsidRDefault="00C41158" w:rsidP="005E43E3">
            <w:pPr>
              <w:rPr>
                <w:rFonts w:cs="Times New Roman"/>
                <w:szCs w:val="24"/>
              </w:rPr>
            </w:pPr>
          </w:p>
          <w:p w14:paraId="0D8F37FA" w14:textId="77777777" w:rsidR="00171BF5" w:rsidRPr="00FB3C88" w:rsidRDefault="00171BF5" w:rsidP="005E43E3">
            <w:pPr>
              <w:contextualSpacing/>
              <w:rPr>
                <w:rFonts w:cs="Times New Roman"/>
                <w:bCs/>
                <w:i/>
                <w:iCs/>
                <w:szCs w:val="24"/>
              </w:rPr>
            </w:pPr>
            <w:r w:rsidRPr="00FB3C88">
              <w:rPr>
                <w:rFonts w:cs="Times New Roman"/>
                <w:i/>
                <w:color w:val="000000" w:themeColor="text1"/>
                <w:szCs w:val="24"/>
              </w:rPr>
              <w:t>4-Correspondence Techniques</w:t>
            </w:r>
            <w:r w:rsidRPr="00FB3C88">
              <w:rPr>
                <w:rFonts w:cs="Times New Roman"/>
                <w:bCs/>
                <w:i/>
                <w:iCs/>
                <w:szCs w:val="24"/>
              </w:rPr>
              <w:t xml:space="preserve"> </w:t>
            </w:r>
          </w:p>
        </w:tc>
        <w:tc>
          <w:tcPr>
            <w:tcW w:w="4223" w:type="dxa"/>
            <w:shd w:val="clear" w:color="auto" w:fill="FFFFFF"/>
          </w:tcPr>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5307"/>
            </w:tblGrid>
            <w:tr w:rsidR="00171BF5" w:rsidRPr="00FB3C88" w14:paraId="62593687" w14:textId="77777777" w:rsidTr="005E43E3">
              <w:trPr>
                <w:trHeight w:val="186"/>
              </w:trPr>
              <w:tc>
                <w:tcPr>
                  <w:tcW w:w="3793" w:type="dxa"/>
                  <w:shd w:val="clear" w:color="auto" w:fill="FFFFFF" w:themeFill="background1"/>
                </w:tcPr>
                <w:p w14:paraId="4A6334CE" w14:textId="77777777" w:rsidR="00171BF5" w:rsidRPr="00FB3C88" w:rsidRDefault="00171BF5" w:rsidP="005E43E3">
                  <w:pPr>
                    <w:pStyle w:val="ListeParagraf"/>
                    <w:ind w:left="0"/>
                    <w:jc w:val="both"/>
                    <w:rPr>
                      <w:rFonts w:ascii="Times New Roman" w:hAnsi="Times New Roman" w:cs="Times New Roman"/>
                      <w:b/>
                      <w:bCs/>
                      <w:iCs/>
                      <w:color w:val="000000" w:themeColor="text1"/>
                      <w:sz w:val="24"/>
                      <w:szCs w:val="24"/>
                    </w:rPr>
                  </w:pPr>
                  <w:r w:rsidRPr="00FB3C88">
                    <w:rPr>
                      <w:rFonts w:ascii="Times New Roman" w:hAnsi="Times New Roman" w:cs="Times New Roman"/>
                      <w:b/>
                      <w:bCs/>
                      <w:iCs/>
                      <w:color w:val="000000" w:themeColor="text1"/>
                      <w:sz w:val="24"/>
                      <w:szCs w:val="24"/>
                    </w:rPr>
                    <w:t xml:space="preserve">Sağlık kuruluşlarında temel yazışma </w:t>
                  </w:r>
                </w:p>
                <w:p w14:paraId="5AEDAB82" w14:textId="77777777" w:rsidR="00171BF5" w:rsidRDefault="00171BF5" w:rsidP="005E43E3">
                  <w:pPr>
                    <w:pStyle w:val="ListeParagraf"/>
                    <w:ind w:left="0"/>
                    <w:jc w:val="both"/>
                    <w:rPr>
                      <w:rFonts w:ascii="Times New Roman" w:hAnsi="Times New Roman" w:cs="Times New Roman"/>
                      <w:b/>
                      <w:bCs/>
                      <w:iCs/>
                      <w:color w:val="000000" w:themeColor="text1"/>
                      <w:sz w:val="24"/>
                      <w:szCs w:val="24"/>
                    </w:rPr>
                  </w:pPr>
                  <w:r w:rsidRPr="00FB3C88">
                    <w:rPr>
                      <w:rFonts w:ascii="Times New Roman" w:hAnsi="Times New Roman" w:cs="Times New Roman"/>
                      <w:b/>
                      <w:bCs/>
                      <w:iCs/>
                      <w:color w:val="000000" w:themeColor="text1"/>
                      <w:sz w:val="24"/>
                      <w:szCs w:val="24"/>
                    </w:rPr>
                    <w:t>uyulacak temel esasları yorumlar.</w:t>
                  </w:r>
                </w:p>
                <w:p w14:paraId="1B67002C" w14:textId="77777777" w:rsidR="00C41158" w:rsidRPr="00FB3C88" w:rsidRDefault="00C41158" w:rsidP="005E43E3">
                  <w:pPr>
                    <w:pStyle w:val="ListeParagraf"/>
                    <w:ind w:left="0"/>
                    <w:jc w:val="both"/>
                    <w:rPr>
                      <w:rFonts w:ascii="Times New Roman" w:hAnsi="Times New Roman" w:cs="Times New Roman"/>
                      <w:b/>
                      <w:bCs/>
                      <w:iCs/>
                      <w:color w:val="000000" w:themeColor="text1"/>
                      <w:sz w:val="24"/>
                      <w:szCs w:val="24"/>
                    </w:rPr>
                  </w:pPr>
                </w:p>
                <w:p w14:paraId="6AD990E9" w14:textId="77777777" w:rsidR="00171BF5" w:rsidRPr="00FB3C88" w:rsidRDefault="00171BF5" w:rsidP="005E43E3">
                  <w:pPr>
                    <w:pStyle w:val="ListeParagraf"/>
                    <w:ind w:left="30"/>
                    <w:jc w:val="both"/>
                    <w:rPr>
                      <w:rFonts w:ascii="Times New Roman" w:hAnsi="Times New Roman" w:cs="Times New Roman"/>
                      <w:i/>
                      <w:color w:val="000000" w:themeColor="text1"/>
                      <w:sz w:val="24"/>
                      <w:szCs w:val="24"/>
                    </w:rPr>
                  </w:pPr>
                  <w:r w:rsidRPr="00FB3C88">
                    <w:rPr>
                      <w:rFonts w:ascii="Times New Roman" w:hAnsi="Times New Roman" w:cs="Times New Roman"/>
                      <w:i/>
                      <w:color w:val="000000" w:themeColor="text1"/>
                      <w:sz w:val="24"/>
                      <w:szCs w:val="24"/>
                    </w:rPr>
                    <w:t xml:space="preserve">Interprets the basic principles to be </w:t>
                  </w:r>
                </w:p>
                <w:p w14:paraId="3799300F" w14:textId="77777777" w:rsidR="00171BF5" w:rsidRPr="00FB3C88" w:rsidRDefault="00171BF5" w:rsidP="005E43E3">
                  <w:pPr>
                    <w:pStyle w:val="ListeParagraf"/>
                    <w:ind w:left="30"/>
                    <w:jc w:val="both"/>
                    <w:rPr>
                      <w:rFonts w:ascii="Times New Roman" w:hAnsi="Times New Roman" w:cs="Times New Roman"/>
                      <w:i/>
                      <w:color w:val="000000" w:themeColor="text1"/>
                      <w:sz w:val="24"/>
                      <w:szCs w:val="24"/>
                    </w:rPr>
                  </w:pPr>
                  <w:r w:rsidRPr="00FB3C88">
                    <w:rPr>
                      <w:rFonts w:ascii="Times New Roman" w:hAnsi="Times New Roman" w:cs="Times New Roman"/>
                      <w:i/>
                      <w:color w:val="000000" w:themeColor="text1"/>
                      <w:sz w:val="24"/>
                      <w:szCs w:val="24"/>
                    </w:rPr>
                    <w:t xml:space="preserve">followed in basic correspondence in </w:t>
                  </w:r>
                </w:p>
                <w:p w14:paraId="0AD57B35" w14:textId="77777777" w:rsidR="00171BF5" w:rsidRPr="00FB3C88" w:rsidRDefault="00171BF5" w:rsidP="005E43E3">
                  <w:pPr>
                    <w:pStyle w:val="ListeParagraf"/>
                    <w:ind w:left="30"/>
                    <w:jc w:val="both"/>
                    <w:rPr>
                      <w:rFonts w:ascii="Times New Roman" w:hAnsi="Times New Roman" w:cs="Times New Roman"/>
                      <w:i/>
                      <w:color w:val="000000" w:themeColor="text1"/>
                      <w:sz w:val="24"/>
                      <w:szCs w:val="24"/>
                    </w:rPr>
                  </w:pPr>
                  <w:r w:rsidRPr="00FB3C88">
                    <w:rPr>
                      <w:rFonts w:ascii="Times New Roman" w:hAnsi="Times New Roman" w:cs="Times New Roman"/>
                      <w:i/>
                      <w:color w:val="000000" w:themeColor="text1"/>
                      <w:sz w:val="24"/>
                      <w:szCs w:val="24"/>
                    </w:rPr>
                    <w:t>health institutions.</w:t>
                  </w:r>
                </w:p>
                <w:p w14:paraId="3AE445DE" w14:textId="77777777" w:rsidR="00171BF5" w:rsidRPr="00FB3C88" w:rsidRDefault="00171BF5" w:rsidP="005E43E3">
                  <w:pPr>
                    <w:pStyle w:val="ListeParagraf"/>
                    <w:ind w:left="0"/>
                    <w:jc w:val="both"/>
                    <w:rPr>
                      <w:rFonts w:ascii="Times New Roman" w:hAnsi="Times New Roman" w:cs="Times New Roman"/>
                      <w:iCs/>
                      <w:color w:val="000000" w:themeColor="text1"/>
                      <w:sz w:val="24"/>
                      <w:szCs w:val="24"/>
                    </w:rPr>
                  </w:pPr>
                </w:p>
              </w:tc>
            </w:tr>
          </w:tbl>
          <w:p w14:paraId="138DD3EE" w14:textId="77777777" w:rsidR="00171BF5" w:rsidRPr="00FB3C88" w:rsidRDefault="00171BF5" w:rsidP="005E43E3">
            <w:pPr>
              <w:spacing w:line="256" w:lineRule="auto"/>
              <w:contextualSpacing/>
              <w:rPr>
                <w:rFonts w:cs="Times New Roman"/>
                <w:i/>
                <w:szCs w:val="24"/>
                <w:lang w:val="en-US"/>
              </w:rPr>
            </w:pPr>
          </w:p>
        </w:tc>
      </w:tr>
      <w:tr w:rsidR="00171BF5" w:rsidRPr="00FB3C88" w14:paraId="4114D9EE" w14:textId="77777777" w:rsidTr="005E43E3">
        <w:trPr>
          <w:trHeight w:val="186"/>
        </w:trPr>
        <w:tc>
          <w:tcPr>
            <w:tcW w:w="1597" w:type="dxa"/>
            <w:vMerge/>
            <w:shd w:val="clear" w:color="auto" w:fill="FFFFFF"/>
            <w:vAlign w:val="center"/>
          </w:tcPr>
          <w:p w14:paraId="2511441B" w14:textId="77777777" w:rsidR="00171BF5" w:rsidRPr="00FB3C88" w:rsidRDefault="00171BF5" w:rsidP="005E43E3">
            <w:pPr>
              <w:rPr>
                <w:rFonts w:cs="Times New Roman"/>
                <w:szCs w:val="24"/>
              </w:rPr>
            </w:pPr>
          </w:p>
        </w:tc>
        <w:tc>
          <w:tcPr>
            <w:tcW w:w="3287" w:type="dxa"/>
            <w:vMerge/>
            <w:shd w:val="clear" w:color="auto" w:fill="FFFFFF"/>
            <w:vAlign w:val="center"/>
          </w:tcPr>
          <w:p w14:paraId="226E7370" w14:textId="77777777" w:rsidR="00171BF5" w:rsidRPr="00FB3C88" w:rsidRDefault="00171BF5" w:rsidP="005E43E3">
            <w:pPr>
              <w:rPr>
                <w:rFonts w:cs="Times New Roman"/>
                <w:szCs w:val="24"/>
              </w:rPr>
            </w:pPr>
          </w:p>
        </w:tc>
        <w:tc>
          <w:tcPr>
            <w:tcW w:w="498" w:type="dxa"/>
            <w:vMerge/>
            <w:shd w:val="clear" w:color="auto" w:fill="FFFFFF"/>
            <w:vAlign w:val="center"/>
          </w:tcPr>
          <w:p w14:paraId="024F48F0" w14:textId="77777777" w:rsidR="00171BF5" w:rsidRPr="00FB3C88" w:rsidRDefault="00171BF5" w:rsidP="005E43E3">
            <w:pPr>
              <w:rPr>
                <w:rFonts w:cs="Times New Roman"/>
                <w:szCs w:val="24"/>
              </w:rPr>
            </w:pPr>
          </w:p>
        </w:tc>
        <w:tc>
          <w:tcPr>
            <w:tcW w:w="559" w:type="dxa"/>
            <w:vMerge/>
            <w:shd w:val="clear" w:color="auto" w:fill="FFFFFF"/>
            <w:vAlign w:val="center"/>
          </w:tcPr>
          <w:p w14:paraId="36ADC9F9" w14:textId="77777777" w:rsidR="00171BF5" w:rsidRPr="00FB3C88" w:rsidRDefault="00171BF5" w:rsidP="005E43E3">
            <w:pPr>
              <w:rPr>
                <w:rFonts w:cs="Times New Roman"/>
                <w:szCs w:val="24"/>
              </w:rPr>
            </w:pPr>
          </w:p>
        </w:tc>
        <w:tc>
          <w:tcPr>
            <w:tcW w:w="498" w:type="dxa"/>
            <w:vMerge/>
            <w:shd w:val="clear" w:color="auto" w:fill="FFFFFF"/>
            <w:vAlign w:val="center"/>
          </w:tcPr>
          <w:p w14:paraId="442A246F" w14:textId="77777777" w:rsidR="00171BF5" w:rsidRPr="00FB3C88" w:rsidRDefault="00171BF5" w:rsidP="005E43E3">
            <w:pPr>
              <w:rPr>
                <w:rFonts w:cs="Times New Roman"/>
                <w:szCs w:val="24"/>
              </w:rPr>
            </w:pPr>
          </w:p>
        </w:tc>
        <w:tc>
          <w:tcPr>
            <w:tcW w:w="498" w:type="dxa"/>
            <w:vMerge/>
            <w:shd w:val="clear" w:color="auto" w:fill="FFFFFF"/>
            <w:vAlign w:val="center"/>
          </w:tcPr>
          <w:p w14:paraId="1FC4920A" w14:textId="77777777" w:rsidR="00171BF5" w:rsidRPr="00FB3C88" w:rsidRDefault="00171BF5" w:rsidP="005E43E3">
            <w:pPr>
              <w:rPr>
                <w:rFonts w:cs="Times New Roman"/>
                <w:szCs w:val="24"/>
              </w:rPr>
            </w:pPr>
          </w:p>
        </w:tc>
        <w:tc>
          <w:tcPr>
            <w:tcW w:w="761" w:type="dxa"/>
            <w:vMerge/>
            <w:shd w:val="clear" w:color="auto" w:fill="FFFFFF"/>
            <w:vAlign w:val="center"/>
          </w:tcPr>
          <w:p w14:paraId="532349B2" w14:textId="77777777" w:rsidR="00171BF5" w:rsidRPr="00FB3C88" w:rsidRDefault="00171BF5" w:rsidP="005E43E3">
            <w:pPr>
              <w:rPr>
                <w:rFonts w:cs="Times New Roman"/>
                <w:szCs w:val="24"/>
              </w:rPr>
            </w:pPr>
          </w:p>
        </w:tc>
        <w:tc>
          <w:tcPr>
            <w:tcW w:w="3496" w:type="dxa"/>
            <w:shd w:val="clear" w:color="auto" w:fill="FFFFFF"/>
          </w:tcPr>
          <w:p w14:paraId="0BCF171F" w14:textId="77777777" w:rsidR="00171BF5" w:rsidRDefault="00171BF5" w:rsidP="005E43E3">
            <w:pPr>
              <w:rPr>
                <w:rFonts w:cs="Times New Roman"/>
                <w:b/>
                <w:bCs/>
                <w:szCs w:val="24"/>
              </w:rPr>
            </w:pPr>
            <w:r w:rsidRPr="00FB3C88">
              <w:rPr>
                <w:rFonts w:cs="Times New Roman"/>
                <w:b/>
                <w:szCs w:val="24"/>
                <w:shd w:val="clear" w:color="auto" w:fill="F7F6F3"/>
              </w:rPr>
              <w:t>5-</w:t>
            </w:r>
            <w:r w:rsidRPr="00FB3C88">
              <w:rPr>
                <w:rFonts w:cs="Times New Roman"/>
                <w:b/>
                <w:bCs/>
                <w:iCs/>
                <w:szCs w:val="24"/>
              </w:rPr>
              <w:t xml:space="preserve"> </w:t>
            </w:r>
            <w:r w:rsidRPr="00FB3C88">
              <w:rPr>
                <w:rFonts w:cs="Times New Roman"/>
                <w:b/>
                <w:bCs/>
                <w:szCs w:val="24"/>
              </w:rPr>
              <w:t>Yazım ve İmla Hataları-Dil ve anlatım bozuklukları</w:t>
            </w:r>
          </w:p>
          <w:p w14:paraId="5E91AEFC" w14:textId="77777777" w:rsidR="00C41158" w:rsidRPr="00FB3C88" w:rsidRDefault="00C41158" w:rsidP="005E43E3">
            <w:pPr>
              <w:rPr>
                <w:rFonts w:cs="Times New Roman"/>
                <w:szCs w:val="24"/>
              </w:rPr>
            </w:pPr>
          </w:p>
          <w:p w14:paraId="22B6B17E" w14:textId="77777777" w:rsidR="00171BF5" w:rsidRPr="00FB3C88" w:rsidRDefault="00171BF5" w:rsidP="005E43E3">
            <w:pPr>
              <w:rPr>
                <w:rFonts w:cs="Times New Roman"/>
                <w:i/>
                <w:iCs/>
                <w:szCs w:val="24"/>
              </w:rPr>
            </w:pPr>
            <w:r w:rsidRPr="00FB3C88">
              <w:rPr>
                <w:rFonts w:cs="Times New Roman"/>
                <w:i/>
                <w:iCs/>
                <w:szCs w:val="24"/>
              </w:rPr>
              <w:lastRenderedPageBreak/>
              <w:t>5-Spelling and Spelling Errors-Language and expression disorders</w:t>
            </w:r>
          </w:p>
          <w:p w14:paraId="55C3EF36" w14:textId="77777777" w:rsidR="00171BF5" w:rsidRPr="00FB3C88" w:rsidRDefault="00171BF5" w:rsidP="005E43E3">
            <w:pPr>
              <w:contextualSpacing/>
              <w:rPr>
                <w:rFonts w:cs="Times New Roman"/>
                <w:bCs/>
                <w:iCs/>
                <w:szCs w:val="24"/>
              </w:rPr>
            </w:pPr>
          </w:p>
        </w:tc>
        <w:tc>
          <w:tcPr>
            <w:tcW w:w="4223" w:type="dxa"/>
            <w:shd w:val="clear" w:color="auto" w:fill="FFFFFF"/>
          </w:tcPr>
          <w:p w14:paraId="58BCCC8C" w14:textId="77777777" w:rsidR="00171BF5" w:rsidRDefault="00171BF5" w:rsidP="005E43E3">
            <w:pPr>
              <w:spacing w:line="256" w:lineRule="auto"/>
              <w:contextualSpacing/>
              <w:rPr>
                <w:rFonts w:cs="Times New Roman"/>
                <w:b/>
                <w:bCs/>
                <w:szCs w:val="24"/>
                <w:lang w:val="en-US"/>
              </w:rPr>
            </w:pPr>
            <w:r w:rsidRPr="00FB3C88">
              <w:rPr>
                <w:rFonts w:cs="Times New Roman"/>
                <w:b/>
                <w:bCs/>
                <w:szCs w:val="24"/>
                <w:lang w:val="en-US"/>
              </w:rPr>
              <w:lastRenderedPageBreak/>
              <w:t>Tıbbi terimleri okuma, doğru şekilde telaffuz edebilme ve anlama yetilerine sahip olur.</w:t>
            </w:r>
          </w:p>
          <w:p w14:paraId="2102FEDC" w14:textId="77777777" w:rsidR="00C41158" w:rsidRPr="00FB3C88" w:rsidRDefault="00C41158" w:rsidP="005E43E3">
            <w:pPr>
              <w:spacing w:line="256" w:lineRule="auto"/>
              <w:contextualSpacing/>
              <w:rPr>
                <w:rFonts w:cs="Times New Roman"/>
                <w:b/>
                <w:bCs/>
                <w:szCs w:val="24"/>
                <w:lang w:val="en-US"/>
              </w:rPr>
            </w:pPr>
          </w:p>
          <w:p w14:paraId="5E000035" w14:textId="77777777" w:rsidR="00171BF5" w:rsidRPr="00FB3C88" w:rsidRDefault="00171BF5" w:rsidP="005E43E3">
            <w:pPr>
              <w:contextualSpacing/>
              <w:rPr>
                <w:rFonts w:cs="Times New Roman"/>
                <w:bCs/>
                <w:i/>
                <w:iCs/>
                <w:szCs w:val="24"/>
              </w:rPr>
            </w:pPr>
            <w:r w:rsidRPr="00FB3C88">
              <w:rPr>
                <w:rFonts w:cs="Times New Roman"/>
                <w:bCs/>
                <w:i/>
                <w:iCs/>
                <w:szCs w:val="24"/>
                <w:lang w:val="en-US"/>
              </w:rPr>
              <w:lastRenderedPageBreak/>
              <w:t>Have the ability to read, pronounce and understand medical terms correctly.</w:t>
            </w:r>
          </w:p>
        </w:tc>
      </w:tr>
      <w:tr w:rsidR="00171BF5" w:rsidRPr="00FB3C88" w14:paraId="6EB95DBB" w14:textId="77777777" w:rsidTr="005E43E3">
        <w:trPr>
          <w:trHeight w:val="186"/>
        </w:trPr>
        <w:tc>
          <w:tcPr>
            <w:tcW w:w="1597" w:type="dxa"/>
            <w:vMerge/>
            <w:shd w:val="clear" w:color="auto" w:fill="FFFFFF"/>
            <w:vAlign w:val="center"/>
          </w:tcPr>
          <w:p w14:paraId="57F94FC8" w14:textId="77777777" w:rsidR="00171BF5" w:rsidRPr="00FB3C88" w:rsidRDefault="00171BF5" w:rsidP="005E43E3">
            <w:pPr>
              <w:rPr>
                <w:rFonts w:cs="Times New Roman"/>
                <w:szCs w:val="24"/>
              </w:rPr>
            </w:pPr>
          </w:p>
        </w:tc>
        <w:tc>
          <w:tcPr>
            <w:tcW w:w="3287" w:type="dxa"/>
            <w:vMerge/>
            <w:shd w:val="clear" w:color="auto" w:fill="FFFFFF"/>
            <w:vAlign w:val="center"/>
          </w:tcPr>
          <w:p w14:paraId="1276A112" w14:textId="77777777" w:rsidR="00171BF5" w:rsidRPr="00FB3C88" w:rsidRDefault="00171BF5" w:rsidP="005E43E3">
            <w:pPr>
              <w:rPr>
                <w:rFonts w:cs="Times New Roman"/>
                <w:szCs w:val="24"/>
              </w:rPr>
            </w:pPr>
          </w:p>
        </w:tc>
        <w:tc>
          <w:tcPr>
            <w:tcW w:w="498" w:type="dxa"/>
            <w:vMerge/>
            <w:shd w:val="clear" w:color="auto" w:fill="FFFFFF"/>
            <w:vAlign w:val="center"/>
          </w:tcPr>
          <w:p w14:paraId="6C0DFB37" w14:textId="77777777" w:rsidR="00171BF5" w:rsidRPr="00FB3C88" w:rsidRDefault="00171BF5" w:rsidP="005E43E3">
            <w:pPr>
              <w:rPr>
                <w:rFonts w:cs="Times New Roman"/>
                <w:szCs w:val="24"/>
              </w:rPr>
            </w:pPr>
          </w:p>
        </w:tc>
        <w:tc>
          <w:tcPr>
            <w:tcW w:w="559" w:type="dxa"/>
            <w:vMerge/>
            <w:shd w:val="clear" w:color="auto" w:fill="FFFFFF"/>
            <w:vAlign w:val="center"/>
          </w:tcPr>
          <w:p w14:paraId="6F6B585A" w14:textId="77777777" w:rsidR="00171BF5" w:rsidRPr="00FB3C88" w:rsidRDefault="00171BF5" w:rsidP="005E43E3">
            <w:pPr>
              <w:rPr>
                <w:rFonts w:cs="Times New Roman"/>
                <w:szCs w:val="24"/>
              </w:rPr>
            </w:pPr>
          </w:p>
        </w:tc>
        <w:tc>
          <w:tcPr>
            <w:tcW w:w="498" w:type="dxa"/>
            <w:vMerge/>
            <w:shd w:val="clear" w:color="auto" w:fill="FFFFFF"/>
            <w:vAlign w:val="center"/>
          </w:tcPr>
          <w:p w14:paraId="042959C7" w14:textId="77777777" w:rsidR="00171BF5" w:rsidRPr="00FB3C88" w:rsidRDefault="00171BF5" w:rsidP="005E43E3">
            <w:pPr>
              <w:rPr>
                <w:rFonts w:cs="Times New Roman"/>
                <w:szCs w:val="24"/>
              </w:rPr>
            </w:pPr>
          </w:p>
        </w:tc>
        <w:tc>
          <w:tcPr>
            <w:tcW w:w="498" w:type="dxa"/>
            <w:vMerge/>
            <w:shd w:val="clear" w:color="auto" w:fill="FFFFFF"/>
            <w:vAlign w:val="center"/>
          </w:tcPr>
          <w:p w14:paraId="4165DC1E" w14:textId="77777777" w:rsidR="00171BF5" w:rsidRPr="00FB3C88" w:rsidRDefault="00171BF5" w:rsidP="005E43E3">
            <w:pPr>
              <w:rPr>
                <w:rFonts w:cs="Times New Roman"/>
                <w:szCs w:val="24"/>
              </w:rPr>
            </w:pPr>
          </w:p>
        </w:tc>
        <w:tc>
          <w:tcPr>
            <w:tcW w:w="761" w:type="dxa"/>
            <w:vMerge/>
            <w:shd w:val="clear" w:color="auto" w:fill="FFFFFF"/>
            <w:vAlign w:val="center"/>
          </w:tcPr>
          <w:p w14:paraId="7BBA46E8" w14:textId="77777777" w:rsidR="00171BF5" w:rsidRPr="00FB3C88" w:rsidRDefault="00171BF5" w:rsidP="005E43E3">
            <w:pPr>
              <w:rPr>
                <w:rFonts w:cs="Times New Roman"/>
                <w:szCs w:val="24"/>
              </w:rPr>
            </w:pPr>
          </w:p>
        </w:tc>
        <w:tc>
          <w:tcPr>
            <w:tcW w:w="3496" w:type="dxa"/>
            <w:shd w:val="clear" w:color="auto" w:fill="FFFFFF"/>
          </w:tcPr>
          <w:p w14:paraId="343F3495" w14:textId="77777777" w:rsidR="00171BF5" w:rsidRDefault="00171BF5" w:rsidP="005E43E3">
            <w:pPr>
              <w:rPr>
                <w:rFonts w:cs="Times New Roman"/>
                <w:b/>
                <w:bCs/>
                <w:szCs w:val="24"/>
              </w:rPr>
            </w:pPr>
            <w:r w:rsidRPr="00FB3C88">
              <w:rPr>
                <w:rFonts w:cs="Times New Roman"/>
                <w:b/>
                <w:bCs/>
                <w:iCs/>
                <w:szCs w:val="24"/>
              </w:rPr>
              <w:t xml:space="preserve">6- </w:t>
            </w:r>
            <w:r w:rsidRPr="00FB3C88">
              <w:rPr>
                <w:rFonts w:cs="Times New Roman"/>
                <w:b/>
                <w:bCs/>
                <w:szCs w:val="24"/>
              </w:rPr>
              <w:t>Resmi yazı standartları ve türleri</w:t>
            </w:r>
          </w:p>
          <w:p w14:paraId="6A07ED45" w14:textId="77777777" w:rsidR="00C41158" w:rsidRPr="00FB3C88" w:rsidRDefault="00C41158" w:rsidP="005E43E3">
            <w:pPr>
              <w:rPr>
                <w:rFonts w:cs="Times New Roman"/>
                <w:b/>
                <w:bCs/>
                <w:szCs w:val="24"/>
              </w:rPr>
            </w:pPr>
          </w:p>
          <w:p w14:paraId="77D10D2B" w14:textId="77777777" w:rsidR="00171BF5" w:rsidRPr="00FB3C88" w:rsidRDefault="00171BF5" w:rsidP="005E43E3">
            <w:pPr>
              <w:rPr>
                <w:rFonts w:cs="Times New Roman"/>
                <w:i/>
                <w:color w:val="000000" w:themeColor="text1"/>
                <w:szCs w:val="24"/>
              </w:rPr>
            </w:pPr>
            <w:r w:rsidRPr="00FB3C88">
              <w:rPr>
                <w:rFonts w:cs="Times New Roman"/>
                <w:i/>
                <w:color w:val="000000" w:themeColor="text1"/>
                <w:szCs w:val="24"/>
              </w:rPr>
              <w:t>6-Official writing standards and types</w:t>
            </w:r>
          </w:p>
          <w:p w14:paraId="29F3310B" w14:textId="77777777" w:rsidR="00171BF5" w:rsidRPr="00FB3C88" w:rsidRDefault="00171BF5" w:rsidP="005E43E3">
            <w:pPr>
              <w:contextualSpacing/>
              <w:rPr>
                <w:rFonts w:cs="Times New Roman"/>
                <w:bCs/>
                <w:i/>
                <w:iCs/>
                <w:szCs w:val="24"/>
              </w:rPr>
            </w:pPr>
          </w:p>
        </w:tc>
        <w:tc>
          <w:tcPr>
            <w:tcW w:w="4223" w:type="dxa"/>
            <w:shd w:val="clear" w:color="auto" w:fill="FFFFFF"/>
          </w:tcPr>
          <w:p w14:paraId="71AD47BD" w14:textId="77777777" w:rsidR="00171BF5" w:rsidRDefault="00171BF5" w:rsidP="005E4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
                <w:bCs/>
                <w:iCs/>
                <w:color w:val="000000" w:themeColor="text1"/>
                <w:szCs w:val="24"/>
              </w:rPr>
            </w:pPr>
            <w:r w:rsidRPr="00FB3C88">
              <w:rPr>
                <w:rFonts w:cs="Times New Roman"/>
                <w:b/>
                <w:bCs/>
                <w:iCs/>
                <w:color w:val="000000" w:themeColor="text1"/>
                <w:szCs w:val="24"/>
              </w:rPr>
              <w:t>İş yazışmaları kurallarını yorumlar.</w:t>
            </w:r>
          </w:p>
          <w:p w14:paraId="536C3E3E" w14:textId="77777777" w:rsidR="00C41158" w:rsidRPr="00FB3C88" w:rsidRDefault="00C41158" w:rsidP="005E4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
                <w:bCs/>
                <w:iCs/>
                <w:color w:val="000000" w:themeColor="text1"/>
                <w:szCs w:val="24"/>
              </w:rPr>
            </w:pPr>
          </w:p>
          <w:p w14:paraId="1FA60836" w14:textId="77777777" w:rsidR="00171BF5" w:rsidRPr="00FB3C88" w:rsidRDefault="00171BF5" w:rsidP="005E4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i/>
                <w:color w:val="000000" w:themeColor="text1"/>
                <w:szCs w:val="24"/>
              </w:rPr>
            </w:pPr>
            <w:r w:rsidRPr="00FB3C88">
              <w:rPr>
                <w:rFonts w:cs="Times New Roman"/>
                <w:i/>
                <w:color w:val="000000" w:themeColor="text1"/>
                <w:szCs w:val="24"/>
              </w:rPr>
              <w:t>Interprets the rules of business correspondence.</w:t>
            </w:r>
          </w:p>
          <w:p w14:paraId="3F95BE7B" w14:textId="77777777" w:rsidR="00171BF5" w:rsidRPr="00FB3C88" w:rsidRDefault="00171BF5" w:rsidP="005E43E3">
            <w:pPr>
              <w:rPr>
                <w:rFonts w:cs="Times New Roman"/>
                <w:bCs/>
                <w:i/>
                <w:szCs w:val="24"/>
              </w:rPr>
            </w:pPr>
          </w:p>
        </w:tc>
      </w:tr>
      <w:tr w:rsidR="00171BF5" w:rsidRPr="00FB3C88" w14:paraId="0335AF5D" w14:textId="77777777" w:rsidTr="005E43E3">
        <w:trPr>
          <w:trHeight w:val="186"/>
        </w:trPr>
        <w:tc>
          <w:tcPr>
            <w:tcW w:w="1597" w:type="dxa"/>
            <w:vMerge/>
            <w:shd w:val="clear" w:color="auto" w:fill="FFFFFF"/>
            <w:vAlign w:val="center"/>
          </w:tcPr>
          <w:p w14:paraId="584DC219" w14:textId="77777777" w:rsidR="00171BF5" w:rsidRPr="00FB3C88" w:rsidRDefault="00171BF5" w:rsidP="005E43E3">
            <w:pPr>
              <w:rPr>
                <w:rFonts w:cs="Times New Roman"/>
                <w:szCs w:val="24"/>
              </w:rPr>
            </w:pPr>
          </w:p>
        </w:tc>
        <w:tc>
          <w:tcPr>
            <w:tcW w:w="3287" w:type="dxa"/>
            <w:vMerge/>
            <w:shd w:val="clear" w:color="auto" w:fill="FFFFFF"/>
            <w:vAlign w:val="center"/>
          </w:tcPr>
          <w:p w14:paraId="3A1C19F7" w14:textId="77777777" w:rsidR="00171BF5" w:rsidRPr="00FB3C88" w:rsidRDefault="00171BF5" w:rsidP="005E43E3">
            <w:pPr>
              <w:rPr>
                <w:rFonts w:cs="Times New Roman"/>
                <w:szCs w:val="24"/>
              </w:rPr>
            </w:pPr>
          </w:p>
        </w:tc>
        <w:tc>
          <w:tcPr>
            <w:tcW w:w="498" w:type="dxa"/>
            <w:vMerge/>
            <w:shd w:val="clear" w:color="auto" w:fill="FFFFFF"/>
            <w:vAlign w:val="center"/>
          </w:tcPr>
          <w:p w14:paraId="631CED3F" w14:textId="77777777" w:rsidR="00171BF5" w:rsidRPr="00FB3C88" w:rsidRDefault="00171BF5" w:rsidP="005E43E3">
            <w:pPr>
              <w:rPr>
                <w:rFonts w:cs="Times New Roman"/>
                <w:szCs w:val="24"/>
              </w:rPr>
            </w:pPr>
          </w:p>
        </w:tc>
        <w:tc>
          <w:tcPr>
            <w:tcW w:w="559" w:type="dxa"/>
            <w:vMerge/>
            <w:shd w:val="clear" w:color="auto" w:fill="FFFFFF"/>
            <w:vAlign w:val="center"/>
          </w:tcPr>
          <w:p w14:paraId="67C685E4" w14:textId="77777777" w:rsidR="00171BF5" w:rsidRPr="00FB3C88" w:rsidRDefault="00171BF5" w:rsidP="005E43E3">
            <w:pPr>
              <w:rPr>
                <w:rFonts w:cs="Times New Roman"/>
                <w:szCs w:val="24"/>
              </w:rPr>
            </w:pPr>
          </w:p>
        </w:tc>
        <w:tc>
          <w:tcPr>
            <w:tcW w:w="498" w:type="dxa"/>
            <w:vMerge/>
            <w:shd w:val="clear" w:color="auto" w:fill="FFFFFF"/>
            <w:vAlign w:val="center"/>
          </w:tcPr>
          <w:p w14:paraId="460B6D45" w14:textId="77777777" w:rsidR="00171BF5" w:rsidRPr="00FB3C88" w:rsidRDefault="00171BF5" w:rsidP="005E43E3">
            <w:pPr>
              <w:rPr>
                <w:rFonts w:cs="Times New Roman"/>
                <w:szCs w:val="24"/>
              </w:rPr>
            </w:pPr>
          </w:p>
        </w:tc>
        <w:tc>
          <w:tcPr>
            <w:tcW w:w="498" w:type="dxa"/>
            <w:vMerge/>
            <w:shd w:val="clear" w:color="auto" w:fill="FFFFFF"/>
            <w:vAlign w:val="center"/>
          </w:tcPr>
          <w:p w14:paraId="3F6BCA0E" w14:textId="77777777" w:rsidR="00171BF5" w:rsidRPr="00FB3C88" w:rsidRDefault="00171BF5" w:rsidP="005E43E3">
            <w:pPr>
              <w:rPr>
                <w:rFonts w:cs="Times New Roman"/>
                <w:szCs w:val="24"/>
              </w:rPr>
            </w:pPr>
          </w:p>
        </w:tc>
        <w:tc>
          <w:tcPr>
            <w:tcW w:w="761" w:type="dxa"/>
            <w:vMerge/>
            <w:shd w:val="clear" w:color="auto" w:fill="FFFFFF"/>
            <w:vAlign w:val="center"/>
          </w:tcPr>
          <w:p w14:paraId="25335AB2" w14:textId="77777777" w:rsidR="00171BF5" w:rsidRPr="00FB3C88" w:rsidRDefault="00171BF5" w:rsidP="005E43E3">
            <w:pPr>
              <w:rPr>
                <w:rFonts w:cs="Times New Roman"/>
                <w:szCs w:val="24"/>
              </w:rPr>
            </w:pPr>
          </w:p>
        </w:tc>
        <w:tc>
          <w:tcPr>
            <w:tcW w:w="3496" w:type="dxa"/>
            <w:shd w:val="clear" w:color="auto" w:fill="FFFFFF"/>
          </w:tcPr>
          <w:p w14:paraId="3E2B2FD0" w14:textId="77777777" w:rsidR="00171BF5" w:rsidRDefault="00171BF5" w:rsidP="005E43E3">
            <w:pPr>
              <w:rPr>
                <w:rFonts w:cs="Times New Roman"/>
                <w:b/>
                <w:bCs/>
                <w:szCs w:val="24"/>
              </w:rPr>
            </w:pPr>
            <w:r w:rsidRPr="00FB3C88">
              <w:rPr>
                <w:rFonts w:cs="Times New Roman"/>
                <w:b/>
                <w:szCs w:val="24"/>
                <w:shd w:val="clear" w:color="auto" w:fill="F7F6F3"/>
              </w:rPr>
              <w:t>7-</w:t>
            </w:r>
            <w:r w:rsidRPr="00FB3C88">
              <w:rPr>
                <w:rFonts w:cs="Times New Roman"/>
                <w:b/>
                <w:bCs/>
                <w:iCs/>
                <w:szCs w:val="24"/>
              </w:rPr>
              <w:t xml:space="preserve"> </w:t>
            </w:r>
            <w:r w:rsidRPr="00FB3C88">
              <w:rPr>
                <w:rFonts w:cs="Times New Roman"/>
                <w:b/>
                <w:bCs/>
                <w:szCs w:val="24"/>
              </w:rPr>
              <w:t>Rapor hazırlama</w:t>
            </w:r>
          </w:p>
          <w:p w14:paraId="680F7A25" w14:textId="77777777" w:rsidR="00C41158" w:rsidRPr="00FB3C88" w:rsidRDefault="00C41158" w:rsidP="005E43E3">
            <w:pPr>
              <w:rPr>
                <w:rFonts w:cs="Times New Roman"/>
                <w:szCs w:val="24"/>
              </w:rPr>
            </w:pPr>
          </w:p>
          <w:p w14:paraId="19D60D8A" w14:textId="77777777" w:rsidR="00171BF5" w:rsidRPr="00FB3C88" w:rsidRDefault="00171BF5" w:rsidP="005E43E3">
            <w:pPr>
              <w:rPr>
                <w:rFonts w:cs="Times New Roman"/>
                <w:i/>
                <w:color w:val="000000" w:themeColor="text1"/>
                <w:szCs w:val="24"/>
              </w:rPr>
            </w:pPr>
            <w:r w:rsidRPr="00FB3C88">
              <w:rPr>
                <w:rFonts w:cs="Times New Roman"/>
                <w:i/>
                <w:color w:val="000000" w:themeColor="text1"/>
                <w:szCs w:val="24"/>
              </w:rPr>
              <w:t>Report preparing</w:t>
            </w:r>
          </w:p>
          <w:p w14:paraId="43D22BD8" w14:textId="77777777" w:rsidR="00171BF5" w:rsidRPr="00FB3C88" w:rsidRDefault="00171BF5" w:rsidP="005E43E3">
            <w:pPr>
              <w:contextualSpacing/>
              <w:rPr>
                <w:rFonts w:cs="Times New Roman"/>
                <w:bCs/>
                <w:i/>
                <w:iCs/>
                <w:szCs w:val="24"/>
              </w:rPr>
            </w:pPr>
          </w:p>
        </w:tc>
        <w:tc>
          <w:tcPr>
            <w:tcW w:w="4223" w:type="dxa"/>
            <w:shd w:val="clear" w:color="auto" w:fill="FFFFFF"/>
          </w:tcPr>
          <w:p w14:paraId="70E8C699" w14:textId="77777777" w:rsidR="00171BF5" w:rsidRDefault="00171BF5" w:rsidP="005E4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
                <w:bCs/>
                <w:iCs/>
                <w:szCs w:val="24"/>
              </w:rPr>
            </w:pPr>
            <w:r w:rsidRPr="00FB3C88">
              <w:rPr>
                <w:rFonts w:cs="Times New Roman"/>
                <w:b/>
                <w:bCs/>
                <w:iCs/>
                <w:szCs w:val="24"/>
              </w:rPr>
              <w:t>Sağlık raporu yazımında dikkat edilecek hususları açıklar.</w:t>
            </w:r>
          </w:p>
          <w:p w14:paraId="547885C2" w14:textId="77777777" w:rsidR="00C41158" w:rsidRPr="00FB3C88" w:rsidRDefault="00C41158" w:rsidP="005E4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
                <w:bCs/>
                <w:iCs/>
                <w:szCs w:val="24"/>
              </w:rPr>
            </w:pPr>
          </w:p>
          <w:p w14:paraId="2D17C036" w14:textId="77777777" w:rsidR="00171BF5" w:rsidRPr="00FB3C88" w:rsidRDefault="00171BF5" w:rsidP="005E4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i/>
                <w:color w:val="000000" w:themeColor="text1"/>
                <w:szCs w:val="24"/>
              </w:rPr>
            </w:pPr>
            <w:r w:rsidRPr="00FB3C88">
              <w:rPr>
                <w:rFonts w:cs="Times New Roman"/>
                <w:i/>
                <w:color w:val="000000" w:themeColor="text1"/>
                <w:szCs w:val="24"/>
              </w:rPr>
              <w:t>Explains the points to be considered while writing a health report.</w:t>
            </w:r>
          </w:p>
        </w:tc>
      </w:tr>
      <w:tr w:rsidR="00171BF5" w:rsidRPr="00FB3C88" w14:paraId="27D78750" w14:textId="77777777" w:rsidTr="005E43E3">
        <w:trPr>
          <w:trHeight w:val="186"/>
        </w:trPr>
        <w:tc>
          <w:tcPr>
            <w:tcW w:w="1597" w:type="dxa"/>
            <w:vMerge/>
            <w:shd w:val="clear" w:color="auto" w:fill="FFFFFF"/>
            <w:vAlign w:val="center"/>
          </w:tcPr>
          <w:p w14:paraId="3D952ACC" w14:textId="77777777" w:rsidR="00171BF5" w:rsidRPr="00FB3C88" w:rsidRDefault="00171BF5" w:rsidP="005E43E3">
            <w:pPr>
              <w:rPr>
                <w:rFonts w:cs="Times New Roman"/>
                <w:szCs w:val="24"/>
              </w:rPr>
            </w:pPr>
          </w:p>
        </w:tc>
        <w:tc>
          <w:tcPr>
            <w:tcW w:w="3287" w:type="dxa"/>
            <w:vMerge/>
            <w:shd w:val="clear" w:color="auto" w:fill="FFFFFF"/>
            <w:vAlign w:val="center"/>
          </w:tcPr>
          <w:p w14:paraId="1E97ADCE" w14:textId="77777777" w:rsidR="00171BF5" w:rsidRPr="00FB3C88" w:rsidRDefault="00171BF5" w:rsidP="005E43E3">
            <w:pPr>
              <w:rPr>
                <w:rFonts w:cs="Times New Roman"/>
                <w:szCs w:val="24"/>
              </w:rPr>
            </w:pPr>
          </w:p>
        </w:tc>
        <w:tc>
          <w:tcPr>
            <w:tcW w:w="498" w:type="dxa"/>
            <w:vMerge/>
            <w:shd w:val="clear" w:color="auto" w:fill="FFFFFF"/>
            <w:vAlign w:val="center"/>
          </w:tcPr>
          <w:p w14:paraId="3BF36C36" w14:textId="77777777" w:rsidR="00171BF5" w:rsidRPr="00FB3C88" w:rsidRDefault="00171BF5" w:rsidP="005E43E3">
            <w:pPr>
              <w:rPr>
                <w:rFonts w:cs="Times New Roman"/>
                <w:szCs w:val="24"/>
              </w:rPr>
            </w:pPr>
          </w:p>
        </w:tc>
        <w:tc>
          <w:tcPr>
            <w:tcW w:w="559" w:type="dxa"/>
            <w:vMerge/>
            <w:shd w:val="clear" w:color="auto" w:fill="FFFFFF"/>
            <w:vAlign w:val="center"/>
          </w:tcPr>
          <w:p w14:paraId="048B2C30" w14:textId="77777777" w:rsidR="00171BF5" w:rsidRPr="00FB3C88" w:rsidRDefault="00171BF5" w:rsidP="005E43E3">
            <w:pPr>
              <w:rPr>
                <w:rFonts w:cs="Times New Roman"/>
                <w:szCs w:val="24"/>
              </w:rPr>
            </w:pPr>
          </w:p>
        </w:tc>
        <w:tc>
          <w:tcPr>
            <w:tcW w:w="498" w:type="dxa"/>
            <w:vMerge/>
            <w:shd w:val="clear" w:color="auto" w:fill="FFFFFF"/>
            <w:vAlign w:val="center"/>
          </w:tcPr>
          <w:p w14:paraId="6A2AD55F" w14:textId="77777777" w:rsidR="00171BF5" w:rsidRPr="00FB3C88" w:rsidRDefault="00171BF5" w:rsidP="005E43E3">
            <w:pPr>
              <w:rPr>
                <w:rFonts w:cs="Times New Roman"/>
                <w:szCs w:val="24"/>
              </w:rPr>
            </w:pPr>
          </w:p>
        </w:tc>
        <w:tc>
          <w:tcPr>
            <w:tcW w:w="498" w:type="dxa"/>
            <w:vMerge/>
            <w:shd w:val="clear" w:color="auto" w:fill="FFFFFF"/>
            <w:vAlign w:val="center"/>
          </w:tcPr>
          <w:p w14:paraId="08489699" w14:textId="77777777" w:rsidR="00171BF5" w:rsidRPr="00FB3C88" w:rsidRDefault="00171BF5" w:rsidP="005E43E3">
            <w:pPr>
              <w:rPr>
                <w:rFonts w:cs="Times New Roman"/>
                <w:szCs w:val="24"/>
              </w:rPr>
            </w:pPr>
          </w:p>
        </w:tc>
        <w:tc>
          <w:tcPr>
            <w:tcW w:w="761" w:type="dxa"/>
            <w:vMerge/>
            <w:shd w:val="clear" w:color="auto" w:fill="FFFFFF"/>
            <w:vAlign w:val="center"/>
          </w:tcPr>
          <w:p w14:paraId="63C63370" w14:textId="77777777" w:rsidR="00171BF5" w:rsidRPr="00FB3C88" w:rsidRDefault="00171BF5" w:rsidP="005E43E3">
            <w:pPr>
              <w:rPr>
                <w:rFonts w:cs="Times New Roman"/>
                <w:szCs w:val="24"/>
              </w:rPr>
            </w:pPr>
          </w:p>
        </w:tc>
        <w:tc>
          <w:tcPr>
            <w:tcW w:w="3496" w:type="dxa"/>
            <w:shd w:val="clear" w:color="auto" w:fill="FFFFFF"/>
          </w:tcPr>
          <w:p w14:paraId="45B030F2" w14:textId="77777777" w:rsidR="00171BF5" w:rsidRDefault="00171BF5" w:rsidP="005E43E3">
            <w:pPr>
              <w:contextualSpacing/>
              <w:rPr>
                <w:rFonts w:cs="Times New Roman"/>
                <w:b/>
                <w:bCs/>
                <w:iCs/>
                <w:szCs w:val="24"/>
              </w:rPr>
            </w:pPr>
            <w:r w:rsidRPr="00FB3C88">
              <w:rPr>
                <w:rFonts w:cs="Times New Roman"/>
                <w:b/>
                <w:bCs/>
                <w:iCs/>
                <w:szCs w:val="24"/>
              </w:rPr>
              <w:t>8- Ara Sınav</w:t>
            </w:r>
          </w:p>
          <w:p w14:paraId="39136AC6" w14:textId="77777777" w:rsidR="00C41158" w:rsidRPr="00FB3C88" w:rsidRDefault="00C41158" w:rsidP="005E43E3">
            <w:pPr>
              <w:contextualSpacing/>
              <w:rPr>
                <w:rFonts w:cs="Times New Roman"/>
                <w:bCs/>
                <w:i/>
                <w:iCs/>
                <w:szCs w:val="24"/>
              </w:rPr>
            </w:pPr>
          </w:p>
          <w:p w14:paraId="135284EA" w14:textId="77777777" w:rsidR="00171BF5" w:rsidRPr="00FB3C88" w:rsidRDefault="00171BF5" w:rsidP="005E43E3">
            <w:pPr>
              <w:contextualSpacing/>
              <w:rPr>
                <w:rFonts w:cs="Times New Roman"/>
                <w:bCs/>
                <w:i/>
                <w:iCs/>
                <w:szCs w:val="24"/>
              </w:rPr>
            </w:pPr>
            <w:r w:rsidRPr="00FB3C88">
              <w:rPr>
                <w:rFonts w:cs="Times New Roman"/>
                <w:bCs/>
                <w:i/>
                <w:iCs/>
                <w:szCs w:val="24"/>
              </w:rPr>
              <w:t>8-Midterm Exam</w:t>
            </w:r>
          </w:p>
        </w:tc>
        <w:tc>
          <w:tcPr>
            <w:tcW w:w="4223" w:type="dxa"/>
            <w:shd w:val="clear" w:color="auto" w:fill="FFFFFF"/>
          </w:tcPr>
          <w:p w14:paraId="5FC1C60B" w14:textId="77777777" w:rsidR="00171BF5" w:rsidRPr="00FB3C88" w:rsidRDefault="00171BF5" w:rsidP="005E43E3">
            <w:pPr>
              <w:contextualSpacing/>
              <w:rPr>
                <w:rFonts w:cs="Times New Roman"/>
                <w:bCs/>
                <w:i/>
                <w:iCs/>
                <w:szCs w:val="24"/>
              </w:rPr>
            </w:pPr>
          </w:p>
        </w:tc>
      </w:tr>
      <w:tr w:rsidR="00171BF5" w:rsidRPr="00FB3C88" w14:paraId="09D6290F" w14:textId="77777777" w:rsidTr="005E43E3">
        <w:trPr>
          <w:trHeight w:val="186"/>
        </w:trPr>
        <w:tc>
          <w:tcPr>
            <w:tcW w:w="1597" w:type="dxa"/>
            <w:vMerge/>
            <w:shd w:val="clear" w:color="auto" w:fill="FFFFFF"/>
            <w:vAlign w:val="center"/>
          </w:tcPr>
          <w:p w14:paraId="126ED072" w14:textId="77777777" w:rsidR="00171BF5" w:rsidRPr="00FB3C88" w:rsidRDefault="00171BF5" w:rsidP="005E43E3">
            <w:pPr>
              <w:rPr>
                <w:rFonts w:cs="Times New Roman"/>
                <w:szCs w:val="24"/>
              </w:rPr>
            </w:pPr>
          </w:p>
        </w:tc>
        <w:tc>
          <w:tcPr>
            <w:tcW w:w="3287" w:type="dxa"/>
            <w:vMerge/>
            <w:shd w:val="clear" w:color="auto" w:fill="FFFFFF"/>
            <w:vAlign w:val="center"/>
          </w:tcPr>
          <w:p w14:paraId="403F6AB9" w14:textId="77777777" w:rsidR="00171BF5" w:rsidRPr="00FB3C88" w:rsidRDefault="00171BF5" w:rsidP="005E43E3">
            <w:pPr>
              <w:rPr>
                <w:rFonts w:cs="Times New Roman"/>
                <w:szCs w:val="24"/>
              </w:rPr>
            </w:pPr>
          </w:p>
        </w:tc>
        <w:tc>
          <w:tcPr>
            <w:tcW w:w="498" w:type="dxa"/>
            <w:vMerge/>
            <w:shd w:val="clear" w:color="auto" w:fill="FFFFFF"/>
            <w:vAlign w:val="center"/>
          </w:tcPr>
          <w:p w14:paraId="5BEE15B8" w14:textId="77777777" w:rsidR="00171BF5" w:rsidRPr="00FB3C88" w:rsidRDefault="00171BF5" w:rsidP="005E43E3">
            <w:pPr>
              <w:rPr>
                <w:rFonts w:cs="Times New Roman"/>
                <w:szCs w:val="24"/>
              </w:rPr>
            </w:pPr>
          </w:p>
        </w:tc>
        <w:tc>
          <w:tcPr>
            <w:tcW w:w="559" w:type="dxa"/>
            <w:vMerge/>
            <w:shd w:val="clear" w:color="auto" w:fill="FFFFFF"/>
            <w:vAlign w:val="center"/>
          </w:tcPr>
          <w:p w14:paraId="57C41DDE" w14:textId="77777777" w:rsidR="00171BF5" w:rsidRPr="00FB3C88" w:rsidRDefault="00171BF5" w:rsidP="005E43E3">
            <w:pPr>
              <w:rPr>
                <w:rFonts w:cs="Times New Roman"/>
                <w:szCs w:val="24"/>
              </w:rPr>
            </w:pPr>
          </w:p>
        </w:tc>
        <w:tc>
          <w:tcPr>
            <w:tcW w:w="498" w:type="dxa"/>
            <w:vMerge/>
            <w:shd w:val="clear" w:color="auto" w:fill="FFFFFF"/>
            <w:vAlign w:val="center"/>
          </w:tcPr>
          <w:p w14:paraId="19BAA850" w14:textId="77777777" w:rsidR="00171BF5" w:rsidRPr="00FB3C88" w:rsidRDefault="00171BF5" w:rsidP="005E43E3">
            <w:pPr>
              <w:rPr>
                <w:rFonts w:cs="Times New Roman"/>
                <w:szCs w:val="24"/>
              </w:rPr>
            </w:pPr>
          </w:p>
        </w:tc>
        <w:tc>
          <w:tcPr>
            <w:tcW w:w="498" w:type="dxa"/>
            <w:vMerge/>
            <w:shd w:val="clear" w:color="auto" w:fill="FFFFFF"/>
            <w:vAlign w:val="center"/>
          </w:tcPr>
          <w:p w14:paraId="28D7D6A9" w14:textId="77777777" w:rsidR="00171BF5" w:rsidRPr="00FB3C88" w:rsidRDefault="00171BF5" w:rsidP="005E43E3">
            <w:pPr>
              <w:rPr>
                <w:rFonts w:cs="Times New Roman"/>
                <w:szCs w:val="24"/>
              </w:rPr>
            </w:pPr>
          </w:p>
        </w:tc>
        <w:tc>
          <w:tcPr>
            <w:tcW w:w="761" w:type="dxa"/>
            <w:vMerge/>
            <w:shd w:val="clear" w:color="auto" w:fill="FFFFFF"/>
            <w:vAlign w:val="center"/>
          </w:tcPr>
          <w:p w14:paraId="7B52E3D0" w14:textId="77777777" w:rsidR="00171BF5" w:rsidRPr="00FB3C88" w:rsidRDefault="00171BF5" w:rsidP="005E43E3">
            <w:pPr>
              <w:rPr>
                <w:rFonts w:cs="Times New Roman"/>
                <w:szCs w:val="24"/>
              </w:rPr>
            </w:pPr>
          </w:p>
        </w:tc>
        <w:tc>
          <w:tcPr>
            <w:tcW w:w="3496" w:type="dxa"/>
            <w:shd w:val="clear" w:color="auto" w:fill="FFFFFF"/>
          </w:tcPr>
          <w:p w14:paraId="35FA9B46" w14:textId="77777777" w:rsidR="00171BF5" w:rsidRDefault="00171BF5" w:rsidP="005E43E3">
            <w:pPr>
              <w:rPr>
                <w:rFonts w:cs="Times New Roman"/>
                <w:b/>
                <w:bCs/>
                <w:szCs w:val="24"/>
              </w:rPr>
            </w:pPr>
            <w:r w:rsidRPr="00FB3C88">
              <w:rPr>
                <w:rFonts w:cs="Times New Roman"/>
                <w:b/>
                <w:bCs/>
                <w:iCs/>
                <w:szCs w:val="24"/>
              </w:rPr>
              <w:t xml:space="preserve">9- </w:t>
            </w:r>
            <w:r w:rsidRPr="00FB3C88">
              <w:rPr>
                <w:rFonts w:cs="Times New Roman"/>
                <w:b/>
                <w:bCs/>
                <w:szCs w:val="24"/>
              </w:rPr>
              <w:t>Rapor yazma teknikleri</w:t>
            </w:r>
          </w:p>
          <w:p w14:paraId="02120251" w14:textId="77777777" w:rsidR="00C41158" w:rsidRPr="00FB3C88" w:rsidRDefault="00C41158" w:rsidP="005E43E3">
            <w:pPr>
              <w:rPr>
                <w:rFonts w:cs="Times New Roman"/>
                <w:szCs w:val="24"/>
              </w:rPr>
            </w:pPr>
          </w:p>
          <w:p w14:paraId="6A2397E1" w14:textId="77777777" w:rsidR="00171BF5" w:rsidRPr="00FB3C88" w:rsidRDefault="00171BF5" w:rsidP="005E43E3">
            <w:pPr>
              <w:contextualSpacing/>
              <w:rPr>
                <w:rFonts w:cs="Times New Roman"/>
                <w:b/>
                <w:bCs/>
                <w:iCs/>
                <w:szCs w:val="24"/>
              </w:rPr>
            </w:pPr>
            <w:r w:rsidRPr="00FB3C88">
              <w:rPr>
                <w:rFonts w:cs="Times New Roman"/>
                <w:i/>
                <w:color w:val="000000" w:themeColor="text1"/>
                <w:szCs w:val="24"/>
              </w:rPr>
              <w:t>9-Report writing techniques</w:t>
            </w:r>
          </w:p>
        </w:tc>
        <w:tc>
          <w:tcPr>
            <w:tcW w:w="4223" w:type="dxa"/>
            <w:shd w:val="clear" w:color="auto" w:fill="FFFFFF"/>
          </w:tcPr>
          <w:p w14:paraId="72868F91" w14:textId="77777777" w:rsidR="00171BF5" w:rsidRDefault="00171BF5" w:rsidP="005E43E3">
            <w:pPr>
              <w:pStyle w:val="ListeParagraf"/>
              <w:ind w:left="0"/>
              <w:jc w:val="both"/>
              <w:rPr>
                <w:rFonts w:ascii="Times New Roman" w:hAnsi="Times New Roman" w:cs="Times New Roman"/>
                <w:b/>
                <w:bCs/>
                <w:iCs/>
                <w:sz w:val="24"/>
                <w:szCs w:val="24"/>
              </w:rPr>
            </w:pPr>
            <w:r w:rsidRPr="00FB3C88">
              <w:rPr>
                <w:rFonts w:ascii="Times New Roman" w:hAnsi="Times New Roman" w:cs="Times New Roman"/>
                <w:b/>
                <w:bCs/>
                <w:iCs/>
                <w:sz w:val="24"/>
                <w:szCs w:val="24"/>
              </w:rPr>
              <w:t>Sağlık raporu yazımında dikkat edilecek hususları açıklar.</w:t>
            </w:r>
          </w:p>
          <w:p w14:paraId="0A74982B" w14:textId="77777777" w:rsidR="00C41158" w:rsidRPr="00FB3C88" w:rsidRDefault="00C41158" w:rsidP="005E43E3">
            <w:pPr>
              <w:pStyle w:val="ListeParagraf"/>
              <w:ind w:left="0"/>
              <w:jc w:val="both"/>
              <w:rPr>
                <w:rFonts w:ascii="Times New Roman" w:hAnsi="Times New Roman" w:cs="Times New Roman"/>
                <w:b/>
                <w:bCs/>
                <w:iCs/>
                <w:sz w:val="24"/>
                <w:szCs w:val="24"/>
              </w:rPr>
            </w:pPr>
          </w:p>
          <w:p w14:paraId="2F3E9F0B" w14:textId="77777777" w:rsidR="00171BF5" w:rsidRPr="00FB3C88" w:rsidRDefault="00171BF5" w:rsidP="005E43E3">
            <w:pPr>
              <w:pStyle w:val="ListeParagraf"/>
              <w:ind w:left="30"/>
              <w:jc w:val="both"/>
              <w:rPr>
                <w:rFonts w:ascii="Times New Roman" w:hAnsi="Times New Roman" w:cs="Times New Roman"/>
                <w:i/>
                <w:iCs/>
                <w:sz w:val="24"/>
                <w:szCs w:val="24"/>
              </w:rPr>
            </w:pPr>
            <w:r w:rsidRPr="00FB3C88">
              <w:rPr>
                <w:rFonts w:ascii="Times New Roman" w:hAnsi="Times New Roman" w:cs="Times New Roman"/>
                <w:i/>
                <w:iCs/>
                <w:sz w:val="24"/>
                <w:szCs w:val="24"/>
              </w:rPr>
              <w:t>Explains the points to be considered while writing a health report.</w:t>
            </w:r>
          </w:p>
          <w:p w14:paraId="10683C18" w14:textId="77777777" w:rsidR="00171BF5" w:rsidRPr="00FB3C88" w:rsidRDefault="00171BF5" w:rsidP="005E43E3">
            <w:pPr>
              <w:contextualSpacing/>
              <w:rPr>
                <w:rFonts w:cs="Times New Roman"/>
                <w:szCs w:val="24"/>
                <w:lang w:val="en-US"/>
              </w:rPr>
            </w:pPr>
          </w:p>
        </w:tc>
      </w:tr>
      <w:tr w:rsidR="00171BF5" w:rsidRPr="00FB3C88" w14:paraId="2A9C01E9" w14:textId="77777777" w:rsidTr="005E43E3">
        <w:trPr>
          <w:trHeight w:val="186"/>
        </w:trPr>
        <w:tc>
          <w:tcPr>
            <w:tcW w:w="1597" w:type="dxa"/>
            <w:vMerge/>
            <w:shd w:val="clear" w:color="auto" w:fill="FFFFFF"/>
            <w:vAlign w:val="center"/>
          </w:tcPr>
          <w:p w14:paraId="77F1CABC" w14:textId="77777777" w:rsidR="00171BF5" w:rsidRPr="00FB3C88" w:rsidRDefault="00171BF5" w:rsidP="005E43E3">
            <w:pPr>
              <w:rPr>
                <w:rFonts w:cs="Times New Roman"/>
                <w:szCs w:val="24"/>
              </w:rPr>
            </w:pPr>
          </w:p>
        </w:tc>
        <w:tc>
          <w:tcPr>
            <w:tcW w:w="3287" w:type="dxa"/>
            <w:vMerge/>
            <w:shd w:val="clear" w:color="auto" w:fill="FFFFFF"/>
            <w:vAlign w:val="center"/>
          </w:tcPr>
          <w:p w14:paraId="11FB8789" w14:textId="77777777" w:rsidR="00171BF5" w:rsidRPr="00FB3C88" w:rsidRDefault="00171BF5" w:rsidP="005E43E3">
            <w:pPr>
              <w:rPr>
                <w:rFonts w:cs="Times New Roman"/>
                <w:szCs w:val="24"/>
              </w:rPr>
            </w:pPr>
          </w:p>
        </w:tc>
        <w:tc>
          <w:tcPr>
            <w:tcW w:w="498" w:type="dxa"/>
            <w:vMerge/>
            <w:shd w:val="clear" w:color="auto" w:fill="FFFFFF"/>
            <w:vAlign w:val="center"/>
          </w:tcPr>
          <w:p w14:paraId="798B4259" w14:textId="77777777" w:rsidR="00171BF5" w:rsidRPr="00FB3C88" w:rsidRDefault="00171BF5" w:rsidP="005E43E3">
            <w:pPr>
              <w:rPr>
                <w:rFonts w:cs="Times New Roman"/>
                <w:szCs w:val="24"/>
              </w:rPr>
            </w:pPr>
          </w:p>
        </w:tc>
        <w:tc>
          <w:tcPr>
            <w:tcW w:w="559" w:type="dxa"/>
            <w:vMerge/>
            <w:shd w:val="clear" w:color="auto" w:fill="FFFFFF"/>
            <w:vAlign w:val="center"/>
          </w:tcPr>
          <w:p w14:paraId="6E7D3748" w14:textId="77777777" w:rsidR="00171BF5" w:rsidRPr="00FB3C88" w:rsidRDefault="00171BF5" w:rsidP="005E43E3">
            <w:pPr>
              <w:rPr>
                <w:rFonts w:cs="Times New Roman"/>
                <w:szCs w:val="24"/>
              </w:rPr>
            </w:pPr>
          </w:p>
        </w:tc>
        <w:tc>
          <w:tcPr>
            <w:tcW w:w="498" w:type="dxa"/>
            <w:vMerge/>
            <w:shd w:val="clear" w:color="auto" w:fill="FFFFFF"/>
            <w:vAlign w:val="center"/>
          </w:tcPr>
          <w:p w14:paraId="54BEB52C" w14:textId="77777777" w:rsidR="00171BF5" w:rsidRPr="00FB3C88" w:rsidRDefault="00171BF5" w:rsidP="005E43E3">
            <w:pPr>
              <w:rPr>
                <w:rFonts w:cs="Times New Roman"/>
                <w:szCs w:val="24"/>
              </w:rPr>
            </w:pPr>
          </w:p>
        </w:tc>
        <w:tc>
          <w:tcPr>
            <w:tcW w:w="498" w:type="dxa"/>
            <w:vMerge/>
            <w:shd w:val="clear" w:color="auto" w:fill="FFFFFF"/>
            <w:vAlign w:val="center"/>
          </w:tcPr>
          <w:p w14:paraId="3339481B" w14:textId="77777777" w:rsidR="00171BF5" w:rsidRPr="00FB3C88" w:rsidRDefault="00171BF5" w:rsidP="005E43E3">
            <w:pPr>
              <w:rPr>
                <w:rFonts w:cs="Times New Roman"/>
                <w:szCs w:val="24"/>
              </w:rPr>
            </w:pPr>
          </w:p>
        </w:tc>
        <w:tc>
          <w:tcPr>
            <w:tcW w:w="761" w:type="dxa"/>
            <w:vMerge/>
            <w:shd w:val="clear" w:color="auto" w:fill="FFFFFF"/>
            <w:vAlign w:val="center"/>
          </w:tcPr>
          <w:p w14:paraId="378FF599" w14:textId="77777777" w:rsidR="00171BF5" w:rsidRPr="00FB3C88" w:rsidRDefault="00171BF5" w:rsidP="005E43E3">
            <w:pPr>
              <w:rPr>
                <w:rFonts w:cs="Times New Roman"/>
                <w:szCs w:val="24"/>
              </w:rPr>
            </w:pPr>
          </w:p>
        </w:tc>
        <w:tc>
          <w:tcPr>
            <w:tcW w:w="3496" w:type="dxa"/>
            <w:shd w:val="clear" w:color="auto" w:fill="FFFFFF"/>
          </w:tcPr>
          <w:p w14:paraId="28CDB47E" w14:textId="77777777" w:rsidR="00171BF5" w:rsidRDefault="00171BF5" w:rsidP="005E43E3">
            <w:pPr>
              <w:rPr>
                <w:rFonts w:cs="Times New Roman"/>
                <w:b/>
                <w:bCs/>
                <w:szCs w:val="24"/>
              </w:rPr>
            </w:pPr>
            <w:r w:rsidRPr="00FB3C88">
              <w:rPr>
                <w:rFonts w:cs="Times New Roman"/>
                <w:b/>
                <w:bCs/>
                <w:iCs/>
                <w:szCs w:val="24"/>
              </w:rPr>
              <w:t>10-</w:t>
            </w:r>
            <w:r w:rsidRPr="00FB3C88">
              <w:rPr>
                <w:rFonts w:cs="Times New Roman"/>
                <w:szCs w:val="24"/>
              </w:rPr>
              <w:t xml:space="preserve"> </w:t>
            </w:r>
            <w:r w:rsidRPr="00FB3C88">
              <w:rPr>
                <w:rFonts w:cs="Times New Roman"/>
                <w:b/>
                <w:bCs/>
                <w:szCs w:val="24"/>
              </w:rPr>
              <w:t>Sipariş mektubu, kabul ve ret mektupları</w:t>
            </w:r>
          </w:p>
          <w:p w14:paraId="7A431DE5" w14:textId="77777777" w:rsidR="00C41158" w:rsidRPr="00FB3C88" w:rsidRDefault="00C41158" w:rsidP="005E43E3">
            <w:pPr>
              <w:rPr>
                <w:rFonts w:cs="Times New Roman"/>
                <w:b/>
                <w:bCs/>
                <w:szCs w:val="24"/>
              </w:rPr>
            </w:pPr>
          </w:p>
          <w:p w14:paraId="76920B4E" w14:textId="77777777" w:rsidR="00171BF5" w:rsidRPr="00FB3C88" w:rsidRDefault="00171BF5" w:rsidP="005E43E3">
            <w:pPr>
              <w:rPr>
                <w:rFonts w:cs="Times New Roman"/>
                <w:i/>
                <w:color w:val="000000" w:themeColor="text1"/>
                <w:szCs w:val="24"/>
              </w:rPr>
            </w:pPr>
            <w:r w:rsidRPr="00FB3C88">
              <w:rPr>
                <w:rFonts w:cs="Times New Roman"/>
                <w:i/>
                <w:color w:val="000000" w:themeColor="text1"/>
                <w:szCs w:val="24"/>
              </w:rPr>
              <w:t>10-Order letter, acceptance and rejection letters</w:t>
            </w:r>
          </w:p>
          <w:p w14:paraId="5BC89EC1" w14:textId="77777777" w:rsidR="00171BF5" w:rsidRPr="00FB3C88" w:rsidRDefault="00171BF5" w:rsidP="005E43E3">
            <w:pPr>
              <w:rPr>
                <w:rFonts w:cs="Times New Roman"/>
                <w:i/>
                <w:iCs/>
                <w:szCs w:val="24"/>
                <w:lang w:eastAsia="tr-TR"/>
              </w:rPr>
            </w:pPr>
          </w:p>
        </w:tc>
        <w:tc>
          <w:tcPr>
            <w:tcW w:w="4223" w:type="dxa"/>
            <w:shd w:val="clear" w:color="auto" w:fill="FFFFFF"/>
          </w:tcPr>
          <w:p w14:paraId="3A7F2FD9" w14:textId="77777777" w:rsidR="00171BF5" w:rsidRDefault="00171BF5" w:rsidP="005E43E3">
            <w:pPr>
              <w:pStyle w:val="ListeParagraf"/>
              <w:ind w:left="0"/>
              <w:jc w:val="both"/>
              <w:rPr>
                <w:rFonts w:ascii="Times New Roman" w:hAnsi="Times New Roman" w:cs="Times New Roman"/>
                <w:b/>
                <w:bCs/>
                <w:iCs/>
                <w:color w:val="000000" w:themeColor="text1"/>
                <w:sz w:val="24"/>
                <w:szCs w:val="24"/>
              </w:rPr>
            </w:pPr>
            <w:r w:rsidRPr="00FB3C88">
              <w:rPr>
                <w:rFonts w:ascii="Times New Roman" w:hAnsi="Times New Roman" w:cs="Times New Roman"/>
                <w:b/>
                <w:bCs/>
                <w:iCs/>
                <w:color w:val="000000" w:themeColor="text1"/>
                <w:sz w:val="24"/>
                <w:szCs w:val="24"/>
              </w:rPr>
              <w:t>Satınalma raporları mali ve istatistiki raporları hazırlar.</w:t>
            </w:r>
          </w:p>
          <w:p w14:paraId="30C616EC" w14:textId="77777777" w:rsidR="00C41158" w:rsidRPr="00FB3C88" w:rsidRDefault="00C41158" w:rsidP="005E43E3">
            <w:pPr>
              <w:pStyle w:val="ListeParagraf"/>
              <w:ind w:left="0"/>
              <w:jc w:val="both"/>
              <w:rPr>
                <w:rFonts w:ascii="Times New Roman" w:hAnsi="Times New Roman" w:cs="Times New Roman"/>
                <w:b/>
                <w:bCs/>
                <w:iCs/>
                <w:color w:val="000000" w:themeColor="text1"/>
                <w:sz w:val="24"/>
                <w:szCs w:val="24"/>
              </w:rPr>
            </w:pPr>
          </w:p>
          <w:p w14:paraId="3C5B7A97" w14:textId="77777777" w:rsidR="00171BF5" w:rsidRPr="00FB3C88" w:rsidRDefault="00171BF5" w:rsidP="005E43E3">
            <w:pPr>
              <w:pStyle w:val="ListeParagraf"/>
              <w:ind w:left="30"/>
              <w:jc w:val="both"/>
              <w:rPr>
                <w:rFonts w:ascii="Times New Roman" w:hAnsi="Times New Roman" w:cs="Times New Roman"/>
                <w:i/>
                <w:color w:val="000000" w:themeColor="text1"/>
                <w:sz w:val="24"/>
                <w:szCs w:val="24"/>
              </w:rPr>
            </w:pPr>
            <w:r w:rsidRPr="00FB3C88">
              <w:rPr>
                <w:rFonts w:ascii="Times New Roman" w:hAnsi="Times New Roman" w:cs="Times New Roman"/>
                <w:i/>
                <w:color w:val="000000" w:themeColor="text1"/>
                <w:sz w:val="24"/>
                <w:szCs w:val="24"/>
              </w:rPr>
              <w:t>Procurement reports prepare financial and statistical reports.</w:t>
            </w:r>
          </w:p>
          <w:p w14:paraId="1C7AB5C5" w14:textId="77777777" w:rsidR="00171BF5" w:rsidRPr="00FB3C88" w:rsidRDefault="00171BF5" w:rsidP="005E43E3">
            <w:pPr>
              <w:rPr>
                <w:rFonts w:cs="Times New Roman"/>
                <w:bCs/>
                <w:i/>
                <w:szCs w:val="24"/>
              </w:rPr>
            </w:pPr>
          </w:p>
        </w:tc>
      </w:tr>
      <w:tr w:rsidR="00171BF5" w:rsidRPr="00FB3C88" w14:paraId="69D21545" w14:textId="77777777" w:rsidTr="005E43E3">
        <w:trPr>
          <w:trHeight w:val="872"/>
        </w:trPr>
        <w:tc>
          <w:tcPr>
            <w:tcW w:w="1597" w:type="dxa"/>
            <w:vMerge/>
            <w:shd w:val="clear" w:color="auto" w:fill="FFFFFF"/>
            <w:vAlign w:val="center"/>
          </w:tcPr>
          <w:p w14:paraId="3E021C17" w14:textId="77777777" w:rsidR="00171BF5" w:rsidRPr="00FB3C88" w:rsidRDefault="00171BF5" w:rsidP="005E43E3">
            <w:pPr>
              <w:rPr>
                <w:rFonts w:cs="Times New Roman"/>
                <w:szCs w:val="24"/>
              </w:rPr>
            </w:pPr>
          </w:p>
        </w:tc>
        <w:tc>
          <w:tcPr>
            <w:tcW w:w="3287" w:type="dxa"/>
            <w:vMerge/>
            <w:shd w:val="clear" w:color="auto" w:fill="FFFFFF"/>
            <w:vAlign w:val="center"/>
          </w:tcPr>
          <w:p w14:paraId="71FC6D07" w14:textId="77777777" w:rsidR="00171BF5" w:rsidRPr="00FB3C88" w:rsidRDefault="00171BF5" w:rsidP="005E43E3">
            <w:pPr>
              <w:rPr>
                <w:rFonts w:cs="Times New Roman"/>
                <w:szCs w:val="24"/>
              </w:rPr>
            </w:pPr>
          </w:p>
        </w:tc>
        <w:tc>
          <w:tcPr>
            <w:tcW w:w="498" w:type="dxa"/>
            <w:vMerge/>
            <w:shd w:val="clear" w:color="auto" w:fill="FFFFFF"/>
            <w:vAlign w:val="center"/>
          </w:tcPr>
          <w:p w14:paraId="7BEF9B1A" w14:textId="77777777" w:rsidR="00171BF5" w:rsidRPr="00FB3C88" w:rsidRDefault="00171BF5" w:rsidP="005E43E3">
            <w:pPr>
              <w:rPr>
                <w:rFonts w:cs="Times New Roman"/>
                <w:szCs w:val="24"/>
              </w:rPr>
            </w:pPr>
          </w:p>
        </w:tc>
        <w:tc>
          <w:tcPr>
            <w:tcW w:w="559" w:type="dxa"/>
            <w:vMerge/>
            <w:shd w:val="clear" w:color="auto" w:fill="FFFFFF"/>
            <w:vAlign w:val="center"/>
          </w:tcPr>
          <w:p w14:paraId="321E3480" w14:textId="77777777" w:rsidR="00171BF5" w:rsidRPr="00FB3C88" w:rsidRDefault="00171BF5" w:rsidP="005E43E3">
            <w:pPr>
              <w:rPr>
                <w:rFonts w:cs="Times New Roman"/>
                <w:szCs w:val="24"/>
              </w:rPr>
            </w:pPr>
          </w:p>
        </w:tc>
        <w:tc>
          <w:tcPr>
            <w:tcW w:w="498" w:type="dxa"/>
            <w:vMerge/>
            <w:shd w:val="clear" w:color="auto" w:fill="FFFFFF"/>
            <w:vAlign w:val="center"/>
          </w:tcPr>
          <w:p w14:paraId="4BD0D64F" w14:textId="77777777" w:rsidR="00171BF5" w:rsidRPr="00FB3C88" w:rsidRDefault="00171BF5" w:rsidP="005E43E3">
            <w:pPr>
              <w:rPr>
                <w:rFonts w:cs="Times New Roman"/>
                <w:szCs w:val="24"/>
              </w:rPr>
            </w:pPr>
          </w:p>
        </w:tc>
        <w:tc>
          <w:tcPr>
            <w:tcW w:w="498" w:type="dxa"/>
            <w:vMerge/>
            <w:shd w:val="clear" w:color="auto" w:fill="FFFFFF"/>
            <w:vAlign w:val="center"/>
          </w:tcPr>
          <w:p w14:paraId="25BA7D4D" w14:textId="77777777" w:rsidR="00171BF5" w:rsidRPr="00FB3C88" w:rsidRDefault="00171BF5" w:rsidP="005E43E3">
            <w:pPr>
              <w:rPr>
                <w:rFonts w:cs="Times New Roman"/>
                <w:szCs w:val="24"/>
              </w:rPr>
            </w:pPr>
          </w:p>
        </w:tc>
        <w:tc>
          <w:tcPr>
            <w:tcW w:w="761" w:type="dxa"/>
            <w:vMerge/>
            <w:shd w:val="clear" w:color="auto" w:fill="FFFFFF"/>
            <w:vAlign w:val="center"/>
          </w:tcPr>
          <w:p w14:paraId="7E65BC53" w14:textId="77777777" w:rsidR="00171BF5" w:rsidRPr="00FB3C88" w:rsidRDefault="00171BF5" w:rsidP="005E43E3">
            <w:pPr>
              <w:rPr>
                <w:rFonts w:cs="Times New Roman"/>
                <w:szCs w:val="24"/>
              </w:rPr>
            </w:pPr>
          </w:p>
        </w:tc>
        <w:tc>
          <w:tcPr>
            <w:tcW w:w="3496" w:type="dxa"/>
            <w:shd w:val="clear" w:color="auto" w:fill="FFFFFF"/>
          </w:tcPr>
          <w:p w14:paraId="1FF6B5B0" w14:textId="77777777" w:rsidR="00171BF5" w:rsidRDefault="00171BF5" w:rsidP="005E43E3">
            <w:pPr>
              <w:rPr>
                <w:rFonts w:cs="Times New Roman"/>
                <w:b/>
                <w:bCs/>
                <w:szCs w:val="24"/>
              </w:rPr>
            </w:pPr>
            <w:r w:rsidRPr="00FB3C88">
              <w:rPr>
                <w:rFonts w:cs="Times New Roman"/>
                <w:b/>
                <w:szCs w:val="24"/>
                <w:shd w:val="clear" w:color="auto" w:fill="F7F6F3"/>
              </w:rPr>
              <w:t>11-</w:t>
            </w:r>
            <w:r w:rsidRPr="00FB3C88">
              <w:rPr>
                <w:rFonts w:cs="Times New Roman"/>
                <w:b/>
                <w:bCs/>
                <w:iCs/>
                <w:szCs w:val="24"/>
              </w:rPr>
              <w:t xml:space="preserve"> </w:t>
            </w:r>
            <w:r w:rsidRPr="00FB3C88">
              <w:rPr>
                <w:rFonts w:cs="Times New Roman"/>
                <w:b/>
                <w:bCs/>
                <w:szCs w:val="24"/>
              </w:rPr>
              <w:t>Raporların amacı ve türleri</w:t>
            </w:r>
          </w:p>
          <w:p w14:paraId="137449AB" w14:textId="77777777" w:rsidR="00C41158" w:rsidRPr="00FB3C88" w:rsidRDefault="00C41158" w:rsidP="005E43E3">
            <w:pPr>
              <w:rPr>
                <w:rFonts w:cs="Times New Roman"/>
                <w:b/>
                <w:bCs/>
                <w:szCs w:val="24"/>
              </w:rPr>
            </w:pPr>
          </w:p>
          <w:p w14:paraId="56A4EC64" w14:textId="77777777" w:rsidR="00171BF5" w:rsidRPr="00FB3C88" w:rsidRDefault="00171BF5" w:rsidP="005E43E3">
            <w:pPr>
              <w:rPr>
                <w:rFonts w:cs="Times New Roman"/>
                <w:i/>
                <w:color w:val="000000" w:themeColor="text1"/>
                <w:szCs w:val="24"/>
              </w:rPr>
            </w:pPr>
            <w:r w:rsidRPr="00FB3C88">
              <w:rPr>
                <w:rFonts w:cs="Times New Roman"/>
                <w:i/>
                <w:color w:val="000000" w:themeColor="text1"/>
                <w:szCs w:val="24"/>
              </w:rPr>
              <w:t>11-Purpose and types of reports</w:t>
            </w:r>
          </w:p>
          <w:p w14:paraId="100D8ECC" w14:textId="77777777" w:rsidR="00171BF5" w:rsidRPr="00FB3C88" w:rsidRDefault="00171BF5" w:rsidP="005E43E3">
            <w:pPr>
              <w:contextualSpacing/>
              <w:rPr>
                <w:rFonts w:cs="Times New Roman"/>
                <w:bCs/>
                <w:i/>
                <w:iCs/>
                <w:szCs w:val="24"/>
              </w:rPr>
            </w:pPr>
          </w:p>
        </w:tc>
        <w:tc>
          <w:tcPr>
            <w:tcW w:w="4223" w:type="dxa"/>
            <w:shd w:val="clear" w:color="auto" w:fill="FFFFFF"/>
          </w:tcPr>
          <w:p w14:paraId="732BF31C" w14:textId="77777777" w:rsidR="00171BF5" w:rsidRDefault="00171BF5" w:rsidP="005E43E3">
            <w:pPr>
              <w:pStyle w:val="ListeParagraf"/>
              <w:ind w:left="0"/>
              <w:jc w:val="both"/>
              <w:rPr>
                <w:rFonts w:ascii="Times New Roman" w:hAnsi="Times New Roman" w:cs="Times New Roman"/>
                <w:b/>
                <w:bCs/>
                <w:iCs/>
                <w:color w:val="000000" w:themeColor="text1"/>
                <w:sz w:val="24"/>
                <w:szCs w:val="24"/>
              </w:rPr>
            </w:pPr>
            <w:r w:rsidRPr="00FB3C88">
              <w:rPr>
                <w:rFonts w:ascii="Times New Roman" w:hAnsi="Times New Roman" w:cs="Times New Roman"/>
                <w:b/>
                <w:bCs/>
                <w:iCs/>
                <w:color w:val="000000" w:themeColor="text1"/>
                <w:sz w:val="24"/>
                <w:szCs w:val="24"/>
              </w:rPr>
              <w:t>Satınalma raporları mali ve istatistiki raporları hazırlar.</w:t>
            </w:r>
          </w:p>
          <w:p w14:paraId="4290D4DA" w14:textId="77777777" w:rsidR="00C41158" w:rsidRPr="00FB3C88" w:rsidRDefault="00C41158" w:rsidP="005E43E3">
            <w:pPr>
              <w:pStyle w:val="ListeParagraf"/>
              <w:ind w:left="0"/>
              <w:jc w:val="both"/>
              <w:rPr>
                <w:rFonts w:ascii="Times New Roman" w:hAnsi="Times New Roman" w:cs="Times New Roman"/>
                <w:b/>
                <w:bCs/>
                <w:iCs/>
                <w:color w:val="000000" w:themeColor="text1"/>
                <w:sz w:val="24"/>
                <w:szCs w:val="24"/>
              </w:rPr>
            </w:pPr>
          </w:p>
          <w:p w14:paraId="781A728D" w14:textId="77777777" w:rsidR="00171BF5" w:rsidRPr="00FB3C88" w:rsidRDefault="00171BF5" w:rsidP="005E43E3">
            <w:pPr>
              <w:pStyle w:val="ListeParagraf"/>
              <w:ind w:left="0"/>
              <w:jc w:val="both"/>
              <w:rPr>
                <w:rFonts w:ascii="Times New Roman" w:hAnsi="Times New Roman" w:cs="Times New Roman"/>
                <w:i/>
                <w:iCs/>
                <w:color w:val="000000" w:themeColor="text1"/>
                <w:sz w:val="24"/>
                <w:szCs w:val="24"/>
              </w:rPr>
            </w:pPr>
            <w:r w:rsidRPr="00FB3C88">
              <w:rPr>
                <w:rFonts w:ascii="Times New Roman" w:hAnsi="Times New Roman" w:cs="Times New Roman"/>
                <w:i/>
                <w:iCs/>
                <w:color w:val="000000" w:themeColor="text1"/>
                <w:sz w:val="24"/>
                <w:szCs w:val="24"/>
              </w:rPr>
              <w:t>Procurement reports prepare financial and statistical reports.</w:t>
            </w:r>
          </w:p>
          <w:p w14:paraId="29A99551" w14:textId="77777777" w:rsidR="00171BF5" w:rsidRPr="00FB3C88" w:rsidRDefault="00171BF5" w:rsidP="005E43E3">
            <w:pPr>
              <w:contextualSpacing/>
              <w:rPr>
                <w:rFonts w:cs="Times New Roman"/>
                <w:bCs/>
                <w:i/>
                <w:iCs/>
                <w:szCs w:val="24"/>
              </w:rPr>
            </w:pPr>
          </w:p>
        </w:tc>
      </w:tr>
      <w:tr w:rsidR="00171BF5" w:rsidRPr="00FB3C88" w14:paraId="01B78A82" w14:textId="77777777" w:rsidTr="005E43E3">
        <w:trPr>
          <w:trHeight w:val="186"/>
        </w:trPr>
        <w:tc>
          <w:tcPr>
            <w:tcW w:w="1597" w:type="dxa"/>
            <w:vMerge/>
            <w:shd w:val="clear" w:color="auto" w:fill="FFFFFF"/>
            <w:vAlign w:val="center"/>
          </w:tcPr>
          <w:p w14:paraId="3B86F7E5" w14:textId="77777777" w:rsidR="00171BF5" w:rsidRPr="00FB3C88" w:rsidRDefault="00171BF5" w:rsidP="005E43E3">
            <w:pPr>
              <w:rPr>
                <w:rFonts w:cs="Times New Roman"/>
                <w:szCs w:val="24"/>
              </w:rPr>
            </w:pPr>
          </w:p>
        </w:tc>
        <w:tc>
          <w:tcPr>
            <w:tcW w:w="3287" w:type="dxa"/>
            <w:vMerge/>
            <w:shd w:val="clear" w:color="auto" w:fill="FFFFFF"/>
            <w:vAlign w:val="center"/>
          </w:tcPr>
          <w:p w14:paraId="43E0E163" w14:textId="77777777" w:rsidR="00171BF5" w:rsidRPr="00FB3C88" w:rsidRDefault="00171BF5" w:rsidP="005E43E3">
            <w:pPr>
              <w:rPr>
                <w:rFonts w:cs="Times New Roman"/>
                <w:szCs w:val="24"/>
              </w:rPr>
            </w:pPr>
          </w:p>
        </w:tc>
        <w:tc>
          <w:tcPr>
            <w:tcW w:w="498" w:type="dxa"/>
            <w:vMerge/>
            <w:shd w:val="clear" w:color="auto" w:fill="FFFFFF"/>
            <w:vAlign w:val="center"/>
          </w:tcPr>
          <w:p w14:paraId="25335A99" w14:textId="77777777" w:rsidR="00171BF5" w:rsidRPr="00FB3C88" w:rsidRDefault="00171BF5" w:rsidP="005E43E3">
            <w:pPr>
              <w:rPr>
                <w:rFonts w:cs="Times New Roman"/>
                <w:szCs w:val="24"/>
              </w:rPr>
            </w:pPr>
          </w:p>
        </w:tc>
        <w:tc>
          <w:tcPr>
            <w:tcW w:w="559" w:type="dxa"/>
            <w:vMerge/>
            <w:shd w:val="clear" w:color="auto" w:fill="FFFFFF"/>
            <w:vAlign w:val="center"/>
          </w:tcPr>
          <w:p w14:paraId="3E276BEF" w14:textId="77777777" w:rsidR="00171BF5" w:rsidRPr="00FB3C88" w:rsidRDefault="00171BF5" w:rsidP="005E43E3">
            <w:pPr>
              <w:rPr>
                <w:rFonts w:cs="Times New Roman"/>
                <w:szCs w:val="24"/>
              </w:rPr>
            </w:pPr>
          </w:p>
        </w:tc>
        <w:tc>
          <w:tcPr>
            <w:tcW w:w="498" w:type="dxa"/>
            <w:vMerge/>
            <w:shd w:val="clear" w:color="auto" w:fill="FFFFFF"/>
            <w:vAlign w:val="center"/>
          </w:tcPr>
          <w:p w14:paraId="09648D30" w14:textId="77777777" w:rsidR="00171BF5" w:rsidRPr="00FB3C88" w:rsidRDefault="00171BF5" w:rsidP="005E43E3">
            <w:pPr>
              <w:rPr>
                <w:rFonts w:cs="Times New Roman"/>
                <w:szCs w:val="24"/>
              </w:rPr>
            </w:pPr>
          </w:p>
        </w:tc>
        <w:tc>
          <w:tcPr>
            <w:tcW w:w="498" w:type="dxa"/>
            <w:vMerge/>
            <w:shd w:val="clear" w:color="auto" w:fill="FFFFFF"/>
            <w:vAlign w:val="center"/>
          </w:tcPr>
          <w:p w14:paraId="71892A59" w14:textId="77777777" w:rsidR="00171BF5" w:rsidRPr="00FB3C88" w:rsidRDefault="00171BF5" w:rsidP="005E43E3">
            <w:pPr>
              <w:rPr>
                <w:rFonts w:cs="Times New Roman"/>
                <w:szCs w:val="24"/>
              </w:rPr>
            </w:pPr>
          </w:p>
        </w:tc>
        <w:tc>
          <w:tcPr>
            <w:tcW w:w="761" w:type="dxa"/>
            <w:vMerge/>
            <w:shd w:val="clear" w:color="auto" w:fill="FFFFFF"/>
            <w:vAlign w:val="center"/>
          </w:tcPr>
          <w:p w14:paraId="362A9636" w14:textId="77777777" w:rsidR="00171BF5" w:rsidRPr="00FB3C88" w:rsidRDefault="00171BF5" w:rsidP="005E43E3">
            <w:pPr>
              <w:rPr>
                <w:rFonts w:cs="Times New Roman"/>
                <w:szCs w:val="24"/>
              </w:rPr>
            </w:pPr>
          </w:p>
        </w:tc>
        <w:tc>
          <w:tcPr>
            <w:tcW w:w="3496" w:type="dxa"/>
            <w:shd w:val="clear" w:color="auto" w:fill="FFFFFF"/>
          </w:tcPr>
          <w:tbl>
            <w:tblPr>
              <w:tblpPr w:leftFromText="141" w:rightFromText="141" w:vertAnchor="text" w:tblpXSpec="center" w:tblpY="1"/>
              <w:tblOverlap w:val="never"/>
              <w:tblW w:w="15417" w:type="dxa"/>
              <w:tblLayout w:type="fixed"/>
              <w:tblLook w:val="04A0" w:firstRow="1" w:lastRow="0" w:firstColumn="1" w:lastColumn="0" w:noHBand="0" w:noVBand="1"/>
            </w:tblPr>
            <w:tblGrid>
              <w:gridCol w:w="15417"/>
            </w:tblGrid>
            <w:tr w:rsidR="00171BF5" w:rsidRPr="00FB3C88" w14:paraId="03DE429A" w14:textId="77777777" w:rsidTr="005E43E3">
              <w:trPr>
                <w:trHeight w:val="186"/>
              </w:trPr>
              <w:tc>
                <w:tcPr>
                  <w:tcW w:w="3749" w:type="dxa"/>
                </w:tcPr>
                <w:p w14:paraId="1AD17574" w14:textId="77777777" w:rsidR="00171BF5" w:rsidRPr="00FB3C88" w:rsidRDefault="00171BF5" w:rsidP="005E43E3">
                  <w:pPr>
                    <w:spacing w:line="240" w:lineRule="auto"/>
                    <w:rPr>
                      <w:rFonts w:cs="Times New Roman"/>
                      <w:b/>
                      <w:bCs/>
                      <w:szCs w:val="24"/>
                    </w:rPr>
                  </w:pPr>
                  <w:r w:rsidRPr="00FB3C88">
                    <w:rPr>
                      <w:rFonts w:eastAsia="Times New Roman" w:cs="Times New Roman"/>
                      <w:b/>
                      <w:szCs w:val="24"/>
                      <w:shd w:val="clear" w:color="auto" w:fill="F7F6F3"/>
                    </w:rPr>
                    <w:t>12-</w:t>
                  </w:r>
                  <w:r w:rsidRPr="00FB3C88">
                    <w:rPr>
                      <w:rFonts w:cs="Times New Roman"/>
                      <w:b/>
                      <w:szCs w:val="24"/>
                    </w:rPr>
                    <w:t xml:space="preserve"> </w:t>
                  </w:r>
                  <w:r w:rsidRPr="00FB3C88">
                    <w:rPr>
                      <w:rFonts w:cs="Times New Roman"/>
                      <w:b/>
                      <w:bCs/>
                      <w:szCs w:val="24"/>
                    </w:rPr>
                    <w:t xml:space="preserve">Raporlarda veri toplama, </w:t>
                  </w:r>
                </w:p>
                <w:p w14:paraId="7093A2D4" w14:textId="59265BC3" w:rsidR="00171BF5" w:rsidRDefault="00C41158" w:rsidP="005E43E3">
                  <w:pPr>
                    <w:spacing w:line="240" w:lineRule="auto"/>
                    <w:rPr>
                      <w:rFonts w:cs="Times New Roman"/>
                      <w:b/>
                      <w:bCs/>
                      <w:szCs w:val="24"/>
                    </w:rPr>
                  </w:pPr>
                  <w:r w:rsidRPr="00FB3C88">
                    <w:rPr>
                      <w:rFonts w:cs="Times New Roman"/>
                      <w:b/>
                      <w:bCs/>
                      <w:szCs w:val="24"/>
                    </w:rPr>
                    <w:t>İ</w:t>
                  </w:r>
                  <w:r w:rsidR="00171BF5" w:rsidRPr="00FB3C88">
                    <w:rPr>
                      <w:rFonts w:cs="Times New Roman"/>
                      <w:b/>
                      <w:bCs/>
                      <w:szCs w:val="24"/>
                    </w:rPr>
                    <w:t>şleme</w:t>
                  </w:r>
                </w:p>
                <w:p w14:paraId="1AF15487" w14:textId="77777777" w:rsidR="00C41158" w:rsidRPr="00FB3C88" w:rsidRDefault="00C41158" w:rsidP="005E43E3">
                  <w:pPr>
                    <w:spacing w:line="240" w:lineRule="auto"/>
                    <w:rPr>
                      <w:rFonts w:cs="Times New Roman"/>
                      <w:b/>
                      <w:bCs/>
                      <w:szCs w:val="24"/>
                    </w:rPr>
                  </w:pPr>
                </w:p>
                <w:p w14:paraId="6ADA87FD" w14:textId="77777777" w:rsidR="00171BF5" w:rsidRPr="00FB3C88" w:rsidRDefault="00171BF5" w:rsidP="005E43E3">
                  <w:pPr>
                    <w:spacing w:line="240" w:lineRule="auto"/>
                    <w:rPr>
                      <w:rFonts w:cs="Times New Roman"/>
                      <w:i/>
                      <w:color w:val="000000" w:themeColor="text1"/>
                      <w:szCs w:val="24"/>
                    </w:rPr>
                  </w:pPr>
                  <w:r w:rsidRPr="00FB3C88">
                    <w:rPr>
                      <w:rFonts w:cs="Times New Roman"/>
                      <w:i/>
                      <w:color w:val="000000" w:themeColor="text1"/>
                      <w:szCs w:val="24"/>
                    </w:rPr>
                    <w:t>12-Data collection, processing in</w:t>
                  </w:r>
                </w:p>
                <w:p w14:paraId="5C9FE12E" w14:textId="77777777" w:rsidR="00171BF5" w:rsidRPr="00FB3C88" w:rsidRDefault="00171BF5" w:rsidP="005E43E3">
                  <w:pPr>
                    <w:spacing w:line="240" w:lineRule="auto"/>
                    <w:rPr>
                      <w:rFonts w:cs="Times New Roman"/>
                      <w:i/>
                      <w:color w:val="000000" w:themeColor="text1"/>
                      <w:szCs w:val="24"/>
                    </w:rPr>
                  </w:pPr>
                  <w:r w:rsidRPr="00FB3C88">
                    <w:rPr>
                      <w:rFonts w:cs="Times New Roman"/>
                      <w:i/>
                      <w:color w:val="000000" w:themeColor="text1"/>
                      <w:szCs w:val="24"/>
                    </w:rPr>
                    <w:t xml:space="preserve"> reports</w:t>
                  </w:r>
                </w:p>
                <w:p w14:paraId="7C8E8DAE" w14:textId="77777777" w:rsidR="00171BF5" w:rsidRPr="00FB3C88" w:rsidRDefault="00171BF5" w:rsidP="005E43E3">
                  <w:pPr>
                    <w:spacing w:line="240" w:lineRule="auto"/>
                    <w:contextualSpacing/>
                    <w:rPr>
                      <w:rFonts w:eastAsia="Times New Roman" w:cs="Times New Roman"/>
                      <w:bCs/>
                      <w:iCs/>
                      <w:szCs w:val="24"/>
                    </w:rPr>
                  </w:pPr>
                </w:p>
              </w:tc>
            </w:tr>
          </w:tbl>
          <w:p w14:paraId="00ADC120" w14:textId="77777777" w:rsidR="00171BF5" w:rsidRPr="00FB3C88" w:rsidRDefault="00171BF5" w:rsidP="005E43E3">
            <w:pPr>
              <w:contextualSpacing/>
              <w:rPr>
                <w:rFonts w:cs="Times New Roman"/>
                <w:bCs/>
                <w:i/>
                <w:iCs/>
                <w:szCs w:val="24"/>
              </w:rPr>
            </w:pPr>
          </w:p>
        </w:tc>
        <w:tc>
          <w:tcPr>
            <w:tcW w:w="4223" w:type="dxa"/>
            <w:shd w:val="clear" w:color="auto" w:fill="FFFFFF"/>
          </w:tcPr>
          <w:p w14:paraId="24D69E6D" w14:textId="77777777" w:rsidR="00171BF5" w:rsidRDefault="00171BF5" w:rsidP="005E43E3">
            <w:pPr>
              <w:pStyle w:val="ListeParagraf"/>
              <w:ind w:left="0"/>
              <w:jc w:val="both"/>
              <w:rPr>
                <w:rFonts w:ascii="Times New Roman" w:hAnsi="Times New Roman" w:cs="Times New Roman"/>
                <w:b/>
                <w:bCs/>
                <w:iCs/>
                <w:color w:val="000000" w:themeColor="text1"/>
                <w:sz w:val="24"/>
                <w:szCs w:val="24"/>
              </w:rPr>
            </w:pPr>
            <w:r w:rsidRPr="00FB3C88">
              <w:rPr>
                <w:rFonts w:ascii="Times New Roman" w:hAnsi="Times New Roman" w:cs="Times New Roman"/>
                <w:b/>
                <w:bCs/>
                <w:iCs/>
                <w:color w:val="000000" w:themeColor="text1"/>
                <w:sz w:val="24"/>
                <w:szCs w:val="24"/>
              </w:rPr>
              <w:t>Satınalma raporları mali ve istatistiki raporları hazırlar.</w:t>
            </w:r>
          </w:p>
          <w:p w14:paraId="6E64D680" w14:textId="77777777" w:rsidR="00C41158" w:rsidRPr="00FB3C88" w:rsidRDefault="00C41158" w:rsidP="005E43E3">
            <w:pPr>
              <w:pStyle w:val="ListeParagraf"/>
              <w:ind w:left="0"/>
              <w:jc w:val="both"/>
              <w:rPr>
                <w:rFonts w:ascii="Times New Roman" w:hAnsi="Times New Roman" w:cs="Times New Roman"/>
                <w:b/>
                <w:bCs/>
                <w:iCs/>
                <w:color w:val="000000" w:themeColor="text1"/>
                <w:sz w:val="24"/>
                <w:szCs w:val="24"/>
              </w:rPr>
            </w:pPr>
          </w:p>
          <w:p w14:paraId="58887F1C" w14:textId="77777777" w:rsidR="00171BF5" w:rsidRPr="00FB3C88" w:rsidRDefault="00171BF5" w:rsidP="005E43E3">
            <w:pPr>
              <w:pStyle w:val="ListeParagraf"/>
              <w:ind w:left="0"/>
              <w:jc w:val="both"/>
              <w:rPr>
                <w:rFonts w:ascii="Times New Roman" w:hAnsi="Times New Roman" w:cs="Times New Roman"/>
                <w:i/>
                <w:iCs/>
                <w:color w:val="000000" w:themeColor="text1"/>
                <w:sz w:val="24"/>
                <w:szCs w:val="24"/>
              </w:rPr>
            </w:pPr>
            <w:r w:rsidRPr="00FB3C88">
              <w:rPr>
                <w:rFonts w:ascii="Times New Roman" w:hAnsi="Times New Roman" w:cs="Times New Roman"/>
                <w:i/>
                <w:iCs/>
                <w:color w:val="000000" w:themeColor="text1"/>
                <w:sz w:val="24"/>
                <w:szCs w:val="24"/>
              </w:rPr>
              <w:t>Procurement reports prepare financial and statistical reports.</w:t>
            </w:r>
          </w:p>
          <w:p w14:paraId="07812D67" w14:textId="77777777" w:rsidR="00171BF5" w:rsidRPr="00FB3C88" w:rsidRDefault="00171BF5" w:rsidP="005E43E3">
            <w:pPr>
              <w:rPr>
                <w:rFonts w:cs="Times New Roman"/>
                <w:bCs/>
                <w:iCs/>
                <w:szCs w:val="24"/>
              </w:rPr>
            </w:pPr>
          </w:p>
        </w:tc>
      </w:tr>
      <w:tr w:rsidR="00171BF5" w:rsidRPr="00FB3C88" w14:paraId="0F7B98BF" w14:textId="77777777" w:rsidTr="005E43E3">
        <w:trPr>
          <w:trHeight w:val="186"/>
        </w:trPr>
        <w:tc>
          <w:tcPr>
            <w:tcW w:w="1597" w:type="dxa"/>
            <w:vMerge/>
            <w:shd w:val="clear" w:color="auto" w:fill="FFFFFF"/>
            <w:vAlign w:val="center"/>
          </w:tcPr>
          <w:p w14:paraId="794958A4" w14:textId="77777777" w:rsidR="00171BF5" w:rsidRPr="00FB3C88" w:rsidRDefault="00171BF5" w:rsidP="005E43E3">
            <w:pPr>
              <w:rPr>
                <w:rFonts w:cs="Times New Roman"/>
                <w:szCs w:val="24"/>
              </w:rPr>
            </w:pPr>
          </w:p>
        </w:tc>
        <w:tc>
          <w:tcPr>
            <w:tcW w:w="3287" w:type="dxa"/>
            <w:vMerge/>
            <w:shd w:val="clear" w:color="auto" w:fill="FFFFFF"/>
            <w:vAlign w:val="center"/>
          </w:tcPr>
          <w:p w14:paraId="0DDA8D5C" w14:textId="77777777" w:rsidR="00171BF5" w:rsidRPr="00FB3C88" w:rsidRDefault="00171BF5" w:rsidP="005E43E3">
            <w:pPr>
              <w:rPr>
                <w:rFonts w:cs="Times New Roman"/>
                <w:szCs w:val="24"/>
              </w:rPr>
            </w:pPr>
          </w:p>
        </w:tc>
        <w:tc>
          <w:tcPr>
            <w:tcW w:w="498" w:type="dxa"/>
            <w:vMerge/>
            <w:shd w:val="clear" w:color="auto" w:fill="FFFFFF"/>
            <w:vAlign w:val="center"/>
          </w:tcPr>
          <w:p w14:paraId="146DBDB1" w14:textId="77777777" w:rsidR="00171BF5" w:rsidRPr="00FB3C88" w:rsidRDefault="00171BF5" w:rsidP="005E43E3">
            <w:pPr>
              <w:rPr>
                <w:rFonts w:cs="Times New Roman"/>
                <w:szCs w:val="24"/>
              </w:rPr>
            </w:pPr>
          </w:p>
        </w:tc>
        <w:tc>
          <w:tcPr>
            <w:tcW w:w="559" w:type="dxa"/>
            <w:vMerge/>
            <w:shd w:val="clear" w:color="auto" w:fill="FFFFFF"/>
            <w:vAlign w:val="center"/>
          </w:tcPr>
          <w:p w14:paraId="5112FCC7" w14:textId="77777777" w:rsidR="00171BF5" w:rsidRPr="00FB3C88" w:rsidRDefault="00171BF5" w:rsidP="005E43E3">
            <w:pPr>
              <w:rPr>
                <w:rFonts w:cs="Times New Roman"/>
                <w:szCs w:val="24"/>
              </w:rPr>
            </w:pPr>
          </w:p>
        </w:tc>
        <w:tc>
          <w:tcPr>
            <w:tcW w:w="498" w:type="dxa"/>
            <w:vMerge/>
            <w:shd w:val="clear" w:color="auto" w:fill="FFFFFF"/>
            <w:vAlign w:val="center"/>
          </w:tcPr>
          <w:p w14:paraId="60783116" w14:textId="77777777" w:rsidR="00171BF5" w:rsidRPr="00FB3C88" w:rsidRDefault="00171BF5" w:rsidP="005E43E3">
            <w:pPr>
              <w:rPr>
                <w:rFonts w:cs="Times New Roman"/>
                <w:szCs w:val="24"/>
              </w:rPr>
            </w:pPr>
          </w:p>
        </w:tc>
        <w:tc>
          <w:tcPr>
            <w:tcW w:w="498" w:type="dxa"/>
            <w:vMerge/>
            <w:shd w:val="clear" w:color="auto" w:fill="FFFFFF"/>
            <w:vAlign w:val="center"/>
          </w:tcPr>
          <w:p w14:paraId="7E000E2D" w14:textId="77777777" w:rsidR="00171BF5" w:rsidRPr="00FB3C88" w:rsidRDefault="00171BF5" w:rsidP="005E43E3">
            <w:pPr>
              <w:rPr>
                <w:rFonts w:cs="Times New Roman"/>
                <w:szCs w:val="24"/>
              </w:rPr>
            </w:pPr>
          </w:p>
        </w:tc>
        <w:tc>
          <w:tcPr>
            <w:tcW w:w="761" w:type="dxa"/>
            <w:vMerge/>
            <w:shd w:val="clear" w:color="auto" w:fill="FFFFFF"/>
            <w:vAlign w:val="center"/>
          </w:tcPr>
          <w:p w14:paraId="632CD7D8" w14:textId="77777777" w:rsidR="00171BF5" w:rsidRPr="00FB3C88" w:rsidRDefault="00171BF5" w:rsidP="005E43E3">
            <w:pPr>
              <w:rPr>
                <w:rFonts w:cs="Times New Roman"/>
                <w:szCs w:val="24"/>
              </w:rPr>
            </w:pPr>
          </w:p>
        </w:tc>
        <w:tc>
          <w:tcPr>
            <w:tcW w:w="3496" w:type="dxa"/>
            <w:shd w:val="clear" w:color="auto" w:fill="FFFFFF"/>
          </w:tcPr>
          <w:p w14:paraId="4A617147" w14:textId="77777777" w:rsidR="00171BF5" w:rsidRDefault="00171BF5" w:rsidP="005E43E3">
            <w:pPr>
              <w:rPr>
                <w:rFonts w:cs="Times New Roman"/>
                <w:b/>
                <w:bCs/>
                <w:szCs w:val="24"/>
              </w:rPr>
            </w:pPr>
            <w:r w:rsidRPr="00FB3C88">
              <w:rPr>
                <w:rFonts w:cs="Times New Roman"/>
                <w:b/>
                <w:szCs w:val="24"/>
                <w:shd w:val="clear" w:color="auto" w:fill="F7F6F3"/>
              </w:rPr>
              <w:t>13-</w:t>
            </w:r>
            <w:r w:rsidRPr="00FB3C88">
              <w:rPr>
                <w:rFonts w:cs="Times New Roman"/>
                <w:b/>
                <w:szCs w:val="24"/>
              </w:rPr>
              <w:t xml:space="preserve"> </w:t>
            </w:r>
            <w:r w:rsidRPr="00FB3C88">
              <w:rPr>
                <w:rFonts w:cs="Times New Roman"/>
                <w:b/>
                <w:bCs/>
                <w:szCs w:val="24"/>
              </w:rPr>
              <w:t>Raporun şekli ve içeriği</w:t>
            </w:r>
          </w:p>
          <w:p w14:paraId="032A65EC" w14:textId="77777777" w:rsidR="00C41158" w:rsidRPr="00FB3C88" w:rsidRDefault="00C41158" w:rsidP="005E43E3">
            <w:pPr>
              <w:rPr>
                <w:rFonts w:cs="Times New Roman"/>
                <w:szCs w:val="24"/>
              </w:rPr>
            </w:pPr>
          </w:p>
          <w:p w14:paraId="17439BA5" w14:textId="77777777" w:rsidR="00171BF5" w:rsidRPr="00FB3C88" w:rsidRDefault="00171BF5" w:rsidP="005E43E3">
            <w:pPr>
              <w:rPr>
                <w:rFonts w:cs="Times New Roman"/>
                <w:i/>
                <w:color w:val="000000" w:themeColor="text1"/>
                <w:szCs w:val="24"/>
              </w:rPr>
            </w:pPr>
            <w:r w:rsidRPr="00FB3C88">
              <w:rPr>
                <w:rFonts w:cs="Times New Roman"/>
                <w:i/>
                <w:color w:val="000000" w:themeColor="text1"/>
                <w:szCs w:val="24"/>
              </w:rPr>
              <w:t>13-Form and content of the report</w:t>
            </w:r>
          </w:p>
          <w:p w14:paraId="17B6BD2B" w14:textId="77777777" w:rsidR="00171BF5" w:rsidRPr="00FB3C88" w:rsidRDefault="00171BF5" w:rsidP="005E43E3">
            <w:pPr>
              <w:contextualSpacing/>
              <w:rPr>
                <w:rFonts w:cs="Times New Roman"/>
                <w:bCs/>
                <w:i/>
                <w:iCs/>
                <w:szCs w:val="24"/>
              </w:rPr>
            </w:pPr>
          </w:p>
        </w:tc>
        <w:tc>
          <w:tcPr>
            <w:tcW w:w="4223" w:type="dxa"/>
            <w:shd w:val="clear" w:color="auto" w:fill="FFFFFF"/>
          </w:tcPr>
          <w:p w14:paraId="5883E540" w14:textId="77777777" w:rsidR="00171BF5" w:rsidRDefault="00171BF5" w:rsidP="005E43E3">
            <w:pPr>
              <w:pStyle w:val="ListeParagraf"/>
              <w:ind w:left="0"/>
              <w:jc w:val="both"/>
              <w:rPr>
                <w:rFonts w:ascii="Times New Roman" w:hAnsi="Times New Roman" w:cs="Times New Roman"/>
                <w:b/>
                <w:bCs/>
                <w:iCs/>
                <w:color w:val="000000" w:themeColor="text1"/>
                <w:sz w:val="24"/>
                <w:szCs w:val="24"/>
              </w:rPr>
            </w:pPr>
            <w:r w:rsidRPr="00FB3C88">
              <w:rPr>
                <w:rFonts w:ascii="Times New Roman" w:hAnsi="Times New Roman" w:cs="Times New Roman"/>
                <w:b/>
                <w:bCs/>
                <w:iCs/>
                <w:color w:val="000000" w:themeColor="text1"/>
                <w:sz w:val="24"/>
                <w:szCs w:val="24"/>
              </w:rPr>
              <w:t>Satınalma raporları mali ve istatistiki raporları hazırlar.</w:t>
            </w:r>
          </w:p>
          <w:p w14:paraId="406754C0" w14:textId="77777777" w:rsidR="00C41158" w:rsidRPr="00FB3C88" w:rsidRDefault="00C41158" w:rsidP="005E43E3">
            <w:pPr>
              <w:pStyle w:val="ListeParagraf"/>
              <w:ind w:left="0"/>
              <w:jc w:val="both"/>
              <w:rPr>
                <w:rFonts w:ascii="Times New Roman" w:hAnsi="Times New Roman" w:cs="Times New Roman"/>
                <w:b/>
                <w:bCs/>
                <w:iCs/>
                <w:color w:val="000000" w:themeColor="text1"/>
                <w:sz w:val="24"/>
                <w:szCs w:val="24"/>
              </w:rPr>
            </w:pPr>
          </w:p>
          <w:p w14:paraId="56FE9ECB" w14:textId="77777777" w:rsidR="00171BF5" w:rsidRPr="00FB3C88" w:rsidRDefault="00171BF5" w:rsidP="005E43E3">
            <w:pPr>
              <w:pStyle w:val="ListeParagraf"/>
              <w:ind w:left="0"/>
              <w:jc w:val="both"/>
              <w:rPr>
                <w:rFonts w:ascii="Times New Roman" w:hAnsi="Times New Roman" w:cs="Times New Roman"/>
                <w:i/>
                <w:iCs/>
                <w:color w:val="000000" w:themeColor="text1"/>
                <w:sz w:val="24"/>
                <w:szCs w:val="24"/>
              </w:rPr>
            </w:pPr>
            <w:r w:rsidRPr="00FB3C88">
              <w:rPr>
                <w:rFonts w:ascii="Times New Roman" w:hAnsi="Times New Roman" w:cs="Times New Roman"/>
                <w:i/>
                <w:iCs/>
                <w:color w:val="000000" w:themeColor="text1"/>
                <w:sz w:val="24"/>
                <w:szCs w:val="24"/>
              </w:rPr>
              <w:t>Procurement reports prepare financial and statistical reports.</w:t>
            </w:r>
          </w:p>
          <w:p w14:paraId="011EA3B9" w14:textId="77777777" w:rsidR="00171BF5" w:rsidRPr="00FB3C88" w:rsidRDefault="00171BF5" w:rsidP="005E43E3">
            <w:pPr>
              <w:pStyle w:val="ListeParagraf"/>
              <w:ind w:left="0"/>
              <w:jc w:val="both"/>
              <w:rPr>
                <w:rFonts w:ascii="Times New Roman" w:hAnsi="Times New Roman" w:cs="Times New Roman"/>
                <w:i/>
                <w:iCs/>
                <w:color w:val="000000" w:themeColor="text1"/>
                <w:sz w:val="24"/>
                <w:szCs w:val="24"/>
              </w:rPr>
            </w:pPr>
          </w:p>
        </w:tc>
      </w:tr>
      <w:tr w:rsidR="00171BF5" w:rsidRPr="00FB3C88" w14:paraId="00B15676" w14:textId="77777777" w:rsidTr="005E43E3">
        <w:trPr>
          <w:trHeight w:val="186"/>
        </w:trPr>
        <w:tc>
          <w:tcPr>
            <w:tcW w:w="1597" w:type="dxa"/>
            <w:vMerge/>
            <w:shd w:val="clear" w:color="auto" w:fill="FFFFFF"/>
            <w:vAlign w:val="center"/>
          </w:tcPr>
          <w:p w14:paraId="139F9522" w14:textId="77777777" w:rsidR="00171BF5" w:rsidRPr="00FB3C88" w:rsidRDefault="00171BF5" w:rsidP="005E43E3">
            <w:pPr>
              <w:rPr>
                <w:rFonts w:cs="Times New Roman"/>
                <w:szCs w:val="24"/>
              </w:rPr>
            </w:pPr>
          </w:p>
        </w:tc>
        <w:tc>
          <w:tcPr>
            <w:tcW w:w="3287" w:type="dxa"/>
            <w:vMerge/>
            <w:shd w:val="clear" w:color="auto" w:fill="FFFFFF"/>
            <w:vAlign w:val="center"/>
          </w:tcPr>
          <w:p w14:paraId="6C28EBBD" w14:textId="77777777" w:rsidR="00171BF5" w:rsidRPr="00FB3C88" w:rsidRDefault="00171BF5" w:rsidP="005E43E3">
            <w:pPr>
              <w:rPr>
                <w:rFonts w:cs="Times New Roman"/>
                <w:szCs w:val="24"/>
              </w:rPr>
            </w:pPr>
          </w:p>
        </w:tc>
        <w:tc>
          <w:tcPr>
            <w:tcW w:w="498" w:type="dxa"/>
            <w:vMerge/>
            <w:shd w:val="clear" w:color="auto" w:fill="FFFFFF"/>
            <w:vAlign w:val="center"/>
          </w:tcPr>
          <w:p w14:paraId="78E8A48F" w14:textId="77777777" w:rsidR="00171BF5" w:rsidRPr="00FB3C88" w:rsidRDefault="00171BF5" w:rsidP="005E43E3">
            <w:pPr>
              <w:rPr>
                <w:rFonts w:cs="Times New Roman"/>
                <w:szCs w:val="24"/>
              </w:rPr>
            </w:pPr>
          </w:p>
        </w:tc>
        <w:tc>
          <w:tcPr>
            <w:tcW w:w="559" w:type="dxa"/>
            <w:vMerge/>
            <w:shd w:val="clear" w:color="auto" w:fill="FFFFFF"/>
            <w:vAlign w:val="center"/>
          </w:tcPr>
          <w:p w14:paraId="0FFE03F4" w14:textId="77777777" w:rsidR="00171BF5" w:rsidRPr="00FB3C88" w:rsidRDefault="00171BF5" w:rsidP="005E43E3">
            <w:pPr>
              <w:rPr>
                <w:rFonts w:cs="Times New Roman"/>
                <w:szCs w:val="24"/>
              </w:rPr>
            </w:pPr>
          </w:p>
        </w:tc>
        <w:tc>
          <w:tcPr>
            <w:tcW w:w="498" w:type="dxa"/>
            <w:vMerge/>
            <w:shd w:val="clear" w:color="auto" w:fill="FFFFFF"/>
            <w:vAlign w:val="center"/>
          </w:tcPr>
          <w:p w14:paraId="1EEA60D0" w14:textId="77777777" w:rsidR="00171BF5" w:rsidRPr="00FB3C88" w:rsidRDefault="00171BF5" w:rsidP="005E43E3">
            <w:pPr>
              <w:rPr>
                <w:rFonts w:cs="Times New Roman"/>
                <w:szCs w:val="24"/>
              </w:rPr>
            </w:pPr>
          </w:p>
        </w:tc>
        <w:tc>
          <w:tcPr>
            <w:tcW w:w="498" w:type="dxa"/>
            <w:vMerge/>
            <w:shd w:val="clear" w:color="auto" w:fill="FFFFFF"/>
            <w:vAlign w:val="center"/>
          </w:tcPr>
          <w:p w14:paraId="2090D5BE" w14:textId="77777777" w:rsidR="00171BF5" w:rsidRPr="00FB3C88" w:rsidRDefault="00171BF5" w:rsidP="005E43E3">
            <w:pPr>
              <w:rPr>
                <w:rFonts w:cs="Times New Roman"/>
                <w:szCs w:val="24"/>
              </w:rPr>
            </w:pPr>
          </w:p>
        </w:tc>
        <w:tc>
          <w:tcPr>
            <w:tcW w:w="761" w:type="dxa"/>
            <w:vMerge/>
            <w:shd w:val="clear" w:color="auto" w:fill="FFFFFF"/>
            <w:vAlign w:val="center"/>
          </w:tcPr>
          <w:p w14:paraId="6F64AD1E" w14:textId="77777777" w:rsidR="00171BF5" w:rsidRPr="00FB3C88" w:rsidRDefault="00171BF5" w:rsidP="005E43E3">
            <w:pPr>
              <w:rPr>
                <w:rFonts w:cs="Times New Roman"/>
                <w:szCs w:val="24"/>
              </w:rPr>
            </w:pPr>
          </w:p>
        </w:tc>
        <w:tc>
          <w:tcPr>
            <w:tcW w:w="3496" w:type="dxa"/>
            <w:shd w:val="clear" w:color="auto" w:fill="FFFFFF"/>
          </w:tcPr>
          <w:p w14:paraId="0452429A" w14:textId="77777777" w:rsidR="00171BF5" w:rsidRDefault="00171BF5" w:rsidP="005E43E3">
            <w:pPr>
              <w:rPr>
                <w:rFonts w:cs="Times New Roman"/>
                <w:b/>
                <w:bCs/>
                <w:szCs w:val="24"/>
              </w:rPr>
            </w:pPr>
            <w:r w:rsidRPr="00FB3C88">
              <w:rPr>
                <w:rFonts w:cs="Times New Roman"/>
                <w:b/>
                <w:szCs w:val="24"/>
                <w:shd w:val="clear" w:color="auto" w:fill="F7F6F3"/>
              </w:rPr>
              <w:t xml:space="preserve">14- </w:t>
            </w:r>
            <w:r w:rsidRPr="00FB3C88">
              <w:rPr>
                <w:rFonts w:cs="Times New Roman"/>
                <w:b/>
                <w:bCs/>
                <w:szCs w:val="24"/>
              </w:rPr>
              <w:t>Dipnot verme</w:t>
            </w:r>
          </w:p>
          <w:p w14:paraId="2D850791" w14:textId="77777777" w:rsidR="00C41158" w:rsidRPr="00FB3C88" w:rsidRDefault="00C41158" w:rsidP="005E43E3">
            <w:pPr>
              <w:rPr>
                <w:rFonts w:cs="Times New Roman"/>
                <w:b/>
                <w:bCs/>
                <w:szCs w:val="24"/>
              </w:rPr>
            </w:pPr>
          </w:p>
          <w:p w14:paraId="62D1B43B" w14:textId="77777777" w:rsidR="00171BF5" w:rsidRPr="00FB3C88" w:rsidRDefault="00171BF5" w:rsidP="005E43E3">
            <w:pPr>
              <w:rPr>
                <w:rFonts w:cs="Times New Roman"/>
                <w:i/>
                <w:color w:val="000000" w:themeColor="text1"/>
                <w:szCs w:val="24"/>
              </w:rPr>
            </w:pPr>
            <w:r w:rsidRPr="00FB3C88">
              <w:rPr>
                <w:rFonts w:cs="Times New Roman"/>
                <w:i/>
                <w:color w:val="000000" w:themeColor="text1"/>
                <w:szCs w:val="24"/>
              </w:rPr>
              <w:t>14-Footnote</w:t>
            </w:r>
          </w:p>
          <w:p w14:paraId="21FC34AB" w14:textId="77777777" w:rsidR="00171BF5" w:rsidRPr="00FB3C88" w:rsidRDefault="00171BF5" w:rsidP="005E43E3">
            <w:pPr>
              <w:contextualSpacing/>
              <w:rPr>
                <w:rFonts w:cs="Times New Roman"/>
                <w:b/>
                <w:szCs w:val="24"/>
                <w:shd w:val="clear" w:color="auto" w:fill="F7F6F3"/>
              </w:rPr>
            </w:pPr>
          </w:p>
        </w:tc>
        <w:tc>
          <w:tcPr>
            <w:tcW w:w="4223" w:type="dxa"/>
            <w:shd w:val="clear" w:color="auto" w:fill="FFFFFF"/>
          </w:tcPr>
          <w:p w14:paraId="637D59EA" w14:textId="77777777" w:rsidR="00171BF5" w:rsidRDefault="00171BF5" w:rsidP="005E43E3">
            <w:pPr>
              <w:pStyle w:val="ListeParagraf"/>
              <w:ind w:left="0"/>
              <w:jc w:val="both"/>
              <w:rPr>
                <w:rFonts w:ascii="Times New Roman" w:hAnsi="Times New Roman" w:cs="Times New Roman"/>
                <w:b/>
                <w:bCs/>
                <w:iCs/>
                <w:color w:val="000000" w:themeColor="text1"/>
                <w:sz w:val="24"/>
                <w:szCs w:val="24"/>
              </w:rPr>
            </w:pPr>
            <w:r w:rsidRPr="00FB3C88">
              <w:rPr>
                <w:rFonts w:ascii="Times New Roman" w:hAnsi="Times New Roman" w:cs="Times New Roman"/>
                <w:b/>
                <w:bCs/>
                <w:iCs/>
                <w:color w:val="000000" w:themeColor="text1"/>
                <w:sz w:val="24"/>
                <w:szCs w:val="24"/>
              </w:rPr>
              <w:t>Bilgisayarda iş mektuplarını yazmayı yorumlar.</w:t>
            </w:r>
          </w:p>
          <w:p w14:paraId="453A5D24" w14:textId="77777777" w:rsidR="00C41158" w:rsidRPr="00FB3C88" w:rsidRDefault="00C41158" w:rsidP="005E43E3">
            <w:pPr>
              <w:pStyle w:val="ListeParagraf"/>
              <w:ind w:left="0"/>
              <w:jc w:val="both"/>
              <w:rPr>
                <w:rFonts w:ascii="Times New Roman" w:hAnsi="Times New Roman" w:cs="Times New Roman"/>
                <w:b/>
                <w:bCs/>
                <w:iCs/>
                <w:color w:val="000000" w:themeColor="text1"/>
                <w:sz w:val="24"/>
                <w:szCs w:val="24"/>
              </w:rPr>
            </w:pPr>
          </w:p>
          <w:p w14:paraId="5AEF3F05" w14:textId="77777777" w:rsidR="00171BF5" w:rsidRPr="00FB3C88" w:rsidRDefault="00171BF5" w:rsidP="005E43E3">
            <w:pPr>
              <w:pStyle w:val="ListeParagraf"/>
              <w:ind w:left="0"/>
              <w:jc w:val="both"/>
              <w:rPr>
                <w:rFonts w:ascii="Times New Roman" w:hAnsi="Times New Roman" w:cs="Times New Roman"/>
                <w:i/>
                <w:color w:val="000000" w:themeColor="text1"/>
                <w:sz w:val="24"/>
                <w:szCs w:val="24"/>
              </w:rPr>
            </w:pPr>
            <w:r w:rsidRPr="00FB3C88">
              <w:rPr>
                <w:rFonts w:ascii="Times New Roman" w:hAnsi="Times New Roman" w:cs="Times New Roman"/>
                <w:i/>
                <w:color w:val="000000" w:themeColor="text1"/>
                <w:sz w:val="24"/>
                <w:szCs w:val="24"/>
              </w:rPr>
              <w:t>Interprets writing business letters on the computer.</w:t>
            </w:r>
          </w:p>
          <w:p w14:paraId="27519AEE" w14:textId="77777777" w:rsidR="00171BF5" w:rsidRPr="00FB3C88" w:rsidRDefault="00171BF5" w:rsidP="005E43E3">
            <w:pPr>
              <w:rPr>
                <w:rFonts w:cs="Times New Roman"/>
                <w:b/>
                <w:szCs w:val="24"/>
                <w:shd w:val="clear" w:color="auto" w:fill="F7F6F3"/>
              </w:rPr>
            </w:pPr>
          </w:p>
        </w:tc>
      </w:tr>
      <w:tr w:rsidR="00171BF5" w:rsidRPr="00FB3C88" w14:paraId="05B93522" w14:textId="77777777" w:rsidTr="005E43E3">
        <w:trPr>
          <w:trHeight w:val="64"/>
        </w:trPr>
        <w:tc>
          <w:tcPr>
            <w:tcW w:w="1597" w:type="dxa"/>
            <w:vMerge/>
            <w:shd w:val="clear" w:color="auto" w:fill="FFFFFF"/>
            <w:vAlign w:val="center"/>
          </w:tcPr>
          <w:p w14:paraId="2E4E909C" w14:textId="77777777" w:rsidR="00171BF5" w:rsidRPr="00FB3C88" w:rsidRDefault="00171BF5" w:rsidP="005E43E3">
            <w:pPr>
              <w:rPr>
                <w:rFonts w:cs="Times New Roman"/>
                <w:szCs w:val="24"/>
              </w:rPr>
            </w:pPr>
          </w:p>
        </w:tc>
        <w:tc>
          <w:tcPr>
            <w:tcW w:w="3287" w:type="dxa"/>
            <w:vMerge/>
            <w:shd w:val="clear" w:color="auto" w:fill="FFFFFF"/>
            <w:vAlign w:val="center"/>
          </w:tcPr>
          <w:p w14:paraId="170E7CCE" w14:textId="77777777" w:rsidR="00171BF5" w:rsidRPr="00FB3C88" w:rsidRDefault="00171BF5" w:rsidP="005E43E3">
            <w:pPr>
              <w:rPr>
                <w:rFonts w:cs="Times New Roman"/>
                <w:szCs w:val="24"/>
              </w:rPr>
            </w:pPr>
          </w:p>
        </w:tc>
        <w:tc>
          <w:tcPr>
            <w:tcW w:w="498" w:type="dxa"/>
            <w:vMerge/>
            <w:shd w:val="clear" w:color="auto" w:fill="FFFFFF"/>
            <w:vAlign w:val="center"/>
          </w:tcPr>
          <w:p w14:paraId="21D6986F" w14:textId="77777777" w:rsidR="00171BF5" w:rsidRPr="00FB3C88" w:rsidRDefault="00171BF5" w:rsidP="005E43E3">
            <w:pPr>
              <w:rPr>
                <w:rFonts w:cs="Times New Roman"/>
                <w:szCs w:val="24"/>
              </w:rPr>
            </w:pPr>
          </w:p>
        </w:tc>
        <w:tc>
          <w:tcPr>
            <w:tcW w:w="559" w:type="dxa"/>
            <w:vMerge/>
            <w:shd w:val="clear" w:color="auto" w:fill="FFFFFF"/>
            <w:vAlign w:val="center"/>
          </w:tcPr>
          <w:p w14:paraId="40A28EE3" w14:textId="77777777" w:rsidR="00171BF5" w:rsidRPr="00FB3C88" w:rsidRDefault="00171BF5" w:rsidP="005E43E3">
            <w:pPr>
              <w:rPr>
                <w:rFonts w:cs="Times New Roman"/>
                <w:szCs w:val="24"/>
              </w:rPr>
            </w:pPr>
          </w:p>
        </w:tc>
        <w:tc>
          <w:tcPr>
            <w:tcW w:w="498" w:type="dxa"/>
            <w:vMerge/>
            <w:shd w:val="clear" w:color="auto" w:fill="FFFFFF"/>
            <w:vAlign w:val="center"/>
          </w:tcPr>
          <w:p w14:paraId="37507145" w14:textId="77777777" w:rsidR="00171BF5" w:rsidRPr="00FB3C88" w:rsidRDefault="00171BF5" w:rsidP="005E43E3">
            <w:pPr>
              <w:rPr>
                <w:rFonts w:cs="Times New Roman"/>
                <w:szCs w:val="24"/>
              </w:rPr>
            </w:pPr>
          </w:p>
        </w:tc>
        <w:tc>
          <w:tcPr>
            <w:tcW w:w="498" w:type="dxa"/>
            <w:vMerge/>
            <w:shd w:val="clear" w:color="auto" w:fill="FFFFFF"/>
            <w:vAlign w:val="center"/>
          </w:tcPr>
          <w:p w14:paraId="24163B49" w14:textId="77777777" w:rsidR="00171BF5" w:rsidRPr="00FB3C88" w:rsidRDefault="00171BF5" w:rsidP="005E43E3">
            <w:pPr>
              <w:rPr>
                <w:rFonts w:cs="Times New Roman"/>
                <w:szCs w:val="24"/>
              </w:rPr>
            </w:pPr>
          </w:p>
        </w:tc>
        <w:tc>
          <w:tcPr>
            <w:tcW w:w="761" w:type="dxa"/>
            <w:vMerge/>
            <w:shd w:val="clear" w:color="auto" w:fill="FFFFFF"/>
            <w:vAlign w:val="center"/>
          </w:tcPr>
          <w:p w14:paraId="03ED237C" w14:textId="77777777" w:rsidR="00171BF5" w:rsidRPr="00FB3C88" w:rsidRDefault="00171BF5" w:rsidP="005E43E3">
            <w:pPr>
              <w:rPr>
                <w:rFonts w:cs="Times New Roman"/>
                <w:szCs w:val="24"/>
              </w:rPr>
            </w:pPr>
          </w:p>
        </w:tc>
        <w:tc>
          <w:tcPr>
            <w:tcW w:w="3496" w:type="dxa"/>
            <w:shd w:val="clear" w:color="auto" w:fill="FFFFFF"/>
          </w:tcPr>
          <w:p w14:paraId="3B76F5DC" w14:textId="77777777" w:rsidR="00171BF5" w:rsidRDefault="00171BF5" w:rsidP="005E43E3">
            <w:pPr>
              <w:contextualSpacing/>
              <w:rPr>
                <w:rFonts w:cs="Times New Roman"/>
                <w:b/>
                <w:bCs/>
                <w:iCs/>
                <w:szCs w:val="24"/>
              </w:rPr>
            </w:pPr>
            <w:r w:rsidRPr="00FB3C88">
              <w:rPr>
                <w:rFonts w:cs="Times New Roman"/>
                <w:b/>
                <w:bCs/>
                <w:iCs/>
                <w:szCs w:val="24"/>
              </w:rPr>
              <w:t>15-Yapay zekanın yazışma tekniklerinde kullanımı</w:t>
            </w:r>
          </w:p>
          <w:p w14:paraId="7CE7B85D" w14:textId="77777777" w:rsidR="00C41158" w:rsidRPr="00FB3C88" w:rsidRDefault="00C41158" w:rsidP="005E43E3">
            <w:pPr>
              <w:contextualSpacing/>
              <w:rPr>
                <w:rFonts w:cs="Times New Roman"/>
                <w:b/>
                <w:bCs/>
                <w:iCs/>
                <w:szCs w:val="24"/>
              </w:rPr>
            </w:pPr>
          </w:p>
          <w:p w14:paraId="5DC2BA08" w14:textId="77777777" w:rsidR="00171BF5" w:rsidRPr="00FB3C88" w:rsidRDefault="00171BF5" w:rsidP="005E43E3">
            <w:pPr>
              <w:rPr>
                <w:rFonts w:cs="Times New Roman"/>
                <w:i/>
                <w:iCs/>
                <w:color w:val="000000" w:themeColor="text1"/>
                <w:szCs w:val="24"/>
              </w:rPr>
            </w:pPr>
            <w:r w:rsidRPr="00FB3C88">
              <w:rPr>
                <w:rFonts w:cs="Times New Roman"/>
                <w:i/>
                <w:iCs/>
                <w:szCs w:val="24"/>
                <w:lang w:eastAsia="tr-TR"/>
              </w:rPr>
              <w:t xml:space="preserve">15-Use of Artificial Intelligence in </w:t>
            </w:r>
            <w:r w:rsidRPr="00FB3C88">
              <w:rPr>
                <w:rFonts w:cs="Times New Roman"/>
                <w:i/>
                <w:iCs/>
                <w:color w:val="000000" w:themeColor="text1"/>
                <w:szCs w:val="24"/>
              </w:rPr>
              <w:t xml:space="preserve"> Correspondence Techniques</w:t>
            </w:r>
          </w:p>
          <w:p w14:paraId="1267BF31" w14:textId="77777777" w:rsidR="00171BF5" w:rsidRPr="00FB3C88" w:rsidRDefault="00171BF5" w:rsidP="005E43E3">
            <w:pPr>
              <w:rPr>
                <w:rFonts w:cs="Times New Roman"/>
                <w:i/>
                <w:iCs/>
                <w:szCs w:val="24"/>
                <w:lang w:eastAsia="tr-TR"/>
              </w:rPr>
            </w:pPr>
          </w:p>
        </w:tc>
        <w:tc>
          <w:tcPr>
            <w:tcW w:w="4223" w:type="dxa"/>
            <w:shd w:val="clear" w:color="auto" w:fill="FFFFFF"/>
          </w:tcPr>
          <w:p w14:paraId="311E7F10" w14:textId="77777777" w:rsidR="00171BF5" w:rsidRDefault="00171BF5" w:rsidP="005E43E3">
            <w:pPr>
              <w:contextualSpacing/>
              <w:rPr>
                <w:rFonts w:cs="Times New Roman"/>
                <w:b/>
                <w:bCs/>
                <w:iCs/>
                <w:szCs w:val="24"/>
              </w:rPr>
            </w:pPr>
            <w:r w:rsidRPr="00FB3C88">
              <w:rPr>
                <w:rFonts w:cs="Times New Roman"/>
                <w:b/>
                <w:bCs/>
                <w:iCs/>
                <w:szCs w:val="24"/>
              </w:rPr>
              <w:t xml:space="preserve">Yapay zekanın yazışma tekniklerinde kullanımı hakkında bilgi sahibi olur. </w:t>
            </w:r>
          </w:p>
          <w:p w14:paraId="603D06A8" w14:textId="77777777" w:rsidR="00C41158" w:rsidRPr="00FB3C88" w:rsidRDefault="00C41158" w:rsidP="005E43E3">
            <w:pPr>
              <w:contextualSpacing/>
              <w:rPr>
                <w:rFonts w:cs="Times New Roman"/>
                <w:b/>
                <w:bCs/>
                <w:iCs/>
                <w:szCs w:val="24"/>
              </w:rPr>
            </w:pPr>
          </w:p>
          <w:p w14:paraId="79FD4E7E" w14:textId="77777777" w:rsidR="00171BF5" w:rsidRPr="00FB3C88" w:rsidRDefault="00171BF5" w:rsidP="005E43E3">
            <w:pPr>
              <w:rPr>
                <w:rFonts w:cs="Times New Roman"/>
                <w:i/>
                <w:iCs/>
                <w:color w:val="000000" w:themeColor="text1"/>
                <w:szCs w:val="24"/>
              </w:rPr>
            </w:pPr>
            <w:r w:rsidRPr="00FB3C88">
              <w:rPr>
                <w:rFonts w:cs="Times New Roman"/>
                <w:i/>
                <w:iCs/>
                <w:szCs w:val="24"/>
              </w:rPr>
              <w:t xml:space="preserve">Gain knowledge about the use of artificial intelligence in </w:t>
            </w:r>
            <w:r w:rsidRPr="00FB3C88">
              <w:rPr>
                <w:rFonts w:cs="Times New Roman"/>
                <w:i/>
                <w:iCs/>
                <w:color w:val="000000" w:themeColor="text1"/>
                <w:szCs w:val="24"/>
              </w:rPr>
              <w:t>Correspondence Techniques.</w:t>
            </w:r>
          </w:p>
        </w:tc>
      </w:tr>
      <w:tr w:rsidR="00171BF5" w:rsidRPr="00FB3C88" w14:paraId="6876CE7A" w14:textId="77777777" w:rsidTr="005E43E3">
        <w:trPr>
          <w:trHeight w:val="64"/>
        </w:trPr>
        <w:tc>
          <w:tcPr>
            <w:tcW w:w="1597" w:type="dxa"/>
            <w:shd w:val="clear" w:color="auto" w:fill="FFFFFF"/>
            <w:vAlign w:val="center"/>
          </w:tcPr>
          <w:p w14:paraId="2D38087C" w14:textId="77777777" w:rsidR="00171BF5" w:rsidRPr="00FB3C88" w:rsidRDefault="00171BF5" w:rsidP="005E43E3">
            <w:pPr>
              <w:rPr>
                <w:rFonts w:cs="Times New Roman"/>
                <w:szCs w:val="24"/>
              </w:rPr>
            </w:pPr>
          </w:p>
        </w:tc>
        <w:tc>
          <w:tcPr>
            <w:tcW w:w="3287" w:type="dxa"/>
            <w:shd w:val="clear" w:color="auto" w:fill="FFFFFF"/>
            <w:vAlign w:val="center"/>
          </w:tcPr>
          <w:p w14:paraId="59AA3A30" w14:textId="77777777" w:rsidR="00171BF5" w:rsidRPr="00FB3C88" w:rsidRDefault="00171BF5" w:rsidP="005E43E3">
            <w:pPr>
              <w:rPr>
                <w:rFonts w:cs="Times New Roman"/>
                <w:szCs w:val="24"/>
              </w:rPr>
            </w:pPr>
          </w:p>
        </w:tc>
        <w:tc>
          <w:tcPr>
            <w:tcW w:w="498" w:type="dxa"/>
            <w:shd w:val="clear" w:color="auto" w:fill="FFFFFF"/>
            <w:vAlign w:val="center"/>
          </w:tcPr>
          <w:p w14:paraId="728725AA" w14:textId="77777777" w:rsidR="00171BF5" w:rsidRPr="00FB3C88" w:rsidRDefault="00171BF5" w:rsidP="005E43E3">
            <w:pPr>
              <w:rPr>
                <w:rFonts w:cs="Times New Roman"/>
                <w:szCs w:val="24"/>
              </w:rPr>
            </w:pPr>
          </w:p>
        </w:tc>
        <w:tc>
          <w:tcPr>
            <w:tcW w:w="559" w:type="dxa"/>
            <w:shd w:val="clear" w:color="auto" w:fill="FFFFFF"/>
            <w:vAlign w:val="center"/>
          </w:tcPr>
          <w:p w14:paraId="45BCEFFB" w14:textId="77777777" w:rsidR="00171BF5" w:rsidRPr="00FB3C88" w:rsidRDefault="00171BF5" w:rsidP="005E43E3">
            <w:pPr>
              <w:rPr>
                <w:rFonts w:cs="Times New Roman"/>
                <w:szCs w:val="24"/>
              </w:rPr>
            </w:pPr>
          </w:p>
        </w:tc>
        <w:tc>
          <w:tcPr>
            <w:tcW w:w="498" w:type="dxa"/>
            <w:shd w:val="clear" w:color="auto" w:fill="FFFFFF"/>
            <w:vAlign w:val="center"/>
          </w:tcPr>
          <w:p w14:paraId="7C4F4885" w14:textId="77777777" w:rsidR="00171BF5" w:rsidRPr="00FB3C88" w:rsidRDefault="00171BF5" w:rsidP="005E43E3">
            <w:pPr>
              <w:rPr>
                <w:rFonts w:cs="Times New Roman"/>
                <w:szCs w:val="24"/>
              </w:rPr>
            </w:pPr>
          </w:p>
        </w:tc>
        <w:tc>
          <w:tcPr>
            <w:tcW w:w="498" w:type="dxa"/>
            <w:shd w:val="clear" w:color="auto" w:fill="FFFFFF"/>
            <w:vAlign w:val="center"/>
          </w:tcPr>
          <w:p w14:paraId="089E1C71" w14:textId="77777777" w:rsidR="00171BF5" w:rsidRPr="00FB3C88" w:rsidRDefault="00171BF5" w:rsidP="005E43E3">
            <w:pPr>
              <w:rPr>
                <w:rFonts w:cs="Times New Roman"/>
                <w:szCs w:val="24"/>
              </w:rPr>
            </w:pPr>
          </w:p>
        </w:tc>
        <w:tc>
          <w:tcPr>
            <w:tcW w:w="761" w:type="dxa"/>
            <w:shd w:val="clear" w:color="auto" w:fill="FFFFFF"/>
            <w:vAlign w:val="center"/>
          </w:tcPr>
          <w:p w14:paraId="34B5D3EC" w14:textId="77777777" w:rsidR="00171BF5" w:rsidRPr="00FB3C88" w:rsidRDefault="00171BF5" w:rsidP="005E43E3">
            <w:pPr>
              <w:rPr>
                <w:rFonts w:cs="Times New Roman"/>
                <w:szCs w:val="24"/>
              </w:rPr>
            </w:pPr>
          </w:p>
        </w:tc>
        <w:tc>
          <w:tcPr>
            <w:tcW w:w="3496" w:type="dxa"/>
            <w:shd w:val="clear" w:color="auto" w:fill="FFFFFF"/>
          </w:tcPr>
          <w:p w14:paraId="3E8FD967" w14:textId="77777777" w:rsidR="00171BF5" w:rsidRDefault="00171BF5" w:rsidP="005E43E3">
            <w:pPr>
              <w:contextualSpacing/>
              <w:rPr>
                <w:rFonts w:cs="Times New Roman"/>
                <w:b/>
                <w:bCs/>
                <w:iCs/>
                <w:szCs w:val="24"/>
              </w:rPr>
            </w:pPr>
            <w:r w:rsidRPr="00FB3C88">
              <w:rPr>
                <w:rFonts w:cs="Times New Roman"/>
                <w:b/>
                <w:bCs/>
                <w:iCs/>
                <w:szCs w:val="24"/>
              </w:rPr>
              <w:t xml:space="preserve">16. </w:t>
            </w:r>
            <w:r>
              <w:rPr>
                <w:rFonts w:cs="Times New Roman"/>
                <w:b/>
                <w:bCs/>
                <w:iCs/>
                <w:szCs w:val="24"/>
              </w:rPr>
              <w:t>Yarıyıl Sonu Sınavı</w:t>
            </w:r>
          </w:p>
          <w:p w14:paraId="3534356F" w14:textId="77777777" w:rsidR="00C41158" w:rsidRPr="00FB3C88" w:rsidRDefault="00C41158" w:rsidP="005E43E3">
            <w:pPr>
              <w:contextualSpacing/>
              <w:rPr>
                <w:rFonts w:cs="Times New Roman"/>
                <w:b/>
                <w:bCs/>
                <w:iCs/>
                <w:szCs w:val="24"/>
              </w:rPr>
            </w:pPr>
          </w:p>
          <w:p w14:paraId="2F942800" w14:textId="77777777" w:rsidR="00171BF5" w:rsidRPr="00FB3C88" w:rsidRDefault="00171BF5" w:rsidP="005E43E3">
            <w:pPr>
              <w:contextualSpacing/>
              <w:rPr>
                <w:rFonts w:cs="Times New Roman"/>
                <w:bCs/>
                <w:i/>
                <w:iCs/>
                <w:szCs w:val="24"/>
              </w:rPr>
            </w:pPr>
            <w:r w:rsidRPr="00FB3C88">
              <w:rPr>
                <w:rFonts w:cs="Times New Roman"/>
                <w:bCs/>
                <w:i/>
                <w:iCs/>
                <w:szCs w:val="24"/>
              </w:rPr>
              <w:t>16- Final Exam</w:t>
            </w:r>
          </w:p>
        </w:tc>
        <w:tc>
          <w:tcPr>
            <w:tcW w:w="4223" w:type="dxa"/>
            <w:shd w:val="clear" w:color="auto" w:fill="FFFFFF"/>
          </w:tcPr>
          <w:p w14:paraId="61CF4AD6" w14:textId="77777777" w:rsidR="00171BF5" w:rsidRPr="00FB3C88" w:rsidRDefault="00171BF5" w:rsidP="005E43E3">
            <w:pPr>
              <w:contextualSpacing/>
              <w:rPr>
                <w:rFonts w:cs="Times New Roman"/>
                <w:b/>
                <w:szCs w:val="24"/>
              </w:rPr>
            </w:pPr>
          </w:p>
        </w:tc>
      </w:tr>
    </w:tbl>
    <w:p w14:paraId="061B7D7E" w14:textId="06CE4403" w:rsidR="00114D3F" w:rsidRDefault="00114D3F" w:rsidP="00114D3F">
      <w:pPr>
        <w:rPr>
          <w:rFonts w:cs="Times New Roman"/>
          <w:szCs w:val="24"/>
        </w:rPr>
      </w:pPr>
    </w:p>
    <w:p w14:paraId="3213EE59" w14:textId="77777777" w:rsidR="000161F7" w:rsidRPr="00FB3C88" w:rsidRDefault="000161F7" w:rsidP="00114D3F">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700484" w:rsidRPr="00FB3C88" w14:paraId="47CF6C4C" w14:textId="77777777" w:rsidTr="00957E26">
        <w:trPr>
          <w:cantSplit/>
          <w:trHeight w:val="2655"/>
        </w:trPr>
        <w:tc>
          <w:tcPr>
            <w:tcW w:w="1597" w:type="dxa"/>
            <w:shd w:val="clear" w:color="auto" w:fill="FFFFFF" w:themeFill="background1"/>
            <w:textDirection w:val="btLr"/>
            <w:vAlign w:val="center"/>
            <w:hideMark/>
          </w:tcPr>
          <w:p w14:paraId="7DF03DAE" w14:textId="77777777" w:rsidR="00700484" w:rsidRPr="00FB3C88" w:rsidRDefault="00700484" w:rsidP="00957E26">
            <w:pPr>
              <w:ind w:left="113" w:right="113"/>
              <w:rPr>
                <w:rFonts w:cs="Times New Roman"/>
                <w:b/>
                <w:szCs w:val="24"/>
              </w:rPr>
            </w:pPr>
            <w:r w:rsidRPr="00FB3C88">
              <w:rPr>
                <w:rFonts w:cs="Times New Roman"/>
                <w:b/>
                <w:szCs w:val="24"/>
              </w:rPr>
              <w:t>DERS KODU</w:t>
            </w:r>
          </w:p>
          <w:p w14:paraId="047B29E9" w14:textId="77777777" w:rsidR="00700484" w:rsidRPr="00FB3C88" w:rsidRDefault="00700484" w:rsidP="00957E26">
            <w:pPr>
              <w:ind w:left="113" w:right="113"/>
              <w:rPr>
                <w:rFonts w:cs="Times New Roman"/>
                <w:bCs/>
                <w:i/>
                <w:iCs/>
                <w:szCs w:val="24"/>
              </w:rPr>
            </w:pPr>
            <w:r w:rsidRPr="00FB3C88">
              <w:rPr>
                <w:rFonts w:cs="Times New Roman"/>
                <w:bCs/>
                <w:i/>
                <w:iCs/>
                <w:szCs w:val="24"/>
              </w:rPr>
              <w:t>Course Code</w:t>
            </w:r>
          </w:p>
        </w:tc>
        <w:tc>
          <w:tcPr>
            <w:tcW w:w="3287" w:type="dxa"/>
            <w:shd w:val="clear" w:color="auto" w:fill="FFFFFF" w:themeFill="background1"/>
            <w:vAlign w:val="center"/>
            <w:hideMark/>
          </w:tcPr>
          <w:p w14:paraId="04038021" w14:textId="77777777" w:rsidR="00700484" w:rsidRPr="00FB3C88" w:rsidRDefault="00700484" w:rsidP="00957E26">
            <w:pPr>
              <w:jc w:val="center"/>
              <w:rPr>
                <w:rFonts w:cs="Times New Roman"/>
                <w:b/>
                <w:szCs w:val="24"/>
              </w:rPr>
            </w:pPr>
            <w:r w:rsidRPr="00FB3C88">
              <w:rPr>
                <w:rFonts w:cs="Times New Roman"/>
                <w:b/>
                <w:szCs w:val="24"/>
              </w:rPr>
              <w:t>DERS ADI</w:t>
            </w:r>
          </w:p>
          <w:p w14:paraId="1557131C" w14:textId="77777777" w:rsidR="00700484" w:rsidRPr="00FB3C88" w:rsidRDefault="00700484" w:rsidP="00957E26">
            <w:pPr>
              <w:jc w:val="center"/>
              <w:rPr>
                <w:rFonts w:cs="Times New Roman"/>
                <w:bCs/>
                <w:i/>
                <w:iCs/>
                <w:szCs w:val="24"/>
              </w:rPr>
            </w:pPr>
            <w:r w:rsidRPr="00FB3C88">
              <w:rPr>
                <w:rFonts w:cs="Times New Roman"/>
                <w:bCs/>
                <w:i/>
                <w:iCs/>
                <w:szCs w:val="24"/>
              </w:rPr>
              <w:t>Course Title</w:t>
            </w:r>
          </w:p>
        </w:tc>
        <w:tc>
          <w:tcPr>
            <w:tcW w:w="498" w:type="dxa"/>
            <w:shd w:val="clear" w:color="auto" w:fill="FFFFFF" w:themeFill="background1"/>
            <w:textDirection w:val="btLr"/>
            <w:vAlign w:val="center"/>
            <w:hideMark/>
          </w:tcPr>
          <w:p w14:paraId="4884D796" w14:textId="77777777" w:rsidR="00700484" w:rsidRPr="00FB3C88" w:rsidRDefault="00700484" w:rsidP="00957E26">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hemeFill="background1"/>
            <w:textDirection w:val="btLr"/>
            <w:vAlign w:val="center"/>
            <w:hideMark/>
          </w:tcPr>
          <w:p w14:paraId="2B4F7B19" w14:textId="77777777" w:rsidR="00700484" w:rsidRPr="00FB3C88" w:rsidRDefault="00700484" w:rsidP="00957E26">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hemeFill="background1"/>
            <w:textDirection w:val="btLr"/>
            <w:vAlign w:val="center"/>
            <w:hideMark/>
          </w:tcPr>
          <w:p w14:paraId="23322D40" w14:textId="77777777" w:rsidR="00700484" w:rsidRPr="00FB3C88" w:rsidRDefault="00700484" w:rsidP="00957E26">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hemeFill="background1"/>
            <w:textDirection w:val="btLr"/>
            <w:vAlign w:val="center"/>
            <w:hideMark/>
          </w:tcPr>
          <w:p w14:paraId="56FEA872" w14:textId="77777777" w:rsidR="00700484" w:rsidRPr="00FB3C88" w:rsidRDefault="00700484" w:rsidP="00957E26">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hemeFill="background1"/>
            <w:textDirection w:val="btLr"/>
            <w:vAlign w:val="center"/>
            <w:hideMark/>
          </w:tcPr>
          <w:p w14:paraId="02910019" w14:textId="77777777" w:rsidR="00700484" w:rsidRPr="00FB3C88" w:rsidRDefault="00700484" w:rsidP="00957E26">
            <w:pPr>
              <w:ind w:left="113" w:right="113"/>
              <w:rPr>
                <w:rFonts w:cs="Times New Roman"/>
                <w:b/>
                <w:szCs w:val="24"/>
              </w:rPr>
            </w:pPr>
            <w:r w:rsidRPr="00FB3C88">
              <w:rPr>
                <w:rFonts w:cs="Times New Roman"/>
                <w:b/>
                <w:szCs w:val="24"/>
              </w:rPr>
              <w:t>ZORUNLU/SEÇMELİ</w:t>
            </w:r>
          </w:p>
          <w:p w14:paraId="0FBD7B07" w14:textId="77777777" w:rsidR="00700484" w:rsidRPr="00FB3C88" w:rsidRDefault="00700484" w:rsidP="00957E26">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themeFill="background1"/>
            <w:vAlign w:val="center"/>
            <w:hideMark/>
          </w:tcPr>
          <w:p w14:paraId="73257B02" w14:textId="77777777" w:rsidR="00700484" w:rsidRPr="00FB3C88" w:rsidRDefault="00700484" w:rsidP="00957E26">
            <w:pPr>
              <w:jc w:val="center"/>
              <w:rPr>
                <w:rFonts w:cs="Times New Roman"/>
                <w:b/>
                <w:szCs w:val="24"/>
              </w:rPr>
            </w:pPr>
            <w:r w:rsidRPr="00FB3C88">
              <w:rPr>
                <w:rFonts w:cs="Times New Roman"/>
                <w:b/>
                <w:szCs w:val="24"/>
              </w:rPr>
              <w:t>DERS İÇERİĞİ</w:t>
            </w:r>
          </w:p>
          <w:p w14:paraId="3E5F0FAE" w14:textId="7EB55EB2" w:rsidR="00700484" w:rsidRPr="00FB3C88" w:rsidRDefault="00700484" w:rsidP="007F3DCC">
            <w:pPr>
              <w:rPr>
                <w:rFonts w:cs="Times New Roman"/>
                <w:bCs/>
                <w:iCs/>
                <w:szCs w:val="24"/>
              </w:rPr>
            </w:pPr>
            <w:r w:rsidRPr="00FB3C88">
              <w:rPr>
                <w:rFonts w:cs="Times New Roman"/>
                <w:b/>
                <w:bCs/>
                <w:iCs/>
                <w:szCs w:val="24"/>
                <w:lang w:val="en-US"/>
              </w:rPr>
              <w:t>Temel MS Excel fonksiyonları anlatılarak gerçek hayat problemlerinde kullanımları gösterilmektedir. Öğrencilere bilgisayar ile veri saklama, düzenleme ve hesaplama yapma becerilerinin kazandırılması hedeflenmektedir.</w:t>
            </w:r>
          </w:p>
          <w:p w14:paraId="5FE94B85" w14:textId="77777777" w:rsidR="00700484" w:rsidRPr="00FB3C88" w:rsidRDefault="00700484" w:rsidP="00957E26">
            <w:pPr>
              <w:jc w:val="center"/>
              <w:rPr>
                <w:rFonts w:cs="Times New Roman"/>
                <w:bCs/>
                <w:i/>
                <w:iCs/>
                <w:szCs w:val="24"/>
              </w:rPr>
            </w:pPr>
            <w:r w:rsidRPr="00FB3C88">
              <w:rPr>
                <w:rFonts w:cs="Times New Roman"/>
                <w:bCs/>
                <w:i/>
                <w:iCs/>
                <w:szCs w:val="24"/>
              </w:rPr>
              <w:t>Content of Course</w:t>
            </w:r>
          </w:p>
          <w:p w14:paraId="53503A0A" w14:textId="7217A23F" w:rsidR="00700484" w:rsidRPr="00FB3C88" w:rsidRDefault="00700484" w:rsidP="00957E26">
            <w:pPr>
              <w:rPr>
                <w:rFonts w:cs="Times New Roman"/>
                <w:bCs/>
                <w:i/>
                <w:iCs/>
                <w:szCs w:val="24"/>
              </w:rPr>
            </w:pPr>
            <w:r w:rsidRPr="00FB3C88">
              <w:rPr>
                <w:rFonts w:cs="Times New Roman"/>
                <w:bCs/>
                <w:szCs w:val="24"/>
                <w:lang w:eastAsia="tr-TR"/>
              </w:rPr>
              <w:t xml:space="preserve">Temel MS Excel fonksiyonları anlatılarak gerçek hayat problemlerinde kullanımları gösterilmektedir. Öğrencilere bilgisayar ile veri saklama, </w:t>
            </w:r>
            <w:r w:rsidRPr="00FB3C88">
              <w:rPr>
                <w:rFonts w:cs="Times New Roman"/>
                <w:bCs/>
                <w:szCs w:val="24"/>
                <w:lang w:eastAsia="tr-TR"/>
              </w:rPr>
              <w:lastRenderedPageBreak/>
              <w:t>düzenleme ve hesaplama yapma becerilerinin kazandırılması hedeflenmektedir.</w:t>
            </w:r>
          </w:p>
        </w:tc>
      </w:tr>
      <w:tr w:rsidR="00700484" w:rsidRPr="00FB3C88" w14:paraId="6466C05C" w14:textId="77777777" w:rsidTr="00957E26">
        <w:trPr>
          <w:trHeight w:val="306"/>
        </w:trPr>
        <w:tc>
          <w:tcPr>
            <w:tcW w:w="1597" w:type="dxa"/>
            <w:vMerge w:val="restart"/>
            <w:shd w:val="clear" w:color="auto" w:fill="FFFFFF" w:themeFill="background1"/>
            <w:vAlign w:val="center"/>
          </w:tcPr>
          <w:p w14:paraId="2355D0AD" w14:textId="7A852C3F" w:rsidR="00700484" w:rsidRPr="00FB3C88" w:rsidRDefault="00237EFD" w:rsidP="00237EFD">
            <w:pPr>
              <w:rPr>
                <w:rFonts w:cs="Times New Roman"/>
                <w:b/>
                <w:szCs w:val="24"/>
              </w:rPr>
            </w:pPr>
            <w:r>
              <w:rPr>
                <w:rFonts w:cs="Times New Roman"/>
                <w:b/>
                <w:szCs w:val="24"/>
              </w:rPr>
              <w:lastRenderedPageBreak/>
              <w:t>541121107</w:t>
            </w:r>
          </w:p>
        </w:tc>
        <w:tc>
          <w:tcPr>
            <w:tcW w:w="3287" w:type="dxa"/>
            <w:vMerge w:val="restart"/>
            <w:shd w:val="clear" w:color="auto" w:fill="FFFFFF" w:themeFill="background1"/>
            <w:vAlign w:val="center"/>
          </w:tcPr>
          <w:p w14:paraId="422818C3" w14:textId="7789A5B4" w:rsidR="00700484" w:rsidRDefault="00700484" w:rsidP="00957E26">
            <w:pPr>
              <w:jc w:val="center"/>
              <w:rPr>
                <w:rFonts w:cs="Times New Roman"/>
                <w:b/>
                <w:szCs w:val="24"/>
                <w:lang w:val="en-US"/>
              </w:rPr>
            </w:pPr>
            <w:r w:rsidRPr="00FB3C88">
              <w:rPr>
                <w:rFonts w:cs="Times New Roman"/>
                <w:b/>
                <w:szCs w:val="24"/>
                <w:lang w:val="en-US"/>
              </w:rPr>
              <w:t>İleri Excel Uygulamaları</w:t>
            </w:r>
          </w:p>
          <w:p w14:paraId="10D7E6E1" w14:textId="15FD71FA" w:rsidR="00A313C6" w:rsidRPr="00A313C6" w:rsidRDefault="00A313C6" w:rsidP="00957E26">
            <w:pPr>
              <w:jc w:val="center"/>
              <w:rPr>
                <w:rFonts w:cs="Times New Roman"/>
                <w:bCs/>
                <w:i/>
                <w:iCs/>
                <w:szCs w:val="24"/>
                <w:lang w:val="en-US"/>
              </w:rPr>
            </w:pPr>
            <w:r w:rsidRPr="00A313C6">
              <w:rPr>
                <w:rFonts w:cs="Times New Roman"/>
                <w:bCs/>
                <w:i/>
                <w:iCs/>
                <w:szCs w:val="24"/>
                <w:lang w:val="en-US"/>
              </w:rPr>
              <w:t>Advanced Excel Applications</w:t>
            </w:r>
          </w:p>
          <w:p w14:paraId="174ACEFD" w14:textId="7CDBB707" w:rsidR="00700484" w:rsidRPr="00FB3C88" w:rsidRDefault="00700484" w:rsidP="00957E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eastAsia="Times New Roman" w:cs="Times New Roman"/>
                <w:i/>
                <w:color w:val="202124"/>
                <w:szCs w:val="24"/>
                <w:lang w:eastAsia="tr-TR"/>
              </w:rPr>
            </w:pPr>
          </w:p>
          <w:p w14:paraId="2BF38F7C" w14:textId="77777777" w:rsidR="00700484" w:rsidRPr="00FB3C88" w:rsidRDefault="00700484" w:rsidP="00957E26">
            <w:pPr>
              <w:jc w:val="center"/>
              <w:rPr>
                <w:rFonts w:cs="Times New Roman"/>
                <w:b/>
                <w:i/>
                <w:szCs w:val="24"/>
              </w:rPr>
            </w:pPr>
          </w:p>
        </w:tc>
        <w:tc>
          <w:tcPr>
            <w:tcW w:w="498" w:type="dxa"/>
            <w:vMerge w:val="restart"/>
            <w:shd w:val="clear" w:color="auto" w:fill="FFFFFF" w:themeFill="background1"/>
            <w:vAlign w:val="center"/>
          </w:tcPr>
          <w:p w14:paraId="39D45E24" w14:textId="77777777" w:rsidR="00700484" w:rsidRPr="007F3DCC" w:rsidRDefault="00700484" w:rsidP="00957E26">
            <w:pPr>
              <w:rPr>
                <w:rFonts w:cs="Times New Roman"/>
                <w:b/>
                <w:bCs/>
                <w:szCs w:val="24"/>
              </w:rPr>
            </w:pPr>
            <w:r w:rsidRPr="007F3DCC">
              <w:rPr>
                <w:rFonts w:cs="Times New Roman"/>
                <w:b/>
                <w:bCs/>
                <w:szCs w:val="24"/>
              </w:rPr>
              <w:t>2</w:t>
            </w:r>
          </w:p>
        </w:tc>
        <w:tc>
          <w:tcPr>
            <w:tcW w:w="559" w:type="dxa"/>
            <w:vMerge w:val="restart"/>
            <w:shd w:val="clear" w:color="auto" w:fill="FFFFFF" w:themeFill="background1"/>
            <w:vAlign w:val="center"/>
          </w:tcPr>
          <w:p w14:paraId="232C599B" w14:textId="4CCBFA95" w:rsidR="00700484" w:rsidRPr="007F3DCC" w:rsidRDefault="00700484" w:rsidP="00957E26">
            <w:pPr>
              <w:rPr>
                <w:rFonts w:cs="Times New Roman"/>
                <w:b/>
                <w:bCs/>
                <w:szCs w:val="24"/>
              </w:rPr>
            </w:pPr>
            <w:r w:rsidRPr="007F3DCC">
              <w:rPr>
                <w:rFonts w:cs="Times New Roman"/>
                <w:b/>
                <w:bCs/>
                <w:szCs w:val="24"/>
              </w:rPr>
              <w:t>0</w:t>
            </w:r>
          </w:p>
        </w:tc>
        <w:tc>
          <w:tcPr>
            <w:tcW w:w="498" w:type="dxa"/>
            <w:vMerge w:val="restart"/>
            <w:shd w:val="clear" w:color="auto" w:fill="FFFFFF" w:themeFill="background1"/>
            <w:vAlign w:val="center"/>
          </w:tcPr>
          <w:p w14:paraId="77765091" w14:textId="18B146A8" w:rsidR="00700484" w:rsidRPr="007F3DCC" w:rsidRDefault="00700484" w:rsidP="00957E26">
            <w:pPr>
              <w:rPr>
                <w:rFonts w:cs="Times New Roman"/>
                <w:b/>
                <w:bCs/>
                <w:szCs w:val="24"/>
              </w:rPr>
            </w:pPr>
            <w:r w:rsidRPr="007F3DCC">
              <w:rPr>
                <w:rFonts w:cs="Times New Roman"/>
                <w:b/>
                <w:bCs/>
                <w:szCs w:val="24"/>
              </w:rPr>
              <w:t>2</w:t>
            </w:r>
          </w:p>
        </w:tc>
        <w:tc>
          <w:tcPr>
            <w:tcW w:w="498" w:type="dxa"/>
            <w:vMerge w:val="restart"/>
            <w:shd w:val="clear" w:color="auto" w:fill="FFFFFF" w:themeFill="background1"/>
            <w:vAlign w:val="center"/>
          </w:tcPr>
          <w:p w14:paraId="10FDD2E6" w14:textId="181CDF14" w:rsidR="00700484" w:rsidRPr="007F3DCC" w:rsidRDefault="00700484" w:rsidP="00957E26">
            <w:pPr>
              <w:rPr>
                <w:rFonts w:cs="Times New Roman"/>
                <w:b/>
                <w:bCs/>
                <w:szCs w:val="24"/>
              </w:rPr>
            </w:pPr>
            <w:r w:rsidRPr="007F3DCC">
              <w:rPr>
                <w:rFonts w:cs="Times New Roman"/>
                <w:b/>
                <w:bCs/>
                <w:szCs w:val="24"/>
              </w:rPr>
              <w:t>2</w:t>
            </w:r>
          </w:p>
        </w:tc>
        <w:tc>
          <w:tcPr>
            <w:tcW w:w="761" w:type="dxa"/>
            <w:vMerge w:val="restart"/>
            <w:shd w:val="clear" w:color="auto" w:fill="FFFFFF" w:themeFill="background1"/>
            <w:textDirection w:val="btLr"/>
            <w:vAlign w:val="center"/>
          </w:tcPr>
          <w:p w14:paraId="74907DB8" w14:textId="77777777" w:rsidR="00700484" w:rsidRPr="00FB3C88" w:rsidRDefault="00700484" w:rsidP="00957E26">
            <w:pPr>
              <w:ind w:left="113" w:right="113"/>
              <w:jc w:val="center"/>
              <w:rPr>
                <w:rFonts w:cs="Times New Roman"/>
                <w:b/>
                <w:szCs w:val="24"/>
              </w:rPr>
            </w:pPr>
            <w:r w:rsidRPr="00FB3C88">
              <w:rPr>
                <w:rFonts w:cs="Times New Roman"/>
                <w:b/>
                <w:szCs w:val="24"/>
              </w:rPr>
              <w:t>Zorunlu</w:t>
            </w:r>
          </w:p>
          <w:p w14:paraId="6633F693" w14:textId="77777777" w:rsidR="00700484" w:rsidRPr="00FB3C88" w:rsidRDefault="00700484" w:rsidP="00957E26">
            <w:pPr>
              <w:ind w:left="113" w:right="113"/>
              <w:jc w:val="center"/>
              <w:rPr>
                <w:rFonts w:cs="Times New Roman"/>
                <w:b/>
                <w:szCs w:val="24"/>
              </w:rPr>
            </w:pPr>
            <w:r w:rsidRPr="00FB3C88">
              <w:rPr>
                <w:rFonts w:cs="Times New Roman"/>
                <w:bCs/>
                <w:i/>
                <w:iCs/>
                <w:szCs w:val="24"/>
              </w:rPr>
              <w:t>Compulsory</w:t>
            </w:r>
          </w:p>
          <w:p w14:paraId="7287539E" w14:textId="77777777" w:rsidR="00700484" w:rsidRPr="00FB3C88" w:rsidRDefault="00700484" w:rsidP="00957E26">
            <w:pPr>
              <w:ind w:left="113" w:right="113"/>
              <w:jc w:val="center"/>
              <w:rPr>
                <w:rFonts w:cs="Times New Roman"/>
                <w:szCs w:val="24"/>
              </w:rPr>
            </w:pPr>
          </w:p>
          <w:p w14:paraId="4C9FDC05" w14:textId="77777777" w:rsidR="00700484" w:rsidRPr="00FB3C88" w:rsidRDefault="00700484" w:rsidP="00957E26">
            <w:pPr>
              <w:ind w:left="113" w:right="113"/>
              <w:jc w:val="center"/>
              <w:rPr>
                <w:rFonts w:cs="Times New Roman"/>
                <w:szCs w:val="24"/>
              </w:rPr>
            </w:pPr>
          </w:p>
          <w:p w14:paraId="2BC87CF7" w14:textId="77777777" w:rsidR="00700484" w:rsidRPr="00FB3C88" w:rsidRDefault="00700484" w:rsidP="00957E26">
            <w:pPr>
              <w:ind w:left="113" w:right="113"/>
              <w:jc w:val="center"/>
              <w:rPr>
                <w:rFonts w:cs="Times New Roman"/>
                <w:szCs w:val="24"/>
              </w:rPr>
            </w:pPr>
          </w:p>
        </w:tc>
        <w:tc>
          <w:tcPr>
            <w:tcW w:w="7719" w:type="dxa"/>
            <w:gridSpan w:val="2"/>
            <w:shd w:val="clear" w:color="auto" w:fill="FFFFFF" w:themeFill="background1"/>
          </w:tcPr>
          <w:p w14:paraId="4DFF3496" w14:textId="77777777" w:rsidR="00700484" w:rsidRPr="00FB3C88" w:rsidRDefault="00700484" w:rsidP="00700484">
            <w:pPr>
              <w:rPr>
                <w:rFonts w:cs="Times New Roman"/>
                <w:b/>
                <w:bCs/>
                <w:szCs w:val="24"/>
              </w:rPr>
            </w:pPr>
            <w:r w:rsidRPr="00FB3C88">
              <w:rPr>
                <w:rFonts w:cs="Times New Roman"/>
                <w:b/>
                <w:bCs/>
                <w:szCs w:val="24"/>
              </w:rPr>
              <w:t>Bu derste ogrencilerin cesitli MS-Excel fonksiyonlarini kullanarak isletmelerde karsilasabilecekleri problemlere cozum saglayabilme yetenekleri gelistirilmesi amaclanmaktadir.</w:t>
            </w:r>
          </w:p>
          <w:p w14:paraId="49628A77" w14:textId="735CE662" w:rsidR="00700484" w:rsidRPr="00FB3C88" w:rsidRDefault="00700484" w:rsidP="00957E26">
            <w:pPr>
              <w:spacing w:after="120"/>
              <w:rPr>
                <w:rFonts w:cs="Times New Roman"/>
                <w:b/>
                <w:bCs/>
                <w:iCs/>
                <w:szCs w:val="24"/>
              </w:rPr>
            </w:pPr>
          </w:p>
        </w:tc>
      </w:tr>
      <w:tr w:rsidR="00700484" w:rsidRPr="00FB3C88" w14:paraId="04D13956" w14:textId="77777777" w:rsidTr="00957E26">
        <w:trPr>
          <w:trHeight w:val="765"/>
        </w:trPr>
        <w:tc>
          <w:tcPr>
            <w:tcW w:w="1597" w:type="dxa"/>
            <w:vMerge/>
            <w:shd w:val="clear" w:color="auto" w:fill="FFFFFF" w:themeFill="background1"/>
            <w:vAlign w:val="center"/>
          </w:tcPr>
          <w:p w14:paraId="54EE6E0D" w14:textId="77777777" w:rsidR="00700484" w:rsidRPr="00FB3C88" w:rsidRDefault="00700484" w:rsidP="00957E26">
            <w:pPr>
              <w:rPr>
                <w:rFonts w:cs="Times New Roman"/>
                <w:szCs w:val="24"/>
              </w:rPr>
            </w:pPr>
          </w:p>
        </w:tc>
        <w:tc>
          <w:tcPr>
            <w:tcW w:w="3287" w:type="dxa"/>
            <w:vMerge/>
            <w:shd w:val="clear" w:color="auto" w:fill="FFFFFF" w:themeFill="background1"/>
            <w:vAlign w:val="center"/>
          </w:tcPr>
          <w:p w14:paraId="5A00C063"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69E183BC" w14:textId="77777777" w:rsidR="00700484" w:rsidRPr="00FB3C88" w:rsidRDefault="00700484" w:rsidP="00957E26">
            <w:pPr>
              <w:rPr>
                <w:rFonts w:cs="Times New Roman"/>
                <w:szCs w:val="24"/>
              </w:rPr>
            </w:pPr>
          </w:p>
        </w:tc>
        <w:tc>
          <w:tcPr>
            <w:tcW w:w="559" w:type="dxa"/>
            <w:vMerge/>
            <w:shd w:val="clear" w:color="auto" w:fill="FFFFFF" w:themeFill="background1"/>
            <w:vAlign w:val="center"/>
          </w:tcPr>
          <w:p w14:paraId="0B87A11C"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6D3C7288"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4302B08F" w14:textId="77777777" w:rsidR="00700484" w:rsidRPr="00FB3C88" w:rsidRDefault="00700484" w:rsidP="00957E26">
            <w:pPr>
              <w:rPr>
                <w:rFonts w:cs="Times New Roman"/>
                <w:szCs w:val="24"/>
              </w:rPr>
            </w:pPr>
          </w:p>
        </w:tc>
        <w:tc>
          <w:tcPr>
            <w:tcW w:w="761" w:type="dxa"/>
            <w:vMerge/>
            <w:shd w:val="clear" w:color="auto" w:fill="FFFFFF" w:themeFill="background1"/>
            <w:vAlign w:val="center"/>
          </w:tcPr>
          <w:p w14:paraId="593C402E" w14:textId="77777777" w:rsidR="00700484" w:rsidRPr="00FB3C88" w:rsidRDefault="00700484" w:rsidP="00957E26">
            <w:pPr>
              <w:rPr>
                <w:rFonts w:cs="Times New Roman"/>
                <w:szCs w:val="24"/>
              </w:rPr>
            </w:pPr>
          </w:p>
        </w:tc>
        <w:tc>
          <w:tcPr>
            <w:tcW w:w="7719" w:type="dxa"/>
            <w:gridSpan w:val="2"/>
            <w:shd w:val="clear" w:color="auto" w:fill="FFFFFF" w:themeFill="background1"/>
          </w:tcPr>
          <w:p w14:paraId="77770391" w14:textId="77777777" w:rsidR="00700484" w:rsidRPr="00FB3C88" w:rsidRDefault="00700484" w:rsidP="00957E26">
            <w:pPr>
              <w:spacing w:after="120"/>
              <w:jc w:val="center"/>
              <w:rPr>
                <w:rFonts w:cs="Times New Roman"/>
                <w:i/>
                <w:szCs w:val="24"/>
              </w:rPr>
            </w:pPr>
            <w:r w:rsidRPr="00FB3C88">
              <w:rPr>
                <w:rFonts w:cs="Times New Roman"/>
                <w:i/>
                <w:szCs w:val="24"/>
              </w:rPr>
              <w:t>Aim of Course</w:t>
            </w:r>
          </w:p>
          <w:p w14:paraId="2BD0D03B" w14:textId="4791D7AF" w:rsidR="00700484" w:rsidRPr="00FB3C88" w:rsidRDefault="00700484" w:rsidP="00957E26">
            <w:pPr>
              <w:rPr>
                <w:rFonts w:cs="Times New Roman"/>
                <w:bCs/>
                <w:szCs w:val="24"/>
                <w:lang w:eastAsia="tr-TR"/>
              </w:rPr>
            </w:pPr>
            <w:r w:rsidRPr="00FB3C88">
              <w:rPr>
                <w:rFonts w:cs="Times New Roman"/>
                <w:bCs/>
                <w:i/>
                <w:iCs/>
                <w:szCs w:val="24"/>
              </w:rPr>
              <w:t>The aim of this course is to develop students' ability to solve problems they may encounter in businesses by using various MS-Excel functions.</w:t>
            </w:r>
          </w:p>
        </w:tc>
      </w:tr>
      <w:tr w:rsidR="00700484" w:rsidRPr="00FB3C88" w14:paraId="3873421E" w14:textId="77777777" w:rsidTr="00957E26">
        <w:trPr>
          <w:trHeight w:val="1065"/>
        </w:trPr>
        <w:tc>
          <w:tcPr>
            <w:tcW w:w="1597" w:type="dxa"/>
            <w:vMerge/>
            <w:shd w:val="clear" w:color="auto" w:fill="FFFFFF" w:themeFill="background1"/>
            <w:vAlign w:val="center"/>
          </w:tcPr>
          <w:p w14:paraId="699139CF" w14:textId="77777777" w:rsidR="00700484" w:rsidRPr="00FB3C88" w:rsidRDefault="00700484" w:rsidP="00957E26">
            <w:pPr>
              <w:rPr>
                <w:rFonts w:cs="Times New Roman"/>
                <w:szCs w:val="24"/>
              </w:rPr>
            </w:pPr>
          </w:p>
        </w:tc>
        <w:tc>
          <w:tcPr>
            <w:tcW w:w="3287" w:type="dxa"/>
            <w:vMerge/>
            <w:shd w:val="clear" w:color="auto" w:fill="FFFFFF" w:themeFill="background1"/>
            <w:vAlign w:val="center"/>
          </w:tcPr>
          <w:p w14:paraId="0363A26E"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205AFC7A" w14:textId="77777777" w:rsidR="00700484" w:rsidRPr="00FB3C88" w:rsidRDefault="00700484" w:rsidP="00957E26">
            <w:pPr>
              <w:rPr>
                <w:rFonts w:cs="Times New Roman"/>
                <w:szCs w:val="24"/>
              </w:rPr>
            </w:pPr>
          </w:p>
        </w:tc>
        <w:tc>
          <w:tcPr>
            <w:tcW w:w="559" w:type="dxa"/>
            <w:vMerge/>
            <w:shd w:val="clear" w:color="auto" w:fill="FFFFFF" w:themeFill="background1"/>
            <w:vAlign w:val="center"/>
          </w:tcPr>
          <w:p w14:paraId="5D9495BB"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284116BA"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6411B7B5" w14:textId="77777777" w:rsidR="00700484" w:rsidRPr="00FB3C88" w:rsidRDefault="00700484" w:rsidP="00957E26">
            <w:pPr>
              <w:rPr>
                <w:rFonts w:cs="Times New Roman"/>
                <w:szCs w:val="24"/>
              </w:rPr>
            </w:pPr>
          </w:p>
        </w:tc>
        <w:tc>
          <w:tcPr>
            <w:tcW w:w="761" w:type="dxa"/>
            <w:vMerge/>
            <w:shd w:val="clear" w:color="auto" w:fill="FFFFFF" w:themeFill="background1"/>
            <w:vAlign w:val="center"/>
          </w:tcPr>
          <w:p w14:paraId="16C1884D" w14:textId="77777777" w:rsidR="00700484" w:rsidRPr="00FB3C88" w:rsidRDefault="00700484" w:rsidP="00957E26">
            <w:pPr>
              <w:rPr>
                <w:rFonts w:cs="Times New Roman"/>
                <w:szCs w:val="24"/>
              </w:rPr>
            </w:pPr>
          </w:p>
        </w:tc>
        <w:tc>
          <w:tcPr>
            <w:tcW w:w="7719" w:type="dxa"/>
            <w:gridSpan w:val="2"/>
            <w:shd w:val="clear" w:color="auto" w:fill="FFFFFF" w:themeFill="background1"/>
          </w:tcPr>
          <w:p w14:paraId="1996BAE1" w14:textId="77777777" w:rsidR="00700484" w:rsidRPr="00FB3C88" w:rsidRDefault="00700484" w:rsidP="00957E26">
            <w:pPr>
              <w:spacing w:after="120"/>
              <w:jc w:val="center"/>
              <w:rPr>
                <w:rFonts w:cs="Times New Roman"/>
                <w:b/>
                <w:szCs w:val="24"/>
              </w:rPr>
            </w:pPr>
            <w:r w:rsidRPr="00FB3C88">
              <w:rPr>
                <w:rFonts w:cs="Times New Roman"/>
                <w:b/>
                <w:szCs w:val="24"/>
              </w:rPr>
              <w:t>Ders Materyali</w:t>
            </w:r>
          </w:p>
          <w:p w14:paraId="468C1976" w14:textId="12B14558" w:rsidR="00700484" w:rsidRPr="00FB3C88" w:rsidRDefault="000C0284" w:rsidP="004530D4">
            <w:pPr>
              <w:spacing w:after="120"/>
              <w:rPr>
                <w:rFonts w:cs="Times New Roman"/>
                <w:b/>
                <w:szCs w:val="24"/>
              </w:rPr>
            </w:pPr>
            <w:r>
              <w:rPr>
                <w:rFonts w:cs="Times New Roman"/>
                <w:b/>
                <w:szCs w:val="24"/>
              </w:rPr>
              <w:t xml:space="preserve">Ders kitapları, PowerPoint </w:t>
            </w:r>
            <w:r w:rsidR="00700484" w:rsidRPr="00FB3C88">
              <w:rPr>
                <w:rFonts w:cs="Times New Roman"/>
                <w:b/>
                <w:szCs w:val="24"/>
              </w:rPr>
              <w:t>sunumu, resim ve grafikler, mikroskop görüntüleri</w:t>
            </w:r>
          </w:p>
          <w:p w14:paraId="07B9A7E6" w14:textId="77777777" w:rsidR="00700484" w:rsidRPr="00FB3C88" w:rsidRDefault="00700484" w:rsidP="00957E26">
            <w:pPr>
              <w:spacing w:after="120"/>
              <w:jc w:val="center"/>
              <w:rPr>
                <w:rFonts w:cs="Times New Roman"/>
                <w:i/>
                <w:szCs w:val="24"/>
              </w:rPr>
            </w:pPr>
            <w:r w:rsidRPr="00FB3C88">
              <w:rPr>
                <w:rFonts w:cs="Times New Roman"/>
                <w:i/>
                <w:szCs w:val="24"/>
              </w:rPr>
              <w:t>Course Material</w:t>
            </w:r>
          </w:p>
          <w:p w14:paraId="786AE8D6" w14:textId="77777777" w:rsidR="00700484" w:rsidRPr="00FB3C88" w:rsidRDefault="00700484" w:rsidP="004530D4">
            <w:pPr>
              <w:spacing w:after="120"/>
              <w:rPr>
                <w:rFonts w:cs="Times New Roman"/>
                <w:i/>
                <w:szCs w:val="24"/>
              </w:rPr>
            </w:pPr>
            <w:r w:rsidRPr="00FB3C88">
              <w:rPr>
                <w:rFonts w:cs="Times New Roman"/>
                <w:i/>
                <w:szCs w:val="24"/>
              </w:rPr>
              <w:t>Textbooks, PowerPoint presentation, pictures and graphs, microscope images</w:t>
            </w:r>
          </w:p>
        </w:tc>
      </w:tr>
      <w:tr w:rsidR="00700484" w:rsidRPr="00FB3C88" w14:paraId="441543E4" w14:textId="77777777" w:rsidTr="00957E26">
        <w:trPr>
          <w:trHeight w:val="1056"/>
        </w:trPr>
        <w:tc>
          <w:tcPr>
            <w:tcW w:w="1597" w:type="dxa"/>
            <w:vMerge/>
            <w:shd w:val="clear" w:color="auto" w:fill="FFFFFF" w:themeFill="background1"/>
            <w:vAlign w:val="center"/>
          </w:tcPr>
          <w:p w14:paraId="38BC53CA" w14:textId="77777777" w:rsidR="00700484" w:rsidRPr="00FB3C88" w:rsidRDefault="00700484" w:rsidP="00957E26">
            <w:pPr>
              <w:rPr>
                <w:rFonts w:cs="Times New Roman"/>
                <w:szCs w:val="24"/>
              </w:rPr>
            </w:pPr>
          </w:p>
        </w:tc>
        <w:tc>
          <w:tcPr>
            <w:tcW w:w="3287" w:type="dxa"/>
            <w:vMerge/>
            <w:shd w:val="clear" w:color="auto" w:fill="FFFFFF" w:themeFill="background1"/>
            <w:vAlign w:val="center"/>
          </w:tcPr>
          <w:p w14:paraId="2BE72C86"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5EA3D6BC" w14:textId="77777777" w:rsidR="00700484" w:rsidRPr="00FB3C88" w:rsidRDefault="00700484" w:rsidP="00957E26">
            <w:pPr>
              <w:rPr>
                <w:rFonts w:cs="Times New Roman"/>
                <w:szCs w:val="24"/>
              </w:rPr>
            </w:pPr>
          </w:p>
        </w:tc>
        <w:tc>
          <w:tcPr>
            <w:tcW w:w="559" w:type="dxa"/>
            <w:vMerge/>
            <w:shd w:val="clear" w:color="auto" w:fill="FFFFFF" w:themeFill="background1"/>
            <w:vAlign w:val="center"/>
          </w:tcPr>
          <w:p w14:paraId="4E71E421"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0249AD2B"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5F8502AA" w14:textId="77777777" w:rsidR="00700484" w:rsidRPr="00FB3C88" w:rsidRDefault="00700484" w:rsidP="00957E26">
            <w:pPr>
              <w:rPr>
                <w:rFonts w:cs="Times New Roman"/>
                <w:szCs w:val="24"/>
              </w:rPr>
            </w:pPr>
          </w:p>
        </w:tc>
        <w:tc>
          <w:tcPr>
            <w:tcW w:w="761" w:type="dxa"/>
            <w:vMerge/>
            <w:shd w:val="clear" w:color="auto" w:fill="FFFFFF" w:themeFill="background1"/>
            <w:vAlign w:val="center"/>
          </w:tcPr>
          <w:p w14:paraId="0CC42EDF" w14:textId="77777777" w:rsidR="00700484" w:rsidRPr="00FB3C88" w:rsidRDefault="00700484" w:rsidP="00957E26">
            <w:pPr>
              <w:rPr>
                <w:rFonts w:cs="Times New Roman"/>
                <w:szCs w:val="24"/>
              </w:rPr>
            </w:pPr>
          </w:p>
        </w:tc>
        <w:tc>
          <w:tcPr>
            <w:tcW w:w="7719" w:type="dxa"/>
            <w:gridSpan w:val="2"/>
            <w:shd w:val="clear" w:color="auto" w:fill="FFFFFF" w:themeFill="background1"/>
          </w:tcPr>
          <w:p w14:paraId="5D46D5D6" w14:textId="77777777" w:rsidR="00700484" w:rsidRPr="00FB3C88" w:rsidRDefault="00700484" w:rsidP="00957E26">
            <w:pPr>
              <w:spacing w:after="120"/>
              <w:jc w:val="center"/>
              <w:rPr>
                <w:rFonts w:cs="Times New Roman"/>
                <w:b/>
                <w:szCs w:val="24"/>
              </w:rPr>
            </w:pPr>
            <w:r w:rsidRPr="00FB3C88">
              <w:rPr>
                <w:rFonts w:cs="Times New Roman"/>
                <w:b/>
                <w:szCs w:val="24"/>
              </w:rPr>
              <w:t>Yöntem ve Teknik</w:t>
            </w:r>
          </w:p>
          <w:p w14:paraId="01864EC2" w14:textId="77777777" w:rsidR="00700484" w:rsidRPr="00FB3C88" w:rsidRDefault="00700484" w:rsidP="004530D4">
            <w:pPr>
              <w:spacing w:after="120"/>
              <w:rPr>
                <w:rFonts w:cs="Times New Roman"/>
                <w:b/>
                <w:szCs w:val="24"/>
              </w:rPr>
            </w:pPr>
            <w:r w:rsidRPr="00FB3C88">
              <w:rPr>
                <w:rFonts w:cs="Times New Roman"/>
                <w:b/>
                <w:szCs w:val="24"/>
              </w:rPr>
              <w:t>Konu anlatımı, Örnek olay, Problem çözme</w:t>
            </w:r>
          </w:p>
          <w:p w14:paraId="18881E0E" w14:textId="77777777" w:rsidR="00700484" w:rsidRPr="00FB3C88" w:rsidRDefault="00700484" w:rsidP="00957E26">
            <w:pPr>
              <w:spacing w:after="120"/>
              <w:jc w:val="center"/>
              <w:rPr>
                <w:rFonts w:cs="Times New Roman"/>
                <w:i/>
                <w:szCs w:val="24"/>
              </w:rPr>
            </w:pPr>
            <w:r w:rsidRPr="00FB3C88">
              <w:rPr>
                <w:rFonts w:cs="Times New Roman"/>
                <w:i/>
                <w:szCs w:val="24"/>
              </w:rPr>
              <w:lastRenderedPageBreak/>
              <w:t>Method and Technique</w:t>
            </w:r>
          </w:p>
          <w:p w14:paraId="38F5ADB1" w14:textId="18435336" w:rsidR="00700484" w:rsidRPr="00FB3C88" w:rsidRDefault="00700484" w:rsidP="004530D4">
            <w:pPr>
              <w:spacing w:after="120"/>
              <w:rPr>
                <w:rFonts w:cs="Times New Roman"/>
                <w:b/>
                <w:szCs w:val="24"/>
              </w:rPr>
            </w:pPr>
            <w:r w:rsidRPr="00FB3C88">
              <w:rPr>
                <w:rFonts w:cs="Times New Roman"/>
                <w:i/>
                <w:szCs w:val="24"/>
              </w:rPr>
              <w:t>Subject description, Case study,</w:t>
            </w:r>
            <w:r w:rsidRPr="00FB3C88">
              <w:rPr>
                <w:rFonts w:cs="Times New Roman"/>
                <w:szCs w:val="24"/>
              </w:rPr>
              <w:t xml:space="preserve"> </w:t>
            </w:r>
            <w:r w:rsidRPr="00FB3C88">
              <w:rPr>
                <w:rFonts w:cs="Times New Roman"/>
                <w:i/>
                <w:szCs w:val="24"/>
              </w:rPr>
              <w:t>Problem solving</w:t>
            </w:r>
          </w:p>
        </w:tc>
      </w:tr>
      <w:tr w:rsidR="00700484" w:rsidRPr="00FB3C88" w14:paraId="0F869EF8" w14:textId="77777777" w:rsidTr="00957E26">
        <w:trPr>
          <w:trHeight w:val="765"/>
        </w:trPr>
        <w:tc>
          <w:tcPr>
            <w:tcW w:w="1597" w:type="dxa"/>
            <w:vMerge/>
            <w:shd w:val="clear" w:color="auto" w:fill="FFFFFF" w:themeFill="background1"/>
            <w:vAlign w:val="center"/>
          </w:tcPr>
          <w:p w14:paraId="7EDA693A" w14:textId="77777777" w:rsidR="00700484" w:rsidRPr="00FB3C88" w:rsidRDefault="00700484" w:rsidP="00957E26">
            <w:pPr>
              <w:rPr>
                <w:rFonts w:cs="Times New Roman"/>
                <w:szCs w:val="24"/>
              </w:rPr>
            </w:pPr>
          </w:p>
        </w:tc>
        <w:tc>
          <w:tcPr>
            <w:tcW w:w="3287" w:type="dxa"/>
            <w:vMerge/>
            <w:shd w:val="clear" w:color="auto" w:fill="FFFFFF" w:themeFill="background1"/>
            <w:vAlign w:val="center"/>
          </w:tcPr>
          <w:p w14:paraId="1C03C963"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5851A36B" w14:textId="77777777" w:rsidR="00700484" w:rsidRPr="00FB3C88" w:rsidRDefault="00700484" w:rsidP="00957E26">
            <w:pPr>
              <w:rPr>
                <w:rFonts w:cs="Times New Roman"/>
                <w:szCs w:val="24"/>
              </w:rPr>
            </w:pPr>
          </w:p>
        </w:tc>
        <w:tc>
          <w:tcPr>
            <w:tcW w:w="559" w:type="dxa"/>
            <w:vMerge/>
            <w:shd w:val="clear" w:color="auto" w:fill="FFFFFF" w:themeFill="background1"/>
            <w:vAlign w:val="center"/>
          </w:tcPr>
          <w:p w14:paraId="4EF73283"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7C59A1FB"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15A80496" w14:textId="77777777" w:rsidR="00700484" w:rsidRPr="00FB3C88" w:rsidRDefault="00700484" w:rsidP="00957E26">
            <w:pPr>
              <w:rPr>
                <w:rFonts w:cs="Times New Roman"/>
                <w:szCs w:val="24"/>
              </w:rPr>
            </w:pPr>
          </w:p>
        </w:tc>
        <w:tc>
          <w:tcPr>
            <w:tcW w:w="761" w:type="dxa"/>
            <w:vMerge/>
            <w:shd w:val="clear" w:color="auto" w:fill="FFFFFF" w:themeFill="background1"/>
            <w:vAlign w:val="center"/>
          </w:tcPr>
          <w:p w14:paraId="69C49F45" w14:textId="77777777" w:rsidR="00700484" w:rsidRPr="00FB3C88" w:rsidRDefault="00700484" w:rsidP="00957E26">
            <w:pPr>
              <w:rPr>
                <w:rFonts w:cs="Times New Roman"/>
                <w:szCs w:val="24"/>
              </w:rPr>
            </w:pPr>
          </w:p>
        </w:tc>
        <w:tc>
          <w:tcPr>
            <w:tcW w:w="7719" w:type="dxa"/>
            <w:gridSpan w:val="2"/>
            <w:shd w:val="clear" w:color="auto" w:fill="FFFFFF" w:themeFill="background1"/>
          </w:tcPr>
          <w:p w14:paraId="371EFD6C" w14:textId="77777777" w:rsidR="00700484" w:rsidRPr="00FB3C88" w:rsidRDefault="00700484" w:rsidP="00957E26">
            <w:pPr>
              <w:spacing w:after="120"/>
              <w:jc w:val="center"/>
              <w:rPr>
                <w:rFonts w:cs="Times New Roman"/>
                <w:b/>
                <w:szCs w:val="24"/>
              </w:rPr>
            </w:pPr>
            <w:r w:rsidRPr="00FB3C88">
              <w:rPr>
                <w:rFonts w:cs="Times New Roman"/>
                <w:b/>
                <w:szCs w:val="24"/>
              </w:rPr>
              <w:t>Ölçme ve Değerlendirme Yöntem/Tekniği</w:t>
            </w:r>
          </w:p>
          <w:p w14:paraId="0BA4DC16" w14:textId="77777777" w:rsidR="00700484" w:rsidRDefault="00700484" w:rsidP="00700484">
            <w:pPr>
              <w:rPr>
                <w:rFonts w:cs="Times New Roman"/>
                <w:b/>
                <w:szCs w:val="24"/>
              </w:rPr>
            </w:pPr>
            <w:r w:rsidRPr="00FB3C88">
              <w:rPr>
                <w:rFonts w:cs="Times New Roman"/>
                <w:b/>
                <w:szCs w:val="24"/>
              </w:rPr>
              <w:t>Çeşitli MS Excel fonksiyonları ile hesaplamalar yapılmaktadır. Veritabanı, metin, tarih ve zaman fonksiyonlarının örnekler üzerinde nasıl kullanılabileceği gösterilmektedir. Dersteki konu başlıklarından bir adet seçilerek öğrencilerin vaka oluşturup çözmesi beklenmektedir.</w:t>
            </w:r>
          </w:p>
          <w:p w14:paraId="365EEED5" w14:textId="77777777" w:rsidR="004530D4" w:rsidRPr="00FB3C88" w:rsidRDefault="004530D4" w:rsidP="00700484">
            <w:pPr>
              <w:rPr>
                <w:rFonts w:cs="Times New Roman"/>
                <w:b/>
                <w:szCs w:val="24"/>
              </w:rPr>
            </w:pPr>
          </w:p>
          <w:p w14:paraId="2E3ADE25" w14:textId="77777777" w:rsidR="00700484" w:rsidRPr="00FB3C88" w:rsidRDefault="00700484" w:rsidP="00957E26">
            <w:pPr>
              <w:spacing w:after="120"/>
              <w:jc w:val="center"/>
              <w:rPr>
                <w:rFonts w:cs="Times New Roman"/>
                <w:i/>
                <w:szCs w:val="24"/>
              </w:rPr>
            </w:pPr>
            <w:r w:rsidRPr="00FB3C88">
              <w:rPr>
                <w:rFonts w:cs="Times New Roman"/>
                <w:i/>
                <w:szCs w:val="24"/>
              </w:rPr>
              <w:t>Assesment and Evaluation Method and Technique</w:t>
            </w:r>
          </w:p>
          <w:p w14:paraId="236908E3" w14:textId="17CE6B4E" w:rsidR="00700484" w:rsidRPr="00FB3C88" w:rsidRDefault="00700484" w:rsidP="004530D4">
            <w:pPr>
              <w:spacing w:after="120"/>
              <w:rPr>
                <w:rFonts w:cs="Times New Roman"/>
                <w:i/>
                <w:szCs w:val="24"/>
              </w:rPr>
            </w:pPr>
            <w:r w:rsidRPr="00FB3C88">
              <w:rPr>
                <w:rFonts w:cs="Times New Roman"/>
                <w:i/>
                <w:szCs w:val="24"/>
              </w:rPr>
              <w:t>Calculations are made with various MS Excel functions. It is shown how database, text, date and time functions can be used on examples. Students are expected to create and solve a case by choosing one of the topics in the course.</w:t>
            </w:r>
          </w:p>
        </w:tc>
      </w:tr>
      <w:tr w:rsidR="00F675E9" w:rsidRPr="00FB3C88" w14:paraId="25FF6C5C" w14:textId="77777777" w:rsidTr="00957E26">
        <w:trPr>
          <w:trHeight w:val="765"/>
        </w:trPr>
        <w:tc>
          <w:tcPr>
            <w:tcW w:w="1597" w:type="dxa"/>
            <w:vMerge/>
            <w:shd w:val="clear" w:color="auto" w:fill="FFFFFF" w:themeFill="background1"/>
            <w:vAlign w:val="center"/>
          </w:tcPr>
          <w:p w14:paraId="5B6C5736" w14:textId="77777777" w:rsidR="00F675E9" w:rsidRPr="00FB3C88" w:rsidRDefault="00F675E9" w:rsidP="00957E26">
            <w:pPr>
              <w:rPr>
                <w:rFonts w:cs="Times New Roman"/>
                <w:szCs w:val="24"/>
              </w:rPr>
            </w:pPr>
          </w:p>
        </w:tc>
        <w:tc>
          <w:tcPr>
            <w:tcW w:w="3287" w:type="dxa"/>
            <w:vMerge/>
            <w:shd w:val="clear" w:color="auto" w:fill="FFFFFF" w:themeFill="background1"/>
            <w:vAlign w:val="center"/>
          </w:tcPr>
          <w:p w14:paraId="665A8962" w14:textId="77777777" w:rsidR="00F675E9" w:rsidRPr="00FB3C88" w:rsidRDefault="00F675E9" w:rsidP="00957E26">
            <w:pPr>
              <w:rPr>
                <w:rFonts w:cs="Times New Roman"/>
                <w:szCs w:val="24"/>
              </w:rPr>
            </w:pPr>
          </w:p>
        </w:tc>
        <w:tc>
          <w:tcPr>
            <w:tcW w:w="498" w:type="dxa"/>
            <w:vMerge/>
            <w:shd w:val="clear" w:color="auto" w:fill="FFFFFF" w:themeFill="background1"/>
            <w:vAlign w:val="center"/>
          </w:tcPr>
          <w:p w14:paraId="3A555B7B" w14:textId="77777777" w:rsidR="00F675E9" w:rsidRPr="00FB3C88" w:rsidRDefault="00F675E9" w:rsidP="00957E26">
            <w:pPr>
              <w:rPr>
                <w:rFonts w:cs="Times New Roman"/>
                <w:szCs w:val="24"/>
              </w:rPr>
            </w:pPr>
          </w:p>
        </w:tc>
        <w:tc>
          <w:tcPr>
            <w:tcW w:w="559" w:type="dxa"/>
            <w:vMerge/>
            <w:shd w:val="clear" w:color="auto" w:fill="FFFFFF" w:themeFill="background1"/>
            <w:vAlign w:val="center"/>
          </w:tcPr>
          <w:p w14:paraId="77A34038" w14:textId="77777777" w:rsidR="00F675E9" w:rsidRPr="00FB3C88" w:rsidRDefault="00F675E9" w:rsidP="00957E26">
            <w:pPr>
              <w:rPr>
                <w:rFonts w:cs="Times New Roman"/>
                <w:szCs w:val="24"/>
              </w:rPr>
            </w:pPr>
          </w:p>
        </w:tc>
        <w:tc>
          <w:tcPr>
            <w:tcW w:w="498" w:type="dxa"/>
            <w:vMerge/>
            <w:shd w:val="clear" w:color="auto" w:fill="FFFFFF" w:themeFill="background1"/>
            <w:vAlign w:val="center"/>
          </w:tcPr>
          <w:p w14:paraId="4CE38992" w14:textId="77777777" w:rsidR="00F675E9" w:rsidRPr="00FB3C88" w:rsidRDefault="00F675E9" w:rsidP="00957E26">
            <w:pPr>
              <w:rPr>
                <w:rFonts w:cs="Times New Roman"/>
                <w:szCs w:val="24"/>
              </w:rPr>
            </w:pPr>
          </w:p>
        </w:tc>
        <w:tc>
          <w:tcPr>
            <w:tcW w:w="498" w:type="dxa"/>
            <w:vMerge/>
            <w:shd w:val="clear" w:color="auto" w:fill="FFFFFF" w:themeFill="background1"/>
            <w:vAlign w:val="center"/>
          </w:tcPr>
          <w:p w14:paraId="50218F2A" w14:textId="77777777" w:rsidR="00F675E9" w:rsidRPr="00FB3C88" w:rsidRDefault="00F675E9" w:rsidP="00957E26">
            <w:pPr>
              <w:rPr>
                <w:rFonts w:cs="Times New Roman"/>
                <w:szCs w:val="24"/>
              </w:rPr>
            </w:pPr>
          </w:p>
        </w:tc>
        <w:tc>
          <w:tcPr>
            <w:tcW w:w="761" w:type="dxa"/>
            <w:vMerge/>
            <w:shd w:val="clear" w:color="auto" w:fill="FFFFFF" w:themeFill="background1"/>
            <w:vAlign w:val="center"/>
          </w:tcPr>
          <w:p w14:paraId="327E1207" w14:textId="77777777" w:rsidR="00F675E9" w:rsidRPr="00FB3C88" w:rsidRDefault="00F675E9" w:rsidP="00957E26">
            <w:pPr>
              <w:rPr>
                <w:rFonts w:cs="Times New Roman"/>
                <w:szCs w:val="24"/>
              </w:rPr>
            </w:pPr>
          </w:p>
        </w:tc>
        <w:tc>
          <w:tcPr>
            <w:tcW w:w="7719" w:type="dxa"/>
            <w:gridSpan w:val="2"/>
            <w:shd w:val="clear" w:color="auto" w:fill="FFFFFF" w:themeFill="background1"/>
          </w:tcPr>
          <w:p w14:paraId="2986733B" w14:textId="115513E4" w:rsidR="00F675E9" w:rsidRPr="00FB3C88" w:rsidRDefault="000F762C" w:rsidP="00957E26">
            <w:pPr>
              <w:spacing w:after="120"/>
              <w:jc w:val="center"/>
              <w:rPr>
                <w:rFonts w:cs="Times New Roman"/>
                <w:b/>
                <w:szCs w:val="24"/>
              </w:rPr>
            </w:pPr>
            <w:r w:rsidRPr="00B64EDC">
              <w:rPr>
                <w:rFonts w:cs="Times New Roman"/>
                <w:b/>
                <w:bCs/>
              </w:rPr>
              <w:t>FR-700 Program Güncelleme Kontrol Listesi KODU</w:t>
            </w:r>
            <w:r w:rsidR="001D4063">
              <w:rPr>
                <w:rFonts w:cs="Times New Roman"/>
                <w:b/>
                <w:bCs/>
              </w:rPr>
              <w:t>: TB-5a</w:t>
            </w:r>
          </w:p>
        </w:tc>
      </w:tr>
      <w:tr w:rsidR="00700484" w:rsidRPr="00FB3C88" w14:paraId="63CF3430" w14:textId="77777777" w:rsidTr="00957E26">
        <w:trPr>
          <w:trHeight w:val="186"/>
        </w:trPr>
        <w:tc>
          <w:tcPr>
            <w:tcW w:w="1597" w:type="dxa"/>
            <w:vMerge/>
            <w:shd w:val="clear" w:color="auto" w:fill="FFFFFF" w:themeFill="background1"/>
            <w:vAlign w:val="center"/>
          </w:tcPr>
          <w:p w14:paraId="3A8D53E8" w14:textId="77777777" w:rsidR="00700484" w:rsidRPr="00FB3C88" w:rsidRDefault="00700484" w:rsidP="00957E26">
            <w:pPr>
              <w:rPr>
                <w:rFonts w:cs="Times New Roman"/>
                <w:szCs w:val="24"/>
              </w:rPr>
            </w:pPr>
          </w:p>
        </w:tc>
        <w:tc>
          <w:tcPr>
            <w:tcW w:w="3287" w:type="dxa"/>
            <w:vMerge/>
            <w:shd w:val="clear" w:color="auto" w:fill="FFFFFF" w:themeFill="background1"/>
            <w:vAlign w:val="center"/>
          </w:tcPr>
          <w:p w14:paraId="5AD8AD84"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458590AC" w14:textId="77777777" w:rsidR="00700484" w:rsidRPr="00FB3C88" w:rsidRDefault="00700484" w:rsidP="00957E26">
            <w:pPr>
              <w:rPr>
                <w:rFonts w:cs="Times New Roman"/>
                <w:szCs w:val="24"/>
              </w:rPr>
            </w:pPr>
          </w:p>
        </w:tc>
        <w:tc>
          <w:tcPr>
            <w:tcW w:w="559" w:type="dxa"/>
            <w:vMerge/>
            <w:shd w:val="clear" w:color="auto" w:fill="FFFFFF" w:themeFill="background1"/>
            <w:vAlign w:val="center"/>
          </w:tcPr>
          <w:p w14:paraId="300BE9A8"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540F9D55"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7613B4C5" w14:textId="77777777" w:rsidR="00700484" w:rsidRPr="00FB3C88" w:rsidRDefault="00700484" w:rsidP="00957E26">
            <w:pPr>
              <w:rPr>
                <w:rFonts w:cs="Times New Roman"/>
                <w:szCs w:val="24"/>
              </w:rPr>
            </w:pPr>
          </w:p>
        </w:tc>
        <w:tc>
          <w:tcPr>
            <w:tcW w:w="761" w:type="dxa"/>
            <w:vMerge/>
            <w:shd w:val="clear" w:color="auto" w:fill="FFFFFF" w:themeFill="background1"/>
            <w:vAlign w:val="center"/>
          </w:tcPr>
          <w:p w14:paraId="6D0AE32C" w14:textId="77777777" w:rsidR="00700484" w:rsidRPr="00FB3C88" w:rsidRDefault="00700484" w:rsidP="00957E26">
            <w:pPr>
              <w:rPr>
                <w:rFonts w:cs="Times New Roman"/>
                <w:szCs w:val="24"/>
              </w:rPr>
            </w:pPr>
          </w:p>
        </w:tc>
        <w:tc>
          <w:tcPr>
            <w:tcW w:w="3496" w:type="dxa"/>
            <w:shd w:val="clear" w:color="auto" w:fill="FFFFFF" w:themeFill="background1"/>
          </w:tcPr>
          <w:p w14:paraId="55BA07B1" w14:textId="77777777" w:rsidR="00700484" w:rsidRPr="00FB3C88" w:rsidRDefault="00700484" w:rsidP="00957E26">
            <w:pPr>
              <w:rPr>
                <w:rFonts w:cs="Times New Roman"/>
                <w:b/>
                <w:bCs/>
                <w:iCs/>
                <w:szCs w:val="24"/>
              </w:rPr>
            </w:pPr>
            <w:r w:rsidRPr="00FB3C88">
              <w:rPr>
                <w:rFonts w:cs="Times New Roman"/>
                <w:b/>
                <w:bCs/>
                <w:iCs/>
                <w:szCs w:val="24"/>
              </w:rPr>
              <w:t>Konular</w:t>
            </w:r>
          </w:p>
          <w:p w14:paraId="5CC6031E" w14:textId="77777777" w:rsidR="00700484" w:rsidRPr="00FB3C88" w:rsidRDefault="00700484" w:rsidP="00957E26">
            <w:pPr>
              <w:rPr>
                <w:rFonts w:cs="Times New Roman"/>
                <w:i/>
                <w:szCs w:val="24"/>
              </w:rPr>
            </w:pPr>
            <w:r w:rsidRPr="00FB3C88">
              <w:rPr>
                <w:rFonts w:cs="Times New Roman"/>
                <w:i/>
                <w:szCs w:val="24"/>
              </w:rPr>
              <w:t>Subjects</w:t>
            </w:r>
          </w:p>
        </w:tc>
        <w:tc>
          <w:tcPr>
            <w:tcW w:w="4223" w:type="dxa"/>
            <w:shd w:val="clear" w:color="auto" w:fill="FFFFFF" w:themeFill="background1"/>
          </w:tcPr>
          <w:p w14:paraId="33726C5E" w14:textId="77777777" w:rsidR="00700484" w:rsidRPr="00FB3C88" w:rsidRDefault="00700484" w:rsidP="00957E26">
            <w:pPr>
              <w:rPr>
                <w:rFonts w:cs="Times New Roman"/>
                <w:b/>
                <w:bCs/>
                <w:iCs/>
                <w:szCs w:val="24"/>
              </w:rPr>
            </w:pPr>
            <w:r w:rsidRPr="00FB3C88">
              <w:rPr>
                <w:rFonts w:cs="Times New Roman"/>
                <w:b/>
                <w:bCs/>
                <w:iCs/>
                <w:szCs w:val="24"/>
              </w:rPr>
              <w:t>Öğrenme Çıktısı</w:t>
            </w:r>
          </w:p>
          <w:p w14:paraId="47B41D27" w14:textId="77777777" w:rsidR="00700484" w:rsidRPr="00FB3C88" w:rsidRDefault="00700484" w:rsidP="00957E26">
            <w:pPr>
              <w:rPr>
                <w:rFonts w:cs="Times New Roman"/>
                <w:i/>
                <w:szCs w:val="24"/>
              </w:rPr>
            </w:pPr>
            <w:r w:rsidRPr="00FB3C88">
              <w:rPr>
                <w:rFonts w:cs="Times New Roman"/>
                <w:i/>
                <w:szCs w:val="24"/>
              </w:rPr>
              <w:t>Learning Outcome</w:t>
            </w:r>
          </w:p>
        </w:tc>
      </w:tr>
      <w:tr w:rsidR="00700484" w:rsidRPr="00FB3C88" w14:paraId="3F872ACC" w14:textId="77777777" w:rsidTr="00957E26">
        <w:trPr>
          <w:trHeight w:val="186"/>
        </w:trPr>
        <w:tc>
          <w:tcPr>
            <w:tcW w:w="1597" w:type="dxa"/>
            <w:vMerge/>
            <w:shd w:val="clear" w:color="auto" w:fill="FFFFFF" w:themeFill="background1"/>
            <w:vAlign w:val="center"/>
          </w:tcPr>
          <w:p w14:paraId="1F11F92B" w14:textId="77777777" w:rsidR="00700484" w:rsidRPr="00FB3C88" w:rsidRDefault="00700484" w:rsidP="00957E26">
            <w:pPr>
              <w:rPr>
                <w:rFonts w:cs="Times New Roman"/>
                <w:szCs w:val="24"/>
              </w:rPr>
            </w:pPr>
          </w:p>
        </w:tc>
        <w:tc>
          <w:tcPr>
            <w:tcW w:w="3287" w:type="dxa"/>
            <w:vMerge/>
            <w:shd w:val="clear" w:color="auto" w:fill="FFFFFF" w:themeFill="background1"/>
            <w:vAlign w:val="center"/>
          </w:tcPr>
          <w:p w14:paraId="0F90B766"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3DD87030" w14:textId="77777777" w:rsidR="00700484" w:rsidRPr="00FB3C88" w:rsidRDefault="00700484" w:rsidP="00957E26">
            <w:pPr>
              <w:rPr>
                <w:rFonts w:cs="Times New Roman"/>
                <w:szCs w:val="24"/>
              </w:rPr>
            </w:pPr>
          </w:p>
        </w:tc>
        <w:tc>
          <w:tcPr>
            <w:tcW w:w="559" w:type="dxa"/>
            <w:vMerge/>
            <w:shd w:val="clear" w:color="auto" w:fill="FFFFFF" w:themeFill="background1"/>
            <w:vAlign w:val="center"/>
          </w:tcPr>
          <w:p w14:paraId="3354BAC1"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548D455F"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4AAB1D63" w14:textId="77777777" w:rsidR="00700484" w:rsidRPr="00FB3C88" w:rsidRDefault="00700484" w:rsidP="00957E26">
            <w:pPr>
              <w:rPr>
                <w:rFonts w:cs="Times New Roman"/>
                <w:szCs w:val="24"/>
              </w:rPr>
            </w:pPr>
          </w:p>
        </w:tc>
        <w:tc>
          <w:tcPr>
            <w:tcW w:w="761" w:type="dxa"/>
            <w:vMerge/>
            <w:shd w:val="clear" w:color="auto" w:fill="FFFFFF" w:themeFill="background1"/>
            <w:vAlign w:val="center"/>
          </w:tcPr>
          <w:p w14:paraId="21932A92" w14:textId="77777777" w:rsidR="00700484" w:rsidRPr="00FB3C88" w:rsidRDefault="00700484" w:rsidP="00957E26">
            <w:pPr>
              <w:rPr>
                <w:rFonts w:cs="Times New Roman"/>
                <w:szCs w:val="24"/>
              </w:rPr>
            </w:pPr>
          </w:p>
        </w:tc>
        <w:tc>
          <w:tcPr>
            <w:tcW w:w="3496" w:type="dxa"/>
            <w:shd w:val="clear" w:color="auto" w:fill="FFFFFF" w:themeFill="background1"/>
          </w:tcPr>
          <w:p w14:paraId="4902883C" w14:textId="5C799E52" w:rsidR="000161F7" w:rsidRPr="000161F7" w:rsidRDefault="00700484" w:rsidP="00700484">
            <w:pPr>
              <w:rPr>
                <w:rFonts w:cs="Times New Roman"/>
                <w:b/>
                <w:iCs/>
                <w:szCs w:val="24"/>
                <w:lang w:val="en-US"/>
              </w:rPr>
            </w:pPr>
            <w:r w:rsidRPr="001D4063">
              <w:rPr>
                <w:rFonts w:cs="Times New Roman"/>
                <w:b/>
                <w:iCs/>
                <w:szCs w:val="24"/>
                <w:lang w:val="en-US"/>
              </w:rPr>
              <w:t>1-MS Excel Programina Giri</w:t>
            </w:r>
            <w:r w:rsidR="000161F7">
              <w:rPr>
                <w:rFonts w:cs="Times New Roman"/>
                <w:b/>
                <w:iCs/>
                <w:szCs w:val="24"/>
                <w:lang w:val="en-US"/>
              </w:rPr>
              <w:t>ş</w:t>
            </w:r>
          </w:p>
          <w:p w14:paraId="72CBA563" w14:textId="32F1FC2D" w:rsidR="00700484" w:rsidRPr="000161F7" w:rsidRDefault="000161F7" w:rsidP="000161F7">
            <w:pPr>
              <w:rPr>
                <w:rFonts w:cs="Times New Roman"/>
                <w:bCs/>
                <w:i/>
                <w:iCs/>
                <w:szCs w:val="24"/>
              </w:rPr>
            </w:pPr>
            <w:r w:rsidRPr="000161F7">
              <w:rPr>
                <w:rFonts w:cs="Times New Roman"/>
                <w:bCs/>
                <w:i/>
                <w:iCs/>
                <w:szCs w:val="24"/>
              </w:rPr>
              <w:t>1- Introduction to MS Excel Program</w:t>
            </w:r>
          </w:p>
          <w:p w14:paraId="0994C11A" w14:textId="58C6A71A" w:rsidR="00700484" w:rsidRPr="00FB3C88" w:rsidRDefault="00700484" w:rsidP="00957E26">
            <w:pPr>
              <w:ind w:left="720"/>
              <w:contextualSpacing/>
              <w:rPr>
                <w:rFonts w:cs="Times New Roman"/>
                <w:bCs/>
                <w:iCs/>
                <w:szCs w:val="24"/>
              </w:rPr>
            </w:pPr>
          </w:p>
        </w:tc>
        <w:tc>
          <w:tcPr>
            <w:tcW w:w="4223" w:type="dxa"/>
            <w:shd w:val="clear" w:color="auto" w:fill="FFFFFF" w:themeFill="background1"/>
          </w:tcPr>
          <w:p w14:paraId="2787C94D" w14:textId="77777777" w:rsidR="000161F7" w:rsidRDefault="000161F7" w:rsidP="000161F7">
            <w:pPr>
              <w:spacing w:before="100" w:beforeAutospacing="1" w:after="100" w:afterAutospacing="1" w:line="240" w:lineRule="auto"/>
              <w:rPr>
                <w:rFonts w:eastAsia="Times New Roman" w:cs="Times New Roman"/>
                <w:b/>
                <w:bCs/>
                <w:szCs w:val="24"/>
                <w:lang w:eastAsia="tr-TR"/>
              </w:rPr>
            </w:pPr>
            <w:r>
              <w:rPr>
                <w:rFonts w:eastAsia="Times New Roman" w:hAnsi="Symbol" w:cs="Times New Roman"/>
                <w:szCs w:val="24"/>
                <w:lang w:eastAsia="tr-TR"/>
              </w:rPr>
              <w:t xml:space="preserve">1- </w:t>
            </w:r>
            <w:r w:rsidRPr="000161F7">
              <w:rPr>
                <w:rFonts w:eastAsia="Times New Roman" w:cs="Times New Roman"/>
                <w:b/>
                <w:bCs/>
                <w:szCs w:val="24"/>
                <w:lang w:eastAsia="tr-TR"/>
              </w:rPr>
              <w:t>Excel arayüzünü ve temel işlevlerini tanımlar.</w:t>
            </w:r>
          </w:p>
          <w:p w14:paraId="3E82EB3C" w14:textId="0A39092A" w:rsidR="000161F7" w:rsidRPr="000161F7" w:rsidRDefault="000161F7" w:rsidP="000161F7">
            <w:pPr>
              <w:rPr>
                <w:rFonts w:eastAsia="Times New Roman" w:cs="Times New Roman"/>
                <w:bCs/>
                <w:i/>
                <w:szCs w:val="24"/>
                <w:lang w:eastAsia="tr-TR"/>
              </w:rPr>
            </w:pPr>
            <w:r w:rsidRPr="000161F7">
              <w:rPr>
                <w:rFonts w:eastAsia="Times New Roman" w:cs="Times New Roman"/>
                <w:bCs/>
                <w:i/>
                <w:szCs w:val="24"/>
                <w:lang w:eastAsia="tr-TR"/>
              </w:rPr>
              <w:t>1- Identifies the Excel interface</w:t>
            </w:r>
            <w:r>
              <w:rPr>
                <w:rFonts w:eastAsia="Times New Roman" w:cs="Times New Roman"/>
                <w:bCs/>
                <w:i/>
                <w:szCs w:val="24"/>
                <w:lang w:eastAsia="tr-TR"/>
              </w:rPr>
              <w:t xml:space="preserve"> and its basic functionalities.</w:t>
            </w:r>
          </w:p>
        </w:tc>
      </w:tr>
      <w:tr w:rsidR="00700484" w:rsidRPr="00FB3C88" w14:paraId="16CD2E04" w14:textId="77777777" w:rsidTr="00957E26">
        <w:trPr>
          <w:trHeight w:val="186"/>
        </w:trPr>
        <w:tc>
          <w:tcPr>
            <w:tcW w:w="1597" w:type="dxa"/>
            <w:vMerge/>
            <w:shd w:val="clear" w:color="auto" w:fill="FFFFFF" w:themeFill="background1"/>
            <w:vAlign w:val="center"/>
          </w:tcPr>
          <w:p w14:paraId="3F81B152" w14:textId="77777777" w:rsidR="00700484" w:rsidRPr="00FB3C88" w:rsidRDefault="00700484" w:rsidP="00957E26">
            <w:pPr>
              <w:rPr>
                <w:rFonts w:cs="Times New Roman"/>
                <w:szCs w:val="24"/>
              </w:rPr>
            </w:pPr>
          </w:p>
        </w:tc>
        <w:tc>
          <w:tcPr>
            <w:tcW w:w="3287" w:type="dxa"/>
            <w:vMerge/>
            <w:shd w:val="clear" w:color="auto" w:fill="FFFFFF" w:themeFill="background1"/>
            <w:vAlign w:val="center"/>
          </w:tcPr>
          <w:p w14:paraId="6D7C6F21"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59C024BF" w14:textId="77777777" w:rsidR="00700484" w:rsidRPr="00FB3C88" w:rsidRDefault="00700484" w:rsidP="00957E26">
            <w:pPr>
              <w:rPr>
                <w:rFonts w:cs="Times New Roman"/>
                <w:szCs w:val="24"/>
              </w:rPr>
            </w:pPr>
          </w:p>
        </w:tc>
        <w:tc>
          <w:tcPr>
            <w:tcW w:w="559" w:type="dxa"/>
            <w:vMerge/>
            <w:shd w:val="clear" w:color="auto" w:fill="FFFFFF" w:themeFill="background1"/>
            <w:vAlign w:val="center"/>
          </w:tcPr>
          <w:p w14:paraId="3B4E929F"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505BB26E"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68D9098A" w14:textId="77777777" w:rsidR="00700484" w:rsidRPr="00FB3C88" w:rsidRDefault="00700484" w:rsidP="00957E26">
            <w:pPr>
              <w:rPr>
                <w:rFonts w:cs="Times New Roman"/>
                <w:szCs w:val="24"/>
              </w:rPr>
            </w:pPr>
          </w:p>
        </w:tc>
        <w:tc>
          <w:tcPr>
            <w:tcW w:w="761" w:type="dxa"/>
            <w:vMerge/>
            <w:shd w:val="clear" w:color="auto" w:fill="FFFFFF" w:themeFill="background1"/>
            <w:vAlign w:val="center"/>
          </w:tcPr>
          <w:p w14:paraId="694FDC54" w14:textId="77777777" w:rsidR="00700484" w:rsidRPr="00FB3C88" w:rsidRDefault="00700484" w:rsidP="00957E26">
            <w:pPr>
              <w:rPr>
                <w:rFonts w:cs="Times New Roman"/>
                <w:szCs w:val="24"/>
              </w:rPr>
            </w:pPr>
          </w:p>
        </w:tc>
        <w:tc>
          <w:tcPr>
            <w:tcW w:w="3496" w:type="dxa"/>
            <w:shd w:val="clear" w:color="auto" w:fill="FFFFFF" w:themeFill="background1"/>
          </w:tcPr>
          <w:p w14:paraId="2DC72942" w14:textId="77777777" w:rsidR="00700484" w:rsidRPr="000161F7" w:rsidRDefault="00700484" w:rsidP="00957E26">
            <w:pPr>
              <w:contextualSpacing/>
              <w:rPr>
                <w:rFonts w:cs="Times New Roman"/>
                <w:b/>
                <w:bCs/>
                <w:i/>
                <w:szCs w:val="24"/>
                <w:lang w:eastAsia="tr-TR"/>
              </w:rPr>
            </w:pPr>
            <w:r w:rsidRPr="000161F7">
              <w:rPr>
                <w:rFonts w:cs="Times New Roman"/>
                <w:b/>
                <w:bCs/>
                <w:i/>
                <w:szCs w:val="24"/>
                <w:lang w:eastAsia="tr-TR"/>
              </w:rPr>
              <w:t xml:space="preserve">2- </w:t>
            </w:r>
            <w:r w:rsidRPr="000161F7">
              <w:rPr>
                <w:rFonts w:cs="Times New Roman"/>
                <w:b/>
                <w:i/>
                <w:szCs w:val="24"/>
              </w:rPr>
              <w:t xml:space="preserve"> </w:t>
            </w:r>
            <w:r w:rsidRPr="000161F7">
              <w:rPr>
                <w:rFonts w:cs="Times New Roman"/>
                <w:b/>
                <w:bCs/>
                <w:i/>
                <w:szCs w:val="24"/>
                <w:lang w:eastAsia="tr-TR"/>
              </w:rPr>
              <w:t>MS-Excel de Temel Fonksiyonlarin Kullanimi</w:t>
            </w:r>
          </w:p>
          <w:p w14:paraId="648B58D0" w14:textId="77777777" w:rsidR="00700484" w:rsidRPr="000161F7" w:rsidRDefault="00700484" w:rsidP="00957E26">
            <w:pPr>
              <w:contextualSpacing/>
              <w:rPr>
                <w:rFonts w:cs="Times New Roman"/>
                <w:bCs/>
                <w:i/>
                <w:szCs w:val="24"/>
                <w:lang w:eastAsia="tr-TR"/>
              </w:rPr>
            </w:pPr>
          </w:p>
          <w:p w14:paraId="08FA1CF8" w14:textId="75D7845E" w:rsidR="00700484" w:rsidRPr="000161F7" w:rsidRDefault="00700484" w:rsidP="00957E26">
            <w:pPr>
              <w:contextualSpacing/>
              <w:rPr>
                <w:rFonts w:cs="Times New Roman"/>
                <w:bCs/>
                <w:i/>
                <w:iCs/>
                <w:szCs w:val="24"/>
              </w:rPr>
            </w:pPr>
            <w:r w:rsidRPr="000161F7">
              <w:rPr>
                <w:rFonts w:cs="Times New Roman"/>
                <w:bCs/>
                <w:i/>
                <w:szCs w:val="24"/>
                <w:lang w:eastAsia="tr-TR"/>
              </w:rPr>
              <w:t>2-</w:t>
            </w:r>
            <w:r w:rsidRPr="000161F7">
              <w:rPr>
                <w:rFonts w:cs="Times New Roman"/>
                <w:i/>
                <w:szCs w:val="24"/>
              </w:rPr>
              <w:t xml:space="preserve"> </w:t>
            </w:r>
            <w:r w:rsidRPr="000161F7">
              <w:rPr>
                <w:rFonts w:cs="Times New Roman"/>
                <w:bCs/>
                <w:i/>
                <w:szCs w:val="24"/>
                <w:lang w:eastAsia="tr-TR"/>
              </w:rPr>
              <w:t>Using Basic Functions in MS-Excel</w:t>
            </w:r>
          </w:p>
        </w:tc>
        <w:tc>
          <w:tcPr>
            <w:tcW w:w="4223" w:type="dxa"/>
            <w:shd w:val="clear" w:color="auto" w:fill="FFFFFF" w:themeFill="background1"/>
          </w:tcPr>
          <w:p w14:paraId="667EDA8A" w14:textId="77777777" w:rsidR="00700484" w:rsidRDefault="000161F7" w:rsidP="00957E26">
            <w:pPr>
              <w:contextualSpacing/>
              <w:rPr>
                <w:b/>
              </w:rPr>
            </w:pPr>
            <w:r w:rsidRPr="000161F7">
              <w:rPr>
                <w:rFonts w:cs="Times New Roman"/>
                <w:b/>
                <w:bCs/>
                <w:i/>
                <w:iCs/>
                <w:szCs w:val="24"/>
                <w:lang w:val="en-US"/>
              </w:rPr>
              <w:t>2-</w:t>
            </w:r>
            <w:r w:rsidRPr="000161F7">
              <w:rPr>
                <w:b/>
              </w:rPr>
              <w:t>Hücreler, satırlar, sütunlar ve çalışma sayfaları üzerinde temel işlemleri uygular.</w:t>
            </w:r>
          </w:p>
          <w:p w14:paraId="44233C4D" w14:textId="3ED18BAF" w:rsidR="000161F7" w:rsidRPr="000161F7" w:rsidRDefault="000161F7" w:rsidP="00957E26">
            <w:pPr>
              <w:contextualSpacing/>
              <w:rPr>
                <w:rFonts w:cs="Times New Roman"/>
                <w:b/>
                <w:bCs/>
                <w:i/>
                <w:iCs/>
                <w:szCs w:val="24"/>
                <w:lang w:val="en-US"/>
              </w:rPr>
            </w:pPr>
            <w:r w:rsidRPr="000161F7">
              <w:rPr>
                <w:i/>
              </w:rPr>
              <w:t>2</w:t>
            </w:r>
            <w:r w:rsidRPr="000161F7">
              <w:rPr>
                <w:b/>
                <w:i/>
              </w:rPr>
              <w:t>-</w:t>
            </w:r>
            <w:r w:rsidRPr="000161F7">
              <w:rPr>
                <w:i/>
              </w:rPr>
              <w:t>Performs basic operations on cells, rows, columns, and worksheets.</w:t>
            </w:r>
          </w:p>
        </w:tc>
      </w:tr>
      <w:tr w:rsidR="00700484" w:rsidRPr="00FB3C88" w14:paraId="7D436896" w14:textId="77777777" w:rsidTr="00957E26">
        <w:trPr>
          <w:trHeight w:val="186"/>
        </w:trPr>
        <w:tc>
          <w:tcPr>
            <w:tcW w:w="1597" w:type="dxa"/>
            <w:vMerge/>
            <w:shd w:val="clear" w:color="auto" w:fill="FFFFFF" w:themeFill="background1"/>
            <w:vAlign w:val="center"/>
          </w:tcPr>
          <w:p w14:paraId="586B1356" w14:textId="77777777" w:rsidR="00700484" w:rsidRPr="00FB3C88" w:rsidRDefault="00700484" w:rsidP="00957E26">
            <w:pPr>
              <w:rPr>
                <w:rFonts w:cs="Times New Roman"/>
                <w:szCs w:val="24"/>
              </w:rPr>
            </w:pPr>
          </w:p>
        </w:tc>
        <w:tc>
          <w:tcPr>
            <w:tcW w:w="3287" w:type="dxa"/>
            <w:vMerge/>
            <w:shd w:val="clear" w:color="auto" w:fill="FFFFFF" w:themeFill="background1"/>
            <w:vAlign w:val="center"/>
          </w:tcPr>
          <w:p w14:paraId="1ED1B9D0"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6ED225CB" w14:textId="77777777" w:rsidR="00700484" w:rsidRPr="00FB3C88" w:rsidRDefault="00700484" w:rsidP="00957E26">
            <w:pPr>
              <w:rPr>
                <w:rFonts w:cs="Times New Roman"/>
                <w:szCs w:val="24"/>
              </w:rPr>
            </w:pPr>
          </w:p>
        </w:tc>
        <w:tc>
          <w:tcPr>
            <w:tcW w:w="559" w:type="dxa"/>
            <w:vMerge/>
            <w:shd w:val="clear" w:color="auto" w:fill="FFFFFF" w:themeFill="background1"/>
            <w:vAlign w:val="center"/>
          </w:tcPr>
          <w:p w14:paraId="0F00D6A8"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2E37B2E4"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29D68FB9" w14:textId="77777777" w:rsidR="00700484" w:rsidRPr="00FB3C88" w:rsidRDefault="00700484" w:rsidP="00957E26">
            <w:pPr>
              <w:rPr>
                <w:rFonts w:cs="Times New Roman"/>
                <w:szCs w:val="24"/>
              </w:rPr>
            </w:pPr>
          </w:p>
        </w:tc>
        <w:tc>
          <w:tcPr>
            <w:tcW w:w="761" w:type="dxa"/>
            <w:vMerge/>
            <w:shd w:val="clear" w:color="auto" w:fill="FFFFFF" w:themeFill="background1"/>
            <w:vAlign w:val="center"/>
          </w:tcPr>
          <w:p w14:paraId="27547D35" w14:textId="77777777" w:rsidR="00700484" w:rsidRPr="00FB3C88" w:rsidRDefault="00700484" w:rsidP="00957E26">
            <w:pPr>
              <w:rPr>
                <w:rFonts w:cs="Times New Roman"/>
                <w:szCs w:val="24"/>
              </w:rPr>
            </w:pPr>
          </w:p>
        </w:tc>
        <w:tc>
          <w:tcPr>
            <w:tcW w:w="3496" w:type="dxa"/>
            <w:shd w:val="clear" w:color="auto" w:fill="FFFFFF" w:themeFill="background1"/>
          </w:tcPr>
          <w:p w14:paraId="172DB877" w14:textId="77777777" w:rsidR="00700484" w:rsidRPr="000161F7" w:rsidRDefault="00700484" w:rsidP="00957E26">
            <w:pPr>
              <w:autoSpaceDE w:val="0"/>
              <w:autoSpaceDN w:val="0"/>
              <w:adjustRightInd w:val="0"/>
              <w:rPr>
                <w:rFonts w:cs="Times New Roman"/>
                <w:b/>
                <w:bCs/>
                <w:i/>
                <w:szCs w:val="24"/>
                <w:lang w:eastAsia="tr-TR"/>
              </w:rPr>
            </w:pPr>
            <w:r w:rsidRPr="000161F7">
              <w:rPr>
                <w:rFonts w:cs="Times New Roman"/>
                <w:b/>
                <w:bCs/>
                <w:i/>
                <w:szCs w:val="24"/>
                <w:lang w:eastAsia="tr-TR"/>
              </w:rPr>
              <w:t xml:space="preserve">3- </w:t>
            </w:r>
            <w:r w:rsidRPr="000161F7">
              <w:rPr>
                <w:rFonts w:cs="Times New Roman"/>
                <w:b/>
                <w:i/>
                <w:szCs w:val="24"/>
              </w:rPr>
              <w:t xml:space="preserve"> </w:t>
            </w:r>
            <w:r w:rsidRPr="000161F7">
              <w:rPr>
                <w:rFonts w:cs="Times New Roman"/>
                <w:b/>
                <w:bCs/>
                <w:i/>
                <w:szCs w:val="24"/>
                <w:lang w:eastAsia="tr-TR"/>
              </w:rPr>
              <w:t>MS-Excel de Grafik Cizimi.</w:t>
            </w:r>
          </w:p>
          <w:p w14:paraId="3832BCAE" w14:textId="77777777" w:rsidR="00700484" w:rsidRPr="000161F7" w:rsidRDefault="00700484" w:rsidP="00957E26">
            <w:pPr>
              <w:autoSpaceDE w:val="0"/>
              <w:autoSpaceDN w:val="0"/>
              <w:adjustRightInd w:val="0"/>
              <w:rPr>
                <w:rFonts w:cs="Times New Roman"/>
                <w:bCs/>
                <w:i/>
                <w:szCs w:val="24"/>
                <w:lang w:eastAsia="tr-TR"/>
              </w:rPr>
            </w:pPr>
          </w:p>
          <w:p w14:paraId="2A4441FC" w14:textId="73CE32F1" w:rsidR="00700484" w:rsidRPr="000161F7" w:rsidRDefault="00700484" w:rsidP="00957E26">
            <w:pPr>
              <w:autoSpaceDE w:val="0"/>
              <w:autoSpaceDN w:val="0"/>
              <w:adjustRightInd w:val="0"/>
              <w:rPr>
                <w:rFonts w:cs="Times New Roman"/>
                <w:i/>
                <w:szCs w:val="24"/>
              </w:rPr>
            </w:pPr>
            <w:r w:rsidRPr="000161F7">
              <w:rPr>
                <w:rFonts w:cs="Times New Roman"/>
                <w:bCs/>
                <w:i/>
                <w:szCs w:val="24"/>
                <w:lang w:eastAsia="tr-TR"/>
              </w:rPr>
              <w:t>3-</w:t>
            </w:r>
            <w:r w:rsidRPr="000161F7">
              <w:rPr>
                <w:rFonts w:cs="Times New Roman"/>
                <w:i/>
                <w:szCs w:val="24"/>
              </w:rPr>
              <w:t xml:space="preserve"> </w:t>
            </w:r>
            <w:r w:rsidRPr="000161F7">
              <w:rPr>
                <w:rFonts w:cs="Times New Roman"/>
                <w:bCs/>
                <w:i/>
                <w:szCs w:val="24"/>
                <w:lang w:eastAsia="tr-TR"/>
              </w:rPr>
              <w:t>Using Basic Functions in MS-Excel</w:t>
            </w:r>
          </w:p>
        </w:tc>
        <w:tc>
          <w:tcPr>
            <w:tcW w:w="4223" w:type="dxa"/>
            <w:shd w:val="clear" w:color="auto" w:fill="FFFFFF" w:themeFill="background1"/>
          </w:tcPr>
          <w:p w14:paraId="7ECDDC52" w14:textId="77777777" w:rsidR="000161F7" w:rsidRDefault="000161F7" w:rsidP="000161F7">
            <w:pPr>
              <w:pStyle w:val="NormalWeb"/>
              <w:rPr>
                <w:b/>
                <w:bCs/>
              </w:rPr>
            </w:pPr>
            <w:r>
              <w:rPr>
                <w:bCs/>
                <w:i/>
                <w:iCs/>
              </w:rPr>
              <w:t>3-</w:t>
            </w:r>
            <w:r w:rsidRPr="000161F7">
              <w:rPr>
                <w:b/>
                <w:bCs/>
              </w:rPr>
              <w:t>Grafikler oluşturarak verileri görsel olarak sunar ve yorumlar.</w:t>
            </w:r>
          </w:p>
          <w:p w14:paraId="170D88BD" w14:textId="719898D7" w:rsidR="000161F7" w:rsidRPr="000161F7" w:rsidRDefault="000161F7" w:rsidP="000161F7">
            <w:pPr>
              <w:pStyle w:val="NormalWeb"/>
              <w:rPr>
                <w:i/>
              </w:rPr>
            </w:pPr>
            <w:r w:rsidRPr="000161F7">
              <w:rPr>
                <w:bCs/>
                <w:i/>
              </w:rPr>
              <w:t>3-</w:t>
            </w:r>
            <w:r w:rsidRPr="000161F7">
              <w:rPr>
                <w:i/>
              </w:rPr>
              <w:t xml:space="preserve"> </w:t>
            </w:r>
            <w:r w:rsidRPr="000161F7">
              <w:rPr>
                <w:rStyle w:val="Gl"/>
                <w:i/>
              </w:rPr>
              <w:t>Creates and interprets charts to present data visually.</w:t>
            </w:r>
          </w:p>
        </w:tc>
      </w:tr>
      <w:tr w:rsidR="00700484" w:rsidRPr="00FB3C88" w14:paraId="3B37D0E1" w14:textId="77777777" w:rsidTr="00957E26">
        <w:trPr>
          <w:trHeight w:val="186"/>
        </w:trPr>
        <w:tc>
          <w:tcPr>
            <w:tcW w:w="1597" w:type="dxa"/>
            <w:vMerge/>
            <w:shd w:val="clear" w:color="auto" w:fill="FFFFFF" w:themeFill="background1"/>
            <w:vAlign w:val="center"/>
          </w:tcPr>
          <w:p w14:paraId="1E104FF6" w14:textId="77777777" w:rsidR="00700484" w:rsidRPr="00FB3C88" w:rsidRDefault="00700484" w:rsidP="00957E26">
            <w:pPr>
              <w:rPr>
                <w:rFonts w:cs="Times New Roman"/>
                <w:szCs w:val="24"/>
              </w:rPr>
            </w:pPr>
          </w:p>
        </w:tc>
        <w:tc>
          <w:tcPr>
            <w:tcW w:w="3287" w:type="dxa"/>
            <w:vMerge/>
            <w:shd w:val="clear" w:color="auto" w:fill="FFFFFF" w:themeFill="background1"/>
            <w:vAlign w:val="center"/>
          </w:tcPr>
          <w:p w14:paraId="72D84171"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6D538B47" w14:textId="77777777" w:rsidR="00700484" w:rsidRPr="00FB3C88" w:rsidRDefault="00700484" w:rsidP="00957E26">
            <w:pPr>
              <w:rPr>
                <w:rFonts w:cs="Times New Roman"/>
                <w:szCs w:val="24"/>
              </w:rPr>
            </w:pPr>
          </w:p>
        </w:tc>
        <w:tc>
          <w:tcPr>
            <w:tcW w:w="559" w:type="dxa"/>
            <w:vMerge/>
            <w:shd w:val="clear" w:color="auto" w:fill="FFFFFF" w:themeFill="background1"/>
            <w:vAlign w:val="center"/>
          </w:tcPr>
          <w:p w14:paraId="39130D1E"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2AEB0826"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15A461E3" w14:textId="77777777" w:rsidR="00700484" w:rsidRPr="00FB3C88" w:rsidRDefault="00700484" w:rsidP="00957E26">
            <w:pPr>
              <w:rPr>
                <w:rFonts w:cs="Times New Roman"/>
                <w:szCs w:val="24"/>
              </w:rPr>
            </w:pPr>
          </w:p>
        </w:tc>
        <w:tc>
          <w:tcPr>
            <w:tcW w:w="761" w:type="dxa"/>
            <w:vMerge/>
            <w:shd w:val="clear" w:color="auto" w:fill="FFFFFF" w:themeFill="background1"/>
            <w:vAlign w:val="center"/>
          </w:tcPr>
          <w:p w14:paraId="5E4C1143" w14:textId="77777777" w:rsidR="00700484" w:rsidRPr="00FB3C88" w:rsidRDefault="00700484" w:rsidP="00957E26">
            <w:pPr>
              <w:rPr>
                <w:rFonts w:cs="Times New Roman"/>
                <w:szCs w:val="24"/>
              </w:rPr>
            </w:pPr>
          </w:p>
        </w:tc>
        <w:tc>
          <w:tcPr>
            <w:tcW w:w="3496" w:type="dxa"/>
            <w:shd w:val="clear" w:color="auto" w:fill="FFFFFF" w:themeFill="background1"/>
          </w:tcPr>
          <w:p w14:paraId="1256B8F5" w14:textId="69198258" w:rsidR="00700484" w:rsidRPr="000161F7" w:rsidRDefault="00700484" w:rsidP="00957E26">
            <w:pPr>
              <w:rPr>
                <w:rFonts w:cs="Times New Roman"/>
                <w:b/>
                <w:bCs/>
                <w:szCs w:val="24"/>
                <w:lang w:eastAsia="tr-TR"/>
              </w:rPr>
            </w:pPr>
            <w:r w:rsidRPr="000161F7">
              <w:rPr>
                <w:rFonts w:cs="Times New Roman"/>
                <w:b/>
                <w:bCs/>
                <w:szCs w:val="24"/>
                <w:lang w:eastAsia="tr-TR"/>
              </w:rPr>
              <w:t xml:space="preserve">4- </w:t>
            </w:r>
            <w:r w:rsidRPr="000161F7">
              <w:rPr>
                <w:rFonts w:cs="Times New Roman"/>
                <w:b/>
                <w:szCs w:val="24"/>
              </w:rPr>
              <w:t xml:space="preserve"> </w:t>
            </w:r>
            <w:r w:rsidRPr="000161F7">
              <w:rPr>
                <w:rFonts w:cs="Times New Roman"/>
                <w:b/>
                <w:bCs/>
                <w:szCs w:val="24"/>
                <w:lang w:eastAsia="tr-TR"/>
              </w:rPr>
              <w:t>MS-Excel de Ba</w:t>
            </w:r>
            <w:r w:rsidR="000161F7">
              <w:rPr>
                <w:rFonts w:cs="Times New Roman"/>
                <w:b/>
                <w:bCs/>
                <w:szCs w:val="24"/>
                <w:lang w:eastAsia="tr-TR"/>
              </w:rPr>
              <w:t>ş</w:t>
            </w:r>
            <w:r w:rsidRPr="000161F7">
              <w:rPr>
                <w:rFonts w:cs="Times New Roman"/>
                <w:b/>
                <w:bCs/>
                <w:szCs w:val="24"/>
                <w:lang w:eastAsia="tr-TR"/>
              </w:rPr>
              <w:t>aba</w:t>
            </w:r>
            <w:r w:rsidR="000161F7">
              <w:rPr>
                <w:rFonts w:cs="Times New Roman"/>
                <w:b/>
                <w:bCs/>
                <w:szCs w:val="24"/>
                <w:lang w:eastAsia="tr-TR"/>
              </w:rPr>
              <w:t>ş</w:t>
            </w:r>
            <w:r w:rsidRPr="000161F7">
              <w:rPr>
                <w:rFonts w:cs="Times New Roman"/>
                <w:b/>
                <w:bCs/>
                <w:szCs w:val="24"/>
                <w:lang w:eastAsia="tr-TR"/>
              </w:rPr>
              <w:t xml:space="preserve"> Analizi.</w:t>
            </w:r>
          </w:p>
          <w:p w14:paraId="396F87B2" w14:textId="4E6963DC" w:rsidR="00700484" w:rsidRPr="000161F7" w:rsidRDefault="000A4E2C" w:rsidP="00957E26">
            <w:pPr>
              <w:rPr>
                <w:rFonts w:cs="Times New Roman"/>
                <w:bCs/>
                <w:i/>
                <w:szCs w:val="24"/>
                <w:lang w:eastAsia="tr-TR"/>
              </w:rPr>
            </w:pPr>
            <w:r w:rsidRPr="000161F7">
              <w:rPr>
                <w:rFonts w:cs="Times New Roman"/>
                <w:bCs/>
                <w:i/>
                <w:szCs w:val="24"/>
                <w:lang w:eastAsia="tr-TR"/>
              </w:rPr>
              <w:br/>
              <w:t xml:space="preserve">4- </w:t>
            </w:r>
            <w:r w:rsidRPr="000161F7">
              <w:rPr>
                <w:rFonts w:cs="Times New Roman"/>
                <w:i/>
                <w:szCs w:val="24"/>
              </w:rPr>
              <w:t xml:space="preserve"> </w:t>
            </w:r>
            <w:r w:rsidRPr="000161F7">
              <w:rPr>
                <w:rFonts w:cs="Times New Roman"/>
                <w:bCs/>
                <w:i/>
                <w:szCs w:val="24"/>
                <w:lang w:eastAsia="tr-TR"/>
              </w:rPr>
              <w:t>Using Basic Functions in MS-Excel</w:t>
            </w:r>
          </w:p>
          <w:p w14:paraId="221A7E2B" w14:textId="77777777" w:rsidR="00700484" w:rsidRPr="00FB3C88" w:rsidRDefault="00700484" w:rsidP="00957E26">
            <w:pPr>
              <w:contextualSpacing/>
              <w:rPr>
                <w:rFonts w:cs="Times New Roman"/>
                <w:bCs/>
                <w:i/>
                <w:iCs/>
                <w:szCs w:val="24"/>
              </w:rPr>
            </w:pPr>
          </w:p>
        </w:tc>
        <w:tc>
          <w:tcPr>
            <w:tcW w:w="4223" w:type="dxa"/>
            <w:shd w:val="clear" w:color="auto" w:fill="FFFFFF" w:themeFill="background1"/>
          </w:tcPr>
          <w:p w14:paraId="21670320" w14:textId="77777777" w:rsidR="00700484" w:rsidRDefault="00B241C2" w:rsidP="00957E26">
            <w:pPr>
              <w:contextualSpacing/>
              <w:rPr>
                <w:b/>
              </w:rPr>
            </w:pPr>
            <w:r w:rsidRPr="00B241C2">
              <w:rPr>
                <w:rFonts w:cs="Times New Roman"/>
                <w:b/>
                <w:bCs/>
                <w:i/>
                <w:iCs/>
                <w:szCs w:val="24"/>
              </w:rPr>
              <w:t>4-</w:t>
            </w:r>
            <w:r w:rsidRPr="00B241C2">
              <w:rPr>
                <w:b/>
              </w:rPr>
              <w:t>Veri girişi ve düzenleme işlemlerini doğru biçimde gerçekleştirir.</w:t>
            </w:r>
          </w:p>
          <w:p w14:paraId="22A79E6D" w14:textId="31357136" w:rsidR="00B241C2" w:rsidRPr="00B241C2" w:rsidRDefault="00B241C2" w:rsidP="00B241C2">
            <w:pPr>
              <w:pStyle w:val="NormalWeb"/>
            </w:pPr>
            <w:r w:rsidRPr="00B241C2">
              <w:rPr>
                <w:i/>
              </w:rPr>
              <w:t>4-</w:t>
            </w:r>
            <w:r w:rsidRPr="00B241C2">
              <w:rPr>
                <w:bCs/>
                <w:i/>
              </w:rPr>
              <w:t>Accurately enters and edits data in Excel spreadsheets.</w:t>
            </w:r>
          </w:p>
          <w:p w14:paraId="294AF222" w14:textId="0717CE3D" w:rsidR="00B241C2" w:rsidRPr="00B241C2" w:rsidRDefault="00B241C2" w:rsidP="00B241C2">
            <w:pPr>
              <w:contextualSpacing/>
              <w:rPr>
                <w:rFonts w:cs="Times New Roman"/>
                <w:bCs/>
                <w:i/>
                <w:iCs/>
                <w:szCs w:val="24"/>
              </w:rPr>
            </w:pPr>
          </w:p>
        </w:tc>
      </w:tr>
      <w:tr w:rsidR="00700484" w:rsidRPr="00FB3C88" w14:paraId="2284DA94" w14:textId="77777777" w:rsidTr="00957E26">
        <w:trPr>
          <w:trHeight w:val="186"/>
        </w:trPr>
        <w:tc>
          <w:tcPr>
            <w:tcW w:w="1597" w:type="dxa"/>
            <w:vMerge/>
            <w:shd w:val="clear" w:color="auto" w:fill="FFFFFF" w:themeFill="background1"/>
            <w:vAlign w:val="center"/>
          </w:tcPr>
          <w:p w14:paraId="67550900" w14:textId="77777777" w:rsidR="00700484" w:rsidRPr="00FB3C88" w:rsidRDefault="00700484" w:rsidP="00957E26">
            <w:pPr>
              <w:rPr>
                <w:rFonts w:cs="Times New Roman"/>
                <w:szCs w:val="24"/>
              </w:rPr>
            </w:pPr>
          </w:p>
        </w:tc>
        <w:tc>
          <w:tcPr>
            <w:tcW w:w="3287" w:type="dxa"/>
            <w:vMerge/>
            <w:shd w:val="clear" w:color="auto" w:fill="FFFFFF" w:themeFill="background1"/>
            <w:vAlign w:val="center"/>
          </w:tcPr>
          <w:p w14:paraId="444726DB"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78AA81F0" w14:textId="77777777" w:rsidR="00700484" w:rsidRPr="00FB3C88" w:rsidRDefault="00700484" w:rsidP="00957E26">
            <w:pPr>
              <w:rPr>
                <w:rFonts w:cs="Times New Roman"/>
                <w:szCs w:val="24"/>
              </w:rPr>
            </w:pPr>
          </w:p>
        </w:tc>
        <w:tc>
          <w:tcPr>
            <w:tcW w:w="559" w:type="dxa"/>
            <w:vMerge/>
            <w:shd w:val="clear" w:color="auto" w:fill="FFFFFF" w:themeFill="background1"/>
            <w:vAlign w:val="center"/>
          </w:tcPr>
          <w:p w14:paraId="4047C0FC"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1BC3537F"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2F6701B6" w14:textId="77777777" w:rsidR="00700484" w:rsidRPr="00FB3C88" w:rsidRDefault="00700484" w:rsidP="00957E26">
            <w:pPr>
              <w:rPr>
                <w:rFonts w:cs="Times New Roman"/>
                <w:szCs w:val="24"/>
              </w:rPr>
            </w:pPr>
          </w:p>
        </w:tc>
        <w:tc>
          <w:tcPr>
            <w:tcW w:w="761" w:type="dxa"/>
            <w:vMerge/>
            <w:shd w:val="clear" w:color="auto" w:fill="FFFFFF" w:themeFill="background1"/>
            <w:vAlign w:val="center"/>
          </w:tcPr>
          <w:p w14:paraId="1DB95D0A" w14:textId="77777777" w:rsidR="00700484" w:rsidRPr="00FB3C88" w:rsidRDefault="00700484" w:rsidP="00957E26">
            <w:pPr>
              <w:rPr>
                <w:rFonts w:cs="Times New Roman"/>
                <w:szCs w:val="24"/>
              </w:rPr>
            </w:pPr>
          </w:p>
        </w:tc>
        <w:tc>
          <w:tcPr>
            <w:tcW w:w="3496" w:type="dxa"/>
            <w:shd w:val="clear" w:color="auto" w:fill="FFFFFF" w:themeFill="background1"/>
          </w:tcPr>
          <w:p w14:paraId="0490A82B" w14:textId="70855C17" w:rsidR="00700484" w:rsidRPr="000161F7" w:rsidRDefault="000161F7" w:rsidP="000161F7">
            <w:pPr>
              <w:rPr>
                <w:rFonts w:cs="Times New Roman"/>
                <w:b/>
                <w:bCs/>
                <w:szCs w:val="24"/>
                <w:lang w:val="en-US"/>
              </w:rPr>
            </w:pPr>
            <w:r w:rsidRPr="000161F7">
              <w:rPr>
                <w:rFonts w:cs="Times New Roman"/>
                <w:b/>
                <w:bCs/>
                <w:szCs w:val="24"/>
                <w:lang w:val="en-US"/>
              </w:rPr>
              <w:t>5-</w:t>
            </w:r>
            <w:r w:rsidR="00700484" w:rsidRPr="000161F7">
              <w:rPr>
                <w:rFonts w:cs="Times New Roman"/>
                <w:b/>
                <w:bCs/>
                <w:szCs w:val="24"/>
                <w:lang w:val="en-US"/>
              </w:rPr>
              <w:t>MS-Excel de Veritabani Fonksiyonlari</w:t>
            </w:r>
          </w:p>
          <w:p w14:paraId="205754D1" w14:textId="5382871A" w:rsidR="000A4E2C" w:rsidRPr="00FB3C88" w:rsidRDefault="000A4E2C" w:rsidP="000A4E2C">
            <w:pPr>
              <w:rPr>
                <w:rFonts w:cs="Times New Roman"/>
                <w:bCs/>
                <w:iCs/>
                <w:szCs w:val="24"/>
              </w:rPr>
            </w:pPr>
            <w:r w:rsidRPr="00FB3C88">
              <w:rPr>
                <w:rFonts w:cs="Times New Roman"/>
                <w:bCs/>
                <w:iCs/>
                <w:szCs w:val="24"/>
              </w:rPr>
              <w:br/>
              <w:t>5-</w:t>
            </w:r>
            <w:r w:rsidRPr="00FB3C88">
              <w:rPr>
                <w:rFonts w:cs="Times New Roman"/>
                <w:szCs w:val="24"/>
              </w:rPr>
              <w:t xml:space="preserve"> </w:t>
            </w:r>
            <w:r w:rsidRPr="000161F7">
              <w:rPr>
                <w:rFonts w:cs="Times New Roman"/>
                <w:bCs/>
                <w:i/>
                <w:iCs/>
                <w:szCs w:val="24"/>
              </w:rPr>
              <w:t>Using Basic Functions in MS-Excel</w:t>
            </w:r>
          </w:p>
        </w:tc>
        <w:tc>
          <w:tcPr>
            <w:tcW w:w="4223" w:type="dxa"/>
            <w:shd w:val="clear" w:color="auto" w:fill="FFFFFF" w:themeFill="background1"/>
          </w:tcPr>
          <w:p w14:paraId="6CE03B0D" w14:textId="77777777" w:rsidR="00700484" w:rsidRDefault="00B241C2" w:rsidP="00957E26">
            <w:pPr>
              <w:contextualSpacing/>
              <w:rPr>
                <w:b/>
              </w:rPr>
            </w:pPr>
            <w:r w:rsidRPr="00B241C2">
              <w:rPr>
                <w:b/>
              </w:rPr>
              <w:t>5-Mantıksal formüller (EĞER, VE, YADA vb.) ile karar verme süreçlerini uygular.</w:t>
            </w:r>
          </w:p>
          <w:p w14:paraId="3179A392" w14:textId="57583BCD" w:rsidR="00B241C2" w:rsidRPr="00B241C2" w:rsidRDefault="00B241C2" w:rsidP="00B241C2">
            <w:pPr>
              <w:pStyle w:val="NormalWeb"/>
              <w:rPr>
                <w:i/>
              </w:rPr>
            </w:pPr>
            <w:r w:rsidRPr="00B241C2">
              <w:rPr>
                <w:i/>
              </w:rPr>
              <w:t>5-</w:t>
            </w:r>
            <w:r w:rsidRPr="00B241C2">
              <w:rPr>
                <w:bCs/>
                <w:i/>
              </w:rPr>
              <w:t>Applies logical functions (IF, AND, OR, etc.) to support decision-making processes.</w:t>
            </w:r>
          </w:p>
        </w:tc>
      </w:tr>
      <w:tr w:rsidR="00700484" w:rsidRPr="00FB3C88" w14:paraId="0A283ECF" w14:textId="77777777" w:rsidTr="00957E26">
        <w:trPr>
          <w:trHeight w:val="186"/>
        </w:trPr>
        <w:tc>
          <w:tcPr>
            <w:tcW w:w="1597" w:type="dxa"/>
            <w:vMerge/>
            <w:shd w:val="clear" w:color="auto" w:fill="FFFFFF" w:themeFill="background1"/>
            <w:vAlign w:val="center"/>
          </w:tcPr>
          <w:p w14:paraId="5DC21EA1" w14:textId="77777777" w:rsidR="00700484" w:rsidRPr="00FB3C88" w:rsidRDefault="00700484" w:rsidP="00957E26">
            <w:pPr>
              <w:rPr>
                <w:rFonts w:cs="Times New Roman"/>
                <w:szCs w:val="24"/>
              </w:rPr>
            </w:pPr>
          </w:p>
        </w:tc>
        <w:tc>
          <w:tcPr>
            <w:tcW w:w="3287" w:type="dxa"/>
            <w:vMerge/>
            <w:shd w:val="clear" w:color="auto" w:fill="FFFFFF" w:themeFill="background1"/>
            <w:vAlign w:val="center"/>
          </w:tcPr>
          <w:p w14:paraId="7B1DEF89"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467B4DEF" w14:textId="77777777" w:rsidR="00700484" w:rsidRPr="00FB3C88" w:rsidRDefault="00700484" w:rsidP="00957E26">
            <w:pPr>
              <w:rPr>
                <w:rFonts w:cs="Times New Roman"/>
                <w:szCs w:val="24"/>
              </w:rPr>
            </w:pPr>
          </w:p>
        </w:tc>
        <w:tc>
          <w:tcPr>
            <w:tcW w:w="559" w:type="dxa"/>
            <w:vMerge/>
            <w:shd w:val="clear" w:color="auto" w:fill="FFFFFF" w:themeFill="background1"/>
            <w:vAlign w:val="center"/>
          </w:tcPr>
          <w:p w14:paraId="0369AAB6"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07C6B647"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6D4B7112" w14:textId="77777777" w:rsidR="00700484" w:rsidRPr="00FB3C88" w:rsidRDefault="00700484" w:rsidP="00957E26">
            <w:pPr>
              <w:rPr>
                <w:rFonts w:cs="Times New Roman"/>
                <w:szCs w:val="24"/>
              </w:rPr>
            </w:pPr>
          </w:p>
        </w:tc>
        <w:tc>
          <w:tcPr>
            <w:tcW w:w="761" w:type="dxa"/>
            <w:vMerge/>
            <w:shd w:val="clear" w:color="auto" w:fill="FFFFFF" w:themeFill="background1"/>
            <w:vAlign w:val="center"/>
          </w:tcPr>
          <w:p w14:paraId="023DB0FC" w14:textId="77777777" w:rsidR="00700484" w:rsidRPr="00FB3C88" w:rsidRDefault="00700484" w:rsidP="00957E26">
            <w:pPr>
              <w:rPr>
                <w:rFonts w:cs="Times New Roman"/>
                <w:szCs w:val="24"/>
              </w:rPr>
            </w:pPr>
          </w:p>
        </w:tc>
        <w:tc>
          <w:tcPr>
            <w:tcW w:w="3496" w:type="dxa"/>
            <w:shd w:val="clear" w:color="auto" w:fill="FFFFFF" w:themeFill="background1"/>
          </w:tcPr>
          <w:p w14:paraId="13BB6753" w14:textId="5304E3BE" w:rsidR="00700484" w:rsidRPr="000161F7" w:rsidRDefault="00700484" w:rsidP="00957E26">
            <w:pPr>
              <w:rPr>
                <w:rFonts w:cs="Times New Roman"/>
                <w:b/>
                <w:bCs/>
                <w:iCs/>
                <w:szCs w:val="24"/>
              </w:rPr>
            </w:pPr>
            <w:r w:rsidRPr="000161F7">
              <w:rPr>
                <w:rFonts w:cs="Times New Roman"/>
                <w:b/>
                <w:bCs/>
                <w:iCs/>
                <w:szCs w:val="24"/>
                <w:lang w:val="en-US"/>
              </w:rPr>
              <w:t>6-</w:t>
            </w:r>
            <w:r w:rsidRPr="000161F7">
              <w:rPr>
                <w:rFonts w:cs="Times New Roman"/>
                <w:b/>
                <w:szCs w:val="24"/>
              </w:rPr>
              <w:t xml:space="preserve"> </w:t>
            </w:r>
            <w:r w:rsidRPr="000161F7">
              <w:rPr>
                <w:rFonts w:cs="Times New Roman"/>
                <w:b/>
                <w:bCs/>
                <w:iCs/>
                <w:szCs w:val="24"/>
                <w:lang w:val="en-US"/>
              </w:rPr>
              <w:t>MS-Excel de Veritabani Fonksiyonlari</w:t>
            </w:r>
          </w:p>
          <w:p w14:paraId="6C0A573E" w14:textId="5185C5B7" w:rsidR="00700484" w:rsidRPr="00FB3C88" w:rsidRDefault="00700484" w:rsidP="00957E26">
            <w:pPr>
              <w:rPr>
                <w:rFonts w:cs="Times New Roman"/>
                <w:bCs/>
                <w:i/>
                <w:iCs/>
                <w:szCs w:val="24"/>
              </w:rPr>
            </w:pPr>
          </w:p>
          <w:p w14:paraId="13FECC15" w14:textId="461A1816" w:rsidR="000A4E2C" w:rsidRPr="00FB3C88" w:rsidRDefault="000A4E2C" w:rsidP="00957E26">
            <w:pPr>
              <w:rPr>
                <w:rFonts w:cs="Times New Roman"/>
                <w:bCs/>
                <w:i/>
                <w:iCs/>
                <w:szCs w:val="24"/>
              </w:rPr>
            </w:pPr>
            <w:r w:rsidRPr="00FB3C88">
              <w:rPr>
                <w:rFonts w:cs="Times New Roman"/>
                <w:bCs/>
                <w:i/>
                <w:iCs/>
                <w:szCs w:val="24"/>
              </w:rPr>
              <w:lastRenderedPageBreak/>
              <w:t>6-</w:t>
            </w:r>
            <w:r w:rsidRPr="00FB3C88">
              <w:rPr>
                <w:rFonts w:cs="Times New Roman"/>
                <w:szCs w:val="24"/>
              </w:rPr>
              <w:t xml:space="preserve"> </w:t>
            </w:r>
            <w:r w:rsidRPr="00FB3C88">
              <w:rPr>
                <w:rFonts w:cs="Times New Roman"/>
                <w:bCs/>
                <w:i/>
                <w:iCs/>
                <w:szCs w:val="24"/>
              </w:rPr>
              <w:t>Using Basic Functions in MS-Excel</w:t>
            </w:r>
          </w:p>
          <w:p w14:paraId="639B9D26" w14:textId="455F1736" w:rsidR="00700484" w:rsidRPr="00FB3C88" w:rsidRDefault="00700484" w:rsidP="00957E26">
            <w:pPr>
              <w:rPr>
                <w:rFonts w:cs="Times New Roman"/>
                <w:bCs/>
                <w:i/>
                <w:iCs/>
                <w:szCs w:val="24"/>
              </w:rPr>
            </w:pPr>
          </w:p>
        </w:tc>
        <w:tc>
          <w:tcPr>
            <w:tcW w:w="4223" w:type="dxa"/>
            <w:shd w:val="clear" w:color="auto" w:fill="FFFFFF" w:themeFill="background1"/>
          </w:tcPr>
          <w:p w14:paraId="6B23F9CB" w14:textId="268EE3C0" w:rsidR="00B241C2" w:rsidRDefault="00B241C2" w:rsidP="00B241C2">
            <w:pPr>
              <w:contextualSpacing/>
              <w:rPr>
                <w:b/>
              </w:rPr>
            </w:pPr>
            <w:r>
              <w:rPr>
                <w:b/>
              </w:rPr>
              <w:lastRenderedPageBreak/>
              <w:t>6</w:t>
            </w:r>
            <w:r w:rsidRPr="00B241C2">
              <w:rPr>
                <w:b/>
              </w:rPr>
              <w:t>-Mantıksal formüller (EĞER, VE, YADA vb.) ile karar verme süreçlerini uygular.</w:t>
            </w:r>
          </w:p>
          <w:p w14:paraId="63B3F76F" w14:textId="444DB6F0" w:rsidR="00700484" w:rsidRPr="00FB3C88" w:rsidRDefault="00B241C2" w:rsidP="00B241C2">
            <w:pPr>
              <w:contextualSpacing/>
              <w:rPr>
                <w:rFonts w:cs="Times New Roman"/>
                <w:bCs/>
                <w:i/>
                <w:iCs/>
                <w:szCs w:val="24"/>
              </w:rPr>
            </w:pPr>
            <w:r>
              <w:rPr>
                <w:i/>
              </w:rPr>
              <w:lastRenderedPageBreak/>
              <w:t>6</w:t>
            </w:r>
            <w:r w:rsidRPr="00B241C2">
              <w:rPr>
                <w:i/>
              </w:rPr>
              <w:t>-</w:t>
            </w:r>
            <w:r w:rsidRPr="00B241C2">
              <w:rPr>
                <w:bCs/>
                <w:i/>
              </w:rPr>
              <w:t>Applies logical functions (IF, AND, OR, etc.) to support decision-making processes.</w:t>
            </w:r>
          </w:p>
        </w:tc>
      </w:tr>
      <w:tr w:rsidR="00700484" w:rsidRPr="00FB3C88" w14:paraId="29402919" w14:textId="77777777" w:rsidTr="00957E26">
        <w:trPr>
          <w:trHeight w:val="186"/>
        </w:trPr>
        <w:tc>
          <w:tcPr>
            <w:tcW w:w="1597" w:type="dxa"/>
            <w:vMerge/>
            <w:shd w:val="clear" w:color="auto" w:fill="FFFFFF" w:themeFill="background1"/>
            <w:vAlign w:val="center"/>
          </w:tcPr>
          <w:p w14:paraId="44FE4ABD" w14:textId="77777777" w:rsidR="00700484" w:rsidRPr="00FB3C88" w:rsidRDefault="00700484" w:rsidP="00957E26">
            <w:pPr>
              <w:rPr>
                <w:rFonts w:cs="Times New Roman"/>
                <w:szCs w:val="24"/>
              </w:rPr>
            </w:pPr>
          </w:p>
        </w:tc>
        <w:tc>
          <w:tcPr>
            <w:tcW w:w="3287" w:type="dxa"/>
            <w:vMerge/>
            <w:shd w:val="clear" w:color="auto" w:fill="FFFFFF" w:themeFill="background1"/>
            <w:vAlign w:val="center"/>
          </w:tcPr>
          <w:p w14:paraId="6A860FB2"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3415141B" w14:textId="77777777" w:rsidR="00700484" w:rsidRPr="00FB3C88" w:rsidRDefault="00700484" w:rsidP="00957E26">
            <w:pPr>
              <w:rPr>
                <w:rFonts w:cs="Times New Roman"/>
                <w:szCs w:val="24"/>
              </w:rPr>
            </w:pPr>
          </w:p>
        </w:tc>
        <w:tc>
          <w:tcPr>
            <w:tcW w:w="559" w:type="dxa"/>
            <w:vMerge/>
            <w:shd w:val="clear" w:color="auto" w:fill="FFFFFF" w:themeFill="background1"/>
            <w:vAlign w:val="center"/>
          </w:tcPr>
          <w:p w14:paraId="27B10DA0"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4E648758"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01A91B1B" w14:textId="77777777" w:rsidR="00700484" w:rsidRPr="00FB3C88" w:rsidRDefault="00700484" w:rsidP="00957E26">
            <w:pPr>
              <w:rPr>
                <w:rFonts w:cs="Times New Roman"/>
                <w:szCs w:val="24"/>
              </w:rPr>
            </w:pPr>
          </w:p>
        </w:tc>
        <w:tc>
          <w:tcPr>
            <w:tcW w:w="761" w:type="dxa"/>
            <w:vMerge/>
            <w:shd w:val="clear" w:color="auto" w:fill="FFFFFF" w:themeFill="background1"/>
            <w:vAlign w:val="center"/>
          </w:tcPr>
          <w:p w14:paraId="4F819002" w14:textId="77777777" w:rsidR="00700484" w:rsidRPr="00FB3C88" w:rsidRDefault="00700484" w:rsidP="00957E26">
            <w:pPr>
              <w:rPr>
                <w:rFonts w:cs="Times New Roman"/>
                <w:szCs w:val="24"/>
              </w:rPr>
            </w:pPr>
          </w:p>
        </w:tc>
        <w:tc>
          <w:tcPr>
            <w:tcW w:w="3496" w:type="dxa"/>
            <w:shd w:val="clear" w:color="auto" w:fill="FFFFFF" w:themeFill="background1"/>
          </w:tcPr>
          <w:p w14:paraId="387E7538" w14:textId="721AD2AA" w:rsidR="00700484" w:rsidRPr="000161F7" w:rsidRDefault="00700484" w:rsidP="00957E26">
            <w:pPr>
              <w:rPr>
                <w:rFonts w:cs="Times New Roman"/>
                <w:b/>
                <w:bCs/>
                <w:iCs/>
                <w:szCs w:val="24"/>
                <w:lang w:val="en-US"/>
              </w:rPr>
            </w:pPr>
            <w:r w:rsidRPr="000161F7">
              <w:rPr>
                <w:rFonts w:cs="Times New Roman"/>
                <w:b/>
                <w:bCs/>
                <w:iCs/>
                <w:szCs w:val="24"/>
                <w:lang w:val="en-US"/>
              </w:rPr>
              <w:t>7-</w:t>
            </w:r>
            <w:r w:rsidRPr="000161F7">
              <w:rPr>
                <w:rFonts w:cs="Times New Roman"/>
                <w:b/>
                <w:szCs w:val="24"/>
              </w:rPr>
              <w:t xml:space="preserve"> </w:t>
            </w:r>
            <w:r w:rsidRPr="000161F7">
              <w:rPr>
                <w:rFonts w:cs="Times New Roman"/>
                <w:b/>
                <w:bCs/>
                <w:iCs/>
                <w:szCs w:val="24"/>
                <w:lang w:val="en-US"/>
              </w:rPr>
              <w:t>MS-Excel de Veritabani Fonksiyonlari</w:t>
            </w:r>
          </w:p>
          <w:p w14:paraId="0A10B953" w14:textId="5C4A9497" w:rsidR="000A4E2C" w:rsidRPr="000161F7" w:rsidRDefault="000A4E2C" w:rsidP="00957E26">
            <w:pPr>
              <w:rPr>
                <w:rFonts w:cs="Times New Roman"/>
                <w:bCs/>
                <w:i/>
                <w:iCs/>
                <w:szCs w:val="24"/>
              </w:rPr>
            </w:pPr>
            <w:r w:rsidRPr="000161F7">
              <w:rPr>
                <w:rFonts w:cs="Times New Roman"/>
                <w:bCs/>
                <w:i/>
                <w:iCs/>
                <w:szCs w:val="24"/>
              </w:rPr>
              <w:br/>
              <w:t>7-</w:t>
            </w:r>
            <w:r w:rsidRPr="000161F7">
              <w:rPr>
                <w:rFonts w:cs="Times New Roman"/>
                <w:i/>
                <w:szCs w:val="24"/>
              </w:rPr>
              <w:t xml:space="preserve"> </w:t>
            </w:r>
            <w:r w:rsidRPr="000161F7">
              <w:rPr>
                <w:rFonts w:cs="Times New Roman"/>
                <w:bCs/>
                <w:i/>
                <w:iCs/>
                <w:szCs w:val="24"/>
              </w:rPr>
              <w:t>Using Basic Functions in MS-Excel</w:t>
            </w:r>
          </w:p>
          <w:p w14:paraId="6663B823" w14:textId="77777777" w:rsidR="00700484" w:rsidRPr="00FB3C88" w:rsidRDefault="00700484" w:rsidP="00957E26">
            <w:pPr>
              <w:pStyle w:val="ListeParagraf"/>
              <w:ind w:left="241"/>
              <w:jc w:val="both"/>
              <w:rPr>
                <w:rFonts w:ascii="Times New Roman" w:hAnsi="Times New Roman" w:cs="Times New Roman"/>
                <w:bCs/>
                <w:iCs/>
                <w:sz w:val="24"/>
                <w:szCs w:val="24"/>
              </w:rPr>
            </w:pPr>
          </w:p>
          <w:p w14:paraId="6F817A0D" w14:textId="77777777" w:rsidR="00700484" w:rsidRPr="00FB3C88" w:rsidRDefault="00700484" w:rsidP="00700484">
            <w:pPr>
              <w:rPr>
                <w:rFonts w:cs="Times New Roman"/>
                <w:bCs/>
                <w:i/>
                <w:iCs/>
                <w:szCs w:val="24"/>
              </w:rPr>
            </w:pPr>
          </w:p>
        </w:tc>
        <w:tc>
          <w:tcPr>
            <w:tcW w:w="4223" w:type="dxa"/>
            <w:shd w:val="clear" w:color="auto" w:fill="FFFFFF" w:themeFill="background1"/>
          </w:tcPr>
          <w:p w14:paraId="746FEAE7" w14:textId="46FA6902" w:rsidR="00B241C2" w:rsidRDefault="00B241C2" w:rsidP="00B241C2">
            <w:pPr>
              <w:contextualSpacing/>
              <w:rPr>
                <w:b/>
              </w:rPr>
            </w:pPr>
            <w:r>
              <w:rPr>
                <w:b/>
              </w:rPr>
              <w:t>7</w:t>
            </w:r>
            <w:r w:rsidRPr="00B241C2">
              <w:rPr>
                <w:b/>
              </w:rPr>
              <w:t>-Mantıksal formüller (EĞER, VE, YADA vb.) ile karar verme süreçlerini uygular.</w:t>
            </w:r>
          </w:p>
          <w:p w14:paraId="3385A60E" w14:textId="3C6A0E1E" w:rsidR="00700484" w:rsidRPr="00FB3C88" w:rsidRDefault="00B241C2" w:rsidP="00B241C2">
            <w:pPr>
              <w:contextualSpacing/>
              <w:rPr>
                <w:rFonts w:cs="Times New Roman"/>
                <w:bCs/>
                <w:i/>
                <w:iCs/>
                <w:szCs w:val="24"/>
              </w:rPr>
            </w:pPr>
            <w:r>
              <w:rPr>
                <w:i/>
              </w:rPr>
              <w:t>7</w:t>
            </w:r>
            <w:r w:rsidRPr="00B241C2">
              <w:rPr>
                <w:i/>
              </w:rPr>
              <w:t>-</w:t>
            </w:r>
            <w:r w:rsidRPr="00B241C2">
              <w:rPr>
                <w:bCs/>
                <w:i/>
              </w:rPr>
              <w:t>Applies logical functions (IF, AND, OR, etc.) to support decision-making processes.</w:t>
            </w:r>
          </w:p>
        </w:tc>
      </w:tr>
      <w:tr w:rsidR="00700484" w:rsidRPr="00FB3C88" w14:paraId="6E1679B6" w14:textId="77777777" w:rsidTr="00957E26">
        <w:trPr>
          <w:trHeight w:val="186"/>
        </w:trPr>
        <w:tc>
          <w:tcPr>
            <w:tcW w:w="1597" w:type="dxa"/>
            <w:vMerge/>
            <w:shd w:val="clear" w:color="auto" w:fill="FFFFFF" w:themeFill="background1"/>
            <w:vAlign w:val="center"/>
          </w:tcPr>
          <w:p w14:paraId="1D757EE6" w14:textId="77777777" w:rsidR="00700484" w:rsidRPr="00FB3C88" w:rsidRDefault="00700484" w:rsidP="00957E26">
            <w:pPr>
              <w:rPr>
                <w:rFonts w:cs="Times New Roman"/>
                <w:szCs w:val="24"/>
              </w:rPr>
            </w:pPr>
          </w:p>
        </w:tc>
        <w:tc>
          <w:tcPr>
            <w:tcW w:w="3287" w:type="dxa"/>
            <w:vMerge/>
            <w:shd w:val="clear" w:color="auto" w:fill="FFFFFF" w:themeFill="background1"/>
            <w:vAlign w:val="center"/>
          </w:tcPr>
          <w:p w14:paraId="3F91F6BA"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5DB307BF" w14:textId="77777777" w:rsidR="00700484" w:rsidRPr="00FB3C88" w:rsidRDefault="00700484" w:rsidP="00957E26">
            <w:pPr>
              <w:rPr>
                <w:rFonts w:cs="Times New Roman"/>
                <w:szCs w:val="24"/>
              </w:rPr>
            </w:pPr>
          </w:p>
        </w:tc>
        <w:tc>
          <w:tcPr>
            <w:tcW w:w="559" w:type="dxa"/>
            <w:vMerge/>
            <w:shd w:val="clear" w:color="auto" w:fill="FFFFFF" w:themeFill="background1"/>
            <w:vAlign w:val="center"/>
          </w:tcPr>
          <w:p w14:paraId="383D23D9"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1C95002B"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1B343E46" w14:textId="77777777" w:rsidR="00700484" w:rsidRPr="00FB3C88" w:rsidRDefault="00700484" w:rsidP="00957E26">
            <w:pPr>
              <w:rPr>
                <w:rFonts w:cs="Times New Roman"/>
                <w:szCs w:val="24"/>
              </w:rPr>
            </w:pPr>
          </w:p>
        </w:tc>
        <w:tc>
          <w:tcPr>
            <w:tcW w:w="761" w:type="dxa"/>
            <w:vMerge/>
            <w:shd w:val="clear" w:color="auto" w:fill="FFFFFF" w:themeFill="background1"/>
            <w:vAlign w:val="center"/>
          </w:tcPr>
          <w:p w14:paraId="3E45D64D" w14:textId="77777777" w:rsidR="00700484" w:rsidRPr="00FB3C88" w:rsidRDefault="00700484" w:rsidP="00957E26">
            <w:pPr>
              <w:rPr>
                <w:rFonts w:cs="Times New Roman"/>
                <w:szCs w:val="24"/>
              </w:rPr>
            </w:pPr>
          </w:p>
        </w:tc>
        <w:tc>
          <w:tcPr>
            <w:tcW w:w="3496" w:type="dxa"/>
            <w:shd w:val="clear" w:color="auto" w:fill="FFFFFF" w:themeFill="background1"/>
          </w:tcPr>
          <w:p w14:paraId="183B1DC5" w14:textId="77777777" w:rsidR="00700484" w:rsidRPr="00FB3C88" w:rsidRDefault="00700484" w:rsidP="00957E26">
            <w:pPr>
              <w:contextualSpacing/>
              <w:rPr>
                <w:rFonts w:cs="Times New Roman"/>
                <w:bCs/>
                <w:i/>
                <w:iCs/>
                <w:szCs w:val="24"/>
              </w:rPr>
            </w:pPr>
            <w:r w:rsidRPr="00FB3C88">
              <w:rPr>
                <w:rFonts w:cs="Times New Roman"/>
                <w:b/>
                <w:bCs/>
                <w:iCs/>
                <w:szCs w:val="24"/>
              </w:rPr>
              <w:t>8- Ara Sınav</w:t>
            </w:r>
          </w:p>
          <w:p w14:paraId="2EF1C138" w14:textId="77777777" w:rsidR="00700484" w:rsidRPr="00FB3C88" w:rsidRDefault="00700484" w:rsidP="00957E26">
            <w:pPr>
              <w:contextualSpacing/>
              <w:rPr>
                <w:rFonts w:cs="Times New Roman"/>
                <w:bCs/>
                <w:i/>
                <w:iCs/>
                <w:szCs w:val="24"/>
              </w:rPr>
            </w:pPr>
            <w:r w:rsidRPr="00FB3C88">
              <w:rPr>
                <w:rFonts w:cs="Times New Roman"/>
                <w:bCs/>
                <w:i/>
                <w:iCs/>
                <w:szCs w:val="24"/>
              </w:rPr>
              <w:t>8-Midterm Exam</w:t>
            </w:r>
          </w:p>
        </w:tc>
        <w:tc>
          <w:tcPr>
            <w:tcW w:w="4223" w:type="dxa"/>
            <w:shd w:val="clear" w:color="auto" w:fill="FFFFFF" w:themeFill="background1"/>
          </w:tcPr>
          <w:p w14:paraId="0B8E5318" w14:textId="77777777" w:rsidR="00700484" w:rsidRPr="00FB3C88" w:rsidRDefault="00700484" w:rsidP="00957E26">
            <w:pPr>
              <w:contextualSpacing/>
              <w:rPr>
                <w:rFonts w:cs="Times New Roman"/>
                <w:bCs/>
                <w:i/>
                <w:iCs/>
                <w:szCs w:val="24"/>
              </w:rPr>
            </w:pPr>
          </w:p>
        </w:tc>
      </w:tr>
      <w:tr w:rsidR="00700484" w:rsidRPr="00FB3C88" w14:paraId="4C3DDD1E" w14:textId="77777777" w:rsidTr="00957E26">
        <w:trPr>
          <w:trHeight w:val="186"/>
        </w:trPr>
        <w:tc>
          <w:tcPr>
            <w:tcW w:w="1597" w:type="dxa"/>
            <w:vMerge/>
            <w:shd w:val="clear" w:color="auto" w:fill="FFFFFF" w:themeFill="background1"/>
            <w:vAlign w:val="center"/>
          </w:tcPr>
          <w:p w14:paraId="6F482B95" w14:textId="77777777" w:rsidR="00700484" w:rsidRPr="00FB3C88" w:rsidRDefault="00700484" w:rsidP="00957E26">
            <w:pPr>
              <w:rPr>
                <w:rFonts w:cs="Times New Roman"/>
                <w:szCs w:val="24"/>
              </w:rPr>
            </w:pPr>
          </w:p>
        </w:tc>
        <w:tc>
          <w:tcPr>
            <w:tcW w:w="3287" w:type="dxa"/>
            <w:vMerge/>
            <w:shd w:val="clear" w:color="auto" w:fill="FFFFFF" w:themeFill="background1"/>
            <w:vAlign w:val="center"/>
          </w:tcPr>
          <w:p w14:paraId="3EBCE5B2"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6FC4AD29" w14:textId="77777777" w:rsidR="00700484" w:rsidRPr="00FB3C88" w:rsidRDefault="00700484" w:rsidP="00957E26">
            <w:pPr>
              <w:rPr>
                <w:rFonts w:cs="Times New Roman"/>
                <w:szCs w:val="24"/>
              </w:rPr>
            </w:pPr>
          </w:p>
        </w:tc>
        <w:tc>
          <w:tcPr>
            <w:tcW w:w="559" w:type="dxa"/>
            <w:vMerge/>
            <w:shd w:val="clear" w:color="auto" w:fill="FFFFFF" w:themeFill="background1"/>
            <w:vAlign w:val="center"/>
          </w:tcPr>
          <w:p w14:paraId="6733F361"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4F0CC93F"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38915D24" w14:textId="77777777" w:rsidR="00700484" w:rsidRPr="00FB3C88" w:rsidRDefault="00700484" w:rsidP="00957E26">
            <w:pPr>
              <w:rPr>
                <w:rFonts w:cs="Times New Roman"/>
                <w:szCs w:val="24"/>
              </w:rPr>
            </w:pPr>
          </w:p>
        </w:tc>
        <w:tc>
          <w:tcPr>
            <w:tcW w:w="761" w:type="dxa"/>
            <w:vMerge/>
            <w:shd w:val="clear" w:color="auto" w:fill="FFFFFF" w:themeFill="background1"/>
            <w:vAlign w:val="center"/>
          </w:tcPr>
          <w:p w14:paraId="3BAEED18" w14:textId="77777777" w:rsidR="00700484" w:rsidRPr="00FB3C88" w:rsidRDefault="00700484" w:rsidP="00957E26">
            <w:pPr>
              <w:rPr>
                <w:rFonts w:cs="Times New Roman"/>
                <w:szCs w:val="24"/>
              </w:rPr>
            </w:pPr>
          </w:p>
        </w:tc>
        <w:tc>
          <w:tcPr>
            <w:tcW w:w="3496" w:type="dxa"/>
            <w:shd w:val="clear" w:color="auto" w:fill="FFFFFF" w:themeFill="background1"/>
          </w:tcPr>
          <w:p w14:paraId="33F72E87" w14:textId="26E12DFC" w:rsidR="00700484" w:rsidRPr="000161F7" w:rsidRDefault="00700484" w:rsidP="00957E26">
            <w:pPr>
              <w:rPr>
                <w:rFonts w:cs="Times New Roman"/>
                <w:b/>
                <w:bCs/>
                <w:iCs/>
                <w:szCs w:val="24"/>
                <w:lang w:val="en-US"/>
              </w:rPr>
            </w:pPr>
            <w:r w:rsidRPr="000161F7">
              <w:rPr>
                <w:rFonts w:cs="Times New Roman"/>
                <w:b/>
                <w:bCs/>
                <w:iCs/>
                <w:szCs w:val="24"/>
                <w:lang w:val="en-US"/>
              </w:rPr>
              <w:t>9-</w:t>
            </w:r>
            <w:r w:rsidRPr="000161F7">
              <w:rPr>
                <w:rFonts w:cs="Times New Roman"/>
                <w:b/>
                <w:szCs w:val="24"/>
              </w:rPr>
              <w:t xml:space="preserve"> </w:t>
            </w:r>
            <w:r w:rsidRPr="000161F7">
              <w:rPr>
                <w:rFonts w:cs="Times New Roman"/>
                <w:b/>
                <w:bCs/>
                <w:iCs/>
                <w:szCs w:val="24"/>
                <w:lang w:val="en-US"/>
              </w:rPr>
              <w:t>MS-Excel de Metin Fonksiyonlari</w:t>
            </w:r>
          </w:p>
          <w:p w14:paraId="2CC0D29A" w14:textId="75B4BCCE" w:rsidR="00700484" w:rsidRPr="000161F7" w:rsidRDefault="000A4E2C" w:rsidP="00957E26">
            <w:pPr>
              <w:rPr>
                <w:rFonts w:cs="Times New Roman"/>
                <w:bCs/>
                <w:i/>
                <w:szCs w:val="24"/>
                <w:lang w:eastAsia="tr-TR"/>
              </w:rPr>
            </w:pPr>
            <w:r w:rsidRPr="000161F7">
              <w:rPr>
                <w:rFonts w:cs="Times New Roman"/>
                <w:bCs/>
                <w:i/>
                <w:szCs w:val="24"/>
                <w:lang w:eastAsia="tr-TR"/>
              </w:rPr>
              <w:t>9-</w:t>
            </w:r>
            <w:r w:rsidRPr="000161F7">
              <w:rPr>
                <w:rFonts w:cs="Times New Roman"/>
                <w:i/>
                <w:szCs w:val="24"/>
              </w:rPr>
              <w:t xml:space="preserve"> </w:t>
            </w:r>
            <w:r w:rsidRPr="000161F7">
              <w:rPr>
                <w:rFonts w:cs="Times New Roman"/>
                <w:bCs/>
                <w:i/>
                <w:szCs w:val="24"/>
                <w:lang w:eastAsia="tr-TR"/>
              </w:rPr>
              <w:t>Text Functions in MS-Excel</w:t>
            </w:r>
          </w:p>
          <w:p w14:paraId="7C5C2473" w14:textId="77777777" w:rsidR="00700484" w:rsidRPr="00FB3C88" w:rsidRDefault="00700484" w:rsidP="00957E26">
            <w:pPr>
              <w:rPr>
                <w:rFonts w:cs="Times New Roman"/>
                <w:bCs/>
                <w:iCs/>
                <w:szCs w:val="24"/>
              </w:rPr>
            </w:pPr>
          </w:p>
          <w:p w14:paraId="75EF4D0E" w14:textId="77777777" w:rsidR="00700484" w:rsidRPr="00FB3C88" w:rsidRDefault="00700484" w:rsidP="00957E26">
            <w:pPr>
              <w:contextualSpacing/>
              <w:rPr>
                <w:rFonts w:cs="Times New Roman"/>
                <w:b/>
                <w:bCs/>
                <w:iCs/>
                <w:szCs w:val="24"/>
              </w:rPr>
            </w:pPr>
            <w:r w:rsidRPr="00FB3C88">
              <w:rPr>
                <w:rFonts w:cs="Times New Roman"/>
                <w:bCs/>
                <w:iCs/>
                <w:szCs w:val="24"/>
                <w:lang w:val="en-US" w:eastAsia="zh-CN"/>
              </w:rPr>
              <w:br/>
            </w:r>
          </w:p>
        </w:tc>
        <w:tc>
          <w:tcPr>
            <w:tcW w:w="4223" w:type="dxa"/>
            <w:shd w:val="clear" w:color="auto" w:fill="FFFFFF" w:themeFill="background1"/>
          </w:tcPr>
          <w:p w14:paraId="7EF64591" w14:textId="77777777" w:rsidR="00700484" w:rsidRDefault="00B241C2" w:rsidP="00957E26">
            <w:pPr>
              <w:contextualSpacing/>
              <w:rPr>
                <w:b/>
              </w:rPr>
            </w:pPr>
            <w:r>
              <w:rPr>
                <w:rFonts w:cs="Times New Roman"/>
                <w:b/>
                <w:szCs w:val="24"/>
              </w:rPr>
              <w:t>9-</w:t>
            </w:r>
            <w:r w:rsidRPr="00B241C2">
              <w:rPr>
                <w:b/>
              </w:rPr>
              <w:t>Excel dosyalarını dış veri kaynaklarıyla ilişkilendirerek dinamik veri bağlantıları kurar.</w:t>
            </w:r>
          </w:p>
          <w:p w14:paraId="228B11FD" w14:textId="48AF0B2D" w:rsidR="00B241C2" w:rsidRPr="00B241C2" w:rsidRDefault="00B241C2" w:rsidP="00B241C2">
            <w:pPr>
              <w:pStyle w:val="NormalWeb"/>
            </w:pPr>
            <w:r>
              <w:rPr>
                <w:b/>
              </w:rPr>
              <w:t>9</w:t>
            </w:r>
            <w:r w:rsidRPr="00B241C2">
              <w:rPr>
                <w:i/>
              </w:rPr>
              <w:t>-</w:t>
            </w:r>
            <w:r w:rsidRPr="00B241C2">
              <w:rPr>
                <w:bCs/>
                <w:i/>
              </w:rPr>
              <w:t>Establishes dynamic data connections by linking Excel to external data sources.</w:t>
            </w:r>
          </w:p>
        </w:tc>
      </w:tr>
      <w:tr w:rsidR="00700484" w:rsidRPr="00FB3C88" w14:paraId="687C1B01" w14:textId="77777777" w:rsidTr="00957E26">
        <w:trPr>
          <w:trHeight w:val="186"/>
        </w:trPr>
        <w:tc>
          <w:tcPr>
            <w:tcW w:w="1597" w:type="dxa"/>
            <w:vMerge/>
            <w:shd w:val="clear" w:color="auto" w:fill="FFFFFF" w:themeFill="background1"/>
            <w:vAlign w:val="center"/>
          </w:tcPr>
          <w:p w14:paraId="7C58A94D" w14:textId="77777777" w:rsidR="00700484" w:rsidRPr="00FB3C88" w:rsidRDefault="00700484" w:rsidP="00957E26">
            <w:pPr>
              <w:rPr>
                <w:rFonts w:cs="Times New Roman"/>
                <w:szCs w:val="24"/>
              </w:rPr>
            </w:pPr>
          </w:p>
        </w:tc>
        <w:tc>
          <w:tcPr>
            <w:tcW w:w="3287" w:type="dxa"/>
            <w:vMerge/>
            <w:shd w:val="clear" w:color="auto" w:fill="FFFFFF" w:themeFill="background1"/>
            <w:vAlign w:val="center"/>
          </w:tcPr>
          <w:p w14:paraId="7063F444"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459EDA4D" w14:textId="77777777" w:rsidR="00700484" w:rsidRPr="00FB3C88" w:rsidRDefault="00700484" w:rsidP="00957E26">
            <w:pPr>
              <w:rPr>
                <w:rFonts w:cs="Times New Roman"/>
                <w:szCs w:val="24"/>
              </w:rPr>
            </w:pPr>
          </w:p>
        </w:tc>
        <w:tc>
          <w:tcPr>
            <w:tcW w:w="559" w:type="dxa"/>
            <w:vMerge/>
            <w:shd w:val="clear" w:color="auto" w:fill="FFFFFF" w:themeFill="background1"/>
            <w:vAlign w:val="center"/>
          </w:tcPr>
          <w:p w14:paraId="7A2990B7"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27A1A708"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7F919CC4" w14:textId="77777777" w:rsidR="00700484" w:rsidRPr="00FB3C88" w:rsidRDefault="00700484" w:rsidP="00957E26">
            <w:pPr>
              <w:rPr>
                <w:rFonts w:cs="Times New Roman"/>
                <w:szCs w:val="24"/>
              </w:rPr>
            </w:pPr>
          </w:p>
        </w:tc>
        <w:tc>
          <w:tcPr>
            <w:tcW w:w="761" w:type="dxa"/>
            <w:vMerge/>
            <w:shd w:val="clear" w:color="auto" w:fill="FFFFFF" w:themeFill="background1"/>
            <w:vAlign w:val="center"/>
          </w:tcPr>
          <w:p w14:paraId="10381A9E" w14:textId="77777777" w:rsidR="00700484" w:rsidRPr="00FB3C88" w:rsidRDefault="00700484" w:rsidP="00957E26">
            <w:pPr>
              <w:rPr>
                <w:rFonts w:cs="Times New Roman"/>
                <w:szCs w:val="24"/>
              </w:rPr>
            </w:pPr>
          </w:p>
        </w:tc>
        <w:tc>
          <w:tcPr>
            <w:tcW w:w="3496" w:type="dxa"/>
            <w:shd w:val="clear" w:color="auto" w:fill="FFFFFF" w:themeFill="background1"/>
          </w:tcPr>
          <w:p w14:paraId="5361EC59" w14:textId="76F8230A" w:rsidR="00700484" w:rsidRPr="000161F7" w:rsidRDefault="00700484" w:rsidP="00957E26">
            <w:pPr>
              <w:rPr>
                <w:rFonts w:cs="Times New Roman"/>
                <w:b/>
                <w:bCs/>
                <w:iCs/>
                <w:szCs w:val="24"/>
                <w:lang w:val="en-US"/>
              </w:rPr>
            </w:pPr>
            <w:r w:rsidRPr="000161F7">
              <w:rPr>
                <w:rFonts w:cs="Times New Roman"/>
                <w:b/>
                <w:bCs/>
                <w:iCs/>
                <w:szCs w:val="24"/>
                <w:lang w:val="en-US"/>
              </w:rPr>
              <w:t>10- MS-Excel uygulamaları</w:t>
            </w:r>
          </w:p>
          <w:p w14:paraId="6EB50113" w14:textId="77777777" w:rsidR="00700484" w:rsidRPr="00FB3C88" w:rsidRDefault="00700484" w:rsidP="00957E26">
            <w:pPr>
              <w:rPr>
                <w:rFonts w:cs="Times New Roman"/>
                <w:bCs/>
                <w:iCs/>
                <w:szCs w:val="24"/>
              </w:rPr>
            </w:pPr>
          </w:p>
          <w:p w14:paraId="30F72193" w14:textId="61AF6134" w:rsidR="00700484" w:rsidRPr="00FB3C88" w:rsidRDefault="00700484" w:rsidP="00957E26">
            <w:pPr>
              <w:contextualSpacing/>
              <w:rPr>
                <w:rFonts w:cs="Times New Roman"/>
                <w:bCs/>
                <w:i/>
                <w:iCs/>
                <w:szCs w:val="24"/>
              </w:rPr>
            </w:pPr>
            <w:r w:rsidRPr="00FB3C88">
              <w:rPr>
                <w:rFonts w:cs="Times New Roman"/>
                <w:bCs/>
                <w:szCs w:val="24"/>
                <w:lang w:eastAsia="tr-TR"/>
              </w:rPr>
              <w:t>10-</w:t>
            </w:r>
            <w:r w:rsidR="000A4E2C" w:rsidRPr="00FB3C88">
              <w:rPr>
                <w:rFonts w:cs="Times New Roman"/>
                <w:szCs w:val="24"/>
              </w:rPr>
              <w:t xml:space="preserve"> </w:t>
            </w:r>
            <w:r w:rsidR="000A4E2C" w:rsidRPr="000161F7">
              <w:rPr>
                <w:rFonts w:cs="Times New Roman"/>
                <w:bCs/>
                <w:i/>
                <w:szCs w:val="24"/>
                <w:lang w:eastAsia="tr-TR"/>
              </w:rPr>
              <w:t>Text Functions in MS-Excel</w:t>
            </w:r>
          </w:p>
        </w:tc>
        <w:tc>
          <w:tcPr>
            <w:tcW w:w="4223" w:type="dxa"/>
            <w:shd w:val="clear" w:color="auto" w:fill="FFFFFF" w:themeFill="background1"/>
          </w:tcPr>
          <w:p w14:paraId="1195AA10" w14:textId="77777777" w:rsidR="00B241C2" w:rsidRDefault="00B241C2" w:rsidP="00B241C2">
            <w:pPr>
              <w:contextualSpacing/>
            </w:pPr>
            <w:r w:rsidRPr="00B241C2">
              <w:rPr>
                <w:rFonts w:cs="Times New Roman"/>
                <w:b/>
                <w:bCs/>
                <w:i/>
                <w:iCs/>
                <w:szCs w:val="24"/>
              </w:rPr>
              <w:t>10-</w:t>
            </w:r>
            <w:r w:rsidRPr="00B241C2">
              <w:rPr>
                <w:b/>
              </w:rPr>
              <w:t>Gerçek hayattaki iş ve akademik problemlere yönelik Excel çözümleri geliştirir ve sunar</w:t>
            </w:r>
            <w:r>
              <w:t>.</w:t>
            </w:r>
          </w:p>
          <w:p w14:paraId="4DF13311" w14:textId="10EDE5CD" w:rsidR="00B241C2" w:rsidRPr="00B241C2" w:rsidRDefault="00B241C2" w:rsidP="00B241C2">
            <w:pPr>
              <w:contextualSpacing/>
              <w:rPr>
                <w:i/>
              </w:rPr>
            </w:pPr>
            <w:r w:rsidRPr="00B241C2">
              <w:rPr>
                <w:i/>
              </w:rPr>
              <w:t xml:space="preserve">10-  </w:t>
            </w:r>
            <w:r w:rsidRPr="00B241C2">
              <w:rPr>
                <w:bCs/>
                <w:i/>
              </w:rPr>
              <w:t>Develops and presents Excel-based solutions for real-life business and academic problems.</w:t>
            </w:r>
          </w:p>
          <w:p w14:paraId="54F224D6" w14:textId="518A51B6" w:rsidR="00B241C2" w:rsidRPr="00FB3C88" w:rsidRDefault="00B241C2" w:rsidP="00957E26">
            <w:pPr>
              <w:contextualSpacing/>
              <w:rPr>
                <w:rFonts w:cs="Times New Roman"/>
                <w:bCs/>
                <w:i/>
                <w:iCs/>
                <w:szCs w:val="24"/>
              </w:rPr>
            </w:pPr>
          </w:p>
        </w:tc>
      </w:tr>
      <w:tr w:rsidR="00700484" w:rsidRPr="00FB3C88" w14:paraId="13D722E5" w14:textId="77777777" w:rsidTr="00957E26">
        <w:trPr>
          <w:trHeight w:val="186"/>
        </w:trPr>
        <w:tc>
          <w:tcPr>
            <w:tcW w:w="1597" w:type="dxa"/>
            <w:vMerge/>
            <w:shd w:val="clear" w:color="auto" w:fill="FFFFFF" w:themeFill="background1"/>
            <w:vAlign w:val="center"/>
          </w:tcPr>
          <w:p w14:paraId="7C24D977" w14:textId="77777777" w:rsidR="00700484" w:rsidRPr="00FB3C88" w:rsidRDefault="00700484" w:rsidP="00957E26">
            <w:pPr>
              <w:rPr>
                <w:rFonts w:cs="Times New Roman"/>
                <w:szCs w:val="24"/>
              </w:rPr>
            </w:pPr>
          </w:p>
        </w:tc>
        <w:tc>
          <w:tcPr>
            <w:tcW w:w="3287" w:type="dxa"/>
            <w:vMerge/>
            <w:shd w:val="clear" w:color="auto" w:fill="FFFFFF" w:themeFill="background1"/>
            <w:vAlign w:val="center"/>
          </w:tcPr>
          <w:p w14:paraId="2CB79DD9"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1B2F4BCD" w14:textId="77777777" w:rsidR="00700484" w:rsidRPr="00FB3C88" w:rsidRDefault="00700484" w:rsidP="00957E26">
            <w:pPr>
              <w:rPr>
                <w:rFonts w:cs="Times New Roman"/>
                <w:szCs w:val="24"/>
              </w:rPr>
            </w:pPr>
          </w:p>
        </w:tc>
        <w:tc>
          <w:tcPr>
            <w:tcW w:w="559" w:type="dxa"/>
            <w:vMerge/>
            <w:shd w:val="clear" w:color="auto" w:fill="FFFFFF" w:themeFill="background1"/>
            <w:vAlign w:val="center"/>
          </w:tcPr>
          <w:p w14:paraId="007BB345"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24990F99"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1EF81689" w14:textId="77777777" w:rsidR="00700484" w:rsidRPr="00FB3C88" w:rsidRDefault="00700484" w:rsidP="00957E26">
            <w:pPr>
              <w:rPr>
                <w:rFonts w:cs="Times New Roman"/>
                <w:szCs w:val="24"/>
              </w:rPr>
            </w:pPr>
          </w:p>
        </w:tc>
        <w:tc>
          <w:tcPr>
            <w:tcW w:w="761" w:type="dxa"/>
            <w:vMerge/>
            <w:shd w:val="clear" w:color="auto" w:fill="FFFFFF" w:themeFill="background1"/>
            <w:vAlign w:val="center"/>
          </w:tcPr>
          <w:p w14:paraId="2E853C5B" w14:textId="77777777" w:rsidR="00700484" w:rsidRPr="00FB3C88" w:rsidRDefault="00700484" w:rsidP="00957E26">
            <w:pPr>
              <w:rPr>
                <w:rFonts w:cs="Times New Roman"/>
                <w:szCs w:val="24"/>
              </w:rPr>
            </w:pPr>
          </w:p>
        </w:tc>
        <w:tc>
          <w:tcPr>
            <w:tcW w:w="3496" w:type="dxa"/>
            <w:shd w:val="clear" w:color="auto" w:fill="FFFFFF" w:themeFill="background1"/>
          </w:tcPr>
          <w:p w14:paraId="1127D3E4" w14:textId="77777777" w:rsidR="000A4E2C" w:rsidRPr="000161F7" w:rsidRDefault="00700484" w:rsidP="00957E26">
            <w:pPr>
              <w:rPr>
                <w:rFonts w:eastAsia="Times New Roman" w:cs="Times New Roman"/>
                <w:b/>
                <w:bCs/>
                <w:color w:val="202124"/>
                <w:szCs w:val="24"/>
                <w:lang w:eastAsia="tr-TR"/>
              </w:rPr>
            </w:pPr>
            <w:r w:rsidRPr="000161F7">
              <w:rPr>
                <w:rFonts w:cs="Times New Roman"/>
                <w:b/>
                <w:bCs/>
                <w:szCs w:val="24"/>
              </w:rPr>
              <w:t>11-</w:t>
            </w:r>
            <w:r w:rsidRPr="000161F7">
              <w:rPr>
                <w:rFonts w:cs="Times New Roman"/>
                <w:b/>
                <w:bCs/>
                <w:iCs/>
                <w:szCs w:val="24"/>
                <w:lang w:val="en-US"/>
              </w:rPr>
              <w:t xml:space="preserve"> MS-Excel uygulamaları</w:t>
            </w:r>
            <w:r w:rsidRPr="000161F7">
              <w:rPr>
                <w:rFonts w:eastAsia="Times New Roman" w:cs="Times New Roman"/>
                <w:b/>
                <w:bCs/>
                <w:color w:val="202124"/>
                <w:szCs w:val="24"/>
                <w:lang w:eastAsia="tr-TR"/>
              </w:rPr>
              <w:t xml:space="preserve"> </w:t>
            </w:r>
          </w:p>
          <w:p w14:paraId="091D2CCE" w14:textId="2030F4B0" w:rsidR="00700484" w:rsidRPr="000161F7" w:rsidRDefault="00700484" w:rsidP="00957E26">
            <w:pPr>
              <w:rPr>
                <w:rFonts w:eastAsia="Times New Roman" w:cs="Times New Roman"/>
                <w:bCs/>
                <w:i/>
                <w:color w:val="202124"/>
                <w:szCs w:val="24"/>
                <w:lang w:eastAsia="tr-TR"/>
              </w:rPr>
            </w:pPr>
            <w:r w:rsidRPr="000161F7">
              <w:rPr>
                <w:rFonts w:eastAsia="Times New Roman" w:cs="Times New Roman"/>
                <w:bCs/>
                <w:i/>
                <w:color w:val="202124"/>
                <w:szCs w:val="24"/>
                <w:lang w:eastAsia="tr-TR"/>
              </w:rPr>
              <w:t>11- Creation and Application of Operation Notes</w:t>
            </w:r>
          </w:p>
          <w:p w14:paraId="3F4C9249" w14:textId="77777777" w:rsidR="00700484" w:rsidRPr="00FB3C88" w:rsidRDefault="00700484" w:rsidP="00957E26">
            <w:pPr>
              <w:contextualSpacing/>
              <w:rPr>
                <w:rFonts w:cs="Times New Roman"/>
                <w:bCs/>
                <w:i/>
                <w:iCs/>
                <w:szCs w:val="24"/>
              </w:rPr>
            </w:pPr>
          </w:p>
        </w:tc>
        <w:tc>
          <w:tcPr>
            <w:tcW w:w="4223" w:type="dxa"/>
            <w:shd w:val="clear" w:color="auto" w:fill="FFFFFF" w:themeFill="background1"/>
          </w:tcPr>
          <w:p w14:paraId="122AF7D5" w14:textId="44632702" w:rsidR="00B241C2" w:rsidRDefault="00B241C2" w:rsidP="00B241C2">
            <w:pPr>
              <w:contextualSpacing/>
            </w:pPr>
            <w:r w:rsidRPr="00B241C2">
              <w:rPr>
                <w:rFonts w:cs="Times New Roman"/>
                <w:b/>
                <w:bCs/>
                <w:i/>
                <w:iCs/>
                <w:szCs w:val="24"/>
              </w:rPr>
              <w:t>1</w:t>
            </w:r>
            <w:r>
              <w:rPr>
                <w:rFonts w:cs="Times New Roman"/>
                <w:b/>
                <w:bCs/>
                <w:i/>
                <w:iCs/>
                <w:szCs w:val="24"/>
              </w:rPr>
              <w:t>1</w:t>
            </w:r>
            <w:r w:rsidRPr="00B241C2">
              <w:rPr>
                <w:rFonts w:cs="Times New Roman"/>
                <w:b/>
                <w:bCs/>
                <w:i/>
                <w:iCs/>
                <w:szCs w:val="24"/>
              </w:rPr>
              <w:t>-</w:t>
            </w:r>
            <w:r w:rsidRPr="00B241C2">
              <w:rPr>
                <w:b/>
              </w:rPr>
              <w:t>Gerçek hayattaki iş ve akademik problemlere yönelik Excel çözümleri geliştirir ve sunar</w:t>
            </w:r>
            <w:r>
              <w:t>.</w:t>
            </w:r>
          </w:p>
          <w:p w14:paraId="15726FA9" w14:textId="2C4E0687" w:rsidR="00B241C2" w:rsidRPr="00B241C2" w:rsidRDefault="00B241C2" w:rsidP="00B241C2">
            <w:pPr>
              <w:contextualSpacing/>
              <w:rPr>
                <w:i/>
              </w:rPr>
            </w:pPr>
            <w:r>
              <w:rPr>
                <w:i/>
              </w:rPr>
              <w:t>11</w:t>
            </w:r>
            <w:r w:rsidRPr="00B241C2">
              <w:rPr>
                <w:i/>
              </w:rPr>
              <w:t xml:space="preserve">-  </w:t>
            </w:r>
            <w:r w:rsidRPr="00B241C2">
              <w:rPr>
                <w:bCs/>
                <w:i/>
              </w:rPr>
              <w:t>Develops and presents Excel-based solutions for real-life business and academic problems.</w:t>
            </w:r>
          </w:p>
          <w:p w14:paraId="6C69044E" w14:textId="77777777" w:rsidR="00700484" w:rsidRPr="00FB3C88" w:rsidRDefault="00700484" w:rsidP="00957E26">
            <w:pPr>
              <w:contextualSpacing/>
              <w:rPr>
                <w:rFonts w:cs="Times New Roman"/>
                <w:bCs/>
                <w:i/>
                <w:iCs/>
                <w:szCs w:val="24"/>
              </w:rPr>
            </w:pPr>
          </w:p>
        </w:tc>
      </w:tr>
      <w:tr w:rsidR="00700484" w:rsidRPr="00FB3C88" w14:paraId="3BB30250" w14:textId="77777777" w:rsidTr="00957E26">
        <w:trPr>
          <w:trHeight w:val="872"/>
        </w:trPr>
        <w:tc>
          <w:tcPr>
            <w:tcW w:w="1597" w:type="dxa"/>
            <w:vMerge/>
            <w:shd w:val="clear" w:color="auto" w:fill="FFFFFF" w:themeFill="background1"/>
            <w:vAlign w:val="center"/>
          </w:tcPr>
          <w:p w14:paraId="3F6256BA" w14:textId="77777777" w:rsidR="00700484" w:rsidRPr="00FB3C88" w:rsidRDefault="00700484" w:rsidP="00957E26">
            <w:pPr>
              <w:rPr>
                <w:rFonts w:cs="Times New Roman"/>
                <w:szCs w:val="24"/>
              </w:rPr>
            </w:pPr>
          </w:p>
        </w:tc>
        <w:tc>
          <w:tcPr>
            <w:tcW w:w="3287" w:type="dxa"/>
            <w:vMerge/>
            <w:shd w:val="clear" w:color="auto" w:fill="FFFFFF" w:themeFill="background1"/>
            <w:vAlign w:val="center"/>
          </w:tcPr>
          <w:p w14:paraId="3AA5E581"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096247BB" w14:textId="77777777" w:rsidR="00700484" w:rsidRPr="00FB3C88" w:rsidRDefault="00700484" w:rsidP="00957E26">
            <w:pPr>
              <w:rPr>
                <w:rFonts w:cs="Times New Roman"/>
                <w:szCs w:val="24"/>
              </w:rPr>
            </w:pPr>
          </w:p>
        </w:tc>
        <w:tc>
          <w:tcPr>
            <w:tcW w:w="559" w:type="dxa"/>
            <w:vMerge/>
            <w:shd w:val="clear" w:color="auto" w:fill="FFFFFF" w:themeFill="background1"/>
            <w:vAlign w:val="center"/>
          </w:tcPr>
          <w:p w14:paraId="1A667773"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68013830"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11D5793C" w14:textId="77777777" w:rsidR="00700484" w:rsidRPr="00FB3C88" w:rsidRDefault="00700484" w:rsidP="00957E26">
            <w:pPr>
              <w:rPr>
                <w:rFonts w:cs="Times New Roman"/>
                <w:szCs w:val="24"/>
              </w:rPr>
            </w:pPr>
          </w:p>
        </w:tc>
        <w:tc>
          <w:tcPr>
            <w:tcW w:w="761" w:type="dxa"/>
            <w:vMerge/>
            <w:shd w:val="clear" w:color="auto" w:fill="FFFFFF" w:themeFill="background1"/>
            <w:vAlign w:val="center"/>
          </w:tcPr>
          <w:p w14:paraId="4598A693" w14:textId="77777777" w:rsidR="00700484" w:rsidRPr="00FB3C88" w:rsidRDefault="00700484" w:rsidP="00957E26">
            <w:pPr>
              <w:rPr>
                <w:rFonts w:cs="Times New Roman"/>
                <w:szCs w:val="24"/>
              </w:rPr>
            </w:pPr>
          </w:p>
        </w:tc>
        <w:tc>
          <w:tcPr>
            <w:tcW w:w="3496" w:type="dxa"/>
            <w:shd w:val="clear" w:color="auto" w:fill="FFFFFF" w:themeFill="background1"/>
          </w:tcPr>
          <w:p w14:paraId="52489B73" w14:textId="534FD9B4" w:rsidR="00700484" w:rsidRPr="00FB3C88" w:rsidRDefault="000161F7" w:rsidP="00700484">
            <w:pPr>
              <w:rPr>
                <w:rFonts w:cs="Times New Roman"/>
                <w:bCs/>
                <w:iCs/>
                <w:szCs w:val="24"/>
              </w:rPr>
            </w:pPr>
            <w:r>
              <w:rPr>
                <w:rFonts w:cs="Times New Roman"/>
                <w:bCs/>
                <w:szCs w:val="24"/>
                <w:lang w:eastAsia="tr-TR"/>
              </w:rPr>
              <w:t>12-</w:t>
            </w:r>
            <w:r w:rsidR="00700484" w:rsidRPr="000161F7">
              <w:rPr>
                <w:rFonts w:cs="Times New Roman"/>
                <w:b/>
                <w:bCs/>
                <w:iCs/>
                <w:szCs w:val="24"/>
                <w:lang w:val="en-US"/>
              </w:rPr>
              <w:t>MS-Excel uygulamaları</w:t>
            </w:r>
            <w:r w:rsidR="00700484" w:rsidRPr="00FB3C88">
              <w:rPr>
                <w:rFonts w:cs="Times New Roman"/>
                <w:bCs/>
                <w:iCs/>
                <w:szCs w:val="24"/>
                <w:lang w:val="en-US"/>
              </w:rPr>
              <w:t xml:space="preserve"> </w:t>
            </w:r>
            <w:r w:rsidR="000A4E2C" w:rsidRPr="00FB3C88">
              <w:rPr>
                <w:rFonts w:cs="Times New Roman"/>
                <w:bCs/>
                <w:iCs/>
                <w:szCs w:val="24"/>
                <w:lang w:val="en-US"/>
              </w:rPr>
              <w:br/>
              <w:t>12-</w:t>
            </w:r>
            <w:r w:rsidR="000A4E2C" w:rsidRPr="00FB3C88">
              <w:rPr>
                <w:rFonts w:cs="Times New Roman"/>
                <w:szCs w:val="24"/>
              </w:rPr>
              <w:t xml:space="preserve"> </w:t>
            </w:r>
            <w:r w:rsidR="000A4E2C" w:rsidRPr="000161F7">
              <w:rPr>
                <w:rFonts w:cs="Times New Roman"/>
                <w:bCs/>
                <w:i/>
                <w:iCs/>
                <w:szCs w:val="24"/>
                <w:lang w:val="en-US"/>
              </w:rPr>
              <w:t>MS-Excel applications</w:t>
            </w:r>
          </w:p>
          <w:p w14:paraId="54F26BC7" w14:textId="4F142126" w:rsidR="00700484" w:rsidRPr="00FB3C88" w:rsidRDefault="00700484" w:rsidP="00957E26">
            <w:pPr>
              <w:rPr>
                <w:rFonts w:cs="Times New Roman"/>
                <w:bCs/>
                <w:szCs w:val="24"/>
                <w:lang w:eastAsia="tr-TR"/>
              </w:rPr>
            </w:pPr>
          </w:p>
          <w:p w14:paraId="731D9552" w14:textId="77777777" w:rsidR="00700484" w:rsidRPr="00FB3C88" w:rsidRDefault="00700484" w:rsidP="00957E26">
            <w:pPr>
              <w:contextualSpacing/>
              <w:rPr>
                <w:rFonts w:cs="Times New Roman"/>
                <w:bCs/>
                <w:i/>
                <w:iCs/>
                <w:szCs w:val="24"/>
              </w:rPr>
            </w:pPr>
          </w:p>
        </w:tc>
        <w:tc>
          <w:tcPr>
            <w:tcW w:w="4223" w:type="dxa"/>
            <w:shd w:val="clear" w:color="auto" w:fill="FFFFFF" w:themeFill="background1"/>
          </w:tcPr>
          <w:p w14:paraId="485D2B94" w14:textId="52D0AAF4" w:rsidR="00B241C2" w:rsidRDefault="00B241C2" w:rsidP="00B241C2">
            <w:pPr>
              <w:contextualSpacing/>
            </w:pPr>
            <w:r w:rsidRPr="00B241C2">
              <w:rPr>
                <w:rFonts w:cs="Times New Roman"/>
                <w:b/>
                <w:bCs/>
                <w:i/>
                <w:iCs/>
                <w:szCs w:val="24"/>
              </w:rPr>
              <w:t>1</w:t>
            </w:r>
            <w:r>
              <w:rPr>
                <w:rFonts w:cs="Times New Roman"/>
                <w:b/>
                <w:bCs/>
                <w:i/>
                <w:iCs/>
                <w:szCs w:val="24"/>
              </w:rPr>
              <w:t>2</w:t>
            </w:r>
            <w:r w:rsidRPr="00B241C2">
              <w:rPr>
                <w:rFonts w:cs="Times New Roman"/>
                <w:b/>
                <w:bCs/>
                <w:i/>
                <w:iCs/>
                <w:szCs w:val="24"/>
              </w:rPr>
              <w:t>-</w:t>
            </w:r>
            <w:r w:rsidRPr="00B241C2">
              <w:rPr>
                <w:b/>
              </w:rPr>
              <w:t>Gerçek hayattaki iş ve akademik problemlere yönelik Excel çözümleri geliştirir ve sunar</w:t>
            </w:r>
            <w:r>
              <w:t>.</w:t>
            </w:r>
          </w:p>
          <w:p w14:paraId="395DB1FF" w14:textId="547AC047" w:rsidR="00B241C2" w:rsidRPr="00B241C2" w:rsidRDefault="00B241C2" w:rsidP="00B241C2">
            <w:pPr>
              <w:contextualSpacing/>
              <w:rPr>
                <w:i/>
              </w:rPr>
            </w:pPr>
            <w:r>
              <w:rPr>
                <w:i/>
              </w:rPr>
              <w:t>12</w:t>
            </w:r>
            <w:r w:rsidRPr="00B241C2">
              <w:rPr>
                <w:i/>
              </w:rPr>
              <w:t xml:space="preserve">-  </w:t>
            </w:r>
            <w:r w:rsidRPr="00B241C2">
              <w:rPr>
                <w:bCs/>
                <w:i/>
              </w:rPr>
              <w:t>Develops and presents Excel-based solutions for real-life business and academic problems.</w:t>
            </w:r>
          </w:p>
          <w:p w14:paraId="51EAE729" w14:textId="77777777" w:rsidR="00700484" w:rsidRPr="00FB3C88" w:rsidRDefault="00700484" w:rsidP="00957E26">
            <w:pPr>
              <w:contextualSpacing/>
              <w:rPr>
                <w:rFonts w:cs="Times New Roman"/>
                <w:bCs/>
                <w:i/>
                <w:iCs/>
                <w:szCs w:val="24"/>
              </w:rPr>
            </w:pPr>
          </w:p>
        </w:tc>
      </w:tr>
      <w:tr w:rsidR="00700484" w:rsidRPr="00FB3C88" w14:paraId="12B6023F" w14:textId="77777777" w:rsidTr="00957E26">
        <w:trPr>
          <w:trHeight w:val="186"/>
        </w:trPr>
        <w:tc>
          <w:tcPr>
            <w:tcW w:w="1597" w:type="dxa"/>
            <w:vMerge/>
            <w:shd w:val="clear" w:color="auto" w:fill="FFFFFF" w:themeFill="background1"/>
            <w:vAlign w:val="center"/>
          </w:tcPr>
          <w:p w14:paraId="5D6C788C" w14:textId="77777777" w:rsidR="00700484" w:rsidRPr="00FB3C88" w:rsidRDefault="00700484" w:rsidP="00957E26">
            <w:pPr>
              <w:rPr>
                <w:rFonts w:cs="Times New Roman"/>
                <w:szCs w:val="24"/>
              </w:rPr>
            </w:pPr>
          </w:p>
        </w:tc>
        <w:tc>
          <w:tcPr>
            <w:tcW w:w="3287" w:type="dxa"/>
            <w:vMerge/>
            <w:shd w:val="clear" w:color="auto" w:fill="FFFFFF" w:themeFill="background1"/>
            <w:vAlign w:val="center"/>
          </w:tcPr>
          <w:p w14:paraId="2559899F"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77016EC7" w14:textId="77777777" w:rsidR="00700484" w:rsidRPr="00FB3C88" w:rsidRDefault="00700484" w:rsidP="00957E26">
            <w:pPr>
              <w:rPr>
                <w:rFonts w:cs="Times New Roman"/>
                <w:szCs w:val="24"/>
              </w:rPr>
            </w:pPr>
          </w:p>
        </w:tc>
        <w:tc>
          <w:tcPr>
            <w:tcW w:w="559" w:type="dxa"/>
            <w:vMerge/>
            <w:shd w:val="clear" w:color="auto" w:fill="FFFFFF" w:themeFill="background1"/>
            <w:vAlign w:val="center"/>
          </w:tcPr>
          <w:p w14:paraId="0D03B637"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62722170"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4F79AE23" w14:textId="77777777" w:rsidR="00700484" w:rsidRPr="00FB3C88" w:rsidRDefault="00700484" w:rsidP="00957E26">
            <w:pPr>
              <w:rPr>
                <w:rFonts w:cs="Times New Roman"/>
                <w:szCs w:val="24"/>
              </w:rPr>
            </w:pPr>
          </w:p>
        </w:tc>
        <w:tc>
          <w:tcPr>
            <w:tcW w:w="761" w:type="dxa"/>
            <w:vMerge/>
            <w:shd w:val="clear" w:color="auto" w:fill="FFFFFF" w:themeFill="background1"/>
            <w:vAlign w:val="center"/>
          </w:tcPr>
          <w:p w14:paraId="0A1A5680" w14:textId="77777777" w:rsidR="00700484" w:rsidRPr="00FB3C88" w:rsidRDefault="00700484" w:rsidP="00957E26">
            <w:pPr>
              <w:rPr>
                <w:rFonts w:cs="Times New Roman"/>
                <w:szCs w:val="24"/>
              </w:rPr>
            </w:pPr>
          </w:p>
        </w:tc>
        <w:tc>
          <w:tcPr>
            <w:tcW w:w="3496" w:type="dxa"/>
            <w:shd w:val="clear" w:color="auto" w:fill="FFFFFF" w:themeFill="background1"/>
          </w:tcPr>
          <w:p w14:paraId="342A71B8" w14:textId="5B596A05" w:rsidR="00700484" w:rsidRPr="000161F7" w:rsidRDefault="00700484" w:rsidP="00700484">
            <w:pPr>
              <w:rPr>
                <w:rFonts w:cs="Times New Roman"/>
                <w:b/>
                <w:bCs/>
                <w:iCs/>
                <w:szCs w:val="24"/>
              </w:rPr>
            </w:pPr>
            <w:r w:rsidRPr="00FB3C88">
              <w:rPr>
                <w:rFonts w:cs="Times New Roman"/>
                <w:bCs/>
                <w:iCs/>
                <w:szCs w:val="24"/>
                <w:lang w:val="en-US"/>
              </w:rPr>
              <w:t xml:space="preserve">13- </w:t>
            </w:r>
            <w:r w:rsidRPr="000161F7">
              <w:rPr>
                <w:rFonts w:cs="Times New Roman"/>
                <w:b/>
                <w:bCs/>
                <w:iCs/>
                <w:szCs w:val="24"/>
                <w:lang w:val="en-US"/>
              </w:rPr>
              <w:t xml:space="preserve">MS-Excel uygulamaları </w:t>
            </w:r>
          </w:p>
          <w:p w14:paraId="2F75218D" w14:textId="48CE79FB" w:rsidR="00700484" w:rsidRPr="00FB3C88" w:rsidRDefault="00700484" w:rsidP="00957E26">
            <w:pPr>
              <w:rPr>
                <w:rFonts w:cs="Times New Roman"/>
                <w:bCs/>
                <w:iCs/>
                <w:szCs w:val="24"/>
              </w:rPr>
            </w:pPr>
          </w:p>
          <w:p w14:paraId="3B94E8C7" w14:textId="77777777" w:rsidR="00700484" w:rsidRPr="00FB3C88" w:rsidRDefault="00700484" w:rsidP="00957E26">
            <w:pPr>
              <w:pStyle w:val="ListeParagraf"/>
              <w:ind w:left="0"/>
              <w:jc w:val="both"/>
              <w:rPr>
                <w:rFonts w:ascii="Times New Roman" w:hAnsi="Times New Roman" w:cs="Times New Roman"/>
                <w:bCs/>
                <w:iCs/>
                <w:sz w:val="24"/>
                <w:szCs w:val="24"/>
                <w:lang w:val="en-US"/>
              </w:rPr>
            </w:pPr>
          </w:p>
          <w:p w14:paraId="5AB2E9DE" w14:textId="60789FEF" w:rsidR="00700484" w:rsidRPr="00FB3C88" w:rsidRDefault="00700484" w:rsidP="00957E26">
            <w:pPr>
              <w:rPr>
                <w:rFonts w:cs="Times New Roman"/>
                <w:bCs/>
                <w:szCs w:val="24"/>
                <w:lang w:eastAsia="tr-TR"/>
              </w:rPr>
            </w:pPr>
            <w:r w:rsidRPr="00FB3C88">
              <w:rPr>
                <w:rFonts w:cs="Times New Roman"/>
                <w:bCs/>
                <w:szCs w:val="24"/>
                <w:lang w:eastAsia="tr-TR"/>
              </w:rPr>
              <w:t xml:space="preserve">13- </w:t>
            </w:r>
            <w:r w:rsidR="000A4E2C" w:rsidRPr="00FB3C88">
              <w:rPr>
                <w:rFonts w:cs="Times New Roman"/>
                <w:szCs w:val="24"/>
              </w:rPr>
              <w:t xml:space="preserve"> </w:t>
            </w:r>
            <w:r w:rsidR="000A4E2C" w:rsidRPr="000161F7">
              <w:rPr>
                <w:rFonts w:cs="Times New Roman"/>
                <w:bCs/>
                <w:i/>
                <w:szCs w:val="24"/>
                <w:lang w:eastAsia="tr-TR"/>
              </w:rPr>
              <w:t>MS-Excel applications</w:t>
            </w:r>
          </w:p>
          <w:p w14:paraId="1CC2BFBE" w14:textId="77777777" w:rsidR="00700484" w:rsidRPr="00FB3C88" w:rsidRDefault="00700484" w:rsidP="00957E26">
            <w:pPr>
              <w:contextualSpacing/>
              <w:rPr>
                <w:rFonts w:cs="Times New Roman"/>
                <w:bCs/>
                <w:i/>
                <w:iCs/>
                <w:szCs w:val="24"/>
              </w:rPr>
            </w:pPr>
          </w:p>
        </w:tc>
        <w:tc>
          <w:tcPr>
            <w:tcW w:w="4223" w:type="dxa"/>
            <w:shd w:val="clear" w:color="auto" w:fill="FFFFFF" w:themeFill="background1"/>
          </w:tcPr>
          <w:p w14:paraId="042F54DD" w14:textId="362F1E9F" w:rsidR="00B241C2" w:rsidRDefault="00B241C2" w:rsidP="00B241C2">
            <w:pPr>
              <w:contextualSpacing/>
            </w:pPr>
            <w:r w:rsidRPr="00B241C2">
              <w:rPr>
                <w:rFonts w:cs="Times New Roman"/>
                <w:b/>
                <w:bCs/>
                <w:i/>
                <w:iCs/>
                <w:szCs w:val="24"/>
              </w:rPr>
              <w:t>1</w:t>
            </w:r>
            <w:r>
              <w:rPr>
                <w:rFonts w:cs="Times New Roman"/>
                <w:b/>
                <w:bCs/>
                <w:i/>
                <w:iCs/>
                <w:szCs w:val="24"/>
              </w:rPr>
              <w:t>3</w:t>
            </w:r>
            <w:r w:rsidRPr="00B241C2">
              <w:rPr>
                <w:rFonts w:cs="Times New Roman"/>
                <w:b/>
                <w:bCs/>
                <w:i/>
                <w:iCs/>
                <w:szCs w:val="24"/>
              </w:rPr>
              <w:t>-</w:t>
            </w:r>
            <w:r w:rsidRPr="00B241C2">
              <w:rPr>
                <w:b/>
              </w:rPr>
              <w:t>Gerçek hayattaki iş ve akademik problemlere yönelik Excel çözümleri geliştirir ve sunar</w:t>
            </w:r>
            <w:r>
              <w:t>.</w:t>
            </w:r>
          </w:p>
          <w:p w14:paraId="26D7596F" w14:textId="1ECE5CF3" w:rsidR="00B241C2" w:rsidRPr="00B241C2" w:rsidRDefault="00B241C2" w:rsidP="00B241C2">
            <w:pPr>
              <w:contextualSpacing/>
              <w:rPr>
                <w:i/>
              </w:rPr>
            </w:pPr>
            <w:r>
              <w:rPr>
                <w:i/>
              </w:rPr>
              <w:t>13</w:t>
            </w:r>
            <w:r w:rsidRPr="00B241C2">
              <w:rPr>
                <w:i/>
              </w:rPr>
              <w:t xml:space="preserve">-  </w:t>
            </w:r>
            <w:r w:rsidRPr="00B241C2">
              <w:rPr>
                <w:bCs/>
                <w:i/>
              </w:rPr>
              <w:t>Develops and presents Excel-based solutions for real-life business and academic problems.</w:t>
            </w:r>
          </w:p>
          <w:p w14:paraId="65D40AFA" w14:textId="224EC613" w:rsidR="00700484" w:rsidRPr="00FB3C88" w:rsidRDefault="00700484" w:rsidP="00957E26">
            <w:pPr>
              <w:contextualSpacing/>
              <w:rPr>
                <w:rFonts w:cs="Times New Roman"/>
                <w:bCs/>
                <w:i/>
                <w:iCs/>
                <w:szCs w:val="24"/>
              </w:rPr>
            </w:pPr>
          </w:p>
        </w:tc>
      </w:tr>
      <w:tr w:rsidR="00700484" w:rsidRPr="00FB3C88" w14:paraId="0D41D901" w14:textId="77777777" w:rsidTr="00957E26">
        <w:trPr>
          <w:trHeight w:val="186"/>
        </w:trPr>
        <w:tc>
          <w:tcPr>
            <w:tcW w:w="1597" w:type="dxa"/>
            <w:vMerge/>
            <w:shd w:val="clear" w:color="auto" w:fill="FFFFFF" w:themeFill="background1"/>
            <w:vAlign w:val="center"/>
          </w:tcPr>
          <w:p w14:paraId="6B80F42A" w14:textId="77777777" w:rsidR="00700484" w:rsidRPr="00FB3C88" w:rsidRDefault="00700484" w:rsidP="00957E26">
            <w:pPr>
              <w:rPr>
                <w:rFonts w:cs="Times New Roman"/>
                <w:szCs w:val="24"/>
              </w:rPr>
            </w:pPr>
          </w:p>
        </w:tc>
        <w:tc>
          <w:tcPr>
            <w:tcW w:w="3287" w:type="dxa"/>
            <w:vMerge/>
            <w:shd w:val="clear" w:color="auto" w:fill="FFFFFF" w:themeFill="background1"/>
            <w:vAlign w:val="center"/>
          </w:tcPr>
          <w:p w14:paraId="4D23E1D3"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749B2B26" w14:textId="77777777" w:rsidR="00700484" w:rsidRPr="00FB3C88" w:rsidRDefault="00700484" w:rsidP="00957E26">
            <w:pPr>
              <w:rPr>
                <w:rFonts w:cs="Times New Roman"/>
                <w:szCs w:val="24"/>
              </w:rPr>
            </w:pPr>
          </w:p>
        </w:tc>
        <w:tc>
          <w:tcPr>
            <w:tcW w:w="559" w:type="dxa"/>
            <w:vMerge/>
            <w:shd w:val="clear" w:color="auto" w:fill="FFFFFF" w:themeFill="background1"/>
            <w:vAlign w:val="center"/>
          </w:tcPr>
          <w:p w14:paraId="7FD3464A"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673C7DE4"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16B67B28" w14:textId="77777777" w:rsidR="00700484" w:rsidRPr="00FB3C88" w:rsidRDefault="00700484" w:rsidP="00957E26">
            <w:pPr>
              <w:rPr>
                <w:rFonts w:cs="Times New Roman"/>
                <w:szCs w:val="24"/>
              </w:rPr>
            </w:pPr>
          </w:p>
        </w:tc>
        <w:tc>
          <w:tcPr>
            <w:tcW w:w="761" w:type="dxa"/>
            <w:vMerge/>
            <w:shd w:val="clear" w:color="auto" w:fill="FFFFFF" w:themeFill="background1"/>
            <w:vAlign w:val="center"/>
          </w:tcPr>
          <w:p w14:paraId="719F7383" w14:textId="77777777" w:rsidR="00700484" w:rsidRPr="00FB3C88" w:rsidRDefault="00700484" w:rsidP="00957E26">
            <w:pPr>
              <w:rPr>
                <w:rFonts w:cs="Times New Roman"/>
                <w:szCs w:val="24"/>
              </w:rPr>
            </w:pPr>
          </w:p>
        </w:tc>
        <w:tc>
          <w:tcPr>
            <w:tcW w:w="3496" w:type="dxa"/>
            <w:shd w:val="clear" w:color="auto" w:fill="FFFFFF" w:themeFill="background1"/>
          </w:tcPr>
          <w:p w14:paraId="4AFFD721" w14:textId="53ECD9A4" w:rsidR="00700484" w:rsidRPr="00FB3C88" w:rsidRDefault="00700484" w:rsidP="00700484">
            <w:pPr>
              <w:rPr>
                <w:rFonts w:cs="Times New Roman"/>
                <w:bCs/>
                <w:iCs/>
                <w:szCs w:val="24"/>
              </w:rPr>
            </w:pPr>
            <w:r w:rsidRPr="00FB3C88">
              <w:rPr>
                <w:rFonts w:cs="Times New Roman"/>
                <w:bCs/>
                <w:iCs/>
                <w:szCs w:val="24"/>
                <w:lang w:val="en-US"/>
              </w:rPr>
              <w:t xml:space="preserve">14- </w:t>
            </w:r>
            <w:r w:rsidRPr="000161F7">
              <w:rPr>
                <w:rFonts w:cs="Times New Roman"/>
                <w:b/>
                <w:bCs/>
                <w:iCs/>
                <w:szCs w:val="24"/>
                <w:lang w:val="en-US"/>
              </w:rPr>
              <w:t>MS-Excel uygulamaları</w:t>
            </w:r>
            <w:r w:rsidRPr="00FB3C88">
              <w:rPr>
                <w:rFonts w:cs="Times New Roman"/>
                <w:bCs/>
                <w:iCs/>
                <w:szCs w:val="24"/>
                <w:lang w:val="en-US"/>
              </w:rPr>
              <w:t xml:space="preserve"> </w:t>
            </w:r>
          </w:p>
          <w:p w14:paraId="07045C84" w14:textId="10453B47" w:rsidR="00700484" w:rsidRPr="00FB3C88" w:rsidRDefault="00700484" w:rsidP="00957E26">
            <w:pPr>
              <w:rPr>
                <w:rFonts w:cs="Times New Roman"/>
                <w:bCs/>
                <w:iCs/>
                <w:szCs w:val="24"/>
                <w:lang w:val="en-US"/>
              </w:rPr>
            </w:pPr>
          </w:p>
          <w:p w14:paraId="2830855D" w14:textId="1E9B6A7C" w:rsidR="00700484" w:rsidRPr="00FB3C88" w:rsidRDefault="00700484" w:rsidP="00957E26">
            <w:pPr>
              <w:rPr>
                <w:rFonts w:cs="Times New Roman"/>
                <w:bCs/>
                <w:iCs/>
                <w:szCs w:val="24"/>
              </w:rPr>
            </w:pPr>
            <w:r w:rsidRPr="00FB3C88">
              <w:rPr>
                <w:rFonts w:cs="Times New Roman"/>
                <w:bCs/>
                <w:szCs w:val="24"/>
                <w:lang w:eastAsia="tr-TR"/>
              </w:rPr>
              <w:t xml:space="preserve">14- </w:t>
            </w:r>
            <w:r w:rsidR="000A4E2C" w:rsidRPr="00FB3C88">
              <w:rPr>
                <w:rFonts w:cs="Times New Roman"/>
                <w:szCs w:val="24"/>
              </w:rPr>
              <w:t xml:space="preserve"> </w:t>
            </w:r>
            <w:r w:rsidR="000A4E2C" w:rsidRPr="000161F7">
              <w:rPr>
                <w:rFonts w:cs="Times New Roman"/>
                <w:bCs/>
                <w:i/>
                <w:szCs w:val="24"/>
                <w:lang w:eastAsia="tr-TR"/>
              </w:rPr>
              <w:t>MS-Excel applications</w:t>
            </w:r>
            <w:r w:rsidR="000A4E2C" w:rsidRPr="00FB3C88">
              <w:rPr>
                <w:rFonts w:cs="Times New Roman"/>
                <w:bCs/>
                <w:szCs w:val="24"/>
                <w:lang w:eastAsia="tr-TR"/>
              </w:rPr>
              <w:t xml:space="preserve"> </w:t>
            </w:r>
          </w:p>
          <w:p w14:paraId="687919F3" w14:textId="77777777" w:rsidR="00700484" w:rsidRPr="00FB3C88" w:rsidRDefault="00700484" w:rsidP="00957E26">
            <w:pPr>
              <w:contextualSpacing/>
              <w:rPr>
                <w:rFonts w:cs="Times New Roman"/>
                <w:bCs/>
                <w:i/>
                <w:iCs/>
                <w:szCs w:val="24"/>
              </w:rPr>
            </w:pPr>
            <w:r w:rsidRPr="00FB3C88">
              <w:rPr>
                <w:rFonts w:cs="Times New Roman"/>
                <w:bCs/>
                <w:iCs/>
                <w:szCs w:val="24"/>
                <w:lang w:val="en-US" w:eastAsia="zh-CN"/>
              </w:rPr>
              <w:br/>
            </w:r>
          </w:p>
        </w:tc>
        <w:tc>
          <w:tcPr>
            <w:tcW w:w="4223" w:type="dxa"/>
            <w:shd w:val="clear" w:color="auto" w:fill="FFFFFF" w:themeFill="background1"/>
          </w:tcPr>
          <w:p w14:paraId="31BEF8E6" w14:textId="77777777" w:rsidR="00700484" w:rsidRDefault="00B241C2" w:rsidP="00957E26">
            <w:pPr>
              <w:contextualSpacing/>
              <w:rPr>
                <w:b/>
              </w:rPr>
            </w:pPr>
            <w:r w:rsidRPr="00B241C2">
              <w:rPr>
                <w:rFonts w:cs="Times New Roman"/>
                <w:b/>
                <w:bCs/>
                <w:iCs/>
                <w:szCs w:val="24"/>
              </w:rPr>
              <w:t>14-</w:t>
            </w:r>
            <w:r w:rsidRPr="00B241C2">
              <w:rPr>
                <w:b/>
              </w:rPr>
              <w:t>Veri doğrulama yöntemlerini kullanarak veri giriş hatalarını azaltır.</w:t>
            </w:r>
          </w:p>
          <w:p w14:paraId="5188EEE6" w14:textId="10943D5D" w:rsidR="00B241C2" w:rsidRPr="00B241C2" w:rsidRDefault="00B241C2" w:rsidP="00B241C2">
            <w:pPr>
              <w:pStyle w:val="NormalWeb"/>
              <w:rPr>
                <w:i/>
              </w:rPr>
            </w:pPr>
            <w:r w:rsidRPr="00B241C2">
              <w:rPr>
                <w:i/>
              </w:rPr>
              <w:t>14-</w:t>
            </w:r>
            <w:r w:rsidRPr="00B241C2">
              <w:rPr>
                <w:bCs/>
                <w:i/>
              </w:rPr>
              <w:t>Applies data validation techniques to minimize data entry errors.</w:t>
            </w:r>
          </w:p>
        </w:tc>
      </w:tr>
      <w:tr w:rsidR="00700484" w:rsidRPr="00FB3C88" w14:paraId="34397AAE" w14:textId="77777777" w:rsidTr="00957E26">
        <w:trPr>
          <w:trHeight w:val="64"/>
        </w:trPr>
        <w:tc>
          <w:tcPr>
            <w:tcW w:w="1597" w:type="dxa"/>
            <w:vMerge/>
            <w:shd w:val="clear" w:color="auto" w:fill="FFFFFF" w:themeFill="background1"/>
            <w:vAlign w:val="center"/>
          </w:tcPr>
          <w:p w14:paraId="322EC0F9" w14:textId="77777777" w:rsidR="00700484" w:rsidRPr="00FB3C88" w:rsidRDefault="00700484" w:rsidP="00957E26">
            <w:pPr>
              <w:rPr>
                <w:rFonts w:cs="Times New Roman"/>
                <w:szCs w:val="24"/>
              </w:rPr>
            </w:pPr>
          </w:p>
        </w:tc>
        <w:tc>
          <w:tcPr>
            <w:tcW w:w="3287" w:type="dxa"/>
            <w:vMerge/>
            <w:shd w:val="clear" w:color="auto" w:fill="FFFFFF" w:themeFill="background1"/>
            <w:vAlign w:val="center"/>
          </w:tcPr>
          <w:p w14:paraId="46ADE07B"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1789A83A" w14:textId="77777777" w:rsidR="00700484" w:rsidRPr="00FB3C88" w:rsidRDefault="00700484" w:rsidP="00957E26">
            <w:pPr>
              <w:rPr>
                <w:rFonts w:cs="Times New Roman"/>
                <w:szCs w:val="24"/>
              </w:rPr>
            </w:pPr>
          </w:p>
        </w:tc>
        <w:tc>
          <w:tcPr>
            <w:tcW w:w="559" w:type="dxa"/>
            <w:vMerge/>
            <w:shd w:val="clear" w:color="auto" w:fill="FFFFFF" w:themeFill="background1"/>
            <w:vAlign w:val="center"/>
          </w:tcPr>
          <w:p w14:paraId="17076EDF"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13352486" w14:textId="77777777" w:rsidR="00700484" w:rsidRPr="00FB3C88" w:rsidRDefault="00700484" w:rsidP="00957E26">
            <w:pPr>
              <w:rPr>
                <w:rFonts w:cs="Times New Roman"/>
                <w:szCs w:val="24"/>
              </w:rPr>
            </w:pPr>
          </w:p>
        </w:tc>
        <w:tc>
          <w:tcPr>
            <w:tcW w:w="498" w:type="dxa"/>
            <w:vMerge/>
            <w:shd w:val="clear" w:color="auto" w:fill="FFFFFF" w:themeFill="background1"/>
            <w:vAlign w:val="center"/>
          </w:tcPr>
          <w:p w14:paraId="78C6F567" w14:textId="77777777" w:rsidR="00700484" w:rsidRPr="00FB3C88" w:rsidRDefault="00700484" w:rsidP="00957E26">
            <w:pPr>
              <w:rPr>
                <w:rFonts w:cs="Times New Roman"/>
                <w:szCs w:val="24"/>
              </w:rPr>
            </w:pPr>
          </w:p>
        </w:tc>
        <w:tc>
          <w:tcPr>
            <w:tcW w:w="761" w:type="dxa"/>
            <w:vMerge/>
            <w:shd w:val="clear" w:color="auto" w:fill="FFFFFF" w:themeFill="background1"/>
            <w:vAlign w:val="center"/>
          </w:tcPr>
          <w:p w14:paraId="03C170A0" w14:textId="77777777" w:rsidR="00700484" w:rsidRPr="00FB3C88" w:rsidRDefault="00700484" w:rsidP="00957E26">
            <w:pPr>
              <w:rPr>
                <w:rFonts w:cs="Times New Roman"/>
                <w:szCs w:val="24"/>
              </w:rPr>
            </w:pPr>
          </w:p>
        </w:tc>
        <w:tc>
          <w:tcPr>
            <w:tcW w:w="3496" w:type="dxa"/>
            <w:shd w:val="clear" w:color="auto" w:fill="FFFFFF" w:themeFill="background1"/>
          </w:tcPr>
          <w:p w14:paraId="2F0A5583" w14:textId="477306D0" w:rsidR="00700484" w:rsidRPr="000161F7" w:rsidRDefault="00700484" w:rsidP="00700484">
            <w:pPr>
              <w:rPr>
                <w:rFonts w:cs="Times New Roman"/>
                <w:b/>
                <w:bCs/>
                <w:iCs/>
                <w:szCs w:val="24"/>
              </w:rPr>
            </w:pPr>
            <w:r w:rsidRPr="00FB3C88">
              <w:rPr>
                <w:rFonts w:cs="Times New Roman"/>
                <w:b/>
                <w:bCs/>
                <w:iCs/>
                <w:szCs w:val="24"/>
              </w:rPr>
              <w:t>15-</w:t>
            </w:r>
            <w:r w:rsidRPr="000161F7">
              <w:rPr>
                <w:rFonts w:cs="Times New Roman"/>
                <w:b/>
                <w:bCs/>
                <w:iCs/>
                <w:szCs w:val="24"/>
              </w:rPr>
              <w:t xml:space="preserve">Yapay zekanın </w:t>
            </w:r>
            <w:r w:rsidRPr="000161F7">
              <w:rPr>
                <w:rFonts w:cs="Times New Roman"/>
                <w:b/>
                <w:bCs/>
                <w:iCs/>
                <w:szCs w:val="24"/>
                <w:lang w:val="en-US"/>
              </w:rPr>
              <w:t xml:space="preserve"> MS-Excel uygulamalar</w:t>
            </w:r>
            <w:r w:rsidRPr="000161F7">
              <w:rPr>
                <w:rFonts w:cs="Times New Roman"/>
                <w:b/>
                <w:bCs/>
                <w:iCs/>
                <w:szCs w:val="24"/>
              </w:rPr>
              <w:t>ı sistemlerinde kullanımı</w:t>
            </w:r>
          </w:p>
          <w:p w14:paraId="3A7F3C96" w14:textId="77777777" w:rsidR="00700484" w:rsidRPr="00FB3C88" w:rsidRDefault="00700484" w:rsidP="00957E26">
            <w:pPr>
              <w:contextualSpacing/>
              <w:rPr>
                <w:rFonts w:cs="Times New Roman"/>
                <w:bCs/>
                <w:i/>
                <w:iCs/>
                <w:szCs w:val="24"/>
              </w:rPr>
            </w:pPr>
            <w:r w:rsidRPr="00FB3C88">
              <w:rPr>
                <w:rFonts w:cs="Times New Roman"/>
                <w:bCs/>
                <w:i/>
                <w:iCs/>
                <w:szCs w:val="24"/>
              </w:rPr>
              <w:t>15-</w:t>
            </w:r>
            <w:r w:rsidRPr="00FB3C88">
              <w:rPr>
                <w:rFonts w:cs="Times New Roman"/>
                <w:szCs w:val="24"/>
              </w:rPr>
              <w:t xml:space="preserve"> </w:t>
            </w:r>
            <w:r w:rsidRPr="00FB3C88">
              <w:rPr>
                <w:rFonts w:eastAsia="Times New Roman" w:cs="Times New Roman"/>
                <w:color w:val="1F1F1F"/>
                <w:szCs w:val="24"/>
                <w:lang w:val="en" w:eastAsia="tr-TR"/>
              </w:rPr>
              <w:t xml:space="preserve"> </w:t>
            </w:r>
            <w:r w:rsidRPr="00FB3C88">
              <w:rPr>
                <w:rFonts w:cs="Times New Roman"/>
                <w:bCs/>
                <w:i/>
                <w:iCs/>
                <w:szCs w:val="24"/>
                <w:lang w:val="en"/>
              </w:rPr>
              <w:t>Use of AI in Medical Documents</w:t>
            </w:r>
          </w:p>
        </w:tc>
        <w:tc>
          <w:tcPr>
            <w:tcW w:w="4223" w:type="dxa"/>
            <w:shd w:val="clear" w:color="auto" w:fill="FFFFFF" w:themeFill="background1"/>
          </w:tcPr>
          <w:p w14:paraId="64429365" w14:textId="5D43288A" w:rsidR="00B241C2" w:rsidRDefault="00B241C2" w:rsidP="00B241C2">
            <w:pPr>
              <w:contextualSpacing/>
              <w:rPr>
                <w:b/>
              </w:rPr>
            </w:pPr>
            <w:r w:rsidRPr="00B241C2">
              <w:rPr>
                <w:rFonts w:cs="Times New Roman"/>
                <w:b/>
                <w:bCs/>
                <w:iCs/>
                <w:szCs w:val="24"/>
              </w:rPr>
              <w:t>1</w:t>
            </w:r>
            <w:r>
              <w:rPr>
                <w:rFonts w:cs="Times New Roman"/>
                <w:b/>
                <w:bCs/>
                <w:iCs/>
                <w:szCs w:val="24"/>
              </w:rPr>
              <w:t>5</w:t>
            </w:r>
            <w:r w:rsidRPr="00B241C2">
              <w:rPr>
                <w:rFonts w:cs="Times New Roman"/>
                <w:b/>
                <w:bCs/>
                <w:iCs/>
                <w:szCs w:val="24"/>
              </w:rPr>
              <w:t>-</w:t>
            </w:r>
            <w:r>
              <w:rPr>
                <w:b/>
              </w:rPr>
              <w:t xml:space="preserve"> Excel uygulamaları üzerinde yapay zekayı aktif bir şekilde kullanır</w:t>
            </w:r>
            <w:r w:rsidRPr="00B241C2">
              <w:rPr>
                <w:b/>
              </w:rPr>
              <w:t>.</w:t>
            </w:r>
          </w:p>
          <w:p w14:paraId="57D8D392" w14:textId="70F4A7CD" w:rsidR="00700484" w:rsidRPr="00FB3C88" w:rsidRDefault="00B241C2" w:rsidP="00B241C2">
            <w:pPr>
              <w:contextualSpacing/>
              <w:rPr>
                <w:rFonts w:cs="Times New Roman"/>
                <w:bCs/>
                <w:i/>
                <w:iCs/>
                <w:szCs w:val="24"/>
              </w:rPr>
            </w:pPr>
            <w:r>
              <w:rPr>
                <w:i/>
              </w:rPr>
              <w:t>15</w:t>
            </w:r>
            <w:r w:rsidRPr="00B241C2">
              <w:rPr>
                <w:i/>
              </w:rPr>
              <w:t>-</w:t>
            </w:r>
            <w:r>
              <w:t xml:space="preserve"> </w:t>
            </w:r>
            <w:r w:rsidRPr="00B241C2">
              <w:rPr>
                <w:bCs/>
                <w:i/>
              </w:rPr>
              <w:t>Actively uses artificial intelligence on Excel applications.</w:t>
            </w:r>
          </w:p>
        </w:tc>
      </w:tr>
      <w:tr w:rsidR="00700484" w:rsidRPr="00FB3C88" w14:paraId="7EDB5FC1" w14:textId="77777777" w:rsidTr="00957E26">
        <w:trPr>
          <w:trHeight w:val="64"/>
        </w:trPr>
        <w:tc>
          <w:tcPr>
            <w:tcW w:w="1597" w:type="dxa"/>
            <w:shd w:val="clear" w:color="auto" w:fill="FFFFFF" w:themeFill="background1"/>
            <w:vAlign w:val="center"/>
          </w:tcPr>
          <w:p w14:paraId="1C243B9B" w14:textId="77777777" w:rsidR="00700484" w:rsidRPr="00FB3C88" w:rsidRDefault="00700484" w:rsidP="00957E26">
            <w:pPr>
              <w:rPr>
                <w:rFonts w:cs="Times New Roman"/>
                <w:szCs w:val="24"/>
              </w:rPr>
            </w:pPr>
          </w:p>
        </w:tc>
        <w:tc>
          <w:tcPr>
            <w:tcW w:w="3287" w:type="dxa"/>
            <w:shd w:val="clear" w:color="auto" w:fill="FFFFFF" w:themeFill="background1"/>
            <w:vAlign w:val="center"/>
          </w:tcPr>
          <w:p w14:paraId="350F6D58" w14:textId="77777777" w:rsidR="00700484" w:rsidRPr="00FB3C88" w:rsidRDefault="00700484" w:rsidP="00957E26">
            <w:pPr>
              <w:rPr>
                <w:rFonts w:cs="Times New Roman"/>
                <w:szCs w:val="24"/>
              </w:rPr>
            </w:pPr>
          </w:p>
        </w:tc>
        <w:tc>
          <w:tcPr>
            <w:tcW w:w="498" w:type="dxa"/>
            <w:shd w:val="clear" w:color="auto" w:fill="FFFFFF" w:themeFill="background1"/>
            <w:vAlign w:val="center"/>
          </w:tcPr>
          <w:p w14:paraId="2BE2A01D" w14:textId="77777777" w:rsidR="00700484" w:rsidRPr="00FB3C88" w:rsidRDefault="00700484" w:rsidP="00957E26">
            <w:pPr>
              <w:rPr>
                <w:rFonts w:cs="Times New Roman"/>
                <w:szCs w:val="24"/>
              </w:rPr>
            </w:pPr>
          </w:p>
        </w:tc>
        <w:tc>
          <w:tcPr>
            <w:tcW w:w="559" w:type="dxa"/>
            <w:shd w:val="clear" w:color="auto" w:fill="FFFFFF" w:themeFill="background1"/>
            <w:vAlign w:val="center"/>
          </w:tcPr>
          <w:p w14:paraId="30253587" w14:textId="77777777" w:rsidR="00700484" w:rsidRPr="00FB3C88" w:rsidRDefault="00700484" w:rsidP="00957E26">
            <w:pPr>
              <w:rPr>
                <w:rFonts w:cs="Times New Roman"/>
                <w:szCs w:val="24"/>
              </w:rPr>
            </w:pPr>
          </w:p>
        </w:tc>
        <w:tc>
          <w:tcPr>
            <w:tcW w:w="498" w:type="dxa"/>
            <w:shd w:val="clear" w:color="auto" w:fill="FFFFFF" w:themeFill="background1"/>
            <w:vAlign w:val="center"/>
          </w:tcPr>
          <w:p w14:paraId="1E835057" w14:textId="77777777" w:rsidR="00700484" w:rsidRPr="00FB3C88" w:rsidRDefault="00700484" w:rsidP="00957E26">
            <w:pPr>
              <w:rPr>
                <w:rFonts w:cs="Times New Roman"/>
                <w:szCs w:val="24"/>
              </w:rPr>
            </w:pPr>
          </w:p>
        </w:tc>
        <w:tc>
          <w:tcPr>
            <w:tcW w:w="498" w:type="dxa"/>
            <w:shd w:val="clear" w:color="auto" w:fill="FFFFFF" w:themeFill="background1"/>
            <w:vAlign w:val="center"/>
          </w:tcPr>
          <w:p w14:paraId="2EADDA58" w14:textId="77777777" w:rsidR="00700484" w:rsidRPr="00FB3C88" w:rsidRDefault="00700484" w:rsidP="00957E26">
            <w:pPr>
              <w:rPr>
                <w:rFonts w:cs="Times New Roman"/>
                <w:szCs w:val="24"/>
              </w:rPr>
            </w:pPr>
          </w:p>
        </w:tc>
        <w:tc>
          <w:tcPr>
            <w:tcW w:w="761" w:type="dxa"/>
            <w:shd w:val="clear" w:color="auto" w:fill="FFFFFF" w:themeFill="background1"/>
            <w:vAlign w:val="center"/>
          </w:tcPr>
          <w:p w14:paraId="5E9E3969" w14:textId="77777777" w:rsidR="00700484" w:rsidRPr="00FB3C88" w:rsidRDefault="00700484" w:rsidP="00957E26">
            <w:pPr>
              <w:rPr>
                <w:rFonts w:cs="Times New Roman"/>
                <w:szCs w:val="24"/>
              </w:rPr>
            </w:pPr>
          </w:p>
        </w:tc>
        <w:tc>
          <w:tcPr>
            <w:tcW w:w="3496" w:type="dxa"/>
            <w:shd w:val="clear" w:color="auto" w:fill="FFFFFF" w:themeFill="background1"/>
          </w:tcPr>
          <w:p w14:paraId="770D4A02" w14:textId="5953BE1A" w:rsidR="00700484" w:rsidRPr="00FB3C88" w:rsidRDefault="00700484" w:rsidP="00957E26">
            <w:pPr>
              <w:contextualSpacing/>
              <w:rPr>
                <w:rFonts w:cs="Times New Roman"/>
                <w:b/>
                <w:bCs/>
                <w:iCs/>
                <w:szCs w:val="24"/>
              </w:rPr>
            </w:pPr>
            <w:r w:rsidRPr="00FB3C88">
              <w:rPr>
                <w:rFonts w:cs="Times New Roman"/>
                <w:b/>
                <w:bCs/>
                <w:iCs/>
                <w:szCs w:val="24"/>
              </w:rPr>
              <w:t xml:space="preserve">16. </w:t>
            </w:r>
            <w:r w:rsidR="005C5912">
              <w:rPr>
                <w:rFonts w:cs="Times New Roman"/>
                <w:b/>
                <w:bCs/>
                <w:iCs/>
                <w:szCs w:val="24"/>
              </w:rPr>
              <w:t>Yarıyıl Sonu Sınavı</w:t>
            </w:r>
          </w:p>
          <w:p w14:paraId="53DD18E6" w14:textId="77777777" w:rsidR="00700484" w:rsidRPr="00FB3C88" w:rsidRDefault="00700484" w:rsidP="00957E26">
            <w:pPr>
              <w:contextualSpacing/>
              <w:rPr>
                <w:rFonts w:cs="Times New Roman"/>
                <w:bCs/>
                <w:i/>
                <w:iCs/>
                <w:szCs w:val="24"/>
              </w:rPr>
            </w:pPr>
            <w:r w:rsidRPr="00FB3C88">
              <w:rPr>
                <w:rFonts w:cs="Times New Roman"/>
                <w:bCs/>
                <w:i/>
                <w:iCs/>
                <w:szCs w:val="24"/>
              </w:rPr>
              <w:t>16- Final Exam</w:t>
            </w:r>
          </w:p>
        </w:tc>
        <w:tc>
          <w:tcPr>
            <w:tcW w:w="4223" w:type="dxa"/>
            <w:shd w:val="clear" w:color="auto" w:fill="FFFFFF" w:themeFill="background1"/>
          </w:tcPr>
          <w:p w14:paraId="6411183A" w14:textId="77777777" w:rsidR="00700484" w:rsidRPr="00FB3C88" w:rsidRDefault="00700484" w:rsidP="00957E26">
            <w:pPr>
              <w:contextualSpacing/>
              <w:rPr>
                <w:rFonts w:cs="Times New Roman"/>
                <w:b/>
                <w:szCs w:val="24"/>
              </w:rPr>
            </w:pPr>
          </w:p>
        </w:tc>
      </w:tr>
    </w:tbl>
    <w:p w14:paraId="40F56487" w14:textId="77777777" w:rsidR="00700484" w:rsidRPr="00FB3C88" w:rsidRDefault="00700484" w:rsidP="00700484">
      <w:pPr>
        <w:rPr>
          <w:rFonts w:cs="Times New Roman"/>
          <w:szCs w:val="24"/>
        </w:rPr>
      </w:pPr>
    </w:p>
    <w:p w14:paraId="450C24E5" w14:textId="77777777" w:rsidR="00700484" w:rsidRPr="00FB3C88" w:rsidRDefault="00700484" w:rsidP="00114D3F">
      <w:pPr>
        <w:rPr>
          <w:rFonts w:cs="Times New Roman"/>
          <w:szCs w:val="24"/>
        </w:rPr>
      </w:pPr>
    </w:p>
    <w:p w14:paraId="796553E7" w14:textId="77777777" w:rsidR="00114D3F" w:rsidRPr="00FB3C88" w:rsidRDefault="00114D3F" w:rsidP="00114D3F">
      <w:pPr>
        <w:rPr>
          <w:rFonts w:eastAsia="Times New Roman" w:cs="Times New Roman"/>
          <w:szCs w:val="24"/>
        </w:rPr>
      </w:pPr>
    </w:p>
    <w:p w14:paraId="6A769E60" w14:textId="77777777" w:rsidR="00114D3F" w:rsidRPr="00FB3C88" w:rsidRDefault="00114D3F" w:rsidP="00114D3F">
      <w:pPr>
        <w:rPr>
          <w:rFonts w:eastAsia="Times New Roman" w:cs="Times New Roman"/>
          <w:szCs w:val="24"/>
        </w:rPr>
      </w:pPr>
    </w:p>
    <w:p w14:paraId="75C63688" w14:textId="77777777" w:rsidR="0058720A" w:rsidRPr="00FB3C88" w:rsidRDefault="0058720A" w:rsidP="0058720A">
      <w:pPr>
        <w:rPr>
          <w:rFonts w:eastAsia="Times New Roman"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58720A" w:rsidRPr="00FB3C88" w14:paraId="55F4392E" w14:textId="77777777" w:rsidTr="0095334A">
        <w:trPr>
          <w:cantSplit/>
          <w:trHeight w:val="2655"/>
        </w:trPr>
        <w:tc>
          <w:tcPr>
            <w:tcW w:w="1597" w:type="dxa"/>
            <w:shd w:val="clear" w:color="auto" w:fill="FFFFFF"/>
            <w:textDirection w:val="btLr"/>
            <w:vAlign w:val="center"/>
            <w:hideMark/>
          </w:tcPr>
          <w:p w14:paraId="5026F891" w14:textId="77777777" w:rsidR="0058720A" w:rsidRPr="00FB3C88" w:rsidRDefault="0058720A" w:rsidP="0095334A">
            <w:pPr>
              <w:ind w:left="113" w:right="113"/>
              <w:rPr>
                <w:rFonts w:cs="Times New Roman"/>
                <w:b/>
                <w:szCs w:val="24"/>
              </w:rPr>
            </w:pPr>
            <w:r w:rsidRPr="00FB3C88">
              <w:rPr>
                <w:rFonts w:cs="Times New Roman"/>
                <w:b/>
                <w:szCs w:val="24"/>
              </w:rPr>
              <w:t>DERS KODU</w:t>
            </w:r>
          </w:p>
          <w:p w14:paraId="021AA194" w14:textId="77777777" w:rsidR="0058720A" w:rsidRPr="00FB3C88" w:rsidRDefault="0058720A" w:rsidP="0095334A">
            <w:pPr>
              <w:ind w:left="113" w:right="113"/>
              <w:rPr>
                <w:rFonts w:cs="Times New Roman"/>
                <w:bCs/>
                <w:i/>
                <w:iCs/>
                <w:szCs w:val="24"/>
              </w:rPr>
            </w:pPr>
            <w:r w:rsidRPr="00FB3C88">
              <w:rPr>
                <w:rFonts w:cs="Times New Roman"/>
                <w:bCs/>
                <w:i/>
                <w:iCs/>
                <w:szCs w:val="24"/>
              </w:rPr>
              <w:t>Course Code</w:t>
            </w:r>
          </w:p>
        </w:tc>
        <w:tc>
          <w:tcPr>
            <w:tcW w:w="3287" w:type="dxa"/>
            <w:shd w:val="clear" w:color="auto" w:fill="FFFFFF"/>
            <w:vAlign w:val="center"/>
            <w:hideMark/>
          </w:tcPr>
          <w:p w14:paraId="52B56881" w14:textId="77777777" w:rsidR="0058720A" w:rsidRPr="00FB3C88" w:rsidRDefault="0058720A" w:rsidP="0095334A">
            <w:pPr>
              <w:jc w:val="center"/>
              <w:rPr>
                <w:rFonts w:cs="Times New Roman"/>
                <w:b/>
                <w:szCs w:val="24"/>
              </w:rPr>
            </w:pPr>
            <w:r w:rsidRPr="00FB3C88">
              <w:rPr>
                <w:rFonts w:cs="Times New Roman"/>
                <w:b/>
                <w:szCs w:val="24"/>
              </w:rPr>
              <w:t>DERS ADI</w:t>
            </w:r>
          </w:p>
          <w:p w14:paraId="1477107C" w14:textId="77777777" w:rsidR="0058720A" w:rsidRPr="00FB3C88" w:rsidRDefault="0058720A" w:rsidP="0095334A">
            <w:pPr>
              <w:jc w:val="center"/>
              <w:rPr>
                <w:rFonts w:cs="Times New Roman"/>
                <w:bCs/>
                <w:i/>
                <w:iCs/>
                <w:szCs w:val="24"/>
              </w:rPr>
            </w:pPr>
            <w:r w:rsidRPr="00FB3C88">
              <w:rPr>
                <w:rFonts w:cs="Times New Roman"/>
                <w:bCs/>
                <w:i/>
                <w:iCs/>
                <w:szCs w:val="24"/>
              </w:rPr>
              <w:t>Course Title</w:t>
            </w:r>
          </w:p>
        </w:tc>
        <w:tc>
          <w:tcPr>
            <w:tcW w:w="498" w:type="dxa"/>
            <w:shd w:val="clear" w:color="auto" w:fill="FFFFFF"/>
            <w:textDirection w:val="btLr"/>
            <w:vAlign w:val="center"/>
            <w:hideMark/>
          </w:tcPr>
          <w:p w14:paraId="36C01394" w14:textId="77777777" w:rsidR="0058720A" w:rsidRPr="00FB3C88" w:rsidRDefault="0058720A" w:rsidP="0095334A">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extDirection w:val="btLr"/>
            <w:vAlign w:val="center"/>
            <w:hideMark/>
          </w:tcPr>
          <w:p w14:paraId="01BBE6E4" w14:textId="77777777" w:rsidR="0058720A" w:rsidRPr="00FB3C88" w:rsidRDefault="0058720A" w:rsidP="0095334A">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extDirection w:val="btLr"/>
            <w:vAlign w:val="center"/>
            <w:hideMark/>
          </w:tcPr>
          <w:p w14:paraId="20956F4E" w14:textId="77777777" w:rsidR="0058720A" w:rsidRPr="00FB3C88" w:rsidRDefault="0058720A" w:rsidP="0095334A">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extDirection w:val="btLr"/>
            <w:vAlign w:val="center"/>
            <w:hideMark/>
          </w:tcPr>
          <w:p w14:paraId="1FDBB8D7" w14:textId="77777777" w:rsidR="0058720A" w:rsidRPr="00FB3C88" w:rsidRDefault="0058720A" w:rsidP="0095334A">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extDirection w:val="btLr"/>
            <w:vAlign w:val="center"/>
            <w:hideMark/>
          </w:tcPr>
          <w:p w14:paraId="4B4ECEBF" w14:textId="77777777" w:rsidR="0058720A" w:rsidRPr="00FB3C88" w:rsidRDefault="0058720A" w:rsidP="0095334A">
            <w:pPr>
              <w:ind w:left="113" w:right="113"/>
              <w:rPr>
                <w:rFonts w:cs="Times New Roman"/>
                <w:b/>
                <w:szCs w:val="24"/>
              </w:rPr>
            </w:pPr>
            <w:r w:rsidRPr="00FB3C88">
              <w:rPr>
                <w:rFonts w:cs="Times New Roman"/>
                <w:b/>
                <w:szCs w:val="24"/>
              </w:rPr>
              <w:t>ZORUNLU/SEÇMELİ</w:t>
            </w:r>
          </w:p>
          <w:p w14:paraId="295E4988" w14:textId="77777777" w:rsidR="0058720A" w:rsidRPr="00FB3C88" w:rsidRDefault="0058720A" w:rsidP="0095334A">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vAlign w:val="center"/>
            <w:hideMark/>
          </w:tcPr>
          <w:p w14:paraId="2137BF93" w14:textId="77777777" w:rsidR="0058720A" w:rsidRPr="00FB3C88" w:rsidRDefault="0058720A" w:rsidP="0095334A">
            <w:pPr>
              <w:jc w:val="center"/>
              <w:rPr>
                <w:rFonts w:cs="Times New Roman"/>
                <w:b/>
                <w:szCs w:val="24"/>
              </w:rPr>
            </w:pPr>
            <w:r w:rsidRPr="00FB3C88">
              <w:rPr>
                <w:rFonts w:cs="Times New Roman"/>
                <w:b/>
                <w:szCs w:val="24"/>
              </w:rPr>
              <w:t>DERS İÇERİĞİ</w:t>
            </w:r>
          </w:p>
          <w:p w14:paraId="72BD23B8" w14:textId="77777777" w:rsidR="0058720A" w:rsidRPr="00FB3C88" w:rsidRDefault="0058720A" w:rsidP="0095334A">
            <w:pPr>
              <w:contextualSpacing/>
              <w:rPr>
                <w:rFonts w:cs="Times New Roman"/>
                <w:b/>
                <w:bCs/>
                <w:iCs/>
                <w:szCs w:val="24"/>
              </w:rPr>
            </w:pPr>
          </w:p>
          <w:p w14:paraId="07D0E46C" w14:textId="77777777" w:rsidR="0058720A" w:rsidRPr="00151C1C" w:rsidRDefault="0058720A" w:rsidP="0058720A">
            <w:pPr>
              <w:spacing w:line="240" w:lineRule="auto"/>
              <w:rPr>
                <w:rFonts w:cs="Times New Roman"/>
                <w:b/>
                <w:szCs w:val="24"/>
                <w:lang w:val="en-US" w:eastAsia="zh-CN"/>
              </w:rPr>
            </w:pPr>
            <w:r w:rsidRPr="00151C1C">
              <w:rPr>
                <w:rFonts w:cs="Times New Roman"/>
                <w:b/>
                <w:szCs w:val="24"/>
                <w:lang w:val="en-US" w:eastAsia="zh-CN"/>
              </w:rPr>
              <w:t>Bilimsel, kültürel ve sosyal etkinlikleri takip etme ve katılma.</w:t>
            </w:r>
          </w:p>
          <w:p w14:paraId="5D104852" w14:textId="73D7C6E4" w:rsidR="0058720A" w:rsidRPr="00FB3C88" w:rsidRDefault="0058720A" w:rsidP="0095334A">
            <w:pPr>
              <w:rPr>
                <w:rFonts w:cs="Times New Roman"/>
                <w:b/>
                <w:color w:val="000000" w:themeColor="text1"/>
                <w:szCs w:val="24"/>
              </w:rPr>
            </w:pPr>
          </w:p>
          <w:p w14:paraId="54B36301" w14:textId="77777777" w:rsidR="0058720A" w:rsidRPr="00FB3C88" w:rsidRDefault="0058720A" w:rsidP="0095334A">
            <w:pPr>
              <w:rPr>
                <w:rFonts w:cs="Times New Roman"/>
                <w:color w:val="212529"/>
                <w:szCs w:val="24"/>
              </w:rPr>
            </w:pPr>
          </w:p>
          <w:p w14:paraId="00EA08D1" w14:textId="77777777" w:rsidR="0058720A" w:rsidRPr="00FB3C88" w:rsidRDefault="0058720A" w:rsidP="0095334A">
            <w:pPr>
              <w:jc w:val="center"/>
              <w:rPr>
                <w:rFonts w:cs="Times New Roman"/>
                <w:color w:val="212529"/>
                <w:szCs w:val="24"/>
              </w:rPr>
            </w:pPr>
            <w:r w:rsidRPr="00FB3C88">
              <w:rPr>
                <w:rFonts w:cs="Times New Roman"/>
                <w:bCs/>
                <w:i/>
                <w:iCs/>
                <w:szCs w:val="24"/>
              </w:rPr>
              <w:t>Content of Course</w:t>
            </w:r>
          </w:p>
          <w:p w14:paraId="2D60D92C" w14:textId="77777777" w:rsidR="0058720A" w:rsidRPr="00FB3C88" w:rsidRDefault="0058720A" w:rsidP="0095334A">
            <w:pPr>
              <w:rPr>
                <w:rFonts w:cs="Times New Roman"/>
                <w:bCs/>
                <w:i/>
                <w:iCs/>
                <w:szCs w:val="24"/>
              </w:rPr>
            </w:pPr>
          </w:p>
          <w:p w14:paraId="774AB84D" w14:textId="77777777" w:rsidR="0058720A" w:rsidRPr="00FB3C88" w:rsidRDefault="0058720A" w:rsidP="0058720A">
            <w:pPr>
              <w:spacing w:line="240" w:lineRule="auto"/>
              <w:rPr>
                <w:rFonts w:cs="Times New Roman"/>
                <w:bCs/>
                <w:i/>
                <w:iCs/>
                <w:szCs w:val="24"/>
                <w:lang w:val="en-US" w:eastAsia="zh-CN"/>
              </w:rPr>
            </w:pPr>
            <w:r w:rsidRPr="00FB3C88">
              <w:rPr>
                <w:rFonts w:cs="Times New Roman"/>
                <w:bCs/>
                <w:i/>
                <w:iCs/>
                <w:szCs w:val="24"/>
                <w:lang w:val="en-US" w:eastAsia="zh-CN"/>
              </w:rPr>
              <w:t>To follow and participate in scientific, cultural and social activities.</w:t>
            </w:r>
          </w:p>
          <w:p w14:paraId="5AC95AC4" w14:textId="77777777" w:rsidR="0058720A" w:rsidRPr="00FB3C88" w:rsidRDefault="0058720A" w:rsidP="0095334A">
            <w:pPr>
              <w:rPr>
                <w:rFonts w:cs="Times New Roman"/>
                <w:bCs/>
                <w:i/>
                <w:iCs/>
                <w:szCs w:val="24"/>
              </w:rPr>
            </w:pPr>
          </w:p>
          <w:p w14:paraId="79ABFC1F" w14:textId="77777777" w:rsidR="0058720A" w:rsidRPr="00FB3C88" w:rsidRDefault="0058720A" w:rsidP="0095334A">
            <w:pPr>
              <w:rPr>
                <w:rFonts w:cs="Times New Roman"/>
                <w:bCs/>
                <w:iCs/>
                <w:szCs w:val="24"/>
              </w:rPr>
            </w:pPr>
          </w:p>
        </w:tc>
      </w:tr>
      <w:tr w:rsidR="0058720A" w:rsidRPr="00FB3C88" w14:paraId="0A384A3B" w14:textId="77777777" w:rsidTr="0095334A">
        <w:trPr>
          <w:trHeight w:val="306"/>
        </w:trPr>
        <w:tc>
          <w:tcPr>
            <w:tcW w:w="1597" w:type="dxa"/>
            <w:vMerge w:val="restart"/>
            <w:shd w:val="clear" w:color="auto" w:fill="FFFFFF"/>
            <w:vAlign w:val="center"/>
          </w:tcPr>
          <w:p w14:paraId="154286BC" w14:textId="77777777" w:rsidR="0058720A" w:rsidRPr="00FB3C88" w:rsidRDefault="0058720A" w:rsidP="0095334A">
            <w:pPr>
              <w:rPr>
                <w:rFonts w:cs="Times New Roman"/>
                <w:szCs w:val="24"/>
              </w:rPr>
            </w:pPr>
          </w:p>
          <w:p w14:paraId="343798CA" w14:textId="63787E55" w:rsidR="0058720A" w:rsidRPr="00237EFD" w:rsidRDefault="00237EFD" w:rsidP="0095334A">
            <w:pPr>
              <w:rPr>
                <w:rFonts w:cs="Times New Roman"/>
                <w:b/>
                <w:szCs w:val="24"/>
              </w:rPr>
            </w:pPr>
            <w:r>
              <w:rPr>
                <w:rFonts w:cs="Times New Roman"/>
                <w:b/>
                <w:szCs w:val="24"/>
              </w:rPr>
              <w:t>541122211</w:t>
            </w:r>
          </w:p>
          <w:p w14:paraId="53ED4397" w14:textId="77777777" w:rsidR="0058720A" w:rsidRPr="00FB3C88" w:rsidRDefault="0058720A" w:rsidP="0095334A">
            <w:pPr>
              <w:rPr>
                <w:rFonts w:cs="Times New Roman"/>
                <w:szCs w:val="24"/>
              </w:rPr>
            </w:pPr>
          </w:p>
          <w:p w14:paraId="4909BE46" w14:textId="77777777" w:rsidR="0058720A" w:rsidRPr="00FB3C88" w:rsidRDefault="0058720A" w:rsidP="0058720A">
            <w:pPr>
              <w:rPr>
                <w:rFonts w:cs="Times New Roman"/>
                <w:b/>
                <w:bCs/>
                <w:iCs/>
                <w:szCs w:val="24"/>
              </w:rPr>
            </w:pPr>
          </w:p>
        </w:tc>
        <w:tc>
          <w:tcPr>
            <w:tcW w:w="3287" w:type="dxa"/>
            <w:vMerge w:val="restart"/>
            <w:shd w:val="clear" w:color="auto" w:fill="FFFFFF"/>
            <w:vAlign w:val="center"/>
          </w:tcPr>
          <w:p w14:paraId="7A3F3457" w14:textId="40F99C38" w:rsidR="0058720A" w:rsidRPr="00FB3C88" w:rsidRDefault="0058720A" w:rsidP="0095334A">
            <w:pPr>
              <w:jc w:val="center"/>
              <w:rPr>
                <w:rFonts w:cs="Times New Roman"/>
                <w:b/>
                <w:color w:val="000000" w:themeColor="text1"/>
                <w:szCs w:val="24"/>
              </w:rPr>
            </w:pPr>
            <w:r w:rsidRPr="00FB3C88">
              <w:rPr>
                <w:rFonts w:cs="Times New Roman"/>
                <w:b/>
                <w:color w:val="000000" w:themeColor="text1"/>
                <w:szCs w:val="24"/>
              </w:rPr>
              <w:lastRenderedPageBreak/>
              <w:t>Bilimsel ve Kültürel Etkinlikler</w:t>
            </w:r>
          </w:p>
          <w:p w14:paraId="42A48864" w14:textId="2237C07D" w:rsidR="0058720A" w:rsidRPr="00FB3C88" w:rsidRDefault="0058720A" w:rsidP="0095334A">
            <w:pPr>
              <w:jc w:val="center"/>
              <w:rPr>
                <w:rFonts w:cs="Times New Roman"/>
                <w:b/>
                <w:i/>
                <w:szCs w:val="24"/>
              </w:rPr>
            </w:pPr>
            <w:r w:rsidRPr="00FB3C88">
              <w:rPr>
                <w:rFonts w:cs="Times New Roman"/>
                <w:i/>
                <w:iCs/>
                <w:szCs w:val="24"/>
                <w:lang w:val="en-US"/>
              </w:rPr>
              <w:lastRenderedPageBreak/>
              <w:t>Scientific and Cultural Activities</w:t>
            </w:r>
            <w:r w:rsidRPr="00FB3C88">
              <w:rPr>
                <w:rFonts w:cs="Times New Roman"/>
                <w:b/>
                <w:i/>
                <w:szCs w:val="24"/>
              </w:rPr>
              <w:t xml:space="preserve"> </w:t>
            </w:r>
          </w:p>
        </w:tc>
        <w:tc>
          <w:tcPr>
            <w:tcW w:w="498" w:type="dxa"/>
            <w:vMerge w:val="restart"/>
            <w:shd w:val="clear" w:color="auto" w:fill="FFFFFF"/>
            <w:vAlign w:val="center"/>
          </w:tcPr>
          <w:p w14:paraId="3D113EB1" w14:textId="77777777" w:rsidR="0058720A" w:rsidRPr="00FB3C88" w:rsidRDefault="0058720A" w:rsidP="0095334A">
            <w:pPr>
              <w:rPr>
                <w:rFonts w:cs="Times New Roman"/>
                <w:szCs w:val="24"/>
              </w:rPr>
            </w:pPr>
            <w:r w:rsidRPr="00FB3C88">
              <w:rPr>
                <w:rFonts w:cs="Times New Roman"/>
                <w:szCs w:val="24"/>
              </w:rPr>
              <w:lastRenderedPageBreak/>
              <w:t>2</w:t>
            </w:r>
          </w:p>
        </w:tc>
        <w:tc>
          <w:tcPr>
            <w:tcW w:w="559" w:type="dxa"/>
            <w:vMerge w:val="restart"/>
            <w:shd w:val="clear" w:color="auto" w:fill="FFFFFF"/>
            <w:vAlign w:val="center"/>
          </w:tcPr>
          <w:p w14:paraId="599EE863" w14:textId="77777777" w:rsidR="0058720A" w:rsidRPr="00FB3C88" w:rsidRDefault="0058720A" w:rsidP="0095334A">
            <w:pPr>
              <w:rPr>
                <w:rFonts w:cs="Times New Roman"/>
                <w:szCs w:val="24"/>
              </w:rPr>
            </w:pPr>
            <w:r w:rsidRPr="00FB3C88">
              <w:rPr>
                <w:rFonts w:cs="Times New Roman"/>
                <w:szCs w:val="24"/>
              </w:rPr>
              <w:t>0</w:t>
            </w:r>
          </w:p>
        </w:tc>
        <w:tc>
          <w:tcPr>
            <w:tcW w:w="498" w:type="dxa"/>
            <w:vMerge w:val="restart"/>
            <w:shd w:val="clear" w:color="auto" w:fill="FFFFFF"/>
            <w:vAlign w:val="center"/>
          </w:tcPr>
          <w:p w14:paraId="404600DF" w14:textId="77777777" w:rsidR="0058720A" w:rsidRPr="00FB3C88" w:rsidRDefault="0058720A" w:rsidP="0095334A">
            <w:pPr>
              <w:rPr>
                <w:rFonts w:cs="Times New Roman"/>
                <w:szCs w:val="24"/>
              </w:rPr>
            </w:pPr>
            <w:r w:rsidRPr="00FB3C88">
              <w:rPr>
                <w:rFonts w:cs="Times New Roman"/>
                <w:szCs w:val="24"/>
              </w:rPr>
              <w:t>2</w:t>
            </w:r>
          </w:p>
        </w:tc>
        <w:tc>
          <w:tcPr>
            <w:tcW w:w="498" w:type="dxa"/>
            <w:vMerge w:val="restart"/>
            <w:shd w:val="clear" w:color="auto" w:fill="FFFFFF"/>
            <w:vAlign w:val="center"/>
          </w:tcPr>
          <w:p w14:paraId="589C3BDC" w14:textId="6753C20C" w:rsidR="0058720A" w:rsidRPr="00FB3C88" w:rsidRDefault="0058720A" w:rsidP="0095334A">
            <w:pPr>
              <w:rPr>
                <w:rFonts w:cs="Times New Roman"/>
                <w:szCs w:val="24"/>
              </w:rPr>
            </w:pPr>
            <w:r w:rsidRPr="00FB3C88">
              <w:rPr>
                <w:rFonts w:cs="Times New Roman"/>
                <w:szCs w:val="24"/>
              </w:rPr>
              <w:t>3</w:t>
            </w:r>
          </w:p>
        </w:tc>
        <w:tc>
          <w:tcPr>
            <w:tcW w:w="761" w:type="dxa"/>
            <w:vMerge w:val="restart"/>
            <w:shd w:val="clear" w:color="auto" w:fill="FFFFFF"/>
            <w:textDirection w:val="btLr"/>
            <w:vAlign w:val="center"/>
          </w:tcPr>
          <w:p w14:paraId="4D1AD7F1" w14:textId="4A7633FE" w:rsidR="0058720A" w:rsidRPr="00FB3C88" w:rsidRDefault="00237EFD" w:rsidP="00237EFD">
            <w:pPr>
              <w:ind w:left="113" w:right="113"/>
              <w:jc w:val="center"/>
              <w:rPr>
                <w:rFonts w:cs="Times New Roman"/>
                <w:szCs w:val="24"/>
              </w:rPr>
            </w:pPr>
            <w:r>
              <w:rPr>
                <w:rFonts w:cs="Times New Roman"/>
                <w:b/>
                <w:szCs w:val="24"/>
              </w:rPr>
              <w:t>Seçmeli/</w:t>
            </w:r>
            <w:r w:rsidRPr="00FB3C88">
              <w:rPr>
                <w:rFonts w:cs="Times New Roman"/>
                <w:bCs/>
                <w:i/>
                <w:iCs/>
                <w:szCs w:val="24"/>
              </w:rPr>
              <w:t xml:space="preserve"> Elective</w:t>
            </w:r>
          </w:p>
        </w:tc>
        <w:tc>
          <w:tcPr>
            <w:tcW w:w="7719" w:type="dxa"/>
            <w:gridSpan w:val="2"/>
            <w:shd w:val="clear" w:color="auto" w:fill="FFFFFF"/>
          </w:tcPr>
          <w:p w14:paraId="19DB1F35" w14:textId="77777777" w:rsidR="0058720A" w:rsidRPr="00FB3C88" w:rsidRDefault="0058720A" w:rsidP="0095334A">
            <w:pPr>
              <w:spacing w:after="120"/>
              <w:jc w:val="center"/>
              <w:rPr>
                <w:rFonts w:cs="Times New Roman"/>
                <w:b/>
                <w:szCs w:val="24"/>
                <w:shd w:val="clear" w:color="auto" w:fill="FFFFFF"/>
              </w:rPr>
            </w:pPr>
            <w:r w:rsidRPr="00FB3C88">
              <w:rPr>
                <w:rFonts w:cs="Times New Roman"/>
                <w:b/>
                <w:szCs w:val="24"/>
                <w:shd w:val="clear" w:color="auto" w:fill="FFFFFF"/>
              </w:rPr>
              <w:t>Amaç</w:t>
            </w:r>
          </w:p>
          <w:p w14:paraId="59A361F1" w14:textId="77777777" w:rsidR="0058720A" w:rsidRPr="00151C1C" w:rsidRDefault="0058720A" w:rsidP="0058720A">
            <w:pPr>
              <w:spacing w:after="120" w:line="240" w:lineRule="auto"/>
              <w:rPr>
                <w:rFonts w:cs="Times New Roman"/>
                <w:b/>
                <w:bCs/>
                <w:iCs/>
                <w:szCs w:val="24"/>
                <w:lang w:val="en-US" w:eastAsia="zh-CN"/>
              </w:rPr>
            </w:pPr>
            <w:r w:rsidRPr="00151C1C">
              <w:rPr>
                <w:rFonts w:cs="Times New Roman"/>
                <w:b/>
                <w:bCs/>
                <w:iCs/>
                <w:szCs w:val="24"/>
                <w:lang w:val="en-US" w:eastAsia="zh-CN"/>
              </w:rPr>
              <w:t xml:space="preserve">Öğrencilerin sosyal yönlerini geliştirerek, öğrencileri bilimsel ve kültürel etkinliklere teşvik etmek, bilimsel ve kültürel etkinliklere karşı olan ilgi, tutum ve meraklarını arttırmak, bilimsel ve kültürel etkinliklere </w:t>
            </w:r>
            <w:r w:rsidRPr="00151C1C">
              <w:rPr>
                <w:rFonts w:cs="Times New Roman"/>
                <w:b/>
                <w:bCs/>
                <w:iCs/>
                <w:szCs w:val="24"/>
                <w:lang w:val="en-US" w:eastAsia="zh-CN"/>
              </w:rPr>
              <w:lastRenderedPageBreak/>
              <w:t xml:space="preserve">katılımlarını sağlamak, onlara yaşam boyu öğrenme ve sorgulama bilinciyle bilgiyi paylaşma ve öğrenme becerisi kazandırmaktır. </w:t>
            </w:r>
          </w:p>
          <w:p w14:paraId="350E8CB2" w14:textId="77777777" w:rsidR="0058720A" w:rsidRPr="00FB3C88" w:rsidRDefault="0058720A" w:rsidP="0095334A">
            <w:pPr>
              <w:rPr>
                <w:rFonts w:cs="Times New Roman"/>
                <w:b/>
                <w:bCs/>
                <w:iCs/>
                <w:color w:val="000000" w:themeColor="text1"/>
                <w:szCs w:val="24"/>
              </w:rPr>
            </w:pPr>
          </w:p>
        </w:tc>
      </w:tr>
      <w:tr w:rsidR="0058720A" w:rsidRPr="00FB3C88" w14:paraId="372138F6" w14:textId="77777777" w:rsidTr="0095334A">
        <w:trPr>
          <w:trHeight w:val="765"/>
        </w:trPr>
        <w:tc>
          <w:tcPr>
            <w:tcW w:w="1597" w:type="dxa"/>
            <w:vMerge/>
            <w:shd w:val="clear" w:color="auto" w:fill="FFFFFF"/>
            <w:vAlign w:val="center"/>
          </w:tcPr>
          <w:p w14:paraId="2C846A70" w14:textId="77777777" w:rsidR="0058720A" w:rsidRPr="00FB3C88" w:rsidRDefault="0058720A" w:rsidP="0095334A">
            <w:pPr>
              <w:rPr>
                <w:rFonts w:cs="Times New Roman"/>
                <w:szCs w:val="24"/>
              </w:rPr>
            </w:pPr>
          </w:p>
        </w:tc>
        <w:tc>
          <w:tcPr>
            <w:tcW w:w="3287" w:type="dxa"/>
            <w:vMerge/>
            <w:shd w:val="clear" w:color="auto" w:fill="FFFFFF"/>
            <w:vAlign w:val="center"/>
          </w:tcPr>
          <w:p w14:paraId="6EF41C95" w14:textId="77777777" w:rsidR="0058720A" w:rsidRPr="00FB3C88" w:rsidRDefault="0058720A" w:rsidP="0095334A">
            <w:pPr>
              <w:rPr>
                <w:rFonts w:cs="Times New Roman"/>
                <w:szCs w:val="24"/>
              </w:rPr>
            </w:pPr>
          </w:p>
        </w:tc>
        <w:tc>
          <w:tcPr>
            <w:tcW w:w="498" w:type="dxa"/>
            <w:vMerge/>
            <w:shd w:val="clear" w:color="auto" w:fill="FFFFFF"/>
            <w:vAlign w:val="center"/>
          </w:tcPr>
          <w:p w14:paraId="25F96E6D" w14:textId="77777777" w:rsidR="0058720A" w:rsidRPr="00FB3C88" w:rsidRDefault="0058720A" w:rsidP="0095334A">
            <w:pPr>
              <w:rPr>
                <w:rFonts w:cs="Times New Roman"/>
                <w:szCs w:val="24"/>
              </w:rPr>
            </w:pPr>
          </w:p>
        </w:tc>
        <w:tc>
          <w:tcPr>
            <w:tcW w:w="559" w:type="dxa"/>
            <w:vMerge/>
            <w:shd w:val="clear" w:color="auto" w:fill="FFFFFF"/>
            <w:vAlign w:val="center"/>
          </w:tcPr>
          <w:p w14:paraId="6D0E0D75" w14:textId="77777777" w:rsidR="0058720A" w:rsidRPr="00FB3C88" w:rsidRDefault="0058720A" w:rsidP="0095334A">
            <w:pPr>
              <w:rPr>
                <w:rFonts w:cs="Times New Roman"/>
                <w:szCs w:val="24"/>
              </w:rPr>
            </w:pPr>
          </w:p>
        </w:tc>
        <w:tc>
          <w:tcPr>
            <w:tcW w:w="498" w:type="dxa"/>
            <w:vMerge/>
            <w:shd w:val="clear" w:color="auto" w:fill="FFFFFF"/>
            <w:vAlign w:val="center"/>
          </w:tcPr>
          <w:p w14:paraId="4F2734BE" w14:textId="77777777" w:rsidR="0058720A" w:rsidRPr="00FB3C88" w:rsidRDefault="0058720A" w:rsidP="0095334A">
            <w:pPr>
              <w:rPr>
                <w:rFonts w:cs="Times New Roman"/>
                <w:szCs w:val="24"/>
              </w:rPr>
            </w:pPr>
          </w:p>
        </w:tc>
        <w:tc>
          <w:tcPr>
            <w:tcW w:w="498" w:type="dxa"/>
            <w:vMerge/>
            <w:shd w:val="clear" w:color="auto" w:fill="FFFFFF"/>
            <w:vAlign w:val="center"/>
          </w:tcPr>
          <w:p w14:paraId="2E1F44F3" w14:textId="77777777" w:rsidR="0058720A" w:rsidRPr="00FB3C88" w:rsidRDefault="0058720A" w:rsidP="0095334A">
            <w:pPr>
              <w:rPr>
                <w:rFonts w:cs="Times New Roman"/>
                <w:szCs w:val="24"/>
              </w:rPr>
            </w:pPr>
          </w:p>
        </w:tc>
        <w:tc>
          <w:tcPr>
            <w:tcW w:w="761" w:type="dxa"/>
            <w:vMerge/>
            <w:shd w:val="clear" w:color="auto" w:fill="FFFFFF"/>
            <w:vAlign w:val="center"/>
          </w:tcPr>
          <w:p w14:paraId="00A4F5A6" w14:textId="77777777" w:rsidR="0058720A" w:rsidRPr="00FB3C88" w:rsidRDefault="0058720A" w:rsidP="0095334A">
            <w:pPr>
              <w:rPr>
                <w:rFonts w:cs="Times New Roman"/>
                <w:szCs w:val="24"/>
              </w:rPr>
            </w:pPr>
          </w:p>
        </w:tc>
        <w:tc>
          <w:tcPr>
            <w:tcW w:w="7719" w:type="dxa"/>
            <w:gridSpan w:val="2"/>
            <w:shd w:val="clear" w:color="auto" w:fill="FFFFFF"/>
          </w:tcPr>
          <w:p w14:paraId="53708CD6" w14:textId="77777777" w:rsidR="0058720A" w:rsidRPr="00FB3C88" w:rsidRDefault="0058720A" w:rsidP="0095334A">
            <w:pPr>
              <w:spacing w:after="120"/>
              <w:jc w:val="center"/>
              <w:rPr>
                <w:rFonts w:cs="Times New Roman"/>
                <w:bCs/>
                <w:i/>
                <w:iCs/>
                <w:szCs w:val="24"/>
              </w:rPr>
            </w:pPr>
            <w:r w:rsidRPr="00FB3C88">
              <w:rPr>
                <w:rFonts w:cs="Times New Roman"/>
                <w:i/>
                <w:szCs w:val="24"/>
              </w:rPr>
              <w:t>Aim of Course</w:t>
            </w:r>
          </w:p>
          <w:p w14:paraId="1FD7DC0A" w14:textId="77777777" w:rsidR="0058720A" w:rsidRPr="00FB3C88" w:rsidRDefault="0058720A" w:rsidP="0095334A">
            <w:pPr>
              <w:spacing w:after="160"/>
              <w:rPr>
                <w:rFonts w:cs="Times New Roman"/>
                <w:iCs/>
                <w:color w:val="000000" w:themeColor="text1"/>
                <w:szCs w:val="24"/>
              </w:rPr>
            </w:pPr>
            <w:r w:rsidRPr="00FB3C88">
              <w:rPr>
                <w:rFonts w:cs="Times New Roman"/>
                <w:i/>
                <w:color w:val="000000" w:themeColor="text1"/>
                <w:szCs w:val="24"/>
              </w:rPr>
              <w:t>It is aimed to teach the standards and procedures related to basic correspondence and reporting in health institutions</w:t>
            </w:r>
            <w:r w:rsidRPr="00FB3C88">
              <w:rPr>
                <w:rFonts w:cs="Times New Roman"/>
                <w:iCs/>
                <w:color w:val="000000" w:themeColor="text1"/>
                <w:szCs w:val="24"/>
              </w:rPr>
              <w:t>.</w:t>
            </w:r>
          </w:p>
        </w:tc>
      </w:tr>
      <w:tr w:rsidR="0058720A" w:rsidRPr="00FB3C88" w14:paraId="54C999F9" w14:textId="77777777" w:rsidTr="0095334A">
        <w:trPr>
          <w:trHeight w:val="1065"/>
        </w:trPr>
        <w:tc>
          <w:tcPr>
            <w:tcW w:w="1597" w:type="dxa"/>
            <w:vMerge/>
            <w:shd w:val="clear" w:color="auto" w:fill="FFFFFF"/>
            <w:vAlign w:val="center"/>
          </w:tcPr>
          <w:p w14:paraId="1092FA3B" w14:textId="77777777" w:rsidR="0058720A" w:rsidRPr="00FB3C88" w:rsidRDefault="0058720A" w:rsidP="0095334A">
            <w:pPr>
              <w:rPr>
                <w:rFonts w:cs="Times New Roman"/>
                <w:szCs w:val="24"/>
              </w:rPr>
            </w:pPr>
          </w:p>
        </w:tc>
        <w:tc>
          <w:tcPr>
            <w:tcW w:w="3287" w:type="dxa"/>
            <w:vMerge/>
            <w:shd w:val="clear" w:color="auto" w:fill="FFFFFF"/>
            <w:vAlign w:val="center"/>
          </w:tcPr>
          <w:p w14:paraId="71965A22" w14:textId="77777777" w:rsidR="0058720A" w:rsidRPr="00FB3C88" w:rsidRDefault="0058720A" w:rsidP="0095334A">
            <w:pPr>
              <w:rPr>
                <w:rFonts w:cs="Times New Roman"/>
                <w:szCs w:val="24"/>
              </w:rPr>
            </w:pPr>
          </w:p>
        </w:tc>
        <w:tc>
          <w:tcPr>
            <w:tcW w:w="498" w:type="dxa"/>
            <w:vMerge/>
            <w:shd w:val="clear" w:color="auto" w:fill="FFFFFF"/>
            <w:vAlign w:val="center"/>
          </w:tcPr>
          <w:p w14:paraId="300CCD1A" w14:textId="77777777" w:rsidR="0058720A" w:rsidRPr="00FB3C88" w:rsidRDefault="0058720A" w:rsidP="0095334A">
            <w:pPr>
              <w:rPr>
                <w:rFonts w:cs="Times New Roman"/>
                <w:szCs w:val="24"/>
              </w:rPr>
            </w:pPr>
          </w:p>
        </w:tc>
        <w:tc>
          <w:tcPr>
            <w:tcW w:w="559" w:type="dxa"/>
            <w:vMerge/>
            <w:shd w:val="clear" w:color="auto" w:fill="FFFFFF"/>
            <w:vAlign w:val="center"/>
          </w:tcPr>
          <w:p w14:paraId="762536EF" w14:textId="77777777" w:rsidR="0058720A" w:rsidRPr="00FB3C88" w:rsidRDefault="0058720A" w:rsidP="0095334A">
            <w:pPr>
              <w:rPr>
                <w:rFonts w:cs="Times New Roman"/>
                <w:szCs w:val="24"/>
              </w:rPr>
            </w:pPr>
          </w:p>
        </w:tc>
        <w:tc>
          <w:tcPr>
            <w:tcW w:w="498" w:type="dxa"/>
            <w:vMerge/>
            <w:shd w:val="clear" w:color="auto" w:fill="FFFFFF"/>
            <w:vAlign w:val="center"/>
          </w:tcPr>
          <w:p w14:paraId="0CB95C86" w14:textId="77777777" w:rsidR="0058720A" w:rsidRPr="00FB3C88" w:rsidRDefault="0058720A" w:rsidP="0095334A">
            <w:pPr>
              <w:rPr>
                <w:rFonts w:cs="Times New Roman"/>
                <w:szCs w:val="24"/>
              </w:rPr>
            </w:pPr>
          </w:p>
        </w:tc>
        <w:tc>
          <w:tcPr>
            <w:tcW w:w="498" w:type="dxa"/>
            <w:vMerge/>
            <w:shd w:val="clear" w:color="auto" w:fill="FFFFFF"/>
            <w:vAlign w:val="center"/>
          </w:tcPr>
          <w:p w14:paraId="3E1F3129" w14:textId="77777777" w:rsidR="0058720A" w:rsidRPr="00FB3C88" w:rsidRDefault="0058720A" w:rsidP="0095334A">
            <w:pPr>
              <w:rPr>
                <w:rFonts w:cs="Times New Roman"/>
                <w:szCs w:val="24"/>
              </w:rPr>
            </w:pPr>
          </w:p>
        </w:tc>
        <w:tc>
          <w:tcPr>
            <w:tcW w:w="761" w:type="dxa"/>
            <w:vMerge/>
            <w:shd w:val="clear" w:color="auto" w:fill="FFFFFF"/>
            <w:vAlign w:val="center"/>
          </w:tcPr>
          <w:p w14:paraId="4DADB960" w14:textId="77777777" w:rsidR="0058720A" w:rsidRPr="00FB3C88" w:rsidRDefault="0058720A" w:rsidP="0095334A">
            <w:pPr>
              <w:rPr>
                <w:rFonts w:cs="Times New Roman"/>
                <w:szCs w:val="24"/>
              </w:rPr>
            </w:pPr>
          </w:p>
        </w:tc>
        <w:tc>
          <w:tcPr>
            <w:tcW w:w="7719" w:type="dxa"/>
            <w:gridSpan w:val="2"/>
            <w:shd w:val="clear" w:color="auto" w:fill="FFFFFF"/>
          </w:tcPr>
          <w:p w14:paraId="1CAD7CA8" w14:textId="77777777" w:rsidR="0058720A" w:rsidRPr="00FB3C88" w:rsidRDefault="0058720A" w:rsidP="0095334A">
            <w:pPr>
              <w:spacing w:after="120"/>
              <w:jc w:val="center"/>
              <w:rPr>
                <w:rFonts w:cs="Times New Roman"/>
                <w:b/>
                <w:szCs w:val="24"/>
              </w:rPr>
            </w:pPr>
            <w:r w:rsidRPr="00FB3C88">
              <w:rPr>
                <w:rFonts w:cs="Times New Roman"/>
                <w:b/>
                <w:szCs w:val="24"/>
              </w:rPr>
              <w:t>Ders Materyali</w:t>
            </w:r>
          </w:p>
          <w:p w14:paraId="4693F845" w14:textId="77777777" w:rsidR="0058720A" w:rsidRPr="00FB3C88" w:rsidRDefault="0058720A" w:rsidP="0095334A">
            <w:pPr>
              <w:spacing w:after="120"/>
              <w:jc w:val="center"/>
              <w:rPr>
                <w:rFonts w:cs="Times New Roman"/>
                <w:b/>
                <w:szCs w:val="24"/>
              </w:rPr>
            </w:pPr>
            <w:r w:rsidRPr="00FB3C88">
              <w:rPr>
                <w:rFonts w:cs="Times New Roman"/>
                <w:b/>
                <w:szCs w:val="24"/>
              </w:rPr>
              <w:t>Ders kitapları, PowerPoint sunumu, resim ve grafikler.</w:t>
            </w:r>
          </w:p>
          <w:p w14:paraId="35A85498" w14:textId="77777777" w:rsidR="0058720A" w:rsidRPr="00FB3C88" w:rsidRDefault="0058720A" w:rsidP="0095334A">
            <w:pPr>
              <w:spacing w:after="120"/>
              <w:jc w:val="center"/>
              <w:rPr>
                <w:rFonts w:cs="Times New Roman"/>
                <w:i/>
                <w:szCs w:val="24"/>
              </w:rPr>
            </w:pPr>
            <w:r w:rsidRPr="00FB3C88">
              <w:rPr>
                <w:rFonts w:cs="Times New Roman"/>
                <w:i/>
                <w:szCs w:val="24"/>
              </w:rPr>
              <w:t>Course Material</w:t>
            </w:r>
          </w:p>
          <w:p w14:paraId="15C229C8" w14:textId="77777777" w:rsidR="0058720A" w:rsidRPr="00FB3C88" w:rsidRDefault="0058720A" w:rsidP="0095334A">
            <w:pPr>
              <w:spacing w:after="120"/>
              <w:jc w:val="center"/>
              <w:rPr>
                <w:rFonts w:cs="Times New Roman"/>
                <w:i/>
                <w:szCs w:val="24"/>
              </w:rPr>
            </w:pPr>
            <w:r w:rsidRPr="00FB3C88">
              <w:rPr>
                <w:rFonts w:cs="Times New Roman"/>
                <w:i/>
                <w:szCs w:val="24"/>
              </w:rPr>
              <w:t>Textbooks, PowerPoint presentation, pictures and graphs,</w:t>
            </w:r>
          </w:p>
        </w:tc>
      </w:tr>
      <w:tr w:rsidR="0058720A" w:rsidRPr="00FB3C88" w14:paraId="356764DC" w14:textId="77777777" w:rsidTr="0095334A">
        <w:trPr>
          <w:trHeight w:val="1056"/>
        </w:trPr>
        <w:tc>
          <w:tcPr>
            <w:tcW w:w="1597" w:type="dxa"/>
            <w:vMerge/>
            <w:shd w:val="clear" w:color="auto" w:fill="FFFFFF"/>
            <w:vAlign w:val="center"/>
          </w:tcPr>
          <w:p w14:paraId="5524C7C3" w14:textId="77777777" w:rsidR="0058720A" w:rsidRPr="00FB3C88" w:rsidRDefault="0058720A" w:rsidP="0095334A">
            <w:pPr>
              <w:rPr>
                <w:rFonts w:cs="Times New Roman"/>
                <w:szCs w:val="24"/>
              </w:rPr>
            </w:pPr>
          </w:p>
        </w:tc>
        <w:tc>
          <w:tcPr>
            <w:tcW w:w="3287" w:type="dxa"/>
            <w:vMerge/>
            <w:shd w:val="clear" w:color="auto" w:fill="FFFFFF"/>
            <w:vAlign w:val="center"/>
          </w:tcPr>
          <w:p w14:paraId="7F1069AA" w14:textId="77777777" w:rsidR="0058720A" w:rsidRPr="00FB3C88" w:rsidRDefault="0058720A" w:rsidP="0095334A">
            <w:pPr>
              <w:rPr>
                <w:rFonts w:cs="Times New Roman"/>
                <w:szCs w:val="24"/>
              </w:rPr>
            </w:pPr>
          </w:p>
        </w:tc>
        <w:tc>
          <w:tcPr>
            <w:tcW w:w="498" w:type="dxa"/>
            <w:vMerge/>
            <w:shd w:val="clear" w:color="auto" w:fill="FFFFFF"/>
            <w:vAlign w:val="center"/>
          </w:tcPr>
          <w:p w14:paraId="33B29931" w14:textId="77777777" w:rsidR="0058720A" w:rsidRPr="00FB3C88" w:rsidRDefault="0058720A" w:rsidP="0095334A">
            <w:pPr>
              <w:rPr>
                <w:rFonts w:cs="Times New Roman"/>
                <w:szCs w:val="24"/>
              </w:rPr>
            </w:pPr>
          </w:p>
        </w:tc>
        <w:tc>
          <w:tcPr>
            <w:tcW w:w="559" w:type="dxa"/>
            <w:vMerge/>
            <w:shd w:val="clear" w:color="auto" w:fill="FFFFFF"/>
            <w:vAlign w:val="center"/>
          </w:tcPr>
          <w:p w14:paraId="65ABBF25" w14:textId="77777777" w:rsidR="0058720A" w:rsidRPr="00FB3C88" w:rsidRDefault="0058720A" w:rsidP="0095334A">
            <w:pPr>
              <w:rPr>
                <w:rFonts w:cs="Times New Roman"/>
                <w:szCs w:val="24"/>
              </w:rPr>
            </w:pPr>
          </w:p>
        </w:tc>
        <w:tc>
          <w:tcPr>
            <w:tcW w:w="498" w:type="dxa"/>
            <w:vMerge/>
            <w:shd w:val="clear" w:color="auto" w:fill="FFFFFF"/>
            <w:vAlign w:val="center"/>
          </w:tcPr>
          <w:p w14:paraId="08D0E030" w14:textId="77777777" w:rsidR="0058720A" w:rsidRPr="00FB3C88" w:rsidRDefault="0058720A" w:rsidP="0095334A">
            <w:pPr>
              <w:rPr>
                <w:rFonts w:cs="Times New Roman"/>
                <w:szCs w:val="24"/>
              </w:rPr>
            </w:pPr>
          </w:p>
        </w:tc>
        <w:tc>
          <w:tcPr>
            <w:tcW w:w="498" w:type="dxa"/>
            <w:vMerge/>
            <w:shd w:val="clear" w:color="auto" w:fill="FFFFFF"/>
            <w:vAlign w:val="center"/>
          </w:tcPr>
          <w:p w14:paraId="50353A93" w14:textId="77777777" w:rsidR="0058720A" w:rsidRPr="00FB3C88" w:rsidRDefault="0058720A" w:rsidP="0095334A">
            <w:pPr>
              <w:rPr>
                <w:rFonts w:cs="Times New Roman"/>
                <w:szCs w:val="24"/>
              </w:rPr>
            </w:pPr>
          </w:p>
        </w:tc>
        <w:tc>
          <w:tcPr>
            <w:tcW w:w="761" w:type="dxa"/>
            <w:vMerge/>
            <w:shd w:val="clear" w:color="auto" w:fill="FFFFFF"/>
            <w:vAlign w:val="center"/>
          </w:tcPr>
          <w:p w14:paraId="2514E887" w14:textId="77777777" w:rsidR="0058720A" w:rsidRPr="00FB3C88" w:rsidRDefault="0058720A" w:rsidP="0095334A">
            <w:pPr>
              <w:rPr>
                <w:rFonts w:cs="Times New Roman"/>
                <w:szCs w:val="24"/>
              </w:rPr>
            </w:pPr>
          </w:p>
        </w:tc>
        <w:tc>
          <w:tcPr>
            <w:tcW w:w="7719" w:type="dxa"/>
            <w:gridSpan w:val="2"/>
            <w:shd w:val="clear" w:color="auto" w:fill="FFFFFF"/>
          </w:tcPr>
          <w:p w14:paraId="2E2955B1" w14:textId="77777777" w:rsidR="0058720A" w:rsidRPr="00FB3C88" w:rsidRDefault="0058720A" w:rsidP="0095334A">
            <w:pPr>
              <w:spacing w:after="120"/>
              <w:jc w:val="center"/>
              <w:rPr>
                <w:rFonts w:cs="Times New Roman"/>
                <w:b/>
                <w:szCs w:val="24"/>
              </w:rPr>
            </w:pPr>
            <w:r w:rsidRPr="00FB3C88">
              <w:rPr>
                <w:rFonts w:cs="Times New Roman"/>
                <w:b/>
                <w:szCs w:val="24"/>
              </w:rPr>
              <w:t>Yöntem ve Teknik</w:t>
            </w:r>
          </w:p>
          <w:p w14:paraId="02C92831" w14:textId="77777777" w:rsidR="0058720A" w:rsidRPr="00FB3C88" w:rsidRDefault="0058720A" w:rsidP="0095334A">
            <w:pPr>
              <w:spacing w:after="120"/>
              <w:jc w:val="center"/>
              <w:rPr>
                <w:rFonts w:cs="Times New Roman"/>
                <w:b/>
                <w:szCs w:val="24"/>
              </w:rPr>
            </w:pPr>
            <w:r w:rsidRPr="00FB3C88">
              <w:rPr>
                <w:rFonts w:cs="Times New Roman"/>
                <w:b/>
                <w:szCs w:val="24"/>
              </w:rPr>
              <w:t>Konu anlatımı, Örnek olay, Problem çözme</w:t>
            </w:r>
          </w:p>
          <w:p w14:paraId="7A179ED0" w14:textId="77777777" w:rsidR="0058720A" w:rsidRPr="00FB3C88" w:rsidRDefault="0058720A" w:rsidP="0095334A">
            <w:pPr>
              <w:spacing w:after="120"/>
              <w:jc w:val="center"/>
              <w:rPr>
                <w:rFonts w:cs="Times New Roman"/>
                <w:i/>
                <w:szCs w:val="24"/>
              </w:rPr>
            </w:pPr>
            <w:r w:rsidRPr="00FB3C88">
              <w:rPr>
                <w:rFonts w:cs="Times New Roman"/>
                <w:i/>
                <w:szCs w:val="24"/>
              </w:rPr>
              <w:t>Method and Technique</w:t>
            </w:r>
          </w:p>
          <w:p w14:paraId="7734888C" w14:textId="77777777" w:rsidR="0058720A" w:rsidRPr="00FB3C88" w:rsidRDefault="0058720A" w:rsidP="0095334A">
            <w:pPr>
              <w:spacing w:after="120"/>
              <w:jc w:val="center"/>
              <w:rPr>
                <w:rFonts w:cs="Times New Roman"/>
                <w:b/>
                <w:szCs w:val="24"/>
              </w:rPr>
            </w:pPr>
            <w:r w:rsidRPr="00FB3C88">
              <w:rPr>
                <w:rFonts w:cs="Times New Roman"/>
                <w:i/>
                <w:szCs w:val="24"/>
              </w:rPr>
              <w:t>Subject description, Case study, Problem solving</w:t>
            </w:r>
          </w:p>
        </w:tc>
      </w:tr>
      <w:tr w:rsidR="00151C1C" w:rsidRPr="00FB3C88" w14:paraId="59F62EF6" w14:textId="77777777" w:rsidTr="0095334A">
        <w:trPr>
          <w:trHeight w:val="1056"/>
        </w:trPr>
        <w:tc>
          <w:tcPr>
            <w:tcW w:w="1597" w:type="dxa"/>
            <w:vMerge/>
            <w:shd w:val="clear" w:color="auto" w:fill="FFFFFF"/>
            <w:vAlign w:val="center"/>
          </w:tcPr>
          <w:p w14:paraId="33D17941" w14:textId="77777777" w:rsidR="00151C1C" w:rsidRPr="00FB3C88" w:rsidRDefault="00151C1C" w:rsidP="0095334A">
            <w:pPr>
              <w:rPr>
                <w:rFonts w:cs="Times New Roman"/>
                <w:szCs w:val="24"/>
              </w:rPr>
            </w:pPr>
          </w:p>
        </w:tc>
        <w:tc>
          <w:tcPr>
            <w:tcW w:w="3287" w:type="dxa"/>
            <w:vMerge/>
            <w:shd w:val="clear" w:color="auto" w:fill="FFFFFF"/>
            <w:vAlign w:val="center"/>
          </w:tcPr>
          <w:p w14:paraId="0625809E" w14:textId="77777777" w:rsidR="00151C1C" w:rsidRPr="00FB3C88" w:rsidRDefault="00151C1C" w:rsidP="0095334A">
            <w:pPr>
              <w:rPr>
                <w:rFonts w:cs="Times New Roman"/>
                <w:szCs w:val="24"/>
              </w:rPr>
            </w:pPr>
          </w:p>
        </w:tc>
        <w:tc>
          <w:tcPr>
            <w:tcW w:w="498" w:type="dxa"/>
            <w:vMerge/>
            <w:shd w:val="clear" w:color="auto" w:fill="FFFFFF"/>
            <w:vAlign w:val="center"/>
          </w:tcPr>
          <w:p w14:paraId="67C3E43E" w14:textId="77777777" w:rsidR="00151C1C" w:rsidRPr="00FB3C88" w:rsidRDefault="00151C1C" w:rsidP="0095334A">
            <w:pPr>
              <w:rPr>
                <w:rFonts w:cs="Times New Roman"/>
                <w:szCs w:val="24"/>
              </w:rPr>
            </w:pPr>
          </w:p>
        </w:tc>
        <w:tc>
          <w:tcPr>
            <w:tcW w:w="559" w:type="dxa"/>
            <w:vMerge/>
            <w:shd w:val="clear" w:color="auto" w:fill="FFFFFF"/>
            <w:vAlign w:val="center"/>
          </w:tcPr>
          <w:p w14:paraId="61181D3A" w14:textId="77777777" w:rsidR="00151C1C" w:rsidRPr="00FB3C88" w:rsidRDefault="00151C1C" w:rsidP="0095334A">
            <w:pPr>
              <w:rPr>
                <w:rFonts w:cs="Times New Roman"/>
                <w:szCs w:val="24"/>
              </w:rPr>
            </w:pPr>
          </w:p>
        </w:tc>
        <w:tc>
          <w:tcPr>
            <w:tcW w:w="498" w:type="dxa"/>
            <w:vMerge/>
            <w:shd w:val="clear" w:color="auto" w:fill="FFFFFF"/>
            <w:vAlign w:val="center"/>
          </w:tcPr>
          <w:p w14:paraId="752619D3" w14:textId="77777777" w:rsidR="00151C1C" w:rsidRPr="00FB3C88" w:rsidRDefault="00151C1C" w:rsidP="0095334A">
            <w:pPr>
              <w:rPr>
                <w:rFonts w:cs="Times New Roman"/>
                <w:szCs w:val="24"/>
              </w:rPr>
            </w:pPr>
          </w:p>
        </w:tc>
        <w:tc>
          <w:tcPr>
            <w:tcW w:w="498" w:type="dxa"/>
            <w:vMerge/>
            <w:shd w:val="clear" w:color="auto" w:fill="FFFFFF"/>
            <w:vAlign w:val="center"/>
          </w:tcPr>
          <w:p w14:paraId="51B9B919" w14:textId="77777777" w:rsidR="00151C1C" w:rsidRPr="00FB3C88" w:rsidRDefault="00151C1C" w:rsidP="0095334A">
            <w:pPr>
              <w:rPr>
                <w:rFonts w:cs="Times New Roman"/>
                <w:szCs w:val="24"/>
              </w:rPr>
            </w:pPr>
          </w:p>
        </w:tc>
        <w:tc>
          <w:tcPr>
            <w:tcW w:w="761" w:type="dxa"/>
            <w:vMerge/>
            <w:shd w:val="clear" w:color="auto" w:fill="FFFFFF"/>
            <w:vAlign w:val="center"/>
          </w:tcPr>
          <w:p w14:paraId="5CFEE140" w14:textId="77777777" w:rsidR="00151C1C" w:rsidRPr="00FB3C88" w:rsidRDefault="00151C1C" w:rsidP="0095334A">
            <w:pPr>
              <w:rPr>
                <w:rFonts w:cs="Times New Roman"/>
                <w:szCs w:val="24"/>
              </w:rPr>
            </w:pPr>
          </w:p>
        </w:tc>
        <w:tc>
          <w:tcPr>
            <w:tcW w:w="7719" w:type="dxa"/>
            <w:gridSpan w:val="2"/>
            <w:shd w:val="clear" w:color="auto" w:fill="FFFFFF"/>
          </w:tcPr>
          <w:p w14:paraId="3914470A" w14:textId="54747586" w:rsidR="00151C1C" w:rsidRPr="00FB3C88" w:rsidRDefault="00151C1C" w:rsidP="0095334A">
            <w:pPr>
              <w:spacing w:after="120"/>
              <w:jc w:val="center"/>
              <w:rPr>
                <w:rFonts w:cs="Times New Roman"/>
                <w:b/>
                <w:szCs w:val="24"/>
              </w:rPr>
            </w:pPr>
            <w:r w:rsidRPr="00B64EDC">
              <w:rPr>
                <w:rFonts w:cs="Times New Roman"/>
                <w:b/>
                <w:bCs/>
              </w:rPr>
              <w:t>FR-700 Program Güncelleme Kontrol Listesi KODU</w:t>
            </w:r>
            <w:r>
              <w:rPr>
                <w:rFonts w:cs="Times New Roman"/>
                <w:b/>
                <w:bCs/>
              </w:rPr>
              <w:t>: TB-5a</w:t>
            </w:r>
          </w:p>
        </w:tc>
      </w:tr>
      <w:tr w:rsidR="0058720A" w:rsidRPr="00FB3C88" w14:paraId="734512D3" w14:textId="77777777" w:rsidTr="0095334A">
        <w:trPr>
          <w:trHeight w:val="765"/>
        </w:trPr>
        <w:tc>
          <w:tcPr>
            <w:tcW w:w="1597" w:type="dxa"/>
            <w:vMerge/>
            <w:shd w:val="clear" w:color="auto" w:fill="FFFFFF"/>
            <w:vAlign w:val="center"/>
          </w:tcPr>
          <w:p w14:paraId="5A952B74" w14:textId="77777777" w:rsidR="0058720A" w:rsidRPr="00FB3C88" w:rsidRDefault="0058720A" w:rsidP="0095334A">
            <w:pPr>
              <w:rPr>
                <w:rFonts w:cs="Times New Roman"/>
                <w:szCs w:val="24"/>
              </w:rPr>
            </w:pPr>
          </w:p>
        </w:tc>
        <w:tc>
          <w:tcPr>
            <w:tcW w:w="3287" w:type="dxa"/>
            <w:vMerge/>
            <w:shd w:val="clear" w:color="auto" w:fill="FFFFFF"/>
            <w:vAlign w:val="center"/>
          </w:tcPr>
          <w:p w14:paraId="27B0F1AF" w14:textId="77777777" w:rsidR="0058720A" w:rsidRPr="00FB3C88" w:rsidRDefault="0058720A" w:rsidP="0095334A">
            <w:pPr>
              <w:rPr>
                <w:rFonts w:cs="Times New Roman"/>
                <w:szCs w:val="24"/>
              </w:rPr>
            </w:pPr>
          </w:p>
        </w:tc>
        <w:tc>
          <w:tcPr>
            <w:tcW w:w="498" w:type="dxa"/>
            <w:vMerge/>
            <w:shd w:val="clear" w:color="auto" w:fill="FFFFFF"/>
            <w:vAlign w:val="center"/>
          </w:tcPr>
          <w:p w14:paraId="4A3499AB" w14:textId="77777777" w:rsidR="0058720A" w:rsidRPr="00FB3C88" w:rsidRDefault="0058720A" w:rsidP="0095334A">
            <w:pPr>
              <w:rPr>
                <w:rFonts w:cs="Times New Roman"/>
                <w:szCs w:val="24"/>
              </w:rPr>
            </w:pPr>
          </w:p>
        </w:tc>
        <w:tc>
          <w:tcPr>
            <w:tcW w:w="559" w:type="dxa"/>
            <w:vMerge/>
            <w:shd w:val="clear" w:color="auto" w:fill="FFFFFF"/>
            <w:vAlign w:val="center"/>
          </w:tcPr>
          <w:p w14:paraId="5EF81FD1" w14:textId="77777777" w:rsidR="0058720A" w:rsidRPr="00FB3C88" w:rsidRDefault="0058720A" w:rsidP="0095334A">
            <w:pPr>
              <w:rPr>
                <w:rFonts w:cs="Times New Roman"/>
                <w:szCs w:val="24"/>
              </w:rPr>
            </w:pPr>
          </w:p>
        </w:tc>
        <w:tc>
          <w:tcPr>
            <w:tcW w:w="498" w:type="dxa"/>
            <w:vMerge/>
            <w:shd w:val="clear" w:color="auto" w:fill="FFFFFF"/>
            <w:vAlign w:val="center"/>
          </w:tcPr>
          <w:p w14:paraId="6FE987F0" w14:textId="77777777" w:rsidR="0058720A" w:rsidRPr="00FB3C88" w:rsidRDefault="0058720A" w:rsidP="0095334A">
            <w:pPr>
              <w:rPr>
                <w:rFonts w:cs="Times New Roman"/>
                <w:szCs w:val="24"/>
              </w:rPr>
            </w:pPr>
          </w:p>
        </w:tc>
        <w:tc>
          <w:tcPr>
            <w:tcW w:w="498" w:type="dxa"/>
            <w:vMerge/>
            <w:shd w:val="clear" w:color="auto" w:fill="FFFFFF"/>
            <w:vAlign w:val="center"/>
          </w:tcPr>
          <w:p w14:paraId="6D10FB6B" w14:textId="77777777" w:rsidR="0058720A" w:rsidRPr="00FB3C88" w:rsidRDefault="0058720A" w:rsidP="0095334A">
            <w:pPr>
              <w:rPr>
                <w:rFonts w:cs="Times New Roman"/>
                <w:szCs w:val="24"/>
              </w:rPr>
            </w:pPr>
          </w:p>
        </w:tc>
        <w:tc>
          <w:tcPr>
            <w:tcW w:w="761" w:type="dxa"/>
            <w:vMerge/>
            <w:shd w:val="clear" w:color="auto" w:fill="FFFFFF"/>
            <w:vAlign w:val="center"/>
          </w:tcPr>
          <w:p w14:paraId="3F8A342D" w14:textId="77777777" w:rsidR="0058720A" w:rsidRPr="00FB3C88" w:rsidRDefault="0058720A" w:rsidP="0095334A">
            <w:pPr>
              <w:rPr>
                <w:rFonts w:cs="Times New Roman"/>
                <w:szCs w:val="24"/>
              </w:rPr>
            </w:pPr>
          </w:p>
        </w:tc>
        <w:tc>
          <w:tcPr>
            <w:tcW w:w="7719" w:type="dxa"/>
            <w:gridSpan w:val="2"/>
            <w:shd w:val="clear" w:color="auto" w:fill="FFFFFF"/>
          </w:tcPr>
          <w:p w14:paraId="34008960" w14:textId="77777777" w:rsidR="0058720A" w:rsidRPr="00FB3C88" w:rsidRDefault="0058720A" w:rsidP="0095334A">
            <w:pPr>
              <w:spacing w:after="120"/>
              <w:jc w:val="center"/>
              <w:rPr>
                <w:rFonts w:cs="Times New Roman"/>
                <w:b/>
                <w:szCs w:val="24"/>
              </w:rPr>
            </w:pPr>
            <w:r w:rsidRPr="00FB3C88">
              <w:rPr>
                <w:rFonts w:cs="Times New Roman"/>
                <w:b/>
                <w:szCs w:val="24"/>
              </w:rPr>
              <w:t>Ölçme ve Değerlendirme Yöntem/Tekniği</w:t>
            </w:r>
          </w:p>
          <w:p w14:paraId="13A2F85A" w14:textId="3F2E9542" w:rsidR="0058720A" w:rsidRPr="00FB3C88" w:rsidRDefault="0058720A" w:rsidP="0095334A">
            <w:pPr>
              <w:spacing w:after="120"/>
              <w:rPr>
                <w:rFonts w:cs="Times New Roman"/>
                <w:b/>
                <w:szCs w:val="24"/>
              </w:rPr>
            </w:pPr>
            <w:r w:rsidRPr="00FB3C88">
              <w:rPr>
                <w:rFonts w:cs="Times New Roman"/>
                <w:b/>
                <w:szCs w:val="24"/>
              </w:rPr>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esleştirme sorularıdır.</w:t>
            </w:r>
          </w:p>
          <w:p w14:paraId="6E1E4B51" w14:textId="77777777" w:rsidR="0058720A" w:rsidRPr="00FB3C88" w:rsidRDefault="0058720A" w:rsidP="0095334A">
            <w:pPr>
              <w:spacing w:after="120"/>
              <w:jc w:val="center"/>
              <w:rPr>
                <w:rFonts w:cs="Times New Roman"/>
                <w:i/>
                <w:szCs w:val="24"/>
              </w:rPr>
            </w:pPr>
            <w:r w:rsidRPr="00FB3C88">
              <w:rPr>
                <w:rFonts w:cs="Times New Roman"/>
                <w:i/>
                <w:szCs w:val="24"/>
              </w:rPr>
              <w:lastRenderedPageBreak/>
              <w:t>Assesment and Evaluation Method and Technique</w:t>
            </w:r>
          </w:p>
          <w:p w14:paraId="1B3C4C3A" w14:textId="77777777" w:rsidR="0058720A" w:rsidRPr="00FB3C88" w:rsidRDefault="0058720A" w:rsidP="0095334A">
            <w:pPr>
              <w:spacing w:after="120"/>
              <w:jc w:val="center"/>
              <w:rPr>
                <w:rFonts w:cs="Times New Roman"/>
                <w:i/>
                <w:szCs w:val="24"/>
              </w:rPr>
            </w:pPr>
            <w:r w:rsidRPr="00FB3C88">
              <w:rPr>
                <w:rFonts w:cs="Times New Roman"/>
                <w:i/>
                <w:szCs w:val="24"/>
              </w:rPr>
              <w:t>Multiple choice tests include true-false questions, short answer questions, fill-in-the-blank and matching questions.</w:t>
            </w:r>
          </w:p>
        </w:tc>
      </w:tr>
      <w:tr w:rsidR="0058720A" w:rsidRPr="00FB3C88" w14:paraId="65F23677" w14:textId="77777777" w:rsidTr="0095334A">
        <w:trPr>
          <w:trHeight w:val="186"/>
        </w:trPr>
        <w:tc>
          <w:tcPr>
            <w:tcW w:w="1597" w:type="dxa"/>
            <w:vMerge/>
            <w:shd w:val="clear" w:color="auto" w:fill="FFFFFF"/>
            <w:vAlign w:val="center"/>
          </w:tcPr>
          <w:p w14:paraId="3BF02CFA" w14:textId="77777777" w:rsidR="0058720A" w:rsidRPr="00FB3C88" w:rsidRDefault="0058720A" w:rsidP="0095334A">
            <w:pPr>
              <w:rPr>
                <w:rFonts w:cs="Times New Roman"/>
                <w:szCs w:val="24"/>
              </w:rPr>
            </w:pPr>
          </w:p>
        </w:tc>
        <w:tc>
          <w:tcPr>
            <w:tcW w:w="3287" w:type="dxa"/>
            <w:vMerge/>
            <w:shd w:val="clear" w:color="auto" w:fill="FFFFFF"/>
            <w:vAlign w:val="center"/>
          </w:tcPr>
          <w:p w14:paraId="07FA4445" w14:textId="77777777" w:rsidR="0058720A" w:rsidRPr="00FB3C88" w:rsidRDefault="0058720A" w:rsidP="0095334A">
            <w:pPr>
              <w:rPr>
                <w:rFonts w:cs="Times New Roman"/>
                <w:szCs w:val="24"/>
              </w:rPr>
            </w:pPr>
          </w:p>
        </w:tc>
        <w:tc>
          <w:tcPr>
            <w:tcW w:w="498" w:type="dxa"/>
            <w:vMerge/>
            <w:shd w:val="clear" w:color="auto" w:fill="FFFFFF"/>
            <w:vAlign w:val="center"/>
          </w:tcPr>
          <w:p w14:paraId="2719CF8D" w14:textId="77777777" w:rsidR="0058720A" w:rsidRPr="00FB3C88" w:rsidRDefault="0058720A" w:rsidP="0095334A">
            <w:pPr>
              <w:rPr>
                <w:rFonts w:cs="Times New Roman"/>
                <w:szCs w:val="24"/>
              </w:rPr>
            </w:pPr>
          </w:p>
        </w:tc>
        <w:tc>
          <w:tcPr>
            <w:tcW w:w="559" w:type="dxa"/>
            <w:vMerge/>
            <w:shd w:val="clear" w:color="auto" w:fill="FFFFFF"/>
            <w:vAlign w:val="center"/>
          </w:tcPr>
          <w:p w14:paraId="243C2ED0" w14:textId="77777777" w:rsidR="0058720A" w:rsidRPr="00FB3C88" w:rsidRDefault="0058720A" w:rsidP="0095334A">
            <w:pPr>
              <w:rPr>
                <w:rFonts w:cs="Times New Roman"/>
                <w:szCs w:val="24"/>
              </w:rPr>
            </w:pPr>
          </w:p>
        </w:tc>
        <w:tc>
          <w:tcPr>
            <w:tcW w:w="498" w:type="dxa"/>
            <w:vMerge/>
            <w:shd w:val="clear" w:color="auto" w:fill="FFFFFF"/>
            <w:vAlign w:val="center"/>
          </w:tcPr>
          <w:p w14:paraId="33DCAC31" w14:textId="77777777" w:rsidR="0058720A" w:rsidRPr="00FB3C88" w:rsidRDefault="0058720A" w:rsidP="0095334A">
            <w:pPr>
              <w:rPr>
                <w:rFonts w:cs="Times New Roman"/>
                <w:szCs w:val="24"/>
              </w:rPr>
            </w:pPr>
          </w:p>
        </w:tc>
        <w:tc>
          <w:tcPr>
            <w:tcW w:w="498" w:type="dxa"/>
            <w:vMerge/>
            <w:shd w:val="clear" w:color="auto" w:fill="FFFFFF"/>
            <w:vAlign w:val="center"/>
          </w:tcPr>
          <w:p w14:paraId="33C6AA58" w14:textId="77777777" w:rsidR="0058720A" w:rsidRPr="00FB3C88" w:rsidRDefault="0058720A" w:rsidP="0095334A">
            <w:pPr>
              <w:rPr>
                <w:rFonts w:cs="Times New Roman"/>
                <w:szCs w:val="24"/>
              </w:rPr>
            </w:pPr>
          </w:p>
        </w:tc>
        <w:tc>
          <w:tcPr>
            <w:tcW w:w="761" w:type="dxa"/>
            <w:vMerge/>
            <w:shd w:val="clear" w:color="auto" w:fill="FFFFFF"/>
            <w:vAlign w:val="center"/>
          </w:tcPr>
          <w:p w14:paraId="6781C3F0" w14:textId="77777777" w:rsidR="0058720A" w:rsidRPr="00FB3C88" w:rsidRDefault="0058720A" w:rsidP="0095334A">
            <w:pPr>
              <w:rPr>
                <w:rFonts w:cs="Times New Roman"/>
                <w:szCs w:val="24"/>
              </w:rPr>
            </w:pPr>
          </w:p>
        </w:tc>
        <w:tc>
          <w:tcPr>
            <w:tcW w:w="3496" w:type="dxa"/>
            <w:shd w:val="clear" w:color="auto" w:fill="FFFFFF"/>
          </w:tcPr>
          <w:p w14:paraId="7846C372" w14:textId="77777777" w:rsidR="0058720A" w:rsidRPr="00FB3C88" w:rsidRDefault="0058720A" w:rsidP="0095334A">
            <w:pPr>
              <w:rPr>
                <w:rFonts w:cs="Times New Roman"/>
                <w:b/>
                <w:bCs/>
                <w:iCs/>
                <w:szCs w:val="24"/>
              </w:rPr>
            </w:pPr>
            <w:r w:rsidRPr="00FB3C88">
              <w:rPr>
                <w:rFonts w:cs="Times New Roman"/>
                <w:b/>
                <w:bCs/>
                <w:iCs/>
                <w:szCs w:val="24"/>
              </w:rPr>
              <w:t>Konular</w:t>
            </w:r>
          </w:p>
          <w:p w14:paraId="4DC4F6E2" w14:textId="77777777" w:rsidR="0058720A" w:rsidRPr="00FB3C88" w:rsidRDefault="0058720A" w:rsidP="0095334A">
            <w:pPr>
              <w:rPr>
                <w:rFonts w:cs="Times New Roman"/>
                <w:i/>
                <w:szCs w:val="24"/>
              </w:rPr>
            </w:pPr>
            <w:r w:rsidRPr="00FB3C88">
              <w:rPr>
                <w:rFonts w:cs="Times New Roman"/>
                <w:i/>
                <w:szCs w:val="24"/>
              </w:rPr>
              <w:t>Subjects</w:t>
            </w:r>
          </w:p>
        </w:tc>
        <w:tc>
          <w:tcPr>
            <w:tcW w:w="4223" w:type="dxa"/>
            <w:shd w:val="clear" w:color="auto" w:fill="FFFFFF"/>
          </w:tcPr>
          <w:p w14:paraId="1840095B" w14:textId="77777777" w:rsidR="0058720A" w:rsidRPr="00FB3C88" w:rsidRDefault="0058720A" w:rsidP="0095334A">
            <w:pPr>
              <w:rPr>
                <w:rFonts w:cs="Times New Roman"/>
                <w:b/>
                <w:bCs/>
                <w:iCs/>
                <w:szCs w:val="24"/>
              </w:rPr>
            </w:pPr>
            <w:r w:rsidRPr="00FB3C88">
              <w:rPr>
                <w:rFonts w:cs="Times New Roman"/>
                <w:b/>
                <w:bCs/>
                <w:iCs/>
                <w:szCs w:val="24"/>
              </w:rPr>
              <w:t>Öğrenme Çıktısı</w:t>
            </w:r>
          </w:p>
          <w:p w14:paraId="6BB3A5F2" w14:textId="77777777" w:rsidR="0058720A" w:rsidRPr="00FB3C88" w:rsidRDefault="0058720A" w:rsidP="0095334A">
            <w:pPr>
              <w:rPr>
                <w:rFonts w:cs="Times New Roman"/>
                <w:i/>
                <w:szCs w:val="24"/>
              </w:rPr>
            </w:pPr>
            <w:r w:rsidRPr="00FB3C88">
              <w:rPr>
                <w:rFonts w:cs="Times New Roman"/>
                <w:i/>
                <w:szCs w:val="24"/>
              </w:rPr>
              <w:t>Learning Outcome</w:t>
            </w:r>
          </w:p>
        </w:tc>
      </w:tr>
      <w:tr w:rsidR="0058720A" w:rsidRPr="00FB3C88" w14:paraId="1FC884BF" w14:textId="77777777" w:rsidTr="0095334A">
        <w:trPr>
          <w:trHeight w:val="186"/>
        </w:trPr>
        <w:tc>
          <w:tcPr>
            <w:tcW w:w="1597" w:type="dxa"/>
            <w:vMerge/>
            <w:shd w:val="clear" w:color="auto" w:fill="FFFFFF"/>
            <w:vAlign w:val="center"/>
          </w:tcPr>
          <w:p w14:paraId="18204F52" w14:textId="77777777" w:rsidR="0058720A" w:rsidRPr="00FB3C88" w:rsidRDefault="0058720A" w:rsidP="0058720A">
            <w:pPr>
              <w:rPr>
                <w:rFonts w:cs="Times New Roman"/>
                <w:szCs w:val="24"/>
              </w:rPr>
            </w:pPr>
          </w:p>
        </w:tc>
        <w:tc>
          <w:tcPr>
            <w:tcW w:w="3287" w:type="dxa"/>
            <w:vMerge/>
            <w:shd w:val="clear" w:color="auto" w:fill="FFFFFF"/>
            <w:vAlign w:val="center"/>
          </w:tcPr>
          <w:p w14:paraId="2A8FB955" w14:textId="77777777" w:rsidR="0058720A" w:rsidRPr="00FB3C88" w:rsidRDefault="0058720A" w:rsidP="0058720A">
            <w:pPr>
              <w:rPr>
                <w:rFonts w:cs="Times New Roman"/>
                <w:szCs w:val="24"/>
              </w:rPr>
            </w:pPr>
          </w:p>
        </w:tc>
        <w:tc>
          <w:tcPr>
            <w:tcW w:w="498" w:type="dxa"/>
            <w:vMerge/>
            <w:shd w:val="clear" w:color="auto" w:fill="FFFFFF"/>
            <w:vAlign w:val="center"/>
          </w:tcPr>
          <w:p w14:paraId="66C5C2B9" w14:textId="77777777" w:rsidR="0058720A" w:rsidRPr="00FB3C88" w:rsidRDefault="0058720A" w:rsidP="0058720A">
            <w:pPr>
              <w:rPr>
                <w:rFonts w:cs="Times New Roman"/>
                <w:szCs w:val="24"/>
              </w:rPr>
            </w:pPr>
          </w:p>
        </w:tc>
        <w:tc>
          <w:tcPr>
            <w:tcW w:w="559" w:type="dxa"/>
            <w:vMerge/>
            <w:shd w:val="clear" w:color="auto" w:fill="FFFFFF"/>
            <w:vAlign w:val="center"/>
          </w:tcPr>
          <w:p w14:paraId="4BCC3309" w14:textId="77777777" w:rsidR="0058720A" w:rsidRPr="00FB3C88" w:rsidRDefault="0058720A" w:rsidP="0058720A">
            <w:pPr>
              <w:rPr>
                <w:rFonts w:cs="Times New Roman"/>
                <w:szCs w:val="24"/>
              </w:rPr>
            </w:pPr>
          </w:p>
        </w:tc>
        <w:tc>
          <w:tcPr>
            <w:tcW w:w="498" w:type="dxa"/>
            <w:vMerge/>
            <w:shd w:val="clear" w:color="auto" w:fill="FFFFFF"/>
            <w:vAlign w:val="center"/>
          </w:tcPr>
          <w:p w14:paraId="73CEB576" w14:textId="77777777" w:rsidR="0058720A" w:rsidRPr="00FB3C88" w:rsidRDefault="0058720A" w:rsidP="0058720A">
            <w:pPr>
              <w:rPr>
                <w:rFonts w:cs="Times New Roman"/>
                <w:szCs w:val="24"/>
              </w:rPr>
            </w:pPr>
          </w:p>
        </w:tc>
        <w:tc>
          <w:tcPr>
            <w:tcW w:w="498" w:type="dxa"/>
            <w:vMerge/>
            <w:shd w:val="clear" w:color="auto" w:fill="FFFFFF"/>
            <w:vAlign w:val="center"/>
          </w:tcPr>
          <w:p w14:paraId="5C145DDC" w14:textId="77777777" w:rsidR="0058720A" w:rsidRPr="00FB3C88" w:rsidRDefault="0058720A" w:rsidP="0058720A">
            <w:pPr>
              <w:rPr>
                <w:rFonts w:cs="Times New Roman"/>
                <w:szCs w:val="24"/>
              </w:rPr>
            </w:pPr>
          </w:p>
        </w:tc>
        <w:tc>
          <w:tcPr>
            <w:tcW w:w="761" w:type="dxa"/>
            <w:vMerge/>
            <w:shd w:val="clear" w:color="auto" w:fill="FFFFFF"/>
            <w:vAlign w:val="center"/>
          </w:tcPr>
          <w:p w14:paraId="1461B3A4" w14:textId="77777777" w:rsidR="0058720A" w:rsidRPr="00FB3C88" w:rsidRDefault="0058720A" w:rsidP="0058720A">
            <w:pPr>
              <w:rPr>
                <w:rFonts w:cs="Times New Roman"/>
                <w:szCs w:val="24"/>
              </w:rPr>
            </w:pPr>
          </w:p>
        </w:tc>
        <w:tc>
          <w:tcPr>
            <w:tcW w:w="3496" w:type="dxa"/>
            <w:shd w:val="clear" w:color="auto" w:fill="FFFFFF"/>
          </w:tcPr>
          <w:p w14:paraId="5A31F740" w14:textId="77777777" w:rsidR="0058720A" w:rsidRPr="00151C1C" w:rsidRDefault="0058720A" w:rsidP="00C278F6">
            <w:pPr>
              <w:pStyle w:val="ListeParagraf"/>
              <w:numPr>
                <w:ilvl w:val="0"/>
                <w:numId w:val="6"/>
              </w:numPr>
              <w:spacing w:after="0"/>
              <w:jc w:val="both"/>
              <w:rPr>
                <w:rFonts w:ascii="Times New Roman" w:hAnsi="Times New Roman" w:cs="Times New Roman"/>
                <w:b/>
                <w:bCs/>
                <w:i/>
                <w:sz w:val="24"/>
                <w:szCs w:val="24"/>
                <w:lang w:val="en-US"/>
              </w:rPr>
            </w:pPr>
            <w:r w:rsidRPr="00151C1C">
              <w:rPr>
                <w:rFonts w:ascii="Times New Roman" w:hAnsi="Times New Roman" w:cs="Times New Roman"/>
                <w:b/>
                <w:bCs/>
                <w:iCs/>
                <w:sz w:val="24"/>
                <w:szCs w:val="24"/>
                <w:lang w:val="en-US"/>
              </w:rPr>
              <w:t xml:space="preserve">Bilimsel toplantı, seminer, panel, atölye çalışmaları, müze eğitimi, sanatsal-kültür gezileri, sinema, tiyatro, konser, sergi, spor ve kulüp etkinliklerine katılma. </w:t>
            </w:r>
          </w:p>
          <w:p w14:paraId="76AE9CBA" w14:textId="6104A2E6" w:rsidR="0058720A" w:rsidRPr="00FB3C88" w:rsidRDefault="00151C1C" w:rsidP="0058720A">
            <w:pPr>
              <w:contextualSpacing/>
              <w:rPr>
                <w:rFonts w:cs="Times New Roman"/>
                <w:bCs/>
                <w:iCs/>
                <w:szCs w:val="24"/>
              </w:rPr>
            </w:pPr>
            <w:r>
              <w:rPr>
                <w:rFonts w:cs="Times New Roman"/>
                <w:bCs/>
                <w:i/>
                <w:szCs w:val="24"/>
                <w:lang w:val="en-US"/>
              </w:rPr>
              <w:t>1-</w:t>
            </w:r>
            <w:r w:rsidR="0058720A" w:rsidRPr="00FB3C88">
              <w:rPr>
                <w:rFonts w:cs="Times New Roman"/>
                <w:bCs/>
                <w:i/>
                <w:szCs w:val="24"/>
                <w:lang w:val="en-US"/>
              </w:rPr>
              <w:t xml:space="preserve">Participating in scientific meetings, seminars, panels, workshops, museum education, artistic-cultural trips, cinema, theater, concert, exhibition, sports and club activities. </w:t>
            </w:r>
          </w:p>
        </w:tc>
        <w:tc>
          <w:tcPr>
            <w:tcW w:w="4223" w:type="dxa"/>
            <w:shd w:val="clear" w:color="auto" w:fill="FFFFFF"/>
          </w:tcPr>
          <w:p w14:paraId="75798E5A" w14:textId="79641E48" w:rsidR="0058720A" w:rsidRPr="00151C1C" w:rsidRDefault="00151C1C" w:rsidP="0058720A">
            <w:pPr>
              <w:rPr>
                <w:rFonts w:cs="Times New Roman"/>
                <w:b/>
                <w:szCs w:val="24"/>
              </w:rPr>
            </w:pPr>
            <w:r w:rsidRPr="00151C1C">
              <w:rPr>
                <w:rFonts w:cs="Times New Roman"/>
                <w:b/>
                <w:bCs/>
                <w:iCs/>
                <w:szCs w:val="24"/>
              </w:rPr>
              <w:t>1-</w:t>
            </w:r>
            <w:r w:rsidR="0058720A" w:rsidRPr="00151C1C">
              <w:rPr>
                <w:rFonts w:cs="Times New Roman"/>
                <w:b/>
                <w:bCs/>
                <w:iCs/>
                <w:szCs w:val="24"/>
              </w:rPr>
              <w:t>Bilimsel etkinliklerin önemini kavrar.</w:t>
            </w:r>
            <w:r w:rsidR="0058720A" w:rsidRPr="00151C1C">
              <w:rPr>
                <w:rFonts w:cs="Times New Roman"/>
                <w:b/>
                <w:bCs/>
                <w:i/>
                <w:szCs w:val="24"/>
                <w:lang w:val="en-US" w:eastAsia="zh-CN"/>
              </w:rPr>
              <w:br/>
            </w:r>
            <w:r w:rsidR="0058720A" w:rsidRPr="00151C1C">
              <w:rPr>
                <w:rFonts w:cs="Times New Roman"/>
                <w:b/>
                <w:szCs w:val="24"/>
              </w:rPr>
              <w:t xml:space="preserve"> </w:t>
            </w:r>
          </w:p>
          <w:p w14:paraId="5357099B" w14:textId="137D0DA0" w:rsidR="0058720A" w:rsidRPr="00FB3C88" w:rsidRDefault="00151C1C" w:rsidP="0058720A">
            <w:pPr>
              <w:rPr>
                <w:rFonts w:cs="Times New Roman"/>
                <w:i/>
                <w:szCs w:val="24"/>
                <w:lang w:val="en-US"/>
              </w:rPr>
            </w:pPr>
            <w:r>
              <w:rPr>
                <w:rFonts w:cs="Times New Roman"/>
                <w:i/>
                <w:szCs w:val="24"/>
                <w:lang w:val="en-US" w:eastAsia="zh-CN"/>
              </w:rPr>
              <w:t>1-</w:t>
            </w:r>
            <w:r w:rsidR="0058720A" w:rsidRPr="00FB3C88">
              <w:rPr>
                <w:rFonts w:cs="Times New Roman"/>
                <w:i/>
                <w:szCs w:val="24"/>
                <w:lang w:val="en-US" w:eastAsia="zh-CN"/>
              </w:rPr>
              <w:t>Understands the importance of scientific activities.</w:t>
            </w:r>
          </w:p>
          <w:p w14:paraId="04FAACEC" w14:textId="466D9853" w:rsidR="0058720A" w:rsidRPr="00FB3C88" w:rsidRDefault="0058720A" w:rsidP="0058720A">
            <w:pPr>
              <w:rPr>
                <w:rFonts w:cs="Times New Roman"/>
                <w:bCs/>
                <w:i/>
                <w:szCs w:val="24"/>
              </w:rPr>
            </w:pPr>
          </w:p>
        </w:tc>
      </w:tr>
      <w:tr w:rsidR="0058720A" w:rsidRPr="00FB3C88" w14:paraId="13C7BBC4" w14:textId="77777777" w:rsidTr="0095334A">
        <w:trPr>
          <w:trHeight w:val="186"/>
        </w:trPr>
        <w:tc>
          <w:tcPr>
            <w:tcW w:w="1597" w:type="dxa"/>
            <w:vMerge/>
            <w:shd w:val="clear" w:color="auto" w:fill="FFFFFF"/>
            <w:vAlign w:val="center"/>
          </w:tcPr>
          <w:p w14:paraId="6A9950E7" w14:textId="77777777" w:rsidR="0058720A" w:rsidRPr="00FB3C88" w:rsidRDefault="0058720A" w:rsidP="0058720A">
            <w:pPr>
              <w:rPr>
                <w:rFonts w:cs="Times New Roman"/>
                <w:szCs w:val="24"/>
              </w:rPr>
            </w:pPr>
          </w:p>
        </w:tc>
        <w:tc>
          <w:tcPr>
            <w:tcW w:w="3287" w:type="dxa"/>
            <w:vMerge/>
            <w:shd w:val="clear" w:color="auto" w:fill="FFFFFF"/>
            <w:vAlign w:val="center"/>
          </w:tcPr>
          <w:p w14:paraId="16C18CA1" w14:textId="77777777" w:rsidR="0058720A" w:rsidRPr="00FB3C88" w:rsidRDefault="0058720A" w:rsidP="0058720A">
            <w:pPr>
              <w:rPr>
                <w:rFonts w:cs="Times New Roman"/>
                <w:szCs w:val="24"/>
              </w:rPr>
            </w:pPr>
          </w:p>
        </w:tc>
        <w:tc>
          <w:tcPr>
            <w:tcW w:w="498" w:type="dxa"/>
            <w:vMerge/>
            <w:shd w:val="clear" w:color="auto" w:fill="FFFFFF"/>
            <w:vAlign w:val="center"/>
          </w:tcPr>
          <w:p w14:paraId="1A3CC6BF" w14:textId="77777777" w:rsidR="0058720A" w:rsidRPr="00FB3C88" w:rsidRDefault="0058720A" w:rsidP="0058720A">
            <w:pPr>
              <w:rPr>
                <w:rFonts w:cs="Times New Roman"/>
                <w:szCs w:val="24"/>
              </w:rPr>
            </w:pPr>
          </w:p>
        </w:tc>
        <w:tc>
          <w:tcPr>
            <w:tcW w:w="559" w:type="dxa"/>
            <w:vMerge/>
            <w:shd w:val="clear" w:color="auto" w:fill="FFFFFF"/>
            <w:vAlign w:val="center"/>
          </w:tcPr>
          <w:p w14:paraId="28A14117" w14:textId="77777777" w:rsidR="0058720A" w:rsidRPr="00FB3C88" w:rsidRDefault="0058720A" w:rsidP="0058720A">
            <w:pPr>
              <w:rPr>
                <w:rFonts w:cs="Times New Roman"/>
                <w:szCs w:val="24"/>
              </w:rPr>
            </w:pPr>
          </w:p>
        </w:tc>
        <w:tc>
          <w:tcPr>
            <w:tcW w:w="498" w:type="dxa"/>
            <w:vMerge/>
            <w:shd w:val="clear" w:color="auto" w:fill="FFFFFF"/>
            <w:vAlign w:val="center"/>
          </w:tcPr>
          <w:p w14:paraId="4D4ACF92" w14:textId="77777777" w:rsidR="0058720A" w:rsidRPr="00FB3C88" w:rsidRDefault="0058720A" w:rsidP="0058720A">
            <w:pPr>
              <w:rPr>
                <w:rFonts w:cs="Times New Roman"/>
                <w:szCs w:val="24"/>
              </w:rPr>
            </w:pPr>
          </w:p>
        </w:tc>
        <w:tc>
          <w:tcPr>
            <w:tcW w:w="498" w:type="dxa"/>
            <w:vMerge/>
            <w:shd w:val="clear" w:color="auto" w:fill="FFFFFF"/>
            <w:vAlign w:val="center"/>
          </w:tcPr>
          <w:p w14:paraId="4A09E111" w14:textId="77777777" w:rsidR="0058720A" w:rsidRPr="00FB3C88" w:rsidRDefault="0058720A" w:rsidP="0058720A">
            <w:pPr>
              <w:rPr>
                <w:rFonts w:cs="Times New Roman"/>
                <w:szCs w:val="24"/>
              </w:rPr>
            </w:pPr>
          </w:p>
        </w:tc>
        <w:tc>
          <w:tcPr>
            <w:tcW w:w="761" w:type="dxa"/>
            <w:vMerge/>
            <w:shd w:val="clear" w:color="auto" w:fill="FFFFFF"/>
            <w:vAlign w:val="center"/>
          </w:tcPr>
          <w:p w14:paraId="780C1886" w14:textId="77777777" w:rsidR="0058720A" w:rsidRPr="00FB3C88" w:rsidRDefault="0058720A" w:rsidP="0058720A">
            <w:pPr>
              <w:rPr>
                <w:rFonts w:cs="Times New Roman"/>
                <w:szCs w:val="24"/>
              </w:rPr>
            </w:pPr>
          </w:p>
        </w:tc>
        <w:tc>
          <w:tcPr>
            <w:tcW w:w="3496" w:type="dxa"/>
            <w:shd w:val="clear" w:color="auto" w:fill="FFFFFF"/>
          </w:tcPr>
          <w:p w14:paraId="4D186356" w14:textId="77777777" w:rsidR="0058720A" w:rsidRPr="00151C1C" w:rsidRDefault="0058720A" w:rsidP="00C278F6">
            <w:pPr>
              <w:pStyle w:val="ListeParagraf"/>
              <w:numPr>
                <w:ilvl w:val="0"/>
                <w:numId w:val="6"/>
              </w:numPr>
              <w:spacing w:after="0"/>
              <w:jc w:val="both"/>
              <w:rPr>
                <w:rFonts w:ascii="Times New Roman" w:hAnsi="Times New Roman" w:cs="Times New Roman"/>
                <w:b/>
                <w:bCs/>
                <w:i/>
                <w:sz w:val="24"/>
                <w:szCs w:val="24"/>
                <w:lang w:val="en-US"/>
              </w:rPr>
            </w:pPr>
            <w:r w:rsidRPr="00151C1C">
              <w:rPr>
                <w:rFonts w:ascii="Times New Roman" w:hAnsi="Times New Roman" w:cs="Times New Roman"/>
                <w:b/>
                <w:bCs/>
                <w:iCs/>
                <w:sz w:val="24"/>
                <w:szCs w:val="24"/>
                <w:lang w:val="en-US"/>
              </w:rPr>
              <w:t xml:space="preserve">Bilimsel toplantı, seminer, panel, atölye çalışmaları, müze eğitimi, sanatsal-kültür gezileri, sinema, tiyatro, konser, sergi, spor ve kulüp etkinliklerine katılma. </w:t>
            </w:r>
          </w:p>
          <w:p w14:paraId="685AEE08" w14:textId="3FC6E742" w:rsidR="0058720A" w:rsidRPr="00FB3C88" w:rsidRDefault="00151C1C" w:rsidP="0058720A">
            <w:pPr>
              <w:rPr>
                <w:rFonts w:cs="Times New Roman"/>
                <w:bCs/>
                <w:iCs/>
                <w:szCs w:val="24"/>
              </w:rPr>
            </w:pPr>
            <w:r>
              <w:rPr>
                <w:rFonts w:cs="Times New Roman"/>
                <w:bCs/>
                <w:i/>
                <w:szCs w:val="24"/>
                <w:lang w:val="en-US"/>
              </w:rPr>
              <w:t>2-</w:t>
            </w:r>
            <w:r w:rsidR="0058720A" w:rsidRPr="00FB3C88">
              <w:rPr>
                <w:rFonts w:cs="Times New Roman"/>
                <w:bCs/>
                <w:i/>
                <w:szCs w:val="24"/>
                <w:lang w:val="en-US"/>
              </w:rPr>
              <w:t xml:space="preserve">Participating in scientific meetings, seminars, panels, workshops, museum education, </w:t>
            </w:r>
            <w:r w:rsidR="0058720A" w:rsidRPr="00FB3C88">
              <w:rPr>
                <w:rFonts w:cs="Times New Roman"/>
                <w:bCs/>
                <w:i/>
                <w:szCs w:val="24"/>
                <w:lang w:val="en-US"/>
              </w:rPr>
              <w:lastRenderedPageBreak/>
              <w:t xml:space="preserve">artistic-cultural trips, cinema, theater, concert, exhibition, sports and club activities. </w:t>
            </w:r>
          </w:p>
        </w:tc>
        <w:tc>
          <w:tcPr>
            <w:tcW w:w="4223" w:type="dxa"/>
            <w:shd w:val="clear" w:color="auto" w:fill="FFFFFF"/>
          </w:tcPr>
          <w:p w14:paraId="2E85DAD7" w14:textId="18050229" w:rsidR="0058720A" w:rsidRPr="00151C1C" w:rsidRDefault="00151C1C" w:rsidP="0058720A">
            <w:pPr>
              <w:rPr>
                <w:rFonts w:cs="Times New Roman"/>
                <w:b/>
                <w:bCs/>
                <w:iCs/>
                <w:szCs w:val="24"/>
                <w:lang w:val="en-US"/>
              </w:rPr>
            </w:pPr>
            <w:r w:rsidRPr="00151C1C">
              <w:rPr>
                <w:rFonts w:cs="Times New Roman"/>
                <w:b/>
                <w:bCs/>
                <w:iCs/>
                <w:szCs w:val="24"/>
              </w:rPr>
              <w:lastRenderedPageBreak/>
              <w:t>2-</w:t>
            </w:r>
            <w:r w:rsidR="0058720A" w:rsidRPr="00151C1C">
              <w:rPr>
                <w:rFonts w:cs="Times New Roman"/>
                <w:b/>
                <w:bCs/>
                <w:iCs/>
                <w:szCs w:val="24"/>
              </w:rPr>
              <w:t>Kültürel etkinliklerin önemini kavrar.</w:t>
            </w:r>
          </w:p>
          <w:p w14:paraId="602944EB" w14:textId="4A43AE7C" w:rsidR="0058720A" w:rsidRPr="00FB3C88" w:rsidRDefault="00151C1C" w:rsidP="0058720A">
            <w:pPr>
              <w:rPr>
                <w:rFonts w:cs="Times New Roman"/>
                <w:i/>
                <w:szCs w:val="24"/>
                <w:lang w:val="en-US"/>
              </w:rPr>
            </w:pPr>
            <w:r>
              <w:rPr>
                <w:rFonts w:cs="Times New Roman"/>
                <w:i/>
                <w:szCs w:val="24"/>
                <w:lang w:val="en-US" w:eastAsia="zh-CN"/>
              </w:rPr>
              <w:t>2-</w:t>
            </w:r>
            <w:r w:rsidR="0058720A" w:rsidRPr="00FB3C88">
              <w:rPr>
                <w:rFonts w:cs="Times New Roman"/>
                <w:i/>
                <w:szCs w:val="24"/>
                <w:lang w:val="en-US" w:eastAsia="zh-CN"/>
              </w:rPr>
              <w:t>Understands the importance of cultural activities.</w:t>
            </w:r>
          </w:p>
          <w:p w14:paraId="0D29B314" w14:textId="77777777" w:rsidR="0058720A" w:rsidRPr="00FB3C88" w:rsidRDefault="0058720A" w:rsidP="0058720A">
            <w:pPr>
              <w:contextualSpacing/>
              <w:rPr>
                <w:rFonts w:cs="Times New Roman"/>
                <w:bCs/>
                <w:i/>
                <w:szCs w:val="24"/>
              </w:rPr>
            </w:pPr>
          </w:p>
        </w:tc>
      </w:tr>
      <w:tr w:rsidR="0058720A" w:rsidRPr="00FB3C88" w14:paraId="02418D8F" w14:textId="77777777" w:rsidTr="0095334A">
        <w:trPr>
          <w:trHeight w:val="186"/>
        </w:trPr>
        <w:tc>
          <w:tcPr>
            <w:tcW w:w="1597" w:type="dxa"/>
            <w:vMerge/>
            <w:shd w:val="clear" w:color="auto" w:fill="FFFFFF"/>
            <w:vAlign w:val="center"/>
          </w:tcPr>
          <w:p w14:paraId="707B1C33" w14:textId="77777777" w:rsidR="0058720A" w:rsidRPr="00FB3C88" w:rsidRDefault="0058720A" w:rsidP="0058720A">
            <w:pPr>
              <w:rPr>
                <w:rFonts w:cs="Times New Roman"/>
                <w:szCs w:val="24"/>
              </w:rPr>
            </w:pPr>
          </w:p>
        </w:tc>
        <w:tc>
          <w:tcPr>
            <w:tcW w:w="3287" w:type="dxa"/>
            <w:vMerge/>
            <w:shd w:val="clear" w:color="auto" w:fill="FFFFFF"/>
            <w:vAlign w:val="center"/>
          </w:tcPr>
          <w:p w14:paraId="3DF5D41A" w14:textId="77777777" w:rsidR="0058720A" w:rsidRPr="00FB3C88" w:rsidRDefault="0058720A" w:rsidP="0058720A">
            <w:pPr>
              <w:rPr>
                <w:rFonts w:cs="Times New Roman"/>
                <w:szCs w:val="24"/>
              </w:rPr>
            </w:pPr>
          </w:p>
        </w:tc>
        <w:tc>
          <w:tcPr>
            <w:tcW w:w="498" w:type="dxa"/>
            <w:vMerge/>
            <w:shd w:val="clear" w:color="auto" w:fill="FFFFFF"/>
            <w:vAlign w:val="center"/>
          </w:tcPr>
          <w:p w14:paraId="1AD6C1CA" w14:textId="77777777" w:rsidR="0058720A" w:rsidRPr="00FB3C88" w:rsidRDefault="0058720A" w:rsidP="0058720A">
            <w:pPr>
              <w:rPr>
                <w:rFonts w:cs="Times New Roman"/>
                <w:szCs w:val="24"/>
              </w:rPr>
            </w:pPr>
          </w:p>
        </w:tc>
        <w:tc>
          <w:tcPr>
            <w:tcW w:w="559" w:type="dxa"/>
            <w:vMerge/>
            <w:shd w:val="clear" w:color="auto" w:fill="FFFFFF"/>
            <w:vAlign w:val="center"/>
          </w:tcPr>
          <w:p w14:paraId="3BD51BC7" w14:textId="77777777" w:rsidR="0058720A" w:rsidRPr="00FB3C88" w:rsidRDefault="0058720A" w:rsidP="0058720A">
            <w:pPr>
              <w:rPr>
                <w:rFonts w:cs="Times New Roman"/>
                <w:szCs w:val="24"/>
              </w:rPr>
            </w:pPr>
          </w:p>
        </w:tc>
        <w:tc>
          <w:tcPr>
            <w:tcW w:w="498" w:type="dxa"/>
            <w:vMerge/>
            <w:shd w:val="clear" w:color="auto" w:fill="FFFFFF"/>
            <w:vAlign w:val="center"/>
          </w:tcPr>
          <w:p w14:paraId="79978060" w14:textId="77777777" w:rsidR="0058720A" w:rsidRPr="00FB3C88" w:rsidRDefault="0058720A" w:rsidP="0058720A">
            <w:pPr>
              <w:rPr>
                <w:rFonts w:cs="Times New Roman"/>
                <w:szCs w:val="24"/>
              </w:rPr>
            </w:pPr>
          </w:p>
        </w:tc>
        <w:tc>
          <w:tcPr>
            <w:tcW w:w="498" w:type="dxa"/>
            <w:vMerge/>
            <w:shd w:val="clear" w:color="auto" w:fill="FFFFFF"/>
            <w:vAlign w:val="center"/>
          </w:tcPr>
          <w:p w14:paraId="4424CFF8" w14:textId="77777777" w:rsidR="0058720A" w:rsidRPr="00FB3C88" w:rsidRDefault="0058720A" w:rsidP="0058720A">
            <w:pPr>
              <w:rPr>
                <w:rFonts w:cs="Times New Roman"/>
                <w:szCs w:val="24"/>
              </w:rPr>
            </w:pPr>
          </w:p>
        </w:tc>
        <w:tc>
          <w:tcPr>
            <w:tcW w:w="761" w:type="dxa"/>
            <w:vMerge/>
            <w:shd w:val="clear" w:color="auto" w:fill="FFFFFF"/>
            <w:vAlign w:val="center"/>
          </w:tcPr>
          <w:p w14:paraId="534B48EA" w14:textId="77777777" w:rsidR="0058720A" w:rsidRPr="00FB3C88" w:rsidRDefault="0058720A" w:rsidP="0058720A">
            <w:pPr>
              <w:rPr>
                <w:rFonts w:cs="Times New Roman"/>
                <w:szCs w:val="24"/>
              </w:rPr>
            </w:pPr>
          </w:p>
        </w:tc>
        <w:tc>
          <w:tcPr>
            <w:tcW w:w="3496" w:type="dxa"/>
            <w:shd w:val="clear" w:color="auto" w:fill="FFFFFF"/>
          </w:tcPr>
          <w:p w14:paraId="2A45CAE8" w14:textId="77777777" w:rsidR="0058720A" w:rsidRPr="00151C1C" w:rsidRDefault="0058720A" w:rsidP="00C278F6">
            <w:pPr>
              <w:pStyle w:val="ListeParagraf"/>
              <w:numPr>
                <w:ilvl w:val="0"/>
                <w:numId w:val="6"/>
              </w:numPr>
              <w:spacing w:after="0"/>
              <w:jc w:val="both"/>
              <w:rPr>
                <w:rFonts w:ascii="Times New Roman" w:hAnsi="Times New Roman" w:cs="Times New Roman"/>
                <w:b/>
                <w:bCs/>
                <w:i/>
                <w:sz w:val="24"/>
                <w:szCs w:val="24"/>
                <w:lang w:val="en-US"/>
              </w:rPr>
            </w:pPr>
            <w:r w:rsidRPr="00151C1C">
              <w:rPr>
                <w:rFonts w:ascii="Times New Roman" w:hAnsi="Times New Roman" w:cs="Times New Roman"/>
                <w:b/>
                <w:bCs/>
                <w:iCs/>
                <w:sz w:val="24"/>
                <w:szCs w:val="24"/>
                <w:lang w:val="en-US"/>
              </w:rPr>
              <w:t xml:space="preserve">Bilimsel toplantı, seminer, panel, atölye çalışmaları, müze eğitimi, sanatsal-kültür gezileri, sinema, tiyatro, konser, sergi, spor ve kulüp etkinliklerine katılma. </w:t>
            </w:r>
          </w:p>
          <w:p w14:paraId="4C1836EE" w14:textId="3822CEAA" w:rsidR="0058720A" w:rsidRPr="00FB3C88" w:rsidRDefault="00151C1C" w:rsidP="0058720A">
            <w:pPr>
              <w:autoSpaceDE w:val="0"/>
              <w:autoSpaceDN w:val="0"/>
              <w:adjustRightInd w:val="0"/>
              <w:rPr>
                <w:rFonts w:cs="Times New Roman"/>
                <w:i/>
                <w:szCs w:val="24"/>
              </w:rPr>
            </w:pPr>
            <w:r>
              <w:rPr>
                <w:rFonts w:cs="Times New Roman"/>
                <w:bCs/>
                <w:i/>
                <w:szCs w:val="24"/>
                <w:lang w:val="en-US"/>
              </w:rPr>
              <w:t>3-</w:t>
            </w:r>
            <w:r w:rsidR="0058720A" w:rsidRPr="00FB3C88">
              <w:rPr>
                <w:rFonts w:cs="Times New Roman"/>
                <w:bCs/>
                <w:i/>
                <w:szCs w:val="24"/>
                <w:lang w:val="en-US"/>
              </w:rPr>
              <w:t xml:space="preserve">Participating in scientific meetings, seminars, panels, workshops, museum education, artistic-cultural trips, cinema, theater, concert, exhibition, sports and club activities. </w:t>
            </w:r>
          </w:p>
        </w:tc>
        <w:tc>
          <w:tcPr>
            <w:tcW w:w="4223" w:type="dxa"/>
            <w:shd w:val="clear" w:color="auto" w:fill="FFFFFF"/>
          </w:tcPr>
          <w:p w14:paraId="7766B1F6" w14:textId="1E58D4F0" w:rsidR="0058720A" w:rsidRPr="00151C1C" w:rsidRDefault="00151C1C" w:rsidP="0058720A">
            <w:pPr>
              <w:rPr>
                <w:rFonts w:cs="Times New Roman"/>
                <w:b/>
                <w:bCs/>
                <w:iCs/>
                <w:szCs w:val="24"/>
              </w:rPr>
            </w:pPr>
            <w:r>
              <w:rPr>
                <w:rFonts w:cs="Times New Roman"/>
                <w:b/>
                <w:bCs/>
                <w:iCs/>
                <w:szCs w:val="24"/>
              </w:rPr>
              <w:t>3-</w:t>
            </w:r>
            <w:r w:rsidR="0058720A" w:rsidRPr="00151C1C">
              <w:rPr>
                <w:rFonts w:cs="Times New Roman"/>
                <w:b/>
                <w:bCs/>
                <w:iCs/>
                <w:szCs w:val="24"/>
              </w:rPr>
              <w:t>Bilgiyi paylaşma ve birlikte öğrenme yetkinliğini kazanır.</w:t>
            </w:r>
          </w:p>
          <w:p w14:paraId="4C6CBAA8" w14:textId="4E2F296E" w:rsidR="0058720A" w:rsidRPr="00FB3C88" w:rsidRDefault="00151C1C" w:rsidP="0058720A">
            <w:pPr>
              <w:contextualSpacing/>
              <w:rPr>
                <w:rFonts w:cs="Times New Roman"/>
                <w:bCs/>
                <w:i/>
                <w:szCs w:val="24"/>
              </w:rPr>
            </w:pPr>
            <w:r>
              <w:rPr>
                <w:rFonts w:cs="Times New Roman"/>
                <w:i/>
                <w:szCs w:val="24"/>
                <w:lang w:val="en-US" w:eastAsia="zh-CN"/>
              </w:rPr>
              <w:t>3-</w:t>
            </w:r>
            <w:r w:rsidR="0058720A" w:rsidRPr="00FB3C88">
              <w:rPr>
                <w:rFonts w:cs="Times New Roman"/>
                <w:i/>
                <w:szCs w:val="24"/>
                <w:lang w:val="en-US" w:eastAsia="zh-CN"/>
              </w:rPr>
              <w:t>Gains the ability to share knowledge and learn together.</w:t>
            </w:r>
          </w:p>
        </w:tc>
      </w:tr>
      <w:tr w:rsidR="0058720A" w:rsidRPr="00FB3C88" w14:paraId="6A5CF734" w14:textId="77777777" w:rsidTr="0095334A">
        <w:trPr>
          <w:trHeight w:val="186"/>
        </w:trPr>
        <w:tc>
          <w:tcPr>
            <w:tcW w:w="1597" w:type="dxa"/>
            <w:vMerge/>
            <w:shd w:val="clear" w:color="auto" w:fill="FFFFFF"/>
            <w:vAlign w:val="center"/>
          </w:tcPr>
          <w:p w14:paraId="27E06837" w14:textId="77777777" w:rsidR="0058720A" w:rsidRPr="00FB3C88" w:rsidRDefault="0058720A" w:rsidP="0058720A">
            <w:pPr>
              <w:rPr>
                <w:rFonts w:cs="Times New Roman"/>
                <w:szCs w:val="24"/>
              </w:rPr>
            </w:pPr>
          </w:p>
        </w:tc>
        <w:tc>
          <w:tcPr>
            <w:tcW w:w="3287" w:type="dxa"/>
            <w:vMerge/>
            <w:shd w:val="clear" w:color="auto" w:fill="FFFFFF"/>
            <w:vAlign w:val="center"/>
          </w:tcPr>
          <w:p w14:paraId="670AC179" w14:textId="77777777" w:rsidR="0058720A" w:rsidRPr="00FB3C88" w:rsidRDefault="0058720A" w:rsidP="0058720A">
            <w:pPr>
              <w:rPr>
                <w:rFonts w:cs="Times New Roman"/>
                <w:szCs w:val="24"/>
              </w:rPr>
            </w:pPr>
          </w:p>
        </w:tc>
        <w:tc>
          <w:tcPr>
            <w:tcW w:w="498" w:type="dxa"/>
            <w:vMerge/>
            <w:shd w:val="clear" w:color="auto" w:fill="FFFFFF"/>
            <w:vAlign w:val="center"/>
          </w:tcPr>
          <w:p w14:paraId="22AD3858" w14:textId="77777777" w:rsidR="0058720A" w:rsidRPr="00FB3C88" w:rsidRDefault="0058720A" w:rsidP="0058720A">
            <w:pPr>
              <w:rPr>
                <w:rFonts w:cs="Times New Roman"/>
                <w:szCs w:val="24"/>
              </w:rPr>
            </w:pPr>
          </w:p>
        </w:tc>
        <w:tc>
          <w:tcPr>
            <w:tcW w:w="559" w:type="dxa"/>
            <w:vMerge/>
            <w:shd w:val="clear" w:color="auto" w:fill="FFFFFF"/>
            <w:vAlign w:val="center"/>
          </w:tcPr>
          <w:p w14:paraId="6A574555" w14:textId="77777777" w:rsidR="0058720A" w:rsidRPr="00FB3C88" w:rsidRDefault="0058720A" w:rsidP="0058720A">
            <w:pPr>
              <w:rPr>
                <w:rFonts w:cs="Times New Roman"/>
                <w:szCs w:val="24"/>
              </w:rPr>
            </w:pPr>
          </w:p>
        </w:tc>
        <w:tc>
          <w:tcPr>
            <w:tcW w:w="498" w:type="dxa"/>
            <w:vMerge/>
            <w:shd w:val="clear" w:color="auto" w:fill="FFFFFF"/>
            <w:vAlign w:val="center"/>
          </w:tcPr>
          <w:p w14:paraId="310BC504" w14:textId="77777777" w:rsidR="0058720A" w:rsidRPr="00FB3C88" w:rsidRDefault="0058720A" w:rsidP="0058720A">
            <w:pPr>
              <w:rPr>
                <w:rFonts w:cs="Times New Roman"/>
                <w:szCs w:val="24"/>
              </w:rPr>
            </w:pPr>
          </w:p>
        </w:tc>
        <w:tc>
          <w:tcPr>
            <w:tcW w:w="498" w:type="dxa"/>
            <w:vMerge/>
            <w:shd w:val="clear" w:color="auto" w:fill="FFFFFF"/>
            <w:vAlign w:val="center"/>
          </w:tcPr>
          <w:p w14:paraId="2B91FCF3" w14:textId="77777777" w:rsidR="0058720A" w:rsidRPr="00FB3C88" w:rsidRDefault="0058720A" w:rsidP="0058720A">
            <w:pPr>
              <w:rPr>
                <w:rFonts w:cs="Times New Roman"/>
                <w:szCs w:val="24"/>
              </w:rPr>
            </w:pPr>
          </w:p>
        </w:tc>
        <w:tc>
          <w:tcPr>
            <w:tcW w:w="761" w:type="dxa"/>
            <w:vMerge/>
            <w:shd w:val="clear" w:color="auto" w:fill="FFFFFF"/>
            <w:vAlign w:val="center"/>
          </w:tcPr>
          <w:p w14:paraId="1AA1CF98" w14:textId="77777777" w:rsidR="0058720A" w:rsidRPr="00FB3C88" w:rsidRDefault="0058720A" w:rsidP="0058720A">
            <w:pPr>
              <w:rPr>
                <w:rFonts w:cs="Times New Roman"/>
                <w:szCs w:val="24"/>
              </w:rPr>
            </w:pPr>
          </w:p>
        </w:tc>
        <w:tc>
          <w:tcPr>
            <w:tcW w:w="3496" w:type="dxa"/>
            <w:shd w:val="clear" w:color="auto" w:fill="FFFFFF"/>
          </w:tcPr>
          <w:p w14:paraId="7BD70CE2" w14:textId="77777777" w:rsidR="0058720A" w:rsidRPr="00151C1C" w:rsidRDefault="0058720A" w:rsidP="00C278F6">
            <w:pPr>
              <w:pStyle w:val="ListeParagraf"/>
              <w:numPr>
                <w:ilvl w:val="0"/>
                <w:numId w:val="6"/>
              </w:numPr>
              <w:spacing w:after="0"/>
              <w:jc w:val="both"/>
              <w:rPr>
                <w:rFonts w:ascii="Times New Roman" w:hAnsi="Times New Roman" w:cs="Times New Roman"/>
                <w:b/>
                <w:bCs/>
                <w:i/>
                <w:sz w:val="24"/>
                <w:szCs w:val="24"/>
                <w:lang w:val="en-US"/>
              </w:rPr>
            </w:pPr>
            <w:r w:rsidRPr="00151C1C">
              <w:rPr>
                <w:rFonts w:ascii="Times New Roman" w:hAnsi="Times New Roman" w:cs="Times New Roman"/>
                <w:b/>
                <w:bCs/>
                <w:iCs/>
                <w:sz w:val="24"/>
                <w:szCs w:val="24"/>
                <w:lang w:val="en-US"/>
              </w:rPr>
              <w:t xml:space="preserve">Bilimsel toplantı, seminer, panel, atölye çalışmaları, müze eğitimi, sanatsal-kültür gezileri, sinema, tiyatro, konser, sergi, spor ve kulüp etkinliklerine katılma. </w:t>
            </w:r>
          </w:p>
          <w:p w14:paraId="0DFC3532" w14:textId="1D781CB9" w:rsidR="0058720A" w:rsidRPr="00FB3C88" w:rsidRDefault="00151C1C" w:rsidP="0058720A">
            <w:pPr>
              <w:contextualSpacing/>
              <w:rPr>
                <w:rFonts w:cs="Times New Roman"/>
                <w:bCs/>
                <w:i/>
                <w:iCs/>
                <w:szCs w:val="24"/>
              </w:rPr>
            </w:pPr>
            <w:r>
              <w:rPr>
                <w:rFonts w:cs="Times New Roman"/>
                <w:bCs/>
                <w:i/>
                <w:szCs w:val="24"/>
                <w:lang w:val="en-US"/>
              </w:rPr>
              <w:t>4-</w:t>
            </w:r>
            <w:r w:rsidR="0058720A" w:rsidRPr="00FB3C88">
              <w:rPr>
                <w:rFonts w:cs="Times New Roman"/>
                <w:bCs/>
                <w:i/>
                <w:szCs w:val="24"/>
                <w:lang w:val="en-US"/>
              </w:rPr>
              <w:t xml:space="preserve">Participating in scientific meetings, seminars, panels, workshops, museum education, artistic-cultural trips, cinema, theater, concert, exhibition, sports and club activities. </w:t>
            </w:r>
          </w:p>
        </w:tc>
        <w:tc>
          <w:tcPr>
            <w:tcW w:w="4223" w:type="dxa"/>
            <w:shd w:val="clear" w:color="auto" w:fill="FFFFFF"/>
          </w:tcPr>
          <w:p w14:paraId="63321ACE" w14:textId="2C2EC1E1" w:rsidR="0058720A" w:rsidRPr="00FB3C88" w:rsidRDefault="00151C1C" w:rsidP="0058720A">
            <w:pPr>
              <w:rPr>
                <w:rFonts w:cs="Times New Roman"/>
                <w:bCs/>
                <w:iCs/>
                <w:szCs w:val="24"/>
              </w:rPr>
            </w:pPr>
            <w:r>
              <w:rPr>
                <w:rFonts w:cs="Times New Roman"/>
                <w:bCs/>
                <w:iCs/>
                <w:szCs w:val="24"/>
              </w:rPr>
              <w:t>4-</w:t>
            </w:r>
            <w:r w:rsidR="0058720A" w:rsidRPr="00FB3C88">
              <w:rPr>
                <w:rFonts w:cs="Times New Roman"/>
                <w:bCs/>
                <w:iCs/>
                <w:szCs w:val="24"/>
              </w:rPr>
              <w:t>Sosyal becerileri gelişir.</w:t>
            </w:r>
          </w:p>
          <w:p w14:paraId="598F5281" w14:textId="194A6F7E" w:rsidR="0058720A" w:rsidRPr="00FB3C88" w:rsidRDefault="00151C1C" w:rsidP="0058720A">
            <w:pPr>
              <w:spacing w:line="256" w:lineRule="auto"/>
              <w:contextualSpacing/>
              <w:rPr>
                <w:rFonts w:cs="Times New Roman"/>
                <w:i/>
                <w:szCs w:val="24"/>
                <w:lang w:val="en-US"/>
              </w:rPr>
            </w:pPr>
            <w:r>
              <w:rPr>
                <w:rFonts w:cs="Times New Roman"/>
                <w:i/>
                <w:szCs w:val="24"/>
                <w:lang w:val="en-US"/>
              </w:rPr>
              <w:t>4-</w:t>
            </w:r>
            <w:r w:rsidR="0058720A" w:rsidRPr="00FB3C88">
              <w:rPr>
                <w:rFonts w:cs="Times New Roman"/>
                <w:i/>
                <w:szCs w:val="24"/>
                <w:lang w:val="en-US"/>
              </w:rPr>
              <w:t>Develops social skills.</w:t>
            </w:r>
          </w:p>
        </w:tc>
      </w:tr>
      <w:tr w:rsidR="0058720A" w:rsidRPr="00FB3C88" w14:paraId="34C77AE8" w14:textId="77777777" w:rsidTr="0095334A">
        <w:trPr>
          <w:trHeight w:val="186"/>
        </w:trPr>
        <w:tc>
          <w:tcPr>
            <w:tcW w:w="1597" w:type="dxa"/>
            <w:vMerge/>
            <w:shd w:val="clear" w:color="auto" w:fill="FFFFFF"/>
            <w:vAlign w:val="center"/>
          </w:tcPr>
          <w:p w14:paraId="0B8465A7" w14:textId="77777777" w:rsidR="0058720A" w:rsidRPr="00FB3C88" w:rsidRDefault="0058720A" w:rsidP="0058720A">
            <w:pPr>
              <w:rPr>
                <w:rFonts w:cs="Times New Roman"/>
                <w:szCs w:val="24"/>
              </w:rPr>
            </w:pPr>
          </w:p>
        </w:tc>
        <w:tc>
          <w:tcPr>
            <w:tcW w:w="3287" w:type="dxa"/>
            <w:vMerge/>
            <w:shd w:val="clear" w:color="auto" w:fill="FFFFFF"/>
            <w:vAlign w:val="center"/>
          </w:tcPr>
          <w:p w14:paraId="713C7063" w14:textId="77777777" w:rsidR="0058720A" w:rsidRPr="00FB3C88" w:rsidRDefault="0058720A" w:rsidP="0058720A">
            <w:pPr>
              <w:rPr>
                <w:rFonts w:cs="Times New Roman"/>
                <w:szCs w:val="24"/>
              </w:rPr>
            </w:pPr>
          </w:p>
        </w:tc>
        <w:tc>
          <w:tcPr>
            <w:tcW w:w="498" w:type="dxa"/>
            <w:vMerge/>
            <w:shd w:val="clear" w:color="auto" w:fill="FFFFFF"/>
            <w:vAlign w:val="center"/>
          </w:tcPr>
          <w:p w14:paraId="36B07310" w14:textId="77777777" w:rsidR="0058720A" w:rsidRPr="00FB3C88" w:rsidRDefault="0058720A" w:rsidP="0058720A">
            <w:pPr>
              <w:rPr>
                <w:rFonts w:cs="Times New Roman"/>
                <w:szCs w:val="24"/>
              </w:rPr>
            </w:pPr>
          </w:p>
        </w:tc>
        <w:tc>
          <w:tcPr>
            <w:tcW w:w="559" w:type="dxa"/>
            <w:vMerge/>
            <w:shd w:val="clear" w:color="auto" w:fill="FFFFFF"/>
            <w:vAlign w:val="center"/>
          </w:tcPr>
          <w:p w14:paraId="2A3AF246" w14:textId="77777777" w:rsidR="0058720A" w:rsidRPr="00FB3C88" w:rsidRDefault="0058720A" w:rsidP="0058720A">
            <w:pPr>
              <w:rPr>
                <w:rFonts w:cs="Times New Roman"/>
                <w:szCs w:val="24"/>
              </w:rPr>
            </w:pPr>
          </w:p>
        </w:tc>
        <w:tc>
          <w:tcPr>
            <w:tcW w:w="498" w:type="dxa"/>
            <w:vMerge/>
            <w:shd w:val="clear" w:color="auto" w:fill="FFFFFF"/>
            <w:vAlign w:val="center"/>
          </w:tcPr>
          <w:p w14:paraId="326D2985" w14:textId="77777777" w:rsidR="0058720A" w:rsidRPr="00FB3C88" w:rsidRDefault="0058720A" w:rsidP="0058720A">
            <w:pPr>
              <w:rPr>
                <w:rFonts w:cs="Times New Roman"/>
                <w:szCs w:val="24"/>
              </w:rPr>
            </w:pPr>
          </w:p>
        </w:tc>
        <w:tc>
          <w:tcPr>
            <w:tcW w:w="498" w:type="dxa"/>
            <w:vMerge/>
            <w:shd w:val="clear" w:color="auto" w:fill="FFFFFF"/>
            <w:vAlign w:val="center"/>
          </w:tcPr>
          <w:p w14:paraId="20DE8EBD" w14:textId="77777777" w:rsidR="0058720A" w:rsidRPr="00FB3C88" w:rsidRDefault="0058720A" w:rsidP="0058720A">
            <w:pPr>
              <w:rPr>
                <w:rFonts w:cs="Times New Roman"/>
                <w:szCs w:val="24"/>
              </w:rPr>
            </w:pPr>
          </w:p>
        </w:tc>
        <w:tc>
          <w:tcPr>
            <w:tcW w:w="761" w:type="dxa"/>
            <w:vMerge/>
            <w:shd w:val="clear" w:color="auto" w:fill="FFFFFF"/>
            <w:vAlign w:val="center"/>
          </w:tcPr>
          <w:p w14:paraId="15169DB6" w14:textId="77777777" w:rsidR="0058720A" w:rsidRPr="00FB3C88" w:rsidRDefault="0058720A" w:rsidP="0058720A">
            <w:pPr>
              <w:rPr>
                <w:rFonts w:cs="Times New Roman"/>
                <w:szCs w:val="24"/>
              </w:rPr>
            </w:pPr>
          </w:p>
        </w:tc>
        <w:tc>
          <w:tcPr>
            <w:tcW w:w="3496" w:type="dxa"/>
            <w:shd w:val="clear" w:color="auto" w:fill="FFFFFF"/>
          </w:tcPr>
          <w:p w14:paraId="41396E78" w14:textId="77777777" w:rsidR="0058720A" w:rsidRPr="00151C1C" w:rsidRDefault="0058720A" w:rsidP="00C278F6">
            <w:pPr>
              <w:pStyle w:val="ListeParagraf"/>
              <w:numPr>
                <w:ilvl w:val="0"/>
                <w:numId w:val="6"/>
              </w:numPr>
              <w:spacing w:after="0"/>
              <w:jc w:val="both"/>
              <w:rPr>
                <w:rFonts w:ascii="Times New Roman" w:hAnsi="Times New Roman" w:cs="Times New Roman"/>
                <w:b/>
                <w:bCs/>
                <w:i/>
                <w:sz w:val="24"/>
                <w:szCs w:val="24"/>
                <w:lang w:val="en-US"/>
              </w:rPr>
            </w:pPr>
            <w:r w:rsidRPr="00151C1C">
              <w:rPr>
                <w:rFonts w:ascii="Times New Roman" w:hAnsi="Times New Roman" w:cs="Times New Roman"/>
                <w:b/>
                <w:bCs/>
                <w:iCs/>
                <w:sz w:val="24"/>
                <w:szCs w:val="24"/>
                <w:lang w:val="en-US"/>
              </w:rPr>
              <w:t xml:space="preserve">Bilimsel toplantı, seminer, panel, atölye çalışmaları, müze eğitimi, sanatsal-kültür gezileri, sinema, tiyatro, konser, sergi, spor ve kulüp etkinliklerine katılma. </w:t>
            </w:r>
          </w:p>
          <w:p w14:paraId="03B5348C" w14:textId="4656ADD1" w:rsidR="0058720A" w:rsidRPr="00FB3C88" w:rsidRDefault="00151C1C" w:rsidP="0058720A">
            <w:pPr>
              <w:contextualSpacing/>
              <w:rPr>
                <w:rFonts w:cs="Times New Roman"/>
                <w:bCs/>
                <w:iCs/>
                <w:szCs w:val="24"/>
              </w:rPr>
            </w:pPr>
            <w:r>
              <w:rPr>
                <w:rFonts w:cs="Times New Roman"/>
                <w:bCs/>
                <w:i/>
                <w:szCs w:val="24"/>
                <w:lang w:val="en-US"/>
              </w:rPr>
              <w:t>5-</w:t>
            </w:r>
            <w:r w:rsidR="0058720A" w:rsidRPr="00FB3C88">
              <w:rPr>
                <w:rFonts w:cs="Times New Roman"/>
                <w:bCs/>
                <w:i/>
                <w:szCs w:val="24"/>
                <w:lang w:val="en-US"/>
              </w:rPr>
              <w:t xml:space="preserve">Participating in scientific meetings, seminars, panels, workshops, museum education, artistic-cultural trips, cinema, theater, concert, exhibition, sports and club activities. </w:t>
            </w:r>
          </w:p>
        </w:tc>
        <w:tc>
          <w:tcPr>
            <w:tcW w:w="4223" w:type="dxa"/>
            <w:shd w:val="clear" w:color="auto" w:fill="FFFFFF"/>
          </w:tcPr>
          <w:p w14:paraId="5C1354BC" w14:textId="55BA49B7" w:rsidR="0058720A" w:rsidRPr="00151C1C" w:rsidRDefault="00151C1C" w:rsidP="0058720A">
            <w:pPr>
              <w:rPr>
                <w:rFonts w:cs="Times New Roman"/>
                <w:b/>
                <w:bCs/>
                <w:iCs/>
                <w:szCs w:val="24"/>
                <w:lang w:val="en-US"/>
              </w:rPr>
            </w:pPr>
            <w:r w:rsidRPr="00151C1C">
              <w:rPr>
                <w:rFonts w:cs="Times New Roman"/>
                <w:b/>
                <w:bCs/>
                <w:iCs/>
                <w:szCs w:val="24"/>
                <w:lang w:val="en-US"/>
              </w:rPr>
              <w:t>5-</w:t>
            </w:r>
            <w:r w:rsidR="0058720A" w:rsidRPr="00151C1C">
              <w:rPr>
                <w:rFonts w:cs="Times New Roman"/>
                <w:b/>
                <w:bCs/>
                <w:iCs/>
                <w:szCs w:val="24"/>
                <w:lang w:val="en-US"/>
              </w:rPr>
              <w:t>Bilimsel ve kültürel etkinliklere olan ilgisi artar.</w:t>
            </w:r>
          </w:p>
          <w:p w14:paraId="6CA6A7F4" w14:textId="77777777" w:rsidR="0058720A" w:rsidRPr="00FB3C88" w:rsidRDefault="0058720A" w:rsidP="0058720A">
            <w:pPr>
              <w:pStyle w:val="ListeParagraf"/>
              <w:ind w:left="241"/>
              <w:jc w:val="both"/>
              <w:rPr>
                <w:rFonts w:ascii="Times New Roman" w:hAnsi="Times New Roman" w:cs="Times New Roman"/>
                <w:bCs/>
                <w:iCs/>
                <w:sz w:val="24"/>
                <w:szCs w:val="24"/>
                <w:lang w:val="en-US"/>
              </w:rPr>
            </w:pPr>
          </w:p>
          <w:p w14:paraId="7121B271" w14:textId="43BF3E02" w:rsidR="0058720A" w:rsidRPr="00FB3C88" w:rsidRDefault="00151C1C" w:rsidP="0058720A">
            <w:pPr>
              <w:contextualSpacing/>
              <w:rPr>
                <w:rFonts w:cs="Times New Roman"/>
                <w:bCs/>
                <w:i/>
                <w:iCs/>
                <w:szCs w:val="24"/>
              </w:rPr>
            </w:pPr>
            <w:r>
              <w:rPr>
                <w:rFonts w:cs="Times New Roman"/>
                <w:i/>
                <w:szCs w:val="24"/>
                <w:lang w:val="en-US"/>
              </w:rPr>
              <w:t>5-</w:t>
            </w:r>
            <w:r w:rsidR="0058720A" w:rsidRPr="00FB3C88">
              <w:rPr>
                <w:rFonts w:cs="Times New Roman"/>
                <w:i/>
                <w:szCs w:val="24"/>
                <w:lang w:val="en-US"/>
              </w:rPr>
              <w:t>Her interest in scientific and cultural activities increases.</w:t>
            </w:r>
          </w:p>
        </w:tc>
      </w:tr>
      <w:tr w:rsidR="0058720A" w:rsidRPr="00FB3C88" w14:paraId="5118D6DD" w14:textId="77777777" w:rsidTr="0095334A">
        <w:trPr>
          <w:trHeight w:val="186"/>
        </w:trPr>
        <w:tc>
          <w:tcPr>
            <w:tcW w:w="1597" w:type="dxa"/>
            <w:vMerge/>
            <w:shd w:val="clear" w:color="auto" w:fill="FFFFFF"/>
            <w:vAlign w:val="center"/>
          </w:tcPr>
          <w:p w14:paraId="63C2F8CF" w14:textId="77777777" w:rsidR="0058720A" w:rsidRPr="00FB3C88" w:rsidRDefault="0058720A" w:rsidP="0058720A">
            <w:pPr>
              <w:rPr>
                <w:rFonts w:cs="Times New Roman"/>
                <w:szCs w:val="24"/>
              </w:rPr>
            </w:pPr>
          </w:p>
        </w:tc>
        <w:tc>
          <w:tcPr>
            <w:tcW w:w="3287" w:type="dxa"/>
            <w:vMerge/>
            <w:shd w:val="clear" w:color="auto" w:fill="FFFFFF"/>
            <w:vAlign w:val="center"/>
          </w:tcPr>
          <w:p w14:paraId="49D017EE" w14:textId="77777777" w:rsidR="0058720A" w:rsidRPr="00FB3C88" w:rsidRDefault="0058720A" w:rsidP="0058720A">
            <w:pPr>
              <w:rPr>
                <w:rFonts w:cs="Times New Roman"/>
                <w:szCs w:val="24"/>
              </w:rPr>
            </w:pPr>
          </w:p>
        </w:tc>
        <w:tc>
          <w:tcPr>
            <w:tcW w:w="498" w:type="dxa"/>
            <w:vMerge/>
            <w:shd w:val="clear" w:color="auto" w:fill="FFFFFF"/>
            <w:vAlign w:val="center"/>
          </w:tcPr>
          <w:p w14:paraId="4F32F388" w14:textId="77777777" w:rsidR="0058720A" w:rsidRPr="00FB3C88" w:rsidRDefault="0058720A" w:rsidP="0058720A">
            <w:pPr>
              <w:rPr>
                <w:rFonts w:cs="Times New Roman"/>
                <w:szCs w:val="24"/>
              </w:rPr>
            </w:pPr>
          </w:p>
        </w:tc>
        <w:tc>
          <w:tcPr>
            <w:tcW w:w="559" w:type="dxa"/>
            <w:vMerge/>
            <w:shd w:val="clear" w:color="auto" w:fill="FFFFFF"/>
            <w:vAlign w:val="center"/>
          </w:tcPr>
          <w:p w14:paraId="70B57BB9" w14:textId="77777777" w:rsidR="0058720A" w:rsidRPr="00FB3C88" w:rsidRDefault="0058720A" w:rsidP="0058720A">
            <w:pPr>
              <w:rPr>
                <w:rFonts w:cs="Times New Roman"/>
                <w:szCs w:val="24"/>
              </w:rPr>
            </w:pPr>
          </w:p>
        </w:tc>
        <w:tc>
          <w:tcPr>
            <w:tcW w:w="498" w:type="dxa"/>
            <w:vMerge/>
            <w:shd w:val="clear" w:color="auto" w:fill="FFFFFF"/>
            <w:vAlign w:val="center"/>
          </w:tcPr>
          <w:p w14:paraId="7D5867CE" w14:textId="77777777" w:rsidR="0058720A" w:rsidRPr="00FB3C88" w:rsidRDefault="0058720A" w:rsidP="0058720A">
            <w:pPr>
              <w:rPr>
                <w:rFonts w:cs="Times New Roman"/>
                <w:szCs w:val="24"/>
              </w:rPr>
            </w:pPr>
          </w:p>
        </w:tc>
        <w:tc>
          <w:tcPr>
            <w:tcW w:w="498" w:type="dxa"/>
            <w:vMerge/>
            <w:shd w:val="clear" w:color="auto" w:fill="FFFFFF"/>
            <w:vAlign w:val="center"/>
          </w:tcPr>
          <w:p w14:paraId="439356ED" w14:textId="77777777" w:rsidR="0058720A" w:rsidRPr="00FB3C88" w:rsidRDefault="0058720A" w:rsidP="0058720A">
            <w:pPr>
              <w:rPr>
                <w:rFonts w:cs="Times New Roman"/>
                <w:szCs w:val="24"/>
              </w:rPr>
            </w:pPr>
          </w:p>
        </w:tc>
        <w:tc>
          <w:tcPr>
            <w:tcW w:w="761" w:type="dxa"/>
            <w:vMerge/>
            <w:shd w:val="clear" w:color="auto" w:fill="FFFFFF"/>
            <w:vAlign w:val="center"/>
          </w:tcPr>
          <w:p w14:paraId="067A9D24" w14:textId="77777777" w:rsidR="0058720A" w:rsidRPr="00FB3C88" w:rsidRDefault="0058720A" w:rsidP="0058720A">
            <w:pPr>
              <w:rPr>
                <w:rFonts w:cs="Times New Roman"/>
                <w:szCs w:val="24"/>
              </w:rPr>
            </w:pPr>
          </w:p>
        </w:tc>
        <w:tc>
          <w:tcPr>
            <w:tcW w:w="3496" w:type="dxa"/>
            <w:shd w:val="clear" w:color="auto" w:fill="FFFFFF"/>
          </w:tcPr>
          <w:p w14:paraId="492879D7" w14:textId="77777777" w:rsidR="0058720A" w:rsidRPr="00151C1C" w:rsidRDefault="0058720A" w:rsidP="00C278F6">
            <w:pPr>
              <w:pStyle w:val="ListeParagraf"/>
              <w:numPr>
                <w:ilvl w:val="0"/>
                <w:numId w:val="6"/>
              </w:numPr>
              <w:spacing w:after="0"/>
              <w:jc w:val="both"/>
              <w:rPr>
                <w:rFonts w:ascii="Times New Roman" w:hAnsi="Times New Roman" w:cs="Times New Roman"/>
                <w:b/>
                <w:bCs/>
                <w:i/>
                <w:sz w:val="24"/>
                <w:szCs w:val="24"/>
                <w:lang w:val="en-US"/>
              </w:rPr>
            </w:pPr>
            <w:r w:rsidRPr="00151C1C">
              <w:rPr>
                <w:rFonts w:ascii="Times New Roman" w:hAnsi="Times New Roman" w:cs="Times New Roman"/>
                <w:b/>
                <w:bCs/>
                <w:iCs/>
                <w:sz w:val="24"/>
                <w:szCs w:val="24"/>
                <w:lang w:val="en-US"/>
              </w:rPr>
              <w:t xml:space="preserve">Bilimsel toplantı, seminer, panel, atölye çalışmaları, müze eğitimi, sanatsal-kültür gezileri, sinema, tiyatro, konser, sergi, spor ve kulüp etkinliklerine katılma. </w:t>
            </w:r>
          </w:p>
          <w:p w14:paraId="3BFACA88" w14:textId="088630D0" w:rsidR="0058720A" w:rsidRPr="00FB3C88" w:rsidRDefault="00151C1C" w:rsidP="0058720A">
            <w:pPr>
              <w:contextualSpacing/>
              <w:rPr>
                <w:rFonts w:cs="Times New Roman"/>
                <w:bCs/>
                <w:i/>
                <w:iCs/>
                <w:szCs w:val="24"/>
              </w:rPr>
            </w:pPr>
            <w:r>
              <w:rPr>
                <w:rFonts w:cs="Times New Roman"/>
                <w:bCs/>
                <w:i/>
                <w:szCs w:val="24"/>
                <w:lang w:val="en-US"/>
              </w:rPr>
              <w:t>6-</w:t>
            </w:r>
            <w:r w:rsidR="0058720A" w:rsidRPr="00FB3C88">
              <w:rPr>
                <w:rFonts w:cs="Times New Roman"/>
                <w:bCs/>
                <w:i/>
                <w:szCs w:val="24"/>
                <w:lang w:val="en-US"/>
              </w:rPr>
              <w:t xml:space="preserve">Participating in scientific meetings, seminars, panels, workshops, museum education, artistic-cultural trips, cinema, theater, concert, exhibition, sports and club activities. </w:t>
            </w:r>
          </w:p>
        </w:tc>
        <w:tc>
          <w:tcPr>
            <w:tcW w:w="4223" w:type="dxa"/>
            <w:shd w:val="clear" w:color="auto" w:fill="FFFFFF"/>
          </w:tcPr>
          <w:p w14:paraId="41CDFF22" w14:textId="1267E757" w:rsidR="0058720A" w:rsidRPr="00151C1C" w:rsidRDefault="00151C1C" w:rsidP="0058720A">
            <w:pPr>
              <w:rPr>
                <w:rFonts w:cs="Times New Roman"/>
                <w:b/>
                <w:bCs/>
                <w:iCs/>
                <w:szCs w:val="24"/>
              </w:rPr>
            </w:pPr>
            <w:r w:rsidRPr="00151C1C">
              <w:rPr>
                <w:rFonts w:cs="Times New Roman"/>
                <w:b/>
                <w:bCs/>
                <w:iCs/>
                <w:szCs w:val="24"/>
              </w:rPr>
              <w:t>6-</w:t>
            </w:r>
            <w:r w:rsidR="0058720A" w:rsidRPr="00151C1C">
              <w:rPr>
                <w:rFonts w:cs="Times New Roman"/>
                <w:b/>
                <w:bCs/>
                <w:iCs/>
                <w:szCs w:val="24"/>
              </w:rPr>
              <w:t>Bilimsel ve kültürel etkinliklere ilişkin olumlu tutum geliştirir.</w:t>
            </w:r>
          </w:p>
          <w:p w14:paraId="16C1902C" w14:textId="77777777" w:rsidR="0058720A" w:rsidRPr="00FB3C88" w:rsidRDefault="0058720A" w:rsidP="0058720A">
            <w:pPr>
              <w:pStyle w:val="ListeParagraf"/>
              <w:ind w:left="241"/>
              <w:jc w:val="both"/>
              <w:rPr>
                <w:rFonts w:ascii="Times New Roman" w:hAnsi="Times New Roman" w:cs="Times New Roman"/>
                <w:bCs/>
                <w:iCs/>
                <w:sz w:val="24"/>
                <w:szCs w:val="24"/>
                <w:lang w:val="en-US"/>
              </w:rPr>
            </w:pPr>
          </w:p>
          <w:p w14:paraId="617B4527" w14:textId="4729C437" w:rsidR="0058720A" w:rsidRPr="00FB3C88" w:rsidRDefault="00151C1C" w:rsidP="0058720A">
            <w:pPr>
              <w:rPr>
                <w:rFonts w:cs="Times New Roman"/>
                <w:bCs/>
                <w:i/>
                <w:szCs w:val="24"/>
              </w:rPr>
            </w:pPr>
            <w:r>
              <w:rPr>
                <w:rFonts w:cs="Times New Roman"/>
                <w:i/>
                <w:szCs w:val="24"/>
                <w:lang w:val="en-US"/>
              </w:rPr>
              <w:t>6-</w:t>
            </w:r>
            <w:r w:rsidR="0058720A" w:rsidRPr="00FB3C88">
              <w:rPr>
                <w:rFonts w:cs="Times New Roman"/>
                <w:i/>
                <w:szCs w:val="24"/>
                <w:lang w:val="en-US"/>
              </w:rPr>
              <w:t>Develops a positive attitude towards scientific and cultural activities.</w:t>
            </w:r>
          </w:p>
        </w:tc>
      </w:tr>
      <w:tr w:rsidR="0058720A" w:rsidRPr="00FB3C88" w14:paraId="594F87C4" w14:textId="77777777" w:rsidTr="0095334A">
        <w:trPr>
          <w:trHeight w:val="186"/>
        </w:trPr>
        <w:tc>
          <w:tcPr>
            <w:tcW w:w="1597" w:type="dxa"/>
            <w:vMerge/>
            <w:shd w:val="clear" w:color="auto" w:fill="FFFFFF"/>
            <w:vAlign w:val="center"/>
          </w:tcPr>
          <w:p w14:paraId="40F7B321" w14:textId="77777777" w:rsidR="0058720A" w:rsidRPr="00FB3C88" w:rsidRDefault="0058720A" w:rsidP="0058720A">
            <w:pPr>
              <w:rPr>
                <w:rFonts w:cs="Times New Roman"/>
                <w:szCs w:val="24"/>
              </w:rPr>
            </w:pPr>
          </w:p>
        </w:tc>
        <w:tc>
          <w:tcPr>
            <w:tcW w:w="3287" w:type="dxa"/>
            <w:vMerge/>
            <w:shd w:val="clear" w:color="auto" w:fill="FFFFFF"/>
            <w:vAlign w:val="center"/>
          </w:tcPr>
          <w:p w14:paraId="799FC077" w14:textId="77777777" w:rsidR="0058720A" w:rsidRPr="00FB3C88" w:rsidRDefault="0058720A" w:rsidP="0058720A">
            <w:pPr>
              <w:rPr>
                <w:rFonts w:cs="Times New Roman"/>
                <w:szCs w:val="24"/>
              </w:rPr>
            </w:pPr>
          </w:p>
        </w:tc>
        <w:tc>
          <w:tcPr>
            <w:tcW w:w="498" w:type="dxa"/>
            <w:vMerge/>
            <w:shd w:val="clear" w:color="auto" w:fill="FFFFFF"/>
            <w:vAlign w:val="center"/>
          </w:tcPr>
          <w:p w14:paraId="00A7A060" w14:textId="77777777" w:rsidR="0058720A" w:rsidRPr="00FB3C88" w:rsidRDefault="0058720A" w:rsidP="0058720A">
            <w:pPr>
              <w:rPr>
                <w:rFonts w:cs="Times New Roman"/>
                <w:szCs w:val="24"/>
              </w:rPr>
            </w:pPr>
          </w:p>
        </w:tc>
        <w:tc>
          <w:tcPr>
            <w:tcW w:w="559" w:type="dxa"/>
            <w:vMerge/>
            <w:shd w:val="clear" w:color="auto" w:fill="FFFFFF"/>
            <w:vAlign w:val="center"/>
          </w:tcPr>
          <w:p w14:paraId="39C04231" w14:textId="77777777" w:rsidR="0058720A" w:rsidRPr="00FB3C88" w:rsidRDefault="0058720A" w:rsidP="0058720A">
            <w:pPr>
              <w:rPr>
                <w:rFonts w:cs="Times New Roman"/>
                <w:szCs w:val="24"/>
              </w:rPr>
            </w:pPr>
          </w:p>
        </w:tc>
        <w:tc>
          <w:tcPr>
            <w:tcW w:w="498" w:type="dxa"/>
            <w:vMerge/>
            <w:shd w:val="clear" w:color="auto" w:fill="FFFFFF"/>
            <w:vAlign w:val="center"/>
          </w:tcPr>
          <w:p w14:paraId="1FB817F0" w14:textId="77777777" w:rsidR="0058720A" w:rsidRPr="00FB3C88" w:rsidRDefault="0058720A" w:rsidP="0058720A">
            <w:pPr>
              <w:rPr>
                <w:rFonts w:cs="Times New Roman"/>
                <w:szCs w:val="24"/>
              </w:rPr>
            </w:pPr>
          </w:p>
        </w:tc>
        <w:tc>
          <w:tcPr>
            <w:tcW w:w="498" w:type="dxa"/>
            <w:vMerge/>
            <w:shd w:val="clear" w:color="auto" w:fill="FFFFFF"/>
            <w:vAlign w:val="center"/>
          </w:tcPr>
          <w:p w14:paraId="747B11B9" w14:textId="77777777" w:rsidR="0058720A" w:rsidRPr="00FB3C88" w:rsidRDefault="0058720A" w:rsidP="0058720A">
            <w:pPr>
              <w:rPr>
                <w:rFonts w:cs="Times New Roman"/>
                <w:szCs w:val="24"/>
              </w:rPr>
            </w:pPr>
          </w:p>
        </w:tc>
        <w:tc>
          <w:tcPr>
            <w:tcW w:w="761" w:type="dxa"/>
            <w:vMerge/>
            <w:shd w:val="clear" w:color="auto" w:fill="FFFFFF"/>
            <w:vAlign w:val="center"/>
          </w:tcPr>
          <w:p w14:paraId="3063E79C" w14:textId="77777777" w:rsidR="0058720A" w:rsidRPr="00FB3C88" w:rsidRDefault="0058720A" w:rsidP="0058720A">
            <w:pPr>
              <w:rPr>
                <w:rFonts w:cs="Times New Roman"/>
                <w:szCs w:val="24"/>
              </w:rPr>
            </w:pPr>
          </w:p>
        </w:tc>
        <w:tc>
          <w:tcPr>
            <w:tcW w:w="3496" w:type="dxa"/>
            <w:shd w:val="clear" w:color="auto" w:fill="FFFFFF"/>
          </w:tcPr>
          <w:p w14:paraId="071926AD" w14:textId="77777777" w:rsidR="0058720A" w:rsidRPr="00151C1C" w:rsidRDefault="0058720A" w:rsidP="00C278F6">
            <w:pPr>
              <w:pStyle w:val="ListeParagraf"/>
              <w:numPr>
                <w:ilvl w:val="0"/>
                <w:numId w:val="6"/>
              </w:numPr>
              <w:spacing w:after="0"/>
              <w:jc w:val="both"/>
              <w:rPr>
                <w:rFonts w:ascii="Times New Roman" w:hAnsi="Times New Roman" w:cs="Times New Roman"/>
                <w:b/>
                <w:bCs/>
                <w:i/>
                <w:sz w:val="24"/>
                <w:szCs w:val="24"/>
                <w:lang w:val="en-US"/>
              </w:rPr>
            </w:pPr>
            <w:r w:rsidRPr="00151C1C">
              <w:rPr>
                <w:rFonts w:ascii="Times New Roman" w:hAnsi="Times New Roman" w:cs="Times New Roman"/>
                <w:b/>
                <w:bCs/>
                <w:iCs/>
                <w:sz w:val="24"/>
                <w:szCs w:val="24"/>
                <w:lang w:val="en-US"/>
              </w:rPr>
              <w:t>Bilimsel toplantı, seminer, panel, atölye çalışmaları, müze eğitimi, sanatsal-</w:t>
            </w:r>
            <w:r w:rsidRPr="00151C1C">
              <w:rPr>
                <w:rFonts w:ascii="Times New Roman" w:hAnsi="Times New Roman" w:cs="Times New Roman"/>
                <w:b/>
                <w:bCs/>
                <w:iCs/>
                <w:sz w:val="24"/>
                <w:szCs w:val="24"/>
                <w:lang w:val="en-US"/>
              </w:rPr>
              <w:lastRenderedPageBreak/>
              <w:t xml:space="preserve">kültür gezileri, sinema, tiyatro, konser, sergi, spor ve kulüp etkinliklerine katılma. </w:t>
            </w:r>
          </w:p>
          <w:p w14:paraId="4BB930C9" w14:textId="6AED6FF8" w:rsidR="0058720A" w:rsidRPr="00FB3C88" w:rsidRDefault="0058720A" w:rsidP="0058720A">
            <w:pPr>
              <w:contextualSpacing/>
              <w:rPr>
                <w:rFonts w:cs="Times New Roman"/>
                <w:bCs/>
                <w:i/>
                <w:iCs/>
                <w:szCs w:val="24"/>
              </w:rPr>
            </w:pPr>
            <w:r w:rsidRPr="00FB3C88">
              <w:rPr>
                <w:rFonts w:cs="Times New Roman"/>
                <w:bCs/>
                <w:i/>
                <w:szCs w:val="24"/>
                <w:lang w:val="en-US"/>
              </w:rPr>
              <w:t xml:space="preserve">Participating in scientific meetings, seminars, panels, workshops, museum education, artistic-cultural trips, cinema, theater, concert, exhibition, sports and club activities. </w:t>
            </w:r>
          </w:p>
        </w:tc>
        <w:tc>
          <w:tcPr>
            <w:tcW w:w="4223" w:type="dxa"/>
            <w:shd w:val="clear" w:color="auto" w:fill="FFFFFF"/>
          </w:tcPr>
          <w:p w14:paraId="7DAD8CA2" w14:textId="0526044F" w:rsidR="0058720A" w:rsidRPr="00151C1C" w:rsidRDefault="00151C1C" w:rsidP="0058720A">
            <w:pPr>
              <w:rPr>
                <w:rFonts w:cs="Times New Roman"/>
                <w:b/>
                <w:bCs/>
                <w:iCs/>
                <w:szCs w:val="24"/>
              </w:rPr>
            </w:pPr>
            <w:r w:rsidRPr="00151C1C">
              <w:rPr>
                <w:rFonts w:cs="Times New Roman"/>
                <w:b/>
                <w:bCs/>
                <w:iCs/>
                <w:szCs w:val="24"/>
              </w:rPr>
              <w:lastRenderedPageBreak/>
              <w:t>7-</w:t>
            </w:r>
            <w:r w:rsidR="0058720A" w:rsidRPr="00151C1C">
              <w:rPr>
                <w:rFonts w:cs="Times New Roman"/>
                <w:b/>
                <w:bCs/>
                <w:iCs/>
                <w:szCs w:val="24"/>
              </w:rPr>
              <w:t>Çeşitli sosyal, kültürel ve sanatsal etkinliklere katılmada isteklilik gösterir.</w:t>
            </w:r>
          </w:p>
          <w:p w14:paraId="05F91FB0" w14:textId="77777777" w:rsidR="0058720A" w:rsidRPr="00FB3C88" w:rsidRDefault="0058720A" w:rsidP="0058720A">
            <w:pPr>
              <w:pStyle w:val="ListeParagraf"/>
              <w:ind w:left="241"/>
              <w:jc w:val="both"/>
              <w:rPr>
                <w:rFonts w:ascii="Times New Roman" w:hAnsi="Times New Roman" w:cs="Times New Roman"/>
                <w:bCs/>
                <w:iCs/>
                <w:sz w:val="24"/>
                <w:szCs w:val="24"/>
                <w:lang w:val="en-US"/>
              </w:rPr>
            </w:pPr>
          </w:p>
          <w:p w14:paraId="587345F4" w14:textId="414147BA" w:rsidR="0058720A" w:rsidRPr="00FB3C88" w:rsidRDefault="0058720A" w:rsidP="00587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i/>
                <w:color w:val="000000" w:themeColor="text1"/>
                <w:szCs w:val="24"/>
              </w:rPr>
            </w:pPr>
            <w:r w:rsidRPr="00FB3C88">
              <w:rPr>
                <w:rFonts w:cs="Times New Roman"/>
                <w:i/>
                <w:szCs w:val="24"/>
                <w:lang w:val="en-US"/>
              </w:rPr>
              <w:t>Shows willingness to participate in various social, cultural and artistic activities.</w:t>
            </w:r>
          </w:p>
        </w:tc>
      </w:tr>
      <w:tr w:rsidR="0058720A" w:rsidRPr="00FB3C88" w14:paraId="4CA0A249" w14:textId="77777777" w:rsidTr="0095334A">
        <w:trPr>
          <w:trHeight w:val="186"/>
        </w:trPr>
        <w:tc>
          <w:tcPr>
            <w:tcW w:w="1597" w:type="dxa"/>
            <w:vMerge/>
            <w:shd w:val="clear" w:color="auto" w:fill="FFFFFF"/>
            <w:vAlign w:val="center"/>
          </w:tcPr>
          <w:p w14:paraId="5B185A25" w14:textId="77777777" w:rsidR="0058720A" w:rsidRPr="00FB3C88" w:rsidRDefault="0058720A" w:rsidP="0095334A">
            <w:pPr>
              <w:rPr>
                <w:rFonts w:cs="Times New Roman"/>
                <w:szCs w:val="24"/>
              </w:rPr>
            </w:pPr>
          </w:p>
        </w:tc>
        <w:tc>
          <w:tcPr>
            <w:tcW w:w="3287" w:type="dxa"/>
            <w:vMerge/>
            <w:shd w:val="clear" w:color="auto" w:fill="FFFFFF"/>
            <w:vAlign w:val="center"/>
          </w:tcPr>
          <w:p w14:paraId="50472584" w14:textId="77777777" w:rsidR="0058720A" w:rsidRPr="00FB3C88" w:rsidRDefault="0058720A" w:rsidP="0095334A">
            <w:pPr>
              <w:rPr>
                <w:rFonts w:cs="Times New Roman"/>
                <w:szCs w:val="24"/>
              </w:rPr>
            </w:pPr>
          </w:p>
        </w:tc>
        <w:tc>
          <w:tcPr>
            <w:tcW w:w="498" w:type="dxa"/>
            <w:vMerge/>
            <w:shd w:val="clear" w:color="auto" w:fill="FFFFFF"/>
            <w:vAlign w:val="center"/>
          </w:tcPr>
          <w:p w14:paraId="54771E41" w14:textId="77777777" w:rsidR="0058720A" w:rsidRPr="00FB3C88" w:rsidRDefault="0058720A" w:rsidP="0095334A">
            <w:pPr>
              <w:rPr>
                <w:rFonts w:cs="Times New Roman"/>
                <w:szCs w:val="24"/>
              </w:rPr>
            </w:pPr>
          </w:p>
        </w:tc>
        <w:tc>
          <w:tcPr>
            <w:tcW w:w="559" w:type="dxa"/>
            <w:vMerge/>
            <w:shd w:val="clear" w:color="auto" w:fill="FFFFFF"/>
            <w:vAlign w:val="center"/>
          </w:tcPr>
          <w:p w14:paraId="78D093A1" w14:textId="77777777" w:rsidR="0058720A" w:rsidRPr="00FB3C88" w:rsidRDefault="0058720A" w:rsidP="0095334A">
            <w:pPr>
              <w:rPr>
                <w:rFonts w:cs="Times New Roman"/>
                <w:szCs w:val="24"/>
              </w:rPr>
            </w:pPr>
          </w:p>
        </w:tc>
        <w:tc>
          <w:tcPr>
            <w:tcW w:w="498" w:type="dxa"/>
            <w:vMerge/>
            <w:shd w:val="clear" w:color="auto" w:fill="FFFFFF"/>
            <w:vAlign w:val="center"/>
          </w:tcPr>
          <w:p w14:paraId="74BC7687" w14:textId="77777777" w:rsidR="0058720A" w:rsidRPr="00FB3C88" w:rsidRDefault="0058720A" w:rsidP="0095334A">
            <w:pPr>
              <w:rPr>
                <w:rFonts w:cs="Times New Roman"/>
                <w:szCs w:val="24"/>
              </w:rPr>
            </w:pPr>
          </w:p>
        </w:tc>
        <w:tc>
          <w:tcPr>
            <w:tcW w:w="498" w:type="dxa"/>
            <w:vMerge/>
            <w:shd w:val="clear" w:color="auto" w:fill="FFFFFF"/>
            <w:vAlign w:val="center"/>
          </w:tcPr>
          <w:p w14:paraId="7D1C20BC" w14:textId="77777777" w:rsidR="0058720A" w:rsidRPr="00FB3C88" w:rsidRDefault="0058720A" w:rsidP="0095334A">
            <w:pPr>
              <w:rPr>
                <w:rFonts w:cs="Times New Roman"/>
                <w:szCs w:val="24"/>
              </w:rPr>
            </w:pPr>
          </w:p>
        </w:tc>
        <w:tc>
          <w:tcPr>
            <w:tcW w:w="761" w:type="dxa"/>
            <w:vMerge/>
            <w:shd w:val="clear" w:color="auto" w:fill="FFFFFF"/>
            <w:vAlign w:val="center"/>
          </w:tcPr>
          <w:p w14:paraId="3B20CAB4" w14:textId="77777777" w:rsidR="0058720A" w:rsidRPr="00FB3C88" w:rsidRDefault="0058720A" w:rsidP="0095334A">
            <w:pPr>
              <w:rPr>
                <w:rFonts w:cs="Times New Roman"/>
                <w:szCs w:val="24"/>
              </w:rPr>
            </w:pPr>
          </w:p>
        </w:tc>
        <w:tc>
          <w:tcPr>
            <w:tcW w:w="3496" w:type="dxa"/>
            <w:shd w:val="clear" w:color="auto" w:fill="FFFFFF"/>
          </w:tcPr>
          <w:p w14:paraId="740D1F59" w14:textId="77777777" w:rsidR="0058720A" w:rsidRPr="00FB3C88" w:rsidRDefault="0058720A" w:rsidP="0095334A">
            <w:pPr>
              <w:contextualSpacing/>
              <w:rPr>
                <w:rFonts w:cs="Times New Roman"/>
                <w:bCs/>
                <w:i/>
                <w:iCs/>
                <w:szCs w:val="24"/>
              </w:rPr>
            </w:pPr>
            <w:r w:rsidRPr="00FB3C88">
              <w:rPr>
                <w:rFonts w:cs="Times New Roman"/>
                <w:b/>
                <w:bCs/>
                <w:iCs/>
                <w:szCs w:val="24"/>
              </w:rPr>
              <w:t>8- Ara Sınav</w:t>
            </w:r>
          </w:p>
          <w:p w14:paraId="36788FDF" w14:textId="77777777" w:rsidR="0058720A" w:rsidRPr="00FB3C88" w:rsidRDefault="0058720A" w:rsidP="0095334A">
            <w:pPr>
              <w:contextualSpacing/>
              <w:rPr>
                <w:rFonts w:cs="Times New Roman"/>
                <w:bCs/>
                <w:i/>
                <w:iCs/>
                <w:szCs w:val="24"/>
              </w:rPr>
            </w:pPr>
            <w:r w:rsidRPr="00FB3C88">
              <w:rPr>
                <w:rFonts w:cs="Times New Roman"/>
                <w:bCs/>
                <w:i/>
                <w:iCs/>
                <w:szCs w:val="24"/>
              </w:rPr>
              <w:t>8-Midterm Exam</w:t>
            </w:r>
          </w:p>
        </w:tc>
        <w:tc>
          <w:tcPr>
            <w:tcW w:w="4223" w:type="dxa"/>
            <w:shd w:val="clear" w:color="auto" w:fill="FFFFFF"/>
          </w:tcPr>
          <w:p w14:paraId="4A341F46" w14:textId="77777777" w:rsidR="0058720A" w:rsidRPr="00FB3C88" w:rsidRDefault="0058720A" w:rsidP="0095334A">
            <w:pPr>
              <w:contextualSpacing/>
              <w:rPr>
                <w:rFonts w:cs="Times New Roman"/>
                <w:bCs/>
                <w:i/>
                <w:iCs/>
                <w:szCs w:val="24"/>
              </w:rPr>
            </w:pPr>
          </w:p>
        </w:tc>
      </w:tr>
      <w:tr w:rsidR="0058720A" w:rsidRPr="00FB3C88" w14:paraId="5549FC24" w14:textId="77777777" w:rsidTr="0095334A">
        <w:trPr>
          <w:trHeight w:val="186"/>
        </w:trPr>
        <w:tc>
          <w:tcPr>
            <w:tcW w:w="1597" w:type="dxa"/>
            <w:vMerge/>
            <w:shd w:val="clear" w:color="auto" w:fill="FFFFFF"/>
            <w:vAlign w:val="center"/>
          </w:tcPr>
          <w:p w14:paraId="497EACE6" w14:textId="77777777" w:rsidR="0058720A" w:rsidRPr="00FB3C88" w:rsidRDefault="0058720A" w:rsidP="0058720A">
            <w:pPr>
              <w:rPr>
                <w:rFonts w:cs="Times New Roman"/>
                <w:szCs w:val="24"/>
              </w:rPr>
            </w:pPr>
          </w:p>
        </w:tc>
        <w:tc>
          <w:tcPr>
            <w:tcW w:w="3287" w:type="dxa"/>
            <w:vMerge/>
            <w:shd w:val="clear" w:color="auto" w:fill="FFFFFF"/>
            <w:vAlign w:val="center"/>
          </w:tcPr>
          <w:p w14:paraId="1BBBE05A" w14:textId="77777777" w:rsidR="0058720A" w:rsidRPr="00FB3C88" w:rsidRDefault="0058720A" w:rsidP="0058720A">
            <w:pPr>
              <w:rPr>
                <w:rFonts w:cs="Times New Roman"/>
                <w:szCs w:val="24"/>
              </w:rPr>
            </w:pPr>
          </w:p>
        </w:tc>
        <w:tc>
          <w:tcPr>
            <w:tcW w:w="498" w:type="dxa"/>
            <w:vMerge/>
            <w:shd w:val="clear" w:color="auto" w:fill="FFFFFF"/>
            <w:vAlign w:val="center"/>
          </w:tcPr>
          <w:p w14:paraId="119AACA6" w14:textId="77777777" w:rsidR="0058720A" w:rsidRPr="00FB3C88" w:rsidRDefault="0058720A" w:rsidP="0058720A">
            <w:pPr>
              <w:rPr>
                <w:rFonts w:cs="Times New Roman"/>
                <w:szCs w:val="24"/>
              </w:rPr>
            </w:pPr>
          </w:p>
        </w:tc>
        <w:tc>
          <w:tcPr>
            <w:tcW w:w="559" w:type="dxa"/>
            <w:vMerge/>
            <w:shd w:val="clear" w:color="auto" w:fill="FFFFFF"/>
            <w:vAlign w:val="center"/>
          </w:tcPr>
          <w:p w14:paraId="75DE0882" w14:textId="77777777" w:rsidR="0058720A" w:rsidRPr="00FB3C88" w:rsidRDefault="0058720A" w:rsidP="0058720A">
            <w:pPr>
              <w:rPr>
                <w:rFonts w:cs="Times New Roman"/>
                <w:szCs w:val="24"/>
              </w:rPr>
            </w:pPr>
          </w:p>
        </w:tc>
        <w:tc>
          <w:tcPr>
            <w:tcW w:w="498" w:type="dxa"/>
            <w:vMerge/>
            <w:shd w:val="clear" w:color="auto" w:fill="FFFFFF"/>
            <w:vAlign w:val="center"/>
          </w:tcPr>
          <w:p w14:paraId="61F969DF" w14:textId="77777777" w:rsidR="0058720A" w:rsidRPr="00FB3C88" w:rsidRDefault="0058720A" w:rsidP="0058720A">
            <w:pPr>
              <w:rPr>
                <w:rFonts w:cs="Times New Roman"/>
                <w:szCs w:val="24"/>
              </w:rPr>
            </w:pPr>
          </w:p>
        </w:tc>
        <w:tc>
          <w:tcPr>
            <w:tcW w:w="498" w:type="dxa"/>
            <w:vMerge/>
            <w:shd w:val="clear" w:color="auto" w:fill="FFFFFF"/>
            <w:vAlign w:val="center"/>
          </w:tcPr>
          <w:p w14:paraId="385F7996" w14:textId="77777777" w:rsidR="0058720A" w:rsidRPr="00FB3C88" w:rsidRDefault="0058720A" w:rsidP="0058720A">
            <w:pPr>
              <w:rPr>
                <w:rFonts w:cs="Times New Roman"/>
                <w:szCs w:val="24"/>
              </w:rPr>
            </w:pPr>
          </w:p>
        </w:tc>
        <w:tc>
          <w:tcPr>
            <w:tcW w:w="761" w:type="dxa"/>
            <w:vMerge/>
            <w:shd w:val="clear" w:color="auto" w:fill="FFFFFF"/>
            <w:vAlign w:val="center"/>
          </w:tcPr>
          <w:p w14:paraId="41C846B5" w14:textId="77777777" w:rsidR="0058720A" w:rsidRPr="00FB3C88" w:rsidRDefault="0058720A" w:rsidP="0058720A">
            <w:pPr>
              <w:rPr>
                <w:rFonts w:cs="Times New Roman"/>
                <w:szCs w:val="24"/>
              </w:rPr>
            </w:pPr>
          </w:p>
        </w:tc>
        <w:tc>
          <w:tcPr>
            <w:tcW w:w="3496" w:type="dxa"/>
            <w:shd w:val="clear" w:color="auto" w:fill="FFFFFF"/>
          </w:tcPr>
          <w:p w14:paraId="607CDC19" w14:textId="4AC02D37" w:rsidR="0058720A" w:rsidRPr="00151C1C" w:rsidRDefault="0058720A" w:rsidP="00C278F6">
            <w:pPr>
              <w:pStyle w:val="ListeParagraf"/>
              <w:numPr>
                <w:ilvl w:val="0"/>
                <w:numId w:val="12"/>
              </w:numPr>
              <w:rPr>
                <w:rFonts w:cs="Times New Roman"/>
                <w:b/>
                <w:bCs/>
                <w:i/>
                <w:szCs w:val="24"/>
                <w:lang w:val="en-US"/>
              </w:rPr>
            </w:pPr>
            <w:r w:rsidRPr="00151C1C">
              <w:rPr>
                <w:rFonts w:cs="Times New Roman"/>
                <w:b/>
                <w:bCs/>
                <w:iCs/>
                <w:szCs w:val="24"/>
                <w:lang w:val="en-US"/>
              </w:rPr>
              <w:t xml:space="preserve">Bilimsel toplantı, seminer, panel, atölye çalışmaları, müze eğitimi, sanatsal-kültür gezileri, sinema, tiyatro, konser, sergi, spor ve kulüp etkinliklerine katılma. </w:t>
            </w:r>
          </w:p>
          <w:p w14:paraId="26046771" w14:textId="04F3F89F" w:rsidR="0058720A" w:rsidRPr="00FB3C88" w:rsidRDefault="00151C1C" w:rsidP="0058720A">
            <w:pPr>
              <w:contextualSpacing/>
              <w:rPr>
                <w:rFonts w:cs="Times New Roman"/>
                <w:b/>
                <w:bCs/>
                <w:iCs/>
                <w:szCs w:val="24"/>
              </w:rPr>
            </w:pPr>
            <w:r>
              <w:rPr>
                <w:rFonts w:cs="Times New Roman"/>
                <w:bCs/>
                <w:i/>
                <w:szCs w:val="24"/>
                <w:lang w:val="en-US"/>
              </w:rPr>
              <w:t>9-</w:t>
            </w:r>
            <w:r w:rsidR="0058720A" w:rsidRPr="00FB3C88">
              <w:rPr>
                <w:rFonts w:cs="Times New Roman"/>
                <w:bCs/>
                <w:i/>
                <w:szCs w:val="24"/>
                <w:lang w:val="en-US"/>
              </w:rPr>
              <w:t xml:space="preserve">Participating in scientific meetings, seminars, panels, workshops, museum education, artistic-cultural trips, cinema, theater, concert, exhibition, sports and club activities. </w:t>
            </w:r>
          </w:p>
        </w:tc>
        <w:tc>
          <w:tcPr>
            <w:tcW w:w="4223" w:type="dxa"/>
            <w:shd w:val="clear" w:color="auto" w:fill="FFFFFF"/>
          </w:tcPr>
          <w:p w14:paraId="7BE5BBC6" w14:textId="6DB45133" w:rsidR="0058720A" w:rsidRPr="00151C1C" w:rsidRDefault="00151C1C" w:rsidP="0058720A">
            <w:pPr>
              <w:rPr>
                <w:rFonts w:cs="Times New Roman"/>
                <w:b/>
                <w:bCs/>
                <w:iCs/>
                <w:szCs w:val="24"/>
              </w:rPr>
            </w:pPr>
            <w:r w:rsidRPr="00151C1C">
              <w:rPr>
                <w:rFonts w:cs="Times New Roman"/>
                <w:b/>
                <w:bCs/>
                <w:iCs/>
                <w:szCs w:val="24"/>
              </w:rPr>
              <w:t>9-</w:t>
            </w:r>
            <w:r w:rsidR="0058720A" w:rsidRPr="00151C1C">
              <w:rPr>
                <w:rFonts w:cs="Times New Roman"/>
                <w:b/>
                <w:bCs/>
                <w:iCs/>
                <w:szCs w:val="24"/>
              </w:rPr>
              <w:t>Yaşamboyu sorgulama bilinci oluşturur.</w:t>
            </w:r>
          </w:p>
          <w:p w14:paraId="37618DB8" w14:textId="77777777" w:rsidR="0058720A" w:rsidRPr="00FB3C88" w:rsidRDefault="0058720A" w:rsidP="0058720A">
            <w:pPr>
              <w:pStyle w:val="ListeParagraf"/>
              <w:ind w:leftChars="100" w:left="240"/>
              <w:jc w:val="both"/>
              <w:rPr>
                <w:rFonts w:ascii="Times New Roman" w:hAnsi="Times New Roman" w:cs="Times New Roman"/>
                <w:bCs/>
                <w:iCs/>
                <w:sz w:val="24"/>
                <w:szCs w:val="24"/>
                <w:lang w:val="en-US"/>
              </w:rPr>
            </w:pPr>
          </w:p>
          <w:p w14:paraId="606D1EF8" w14:textId="315E7BC2" w:rsidR="0058720A" w:rsidRPr="00FB3C88" w:rsidRDefault="00151C1C" w:rsidP="0058720A">
            <w:pPr>
              <w:contextualSpacing/>
              <w:rPr>
                <w:rFonts w:cs="Times New Roman"/>
                <w:szCs w:val="24"/>
                <w:lang w:val="en-US"/>
              </w:rPr>
            </w:pPr>
            <w:r>
              <w:rPr>
                <w:rFonts w:cs="Times New Roman"/>
                <w:i/>
                <w:szCs w:val="24"/>
                <w:lang w:val="en-US"/>
              </w:rPr>
              <w:t>9-</w:t>
            </w:r>
            <w:r w:rsidR="0058720A" w:rsidRPr="00FB3C88">
              <w:rPr>
                <w:rFonts w:cs="Times New Roman"/>
                <w:i/>
                <w:szCs w:val="24"/>
                <w:lang w:val="en-US"/>
              </w:rPr>
              <w:t>It creates a life-long questioning consciousness.</w:t>
            </w:r>
          </w:p>
        </w:tc>
      </w:tr>
      <w:tr w:rsidR="0058720A" w:rsidRPr="00FB3C88" w14:paraId="25CB389D" w14:textId="77777777" w:rsidTr="0095334A">
        <w:trPr>
          <w:trHeight w:val="186"/>
        </w:trPr>
        <w:tc>
          <w:tcPr>
            <w:tcW w:w="1597" w:type="dxa"/>
            <w:vMerge/>
            <w:shd w:val="clear" w:color="auto" w:fill="FFFFFF"/>
            <w:vAlign w:val="center"/>
          </w:tcPr>
          <w:p w14:paraId="125AC813" w14:textId="77777777" w:rsidR="0058720A" w:rsidRPr="00FB3C88" w:rsidRDefault="0058720A" w:rsidP="0058720A">
            <w:pPr>
              <w:rPr>
                <w:rFonts w:cs="Times New Roman"/>
                <w:szCs w:val="24"/>
              </w:rPr>
            </w:pPr>
          </w:p>
        </w:tc>
        <w:tc>
          <w:tcPr>
            <w:tcW w:w="3287" w:type="dxa"/>
            <w:vMerge/>
            <w:shd w:val="clear" w:color="auto" w:fill="FFFFFF"/>
            <w:vAlign w:val="center"/>
          </w:tcPr>
          <w:p w14:paraId="3FBA2FF5" w14:textId="77777777" w:rsidR="0058720A" w:rsidRPr="00FB3C88" w:rsidRDefault="0058720A" w:rsidP="0058720A">
            <w:pPr>
              <w:rPr>
                <w:rFonts w:cs="Times New Roman"/>
                <w:szCs w:val="24"/>
              </w:rPr>
            </w:pPr>
          </w:p>
        </w:tc>
        <w:tc>
          <w:tcPr>
            <w:tcW w:w="498" w:type="dxa"/>
            <w:vMerge/>
            <w:shd w:val="clear" w:color="auto" w:fill="FFFFFF"/>
            <w:vAlign w:val="center"/>
          </w:tcPr>
          <w:p w14:paraId="64CEA68A" w14:textId="77777777" w:rsidR="0058720A" w:rsidRPr="00FB3C88" w:rsidRDefault="0058720A" w:rsidP="0058720A">
            <w:pPr>
              <w:rPr>
                <w:rFonts w:cs="Times New Roman"/>
                <w:szCs w:val="24"/>
              </w:rPr>
            </w:pPr>
          </w:p>
        </w:tc>
        <w:tc>
          <w:tcPr>
            <w:tcW w:w="559" w:type="dxa"/>
            <w:vMerge/>
            <w:shd w:val="clear" w:color="auto" w:fill="FFFFFF"/>
            <w:vAlign w:val="center"/>
          </w:tcPr>
          <w:p w14:paraId="66D7E27C" w14:textId="77777777" w:rsidR="0058720A" w:rsidRPr="00FB3C88" w:rsidRDefault="0058720A" w:rsidP="0058720A">
            <w:pPr>
              <w:rPr>
                <w:rFonts w:cs="Times New Roman"/>
                <w:szCs w:val="24"/>
              </w:rPr>
            </w:pPr>
          </w:p>
        </w:tc>
        <w:tc>
          <w:tcPr>
            <w:tcW w:w="498" w:type="dxa"/>
            <w:vMerge/>
            <w:shd w:val="clear" w:color="auto" w:fill="FFFFFF"/>
            <w:vAlign w:val="center"/>
          </w:tcPr>
          <w:p w14:paraId="03188D89" w14:textId="77777777" w:rsidR="0058720A" w:rsidRPr="00FB3C88" w:rsidRDefault="0058720A" w:rsidP="0058720A">
            <w:pPr>
              <w:rPr>
                <w:rFonts w:cs="Times New Roman"/>
                <w:szCs w:val="24"/>
              </w:rPr>
            </w:pPr>
          </w:p>
        </w:tc>
        <w:tc>
          <w:tcPr>
            <w:tcW w:w="498" w:type="dxa"/>
            <w:vMerge/>
            <w:shd w:val="clear" w:color="auto" w:fill="FFFFFF"/>
            <w:vAlign w:val="center"/>
          </w:tcPr>
          <w:p w14:paraId="5FFA761E" w14:textId="77777777" w:rsidR="0058720A" w:rsidRPr="00FB3C88" w:rsidRDefault="0058720A" w:rsidP="0058720A">
            <w:pPr>
              <w:rPr>
                <w:rFonts w:cs="Times New Roman"/>
                <w:szCs w:val="24"/>
              </w:rPr>
            </w:pPr>
          </w:p>
        </w:tc>
        <w:tc>
          <w:tcPr>
            <w:tcW w:w="761" w:type="dxa"/>
            <w:vMerge/>
            <w:shd w:val="clear" w:color="auto" w:fill="FFFFFF"/>
            <w:vAlign w:val="center"/>
          </w:tcPr>
          <w:p w14:paraId="26924354" w14:textId="77777777" w:rsidR="0058720A" w:rsidRPr="00FB3C88" w:rsidRDefault="0058720A" w:rsidP="0058720A">
            <w:pPr>
              <w:rPr>
                <w:rFonts w:cs="Times New Roman"/>
                <w:szCs w:val="24"/>
              </w:rPr>
            </w:pPr>
          </w:p>
        </w:tc>
        <w:tc>
          <w:tcPr>
            <w:tcW w:w="3496" w:type="dxa"/>
            <w:shd w:val="clear" w:color="auto" w:fill="FFFFFF"/>
          </w:tcPr>
          <w:p w14:paraId="2E216A24" w14:textId="77777777" w:rsidR="0058720A" w:rsidRPr="00151C1C" w:rsidRDefault="0058720A" w:rsidP="00C278F6">
            <w:pPr>
              <w:pStyle w:val="ListeParagraf"/>
              <w:numPr>
                <w:ilvl w:val="0"/>
                <w:numId w:val="12"/>
              </w:numPr>
              <w:spacing w:after="0"/>
              <w:jc w:val="both"/>
              <w:rPr>
                <w:rFonts w:ascii="Times New Roman" w:hAnsi="Times New Roman" w:cs="Times New Roman"/>
                <w:b/>
                <w:bCs/>
                <w:i/>
                <w:sz w:val="24"/>
                <w:szCs w:val="24"/>
                <w:lang w:val="en-US"/>
              </w:rPr>
            </w:pPr>
            <w:r w:rsidRPr="00151C1C">
              <w:rPr>
                <w:rFonts w:ascii="Times New Roman" w:hAnsi="Times New Roman" w:cs="Times New Roman"/>
                <w:b/>
                <w:bCs/>
                <w:iCs/>
                <w:sz w:val="24"/>
                <w:szCs w:val="24"/>
                <w:lang w:val="en-US"/>
              </w:rPr>
              <w:t xml:space="preserve">Bilimsel toplantı, seminer, panel, atölye </w:t>
            </w:r>
            <w:r w:rsidRPr="00151C1C">
              <w:rPr>
                <w:rFonts w:ascii="Times New Roman" w:hAnsi="Times New Roman" w:cs="Times New Roman"/>
                <w:b/>
                <w:bCs/>
                <w:iCs/>
                <w:sz w:val="24"/>
                <w:szCs w:val="24"/>
                <w:lang w:val="en-US"/>
              </w:rPr>
              <w:lastRenderedPageBreak/>
              <w:t xml:space="preserve">çalışmaları, müze eğitimi, sanatsal-kültür gezileri, sinema, tiyatro, konser, sergi, spor ve kulüp etkinliklerine katılma. </w:t>
            </w:r>
          </w:p>
          <w:p w14:paraId="341893CA" w14:textId="6E4A6E50" w:rsidR="0058720A" w:rsidRPr="00FB3C88" w:rsidRDefault="00151C1C" w:rsidP="0058720A">
            <w:pPr>
              <w:rPr>
                <w:rFonts w:cs="Times New Roman"/>
                <w:i/>
                <w:iCs/>
                <w:szCs w:val="24"/>
                <w:lang w:eastAsia="tr-TR"/>
              </w:rPr>
            </w:pPr>
            <w:r>
              <w:rPr>
                <w:rFonts w:cs="Times New Roman"/>
                <w:bCs/>
                <w:i/>
                <w:szCs w:val="24"/>
                <w:lang w:val="en-US"/>
              </w:rPr>
              <w:t>10-</w:t>
            </w:r>
            <w:r w:rsidR="0058720A" w:rsidRPr="00FB3C88">
              <w:rPr>
                <w:rFonts w:cs="Times New Roman"/>
                <w:bCs/>
                <w:i/>
                <w:szCs w:val="24"/>
                <w:lang w:val="en-US"/>
              </w:rPr>
              <w:t xml:space="preserve">Participating in scientific meetings, seminars, panels, workshops, museum education, artistic-cultural trips, cinema, theater, concert, exhibition, sports and club activities. </w:t>
            </w:r>
          </w:p>
        </w:tc>
        <w:tc>
          <w:tcPr>
            <w:tcW w:w="4223" w:type="dxa"/>
            <w:shd w:val="clear" w:color="auto" w:fill="FFFFFF"/>
          </w:tcPr>
          <w:p w14:paraId="1F380C68" w14:textId="11C34D62" w:rsidR="0058720A" w:rsidRPr="00151C1C" w:rsidRDefault="00151C1C" w:rsidP="0058720A">
            <w:pPr>
              <w:pStyle w:val="ListeParagraf"/>
              <w:ind w:left="0"/>
              <w:jc w:val="both"/>
              <w:rPr>
                <w:rFonts w:ascii="Times New Roman" w:hAnsi="Times New Roman" w:cs="Times New Roman"/>
                <w:b/>
                <w:bCs/>
                <w:iCs/>
                <w:sz w:val="24"/>
                <w:szCs w:val="24"/>
              </w:rPr>
            </w:pPr>
            <w:r w:rsidRPr="00151C1C">
              <w:rPr>
                <w:rFonts w:ascii="Times New Roman" w:hAnsi="Times New Roman" w:cs="Times New Roman"/>
                <w:b/>
                <w:bCs/>
                <w:iCs/>
                <w:sz w:val="24"/>
                <w:szCs w:val="24"/>
              </w:rPr>
              <w:lastRenderedPageBreak/>
              <w:t>10-</w:t>
            </w:r>
            <w:r w:rsidR="0058720A" w:rsidRPr="00151C1C">
              <w:rPr>
                <w:rFonts w:ascii="Times New Roman" w:hAnsi="Times New Roman" w:cs="Times New Roman"/>
                <w:b/>
                <w:bCs/>
                <w:iCs/>
                <w:sz w:val="24"/>
                <w:szCs w:val="24"/>
              </w:rPr>
              <w:t>Rapor hazırlama yeteneklerini geliştirir.</w:t>
            </w:r>
          </w:p>
          <w:p w14:paraId="4440C33A" w14:textId="77777777" w:rsidR="0058720A" w:rsidRPr="00FB3C88" w:rsidRDefault="0058720A" w:rsidP="0058720A">
            <w:pPr>
              <w:pStyle w:val="ListeParagraf"/>
              <w:ind w:left="0"/>
              <w:jc w:val="both"/>
              <w:rPr>
                <w:rFonts w:ascii="Times New Roman" w:hAnsi="Times New Roman" w:cs="Times New Roman"/>
                <w:bCs/>
                <w:iCs/>
                <w:sz w:val="24"/>
                <w:szCs w:val="24"/>
                <w:lang w:val="en-US"/>
              </w:rPr>
            </w:pPr>
          </w:p>
          <w:p w14:paraId="4F4BB0D2" w14:textId="743CACCD" w:rsidR="0058720A" w:rsidRPr="00FB3C88" w:rsidRDefault="00151C1C" w:rsidP="0058720A">
            <w:pPr>
              <w:rPr>
                <w:rFonts w:cs="Times New Roman"/>
                <w:bCs/>
                <w:i/>
                <w:szCs w:val="24"/>
              </w:rPr>
            </w:pPr>
            <w:r>
              <w:rPr>
                <w:rFonts w:cs="Times New Roman"/>
                <w:i/>
                <w:szCs w:val="24"/>
                <w:lang w:val="en-US"/>
              </w:rPr>
              <w:t>10-</w:t>
            </w:r>
            <w:r w:rsidR="0058720A" w:rsidRPr="00FB3C88">
              <w:rPr>
                <w:rFonts w:cs="Times New Roman"/>
                <w:i/>
                <w:szCs w:val="24"/>
                <w:lang w:val="en-US"/>
              </w:rPr>
              <w:t>Improves report preparation skills.</w:t>
            </w:r>
          </w:p>
        </w:tc>
      </w:tr>
      <w:tr w:rsidR="0058720A" w:rsidRPr="00FB3C88" w14:paraId="4177E853" w14:textId="77777777" w:rsidTr="0095334A">
        <w:trPr>
          <w:trHeight w:val="872"/>
        </w:trPr>
        <w:tc>
          <w:tcPr>
            <w:tcW w:w="1597" w:type="dxa"/>
            <w:vMerge/>
            <w:shd w:val="clear" w:color="auto" w:fill="FFFFFF"/>
            <w:vAlign w:val="center"/>
          </w:tcPr>
          <w:p w14:paraId="0047AE17" w14:textId="77777777" w:rsidR="0058720A" w:rsidRPr="00FB3C88" w:rsidRDefault="0058720A" w:rsidP="0058720A">
            <w:pPr>
              <w:rPr>
                <w:rFonts w:cs="Times New Roman"/>
                <w:szCs w:val="24"/>
              </w:rPr>
            </w:pPr>
          </w:p>
        </w:tc>
        <w:tc>
          <w:tcPr>
            <w:tcW w:w="3287" w:type="dxa"/>
            <w:vMerge/>
            <w:shd w:val="clear" w:color="auto" w:fill="FFFFFF"/>
            <w:vAlign w:val="center"/>
          </w:tcPr>
          <w:p w14:paraId="58EE4DAB" w14:textId="77777777" w:rsidR="0058720A" w:rsidRPr="00FB3C88" w:rsidRDefault="0058720A" w:rsidP="0058720A">
            <w:pPr>
              <w:rPr>
                <w:rFonts w:cs="Times New Roman"/>
                <w:szCs w:val="24"/>
              </w:rPr>
            </w:pPr>
          </w:p>
        </w:tc>
        <w:tc>
          <w:tcPr>
            <w:tcW w:w="498" w:type="dxa"/>
            <w:vMerge/>
            <w:shd w:val="clear" w:color="auto" w:fill="FFFFFF"/>
            <w:vAlign w:val="center"/>
          </w:tcPr>
          <w:p w14:paraId="4926847F" w14:textId="77777777" w:rsidR="0058720A" w:rsidRPr="00FB3C88" w:rsidRDefault="0058720A" w:rsidP="0058720A">
            <w:pPr>
              <w:rPr>
                <w:rFonts w:cs="Times New Roman"/>
                <w:szCs w:val="24"/>
              </w:rPr>
            </w:pPr>
          </w:p>
        </w:tc>
        <w:tc>
          <w:tcPr>
            <w:tcW w:w="559" w:type="dxa"/>
            <w:vMerge/>
            <w:shd w:val="clear" w:color="auto" w:fill="FFFFFF"/>
            <w:vAlign w:val="center"/>
          </w:tcPr>
          <w:p w14:paraId="65B5C929" w14:textId="77777777" w:rsidR="0058720A" w:rsidRPr="00FB3C88" w:rsidRDefault="0058720A" w:rsidP="0058720A">
            <w:pPr>
              <w:rPr>
                <w:rFonts w:cs="Times New Roman"/>
                <w:szCs w:val="24"/>
              </w:rPr>
            </w:pPr>
          </w:p>
        </w:tc>
        <w:tc>
          <w:tcPr>
            <w:tcW w:w="498" w:type="dxa"/>
            <w:vMerge/>
            <w:shd w:val="clear" w:color="auto" w:fill="FFFFFF"/>
            <w:vAlign w:val="center"/>
          </w:tcPr>
          <w:p w14:paraId="09F31F9C" w14:textId="77777777" w:rsidR="0058720A" w:rsidRPr="00FB3C88" w:rsidRDefault="0058720A" w:rsidP="0058720A">
            <w:pPr>
              <w:rPr>
                <w:rFonts w:cs="Times New Roman"/>
                <w:szCs w:val="24"/>
              </w:rPr>
            </w:pPr>
          </w:p>
        </w:tc>
        <w:tc>
          <w:tcPr>
            <w:tcW w:w="498" w:type="dxa"/>
            <w:vMerge/>
            <w:shd w:val="clear" w:color="auto" w:fill="FFFFFF"/>
            <w:vAlign w:val="center"/>
          </w:tcPr>
          <w:p w14:paraId="4F1064DC" w14:textId="77777777" w:rsidR="0058720A" w:rsidRPr="00FB3C88" w:rsidRDefault="0058720A" w:rsidP="0058720A">
            <w:pPr>
              <w:rPr>
                <w:rFonts w:cs="Times New Roman"/>
                <w:szCs w:val="24"/>
              </w:rPr>
            </w:pPr>
          </w:p>
        </w:tc>
        <w:tc>
          <w:tcPr>
            <w:tcW w:w="761" w:type="dxa"/>
            <w:vMerge/>
            <w:shd w:val="clear" w:color="auto" w:fill="FFFFFF"/>
            <w:vAlign w:val="center"/>
          </w:tcPr>
          <w:p w14:paraId="42FA26CF" w14:textId="77777777" w:rsidR="0058720A" w:rsidRPr="00FB3C88" w:rsidRDefault="0058720A" w:rsidP="0058720A">
            <w:pPr>
              <w:rPr>
                <w:rFonts w:cs="Times New Roman"/>
                <w:szCs w:val="24"/>
              </w:rPr>
            </w:pPr>
          </w:p>
        </w:tc>
        <w:tc>
          <w:tcPr>
            <w:tcW w:w="3496" w:type="dxa"/>
            <w:shd w:val="clear" w:color="auto" w:fill="FFFFFF"/>
          </w:tcPr>
          <w:p w14:paraId="0ADB7BF7" w14:textId="77777777" w:rsidR="0058720A" w:rsidRPr="00151C1C" w:rsidRDefault="0058720A" w:rsidP="00C278F6">
            <w:pPr>
              <w:pStyle w:val="ListeParagraf"/>
              <w:numPr>
                <w:ilvl w:val="0"/>
                <w:numId w:val="12"/>
              </w:numPr>
              <w:spacing w:after="0"/>
              <w:jc w:val="both"/>
              <w:rPr>
                <w:rFonts w:ascii="Times New Roman" w:hAnsi="Times New Roman" w:cs="Times New Roman"/>
                <w:b/>
                <w:bCs/>
                <w:i/>
                <w:sz w:val="24"/>
                <w:szCs w:val="24"/>
                <w:lang w:val="en-US"/>
              </w:rPr>
            </w:pPr>
            <w:r w:rsidRPr="00151C1C">
              <w:rPr>
                <w:rFonts w:ascii="Times New Roman" w:hAnsi="Times New Roman" w:cs="Times New Roman"/>
                <w:b/>
                <w:bCs/>
                <w:iCs/>
                <w:sz w:val="24"/>
                <w:szCs w:val="24"/>
                <w:lang w:val="en-US"/>
              </w:rPr>
              <w:t xml:space="preserve">Bilimsel toplantı, seminer, panel, atölye çalışmaları, müze eğitimi, sanatsal-kültür gezileri, sinema, tiyatro, konser, sergi, spor ve kulüp etkinliklerine katılma. </w:t>
            </w:r>
          </w:p>
          <w:p w14:paraId="0475B340" w14:textId="3F30057F" w:rsidR="0058720A" w:rsidRPr="00FB3C88" w:rsidRDefault="00151C1C" w:rsidP="0058720A">
            <w:pPr>
              <w:contextualSpacing/>
              <w:rPr>
                <w:rFonts w:cs="Times New Roman"/>
                <w:bCs/>
                <w:i/>
                <w:iCs/>
                <w:szCs w:val="24"/>
              </w:rPr>
            </w:pPr>
            <w:r>
              <w:rPr>
                <w:rFonts w:cs="Times New Roman"/>
                <w:bCs/>
                <w:i/>
                <w:szCs w:val="24"/>
                <w:lang w:val="en-US"/>
              </w:rPr>
              <w:t>11-</w:t>
            </w:r>
            <w:r w:rsidR="0058720A" w:rsidRPr="00FB3C88">
              <w:rPr>
                <w:rFonts w:cs="Times New Roman"/>
                <w:bCs/>
                <w:i/>
                <w:szCs w:val="24"/>
                <w:lang w:val="en-US"/>
              </w:rPr>
              <w:t xml:space="preserve">Participating in scientific meetings, seminars, panels, workshops, museum education, artistic-cultural trips, cinema, theater, concert, exhibition, sports and club activities. </w:t>
            </w:r>
          </w:p>
        </w:tc>
        <w:tc>
          <w:tcPr>
            <w:tcW w:w="4223" w:type="dxa"/>
            <w:shd w:val="clear" w:color="auto" w:fill="FFFFFF"/>
          </w:tcPr>
          <w:p w14:paraId="30294B2E" w14:textId="5E533C63" w:rsidR="0058720A" w:rsidRPr="00151C1C" w:rsidRDefault="00151C1C" w:rsidP="0058720A">
            <w:pPr>
              <w:rPr>
                <w:rFonts w:cs="Times New Roman"/>
                <w:b/>
                <w:bCs/>
                <w:iCs/>
                <w:szCs w:val="24"/>
                <w:lang w:val="en-US"/>
              </w:rPr>
            </w:pPr>
            <w:r w:rsidRPr="00151C1C">
              <w:rPr>
                <w:rFonts w:cs="Times New Roman"/>
                <w:b/>
                <w:bCs/>
                <w:iCs/>
                <w:szCs w:val="24"/>
              </w:rPr>
              <w:t>11-</w:t>
            </w:r>
            <w:r w:rsidR="0058720A" w:rsidRPr="00151C1C">
              <w:rPr>
                <w:rFonts w:cs="Times New Roman"/>
                <w:b/>
                <w:bCs/>
                <w:iCs/>
                <w:szCs w:val="24"/>
              </w:rPr>
              <w:t>Sunum yapma yeteneklerini geliştirir.</w:t>
            </w:r>
          </w:p>
          <w:p w14:paraId="3B35F5AF" w14:textId="77777777" w:rsidR="0058720A" w:rsidRPr="00FB3C88" w:rsidRDefault="0058720A" w:rsidP="0058720A">
            <w:pPr>
              <w:pStyle w:val="ListeParagraf"/>
              <w:ind w:left="241"/>
              <w:jc w:val="both"/>
              <w:rPr>
                <w:rFonts w:ascii="Times New Roman" w:hAnsi="Times New Roman" w:cs="Times New Roman"/>
                <w:bCs/>
                <w:iCs/>
                <w:sz w:val="24"/>
                <w:szCs w:val="24"/>
                <w:lang w:val="en-US"/>
              </w:rPr>
            </w:pPr>
          </w:p>
          <w:p w14:paraId="3260AA74" w14:textId="68AC5090" w:rsidR="0058720A" w:rsidRPr="00FB3C88" w:rsidRDefault="00151C1C" w:rsidP="0058720A">
            <w:pPr>
              <w:contextualSpacing/>
              <w:rPr>
                <w:rFonts w:cs="Times New Roman"/>
                <w:bCs/>
                <w:i/>
                <w:iCs/>
                <w:szCs w:val="24"/>
              </w:rPr>
            </w:pPr>
            <w:r>
              <w:rPr>
                <w:rFonts w:cs="Times New Roman"/>
                <w:i/>
                <w:szCs w:val="24"/>
                <w:lang w:val="en-US"/>
              </w:rPr>
              <w:t>11-</w:t>
            </w:r>
            <w:r w:rsidR="0058720A" w:rsidRPr="00FB3C88">
              <w:rPr>
                <w:rFonts w:cs="Times New Roman"/>
                <w:i/>
                <w:szCs w:val="24"/>
                <w:lang w:val="en-US"/>
              </w:rPr>
              <w:t>Develops presentation skills.</w:t>
            </w:r>
          </w:p>
        </w:tc>
      </w:tr>
      <w:tr w:rsidR="0058720A" w:rsidRPr="00FB3C88" w14:paraId="3F50A733" w14:textId="77777777" w:rsidTr="0095334A">
        <w:trPr>
          <w:trHeight w:val="186"/>
        </w:trPr>
        <w:tc>
          <w:tcPr>
            <w:tcW w:w="1597" w:type="dxa"/>
            <w:vMerge/>
            <w:shd w:val="clear" w:color="auto" w:fill="FFFFFF"/>
            <w:vAlign w:val="center"/>
          </w:tcPr>
          <w:p w14:paraId="30189D3B" w14:textId="77777777" w:rsidR="0058720A" w:rsidRPr="00FB3C88" w:rsidRDefault="0058720A" w:rsidP="0058720A">
            <w:pPr>
              <w:rPr>
                <w:rFonts w:cs="Times New Roman"/>
                <w:szCs w:val="24"/>
              </w:rPr>
            </w:pPr>
          </w:p>
        </w:tc>
        <w:tc>
          <w:tcPr>
            <w:tcW w:w="3287" w:type="dxa"/>
            <w:vMerge/>
            <w:shd w:val="clear" w:color="auto" w:fill="FFFFFF"/>
            <w:vAlign w:val="center"/>
          </w:tcPr>
          <w:p w14:paraId="3B54BB8C" w14:textId="77777777" w:rsidR="0058720A" w:rsidRPr="00FB3C88" w:rsidRDefault="0058720A" w:rsidP="0058720A">
            <w:pPr>
              <w:rPr>
                <w:rFonts w:cs="Times New Roman"/>
                <w:szCs w:val="24"/>
              </w:rPr>
            </w:pPr>
          </w:p>
        </w:tc>
        <w:tc>
          <w:tcPr>
            <w:tcW w:w="498" w:type="dxa"/>
            <w:vMerge/>
            <w:shd w:val="clear" w:color="auto" w:fill="FFFFFF"/>
            <w:vAlign w:val="center"/>
          </w:tcPr>
          <w:p w14:paraId="3CABBEE7" w14:textId="77777777" w:rsidR="0058720A" w:rsidRPr="00FB3C88" w:rsidRDefault="0058720A" w:rsidP="0058720A">
            <w:pPr>
              <w:rPr>
                <w:rFonts w:cs="Times New Roman"/>
                <w:szCs w:val="24"/>
              </w:rPr>
            </w:pPr>
          </w:p>
        </w:tc>
        <w:tc>
          <w:tcPr>
            <w:tcW w:w="559" w:type="dxa"/>
            <w:vMerge/>
            <w:shd w:val="clear" w:color="auto" w:fill="FFFFFF"/>
            <w:vAlign w:val="center"/>
          </w:tcPr>
          <w:p w14:paraId="23C783FA" w14:textId="77777777" w:rsidR="0058720A" w:rsidRPr="00FB3C88" w:rsidRDefault="0058720A" w:rsidP="0058720A">
            <w:pPr>
              <w:rPr>
                <w:rFonts w:cs="Times New Roman"/>
                <w:szCs w:val="24"/>
              </w:rPr>
            </w:pPr>
          </w:p>
        </w:tc>
        <w:tc>
          <w:tcPr>
            <w:tcW w:w="498" w:type="dxa"/>
            <w:vMerge/>
            <w:shd w:val="clear" w:color="auto" w:fill="FFFFFF"/>
            <w:vAlign w:val="center"/>
          </w:tcPr>
          <w:p w14:paraId="381EE26A" w14:textId="77777777" w:rsidR="0058720A" w:rsidRPr="00FB3C88" w:rsidRDefault="0058720A" w:rsidP="0058720A">
            <w:pPr>
              <w:rPr>
                <w:rFonts w:cs="Times New Roman"/>
                <w:szCs w:val="24"/>
              </w:rPr>
            </w:pPr>
          </w:p>
        </w:tc>
        <w:tc>
          <w:tcPr>
            <w:tcW w:w="498" w:type="dxa"/>
            <w:vMerge/>
            <w:shd w:val="clear" w:color="auto" w:fill="FFFFFF"/>
            <w:vAlign w:val="center"/>
          </w:tcPr>
          <w:p w14:paraId="13E0D91F" w14:textId="77777777" w:rsidR="0058720A" w:rsidRPr="00FB3C88" w:rsidRDefault="0058720A" w:rsidP="0058720A">
            <w:pPr>
              <w:rPr>
                <w:rFonts w:cs="Times New Roman"/>
                <w:szCs w:val="24"/>
              </w:rPr>
            </w:pPr>
          </w:p>
        </w:tc>
        <w:tc>
          <w:tcPr>
            <w:tcW w:w="761" w:type="dxa"/>
            <w:vMerge/>
            <w:shd w:val="clear" w:color="auto" w:fill="FFFFFF"/>
            <w:vAlign w:val="center"/>
          </w:tcPr>
          <w:p w14:paraId="33F64138" w14:textId="77777777" w:rsidR="0058720A" w:rsidRPr="00FB3C88" w:rsidRDefault="0058720A" w:rsidP="0058720A">
            <w:pPr>
              <w:rPr>
                <w:rFonts w:cs="Times New Roman"/>
                <w:szCs w:val="24"/>
              </w:rPr>
            </w:pPr>
          </w:p>
        </w:tc>
        <w:tc>
          <w:tcPr>
            <w:tcW w:w="3496" w:type="dxa"/>
            <w:shd w:val="clear" w:color="auto" w:fill="FFFFFF"/>
          </w:tcPr>
          <w:p w14:paraId="61BB4B0F" w14:textId="77777777" w:rsidR="0058720A" w:rsidRPr="00151C1C" w:rsidRDefault="0058720A" w:rsidP="00C278F6">
            <w:pPr>
              <w:pStyle w:val="ListeParagraf"/>
              <w:numPr>
                <w:ilvl w:val="0"/>
                <w:numId w:val="12"/>
              </w:numPr>
              <w:spacing w:after="0"/>
              <w:jc w:val="both"/>
              <w:rPr>
                <w:rFonts w:ascii="Times New Roman" w:hAnsi="Times New Roman" w:cs="Times New Roman"/>
                <w:b/>
                <w:bCs/>
                <w:i/>
                <w:sz w:val="24"/>
                <w:szCs w:val="24"/>
                <w:lang w:val="en-US"/>
              </w:rPr>
            </w:pPr>
            <w:r w:rsidRPr="00151C1C">
              <w:rPr>
                <w:rFonts w:ascii="Times New Roman" w:hAnsi="Times New Roman" w:cs="Times New Roman"/>
                <w:b/>
                <w:bCs/>
                <w:iCs/>
                <w:sz w:val="24"/>
                <w:szCs w:val="24"/>
                <w:lang w:val="en-US"/>
              </w:rPr>
              <w:t xml:space="preserve">Bilimsel toplantı, seminer, panel, atölye çalışmaları, müze eğitimi, sanatsal-kültür gezileri, sinema, tiyatro, konser, sergi, spor ve kulüp etkinliklerine katılma. </w:t>
            </w:r>
          </w:p>
          <w:p w14:paraId="74AAE0EA" w14:textId="6B701424" w:rsidR="0058720A" w:rsidRPr="00FB3C88" w:rsidRDefault="00151C1C" w:rsidP="0058720A">
            <w:pPr>
              <w:contextualSpacing/>
              <w:rPr>
                <w:rFonts w:cs="Times New Roman"/>
                <w:bCs/>
                <w:i/>
                <w:iCs/>
                <w:szCs w:val="24"/>
              </w:rPr>
            </w:pPr>
            <w:r>
              <w:rPr>
                <w:rFonts w:cs="Times New Roman"/>
                <w:bCs/>
                <w:i/>
                <w:szCs w:val="24"/>
                <w:lang w:val="en-US"/>
              </w:rPr>
              <w:t>12-</w:t>
            </w:r>
            <w:r w:rsidR="0058720A" w:rsidRPr="00FB3C88">
              <w:rPr>
                <w:rFonts w:cs="Times New Roman"/>
                <w:bCs/>
                <w:i/>
                <w:szCs w:val="24"/>
                <w:lang w:val="en-US"/>
              </w:rPr>
              <w:t xml:space="preserve">Participating in scientific meetings, seminars, panels, workshops, museum education, artistic-cultural trips, cinema, theater, concert, exhibition, sports and club activities. </w:t>
            </w:r>
          </w:p>
        </w:tc>
        <w:tc>
          <w:tcPr>
            <w:tcW w:w="4223" w:type="dxa"/>
            <w:shd w:val="clear" w:color="auto" w:fill="FFFFFF"/>
          </w:tcPr>
          <w:p w14:paraId="2893B411" w14:textId="7CBE3F6E" w:rsidR="0058720A" w:rsidRPr="00151C1C" w:rsidRDefault="00151C1C" w:rsidP="0058720A">
            <w:pPr>
              <w:rPr>
                <w:rFonts w:cs="Times New Roman"/>
                <w:b/>
                <w:bCs/>
                <w:iCs/>
                <w:szCs w:val="24"/>
              </w:rPr>
            </w:pPr>
            <w:r w:rsidRPr="00151C1C">
              <w:rPr>
                <w:rFonts w:cs="Times New Roman"/>
                <w:b/>
                <w:bCs/>
                <w:iCs/>
                <w:szCs w:val="24"/>
              </w:rPr>
              <w:t>12-</w:t>
            </w:r>
            <w:r w:rsidR="0058720A" w:rsidRPr="00151C1C">
              <w:rPr>
                <w:rFonts w:cs="Times New Roman"/>
                <w:b/>
                <w:bCs/>
                <w:iCs/>
                <w:szCs w:val="24"/>
              </w:rPr>
              <w:t>Eleştirel yaklaşım ve yorum gücünü arttırır.</w:t>
            </w:r>
          </w:p>
          <w:p w14:paraId="456FCB5D" w14:textId="61ED0F77" w:rsidR="0058720A" w:rsidRPr="00FB3C88" w:rsidRDefault="00151C1C" w:rsidP="0058720A">
            <w:pPr>
              <w:rPr>
                <w:rFonts w:cs="Times New Roman"/>
                <w:iCs/>
                <w:szCs w:val="24"/>
                <w:lang w:val="en-US"/>
              </w:rPr>
            </w:pPr>
            <w:r>
              <w:rPr>
                <w:rFonts w:cs="Times New Roman"/>
                <w:i/>
                <w:szCs w:val="24"/>
                <w:lang w:val="en-US" w:eastAsia="zh-CN"/>
              </w:rPr>
              <w:t>12-</w:t>
            </w:r>
            <w:r w:rsidR="0058720A" w:rsidRPr="00FB3C88">
              <w:rPr>
                <w:rFonts w:cs="Times New Roman"/>
                <w:i/>
                <w:szCs w:val="24"/>
                <w:lang w:val="en-US" w:eastAsia="zh-CN"/>
              </w:rPr>
              <w:t>It increases the power of critical approach and interpretation.</w:t>
            </w:r>
          </w:p>
          <w:p w14:paraId="6D67B9D2" w14:textId="77777777" w:rsidR="0058720A" w:rsidRPr="00FB3C88" w:rsidRDefault="0058720A" w:rsidP="0058720A">
            <w:pPr>
              <w:rPr>
                <w:rFonts w:cs="Times New Roman"/>
                <w:bCs/>
                <w:iCs/>
                <w:szCs w:val="24"/>
              </w:rPr>
            </w:pPr>
          </w:p>
        </w:tc>
      </w:tr>
      <w:tr w:rsidR="0058720A" w:rsidRPr="00FB3C88" w14:paraId="0526CD82" w14:textId="77777777" w:rsidTr="0095334A">
        <w:trPr>
          <w:trHeight w:val="186"/>
        </w:trPr>
        <w:tc>
          <w:tcPr>
            <w:tcW w:w="1597" w:type="dxa"/>
            <w:vMerge/>
            <w:shd w:val="clear" w:color="auto" w:fill="FFFFFF"/>
            <w:vAlign w:val="center"/>
          </w:tcPr>
          <w:p w14:paraId="142B1763" w14:textId="77777777" w:rsidR="0058720A" w:rsidRPr="00FB3C88" w:rsidRDefault="0058720A" w:rsidP="0058720A">
            <w:pPr>
              <w:rPr>
                <w:rFonts w:cs="Times New Roman"/>
                <w:szCs w:val="24"/>
              </w:rPr>
            </w:pPr>
          </w:p>
        </w:tc>
        <w:tc>
          <w:tcPr>
            <w:tcW w:w="3287" w:type="dxa"/>
            <w:vMerge/>
            <w:shd w:val="clear" w:color="auto" w:fill="FFFFFF"/>
            <w:vAlign w:val="center"/>
          </w:tcPr>
          <w:p w14:paraId="542CEBDC" w14:textId="77777777" w:rsidR="0058720A" w:rsidRPr="00FB3C88" w:rsidRDefault="0058720A" w:rsidP="0058720A">
            <w:pPr>
              <w:rPr>
                <w:rFonts w:cs="Times New Roman"/>
                <w:szCs w:val="24"/>
              </w:rPr>
            </w:pPr>
          </w:p>
        </w:tc>
        <w:tc>
          <w:tcPr>
            <w:tcW w:w="498" w:type="dxa"/>
            <w:vMerge/>
            <w:shd w:val="clear" w:color="auto" w:fill="FFFFFF"/>
            <w:vAlign w:val="center"/>
          </w:tcPr>
          <w:p w14:paraId="5A6127EB" w14:textId="77777777" w:rsidR="0058720A" w:rsidRPr="00FB3C88" w:rsidRDefault="0058720A" w:rsidP="0058720A">
            <w:pPr>
              <w:rPr>
                <w:rFonts w:cs="Times New Roman"/>
                <w:szCs w:val="24"/>
              </w:rPr>
            </w:pPr>
          </w:p>
        </w:tc>
        <w:tc>
          <w:tcPr>
            <w:tcW w:w="559" w:type="dxa"/>
            <w:vMerge/>
            <w:shd w:val="clear" w:color="auto" w:fill="FFFFFF"/>
            <w:vAlign w:val="center"/>
          </w:tcPr>
          <w:p w14:paraId="5C4549C5" w14:textId="77777777" w:rsidR="0058720A" w:rsidRPr="00FB3C88" w:rsidRDefault="0058720A" w:rsidP="0058720A">
            <w:pPr>
              <w:rPr>
                <w:rFonts w:cs="Times New Roman"/>
                <w:szCs w:val="24"/>
              </w:rPr>
            </w:pPr>
          </w:p>
        </w:tc>
        <w:tc>
          <w:tcPr>
            <w:tcW w:w="498" w:type="dxa"/>
            <w:vMerge/>
            <w:shd w:val="clear" w:color="auto" w:fill="FFFFFF"/>
            <w:vAlign w:val="center"/>
          </w:tcPr>
          <w:p w14:paraId="692BFDE1" w14:textId="77777777" w:rsidR="0058720A" w:rsidRPr="00FB3C88" w:rsidRDefault="0058720A" w:rsidP="0058720A">
            <w:pPr>
              <w:rPr>
                <w:rFonts w:cs="Times New Roman"/>
                <w:szCs w:val="24"/>
              </w:rPr>
            </w:pPr>
          </w:p>
        </w:tc>
        <w:tc>
          <w:tcPr>
            <w:tcW w:w="498" w:type="dxa"/>
            <w:vMerge/>
            <w:shd w:val="clear" w:color="auto" w:fill="FFFFFF"/>
            <w:vAlign w:val="center"/>
          </w:tcPr>
          <w:p w14:paraId="57B78F7B" w14:textId="77777777" w:rsidR="0058720A" w:rsidRPr="00FB3C88" w:rsidRDefault="0058720A" w:rsidP="0058720A">
            <w:pPr>
              <w:rPr>
                <w:rFonts w:cs="Times New Roman"/>
                <w:szCs w:val="24"/>
              </w:rPr>
            </w:pPr>
          </w:p>
        </w:tc>
        <w:tc>
          <w:tcPr>
            <w:tcW w:w="761" w:type="dxa"/>
            <w:vMerge/>
            <w:shd w:val="clear" w:color="auto" w:fill="FFFFFF"/>
            <w:vAlign w:val="center"/>
          </w:tcPr>
          <w:p w14:paraId="38084D5B" w14:textId="77777777" w:rsidR="0058720A" w:rsidRPr="00FB3C88" w:rsidRDefault="0058720A" w:rsidP="0058720A">
            <w:pPr>
              <w:rPr>
                <w:rFonts w:cs="Times New Roman"/>
                <w:szCs w:val="24"/>
              </w:rPr>
            </w:pPr>
          </w:p>
        </w:tc>
        <w:tc>
          <w:tcPr>
            <w:tcW w:w="3496" w:type="dxa"/>
            <w:shd w:val="clear" w:color="auto" w:fill="FFFFFF"/>
          </w:tcPr>
          <w:p w14:paraId="6CD98ACB" w14:textId="77777777" w:rsidR="0058720A" w:rsidRPr="00151C1C" w:rsidRDefault="0058720A" w:rsidP="00C278F6">
            <w:pPr>
              <w:pStyle w:val="ListeParagraf"/>
              <w:numPr>
                <w:ilvl w:val="0"/>
                <w:numId w:val="12"/>
              </w:numPr>
              <w:spacing w:after="0"/>
              <w:jc w:val="both"/>
              <w:rPr>
                <w:rFonts w:ascii="Times New Roman" w:hAnsi="Times New Roman" w:cs="Times New Roman"/>
                <w:b/>
                <w:bCs/>
                <w:i/>
                <w:sz w:val="24"/>
                <w:szCs w:val="24"/>
                <w:lang w:val="en-US"/>
              </w:rPr>
            </w:pPr>
            <w:r w:rsidRPr="00151C1C">
              <w:rPr>
                <w:rFonts w:ascii="Times New Roman" w:hAnsi="Times New Roman" w:cs="Times New Roman"/>
                <w:b/>
                <w:bCs/>
                <w:iCs/>
                <w:sz w:val="24"/>
                <w:szCs w:val="24"/>
                <w:lang w:val="en-US"/>
              </w:rPr>
              <w:t xml:space="preserve">Bilimsel toplantı, seminer, panel, atölye çalışmaları, müze eğitimi, sanatsal-kültür gezileri, sinema, tiyatro, konser, sergi, spor ve kulüp etkinliklerine katılma. </w:t>
            </w:r>
          </w:p>
          <w:p w14:paraId="453BA57A" w14:textId="035EA9E7" w:rsidR="0058720A" w:rsidRPr="00FB3C88" w:rsidRDefault="00151C1C" w:rsidP="0058720A">
            <w:pPr>
              <w:contextualSpacing/>
              <w:rPr>
                <w:rFonts w:cs="Times New Roman"/>
                <w:bCs/>
                <w:i/>
                <w:iCs/>
                <w:szCs w:val="24"/>
              </w:rPr>
            </w:pPr>
            <w:r>
              <w:rPr>
                <w:rFonts w:cs="Times New Roman"/>
                <w:bCs/>
                <w:i/>
                <w:szCs w:val="24"/>
                <w:lang w:val="en-US"/>
              </w:rPr>
              <w:t>13</w:t>
            </w:r>
            <w:r w:rsidR="0058720A" w:rsidRPr="00FB3C88">
              <w:rPr>
                <w:rFonts w:cs="Times New Roman"/>
                <w:bCs/>
                <w:i/>
                <w:szCs w:val="24"/>
                <w:lang w:val="en-US"/>
              </w:rPr>
              <w:t xml:space="preserve">Participating in scientific meetings, seminars, panels, workshops, museum education, artistic-cultural trips, cinema, </w:t>
            </w:r>
            <w:r w:rsidR="0058720A" w:rsidRPr="00FB3C88">
              <w:rPr>
                <w:rFonts w:cs="Times New Roman"/>
                <w:bCs/>
                <w:i/>
                <w:szCs w:val="24"/>
                <w:lang w:val="en-US"/>
              </w:rPr>
              <w:lastRenderedPageBreak/>
              <w:t xml:space="preserve">theater, concert, exhibition, sports and club activities. </w:t>
            </w:r>
          </w:p>
        </w:tc>
        <w:tc>
          <w:tcPr>
            <w:tcW w:w="4223" w:type="dxa"/>
            <w:shd w:val="clear" w:color="auto" w:fill="FFFFFF"/>
          </w:tcPr>
          <w:p w14:paraId="73D8F166" w14:textId="480CBBF3" w:rsidR="0058720A" w:rsidRPr="00151C1C" w:rsidRDefault="00151C1C" w:rsidP="0058720A">
            <w:pPr>
              <w:pStyle w:val="ListeParagraf"/>
              <w:ind w:left="241"/>
              <w:jc w:val="both"/>
              <w:rPr>
                <w:rFonts w:ascii="Times New Roman" w:hAnsi="Times New Roman" w:cs="Times New Roman"/>
                <w:b/>
                <w:bCs/>
                <w:iCs/>
                <w:sz w:val="24"/>
                <w:szCs w:val="24"/>
              </w:rPr>
            </w:pPr>
            <w:r w:rsidRPr="00151C1C">
              <w:rPr>
                <w:rFonts w:ascii="Times New Roman" w:hAnsi="Times New Roman" w:cs="Times New Roman"/>
                <w:b/>
                <w:bCs/>
                <w:iCs/>
                <w:sz w:val="24"/>
                <w:szCs w:val="24"/>
              </w:rPr>
              <w:lastRenderedPageBreak/>
              <w:t>13-</w:t>
            </w:r>
            <w:r w:rsidR="0058720A" w:rsidRPr="00151C1C">
              <w:rPr>
                <w:rFonts w:ascii="Times New Roman" w:hAnsi="Times New Roman" w:cs="Times New Roman"/>
                <w:b/>
                <w:bCs/>
                <w:iCs/>
                <w:sz w:val="24"/>
                <w:szCs w:val="24"/>
              </w:rPr>
              <w:t>Eleştirel yaklaşım ve yorum gücünü arttırır.</w:t>
            </w:r>
          </w:p>
          <w:p w14:paraId="64B1DC8D" w14:textId="0E3F544A" w:rsidR="0058720A" w:rsidRPr="00FB3C88" w:rsidRDefault="0058720A" w:rsidP="0058720A">
            <w:pPr>
              <w:pStyle w:val="ListeParagraf"/>
              <w:ind w:left="241"/>
              <w:jc w:val="both"/>
              <w:rPr>
                <w:rFonts w:ascii="Times New Roman" w:hAnsi="Times New Roman" w:cs="Times New Roman"/>
                <w:iCs/>
                <w:sz w:val="24"/>
                <w:szCs w:val="24"/>
                <w:lang w:val="en-US"/>
              </w:rPr>
            </w:pPr>
            <w:r w:rsidRPr="00FB3C88">
              <w:rPr>
                <w:rFonts w:ascii="Times New Roman" w:hAnsi="Times New Roman" w:cs="Times New Roman"/>
                <w:bCs/>
                <w:iCs/>
                <w:sz w:val="24"/>
                <w:szCs w:val="24"/>
                <w:lang w:val="en-US" w:eastAsia="zh-CN"/>
              </w:rPr>
              <w:br/>
            </w:r>
            <w:r w:rsidR="00151C1C">
              <w:rPr>
                <w:rFonts w:ascii="Times New Roman" w:hAnsi="Times New Roman" w:cs="Times New Roman"/>
                <w:sz w:val="24"/>
                <w:szCs w:val="24"/>
              </w:rPr>
              <w:t>13-</w:t>
            </w:r>
            <w:r w:rsidRPr="00FB3C88">
              <w:rPr>
                <w:rFonts w:ascii="Times New Roman" w:hAnsi="Times New Roman" w:cs="Times New Roman"/>
                <w:sz w:val="24"/>
                <w:szCs w:val="24"/>
              </w:rPr>
              <w:t xml:space="preserve"> </w:t>
            </w:r>
            <w:r w:rsidRPr="00FB3C88">
              <w:rPr>
                <w:rFonts w:ascii="Times New Roman" w:hAnsi="Times New Roman" w:cs="Times New Roman"/>
                <w:i/>
                <w:sz w:val="24"/>
                <w:szCs w:val="24"/>
                <w:lang w:val="en-US" w:eastAsia="zh-CN"/>
              </w:rPr>
              <w:t>It increases the power of critical approach and interpretation.</w:t>
            </w:r>
          </w:p>
          <w:p w14:paraId="537330DF" w14:textId="77777777" w:rsidR="0058720A" w:rsidRPr="00FB3C88" w:rsidRDefault="0058720A" w:rsidP="0058720A">
            <w:pPr>
              <w:pStyle w:val="ListeParagraf"/>
              <w:ind w:left="0"/>
              <w:jc w:val="both"/>
              <w:rPr>
                <w:rFonts w:ascii="Times New Roman" w:hAnsi="Times New Roman" w:cs="Times New Roman"/>
                <w:i/>
                <w:iCs/>
                <w:color w:val="000000" w:themeColor="text1"/>
                <w:sz w:val="24"/>
                <w:szCs w:val="24"/>
              </w:rPr>
            </w:pPr>
          </w:p>
        </w:tc>
      </w:tr>
      <w:tr w:rsidR="0058720A" w:rsidRPr="00FB3C88" w14:paraId="412D957D" w14:textId="77777777" w:rsidTr="0095334A">
        <w:trPr>
          <w:trHeight w:val="186"/>
        </w:trPr>
        <w:tc>
          <w:tcPr>
            <w:tcW w:w="1597" w:type="dxa"/>
            <w:vMerge/>
            <w:shd w:val="clear" w:color="auto" w:fill="FFFFFF"/>
            <w:vAlign w:val="center"/>
          </w:tcPr>
          <w:p w14:paraId="3CA69652" w14:textId="77777777" w:rsidR="0058720A" w:rsidRPr="00FB3C88" w:rsidRDefault="0058720A" w:rsidP="0058720A">
            <w:pPr>
              <w:rPr>
                <w:rFonts w:cs="Times New Roman"/>
                <w:szCs w:val="24"/>
              </w:rPr>
            </w:pPr>
          </w:p>
        </w:tc>
        <w:tc>
          <w:tcPr>
            <w:tcW w:w="3287" w:type="dxa"/>
            <w:vMerge/>
            <w:shd w:val="clear" w:color="auto" w:fill="FFFFFF"/>
            <w:vAlign w:val="center"/>
          </w:tcPr>
          <w:p w14:paraId="5DE19411" w14:textId="77777777" w:rsidR="0058720A" w:rsidRPr="00FB3C88" w:rsidRDefault="0058720A" w:rsidP="0058720A">
            <w:pPr>
              <w:rPr>
                <w:rFonts w:cs="Times New Roman"/>
                <w:szCs w:val="24"/>
              </w:rPr>
            </w:pPr>
          </w:p>
        </w:tc>
        <w:tc>
          <w:tcPr>
            <w:tcW w:w="498" w:type="dxa"/>
            <w:vMerge/>
            <w:shd w:val="clear" w:color="auto" w:fill="FFFFFF"/>
            <w:vAlign w:val="center"/>
          </w:tcPr>
          <w:p w14:paraId="31FA2692" w14:textId="77777777" w:rsidR="0058720A" w:rsidRPr="00FB3C88" w:rsidRDefault="0058720A" w:rsidP="0058720A">
            <w:pPr>
              <w:rPr>
                <w:rFonts w:cs="Times New Roman"/>
                <w:szCs w:val="24"/>
              </w:rPr>
            </w:pPr>
          </w:p>
        </w:tc>
        <w:tc>
          <w:tcPr>
            <w:tcW w:w="559" w:type="dxa"/>
            <w:vMerge/>
            <w:shd w:val="clear" w:color="auto" w:fill="FFFFFF"/>
            <w:vAlign w:val="center"/>
          </w:tcPr>
          <w:p w14:paraId="64A67312" w14:textId="77777777" w:rsidR="0058720A" w:rsidRPr="00FB3C88" w:rsidRDefault="0058720A" w:rsidP="0058720A">
            <w:pPr>
              <w:rPr>
                <w:rFonts w:cs="Times New Roman"/>
                <w:szCs w:val="24"/>
              </w:rPr>
            </w:pPr>
          </w:p>
        </w:tc>
        <w:tc>
          <w:tcPr>
            <w:tcW w:w="498" w:type="dxa"/>
            <w:vMerge/>
            <w:shd w:val="clear" w:color="auto" w:fill="FFFFFF"/>
            <w:vAlign w:val="center"/>
          </w:tcPr>
          <w:p w14:paraId="6099770B" w14:textId="77777777" w:rsidR="0058720A" w:rsidRPr="00FB3C88" w:rsidRDefault="0058720A" w:rsidP="0058720A">
            <w:pPr>
              <w:rPr>
                <w:rFonts w:cs="Times New Roman"/>
                <w:szCs w:val="24"/>
              </w:rPr>
            </w:pPr>
          </w:p>
        </w:tc>
        <w:tc>
          <w:tcPr>
            <w:tcW w:w="498" w:type="dxa"/>
            <w:vMerge/>
            <w:shd w:val="clear" w:color="auto" w:fill="FFFFFF"/>
            <w:vAlign w:val="center"/>
          </w:tcPr>
          <w:p w14:paraId="7A78C459" w14:textId="77777777" w:rsidR="0058720A" w:rsidRPr="00FB3C88" w:rsidRDefault="0058720A" w:rsidP="0058720A">
            <w:pPr>
              <w:rPr>
                <w:rFonts w:cs="Times New Roman"/>
                <w:szCs w:val="24"/>
              </w:rPr>
            </w:pPr>
          </w:p>
        </w:tc>
        <w:tc>
          <w:tcPr>
            <w:tcW w:w="761" w:type="dxa"/>
            <w:vMerge/>
            <w:shd w:val="clear" w:color="auto" w:fill="FFFFFF"/>
            <w:vAlign w:val="center"/>
          </w:tcPr>
          <w:p w14:paraId="061184FE" w14:textId="77777777" w:rsidR="0058720A" w:rsidRPr="00FB3C88" w:rsidRDefault="0058720A" w:rsidP="0058720A">
            <w:pPr>
              <w:rPr>
                <w:rFonts w:cs="Times New Roman"/>
                <w:szCs w:val="24"/>
              </w:rPr>
            </w:pPr>
          </w:p>
        </w:tc>
        <w:tc>
          <w:tcPr>
            <w:tcW w:w="3496" w:type="dxa"/>
            <w:shd w:val="clear" w:color="auto" w:fill="FFFFFF"/>
          </w:tcPr>
          <w:p w14:paraId="1666E8DD" w14:textId="77777777" w:rsidR="0058720A" w:rsidRPr="00151C1C" w:rsidRDefault="0058720A" w:rsidP="00C278F6">
            <w:pPr>
              <w:pStyle w:val="ListeParagraf"/>
              <w:numPr>
                <w:ilvl w:val="0"/>
                <w:numId w:val="12"/>
              </w:numPr>
              <w:spacing w:after="0"/>
              <w:jc w:val="both"/>
              <w:rPr>
                <w:rFonts w:ascii="Times New Roman" w:hAnsi="Times New Roman" w:cs="Times New Roman"/>
                <w:b/>
                <w:bCs/>
                <w:i/>
                <w:sz w:val="24"/>
                <w:szCs w:val="24"/>
                <w:lang w:val="en-US"/>
              </w:rPr>
            </w:pPr>
            <w:r w:rsidRPr="00151C1C">
              <w:rPr>
                <w:rFonts w:ascii="Times New Roman" w:hAnsi="Times New Roman" w:cs="Times New Roman"/>
                <w:b/>
                <w:bCs/>
                <w:iCs/>
                <w:sz w:val="24"/>
                <w:szCs w:val="24"/>
                <w:lang w:val="en-US"/>
              </w:rPr>
              <w:t xml:space="preserve">Bilimsel toplantı, seminer, panel, atölye çalışmaları, müze eğitimi, sanatsal-kültür gezileri, sinema, tiyatro, konser, sergi, spor ve kulüp etkinliklerine katılma. </w:t>
            </w:r>
          </w:p>
          <w:p w14:paraId="3DE2332A" w14:textId="4235245B" w:rsidR="0058720A" w:rsidRPr="00FB3C88" w:rsidRDefault="00151C1C" w:rsidP="0058720A">
            <w:pPr>
              <w:contextualSpacing/>
              <w:rPr>
                <w:rFonts w:cs="Times New Roman"/>
                <w:b/>
                <w:szCs w:val="24"/>
                <w:shd w:val="clear" w:color="auto" w:fill="F7F6F3"/>
              </w:rPr>
            </w:pPr>
            <w:r>
              <w:rPr>
                <w:rFonts w:cs="Times New Roman"/>
                <w:bCs/>
                <w:i/>
                <w:szCs w:val="24"/>
                <w:lang w:val="en-US"/>
              </w:rPr>
              <w:t>14-</w:t>
            </w:r>
            <w:r w:rsidR="0058720A" w:rsidRPr="00FB3C88">
              <w:rPr>
                <w:rFonts w:cs="Times New Roman"/>
                <w:bCs/>
                <w:i/>
                <w:szCs w:val="24"/>
                <w:lang w:val="en-US"/>
              </w:rPr>
              <w:t xml:space="preserve">Participating in scientific meetings, seminars, panels, workshops, museum education, artistic-cultural trips, cinema, theater, concert, exhibition, sports and club activities. </w:t>
            </w:r>
          </w:p>
        </w:tc>
        <w:tc>
          <w:tcPr>
            <w:tcW w:w="4223" w:type="dxa"/>
            <w:shd w:val="clear" w:color="auto" w:fill="FFFFFF"/>
          </w:tcPr>
          <w:p w14:paraId="70C0B5CF" w14:textId="3AC884AB" w:rsidR="0058720A" w:rsidRPr="00151C1C" w:rsidRDefault="00151C1C" w:rsidP="0058720A">
            <w:pPr>
              <w:pStyle w:val="ListeParagraf"/>
              <w:ind w:left="241"/>
              <w:jc w:val="both"/>
              <w:rPr>
                <w:rFonts w:ascii="Times New Roman" w:hAnsi="Times New Roman" w:cs="Times New Roman"/>
                <w:b/>
                <w:bCs/>
                <w:iCs/>
                <w:sz w:val="24"/>
                <w:szCs w:val="24"/>
                <w:lang w:val="en-US"/>
              </w:rPr>
            </w:pPr>
            <w:r w:rsidRPr="00151C1C">
              <w:rPr>
                <w:rFonts w:ascii="Times New Roman" w:hAnsi="Times New Roman" w:cs="Times New Roman"/>
                <w:b/>
                <w:bCs/>
                <w:iCs/>
                <w:sz w:val="24"/>
                <w:szCs w:val="24"/>
                <w:lang w:val="en-US"/>
              </w:rPr>
              <w:t>14-</w:t>
            </w:r>
            <w:r w:rsidR="0058720A" w:rsidRPr="00151C1C">
              <w:rPr>
                <w:rFonts w:ascii="Times New Roman" w:hAnsi="Times New Roman" w:cs="Times New Roman"/>
                <w:b/>
                <w:bCs/>
                <w:iCs/>
                <w:sz w:val="24"/>
                <w:szCs w:val="24"/>
                <w:lang w:val="en-US"/>
              </w:rPr>
              <w:t>Kültürün etkisini ve oluşturduğu farklılıkları bilir.</w:t>
            </w:r>
          </w:p>
          <w:p w14:paraId="2C0BC3C8" w14:textId="7EA869C4" w:rsidR="0058720A" w:rsidRPr="00FB3C88" w:rsidRDefault="0058720A" w:rsidP="0058720A">
            <w:pPr>
              <w:pStyle w:val="ListeParagraf"/>
              <w:ind w:left="241"/>
              <w:jc w:val="both"/>
              <w:rPr>
                <w:rFonts w:ascii="Times New Roman" w:hAnsi="Times New Roman" w:cs="Times New Roman"/>
                <w:iCs/>
                <w:sz w:val="24"/>
                <w:szCs w:val="24"/>
                <w:lang w:val="en-US"/>
              </w:rPr>
            </w:pPr>
            <w:r w:rsidRPr="00FB3C88">
              <w:rPr>
                <w:rFonts w:ascii="Times New Roman" w:hAnsi="Times New Roman" w:cs="Times New Roman"/>
                <w:bCs/>
                <w:iCs/>
                <w:sz w:val="24"/>
                <w:szCs w:val="24"/>
                <w:lang w:val="en-US" w:eastAsia="zh-CN"/>
              </w:rPr>
              <w:br/>
            </w:r>
            <w:r w:rsidR="00151C1C">
              <w:rPr>
                <w:rFonts w:ascii="Times New Roman" w:hAnsi="Times New Roman" w:cs="Times New Roman"/>
                <w:sz w:val="24"/>
                <w:szCs w:val="24"/>
              </w:rPr>
              <w:t>14-</w:t>
            </w:r>
            <w:r w:rsidRPr="00FB3C88">
              <w:rPr>
                <w:rFonts w:ascii="Times New Roman" w:hAnsi="Times New Roman" w:cs="Times New Roman"/>
                <w:sz w:val="24"/>
                <w:szCs w:val="24"/>
              </w:rPr>
              <w:t xml:space="preserve"> </w:t>
            </w:r>
            <w:r w:rsidRPr="00FB3C88">
              <w:rPr>
                <w:rFonts w:ascii="Times New Roman" w:hAnsi="Times New Roman" w:cs="Times New Roman"/>
                <w:i/>
                <w:sz w:val="24"/>
                <w:szCs w:val="24"/>
                <w:lang w:val="en-US" w:eastAsia="zh-CN"/>
              </w:rPr>
              <w:t>Knows the effect of culture and the differences it creates.</w:t>
            </w:r>
          </w:p>
          <w:p w14:paraId="5DAC9719" w14:textId="77777777" w:rsidR="0058720A" w:rsidRPr="00FB3C88" w:rsidRDefault="0058720A" w:rsidP="0058720A">
            <w:pPr>
              <w:rPr>
                <w:rFonts w:cs="Times New Roman"/>
                <w:b/>
                <w:szCs w:val="24"/>
                <w:shd w:val="clear" w:color="auto" w:fill="F7F6F3"/>
              </w:rPr>
            </w:pPr>
          </w:p>
        </w:tc>
      </w:tr>
      <w:tr w:rsidR="0058720A" w:rsidRPr="00FB3C88" w14:paraId="3FE59F4B" w14:textId="77777777" w:rsidTr="0095334A">
        <w:trPr>
          <w:trHeight w:val="64"/>
        </w:trPr>
        <w:tc>
          <w:tcPr>
            <w:tcW w:w="1597" w:type="dxa"/>
            <w:vMerge/>
            <w:shd w:val="clear" w:color="auto" w:fill="FFFFFF"/>
            <w:vAlign w:val="center"/>
          </w:tcPr>
          <w:p w14:paraId="0CCCBC79" w14:textId="77777777" w:rsidR="0058720A" w:rsidRPr="00FB3C88" w:rsidRDefault="0058720A" w:rsidP="0095334A">
            <w:pPr>
              <w:rPr>
                <w:rFonts w:cs="Times New Roman"/>
                <w:szCs w:val="24"/>
              </w:rPr>
            </w:pPr>
          </w:p>
        </w:tc>
        <w:tc>
          <w:tcPr>
            <w:tcW w:w="3287" w:type="dxa"/>
            <w:vMerge/>
            <w:shd w:val="clear" w:color="auto" w:fill="FFFFFF"/>
            <w:vAlign w:val="center"/>
          </w:tcPr>
          <w:p w14:paraId="25671C31" w14:textId="77777777" w:rsidR="0058720A" w:rsidRPr="00FB3C88" w:rsidRDefault="0058720A" w:rsidP="0095334A">
            <w:pPr>
              <w:rPr>
                <w:rFonts w:cs="Times New Roman"/>
                <w:szCs w:val="24"/>
              </w:rPr>
            </w:pPr>
          </w:p>
        </w:tc>
        <w:tc>
          <w:tcPr>
            <w:tcW w:w="498" w:type="dxa"/>
            <w:vMerge/>
            <w:shd w:val="clear" w:color="auto" w:fill="FFFFFF"/>
            <w:vAlign w:val="center"/>
          </w:tcPr>
          <w:p w14:paraId="7FB13A0C" w14:textId="77777777" w:rsidR="0058720A" w:rsidRPr="00FB3C88" w:rsidRDefault="0058720A" w:rsidP="0095334A">
            <w:pPr>
              <w:rPr>
                <w:rFonts w:cs="Times New Roman"/>
                <w:szCs w:val="24"/>
              </w:rPr>
            </w:pPr>
          </w:p>
        </w:tc>
        <w:tc>
          <w:tcPr>
            <w:tcW w:w="559" w:type="dxa"/>
            <w:vMerge/>
            <w:shd w:val="clear" w:color="auto" w:fill="FFFFFF"/>
            <w:vAlign w:val="center"/>
          </w:tcPr>
          <w:p w14:paraId="4D0CCBAE" w14:textId="77777777" w:rsidR="0058720A" w:rsidRPr="00FB3C88" w:rsidRDefault="0058720A" w:rsidP="0095334A">
            <w:pPr>
              <w:rPr>
                <w:rFonts w:cs="Times New Roman"/>
                <w:szCs w:val="24"/>
              </w:rPr>
            </w:pPr>
          </w:p>
        </w:tc>
        <w:tc>
          <w:tcPr>
            <w:tcW w:w="498" w:type="dxa"/>
            <w:vMerge/>
            <w:shd w:val="clear" w:color="auto" w:fill="FFFFFF"/>
            <w:vAlign w:val="center"/>
          </w:tcPr>
          <w:p w14:paraId="7EEEACA5" w14:textId="77777777" w:rsidR="0058720A" w:rsidRPr="00FB3C88" w:rsidRDefault="0058720A" w:rsidP="0095334A">
            <w:pPr>
              <w:rPr>
                <w:rFonts w:cs="Times New Roman"/>
                <w:szCs w:val="24"/>
              </w:rPr>
            </w:pPr>
          </w:p>
        </w:tc>
        <w:tc>
          <w:tcPr>
            <w:tcW w:w="498" w:type="dxa"/>
            <w:vMerge/>
            <w:shd w:val="clear" w:color="auto" w:fill="FFFFFF"/>
            <w:vAlign w:val="center"/>
          </w:tcPr>
          <w:p w14:paraId="25623F5D" w14:textId="77777777" w:rsidR="0058720A" w:rsidRPr="00FB3C88" w:rsidRDefault="0058720A" w:rsidP="0095334A">
            <w:pPr>
              <w:rPr>
                <w:rFonts w:cs="Times New Roman"/>
                <w:szCs w:val="24"/>
              </w:rPr>
            </w:pPr>
          </w:p>
        </w:tc>
        <w:tc>
          <w:tcPr>
            <w:tcW w:w="761" w:type="dxa"/>
            <w:vMerge/>
            <w:shd w:val="clear" w:color="auto" w:fill="FFFFFF"/>
            <w:vAlign w:val="center"/>
          </w:tcPr>
          <w:p w14:paraId="45258B5B" w14:textId="77777777" w:rsidR="0058720A" w:rsidRPr="00FB3C88" w:rsidRDefault="0058720A" w:rsidP="0095334A">
            <w:pPr>
              <w:rPr>
                <w:rFonts w:cs="Times New Roman"/>
                <w:szCs w:val="24"/>
              </w:rPr>
            </w:pPr>
          </w:p>
        </w:tc>
        <w:tc>
          <w:tcPr>
            <w:tcW w:w="3496" w:type="dxa"/>
            <w:shd w:val="clear" w:color="auto" w:fill="FFFFFF"/>
          </w:tcPr>
          <w:p w14:paraId="4C600138" w14:textId="53A25F3C" w:rsidR="0058720A" w:rsidRPr="00FB3C88" w:rsidRDefault="0058720A" w:rsidP="0095334A">
            <w:pPr>
              <w:contextualSpacing/>
              <w:rPr>
                <w:rFonts w:cs="Times New Roman"/>
                <w:b/>
                <w:bCs/>
                <w:iCs/>
                <w:szCs w:val="24"/>
              </w:rPr>
            </w:pPr>
            <w:r w:rsidRPr="00FB3C88">
              <w:rPr>
                <w:rFonts w:cs="Times New Roman"/>
                <w:b/>
                <w:bCs/>
                <w:iCs/>
                <w:szCs w:val="24"/>
              </w:rPr>
              <w:t>15-Yapay zekanın bilimsel etkinliklerde kullanımı</w:t>
            </w:r>
          </w:p>
          <w:p w14:paraId="1A1B8F0C" w14:textId="77777777" w:rsidR="0058720A" w:rsidRPr="00FB3C88" w:rsidRDefault="0058720A" w:rsidP="0095334A">
            <w:pPr>
              <w:rPr>
                <w:rFonts w:cs="Times New Roman"/>
                <w:i/>
                <w:iCs/>
                <w:color w:val="000000" w:themeColor="text1"/>
                <w:szCs w:val="24"/>
              </w:rPr>
            </w:pPr>
            <w:r w:rsidRPr="00FB3C88">
              <w:rPr>
                <w:rFonts w:cs="Times New Roman"/>
                <w:i/>
                <w:iCs/>
                <w:szCs w:val="24"/>
                <w:lang w:eastAsia="tr-TR"/>
              </w:rPr>
              <w:t xml:space="preserve">15-Use of Artificial Intelligence in </w:t>
            </w:r>
            <w:r w:rsidRPr="00FB3C88">
              <w:rPr>
                <w:rFonts w:cs="Times New Roman"/>
                <w:i/>
                <w:iCs/>
                <w:color w:val="000000" w:themeColor="text1"/>
                <w:szCs w:val="24"/>
              </w:rPr>
              <w:t xml:space="preserve"> Correspondence Techniques</w:t>
            </w:r>
          </w:p>
          <w:p w14:paraId="2E4B80B3" w14:textId="77777777" w:rsidR="0058720A" w:rsidRPr="00FB3C88" w:rsidRDefault="0058720A" w:rsidP="0095334A">
            <w:pPr>
              <w:rPr>
                <w:rFonts w:cs="Times New Roman"/>
                <w:i/>
                <w:iCs/>
                <w:szCs w:val="24"/>
                <w:lang w:eastAsia="tr-TR"/>
              </w:rPr>
            </w:pPr>
          </w:p>
        </w:tc>
        <w:tc>
          <w:tcPr>
            <w:tcW w:w="4223" w:type="dxa"/>
            <w:shd w:val="clear" w:color="auto" w:fill="FFFFFF"/>
          </w:tcPr>
          <w:p w14:paraId="2195157E" w14:textId="399F813B" w:rsidR="0058720A" w:rsidRPr="00FB3C88" w:rsidRDefault="00151C1C" w:rsidP="0095334A">
            <w:pPr>
              <w:contextualSpacing/>
              <w:rPr>
                <w:rFonts w:cs="Times New Roman"/>
                <w:b/>
                <w:bCs/>
                <w:iCs/>
                <w:szCs w:val="24"/>
              </w:rPr>
            </w:pPr>
            <w:r>
              <w:rPr>
                <w:rFonts w:cs="Times New Roman"/>
                <w:b/>
                <w:bCs/>
                <w:iCs/>
                <w:szCs w:val="24"/>
              </w:rPr>
              <w:t>15-</w:t>
            </w:r>
            <w:r w:rsidR="0058720A" w:rsidRPr="00FB3C88">
              <w:rPr>
                <w:rFonts w:cs="Times New Roman"/>
                <w:b/>
                <w:bCs/>
                <w:iCs/>
                <w:szCs w:val="24"/>
              </w:rPr>
              <w:t xml:space="preserve">Yapay zekanın yazışma tekniklerinde kullanımı hakkında bilgi sahibi olur. </w:t>
            </w:r>
          </w:p>
          <w:p w14:paraId="6F663AAB" w14:textId="79EBAC4E" w:rsidR="0058720A" w:rsidRPr="00FB3C88" w:rsidRDefault="00151C1C" w:rsidP="0095334A">
            <w:pPr>
              <w:rPr>
                <w:rFonts w:cs="Times New Roman"/>
                <w:i/>
                <w:iCs/>
                <w:color w:val="000000" w:themeColor="text1"/>
                <w:szCs w:val="24"/>
              </w:rPr>
            </w:pPr>
            <w:r>
              <w:rPr>
                <w:rFonts w:cs="Times New Roman"/>
                <w:i/>
                <w:iCs/>
                <w:szCs w:val="24"/>
              </w:rPr>
              <w:t>15-</w:t>
            </w:r>
            <w:r w:rsidR="0058720A" w:rsidRPr="00FB3C88">
              <w:rPr>
                <w:rFonts w:cs="Times New Roman"/>
                <w:i/>
                <w:iCs/>
                <w:szCs w:val="24"/>
              </w:rPr>
              <w:t xml:space="preserve">Gain knowledge about the use of artificial intelligence in </w:t>
            </w:r>
            <w:r w:rsidR="0058720A" w:rsidRPr="00FB3C88">
              <w:rPr>
                <w:rFonts w:cs="Times New Roman"/>
                <w:i/>
                <w:iCs/>
                <w:color w:val="000000" w:themeColor="text1"/>
                <w:szCs w:val="24"/>
              </w:rPr>
              <w:t>Correspondence Techniques.</w:t>
            </w:r>
          </w:p>
        </w:tc>
      </w:tr>
      <w:tr w:rsidR="0058720A" w:rsidRPr="00FB3C88" w14:paraId="716A76DC" w14:textId="77777777" w:rsidTr="0095334A">
        <w:trPr>
          <w:trHeight w:val="64"/>
        </w:trPr>
        <w:tc>
          <w:tcPr>
            <w:tcW w:w="1597" w:type="dxa"/>
            <w:shd w:val="clear" w:color="auto" w:fill="FFFFFF"/>
            <w:vAlign w:val="center"/>
          </w:tcPr>
          <w:p w14:paraId="671CCCBF" w14:textId="77777777" w:rsidR="0058720A" w:rsidRPr="00FB3C88" w:rsidRDefault="0058720A" w:rsidP="0095334A">
            <w:pPr>
              <w:rPr>
                <w:rFonts w:cs="Times New Roman"/>
                <w:szCs w:val="24"/>
              </w:rPr>
            </w:pPr>
          </w:p>
        </w:tc>
        <w:tc>
          <w:tcPr>
            <w:tcW w:w="3287" w:type="dxa"/>
            <w:shd w:val="clear" w:color="auto" w:fill="FFFFFF"/>
            <w:vAlign w:val="center"/>
          </w:tcPr>
          <w:p w14:paraId="56E7A6AF" w14:textId="77777777" w:rsidR="0058720A" w:rsidRPr="00FB3C88" w:rsidRDefault="0058720A" w:rsidP="0095334A">
            <w:pPr>
              <w:rPr>
                <w:rFonts w:cs="Times New Roman"/>
                <w:szCs w:val="24"/>
              </w:rPr>
            </w:pPr>
          </w:p>
        </w:tc>
        <w:tc>
          <w:tcPr>
            <w:tcW w:w="498" w:type="dxa"/>
            <w:shd w:val="clear" w:color="auto" w:fill="FFFFFF"/>
            <w:vAlign w:val="center"/>
          </w:tcPr>
          <w:p w14:paraId="0FF2659D" w14:textId="77777777" w:rsidR="0058720A" w:rsidRPr="00FB3C88" w:rsidRDefault="0058720A" w:rsidP="0095334A">
            <w:pPr>
              <w:rPr>
                <w:rFonts w:cs="Times New Roman"/>
                <w:szCs w:val="24"/>
              </w:rPr>
            </w:pPr>
          </w:p>
        </w:tc>
        <w:tc>
          <w:tcPr>
            <w:tcW w:w="559" w:type="dxa"/>
            <w:shd w:val="clear" w:color="auto" w:fill="FFFFFF"/>
            <w:vAlign w:val="center"/>
          </w:tcPr>
          <w:p w14:paraId="6130E9F0" w14:textId="77777777" w:rsidR="0058720A" w:rsidRPr="00FB3C88" w:rsidRDefault="0058720A" w:rsidP="0095334A">
            <w:pPr>
              <w:rPr>
                <w:rFonts w:cs="Times New Roman"/>
                <w:szCs w:val="24"/>
              </w:rPr>
            </w:pPr>
          </w:p>
        </w:tc>
        <w:tc>
          <w:tcPr>
            <w:tcW w:w="498" w:type="dxa"/>
            <w:shd w:val="clear" w:color="auto" w:fill="FFFFFF"/>
            <w:vAlign w:val="center"/>
          </w:tcPr>
          <w:p w14:paraId="2C8B74FB" w14:textId="77777777" w:rsidR="0058720A" w:rsidRPr="00FB3C88" w:rsidRDefault="0058720A" w:rsidP="0095334A">
            <w:pPr>
              <w:rPr>
                <w:rFonts w:cs="Times New Roman"/>
                <w:szCs w:val="24"/>
              </w:rPr>
            </w:pPr>
          </w:p>
        </w:tc>
        <w:tc>
          <w:tcPr>
            <w:tcW w:w="498" w:type="dxa"/>
            <w:shd w:val="clear" w:color="auto" w:fill="FFFFFF"/>
            <w:vAlign w:val="center"/>
          </w:tcPr>
          <w:p w14:paraId="7D137E06" w14:textId="77777777" w:rsidR="0058720A" w:rsidRPr="00FB3C88" w:rsidRDefault="0058720A" w:rsidP="0095334A">
            <w:pPr>
              <w:rPr>
                <w:rFonts w:cs="Times New Roman"/>
                <w:szCs w:val="24"/>
              </w:rPr>
            </w:pPr>
          </w:p>
        </w:tc>
        <w:tc>
          <w:tcPr>
            <w:tcW w:w="761" w:type="dxa"/>
            <w:shd w:val="clear" w:color="auto" w:fill="FFFFFF"/>
            <w:vAlign w:val="center"/>
          </w:tcPr>
          <w:p w14:paraId="6FD698E6" w14:textId="77777777" w:rsidR="0058720A" w:rsidRPr="00FB3C88" w:rsidRDefault="0058720A" w:rsidP="0095334A">
            <w:pPr>
              <w:rPr>
                <w:rFonts w:cs="Times New Roman"/>
                <w:szCs w:val="24"/>
              </w:rPr>
            </w:pPr>
          </w:p>
        </w:tc>
        <w:tc>
          <w:tcPr>
            <w:tcW w:w="3496" w:type="dxa"/>
            <w:shd w:val="clear" w:color="auto" w:fill="FFFFFF"/>
          </w:tcPr>
          <w:p w14:paraId="16B49EFA" w14:textId="59C19CF4" w:rsidR="0058720A" w:rsidRPr="00FB3C88" w:rsidRDefault="0058720A" w:rsidP="0095334A">
            <w:pPr>
              <w:contextualSpacing/>
              <w:rPr>
                <w:rFonts w:cs="Times New Roman"/>
                <w:b/>
                <w:bCs/>
                <w:iCs/>
                <w:szCs w:val="24"/>
              </w:rPr>
            </w:pPr>
            <w:r w:rsidRPr="00FB3C88">
              <w:rPr>
                <w:rFonts w:cs="Times New Roman"/>
                <w:b/>
                <w:bCs/>
                <w:iCs/>
                <w:szCs w:val="24"/>
              </w:rPr>
              <w:t xml:space="preserve">16. </w:t>
            </w:r>
            <w:r w:rsidR="005C5912">
              <w:rPr>
                <w:rFonts w:cs="Times New Roman"/>
                <w:b/>
                <w:bCs/>
                <w:iCs/>
                <w:szCs w:val="24"/>
              </w:rPr>
              <w:t>Yarıyıl Sonu Sınavı</w:t>
            </w:r>
          </w:p>
          <w:p w14:paraId="2A439432" w14:textId="77777777" w:rsidR="0058720A" w:rsidRPr="00FB3C88" w:rsidRDefault="0058720A" w:rsidP="0095334A">
            <w:pPr>
              <w:contextualSpacing/>
              <w:rPr>
                <w:rFonts w:cs="Times New Roman"/>
                <w:bCs/>
                <w:i/>
                <w:iCs/>
                <w:szCs w:val="24"/>
              </w:rPr>
            </w:pPr>
            <w:r w:rsidRPr="00FB3C88">
              <w:rPr>
                <w:rFonts w:cs="Times New Roman"/>
                <w:bCs/>
                <w:i/>
                <w:iCs/>
                <w:szCs w:val="24"/>
              </w:rPr>
              <w:t>16- Final Exam</w:t>
            </w:r>
          </w:p>
        </w:tc>
        <w:tc>
          <w:tcPr>
            <w:tcW w:w="4223" w:type="dxa"/>
            <w:shd w:val="clear" w:color="auto" w:fill="FFFFFF"/>
          </w:tcPr>
          <w:p w14:paraId="7D98FE8E" w14:textId="77777777" w:rsidR="0058720A" w:rsidRPr="00FB3C88" w:rsidRDefault="0058720A" w:rsidP="0095334A">
            <w:pPr>
              <w:contextualSpacing/>
              <w:rPr>
                <w:rFonts w:cs="Times New Roman"/>
                <w:b/>
                <w:szCs w:val="24"/>
              </w:rPr>
            </w:pPr>
          </w:p>
        </w:tc>
      </w:tr>
    </w:tbl>
    <w:p w14:paraId="1C5EB7B5" w14:textId="77777777" w:rsidR="0058720A" w:rsidRPr="00FB3C88" w:rsidRDefault="0058720A" w:rsidP="0058720A">
      <w:pPr>
        <w:rPr>
          <w:rFonts w:eastAsia="Times New Roman" w:cs="Times New Roman"/>
          <w:szCs w:val="24"/>
        </w:rPr>
      </w:pPr>
    </w:p>
    <w:p w14:paraId="22EA2B38" w14:textId="77777777" w:rsidR="00BD3AF0" w:rsidRPr="00FB3C88" w:rsidRDefault="00BD3AF0" w:rsidP="00BD3AF0">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69"/>
        <w:gridCol w:w="3113"/>
        <w:gridCol w:w="508"/>
        <w:gridCol w:w="554"/>
        <w:gridCol w:w="508"/>
        <w:gridCol w:w="508"/>
        <w:gridCol w:w="1366"/>
        <w:gridCol w:w="3307"/>
        <w:gridCol w:w="3984"/>
      </w:tblGrid>
      <w:tr w:rsidR="00BD3AF0" w:rsidRPr="00FB3C88" w14:paraId="0B99E653" w14:textId="77777777" w:rsidTr="0095334A">
        <w:trPr>
          <w:cantSplit/>
          <w:trHeight w:val="2655"/>
        </w:trPr>
        <w:tc>
          <w:tcPr>
            <w:tcW w:w="1569" w:type="dxa"/>
            <w:shd w:val="clear" w:color="auto" w:fill="FFFFFF" w:themeFill="background1"/>
            <w:textDirection w:val="btLr"/>
            <w:vAlign w:val="center"/>
            <w:hideMark/>
          </w:tcPr>
          <w:p w14:paraId="0C88DB9D" w14:textId="77777777" w:rsidR="00BD3AF0" w:rsidRPr="00FB3C88" w:rsidRDefault="00BD3AF0" w:rsidP="0095334A">
            <w:pPr>
              <w:ind w:left="113" w:right="113"/>
              <w:rPr>
                <w:rFonts w:cs="Times New Roman"/>
                <w:b/>
                <w:szCs w:val="24"/>
              </w:rPr>
            </w:pPr>
            <w:r w:rsidRPr="00FB3C88">
              <w:rPr>
                <w:rFonts w:cs="Times New Roman"/>
                <w:b/>
                <w:szCs w:val="24"/>
              </w:rPr>
              <w:lastRenderedPageBreak/>
              <w:t>DERS KODU</w:t>
            </w:r>
          </w:p>
          <w:p w14:paraId="795DC875" w14:textId="77777777" w:rsidR="00BD3AF0" w:rsidRPr="00FB3C88" w:rsidRDefault="00BD3AF0" w:rsidP="0095334A">
            <w:pPr>
              <w:ind w:left="113" w:right="113"/>
              <w:rPr>
                <w:rFonts w:cs="Times New Roman"/>
                <w:bCs/>
                <w:i/>
                <w:iCs/>
                <w:szCs w:val="24"/>
              </w:rPr>
            </w:pPr>
            <w:r w:rsidRPr="00FB3C88">
              <w:rPr>
                <w:rFonts w:cs="Times New Roman"/>
                <w:bCs/>
                <w:i/>
                <w:iCs/>
                <w:szCs w:val="24"/>
              </w:rPr>
              <w:t>Course Code</w:t>
            </w:r>
          </w:p>
        </w:tc>
        <w:tc>
          <w:tcPr>
            <w:tcW w:w="3113" w:type="dxa"/>
            <w:shd w:val="clear" w:color="auto" w:fill="FFFFFF" w:themeFill="background1"/>
            <w:vAlign w:val="center"/>
            <w:hideMark/>
          </w:tcPr>
          <w:p w14:paraId="1DE03A13" w14:textId="77777777" w:rsidR="00BD3AF0" w:rsidRPr="00FB3C88" w:rsidRDefault="00BD3AF0" w:rsidP="0095334A">
            <w:pPr>
              <w:jc w:val="center"/>
              <w:rPr>
                <w:rFonts w:cs="Times New Roman"/>
                <w:b/>
                <w:szCs w:val="24"/>
              </w:rPr>
            </w:pPr>
            <w:r w:rsidRPr="00FB3C88">
              <w:rPr>
                <w:rFonts w:cs="Times New Roman"/>
                <w:b/>
                <w:szCs w:val="24"/>
              </w:rPr>
              <w:t>DERS ADI</w:t>
            </w:r>
          </w:p>
          <w:p w14:paraId="3E20B143" w14:textId="77777777" w:rsidR="00BD3AF0" w:rsidRPr="00FB3C88" w:rsidRDefault="00BD3AF0" w:rsidP="0095334A">
            <w:pPr>
              <w:jc w:val="center"/>
              <w:rPr>
                <w:rFonts w:cs="Times New Roman"/>
                <w:bCs/>
                <w:i/>
                <w:iCs/>
                <w:szCs w:val="24"/>
              </w:rPr>
            </w:pPr>
            <w:r w:rsidRPr="00FB3C88">
              <w:rPr>
                <w:rFonts w:cs="Times New Roman"/>
                <w:bCs/>
                <w:i/>
                <w:iCs/>
                <w:szCs w:val="24"/>
              </w:rPr>
              <w:t>Course Title</w:t>
            </w:r>
          </w:p>
        </w:tc>
        <w:tc>
          <w:tcPr>
            <w:tcW w:w="508" w:type="dxa"/>
            <w:shd w:val="clear" w:color="auto" w:fill="FFFFFF" w:themeFill="background1"/>
            <w:textDirection w:val="btLr"/>
            <w:vAlign w:val="center"/>
            <w:hideMark/>
          </w:tcPr>
          <w:p w14:paraId="073D2053" w14:textId="77777777" w:rsidR="00BD3AF0" w:rsidRPr="00FB3C88" w:rsidRDefault="00BD3AF0" w:rsidP="0095334A">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4" w:type="dxa"/>
            <w:shd w:val="clear" w:color="auto" w:fill="FFFFFF" w:themeFill="background1"/>
            <w:textDirection w:val="btLr"/>
            <w:vAlign w:val="center"/>
            <w:hideMark/>
          </w:tcPr>
          <w:p w14:paraId="4F0DC07B" w14:textId="77777777" w:rsidR="00BD3AF0" w:rsidRPr="00FB3C88" w:rsidRDefault="00BD3AF0" w:rsidP="0095334A">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508" w:type="dxa"/>
            <w:shd w:val="clear" w:color="auto" w:fill="FFFFFF" w:themeFill="background1"/>
            <w:textDirection w:val="btLr"/>
            <w:vAlign w:val="center"/>
            <w:hideMark/>
          </w:tcPr>
          <w:p w14:paraId="5D9E0E97" w14:textId="77777777" w:rsidR="00BD3AF0" w:rsidRPr="00FB3C88" w:rsidRDefault="00BD3AF0" w:rsidP="0095334A">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508" w:type="dxa"/>
            <w:shd w:val="clear" w:color="auto" w:fill="FFFFFF" w:themeFill="background1"/>
            <w:textDirection w:val="btLr"/>
            <w:vAlign w:val="center"/>
            <w:hideMark/>
          </w:tcPr>
          <w:p w14:paraId="13A2A3E1" w14:textId="77777777" w:rsidR="00BD3AF0" w:rsidRPr="00FB3C88" w:rsidRDefault="00BD3AF0" w:rsidP="0095334A">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1366" w:type="dxa"/>
            <w:shd w:val="clear" w:color="auto" w:fill="FFFFFF" w:themeFill="background1"/>
            <w:textDirection w:val="btLr"/>
            <w:vAlign w:val="center"/>
            <w:hideMark/>
          </w:tcPr>
          <w:p w14:paraId="6175AD3A" w14:textId="77777777" w:rsidR="00BD3AF0" w:rsidRPr="00FB3C88" w:rsidRDefault="00BD3AF0" w:rsidP="0095334A">
            <w:pPr>
              <w:ind w:left="113" w:right="113"/>
              <w:rPr>
                <w:rFonts w:cs="Times New Roman"/>
                <w:b/>
                <w:szCs w:val="24"/>
              </w:rPr>
            </w:pPr>
            <w:r w:rsidRPr="00FB3C88">
              <w:rPr>
                <w:rFonts w:cs="Times New Roman"/>
                <w:b/>
                <w:szCs w:val="24"/>
              </w:rPr>
              <w:t>ZORUNLU/SEÇMELİ</w:t>
            </w:r>
          </w:p>
          <w:p w14:paraId="7A8376A3" w14:textId="77777777" w:rsidR="00BD3AF0" w:rsidRPr="00FB3C88" w:rsidRDefault="00BD3AF0" w:rsidP="0095334A">
            <w:pPr>
              <w:ind w:left="113" w:right="113"/>
              <w:rPr>
                <w:rFonts w:cs="Times New Roman"/>
                <w:bCs/>
                <w:i/>
                <w:iCs/>
                <w:szCs w:val="24"/>
              </w:rPr>
            </w:pPr>
            <w:r w:rsidRPr="00FB3C88">
              <w:rPr>
                <w:rFonts w:cs="Times New Roman"/>
                <w:bCs/>
                <w:i/>
                <w:iCs/>
                <w:szCs w:val="24"/>
              </w:rPr>
              <w:t>Compulsory/ Elective</w:t>
            </w:r>
          </w:p>
        </w:tc>
        <w:tc>
          <w:tcPr>
            <w:tcW w:w="7291" w:type="dxa"/>
            <w:gridSpan w:val="2"/>
            <w:shd w:val="clear" w:color="auto" w:fill="FFFFFF" w:themeFill="background1"/>
            <w:vAlign w:val="center"/>
            <w:hideMark/>
          </w:tcPr>
          <w:p w14:paraId="206B52FD" w14:textId="77777777" w:rsidR="00BD3AF0" w:rsidRPr="00FB3C88" w:rsidRDefault="00BD3AF0" w:rsidP="0095334A">
            <w:pPr>
              <w:jc w:val="center"/>
              <w:rPr>
                <w:rFonts w:cs="Times New Roman"/>
                <w:b/>
                <w:szCs w:val="24"/>
              </w:rPr>
            </w:pPr>
            <w:r w:rsidRPr="00FB3C88">
              <w:rPr>
                <w:rFonts w:cs="Times New Roman"/>
                <w:b/>
                <w:szCs w:val="24"/>
              </w:rPr>
              <w:t>DERS İÇERİĞİ</w:t>
            </w:r>
          </w:p>
          <w:p w14:paraId="1C84345C" w14:textId="77777777" w:rsidR="00BD3AF0" w:rsidRPr="00151C1C" w:rsidRDefault="00BD3AF0" w:rsidP="00BD3AF0">
            <w:pPr>
              <w:spacing w:line="240" w:lineRule="auto"/>
              <w:rPr>
                <w:rFonts w:cs="Times New Roman"/>
                <w:b/>
                <w:bCs/>
                <w:szCs w:val="24"/>
              </w:rPr>
            </w:pPr>
            <w:r w:rsidRPr="00151C1C">
              <w:rPr>
                <w:rFonts w:cs="Times New Roman"/>
                <w:b/>
                <w:bCs/>
                <w:szCs w:val="24"/>
              </w:rPr>
              <w:t>Sağlık hizmetleri pazarlamasına ait temel bilgiler ve süreçler bu dersin içeriğidir.</w:t>
            </w:r>
          </w:p>
          <w:p w14:paraId="5E5D89D7" w14:textId="77777777" w:rsidR="00BD3AF0" w:rsidRPr="00FB3C88" w:rsidRDefault="00BD3AF0" w:rsidP="0095334A">
            <w:pPr>
              <w:jc w:val="center"/>
              <w:rPr>
                <w:rFonts w:cs="Times New Roman"/>
                <w:bCs/>
                <w:i/>
                <w:iCs/>
                <w:szCs w:val="24"/>
              </w:rPr>
            </w:pPr>
            <w:r w:rsidRPr="00FB3C88">
              <w:rPr>
                <w:rFonts w:cs="Times New Roman"/>
                <w:bCs/>
                <w:i/>
                <w:iCs/>
                <w:szCs w:val="24"/>
              </w:rPr>
              <w:t>Content of Course</w:t>
            </w:r>
          </w:p>
          <w:p w14:paraId="457DF12B" w14:textId="083C15CD" w:rsidR="00BD3AF0" w:rsidRPr="00FB3C88" w:rsidRDefault="00BD3AF0" w:rsidP="0095334A">
            <w:pPr>
              <w:rPr>
                <w:rFonts w:cs="Times New Roman"/>
                <w:bCs/>
                <w:i/>
                <w:iCs/>
                <w:szCs w:val="24"/>
              </w:rPr>
            </w:pPr>
            <w:r w:rsidRPr="00FB3C88">
              <w:rPr>
                <w:rFonts w:cs="Times New Roman"/>
                <w:bCs/>
                <w:i/>
                <w:iCs/>
                <w:szCs w:val="24"/>
              </w:rPr>
              <w:t>Basic information and processes of health services marketing are the content of this course</w:t>
            </w:r>
          </w:p>
        </w:tc>
      </w:tr>
      <w:tr w:rsidR="00BD3AF0" w:rsidRPr="00FB3C88" w14:paraId="4DC85858" w14:textId="77777777" w:rsidTr="0095334A">
        <w:trPr>
          <w:trHeight w:val="306"/>
        </w:trPr>
        <w:tc>
          <w:tcPr>
            <w:tcW w:w="1569" w:type="dxa"/>
            <w:vMerge w:val="restart"/>
            <w:shd w:val="clear" w:color="auto" w:fill="FFFFFF" w:themeFill="background1"/>
            <w:vAlign w:val="center"/>
          </w:tcPr>
          <w:p w14:paraId="2A25C09E" w14:textId="77777777" w:rsidR="00BD3AF0" w:rsidRPr="00FB3C88" w:rsidRDefault="00BD3AF0" w:rsidP="0095334A">
            <w:pPr>
              <w:rPr>
                <w:rFonts w:cs="Times New Roman"/>
                <w:b/>
                <w:szCs w:val="24"/>
              </w:rPr>
            </w:pPr>
          </w:p>
          <w:p w14:paraId="055B254D" w14:textId="77777777" w:rsidR="00BD3AF0" w:rsidRPr="00FB3C88" w:rsidRDefault="00BD3AF0" w:rsidP="0095334A">
            <w:pPr>
              <w:rPr>
                <w:rFonts w:cs="Times New Roman"/>
                <w:b/>
                <w:szCs w:val="24"/>
              </w:rPr>
            </w:pPr>
          </w:p>
          <w:p w14:paraId="14B29B6B" w14:textId="3BE17BE7" w:rsidR="00BD3AF0" w:rsidRPr="00FB3C88" w:rsidRDefault="00BD3AF0" w:rsidP="00237EFD">
            <w:pPr>
              <w:rPr>
                <w:rFonts w:cs="Times New Roman"/>
                <w:b/>
                <w:szCs w:val="24"/>
              </w:rPr>
            </w:pPr>
            <w:r w:rsidRPr="00FB3C88">
              <w:rPr>
                <w:rFonts w:cs="Times New Roman"/>
                <w:b/>
                <w:szCs w:val="24"/>
              </w:rPr>
              <w:t>541</w:t>
            </w:r>
            <w:r w:rsidR="00237EFD">
              <w:rPr>
                <w:rFonts w:cs="Times New Roman"/>
                <w:b/>
                <w:szCs w:val="24"/>
              </w:rPr>
              <w:t>122213</w:t>
            </w:r>
          </w:p>
        </w:tc>
        <w:tc>
          <w:tcPr>
            <w:tcW w:w="3113" w:type="dxa"/>
            <w:vMerge w:val="restart"/>
            <w:shd w:val="clear" w:color="auto" w:fill="FFFFFF" w:themeFill="background1"/>
            <w:vAlign w:val="center"/>
          </w:tcPr>
          <w:p w14:paraId="2301244D" w14:textId="77777777" w:rsidR="00BD3AF0" w:rsidRPr="00FB3C88" w:rsidRDefault="00BD3AF0" w:rsidP="0095334A">
            <w:pPr>
              <w:jc w:val="center"/>
              <w:rPr>
                <w:rFonts w:cs="Times New Roman"/>
                <w:b/>
                <w:szCs w:val="24"/>
              </w:rPr>
            </w:pPr>
          </w:p>
          <w:p w14:paraId="7DDA5BEF" w14:textId="77777777" w:rsidR="00BD3AF0" w:rsidRPr="00FB3C88" w:rsidRDefault="00BD3AF0" w:rsidP="0095334A">
            <w:pPr>
              <w:jc w:val="center"/>
              <w:rPr>
                <w:rFonts w:cs="Times New Roman"/>
                <w:b/>
                <w:szCs w:val="24"/>
              </w:rPr>
            </w:pPr>
          </w:p>
          <w:p w14:paraId="3D05E858" w14:textId="77777777" w:rsidR="00BD3AF0" w:rsidRPr="00FB3C88" w:rsidRDefault="00BD3AF0" w:rsidP="0095334A">
            <w:pPr>
              <w:jc w:val="center"/>
              <w:rPr>
                <w:rFonts w:cs="Times New Roman"/>
                <w:b/>
                <w:szCs w:val="24"/>
              </w:rPr>
            </w:pPr>
          </w:p>
          <w:p w14:paraId="42CD012E" w14:textId="77777777" w:rsidR="00BD3AF0" w:rsidRPr="00151C1C" w:rsidRDefault="00BD3AF0" w:rsidP="00BD3AF0">
            <w:pPr>
              <w:spacing w:line="240" w:lineRule="auto"/>
              <w:rPr>
                <w:rFonts w:cs="Times New Roman"/>
                <w:b/>
                <w:bCs/>
                <w:color w:val="000000"/>
                <w:sz w:val="22"/>
                <w:szCs w:val="24"/>
              </w:rPr>
            </w:pPr>
            <w:r w:rsidRPr="00151C1C">
              <w:rPr>
                <w:rFonts w:cs="Times New Roman"/>
                <w:b/>
                <w:bCs/>
                <w:color w:val="000000"/>
                <w:sz w:val="22"/>
                <w:szCs w:val="24"/>
              </w:rPr>
              <w:t>Sağlık Hizmetleri Pazarlaması</w:t>
            </w:r>
          </w:p>
          <w:p w14:paraId="2E9D46FA" w14:textId="4DB31149" w:rsidR="00BD3AF0" w:rsidRPr="00FB3C88" w:rsidRDefault="00BD3AF0" w:rsidP="00BD3AF0">
            <w:pPr>
              <w:jc w:val="center"/>
              <w:rPr>
                <w:rFonts w:cs="Times New Roman"/>
                <w:i/>
                <w:szCs w:val="24"/>
              </w:rPr>
            </w:pPr>
            <w:r w:rsidRPr="00FB3C88">
              <w:rPr>
                <w:rFonts w:cs="Times New Roman"/>
                <w:i/>
                <w:iCs/>
                <w:color w:val="000000" w:themeColor="text1"/>
                <w:szCs w:val="24"/>
              </w:rPr>
              <w:t>Healthcare marketing</w:t>
            </w:r>
          </w:p>
        </w:tc>
        <w:tc>
          <w:tcPr>
            <w:tcW w:w="508" w:type="dxa"/>
            <w:vMerge w:val="restart"/>
            <w:shd w:val="clear" w:color="auto" w:fill="FFFFFF" w:themeFill="background1"/>
            <w:vAlign w:val="center"/>
          </w:tcPr>
          <w:p w14:paraId="62B8AE06" w14:textId="77777777" w:rsidR="00BD3AF0" w:rsidRPr="00FB3C88" w:rsidRDefault="00BD3AF0" w:rsidP="0095334A">
            <w:pPr>
              <w:rPr>
                <w:rFonts w:cs="Times New Roman"/>
                <w:szCs w:val="24"/>
              </w:rPr>
            </w:pPr>
            <w:r w:rsidRPr="00FB3C88">
              <w:rPr>
                <w:rFonts w:cs="Times New Roman"/>
                <w:szCs w:val="24"/>
              </w:rPr>
              <w:t>2</w:t>
            </w:r>
          </w:p>
        </w:tc>
        <w:tc>
          <w:tcPr>
            <w:tcW w:w="554" w:type="dxa"/>
            <w:vMerge w:val="restart"/>
            <w:shd w:val="clear" w:color="auto" w:fill="FFFFFF" w:themeFill="background1"/>
            <w:vAlign w:val="center"/>
          </w:tcPr>
          <w:p w14:paraId="61F907C6" w14:textId="77777777" w:rsidR="00BD3AF0" w:rsidRPr="00FB3C88" w:rsidRDefault="00BD3AF0" w:rsidP="0095334A">
            <w:pPr>
              <w:rPr>
                <w:rFonts w:cs="Times New Roman"/>
                <w:szCs w:val="24"/>
              </w:rPr>
            </w:pPr>
            <w:r w:rsidRPr="00FB3C88">
              <w:rPr>
                <w:rFonts w:cs="Times New Roman"/>
                <w:szCs w:val="24"/>
              </w:rPr>
              <w:t>0</w:t>
            </w:r>
          </w:p>
        </w:tc>
        <w:tc>
          <w:tcPr>
            <w:tcW w:w="508" w:type="dxa"/>
            <w:vMerge w:val="restart"/>
            <w:shd w:val="clear" w:color="auto" w:fill="FFFFFF" w:themeFill="background1"/>
            <w:vAlign w:val="center"/>
          </w:tcPr>
          <w:p w14:paraId="29AC30D7" w14:textId="77777777" w:rsidR="00BD3AF0" w:rsidRPr="00FB3C88" w:rsidRDefault="00BD3AF0" w:rsidP="0095334A">
            <w:pPr>
              <w:rPr>
                <w:rFonts w:cs="Times New Roman"/>
                <w:szCs w:val="24"/>
              </w:rPr>
            </w:pPr>
            <w:r w:rsidRPr="00FB3C88">
              <w:rPr>
                <w:rFonts w:cs="Times New Roman"/>
                <w:szCs w:val="24"/>
              </w:rPr>
              <w:t>2</w:t>
            </w:r>
          </w:p>
        </w:tc>
        <w:tc>
          <w:tcPr>
            <w:tcW w:w="508" w:type="dxa"/>
            <w:vMerge w:val="restart"/>
            <w:shd w:val="clear" w:color="auto" w:fill="FFFFFF" w:themeFill="background1"/>
            <w:vAlign w:val="center"/>
          </w:tcPr>
          <w:p w14:paraId="4DDA6FE3" w14:textId="5E509C8F" w:rsidR="00BD3AF0" w:rsidRPr="00FB3C88" w:rsidRDefault="00BD3AF0" w:rsidP="0095334A">
            <w:pPr>
              <w:rPr>
                <w:rFonts w:cs="Times New Roman"/>
                <w:szCs w:val="24"/>
              </w:rPr>
            </w:pPr>
            <w:r w:rsidRPr="00FB3C88">
              <w:rPr>
                <w:rFonts w:cs="Times New Roman"/>
                <w:szCs w:val="24"/>
              </w:rPr>
              <w:t>3</w:t>
            </w:r>
          </w:p>
        </w:tc>
        <w:tc>
          <w:tcPr>
            <w:tcW w:w="1366" w:type="dxa"/>
            <w:vMerge w:val="restart"/>
            <w:shd w:val="clear" w:color="auto" w:fill="FFFFFF" w:themeFill="background1"/>
            <w:textDirection w:val="btLr"/>
            <w:vAlign w:val="center"/>
          </w:tcPr>
          <w:p w14:paraId="044AFD98" w14:textId="24FA9288" w:rsidR="00BD3AF0" w:rsidRPr="00FB3C88" w:rsidRDefault="00237EFD" w:rsidP="0095334A">
            <w:pPr>
              <w:ind w:left="113" w:right="113"/>
              <w:jc w:val="center"/>
              <w:rPr>
                <w:rFonts w:cs="Times New Roman"/>
                <w:szCs w:val="24"/>
              </w:rPr>
            </w:pPr>
            <w:r>
              <w:rPr>
                <w:rFonts w:cs="Times New Roman"/>
                <w:b/>
                <w:szCs w:val="24"/>
              </w:rPr>
              <w:t>Seçmeli/</w:t>
            </w:r>
            <w:r w:rsidRPr="00FB3C88">
              <w:rPr>
                <w:rFonts w:cs="Times New Roman"/>
                <w:bCs/>
                <w:i/>
                <w:iCs/>
                <w:szCs w:val="24"/>
              </w:rPr>
              <w:t xml:space="preserve"> Elective</w:t>
            </w:r>
            <w:r w:rsidRPr="00FB3C88">
              <w:rPr>
                <w:rFonts w:cs="Times New Roman"/>
                <w:szCs w:val="24"/>
              </w:rPr>
              <w:t xml:space="preserve"> </w:t>
            </w:r>
          </w:p>
        </w:tc>
        <w:tc>
          <w:tcPr>
            <w:tcW w:w="7291" w:type="dxa"/>
            <w:gridSpan w:val="2"/>
            <w:shd w:val="clear" w:color="auto" w:fill="FFFFFF" w:themeFill="background1"/>
          </w:tcPr>
          <w:p w14:paraId="4BEF73A7" w14:textId="77777777" w:rsidR="00BD3AF0" w:rsidRPr="00151C1C" w:rsidRDefault="00BD3AF0" w:rsidP="0095334A">
            <w:pPr>
              <w:pStyle w:val="AralkYok"/>
              <w:jc w:val="center"/>
              <w:rPr>
                <w:rFonts w:ascii="Times New Roman" w:hAnsi="Times New Roman" w:cs="Times New Roman"/>
                <w:b/>
                <w:bCs/>
                <w:color w:val="000000" w:themeColor="text1"/>
                <w:sz w:val="24"/>
                <w:szCs w:val="24"/>
              </w:rPr>
            </w:pPr>
            <w:r w:rsidRPr="00151C1C">
              <w:rPr>
                <w:rFonts w:ascii="Times New Roman" w:hAnsi="Times New Roman" w:cs="Times New Roman"/>
                <w:b/>
                <w:bCs/>
                <w:color w:val="000000" w:themeColor="text1"/>
                <w:sz w:val="24"/>
                <w:szCs w:val="24"/>
              </w:rPr>
              <w:t>Amaç</w:t>
            </w:r>
          </w:p>
          <w:p w14:paraId="3C34B9CA" w14:textId="4629FFF8" w:rsidR="00BD3AF0" w:rsidRPr="00151C1C" w:rsidRDefault="00BD3AF0" w:rsidP="0095334A">
            <w:pPr>
              <w:spacing w:after="120"/>
              <w:rPr>
                <w:rFonts w:cs="Times New Roman"/>
                <w:b/>
                <w:bCs/>
                <w:iCs/>
                <w:szCs w:val="24"/>
              </w:rPr>
            </w:pPr>
            <w:r w:rsidRPr="00151C1C">
              <w:rPr>
                <w:rFonts w:cs="Times New Roman"/>
                <w:b/>
                <w:iCs/>
                <w:color w:val="000000" w:themeColor="text1"/>
                <w:szCs w:val="24"/>
              </w:rPr>
              <w:t>Pazarlamanın genel ilkeleri ve sağlık hizmetlerinde uygulamaları hakkında bilgilendirmek .</w:t>
            </w:r>
          </w:p>
        </w:tc>
      </w:tr>
      <w:tr w:rsidR="00BD3AF0" w:rsidRPr="00FB3C88" w14:paraId="13B7B095" w14:textId="77777777" w:rsidTr="0095334A">
        <w:trPr>
          <w:trHeight w:val="765"/>
        </w:trPr>
        <w:tc>
          <w:tcPr>
            <w:tcW w:w="1569" w:type="dxa"/>
            <w:vMerge/>
            <w:shd w:val="clear" w:color="auto" w:fill="FFFFFF" w:themeFill="background1"/>
            <w:vAlign w:val="center"/>
          </w:tcPr>
          <w:p w14:paraId="19F1F945" w14:textId="77777777" w:rsidR="00BD3AF0" w:rsidRPr="00FB3C88" w:rsidRDefault="00BD3AF0" w:rsidP="0095334A">
            <w:pPr>
              <w:rPr>
                <w:rFonts w:cs="Times New Roman"/>
                <w:szCs w:val="24"/>
              </w:rPr>
            </w:pPr>
          </w:p>
        </w:tc>
        <w:tc>
          <w:tcPr>
            <w:tcW w:w="3113" w:type="dxa"/>
            <w:vMerge/>
            <w:shd w:val="clear" w:color="auto" w:fill="FFFFFF" w:themeFill="background1"/>
            <w:vAlign w:val="center"/>
          </w:tcPr>
          <w:p w14:paraId="72F4829D" w14:textId="77777777" w:rsidR="00BD3AF0" w:rsidRPr="00FB3C88" w:rsidRDefault="00BD3AF0" w:rsidP="0095334A">
            <w:pPr>
              <w:rPr>
                <w:rFonts w:cs="Times New Roman"/>
                <w:szCs w:val="24"/>
              </w:rPr>
            </w:pPr>
          </w:p>
        </w:tc>
        <w:tc>
          <w:tcPr>
            <w:tcW w:w="508" w:type="dxa"/>
            <w:vMerge/>
            <w:shd w:val="clear" w:color="auto" w:fill="FFFFFF" w:themeFill="background1"/>
            <w:vAlign w:val="center"/>
          </w:tcPr>
          <w:p w14:paraId="2943A3DE" w14:textId="77777777" w:rsidR="00BD3AF0" w:rsidRPr="00FB3C88" w:rsidRDefault="00BD3AF0" w:rsidP="0095334A">
            <w:pPr>
              <w:rPr>
                <w:rFonts w:cs="Times New Roman"/>
                <w:szCs w:val="24"/>
              </w:rPr>
            </w:pPr>
          </w:p>
        </w:tc>
        <w:tc>
          <w:tcPr>
            <w:tcW w:w="554" w:type="dxa"/>
            <w:vMerge/>
            <w:shd w:val="clear" w:color="auto" w:fill="FFFFFF" w:themeFill="background1"/>
            <w:vAlign w:val="center"/>
          </w:tcPr>
          <w:p w14:paraId="22F2459B" w14:textId="77777777" w:rsidR="00BD3AF0" w:rsidRPr="00FB3C88" w:rsidRDefault="00BD3AF0" w:rsidP="0095334A">
            <w:pPr>
              <w:rPr>
                <w:rFonts w:cs="Times New Roman"/>
                <w:szCs w:val="24"/>
              </w:rPr>
            </w:pPr>
          </w:p>
        </w:tc>
        <w:tc>
          <w:tcPr>
            <w:tcW w:w="508" w:type="dxa"/>
            <w:vMerge/>
            <w:shd w:val="clear" w:color="auto" w:fill="FFFFFF" w:themeFill="background1"/>
            <w:vAlign w:val="center"/>
          </w:tcPr>
          <w:p w14:paraId="43650980" w14:textId="77777777" w:rsidR="00BD3AF0" w:rsidRPr="00FB3C88" w:rsidRDefault="00BD3AF0" w:rsidP="0095334A">
            <w:pPr>
              <w:rPr>
                <w:rFonts w:cs="Times New Roman"/>
                <w:szCs w:val="24"/>
              </w:rPr>
            </w:pPr>
          </w:p>
        </w:tc>
        <w:tc>
          <w:tcPr>
            <w:tcW w:w="508" w:type="dxa"/>
            <w:vMerge/>
            <w:shd w:val="clear" w:color="auto" w:fill="FFFFFF" w:themeFill="background1"/>
            <w:vAlign w:val="center"/>
          </w:tcPr>
          <w:p w14:paraId="162A4433" w14:textId="77777777" w:rsidR="00BD3AF0" w:rsidRPr="00FB3C88" w:rsidRDefault="00BD3AF0" w:rsidP="0095334A">
            <w:pPr>
              <w:rPr>
                <w:rFonts w:cs="Times New Roman"/>
                <w:szCs w:val="24"/>
              </w:rPr>
            </w:pPr>
          </w:p>
        </w:tc>
        <w:tc>
          <w:tcPr>
            <w:tcW w:w="1366" w:type="dxa"/>
            <w:vMerge/>
            <w:shd w:val="clear" w:color="auto" w:fill="FFFFFF" w:themeFill="background1"/>
            <w:vAlign w:val="center"/>
          </w:tcPr>
          <w:p w14:paraId="6E87240D" w14:textId="77777777" w:rsidR="00BD3AF0" w:rsidRPr="00FB3C88" w:rsidRDefault="00BD3AF0" w:rsidP="0095334A">
            <w:pPr>
              <w:rPr>
                <w:rFonts w:cs="Times New Roman"/>
                <w:szCs w:val="24"/>
              </w:rPr>
            </w:pPr>
          </w:p>
        </w:tc>
        <w:tc>
          <w:tcPr>
            <w:tcW w:w="7291" w:type="dxa"/>
            <w:gridSpan w:val="2"/>
            <w:shd w:val="clear" w:color="auto" w:fill="FFFFFF" w:themeFill="background1"/>
          </w:tcPr>
          <w:p w14:paraId="517F0A85" w14:textId="77777777" w:rsidR="00BD3AF0" w:rsidRPr="00FB3C88" w:rsidRDefault="00BD3AF0" w:rsidP="0095334A">
            <w:pPr>
              <w:jc w:val="center"/>
              <w:rPr>
                <w:rFonts w:cs="Times New Roman"/>
                <w:i/>
                <w:color w:val="000000" w:themeColor="text1"/>
                <w:szCs w:val="24"/>
              </w:rPr>
            </w:pPr>
            <w:r w:rsidRPr="00FB3C88">
              <w:rPr>
                <w:rFonts w:cs="Times New Roman"/>
                <w:i/>
                <w:color w:val="000000" w:themeColor="text1"/>
                <w:szCs w:val="24"/>
              </w:rPr>
              <w:t>Aim of Course</w:t>
            </w:r>
          </w:p>
          <w:p w14:paraId="11C37DA4" w14:textId="312ED29A" w:rsidR="00BD3AF0" w:rsidRPr="00FB3C88" w:rsidRDefault="00BD3AF0" w:rsidP="0095334A">
            <w:pPr>
              <w:spacing w:after="120"/>
              <w:rPr>
                <w:rFonts w:cs="Times New Roman"/>
                <w:bCs/>
                <w:i/>
                <w:iCs/>
                <w:szCs w:val="24"/>
              </w:rPr>
            </w:pPr>
            <w:r w:rsidRPr="00FB3C88">
              <w:rPr>
                <w:rFonts w:cs="Times New Roman"/>
                <w:i/>
                <w:color w:val="000000" w:themeColor="text1"/>
                <w:szCs w:val="24"/>
              </w:rPr>
              <w:t>To inform about the general principles of marketing and its applications in health services..</w:t>
            </w:r>
          </w:p>
        </w:tc>
      </w:tr>
      <w:tr w:rsidR="00BD3AF0" w:rsidRPr="00FB3C88" w14:paraId="1A6C15C1" w14:textId="77777777" w:rsidTr="0095334A">
        <w:trPr>
          <w:trHeight w:val="765"/>
        </w:trPr>
        <w:tc>
          <w:tcPr>
            <w:tcW w:w="1569" w:type="dxa"/>
            <w:vMerge/>
            <w:shd w:val="clear" w:color="auto" w:fill="FFFFFF" w:themeFill="background1"/>
            <w:vAlign w:val="center"/>
          </w:tcPr>
          <w:p w14:paraId="08FDF9DB" w14:textId="77777777" w:rsidR="00BD3AF0" w:rsidRPr="00FB3C88" w:rsidRDefault="00BD3AF0" w:rsidP="0095334A">
            <w:pPr>
              <w:rPr>
                <w:rFonts w:cs="Times New Roman"/>
                <w:szCs w:val="24"/>
              </w:rPr>
            </w:pPr>
          </w:p>
        </w:tc>
        <w:tc>
          <w:tcPr>
            <w:tcW w:w="3113" w:type="dxa"/>
            <w:vMerge/>
            <w:shd w:val="clear" w:color="auto" w:fill="FFFFFF" w:themeFill="background1"/>
            <w:vAlign w:val="center"/>
          </w:tcPr>
          <w:p w14:paraId="1267031B" w14:textId="77777777" w:rsidR="00BD3AF0" w:rsidRPr="00FB3C88" w:rsidRDefault="00BD3AF0" w:rsidP="0095334A">
            <w:pPr>
              <w:rPr>
                <w:rFonts w:cs="Times New Roman"/>
                <w:szCs w:val="24"/>
              </w:rPr>
            </w:pPr>
          </w:p>
        </w:tc>
        <w:tc>
          <w:tcPr>
            <w:tcW w:w="508" w:type="dxa"/>
            <w:vMerge/>
            <w:shd w:val="clear" w:color="auto" w:fill="FFFFFF" w:themeFill="background1"/>
            <w:vAlign w:val="center"/>
          </w:tcPr>
          <w:p w14:paraId="14EECD4C" w14:textId="77777777" w:rsidR="00BD3AF0" w:rsidRPr="00FB3C88" w:rsidRDefault="00BD3AF0" w:rsidP="0095334A">
            <w:pPr>
              <w:rPr>
                <w:rFonts w:cs="Times New Roman"/>
                <w:szCs w:val="24"/>
              </w:rPr>
            </w:pPr>
          </w:p>
        </w:tc>
        <w:tc>
          <w:tcPr>
            <w:tcW w:w="554" w:type="dxa"/>
            <w:vMerge/>
            <w:shd w:val="clear" w:color="auto" w:fill="FFFFFF" w:themeFill="background1"/>
            <w:vAlign w:val="center"/>
          </w:tcPr>
          <w:p w14:paraId="28468FB6" w14:textId="77777777" w:rsidR="00BD3AF0" w:rsidRPr="00FB3C88" w:rsidRDefault="00BD3AF0" w:rsidP="0095334A">
            <w:pPr>
              <w:rPr>
                <w:rFonts w:cs="Times New Roman"/>
                <w:szCs w:val="24"/>
              </w:rPr>
            </w:pPr>
          </w:p>
        </w:tc>
        <w:tc>
          <w:tcPr>
            <w:tcW w:w="508" w:type="dxa"/>
            <w:vMerge/>
            <w:shd w:val="clear" w:color="auto" w:fill="FFFFFF" w:themeFill="background1"/>
            <w:vAlign w:val="center"/>
          </w:tcPr>
          <w:p w14:paraId="36040E50" w14:textId="77777777" w:rsidR="00BD3AF0" w:rsidRPr="00FB3C88" w:rsidRDefault="00BD3AF0" w:rsidP="0095334A">
            <w:pPr>
              <w:rPr>
                <w:rFonts w:cs="Times New Roman"/>
                <w:szCs w:val="24"/>
              </w:rPr>
            </w:pPr>
          </w:p>
        </w:tc>
        <w:tc>
          <w:tcPr>
            <w:tcW w:w="508" w:type="dxa"/>
            <w:vMerge/>
            <w:shd w:val="clear" w:color="auto" w:fill="FFFFFF" w:themeFill="background1"/>
            <w:vAlign w:val="center"/>
          </w:tcPr>
          <w:p w14:paraId="54A5DAB1" w14:textId="77777777" w:rsidR="00BD3AF0" w:rsidRPr="00FB3C88" w:rsidRDefault="00BD3AF0" w:rsidP="0095334A">
            <w:pPr>
              <w:rPr>
                <w:rFonts w:cs="Times New Roman"/>
                <w:szCs w:val="24"/>
              </w:rPr>
            </w:pPr>
          </w:p>
        </w:tc>
        <w:tc>
          <w:tcPr>
            <w:tcW w:w="1366" w:type="dxa"/>
            <w:vMerge/>
            <w:shd w:val="clear" w:color="auto" w:fill="FFFFFF" w:themeFill="background1"/>
            <w:vAlign w:val="center"/>
          </w:tcPr>
          <w:p w14:paraId="79C3AB03" w14:textId="77777777" w:rsidR="00BD3AF0" w:rsidRPr="00FB3C88" w:rsidRDefault="00BD3AF0" w:rsidP="0095334A">
            <w:pPr>
              <w:rPr>
                <w:rFonts w:cs="Times New Roman"/>
                <w:szCs w:val="24"/>
              </w:rPr>
            </w:pPr>
          </w:p>
        </w:tc>
        <w:tc>
          <w:tcPr>
            <w:tcW w:w="7291" w:type="dxa"/>
            <w:gridSpan w:val="2"/>
            <w:shd w:val="clear" w:color="auto" w:fill="FFFFFF" w:themeFill="background1"/>
          </w:tcPr>
          <w:p w14:paraId="628495D0" w14:textId="77777777" w:rsidR="00BD3AF0" w:rsidRPr="00FB3C88" w:rsidRDefault="00BD3AF0" w:rsidP="0095334A">
            <w:pPr>
              <w:spacing w:after="120"/>
              <w:jc w:val="center"/>
              <w:rPr>
                <w:rFonts w:cs="Times New Roman"/>
                <w:b/>
                <w:szCs w:val="24"/>
              </w:rPr>
            </w:pPr>
            <w:r w:rsidRPr="00FB3C88">
              <w:rPr>
                <w:rFonts w:cs="Times New Roman"/>
                <w:b/>
                <w:szCs w:val="24"/>
              </w:rPr>
              <w:t>Ders Materyali</w:t>
            </w:r>
          </w:p>
          <w:p w14:paraId="137432FE" w14:textId="45E6B3E4" w:rsidR="00BD3AF0" w:rsidRPr="00FB3C88" w:rsidRDefault="000C0284" w:rsidP="0095334A">
            <w:pPr>
              <w:spacing w:after="120"/>
              <w:jc w:val="center"/>
              <w:rPr>
                <w:rFonts w:cs="Times New Roman"/>
                <w:b/>
                <w:szCs w:val="24"/>
              </w:rPr>
            </w:pPr>
            <w:r>
              <w:rPr>
                <w:rFonts w:cs="Times New Roman"/>
                <w:b/>
                <w:szCs w:val="24"/>
              </w:rPr>
              <w:t xml:space="preserve">Ders kitapları, PowerPoint </w:t>
            </w:r>
            <w:r w:rsidR="00BD3AF0" w:rsidRPr="00FB3C88">
              <w:rPr>
                <w:rFonts w:cs="Times New Roman"/>
                <w:b/>
                <w:szCs w:val="24"/>
              </w:rPr>
              <w:t>sunumu, resim ve grafikler</w:t>
            </w:r>
          </w:p>
          <w:p w14:paraId="6BD4F95C" w14:textId="77777777" w:rsidR="00BD3AF0" w:rsidRPr="00FB3C88" w:rsidRDefault="00BD3AF0" w:rsidP="0095334A">
            <w:pPr>
              <w:spacing w:after="120"/>
              <w:jc w:val="center"/>
              <w:rPr>
                <w:rFonts w:cs="Times New Roman"/>
                <w:i/>
                <w:szCs w:val="24"/>
              </w:rPr>
            </w:pPr>
            <w:r w:rsidRPr="00FB3C88">
              <w:rPr>
                <w:rFonts w:cs="Times New Roman"/>
                <w:i/>
                <w:szCs w:val="24"/>
              </w:rPr>
              <w:t>Course Material</w:t>
            </w:r>
          </w:p>
          <w:p w14:paraId="646F3C60" w14:textId="77777777" w:rsidR="00BD3AF0" w:rsidRPr="00FB3C88" w:rsidRDefault="00BD3AF0" w:rsidP="0095334A">
            <w:pPr>
              <w:spacing w:after="120"/>
              <w:jc w:val="center"/>
              <w:rPr>
                <w:rFonts w:cs="Times New Roman"/>
                <w:i/>
                <w:szCs w:val="24"/>
              </w:rPr>
            </w:pPr>
            <w:r w:rsidRPr="00FB3C88">
              <w:rPr>
                <w:rFonts w:cs="Times New Roman"/>
                <w:i/>
                <w:szCs w:val="24"/>
              </w:rPr>
              <w:t>Textbooks, PowerPoint presentation, pictures and graphs</w:t>
            </w:r>
          </w:p>
        </w:tc>
      </w:tr>
      <w:tr w:rsidR="00BD3AF0" w:rsidRPr="00FB3C88" w14:paraId="4D5206F2" w14:textId="77777777" w:rsidTr="0095334A">
        <w:trPr>
          <w:trHeight w:val="765"/>
        </w:trPr>
        <w:tc>
          <w:tcPr>
            <w:tcW w:w="1569" w:type="dxa"/>
            <w:vMerge/>
            <w:shd w:val="clear" w:color="auto" w:fill="FFFFFF" w:themeFill="background1"/>
            <w:vAlign w:val="center"/>
          </w:tcPr>
          <w:p w14:paraId="3F8B4FA6" w14:textId="77777777" w:rsidR="00BD3AF0" w:rsidRPr="00FB3C88" w:rsidRDefault="00BD3AF0" w:rsidP="0095334A">
            <w:pPr>
              <w:rPr>
                <w:rFonts w:cs="Times New Roman"/>
                <w:szCs w:val="24"/>
              </w:rPr>
            </w:pPr>
          </w:p>
        </w:tc>
        <w:tc>
          <w:tcPr>
            <w:tcW w:w="3113" w:type="dxa"/>
            <w:vMerge/>
            <w:shd w:val="clear" w:color="auto" w:fill="FFFFFF" w:themeFill="background1"/>
            <w:vAlign w:val="center"/>
          </w:tcPr>
          <w:p w14:paraId="5E7B7888" w14:textId="77777777" w:rsidR="00BD3AF0" w:rsidRPr="00FB3C88" w:rsidRDefault="00BD3AF0" w:rsidP="0095334A">
            <w:pPr>
              <w:rPr>
                <w:rFonts w:cs="Times New Roman"/>
                <w:szCs w:val="24"/>
              </w:rPr>
            </w:pPr>
          </w:p>
        </w:tc>
        <w:tc>
          <w:tcPr>
            <w:tcW w:w="508" w:type="dxa"/>
            <w:vMerge/>
            <w:shd w:val="clear" w:color="auto" w:fill="FFFFFF" w:themeFill="background1"/>
            <w:vAlign w:val="center"/>
          </w:tcPr>
          <w:p w14:paraId="41CBE275" w14:textId="77777777" w:rsidR="00BD3AF0" w:rsidRPr="00FB3C88" w:rsidRDefault="00BD3AF0" w:rsidP="0095334A">
            <w:pPr>
              <w:rPr>
                <w:rFonts w:cs="Times New Roman"/>
                <w:szCs w:val="24"/>
              </w:rPr>
            </w:pPr>
          </w:p>
        </w:tc>
        <w:tc>
          <w:tcPr>
            <w:tcW w:w="554" w:type="dxa"/>
            <w:vMerge/>
            <w:shd w:val="clear" w:color="auto" w:fill="FFFFFF" w:themeFill="background1"/>
            <w:vAlign w:val="center"/>
          </w:tcPr>
          <w:p w14:paraId="45BB6F4E" w14:textId="77777777" w:rsidR="00BD3AF0" w:rsidRPr="00FB3C88" w:rsidRDefault="00BD3AF0" w:rsidP="0095334A">
            <w:pPr>
              <w:rPr>
                <w:rFonts w:cs="Times New Roman"/>
                <w:szCs w:val="24"/>
              </w:rPr>
            </w:pPr>
          </w:p>
        </w:tc>
        <w:tc>
          <w:tcPr>
            <w:tcW w:w="508" w:type="dxa"/>
            <w:vMerge/>
            <w:shd w:val="clear" w:color="auto" w:fill="FFFFFF" w:themeFill="background1"/>
            <w:vAlign w:val="center"/>
          </w:tcPr>
          <w:p w14:paraId="42A9E425" w14:textId="77777777" w:rsidR="00BD3AF0" w:rsidRPr="00FB3C88" w:rsidRDefault="00BD3AF0" w:rsidP="0095334A">
            <w:pPr>
              <w:rPr>
                <w:rFonts w:cs="Times New Roman"/>
                <w:szCs w:val="24"/>
              </w:rPr>
            </w:pPr>
          </w:p>
        </w:tc>
        <w:tc>
          <w:tcPr>
            <w:tcW w:w="508" w:type="dxa"/>
            <w:vMerge/>
            <w:shd w:val="clear" w:color="auto" w:fill="FFFFFF" w:themeFill="background1"/>
            <w:vAlign w:val="center"/>
          </w:tcPr>
          <w:p w14:paraId="0AA22CFF" w14:textId="77777777" w:rsidR="00BD3AF0" w:rsidRPr="00FB3C88" w:rsidRDefault="00BD3AF0" w:rsidP="0095334A">
            <w:pPr>
              <w:rPr>
                <w:rFonts w:cs="Times New Roman"/>
                <w:szCs w:val="24"/>
              </w:rPr>
            </w:pPr>
          </w:p>
        </w:tc>
        <w:tc>
          <w:tcPr>
            <w:tcW w:w="1366" w:type="dxa"/>
            <w:vMerge/>
            <w:shd w:val="clear" w:color="auto" w:fill="FFFFFF" w:themeFill="background1"/>
            <w:vAlign w:val="center"/>
          </w:tcPr>
          <w:p w14:paraId="0AA4E60B" w14:textId="77777777" w:rsidR="00BD3AF0" w:rsidRPr="00FB3C88" w:rsidRDefault="00BD3AF0" w:rsidP="0095334A">
            <w:pPr>
              <w:rPr>
                <w:rFonts w:cs="Times New Roman"/>
                <w:szCs w:val="24"/>
              </w:rPr>
            </w:pPr>
          </w:p>
        </w:tc>
        <w:tc>
          <w:tcPr>
            <w:tcW w:w="7291" w:type="dxa"/>
            <w:gridSpan w:val="2"/>
            <w:shd w:val="clear" w:color="auto" w:fill="FFFFFF" w:themeFill="background1"/>
          </w:tcPr>
          <w:p w14:paraId="7319D855" w14:textId="42AF9E0A" w:rsidR="00BD3AF0" w:rsidRPr="00FB3C88" w:rsidRDefault="00BD3AF0" w:rsidP="0095334A">
            <w:pPr>
              <w:spacing w:after="120"/>
              <w:jc w:val="center"/>
              <w:rPr>
                <w:rFonts w:cs="Times New Roman"/>
                <w:b/>
                <w:szCs w:val="24"/>
              </w:rPr>
            </w:pPr>
            <w:r w:rsidRPr="00FB3C88">
              <w:rPr>
                <w:rFonts w:cs="Times New Roman"/>
                <w:b/>
                <w:szCs w:val="24"/>
              </w:rPr>
              <w:t xml:space="preserve">Ölçme ve Değerlendirme </w:t>
            </w:r>
          </w:p>
          <w:p w14:paraId="418D38C1" w14:textId="73B7574E" w:rsidR="00BD3AF0" w:rsidRPr="00FB3C88" w:rsidRDefault="00BD3AF0" w:rsidP="0095334A">
            <w:pPr>
              <w:spacing w:after="120"/>
              <w:rPr>
                <w:rFonts w:cs="Times New Roman"/>
                <w:b/>
                <w:szCs w:val="24"/>
              </w:rPr>
            </w:pPr>
            <w:r w:rsidRPr="00FB3C88">
              <w:rPr>
                <w:rFonts w:cs="Times New Roman"/>
                <w:b/>
                <w:szCs w:val="24"/>
              </w:rPr>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esleştirme sorularıdır.</w:t>
            </w:r>
          </w:p>
          <w:p w14:paraId="61C711F6" w14:textId="77777777" w:rsidR="00BD3AF0" w:rsidRPr="00FB3C88" w:rsidRDefault="00BD3AF0" w:rsidP="0095334A">
            <w:pPr>
              <w:spacing w:after="120"/>
              <w:jc w:val="center"/>
              <w:rPr>
                <w:rFonts w:cs="Times New Roman"/>
                <w:i/>
                <w:szCs w:val="24"/>
              </w:rPr>
            </w:pPr>
            <w:r w:rsidRPr="00FB3C88">
              <w:rPr>
                <w:rFonts w:cs="Times New Roman"/>
                <w:i/>
                <w:szCs w:val="24"/>
              </w:rPr>
              <w:t>Assesment and Evaluation Method and Technique</w:t>
            </w:r>
          </w:p>
          <w:p w14:paraId="2D090002" w14:textId="77777777" w:rsidR="00BD3AF0" w:rsidRPr="00FB3C88" w:rsidRDefault="00BD3AF0" w:rsidP="0095334A">
            <w:pPr>
              <w:spacing w:after="120"/>
              <w:jc w:val="center"/>
              <w:rPr>
                <w:rFonts w:cs="Times New Roman"/>
                <w:i/>
                <w:szCs w:val="24"/>
              </w:rPr>
            </w:pPr>
            <w:r w:rsidRPr="00FB3C88">
              <w:rPr>
                <w:rFonts w:cs="Times New Roman"/>
                <w:i/>
                <w:szCs w:val="24"/>
              </w:rPr>
              <w:lastRenderedPageBreak/>
              <w:t>Multiple choice tests include true-false questions, short answer questions, fill-in-the-blank and matching questions.</w:t>
            </w:r>
          </w:p>
        </w:tc>
      </w:tr>
      <w:tr w:rsidR="00BD3AF0" w:rsidRPr="00FB3C88" w14:paraId="3C5BD48E" w14:textId="77777777" w:rsidTr="0095334A">
        <w:trPr>
          <w:trHeight w:val="765"/>
        </w:trPr>
        <w:tc>
          <w:tcPr>
            <w:tcW w:w="1569" w:type="dxa"/>
            <w:vMerge/>
            <w:shd w:val="clear" w:color="auto" w:fill="FFFFFF" w:themeFill="background1"/>
            <w:vAlign w:val="center"/>
          </w:tcPr>
          <w:p w14:paraId="15C953C7" w14:textId="77777777" w:rsidR="00BD3AF0" w:rsidRPr="00FB3C88" w:rsidRDefault="00BD3AF0" w:rsidP="0095334A">
            <w:pPr>
              <w:rPr>
                <w:rFonts w:cs="Times New Roman"/>
                <w:szCs w:val="24"/>
              </w:rPr>
            </w:pPr>
          </w:p>
        </w:tc>
        <w:tc>
          <w:tcPr>
            <w:tcW w:w="3113" w:type="dxa"/>
            <w:vMerge/>
            <w:shd w:val="clear" w:color="auto" w:fill="FFFFFF" w:themeFill="background1"/>
            <w:vAlign w:val="center"/>
          </w:tcPr>
          <w:p w14:paraId="679FB3F6" w14:textId="77777777" w:rsidR="00BD3AF0" w:rsidRPr="00FB3C88" w:rsidRDefault="00BD3AF0" w:rsidP="0095334A">
            <w:pPr>
              <w:rPr>
                <w:rFonts w:cs="Times New Roman"/>
                <w:szCs w:val="24"/>
              </w:rPr>
            </w:pPr>
          </w:p>
        </w:tc>
        <w:tc>
          <w:tcPr>
            <w:tcW w:w="508" w:type="dxa"/>
            <w:vMerge/>
            <w:shd w:val="clear" w:color="auto" w:fill="FFFFFF" w:themeFill="background1"/>
            <w:vAlign w:val="center"/>
          </w:tcPr>
          <w:p w14:paraId="74C7C6D2" w14:textId="77777777" w:rsidR="00BD3AF0" w:rsidRPr="00FB3C88" w:rsidRDefault="00BD3AF0" w:rsidP="0095334A">
            <w:pPr>
              <w:rPr>
                <w:rFonts w:cs="Times New Roman"/>
                <w:szCs w:val="24"/>
              </w:rPr>
            </w:pPr>
          </w:p>
        </w:tc>
        <w:tc>
          <w:tcPr>
            <w:tcW w:w="554" w:type="dxa"/>
            <w:vMerge/>
            <w:shd w:val="clear" w:color="auto" w:fill="FFFFFF" w:themeFill="background1"/>
            <w:vAlign w:val="center"/>
          </w:tcPr>
          <w:p w14:paraId="2F235A0E" w14:textId="77777777" w:rsidR="00BD3AF0" w:rsidRPr="00FB3C88" w:rsidRDefault="00BD3AF0" w:rsidP="0095334A">
            <w:pPr>
              <w:rPr>
                <w:rFonts w:cs="Times New Roman"/>
                <w:szCs w:val="24"/>
              </w:rPr>
            </w:pPr>
          </w:p>
        </w:tc>
        <w:tc>
          <w:tcPr>
            <w:tcW w:w="508" w:type="dxa"/>
            <w:vMerge/>
            <w:shd w:val="clear" w:color="auto" w:fill="FFFFFF" w:themeFill="background1"/>
            <w:vAlign w:val="center"/>
          </w:tcPr>
          <w:p w14:paraId="7A4296FC" w14:textId="77777777" w:rsidR="00BD3AF0" w:rsidRPr="00FB3C88" w:rsidRDefault="00BD3AF0" w:rsidP="0095334A">
            <w:pPr>
              <w:rPr>
                <w:rFonts w:cs="Times New Roman"/>
                <w:szCs w:val="24"/>
              </w:rPr>
            </w:pPr>
          </w:p>
        </w:tc>
        <w:tc>
          <w:tcPr>
            <w:tcW w:w="508" w:type="dxa"/>
            <w:vMerge/>
            <w:shd w:val="clear" w:color="auto" w:fill="FFFFFF" w:themeFill="background1"/>
            <w:vAlign w:val="center"/>
          </w:tcPr>
          <w:p w14:paraId="67A741D2" w14:textId="77777777" w:rsidR="00BD3AF0" w:rsidRPr="00FB3C88" w:rsidRDefault="00BD3AF0" w:rsidP="0095334A">
            <w:pPr>
              <w:rPr>
                <w:rFonts w:cs="Times New Roman"/>
                <w:szCs w:val="24"/>
              </w:rPr>
            </w:pPr>
          </w:p>
        </w:tc>
        <w:tc>
          <w:tcPr>
            <w:tcW w:w="1366" w:type="dxa"/>
            <w:vMerge/>
            <w:shd w:val="clear" w:color="auto" w:fill="FFFFFF" w:themeFill="background1"/>
            <w:vAlign w:val="center"/>
          </w:tcPr>
          <w:p w14:paraId="1695144C" w14:textId="77777777" w:rsidR="00BD3AF0" w:rsidRPr="00FB3C88" w:rsidRDefault="00BD3AF0" w:rsidP="0095334A">
            <w:pPr>
              <w:rPr>
                <w:rFonts w:cs="Times New Roman"/>
                <w:szCs w:val="24"/>
              </w:rPr>
            </w:pPr>
          </w:p>
        </w:tc>
        <w:tc>
          <w:tcPr>
            <w:tcW w:w="7291" w:type="dxa"/>
            <w:gridSpan w:val="2"/>
            <w:shd w:val="clear" w:color="auto" w:fill="FFFFFF" w:themeFill="background1"/>
          </w:tcPr>
          <w:p w14:paraId="68BAA6F9" w14:textId="77777777" w:rsidR="00BD3AF0" w:rsidRPr="00FB3C88" w:rsidRDefault="00BD3AF0" w:rsidP="0095334A">
            <w:pPr>
              <w:spacing w:after="120"/>
              <w:jc w:val="center"/>
              <w:rPr>
                <w:rFonts w:cs="Times New Roman"/>
                <w:b/>
                <w:szCs w:val="24"/>
              </w:rPr>
            </w:pPr>
            <w:r w:rsidRPr="00FB3C88">
              <w:rPr>
                <w:rFonts w:cs="Times New Roman"/>
                <w:b/>
                <w:szCs w:val="24"/>
              </w:rPr>
              <w:t>Yöntem ve Tekniği</w:t>
            </w:r>
          </w:p>
          <w:p w14:paraId="5BA4A015" w14:textId="381510BF" w:rsidR="00BD3AF0" w:rsidRPr="00FB3C88" w:rsidRDefault="00BD3AF0" w:rsidP="00BD3AF0">
            <w:pPr>
              <w:spacing w:after="120"/>
              <w:rPr>
                <w:rFonts w:cs="Times New Roman"/>
                <w:b/>
                <w:szCs w:val="24"/>
              </w:rPr>
            </w:pPr>
            <w:r w:rsidRPr="00FB3C88">
              <w:rPr>
                <w:rFonts w:cs="Times New Roman"/>
                <w:b/>
                <w:szCs w:val="24"/>
              </w:rPr>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esleştirme sorularıdır.</w:t>
            </w:r>
          </w:p>
          <w:p w14:paraId="559E289C" w14:textId="77777777" w:rsidR="00BD3AF0" w:rsidRPr="00FB3C88" w:rsidRDefault="00BD3AF0" w:rsidP="00BD3AF0">
            <w:pPr>
              <w:spacing w:after="120"/>
              <w:jc w:val="center"/>
              <w:rPr>
                <w:rFonts w:cs="Times New Roman"/>
                <w:i/>
                <w:szCs w:val="24"/>
              </w:rPr>
            </w:pPr>
            <w:r w:rsidRPr="00FB3C88">
              <w:rPr>
                <w:rFonts w:cs="Times New Roman"/>
                <w:i/>
                <w:szCs w:val="24"/>
              </w:rPr>
              <w:t>Assesment and Evaluation Method and Technique</w:t>
            </w:r>
          </w:p>
          <w:p w14:paraId="70385683" w14:textId="2F88C07D" w:rsidR="00BD3AF0" w:rsidRPr="00FB3C88" w:rsidRDefault="00BD3AF0" w:rsidP="00BD3AF0">
            <w:pPr>
              <w:spacing w:after="120"/>
              <w:jc w:val="center"/>
              <w:rPr>
                <w:rFonts w:cs="Times New Roman"/>
                <w:b/>
                <w:szCs w:val="24"/>
              </w:rPr>
            </w:pPr>
            <w:r w:rsidRPr="00FB3C88">
              <w:rPr>
                <w:rFonts w:cs="Times New Roman"/>
                <w:i/>
                <w:szCs w:val="24"/>
              </w:rPr>
              <w:t>Multiple choice tests include true-false questions, short answer questions, fill-in-the-blank and matching questions</w:t>
            </w:r>
          </w:p>
        </w:tc>
      </w:tr>
      <w:tr w:rsidR="00151C1C" w:rsidRPr="00FB3C88" w14:paraId="4670AAB1" w14:textId="77777777" w:rsidTr="0095334A">
        <w:trPr>
          <w:trHeight w:val="765"/>
        </w:trPr>
        <w:tc>
          <w:tcPr>
            <w:tcW w:w="1569" w:type="dxa"/>
            <w:vMerge/>
            <w:shd w:val="clear" w:color="auto" w:fill="FFFFFF" w:themeFill="background1"/>
            <w:vAlign w:val="center"/>
          </w:tcPr>
          <w:p w14:paraId="468A0B3B" w14:textId="77777777" w:rsidR="00151C1C" w:rsidRPr="00FB3C88" w:rsidRDefault="00151C1C" w:rsidP="0095334A">
            <w:pPr>
              <w:rPr>
                <w:rFonts w:cs="Times New Roman"/>
                <w:szCs w:val="24"/>
              </w:rPr>
            </w:pPr>
          </w:p>
        </w:tc>
        <w:tc>
          <w:tcPr>
            <w:tcW w:w="3113" w:type="dxa"/>
            <w:vMerge/>
            <w:shd w:val="clear" w:color="auto" w:fill="FFFFFF" w:themeFill="background1"/>
            <w:vAlign w:val="center"/>
          </w:tcPr>
          <w:p w14:paraId="38DDBC69" w14:textId="77777777" w:rsidR="00151C1C" w:rsidRPr="00FB3C88" w:rsidRDefault="00151C1C" w:rsidP="0095334A">
            <w:pPr>
              <w:rPr>
                <w:rFonts w:cs="Times New Roman"/>
                <w:szCs w:val="24"/>
              </w:rPr>
            </w:pPr>
          </w:p>
        </w:tc>
        <w:tc>
          <w:tcPr>
            <w:tcW w:w="508" w:type="dxa"/>
            <w:vMerge/>
            <w:shd w:val="clear" w:color="auto" w:fill="FFFFFF" w:themeFill="background1"/>
            <w:vAlign w:val="center"/>
          </w:tcPr>
          <w:p w14:paraId="2D91EA27" w14:textId="77777777" w:rsidR="00151C1C" w:rsidRPr="00FB3C88" w:rsidRDefault="00151C1C" w:rsidP="0095334A">
            <w:pPr>
              <w:rPr>
                <w:rFonts w:cs="Times New Roman"/>
                <w:szCs w:val="24"/>
              </w:rPr>
            </w:pPr>
          </w:p>
        </w:tc>
        <w:tc>
          <w:tcPr>
            <w:tcW w:w="554" w:type="dxa"/>
            <w:vMerge/>
            <w:shd w:val="clear" w:color="auto" w:fill="FFFFFF" w:themeFill="background1"/>
            <w:vAlign w:val="center"/>
          </w:tcPr>
          <w:p w14:paraId="51D0A41F" w14:textId="77777777" w:rsidR="00151C1C" w:rsidRPr="00FB3C88" w:rsidRDefault="00151C1C" w:rsidP="0095334A">
            <w:pPr>
              <w:rPr>
                <w:rFonts w:cs="Times New Roman"/>
                <w:szCs w:val="24"/>
              </w:rPr>
            </w:pPr>
          </w:p>
        </w:tc>
        <w:tc>
          <w:tcPr>
            <w:tcW w:w="508" w:type="dxa"/>
            <w:vMerge/>
            <w:shd w:val="clear" w:color="auto" w:fill="FFFFFF" w:themeFill="background1"/>
            <w:vAlign w:val="center"/>
          </w:tcPr>
          <w:p w14:paraId="4C351DD1" w14:textId="77777777" w:rsidR="00151C1C" w:rsidRPr="00FB3C88" w:rsidRDefault="00151C1C" w:rsidP="0095334A">
            <w:pPr>
              <w:rPr>
                <w:rFonts w:cs="Times New Roman"/>
                <w:szCs w:val="24"/>
              </w:rPr>
            </w:pPr>
          </w:p>
        </w:tc>
        <w:tc>
          <w:tcPr>
            <w:tcW w:w="508" w:type="dxa"/>
            <w:vMerge/>
            <w:shd w:val="clear" w:color="auto" w:fill="FFFFFF" w:themeFill="background1"/>
            <w:vAlign w:val="center"/>
          </w:tcPr>
          <w:p w14:paraId="2CC5ABA0" w14:textId="77777777" w:rsidR="00151C1C" w:rsidRPr="00FB3C88" w:rsidRDefault="00151C1C" w:rsidP="0095334A">
            <w:pPr>
              <w:rPr>
                <w:rFonts w:cs="Times New Roman"/>
                <w:szCs w:val="24"/>
              </w:rPr>
            </w:pPr>
          </w:p>
        </w:tc>
        <w:tc>
          <w:tcPr>
            <w:tcW w:w="1366" w:type="dxa"/>
            <w:vMerge/>
            <w:shd w:val="clear" w:color="auto" w:fill="FFFFFF" w:themeFill="background1"/>
            <w:vAlign w:val="center"/>
          </w:tcPr>
          <w:p w14:paraId="3655E4A7" w14:textId="77777777" w:rsidR="00151C1C" w:rsidRPr="00FB3C88" w:rsidRDefault="00151C1C" w:rsidP="0095334A">
            <w:pPr>
              <w:rPr>
                <w:rFonts w:cs="Times New Roman"/>
                <w:szCs w:val="24"/>
              </w:rPr>
            </w:pPr>
          </w:p>
        </w:tc>
        <w:tc>
          <w:tcPr>
            <w:tcW w:w="7291" w:type="dxa"/>
            <w:gridSpan w:val="2"/>
            <w:shd w:val="clear" w:color="auto" w:fill="FFFFFF" w:themeFill="background1"/>
          </w:tcPr>
          <w:p w14:paraId="1831B81B" w14:textId="6B511BB2" w:rsidR="00151C1C" w:rsidRPr="00FB3C88" w:rsidRDefault="00151C1C" w:rsidP="0095334A">
            <w:pPr>
              <w:spacing w:after="120"/>
              <w:jc w:val="center"/>
              <w:rPr>
                <w:rFonts w:cs="Times New Roman"/>
                <w:b/>
                <w:szCs w:val="24"/>
              </w:rPr>
            </w:pPr>
            <w:r w:rsidRPr="00B64EDC">
              <w:rPr>
                <w:rFonts w:cs="Times New Roman"/>
                <w:b/>
                <w:bCs/>
              </w:rPr>
              <w:t>FR-700 Program Güncelleme Kontrol Listesi KODU</w:t>
            </w:r>
            <w:r>
              <w:rPr>
                <w:rFonts w:cs="Times New Roman"/>
                <w:b/>
                <w:bCs/>
              </w:rPr>
              <w:t>: TB-5a</w:t>
            </w:r>
          </w:p>
        </w:tc>
      </w:tr>
      <w:tr w:rsidR="00BD3AF0" w:rsidRPr="00FB3C88" w14:paraId="3C3E771E" w14:textId="77777777" w:rsidTr="0095334A">
        <w:trPr>
          <w:trHeight w:val="186"/>
        </w:trPr>
        <w:tc>
          <w:tcPr>
            <w:tcW w:w="1569" w:type="dxa"/>
            <w:vMerge/>
            <w:shd w:val="clear" w:color="auto" w:fill="FFFFFF" w:themeFill="background1"/>
            <w:vAlign w:val="center"/>
          </w:tcPr>
          <w:p w14:paraId="5EE150EC" w14:textId="77777777" w:rsidR="00BD3AF0" w:rsidRPr="00FB3C88" w:rsidRDefault="00BD3AF0" w:rsidP="0095334A">
            <w:pPr>
              <w:rPr>
                <w:rFonts w:cs="Times New Roman"/>
                <w:szCs w:val="24"/>
              </w:rPr>
            </w:pPr>
          </w:p>
        </w:tc>
        <w:tc>
          <w:tcPr>
            <w:tcW w:w="3113" w:type="dxa"/>
            <w:vMerge/>
            <w:shd w:val="clear" w:color="auto" w:fill="FFFFFF" w:themeFill="background1"/>
            <w:vAlign w:val="center"/>
          </w:tcPr>
          <w:p w14:paraId="04EA53DE" w14:textId="77777777" w:rsidR="00BD3AF0" w:rsidRPr="00FB3C88" w:rsidRDefault="00BD3AF0" w:rsidP="0095334A">
            <w:pPr>
              <w:rPr>
                <w:rFonts w:cs="Times New Roman"/>
                <w:szCs w:val="24"/>
              </w:rPr>
            </w:pPr>
          </w:p>
        </w:tc>
        <w:tc>
          <w:tcPr>
            <w:tcW w:w="508" w:type="dxa"/>
            <w:vMerge/>
            <w:shd w:val="clear" w:color="auto" w:fill="FFFFFF" w:themeFill="background1"/>
            <w:vAlign w:val="center"/>
          </w:tcPr>
          <w:p w14:paraId="2CA00EDE" w14:textId="77777777" w:rsidR="00BD3AF0" w:rsidRPr="00FB3C88" w:rsidRDefault="00BD3AF0" w:rsidP="0095334A">
            <w:pPr>
              <w:rPr>
                <w:rFonts w:cs="Times New Roman"/>
                <w:szCs w:val="24"/>
              </w:rPr>
            </w:pPr>
          </w:p>
        </w:tc>
        <w:tc>
          <w:tcPr>
            <w:tcW w:w="554" w:type="dxa"/>
            <w:vMerge/>
            <w:shd w:val="clear" w:color="auto" w:fill="FFFFFF" w:themeFill="background1"/>
            <w:vAlign w:val="center"/>
          </w:tcPr>
          <w:p w14:paraId="13671C5D" w14:textId="77777777" w:rsidR="00BD3AF0" w:rsidRPr="00FB3C88" w:rsidRDefault="00BD3AF0" w:rsidP="0095334A">
            <w:pPr>
              <w:rPr>
                <w:rFonts w:cs="Times New Roman"/>
                <w:szCs w:val="24"/>
              </w:rPr>
            </w:pPr>
          </w:p>
        </w:tc>
        <w:tc>
          <w:tcPr>
            <w:tcW w:w="508" w:type="dxa"/>
            <w:vMerge/>
            <w:shd w:val="clear" w:color="auto" w:fill="FFFFFF" w:themeFill="background1"/>
            <w:vAlign w:val="center"/>
          </w:tcPr>
          <w:p w14:paraId="75B7DAB9" w14:textId="77777777" w:rsidR="00BD3AF0" w:rsidRPr="00FB3C88" w:rsidRDefault="00BD3AF0" w:rsidP="0095334A">
            <w:pPr>
              <w:rPr>
                <w:rFonts w:cs="Times New Roman"/>
                <w:szCs w:val="24"/>
              </w:rPr>
            </w:pPr>
          </w:p>
        </w:tc>
        <w:tc>
          <w:tcPr>
            <w:tcW w:w="508" w:type="dxa"/>
            <w:vMerge/>
            <w:shd w:val="clear" w:color="auto" w:fill="FFFFFF" w:themeFill="background1"/>
            <w:vAlign w:val="center"/>
          </w:tcPr>
          <w:p w14:paraId="294EDB3A" w14:textId="77777777" w:rsidR="00BD3AF0" w:rsidRPr="00FB3C88" w:rsidRDefault="00BD3AF0" w:rsidP="0095334A">
            <w:pPr>
              <w:rPr>
                <w:rFonts w:cs="Times New Roman"/>
                <w:szCs w:val="24"/>
              </w:rPr>
            </w:pPr>
          </w:p>
        </w:tc>
        <w:tc>
          <w:tcPr>
            <w:tcW w:w="1366" w:type="dxa"/>
            <w:vMerge/>
            <w:shd w:val="clear" w:color="auto" w:fill="FFFFFF" w:themeFill="background1"/>
            <w:vAlign w:val="center"/>
          </w:tcPr>
          <w:p w14:paraId="513D08D3" w14:textId="77777777" w:rsidR="00BD3AF0" w:rsidRPr="00FB3C88" w:rsidRDefault="00BD3AF0" w:rsidP="0095334A">
            <w:pPr>
              <w:rPr>
                <w:rFonts w:cs="Times New Roman"/>
                <w:szCs w:val="24"/>
              </w:rPr>
            </w:pPr>
          </w:p>
        </w:tc>
        <w:tc>
          <w:tcPr>
            <w:tcW w:w="3307" w:type="dxa"/>
            <w:shd w:val="clear" w:color="auto" w:fill="FFFFFF" w:themeFill="background1"/>
          </w:tcPr>
          <w:p w14:paraId="2D886ECE" w14:textId="77777777" w:rsidR="00BD3AF0" w:rsidRPr="00FB3C88" w:rsidRDefault="00BD3AF0" w:rsidP="0095334A">
            <w:pPr>
              <w:rPr>
                <w:rFonts w:cs="Times New Roman"/>
                <w:b/>
                <w:bCs/>
                <w:iCs/>
                <w:szCs w:val="24"/>
              </w:rPr>
            </w:pPr>
            <w:r w:rsidRPr="00FB3C88">
              <w:rPr>
                <w:rFonts w:cs="Times New Roman"/>
                <w:b/>
                <w:bCs/>
                <w:iCs/>
                <w:szCs w:val="24"/>
              </w:rPr>
              <w:t>Konular</w:t>
            </w:r>
          </w:p>
          <w:p w14:paraId="660F9ABE" w14:textId="77777777" w:rsidR="00BD3AF0" w:rsidRPr="00FB3C88" w:rsidRDefault="00BD3AF0" w:rsidP="0095334A">
            <w:pPr>
              <w:rPr>
                <w:rFonts w:cs="Times New Roman"/>
                <w:i/>
                <w:szCs w:val="24"/>
              </w:rPr>
            </w:pPr>
            <w:r w:rsidRPr="00FB3C88">
              <w:rPr>
                <w:rFonts w:cs="Times New Roman"/>
                <w:i/>
                <w:szCs w:val="24"/>
              </w:rPr>
              <w:t>Subjects</w:t>
            </w:r>
          </w:p>
        </w:tc>
        <w:tc>
          <w:tcPr>
            <w:tcW w:w="3984" w:type="dxa"/>
            <w:shd w:val="clear" w:color="auto" w:fill="FFFFFF" w:themeFill="background1"/>
          </w:tcPr>
          <w:p w14:paraId="7FB056EB" w14:textId="77777777" w:rsidR="00BD3AF0" w:rsidRPr="00FB3C88" w:rsidRDefault="00BD3AF0" w:rsidP="0095334A">
            <w:pPr>
              <w:rPr>
                <w:rFonts w:cs="Times New Roman"/>
                <w:b/>
                <w:bCs/>
                <w:iCs/>
                <w:szCs w:val="24"/>
              </w:rPr>
            </w:pPr>
            <w:r w:rsidRPr="00FB3C88">
              <w:rPr>
                <w:rFonts w:cs="Times New Roman"/>
                <w:b/>
                <w:bCs/>
                <w:iCs/>
                <w:szCs w:val="24"/>
              </w:rPr>
              <w:t>Öğrenme Çıktısı</w:t>
            </w:r>
          </w:p>
          <w:p w14:paraId="2B0364CB" w14:textId="77777777" w:rsidR="00BD3AF0" w:rsidRPr="00FB3C88" w:rsidRDefault="00BD3AF0" w:rsidP="0095334A">
            <w:pPr>
              <w:rPr>
                <w:rFonts w:cs="Times New Roman"/>
                <w:i/>
                <w:szCs w:val="24"/>
              </w:rPr>
            </w:pPr>
            <w:r w:rsidRPr="00FB3C88">
              <w:rPr>
                <w:rFonts w:cs="Times New Roman"/>
                <w:i/>
                <w:szCs w:val="24"/>
              </w:rPr>
              <w:t>Learning Outcome</w:t>
            </w:r>
          </w:p>
        </w:tc>
      </w:tr>
      <w:tr w:rsidR="00FD21B9" w:rsidRPr="00FB3C88" w14:paraId="2097F19E" w14:textId="77777777" w:rsidTr="0095334A">
        <w:trPr>
          <w:trHeight w:val="186"/>
        </w:trPr>
        <w:tc>
          <w:tcPr>
            <w:tcW w:w="1569" w:type="dxa"/>
            <w:vMerge/>
            <w:shd w:val="clear" w:color="auto" w:fill="FFFFFF" w:themeFill="background1"/>
            <w:vAlign w:val="center"/>
          </w:tcPr>
          <w:p w14:paraId="436C9CA7" w14:textId="77777777" w:rsidR="00FD21B9" w:rsidRPr="00FB3C88" w:rsidRDefault="00FD21B9" w:rsidP="00FD21B9">
            <w:pPr>
              <w:rPr>
                <w:rFonts w:cs="Times New Roman"/>
                <w:szCs w:val="24"/>
              </w:rPr>
            </w:pPr>
          </w:p>
        </w:tc>
        <w:tc>
          <w:tcPr>
            <w:tcW w:w="3113" w:type="dxa"/>
            <w:vMerge/>
            <w:shd w:val="clear" w:color="auto" w:fill="FFFFFF" w:themeFill="background1"/>
            <w:vAlign w:val="center"/>
          </w:tcPr>
          <w:p w14:paraId="38C29BF1"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1CE54E42" w14:textId="77777777" w:rsidR="00FD21B9" w:rsidRPr="00FB3C88" w:rsidRDefault="00FD21B9" w:rsidP="00FD21B9">
            <w:pPr>
              <w:rPr>
                <w:rFonts w:cs="Times New Roman"/>
                <w:szCs w:val="24"/>
              </w:rPr>
            </w:pPr>
          </w:p>
        </w:tc>
        <w:tc>
          <w:tcPr>
            <w:tcW w:w="554" w:type="dxa"/>
            <w:vMerge/>
            <w:shd w:val="clear" w:color="auto" w:fill="FFFFFF" w:themeFill="background1"/>
            <w:vAlign w:val="center"/>
          </w:tcPr>
          <w:p w14:paraId="23F80E6C"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7E4E13E8"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145EA0D9" w14:textId="77777777" w:rsidR="00FD21B9" w:rsidRPr="00FB3C88" w:rsidRDefault="00FD21B9" w:rsidP="00FD21B9">
            <w:pPr>
              <w:rPr>
                <w:rFonts w:cs="Times New Roman"/>
                <w:szCs w:val="24"/>
              </w:rPr>
            </w:pPr>
          </w:p>
        </w:tc>
        <w:tc>
          <w:tcPr>
            <w:tcW w:w="1366" w:type="dxa"/>
            <w:vMerge/>
            <w:shd w:val="clear" w:color="auto" w:fill="FFFFFF" w:themeFill="background1"/>
            <w:vAlign w:val="center"/>
          </w:tcPr>
          <w:p w14:paraId="0D4D5829" w14:textId="77777777" w:rsidR="00FD21B9" w:rsidRPr="00FB3C88" w:rsidRDefault="00FD21B9" w:rsidP="00FD21B9">
            <w:pPr>
              <w:rPr>
                <w:rFonts w:cs="Times New Roman"/>
                <w:szCs w:val="24"/>
              </w:rPr>
            </w:pPr>
          </w:p>
        </w:tc>
        <w:tc>
          <w:tcPr>
            <w:tcW w:w="3307" w:type="dxa"/>
            <w:shd w:val="clear" w:color="auto" w:fill="auto"/>
            <w:vAlign w:val="bottom"/>
          </w:tcPr>
          <w:p w14:paraId="27226167" w14:textId="1FF15C8B" w:rsidR="00FD21B9" w:rsidRPr="00FB3C88" w:rsidRDefault="00FD21B9" w:rsidP="00FD21B9">
            <w:pPr>
              <w:pStyle w:val="ListeParagraf"/>
              <w:ind w:left="0"/>
              <w:jc w:val="both"/>
              <w:rPr>
                <w:rFonts w:ascii="Times New Roman" w:hAnsi="Times New Roman" w:cs="Times New Roman"/>
                <w:bCs/>
                <w:iCs/>
                <w:sz w:val="24"/>
                <w:szCs w:val="24"/>
              </w:rPr>
            </w:pPr>
            <w:r w:rsidRPr="00FB3C88">
              <w:rPr>
                <w:rFonts w:ascii="Times New Roman" w:hAnsi="Times New Roman" w:cs="Times New Roman"/>
                <w:color w:val="5F5F5F"/>
                <w:sz w:val="24"/>
                <w:szCs w:val="24"/>
                <w:shd w:val="clear" w:color="auto" w:fill="FFFFFF"/>
              </w:rPr>
              <w:t xml:space="preserve"> </w:t>
            </w:r>
            <w:r w:rsidRPr="00FB3C88">
              <w:rPr>
                <w:rFonts w:ascii="Times New Roman" w:hAnsi="Times New Roman" w:cs="Times New Roman"/>
                <w:color w:val="000000"/>
                <w:sz w:val="24"/>
                <w:szCs w:val="24"/>
              </w:rPr>
              <w:t>1</w:t>
            </w:r>
            <w:r w:rsidRPr="00151C1C">
              <w:rPr>
                <w:rFonts w:ascii="Times New Roman" w:hAnsi="Times New Roman" w:cs="Times New Roman"/>
                <w:b/>
                <w:color w:val="000000"/>
                <w:sz w:val="24"/>
                <w:szCs w:val="24"/>
              </w:rPr>
              <w:t>. Pazarlama hakkında temel bilgiler</w:t>
            </w:r>
            <w:r w:rsidRPr="00151C1C">
              <w:rPr>
                <w:rFonts w:ascii="Times New Roman" w:hAnsi="Times New Roman" w:cs="Times New Roman"/>
                <w:b/>
                <w:color w:val="000000"/>
                <w:sz w:val="24"/>
                <w:szCs w:val="24"/>
              </w:rPr>
              <w:br/>
            </w:r>
            <w:r w:rsidRPr="00FB3C88">
              <w:rPr>
                <w:rFonts w:ascii="Times New Roman" w:hAnsi="Times New Roman" w:cs="Times New Roman"/>
                <w:sz w:val="24"/>
                <w:szCs w:val="24"/>
              </w:rPr>
              <w:t xml:space="preserve"> </w:t>
            </w:r>
            <w:r w:rsidR="00151C1C">
              <w:rPr>
                <w:rFonts w:ascii="Times New Roman" w:hAnsi="Times New Roman" w:cs="Times New Roman"/>
                <w:sz w:val="24"/>
                <w:szCs w:val="24"/>
              </w:rPr>
              <w:t>1-</w:t>
            </w:r>
            <w:r w:rsidRPr="00FB3C88">
              <w:rPr>
                <w:rFonts w:ascii="Times New Roman" w:hAnsi="Times New Roman" w:cs="Times New Roman"/>
                <w:i/>
                <w:iCs/>
                <w:color w:val="000000"/>
                <w:sz w:val="24"/>
                <w:szCs w:val="24"/>
              </w:rPr>
              <w:t>Marketing basics</w:t>
            </w:r>
          </w:p>
        </w:tc>
        <w:tc>
          <w:tcPr>
            <w:tcW w:w="3984" w:type="dxa"/>
            <w:shd w:val="clear" w:color="auto" w:fill="auto"/>
            <w:vAlign w:val="bottom"/>
          </w:tcPr>
          <w:p w14:paraId="6CFF7E2A" w14:textId="2638107B" w:rsidR="00FD21B9" w:rsidRPr="00FB3C88" w:rsidRDefault="00151C1C" w:rsidP="00FD21B9">
            <w:pPr>
              <w:pStyle w:val="ListeParagraf"/>
              <w:ind w:left="241"/>
              <w:jc w:val="both"/>
              <w:rPr>
                <w:rFonts w:ascii="Times New Roman" w:hAnsi="Times New Roman" w:cs="Times New Roman"/>
                <w:bCs/>
                <w:iCs/>
                <w:sz w:val="24"/>
                <w:szCs w:val="24"/>
                <w:lang w:val="en-US"/>
              </w:rPr>
            </w:pPr>
            <w:r w:rsidRPr="00151C1C">
              <w:rPr>
                <w:rFonts w:ascii="Times New Roman" w:hAnsi="Times New Roman" w:cs="Times New Roman"/>
                <w:b/>
                <w:color w:val="000000"/>
                <w:sz w:val="24"/>
                <w:szCs w:val="24"/>
              </w:rPr>
              <w:t>1-</w:t>
            </w:r>
            <w:r w:rsidR="00FD21B9" w:rsidRPr="00151C1C">
              <w:rPr>
                <w:rFonts w:ascii="Times New Roman" w:hAnsi="Times New Roman" w:cs="Times New Roman"/>
                <w:b/>
                <w:color w:val="000000"/>
                <w:sz w:val="24"/>
                <w:szCs w:val="24"/>
              </w:rPr>
              <w:t>Pazarlama hakkında temel bilgileri özetleyebilir.</w:t>
            </w:r>
            <w:r w:rsidR="00FD21B9" w:rsidRPr="00FB3C88">
              <w:rPr>
                <w:rFonts w:ascii="Times New Roman" w:hAnsi="Times New Roman" w:cs="Times New Roman"/>
                <w:color w:val="000000"/>
                <w:sz w:val="24"/>
                <w:szCs w:val="24"/>
              </w:rPr>
              <w:t xml:space="preserve"> </w:t>
            </w:r>
            <w:r w:rsidR="00FD21B9" w:rsidRPr="00FB3C88">
              <w:rPr>
                <w:rFonts w:ascii="Times New Roman" w:hAnsi="Times New Roman" w:cs="Times New Roman"/>
                <w:color w:val="000000"/>
                <w:sz w:val="24"/>
                <w:szCs w:val="24"/>
              </w:rPr>
              <w:br/>
            </w:r>
            <w:r>
              <w:rPr>
                <w:rFonts w:ascii="Times New Roman" w:hAnsi="Times New Roman" w:cs="Times New Roman"/>
                <w:sz w:val="24"/>
                <w:szCs w:val="24"/>
              </w:rPr>
              <w:t>1-</w:t>
            </w:r>
            <w:r w:rsidR="00FD21B9" w:rsidRPr="00FB3C88">
              <w:rPr>
                <w:rFonts w:ascii="Times New Roman" w:hAnsi="Times New Roman" w:cs="Times New Roman"/>
                <w:sz w:val="24"/>
                <w:szCs w:val="24"/>
              </w:rPr>
              <w:t xml:space="preserve"> </w:t>
            </w:r>
            <w:r w:rsidR="00FD21B9" w:rsidRPr="00FB3C88">
              <w:rPr>
                <w:rFonts w:ascii="Times New Roman" w:hAnsi="Times New Roman" w:cs="Times New Roman"/>
                <w:i/>
                <w:iCs/>
                <w:color w:val="000000"/>
                <w:sz w:val="24"/>
                <w:szCs w:val="24"/>
              </w:rPr>
              <w:t>Can summarize basic information about marketing.</w:t>
            </w:r>
          </w:p>
        </w:tc>
      </w:tr>
      <w:tr w:rsidR="00FD21B9" w:rsidRPr="00FB3C88" w14:paraId="2558A428" w14:textId="77777777" w:rsidTr="0095334A">
        <w:trPr>
          <w:trHeight w:val="186"/>
        </w:trPr>
        <w:tc>
          <w:tcPr>
            <w:tcW w:w="1569" w:type="dxa"/>
            <w:vMerge/>
            <w:shd w:val="clear" w:color="auto" w:fill="FFFFFF" w:themeFill="background1"/>
            <w:vAlign w:val="center"/>
          </w:tcPr>
          <w:p w14:paraId="001D04A8" w14:textId="77777777" w:rsidR="00FD21B9" w:rsidRPr="00FB3C88" w:rsidRDefault="00FD21B9" w:rsidP="00FD21B9">
            <w:pPr>
              <w:rPr>
                <w:rFonts w:cs="Times New Roman"/>
                <w:szCs w:val="24"/>
              </w:rPr>
            </w:pPr>
          </w:p>
        </w:tc>
        <w:tc>
          <w:tcPr>
            <w:tcW w:w="3113" w:type="dxa"/>
            <w:vMerge/>
            <w:shd w:val="clear" w:color="auto" w:fill="FFFFFF" w:themeFill="background1"/>
            <w:vAlign w:val="center"/>
          </w:tcPr>
          <w:p w14:paraId="744854BB"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15E77084" w14:textId="77777777" w:rsidR="00FD21B9" w:rsidRPr="00FB3C88" w:rsidRDefault="00FD21B9" w:rsidP="00FD21B9">
            <w:pPr>
              <w:rPr>
                <w:rFonts w:cs="Times New Roman"/>
                <w:szCs w:val="24"/>
              </w:rPr>
            </w:pPr>
          </w:p>
        </w:tc>
        <w:tc>
          <w:tcPr>
            <w:tcW w:w="554" w:type="dxa"/>
            <w:vMerge/>
            <w:shd w:val="clear" w:color="auto" w:fill="FFFFFF" w:themeFill="background1"/>
            <w:vAlign w:val="center"/>
          </w:tcPr>
          <w:p w14:paraId="6AD42D13"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68D229C9"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6199F5D5" w14:textId="77777777" w:rsidR="00FD21B9" w:rsidRPr="00FB3C88" w:rsidRDefault="00FD21B9" w:rsidP="00FD21B9">
            <w:pPr>
              <w:rPr>
                <w:rFonts w:cs="Times New Roman"/>
                <w:szCs w:val="24"/>
              </w:rPr>
            </w:pPr>
          </w:p>
        </w:tc>
        <w:tc>
          <w:tcPr>
            <w:tcW w:w="1366" w:type="dxa"/>
            <w:vMerge/>
            <w:shd w:val="clear" w:color="auto" w:fill="FFFFFF" w:themeFill="background1"/>
            <w:vAlign w:val="center"/>
          </w:tcPr>
          <w:p w14:paraId="6A78E935" w14:textId="77777777" w:rsidR="00FD21B9" w:rsidRPr="00FB3C88" w:rsidRDefault="00FD21B9" w:rsidP="00FD21B9">
            <w:pPr>
              <w:rPr>
                <w:rFonts w:cs="Times New Roman"/>
                <w:szCs w:val="24"/>
              </w:rPr>
            </w:pPr>
          </w:p>
        </w:tc>
        <w:tc>
          <w:tcPr>
            <w:tcW w:w="3307" w:type="dxa"/>
            <w:shd w:val="clear" w:color="auto" w:fill="auto"/>
            <w:vAlign w:val="bottom"/>
          </w:tcPr>
          <w:p w14:paraId="49C32963" w14:textId="67A3DD69" w:rsidR="00FD21B9" w:rsidRPr="00FB3C88" w:rsidRDefault="00FD21B9" w:rsidP="00FD21B9">
            <w:pPr>
              <w:rPr>
                <w:rFonts w:cs="Times New Roman"/>
                <w:szCs w:val="24"/>
              </w:rPr>
            </w:pPr>
            <w:r w:rsidRPr="00182679">
              <w:rPr>
                <w:rFonts w:cs="Times New Roman"/>
                <w:b/>
                <w:color w:val="000000"/>
                <w:szCs w:val="24"/>
              </w:rPr>
              <w:t xml:space="preserve">2- </w:t>
            </w:r>
            <w:r w:rsidRPr="00182679">
              <w:rPr>
                <w:rFonts w:cs="Times New Roman"/>
                <w:b/>
                <w:color w:val="5F5F5F"/>
                <w:szCs w:val="24"/>
                <w:shd w:val="clear" w:color="auto" w:fill="FFFFFF"/>
              </w:rPr>
              <w:t xml:space="preserve"> </w:t>
            </w:r>
            <w:r w:rsidRPr="00182679">
              <w:rPr>
                <w:rFonts w:cs="Times New Roman"/>
                <w:b/>
                <w:color w:val="000000"/>
                <w:szCs w:val="24"/>
              </w:rPr>
              <w:t>Pazarlama hakkında temel bilgiler</w:t>
            </w:r>
            <w:r w:rsidRPr="00182679">
              <w:rPr>
                <w:rFonts w:cs="Times New Roman"/>
                <w:b/>
                <w:color w:val="000000"/>
                <w:szCs w:val="24"/>
              </w:rPr>
              <w:br/>
            </w:r>
            <w:r w:rsidRPr="00FB3C88">
              <w:rPr>
                <w:rFonts w:cs="Times New Roman"/>
                <w:i/>
                <w:iCs/>
                <w:color w:val="000000"/>
                <w:szCs w:val="24"/>
              </w:rPr>
              <w:t xml:space="preserve"> </w:t>
            </w:r>
            <w:r w:rsidR="00182679">
              <w:rPr>
                <w:rFonts w:cs="Times New Roman"/>
                <w:i/>
                <w:iCs/>
                <w:color w:val="000000"/>
                <w:szCs w:val="24"/>
              </w:rPr>
              <w:t>2-</w:t>
            </w:r>
            <w:r w:rsidRPr="00FB3C88">
              <w:rPr>
                <w:rFonts w:cs="Times New Roman"/>
                <w:i/>
                <w:iCs/>
                <w:color w:val="000000"/>
                <w:szCs w:val="24"/>
              </w:rPr>
              <w:t>Marketing basics</w:t>
            </w:r>
          </w:p>
        </w:tc>
        <w:tc>
          <w:tcPr>
            <w:tcW w:w="3984" w:type="dxa"/>
            <w:shd w:val="clear" w:color="auto" w:fill="auto"/>
            <w:vAlign w:val="bottom"/>
          </w:tcPr>
          <w:p w14:paraId="5F178BBC" w14:textId="0D7A4A02" w:rsidR="00FD21B9" w:rsidRPr="00FB3C88" w:rsidRDefault="00182679" w:rsidP="00FD21B9">
            <w:pPr>
              <w:rPr>
                <w:rFonts w:cs="Times New Roman"/>
                <w:bCs/>
                <w:iCs/>
                <w:szCs w:val="24"/>
                <w:lang w:val="en-US"/>
              </w:rPr>
            </w:pPr>
            <w:r w:rsidRPr="00182679">
              <w:rPr>
                <w:rFonts w:cs="Times New Roman"/>
                <w:b/>
                <w:color w:val="000000"/>
                <w:szCs w:val="24"/>
              </w:rPr>
              <w:t>2-</w:t>
            </w:r>
            <w:r w:rsidR="00FD21B9" w:rsidRPr="00182679">
              <w:rPr>
                <w:rFonts w:cs="Times New Roman"/>
                <w:b/>
                <w:color w:val="000000"/>
                <w:szCs w:val="24"/>
              </w:rPr>
              <w:t>Sağlık hizmetleri ve pazarlamasını anlatabilir</w:t>
            </w:r>
            <w:r w:rsidR="00FD21B9" w:rsidRPr="00FB3C88">
              <w:rPr>
                <w:rFonts w:cs="Times New Roman"/>
                <w:color w:val="000000"/>
                <w:szCs w:val="24"/>
              </w:rPr>
              <w:t xml:space="preserve">. </w:t>
            </w:r>
            <w:r w:rsidR="00FD21B9" w:rsidRPr="00FB3C88">
              <w:rPr>
                <w:rFonts w:cs="Times New Roman"/>
                <w:color w:val="000000"/>
                <w:szCs w:val="24"/>
              </w:rPr>
              <w:br/>
            </w:r>
            <w:r w:rsidR="00FD21B9" w:rsidRPr="00FB3C88">
              <w:rPr>
                <w:rFonts w:cs="Times New Roman"/>
                <w:szCs w:val="24"/>
              </w:rPr>
              <w:t xml:space="preserve"> </w:t>
            </w:r>
            <w:r>
              <w:rPr>
                <w:rFonts w:cs="Times New Roman"/>
                <w:szCs w:val="24"/>
              </w:rPr>
              <w:t>2-</w:t>
            </w:r>
            <w:r w:rsidR="00FD21B9" w:rsidRPr="00FB3C88">
              <w:rPr>
                <w:rFonts w:cs="Times New Roman"/>
                <w:i/>
                <w:iCs/>
                <w:color w:val="000000"/>
                <w:szCs w:val="24"/>
              </w:rPr>
              <w:t>Explain health services and marketing</w:t>
            </w:r>
          </w:p>
        </w:tc>
      </w:tr>
      <w:tr w:rsidR="00FD21B9" w:rsidRPr="00FB3C88" w14:paraId="64FD3E8F" w14:textId="77777777" w:rsidTr="0095334A">
        <w:trPr>
          <w:trHeight w:val="186"/>
        </w:trPr>
        <w:tc>
          <w:tcPr>
            <w:tcW w:w="1569" w:type="dxa"/>
            <w:vMerge/>
            <w:shd w:val="clear" w:color="auto" w:fill="FFFFFF" w:themeFill="background1"/>
            <w:vAlign w:val="center"/>
          </w:tcPr>
          <w:p w14:paraId="549E6BD8" w14:textId="77777777" w:rsidR="00FD21B9" w:rsidRPr="00FB3C88" w:rsidRDefault="00FD21B9" w:rsidP="00FD21B9">
            <w:pPr>
              <w:rPr>
                <w:rFonts w:cs="Times New Roman"/>
                <w:szCs w:val="24"/>
              </w:rPr>
            </w:pPr>
          </w:p>
        </w:tc>
        <w:tc>
          <w:tcPr>
            <w:tcW w:w="3113" w:type="dxa"/>
            <w:vMerge/>
            <w:shd w:val="clear" w:color="auto" w:fill="FFFFFF" w:themeFill="background1"/>
            <w:vAlign w:val="center"/>
          </w:tcPr>
          <w:p w14:paraId="5C9C2B16"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6E2DE13A" w14:textId="77777777" w:rsidR="00FD21B9" w:rsidRPr="00FB3C88" w:rsidRDefault="00FD21B9" w:rsidP="00FD21B9">
            <w:pPr>
              <w:rPr>
                <w:rFonts w:cs="Times New Roman"/>
                <w:szCs w:val="24"/>
              </w:rPr>
            </w:pPr>
          </w:p>
        </w:tc>
        <w:tc>
          <w:tcPr>
            <w:tcW w:w="554" w:type="dxa"/>
            <w:vMerge/>
            <w:shd w:val="clear" w:color="auto" w:fill="FFFFFF" w:themeFill="background1"/>
            <w:vAlign w:val="center"/>
          </w:tcPr>
          <w:p w14:paraId="71266009"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683F1DBF"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5865188E" w14:textId="77777777" w:rsidR="00FD21B9" w:rsidRPr="00FB3C88" w:rsidRDefault="00FD21B9" w:rsidP="00FD21B9">
            <w:pPr>
              <w:rPr>
                <w:rFonts w:cs="Times New Roman"/>
                <w:szCs w:val="24"/>
              </w:rPr>
            </w:pPr>
          </w:p>
        </w:tc>
        <w:tc>
          <w:tcPr>
            <w:tcW w:w="1366" w:type="dxa"/>
            <w:vMerge/>
            <w:shd w:val="clear" w:color="auto" w:fill="FFFFFF" w:themeFill="background1"/>
            <w:vAlign w:val="center"/>
          </w:tcPr>
          <w:p w14:paraId="396BD634" w14:textId="77777777" w:rsidR="00FD21B9" w:rsidRPr="00FB3C88" w:rsidRDefault="00FD21B9" w:rsidP="00FD21B9">
            <w:pPr>
              <w:rPr>
                <w:rFonts w:cs="Times New Roman"/>
                <w:szCs w:val="24"/>
              </w:rPr>
            </w:pPr>
          </w:p>
        </w:tc>
        <w:tc>
          <w:tcPr>
            <w:tcW w:w="3307" w:type="dxa"/>
            <w:shd w:val="clear" w:color="auto" w:fill="auto"/>
            <w:vAlign w:val="bottom"/>
          </w:tcPr>
          <w:p w14:paraId="73B830ED" w14:textId="77777777" w:rsidR="00182679" w:rsidRDefault="00FD21B9" w:rsidP="00FD21B9">
            <w:pPr>
              <w:pStyle w:val="ListeParagraf"/>
              <w:ind w:left="0"/>
              <w:jc w:val="both"/>
              <w:rPr>
                <w:rFonts w:ascii="Times New Roman" w:hAnsi="Times New Roman" w:cs="Times New Roman"/>
                <w:i/>
                <w:iCs/>
                <w:color w:val="000000"/>
                <w:sz w:val="24"/>
                <w:szCs w:val="24"/>
              </w:rPr>
            </w:pPr>
            <w:r w:rsidRPr="00182679">
              <w:rPr>
                <w:rFonts w:ascii="Times New Roman" w:hAnsi="Times New Roman" w:cs="Times New Roman"/>
                <w:b/>
                <w:color w:val="000000"/>
                <w:sz w:val="24"/>
                <w:szCs w:val="24"/>
              </w:rPr>
              <w:t xml:space="preserve">3- </w:t>
            </w:r>
            <w:r w:rsidRPr="00182679">
              <w:rPr>
                <w:rFonts w:ascii="Times New Roman" w:hAnsi="Times New Roman" w:cs="Times New Roman"/>
                <w:b/>
                <w:color w:val="5F5F5F"/>
                <w:sz w:val="24"/>
                <w:szCs w:val="24"/>
                <w:shd w:val="clear" w:color="auto" w:fill="FFFFFF"/>
              </w:rPr>
              <w:t xml:space="preserve"> </w:t>
            </w:r>
            <w:r w:rsidRPr="00182679">
              <w:rPr>
                <w:rFonts w:ascii="Times New Roman" w:hAnsi="Times New Roman" w:cs="Times New Roman"/>
                <w:b/>
                <w:color w:val="000000"/>
                <w:sz w:val="24"/>
                <w:szCs w:val="24"/>
              </w:rPr>
              <w:t>Sağlık Hizmetleri Pazarlaması</w:t>
            </w:r>
            <w:r w:rsidRPr="00FB3C88">
              <w:rPr>
                <w:rFonts w:ascii="Times New Roman" w:hAnsi="Times New Roman" w:cs="Times New Roman"/>
                <w:color w:val="000000"/>
                <w:sz w:val="24"/>
                <w:szCs w:val="24"/>
              </w:rPr>
              <w:t xml:space="preserve"> </w:t>
            </w:r>
          </w:p>
          <w:p w14:paraId="5E86F328" w14:textId="54CE719F" w:rsidR="00FD21B9" w:rsidRPr="00FB3C88" w:rsidRDefault="00182679" w:rsidP="00FD21B9">
            <w:pPr>
              <w:pStyle w:val="ListeParagraf"/>
              <w:ind w:left="0"/>
              <w:jc w:val="both"/>
              <w:rPr>
                <w:rFonts w:ascii="Times New Roman" w:hAnsi="Times New Roman" w:cs="Times New Roman"/>
                <w:bCs/>
                <w:iCs/>
                <w:sz w:val="24"/>
                <w:szCs w:val="24"/>
              </w:rPr>
            </w:pPr>
            <w:r>
              <w:rPr>
                <w:rFonts w:ascii="Times New Roman" w:hAnsi="Times New Roman" w:cs="Times New Roman"/>
                <w:i/>
                <w:iCs/>
                <w:color w:val="000000"/>
                <w:sz w:val="24"/>
                <w:szCs w:val="24"/>
              </w:rPr>
              <w:t>3-</w:t>
            </w:r>
            <w:r w:rsidR="00FD21B9" w:rsidRPr="00FB3C88">
              <w:rPr>
                <w:rFonts w:ascii="Times New Roman" w:hAnsi="Times New Roman" w:cs="Times New Roman"/>
                <w:i/>
                <w:iCs/>
                <w:color w:val="000000"/>
                <w:sz w:val="24"/>
                <w:szCs w:val="24"/>
              </w:rPr>
              <w:t>Healthcare Marketing</w:t>
            </w:r>
          </w:p>
        </w:tc>
        <w:tc>
          <w:tcPr>
            <w:tcW w:w="3984" w:type="dxa"/>
            <w:shd w:val="clear" w:color="auto" w:fill="auto"/>
            <w:vAlign w:val="bottom"/>
          </w:tcPr>
          <w:p w14:paraId="7A2B2A28" w14:textId="3FE4529C" w:rsidR="00FD21B9" w:rsidRPr="00FB3C88" w:rsidRDefault="00FD21B9" w:rsidP="00FD21B9">
            <w:pPr>
              <w:rPr>
                <w:rFonts w:cs="Times New Roman"/>
                <w:bCs/>
                <w:iCs/>
                <w:szCs w:val="24"/>
                <w:lang w:val="en-US"/>
              </w:rPr>
            </w:pPr>
            <w:r w:rsidRPr="00182679">
              <w:rPr>
                <w:rFonts w:cs="Times New Roman"/>
                <w:b/>
                <w:color w:val="000000"/>
                <w:szCs w:val="24"/>
              </w:rPr>
              <w:t xml:space="preserve">Sağlık hizmetlerinde marka, dijital pazarlama, itibar konularını özetleyebilir. </w:t>
            </w:r>
            <w:r w:rsidRPr="00182679">
              <w:rPr>
                <w:rFonts w:cs="Times New Roman"/>
                <w:b/>
                <w:color w:val="000000"/>
                <w:szCs w:val="24"/>
              </w:rPr>
              <w:br/>
            </w:r>
            <w:r w:rsidRPr="00FB3C88">
              <w:rPr>
                <w:rFonts w:cs="Times New Roman"/>
                <w:szCs w:val="24"/>
              </w:rPr>
              <w:lastRenderedPageBreak/>
              <w:t xml:space="preserve"> </w:t>
            </w:r>
            <w:r w:rsidRPr="00FB3C88">
              <w:rPr>
                <w:rFonts w:cs="Times New Roman"/>
                <w:i/>
                <w:iCs/>
                <w:color w:val="000000"/>
                <w:szCs w:val="24"/>
              </w:rPr>
              <w:t>Can summarize brand, digital marketing and reputation issues in healthcare services.</w:t>
            </w:r>
          </w:p>
        </w:tc>
      </w:tr>
      <w:tr w:rsidR="00FD21B9" w:rsidRPr="00FB3C88" w14:paraId="5E14701F" w14:textId="77777777" w:rsidTr="0095334A">
        <w:trPr>
          <w:trHeight w:val="186"/>
        </w:trPr>
        <w:tc>
          <w:tcPr>
            <w:tcW w:w="1569" w:type="dxa"/>
            <w:vMerge/>
            <w:shd w:val="clear" w:color="auto" w:fill="FFFFFF" w:themeFill="background1"/>
            <w:vAlign w:val="center"/>
          </w:tcPr>
          <w:p w14:paraId="6255E1DE" w14:textId="77777777" w:rsidR="00FD21B9" w:rsidRPr="00FB3C88" w:rsidRDefault="00FD21B9" w:rsidP="00FD21B9">
            <w:pPr>
              <w:rPr>
                <w:rFonts w:cs="Times New Roman"/>
                <w:szCs w:val="24"/>
              </w:rPr>
            </w:pPr>
          </w:p>
        </w:tc>
        <w:tc>
          <w:tcPr>
            <w:tcW w:w="3113" w:type="dxa"/>
            <w:vMerge/>
            <w:shd w:val="clear" w:color="auto" w:fill="FFFFFF" w:themeFill="background1"/>
            <w:vAlign w:val="center"/>
          </w:tcPr>
          <w:p w14:paraId="13C6ED66"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518E1D2C" w14:textId="77777777" w:rsidR="00FD21B9" w:rsidRPr="00FB3C88" w:rsidRDefault="00FD21B9" w:rsidP="00FD21B9">
            <w:pPr>
              <w:rPr>
                <w:rFonts w:cs="Times New Roman"/>
                <w:szCs w:val="24"/>
              </w:rPr>
            </w:pPr>
          </w:p>
        </w:tc>
        <w:tc>
          <w:tcPr>
            <w:tcW w:w="554" w:type="dxa"/>
            <w:vMerge/>
            <w:shd w:val="clear" w:color="auto" w:fill="FFFFFF" w:themeFill="background1"/>
            <w:vAlign w:val="center"/>
          </w:tcPr>
          <w:p w14:paraId="540206E3"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6CCF0D80"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5E45DBF0" w14:textId="77777777" w:rsidR="00FD21B9" w:rsidRPr="00FB3C88" w:rsidRDefault="00FD21B9" w:rsidP="00FD21B9">
            <w:pPr>
              <w:rPr>
                <w:rFonts w:cs="Times New Roman"/>
                <w:szCs w:val="24"/>
              </w:rPr>
            </w:pPr>
          </w:p>
        </w:tc>
        <w:tc>
          <w:tcPr>
            <w:tcW w:w="1366" w:type="dxa"/>
            <w:vMerge/>
            <w:shd w:val="clear" w:color="auto" w:fill="FFFFFF" w:themeFill="background1"/>
            <w:vAlign w:val="center"/>
          </w:tcPr>
          <w:p w14:paraId="39136A84" w14:textId="77777777" w:rsidR="00FD21B9" w:rsidRPr="00FB3C88" w:rsidRDefault="00FD21B9" w:rsidP="00FD21B9">
            <w:pPr>
              <w:rPr>
                <w:rFonts w:cs="Times New Roman"/>
                <w:szCs w:val="24"/>
              </w:rPr>
            </w:pPr>
          </w:p>
        </w:tc>
        <w:tc>
          <w:tcPr>
            <w:tcW w:w="3307" w:type="dxa"/>
            <w:shd w:val="clear" w:color="auto" w:fill="auto"/>
            <w:vAlign w:val="bottom"/>
          </w:tcPr>
          <w:p w14:paraId="3E86405A" w14:textId="77777777" w:rsidR="00FD21B9" w:rsidRPr="00182679" w:rsidRDefault="00FD21B9" w:rsidP="00FD21B9">
            <w:pPr>
              <w:spacing w:line="240" w:lineRule="auto"/>
              <w:ind w:left="66"/>
              <w:rPr>
                <w:rFonts w:cs="Times New Roman"/>
                <w:b/>
                <w:color w:val="000000"/>
                <w:szCs w:val="24"/>
              </w:rPr>
            </w:pPr>
            <w:r w:rsidRPr="00182679">
              <w:rPr>
                <w:rFonts w:cs="Times New Roman"/>
                <w:b/>
                <w:color w:val="000000"/>
                <w:szCs w:val="24"/>
              </w:rPr>
              <w:t xml:space="preserve">4- </w:t>
            </w:r>
            <w:r w:rsidRPr="00182679">
              <w:rPr>
                <w:rFonts w:cs="Times New Roman"/>
                <w:b/>
                <w:color w:val="5F5F5F"/>
                <w:szCs w:val="24"/>
                <w:shd w:val="clear" w:color="auto" w:fill="FFFFFF"/>
              </w:rPr>
              <w:t xml:space="preserve"> </w:t>
            </w:r>
            <w:r w:rsidRPr="00182679">
              <w:rPr>
                <w:rFonts w:cs="Times New Roman"/>
                <w:b/>
                <w:color w:val="000000"/>
                <w:szCs w:val="24"/>
              </w:rPr>
              <w:t xml:space="preserve">Sağlık hizmetlerinde tüketici davranışları </w:t>
            </w:r>
          </w:p>
          <w:p w14:paraId="38EA2C1C" w14:textId="37357CCB" w:rsidR="00FD21B9" w:rsidRPr="00FB3C88" w:rsidRDefault="00182679" w:rsidP="00FD21B9">
            <w:pPr>
              <w:pStyle w:val="ListeParagraf"/>
              <w:ind w:left="0"/>
              <w:jc w:val="both"/>
              <w:rPr>
                <w:rFonts w:ascii="Times New Roman" w:hAnsi="Times New Roman" w:cs="Times New Roman"/>
                <w:bCs/>
                <w:iCs/>
                <w:sz w:val="24"/>
                <w:szCs w:val="24"/>
              </w:rPr>
            </w:pPr>
            <w:r>
              <w:rPr>
                <w:rFonts w:ascii="Times New Roman" w:hAnsi="Times New Roman" w:cs="Times New Roman"/>
                <w:i/>
                <w:iCs/>
                <w:color w:val="000000"/>
                <w:sz w:val="24"/>
                <w:szCs w:val="24"/>
              </w:rPr>
              <w:t>4-</w:t>
            </w:r>
            <w:r w:rsidR="00FD21B9" w:rsidRPr="00FB3C88">
              <w:rPr>
                <w:rFonts w:ascii="Times New Roman" w:hAnsi="Times New Roman" w:cs="Times New Roman"/>
                <w:i/>
                <w:iCs/>
                <w:color w:val="000000"/>
                <w:sz w:val="24"/>
                <w:szCs w:val="24"/>
              </w:rPr>
              <w:t>Consumer behavior in healthcare</w:t>
            </w:r>
          </w:p>
        </w:tc>
        <w:tc>
          <w:tcPr>
            <w:tcW w:w="3984" w:type="dxa"/>
            <w:shd w:val="clear" w:color="auto" w:fill="auto"/>
            <w:vAlign w:val="bottom"/>
          </w:tcPr>
          <w:p w14:paraId="0AAB0611" w14:textId="6F785951" w:rsidR="00FD21B9" w:rsidRPr="00FB3C88" w:rsidRDefault="00182679" w:rsidP="00FD21B9">
            <w:pPr>
              <w:rPr>
                <w:rFonts w:cs="Times New Roman"/>
                <w:bCs/>
                <w:iCs/>
                <w:szCs w:val="24"/>
                <w:lang w:val="en-US"/>
              </w:rPr>
            </w:pPr>
            <w:r w:rsidRPr="00182679">
              <w:rPr>
                <w:rFonts w:cs="Times New Roman"/>
                <w:b/>
                <w:color w:val="000000"/>
                <w:szCs w:val="24"/>
              </w:rPr>
              <w:t>4-</w:t>
            </w:r>
            <w:r w:rsidR="00FD21B9" w:rsidRPr="00182679">
              <w:rPr>
                <w:rFonts w:cs="Times New Roman"/>
                <w:b/>
                <w:color w:val="000000"/>
                <w:szCs w:val="24"/>
              </w:rPr>
              <w:t>Sağlık hizmetleri pazarlamasının farklı yönlerini anlatabilir</w:t>
            </w:r>
            <w:r w:rsidR="00FD21B9" w:rsidRPr="00FB3C88">
              <w:rPr>
                <w:rFonts w:cs="Times New Roman"/>
                <w:color w:val="000000"/>
                <w:szCs w:val="24"/>
              </w:rPr>
              <w:t xml:space="preserve">. </w:t>
            </w:r>
            <w:r w:rsidR="00FD21B9" w:rsidRPr="00FB3C88">
              <w:rPr>
                <w:rFonts w:cs="Times New Roman"/>
                <w:color w:val="000000"/>
                <w:szCs w:val="24"/>
              </w:rPr>
              <w:br/>
            </w:r>
            <w:r w:rsidR="00FD21B9" w:rsidRPr="00FB3C88">
              <w:rPr>
                <w:rFonts w:cs="Times New Roman"/>
                <w:szCs w:val="24"/>
              </w:rPr>
              <w:t xml:space="preserve"> </w:t>
            </w:r>
            <w:r>
              <w:rPr>
                <w:rFonts w:cs="Times New Roman"/>
                <w:szCs w:val="24"/>
              </w:rPr>
              <w:t>4-</w:t>
            </w:r>
            <w:r w:rsidR="00FD21B9" w:rsidRPr="00FB3C88">
              <w:rPr>
                <w:rFonts w:cs="Times New Roman"/>
                <w:i/>
                <w:iCs/>
                <w:color w:val="000000"/>
                <w:szCs w:val="24"/>
              </w:rPr>
              <w:t>Explain different aspects of health services marketing.</w:t>
            </w:r>
          </w:p>
        </w:tc>
      </w:tr>
      <w:tr w:rsidR="00FD21B9" w:rsidRPr="00FB3C88" w14:paraId="16655CF6" w14:textId="77777777" w:rsidTr="0095334A">
        <w:trPr>
          <w:trHeight w:val="186"/>
        </w:trPr>
        <w:tc>
          <w:tcPr>
            <w:tcW w:w="1569" w:type="dxa"/>
            <w:vMerge/>
            <w:shd w:val="clear" w:color="auto" w:fill="FFFFFF" w:themeFill="background1"/>
            <w:vAlign w:val="center"/>
          </w:tcPr>
          <w:p w14:paraId="511E4D12" w14:textId="77777777" w:rsidR="00FD21B9" w:rsidRPr="00FB3C88" w:rsidRDefault="00FD21B9" w:rsidP="00FD21B9">
            <w:pPr>
              <w:rPr>
                <w:rFonts w:cs="Times New Roman"/>
                <w:szCs w:val="24"/>
              </w:rPr>
            </w:pPr>
          </w:p>
        </w:tc>
        <w:tc>
          <w:tcPr>
            <w:tcW w:w="3113" w:type="dxa"/>
            <w:vMerge/>
            <w:shd w:val="clear" w:color="auto" w:fill="FFFFFF" w:themeFill="background1"/>
            <w:vAlign w:val="center"/>
          </w:tcPr>
          <w:p w14:paraId="127F9664"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43B92E8E" w14:textId="77777777" w:rsidR="00FD21B9" w:rsidRPr="00FB3C88" w:rsidRDefault="00FD21B9" w:rsidP="00FD21B9">
            <w:pPr>
              <w:rPr>
                <w:rFonts w:cs="Times New Roman"/>
                <w:szCs w:val="24"/>
              </w:rPr>
            </w:pPr>
          </w:p>
        </w:tc>
        <w:tc>
          <w:tcPr>
            <w:tcW w:w="554" w:type="dxa"/>
            <w:vMerge/>
            <w:shd w:val="clear" w:color="auto" w:fill="FFFFFF" w:themeFill="background1"/>
            <w:vAlign w:val="center"/>
          </w:tcPr>
          <w:p w14:paraId="323BC837"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3A7CBC86"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5E5932A6" w14:textId="77777777" w:rsidR="00FD21B9" w:rsidRPr="00FB3C88" w:rsidRDefault="00FD21B9" w:rsidP="00FD21B9">
            <w:pPr>
              <w:rPr>
                <w:rFonts w:cs="Times New Roman"/>
                <w:szCs w:val="24"/>
              </w:rPr>
            </w:pPr>
          </w:p>
        </w:tc>
        <w:tc>
          <w:tcPr>
            <w:tcW w:w="1366" w:type="dxa"/>
            <w:vMerge/>
            <w:shd w:val="clear" w:color="auto" w:fill="FFFFFF" w:themeFill="background1"/>
            <w:vAlign w:val="center"/>
          </w:tcPr>
          <w:p w14:paraId="1EF8FF92" w14:textId="77777777" w:rsidR="00FD21B9" w:rsidRPr="00FB3C88" w:rsidRDefault="00FD21B9" w:rsidP="00FD21B9">
            <w:pPr>
              <w:rPr>
                <w:rFonts w:cs="Times New Roman"/>
                <w:szCs w:val="24"/>
              </w:rPr>
            </w:pPr>
          </w:p>
        </w:tc>
        <w:tc>
          <w:tcPr>
            <w:tcW w:w="3307" w:type="dxa"/>
            <w:shd w:val="clear" w:color="auto" w:fill="auto"/>
            <w:vAlign w:val="bottom"/>
          </w:tcPr>
          <w:p w14:paraId="79454B12" w14:textId="77777777" w:rsidR="00FD21B9" w:rsidRPr="00182679" w:rsidRDefault="00FD21B9" w:rsidP="00FD21B9">
            <w:pPr>
              <w:spacing w:line="240" w:lineRule="auto"/>
              <w:ind w:left="66"/>
              <w:rPr>
                <w:rFonts w:cs="Times New Roman"/>
                <w:b/>
                <w:color w:val="000000"/>
                <w:szCs w:val="24"/>
              </w:rPr>
            </w:pPr>
            <w:r w:rsidRPr="00182679">
              <w:rPr>
                <w:rFonts w:cs="Times New Roman"/>
                <w:b/>
                <w:color w:val="000000"/>
                <w:szCs w:val="24"/>
              </w:rPr>
              <w:t xml:space="preserve">5- </w:t>
            </w:r>
            <w:r w:rsidRPr="00182679">
              <w:rPr>
                <w:rFonts w:cs="Times New Roman"/>
                <w:b/>
                <w:color w:val="5F5F5F"/>
                <w:szCs w:val="24"/>
                <w:shd w:val="clear" w:color="auto" w:fill="FFFFFF"/>
              </w:rPr>
              <w:t xml:space="preserve"> </w:t>
            </w:r>
            <w:r w:rsidRPr="00182679">
              <w:rPr>
                <w:rFonts w:cs="Times New Roman"/>
                <w:b/>
                <w:color w:val="000000"/>
                <w:szCs w:val="24"/>
              </w:rPr>
              <w:t>Pazarlama Bilgi Sistemi ve Pazarlama Araştırmalar</w:t>
            </w:r>
          </w:p>
          <w:p w14:paraId="00F562E9" w14:textId="703EFD30" w:rsidR="00FD21B9" w:rsidRPr="00FB3C88" w:rsidRDefault="00182679" w:rsidP="00FD21B9">
            <w:pPr>
              <w:pStyle w:val="ListeParagraf"/>
              <w:ind w:left="0"/>
              <w:jc w:val="both"/>
              <w:rPr>
                <w:rFonts w:ascii="Times New Roman" w:hAnsi="Times New Roman" w:cs="Times New Roman"/>
                <w:bCs/>
                <w:iCs/>
                <w:sz w:val="24"/>
                <w:szCs w:val="24"/>
              </w:rPr>
            </w:pPr>
            <w:r>
              <w:rPr>
                <w:rFonts w:ascii="Times New Roman" w:hAnsi="Times New Roman" w:cs="Times New Roman"/>
                <w:i/>
                <w:iCs/>
                <w:color w:val="000000"/>
                <w:sz w:val="24"/>
                <w:szCs w:val="24"/>
              </w:rPr>
              <w:t>5-</w:t>
            </w:r>
            <w:r w:rsidR="00FD21B9" w:rsidRPr="00FB3C88">
              <w:rPr>
                <w:rFonts w:ascii="Times New Roman" w:hAnsi="Times New Roman" w:cs="Times New Roman"/>
                <w:i/>
                <w:iCs/>
                <w:color w:val="000000"/>
                <w:sz w:val="24"/>
                <w:szCs w:val="24"/>
              </w:rPr>
              <w:t>Marketing Information System and Marketing Research</w:t>
            </w:r>
          </w:p>
        </w:tc>
        <w:tc>
          <w:tcPr>
            <w:tcW w:w="3984" w:type="dxa"/>
            <w:shd w:val="clear" w:color="auto" w:fill="auto"/>
            <w:vAlign w:val="bottom"/>
          </w:tcPr>
          <w:p w14:paraId="60E04289" w14:textId="751B7661" w:rsidR="00FD21B9" w:rsidRPr="00FB3C88" w:rsidRDefault="00182679" w:rsidP="00FD21B9">
            <w:pPr>
              <w:pStyle w:val="ListeParagraf"/>
              <w:ind w:left="241"/>
              <w:jc w:val="both"/>
              <w:rPr>
                <w:rFonts w:ascii="Times New Roman" w:hAnsi="Times New Roman" w:cs="Times New Roman"/>
                <w:bCs/>
                <w:iCs/>
                <w:sz w:val="24"/>
                <w:szCs w:val="24"/>
                <w:lang w:val="en-US"/>
              </w:rPr>
            </w:pPr>
            <w:r w:rsidRPr="00182679">
              <w:rPr>
                <w:rFonts w:ascii="Times New Roman" w:hAnsi="Times New Roman" w:cs="Times New Roman"/>
                <w:b/>
                <w:color w:val="000000"/>
                <w:sz w:val="24"/>
                <w:szCs w:val="24"/>
              </w:rPr>
              <w:t>5-</w:t>
            </w:r>
            <w:r w:rsidR="00FD21B9" w:rsidRPr="00182679">
              <w:rPr>
                <w:rFonts w:ascii="Times New Roman" w:hAnsi="Times New Roman" w:cs="Times New Roman"/>
                <w:b/>
                <w:color w:val="000000"/>
                <w:sz w:val="24"/>
                <w:szCs w:val="24"/>
              </w:rPr>
              <w:t>Pazarlama hakkında temel bilgileri özetleyebilir.</w:t>
            </w:r>
            <w:r w:rsidR="00FD21B9" w:rsidRPr="00FB3C88">
              <w:rPr>
                <w:rFonts w:ascii="Times New Roman" w:hAnsi="Times New Roman" w:cs="Times New Roman"/>
                <w:color w:val="000000"/>
                <w:sz w:val="24"/>
                <w:szCs w:val="24"/>
              </w:rPr>
              <w:t xml:space="preserve"> </w:t>
            </w:r>
            <w:r w:rsidR="00FD21B9" w:rsidRPr="00FB3C88">
              <w:rPr>
                <w:rFonts w:ascii="Times New Roman" w:hAnsi="Times New Roman" w:cs="Times New Roman"/>
                <w:color w:val="000000"/>
                <w:sz w:val="24"/>
                <w:szCs w:val="24"/>
              </w:rPr>
              <w:br/>
            </w:r>
            <w:r w:rsidR="00FD21B9" w:rsidRPr="00FB3C88">
              <w:rPr>
                <w:rFonts w:ascii="Times New Roman" w:hAnsi="Times New Roman" w:cs="Times New Roman"/>
                <w:sz w:val="24"/>
                <w:szCs w:val="24"/>
              </w:rPr>
              <w:t xml:space="preserve"> </w:t>
            </w:r>
            <w:r>
              <w:rPr>
                <w:rFonts w:ascii="Times New Roman" w:hAnsi="Times New Roman" w:cs="Times New Roman"/>
                <w:sz w:val="24"/>
                <w:szCs w:val="24"/>
              </w:rPr>
              <w:t>5-</w:t>
            </w:r>
            <w:r w:rsidR="00FD21B9" w:rsidRPr="00FB3C88">
              <w:rPr>
                <w:rFonts w:ascii="Times New Roman" w:hAnsi="Times New Roman" w:cs="Times New Roman"/>
                <w:i/>
                <w:iCs/>
                <w:color w:val="000000"/>
                <w:sz w:val="24"/>
                <w:szCs w:val="24"/>
              </w:rPr>
              <w:t>Can summarize basic information about marketing.</w:t>
            </w:r>
          </w:p>
        </w:tc>
      </w:tr>
      <w:tr w:rsidR="00FD21B9" w:rsidRPr="00FB3C88" w14:paraId="35736C33" w14:textId="77777777" w:rsidTr="0095334A">
        <w:trPr>
          <w:trHeight w:val="186"/>
        </w:trPr>
        <w:tc>
          <w:tcPr>
            <w:tcW w:w="1569" w:type="dxa"/>
            <w:vMerge/>
            <w:shd w:val="clear" w:color="auto" w:fill="FFFFFF" w:themeFill="background1"/>
            <w:vAlign w:val="center"/>
          </w:tcPr>
          <w:p w14:paraId="49AC0A7B" w14:textId="77777777" w:rsidR="00FD21B9" w:rsidRPr="00FB3C88" w:rsidRDefault="00FD21B9" w:rsidP="00FD21B9">
            <w:pPr>
              <w:rPr>
                <w:rFonts w:cs="Times New Roman"/>
                <w:szCs w:val="24"/>
              </w:rPr>
            </w:pPr>
          </w:p>
        </w:tc>
        <w:tc>
          <w:tcPr>
            <w:tcW w:w="3113" w:type="dxa"/>
            <w:vMerge/>
            <w:shd w:val="clear" w:color="auto" w:fill="FFFFFF" w:themeFill="background1"/>
            <w:vAlign w:val="center"/>
          </w:tcPr>
          <w:p w14:paraId="681AE49A"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6AC0D291" w14:textId="77777777" w:rsidR="00FD21B9" w:rsidRPr="00FB3C88" w:rsidRDefault="00FD21B9" w:rsidP="00FD21B9">
            <w:pPr>
              <w:rPr>
                <w:rFonts w:cs="Times New Roman"/>
                <w:szCs w:val="24"/>
              </w:rPr>
            </w:pPr>
          </w:p>
        </w:tc>
        <w:tc>
          <w:tcPr>
            <w:tcW w:w="554" w:type="dxa"/>
            <w:vMerge/>
            <w:shd w:val="clear" w:color="auto" w:fill="FFFFFF" w:themeFill="background1"/>
            <w:vAlign w:val="center"/>
          </w:tcPr>
          <w:p w14:paraId="025AF0BA"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75D1C032"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0AC739F4" w14:textId="77777777" w:rsidR="00FD21B9" w:rsidRPr="00FB3C88" w:rsidRDefault="00FD21B9" w:rsidP="00FD21B9">
            <w:pPr>
              <w:rPr>
                <w:rFonts w:cs="Times New Roman"/>
                <w:szCs w:val="24"/>
              </w:rPr>
            </w:pPr>
          </w:p>
        </w:tc>
        <w:tc>
          <w:tcPr>
            <w:tcW w:w="1366" w:type="dxa"/>
            <w:vMerge/>
            <w:shd w:val="clear" w:color="auto" w:fill="FFFFFF" w:themeFill="background1"/>
            <w:vAlign w:val="center"/>
          </w:tcPr>
          <w:p w14:paraId="1806EC88" w14:textId="77777777" w:rsidR="00FD21B9" w:rsidRPr="00FB3C88" w:rsidRDefault="00FD21B9" w:rsidP="00FD21B9">
            <w:pPr>
              <w:rPr>
                <w:rFonts w:cs="Times New Roman"/>
                <w:szCs w:val="24"/>
              </w:rPr>
            </w:pPr>
          </w:p>
        </w:tc>
        <w:tc>
          <w:tcPr>
            <w:tcW w:w="3307" w:type="dxa"/>
            <w:shd w:val="clear" w:color="auto" w:fill="auto"/>
            <w:vAlign w:val="bottom"/>
          </w:tcPr>
          <w:p w14:paraId="621FEE2E" w14:textId="77777777" w:rsidR="00FD21B9" w:rsidRPr="00182679" w:rsidRDefault="00FD21B9" w:rsidP="00FD21B9">
            <w:pPr>
              <w:spacing w:line="240" w:lineRule="auto"/>
              <w:ind w:left="66"/>
              <w:rPr>
                <w:rFonts w:cs="Times New Roman"/>
                <w:b/>
                <w:color w:val="000000"/>
                <w:szCs w:val="24"/>
              </w:rPr>
            </w:pPr>
            <w:r w:rsidRPr="00182679">
              <w:rPr>
                <w:rFonts w:cs="Times New Roman"/>
                <w:b/>
                <w:color w:val="000000"/>
                <w:szCs w:val="24"/>
              </w:rPr>
              <w:t xml:space="preserve">6- </w:t>
            </w:r>
            <w:r w:rsidRPr="00182679">
              <w:rPr>
                <w:rFonts w:cs="Times New Roman"/>
                <w:b/>
                <w:color w:val="5F5F5F"/>
                <w:szCs w:val="24"/>
                <w:shd w:val="clear" w:color="auto" w:fill="FFFFFF"/>
              </w:rPr>
              <w:t xml:space="preserve"> </w:t>
            </w:r>
            <w:r w:rsidRPr="00182679">
              <w:rPr>
                <w:rFonts w:cs="Times New Roman"/>
                <w:b/>
                <w:color w:val="000000"/>
                <w:szCs w:val="24"/>
              </w:rPr>
              <w:t>Sağlık Hizmetlerinde Stratejik Pazarlama Planlaması,</w:t>
            </w:r>
          </w:p>
          <w:p w14:paraId="6E65CDCB" w14:textId="4942787D" w:rsidR="00FD21B9" w:rsidRPr="00FB3C88" w:rsidRDefault="00FD21B9" w:rsidP="00FD21B9">
            <w:pPr>
              <w:pStyle w:val="ListeParagraf"/>
              <w:ind w:left="0"/>
              <w:jc w:val="both"/>
              <w:rPr>
                <w:rFonts w:ascii="Times New Roman" w:hAnsi="Times New Roman" w:cs="Times New Roman"/>
                <w:i/>
                <w:sz w:val="24"/>
                <w:szCs w:val="24"/>
              </w:rPr>
            </w:pPr>
            <w:r w:rsidRPr="00FB3C88">
              <w:rPr>
                <w:rFonts w:ascii="Times New Roman" w:hAnsi="Times New Roman" w:cs="Times New Roman"/>
                <w:color w:val="000000"/>
                <w:sz w:val="24"/>
                <w:szCs w:val="24"/>
              </w:rPr>
              <w:br/>
            </w:r>
            <w:r w:rsidRPr="00FB3C88">
              <w:rPr>
                <w:rFonts w:ascii="Times New Roman" w:hAnsi="Times New Roman" w:cs="Times New Roman"/>
                <w:sz w:val="24"/>
                <w:szCs w:val="24"/>
              </w:rPr>
              <w:t xml:space="preserve"> </w:t>
            </w:r>
            <w:r w:rsidR="00182679">
              <w:rPr>
                <w:rFonts w:ascii="Times New Roman" w:hAnsi="Times New Roman" w:cs="Times New Roman"/>
                <w:sz w:val="24"/>
                <w:szCs w:val="24"/>
              </w:rPr>
              <w:t>6-</w:t>
            </w:r>
            <w:r w:rsidRPr="00FB3C88">
              <w:rPr>
                <w:rFonts w:ascii="Times New Roman" w:hAnsi="Times New Roman" w:cs="Times New Roman"/>
                <w:i/>
                <w:iCs/>
                <w:color w:val="000000"/>
                <w:sz w:val="24"/>
                <w:szCs w:val="24"/>
              </w:rPr>
              <w:t>Strategic Marketing Planning in Health Services</w:t>
            </w:r>
          </w:p>
        </w:tc>
        <w:tc>
          <w:tcPr>
            <w:tcW w:w="3984" w:type="dxa"/>
            <w:shd w:val="clear" w:color="auto" w:fill="auto"/>
            <w:vAlign w:val="bottom"/>
          </w:tcPr>
          <w:p w14:paraId="5294E71F" w14:textId="539738A2" w:rsidR="00FD21B9" w:rsidRPr="00FB3C88" w:rsidRDefault="00182679" w:rsidP="00FD21B9">
            <w:pPr>
              <w:pStyle w:val="ListeParagraf"/>
              <w:ind w:left="241"/>
              <w:jc w:val="both"/>
              <w:rPr>
                <w:rFonts w:ascii="Times New Roman" w:hAnsi="Times New Roman" w:cs="Times New Roman"/>
                <w:bCs/>
                <w:iCs/>
                <w:sz w:val="24"/>
                <w:szCs w:val="24"/>
                <w:lang w:val="en-US"/>
              </w:rPr>
            </w:pPr>
            <w:r w:rsidRPr="00182679">
              <w:rPr>
                <w:rFonts w:ascii="Times New Roman" w:hAnsi="Times New Roman" w:cs="Times New Roman"/>
                <w:b/>
                <w:color w:val="000000"/>
                <w:sz w:val="24"/>
                <w:szCs w:val="24"/>
              </w:rPr>
              <w:t>6-</w:t>
            </w:r>
            <w:r w:rsidR="00FD21B9" w:rsidRPr="00182679">
              <w:rPr>
                <w:rFonts w:ascii="Times New Roman" w:hAnsi="Times New Roman" w:cs="Times New Roman"/>
                <w:b/>
                <w:color w:val="000000"/>
                <w:sz w:val="24"/>
                <w:szCs w:val="24"/>
              </w:rPr>
              <w:t>Sağlık hizmetleri ve pazarlamasını anlatabilir.</w:t>
            </w:r>
            <w:r w:rsidR="00FD21B9" w:rsidRPr="00FB3C88">
              <w:rPr>
                <w:rFonts w:ascii="Times New Roman" w:hAnsi="Times New Roman" w:cs="Times New Roman"/>
                <w:color w:val="000000"/>
                <w:sz w:val="24"/>
                <w:szCs w:val="24"/>
              </w:rPr>
              <w:t xml:space="preserve"> </w:t>
            </w:r>
            <w:r w:rsidR="00FD21B9" w:rsidRPr="00FB3C88">
              <w:rPr>
                <w:rFonts w:ascii="Times New Roman" w:hAnsi="Times New Roman" w:cs="Times New Roman"/>
                <w:color w:val="000000"/>
                <w:sz w:val="24"/>
                <w:szCs w:val="24"/>
              </w:rPr>
              <w:br/>
            </w:r>
            <w:r>
              <w:rPr>
                <w:rFonts w:ascii="Times New Roman" w:hAnsi="Times New Roman" w:cs="Times New Roman"/>
                <w:sz w:val="24"/>
                <w:szCs w:val="24"/>
              </w:rPr>
              <w:t>6-</w:t>
            </w:r>
            <w:r w:rsidR="00FD21B9" w:rsidRPr="00FB3C88">
              <w:rPr>
                <w:rFonts w:ascii="Times New Roman" w:hAnsi="Times New Roman" w:cs="Times New Roman"/>
                <w:sz w:val="24"/>
                <w:szCs w:val="24"/>
              </w:rPr>
              <w:t xml:space="preserve"> </w:t>
            </w:r>
            <w:r w:rsidR="00FD21B9" w:rsidRPr="00FB3C88">
              <w:rPr>
                <w:rFonts w:ascii="Times New Roman" w:hAnsi="Times New Roman" w:cs="Times New Roman"/>
                <w:i/>
                <w:iCs/>
                <w:color w:val="000000"/>
                <w:sz w:val="24"/>
                <w:szCs w:val="24"/>
              </w:rPr>
              <w:t>Explain health services and marketing</w:t>
            </w:r>
          </w:p>
        </w:tc>
      </w:tr>
      <w:tr w:rsidR="00FD21B9" w:rsidRPr="00FB3C88" w14:paraId="5DB75BFE" w14:textId="77777777" w:rsidTr="0095334A">
        <w:trPr>
          <w:trHeight w:val="186"/>
        </w:trPr>
        <w:tc>
          <w:tcPr>
            <w:tcW w:w="1569" w:type="dxa"/>
            <w:vMerge/>
            <w:shd w:val="clear" w:color="auto" w:fill="FFFFFF" w:themeFill="background1"/>
            <w:vAlign w:val="center"/>
          </w:tcPr>
          <w:p w14:paraId="280AB57F" w14:textId="77777777" w:rsidR="00FD21B9" w:rsidRPr="00FB3C88" w:rsidRDefault="00FD21B9" w:rsidP="00FD21B9">
            <w:pPr>
              <w:rPr>
                <w:rFonts w:cs="Times New Roman"/>
                <w:szCs w:val="24"/>
              </w:rPr>
            </w:pPr>
          </w:p>
        </w:tc>
        <w:tc>
          <w:tcPr>
            <w:tcW w:w="3113" w:type="dxa"/>
            <w:vMerge/>
            <w:shd w:val="clear" w:color="auto" w:fill="FFFFFF" w:themeFill="background1"/>
            <w:vAlign w:val="center"/>
          </w:tcPr>
          <w:p w14:paraId="3DE1A23A"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141963CA" w14:textId="77777777" w:rsidR="00FD21B9" w:rsidRPr="00FB3C88" w:rsidRDefault="00FD21B9" w:rsidP="00FD21B9">
            <w:pPr>
              <w:rPr>
                <w:rFonts w:cs="Times New Roman"/>
                <w:szCs w:val="24"/>
              </w:rPr>
            </w:pPr>
          </w:p>
        </w:tc>
        <w:tc>
          <w:tcPr>
            <w:tcW w:w="554" w:type="dxa"/>
            <w:vMerge/>
            <w:shd w:val="clear" w:color="auto" w:fill="FFFFFF" w:themeFill="background1"/>
            <w:vAlign w:val="center"/>
          </w:tcPr>
          <w:p w14:paraId="2D15F242"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3DFB9875"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7814891B" w14:textId="77777777" w:rsidR="00FD21B9" w:rsidRPr="00FB3C88" w:rsidRDefault="00FD21B9" w:rsidP="00FD21B9">
            <w:pPr>
              <w:rPr>
                <w:rFonts w:cs="Times New Roman"/>
                <w:szCs w:val="24"/>
              </w:rPr>
            </w:pPr>
          </w:p>
        </w:tc>
        <w:tc>
          <w:tcPr>
            <w:tcW w:w="1366" w:type="dxa"/>
            <w:vMerge/>
            <w:shd w:val="clear" w:color="auto" w:fill="FFFFFF" w:themeFill="background1"/>
            <w:vAlign w:val="center"/>
          </w:tcPr>
          <w:p w14:paraId="46DCD163" w14:textId="77777777" w:rsidR="00FD21B9" w:rsidRPr="00FB3C88" w:rsidRDefault="00FD21B9" w:rsidP="00FD21B9">
            <w:pPr>
              <w:rPr>
                <w:rFonts w:cs="Times New Roman"/>
                <w:szCs w:val="24"/>
              </w:rPr>
            </w:pPr>
          </w:p>
        </w:tc>
        <w:tc>
          <w:tcPr>
            <w:tcW w:w="3307" w:type="dxa"/>
            <w:shd w:val="clear" w:color="auto" w:fill="auto"/>
            <w:vAlign w:val="bottom"/>
          </w:tcPr>
          <w:p w14:paraId="2720F0AF" w14:textId="09FAFE84" w:rsidR="00FD21B9" w:rsidRPr="00FB3C88" w:rsidRDefault="00FD21B9" w:rsidP="00FD21B9">
            <w:pPr>
              <w:pStyle w:val="ListeParagraf"/>
              <w:ind w:left="0"/>
              <w:jc w:val="both"/>
              <w:rPr>
                <w:rFonts w:ascii="Times New Roman" w:hAnsi="Times New Roman" w:cs="Times New Roman"/>
                <w:bCs/>
                <w:iCs/>
                <w:sz w:val="24"/>
                <w:szCs w:val="24"/>
              </w:rPr>
            </w:pPr>
            <w:r w:rsidRPr="00182679">
              <w:rPr>
                <w:rFonts w:ascii="Times New Roman" w:hAnsi="Times New Roman" w:cs="Times New Roman"/>
                <w:b/>
                <w:color w:val="000000"/>
                <w:sz w:val="24"/>
                <w:szCs w:val="24"/>
              </w:rPr>
              <w:t xml:space="preserve">7- </w:t>
            </w:r>
            <w:r w:rsidRPr="00182679">
              <w:rPr>
                <w:rFonts w:ascii="Times New Roman" w:hAnsi="Times New Roman" w:cs="Times New Roman"/>
                <w:b/>
                <w:color w:val="5F5F5F"/>
                <w:sz w:val="24"/>
                <w:szCs w:val="24"/>
                <w:shd w:val="clear" w:color="auto" w:fill="FFFFFF"/>
              </w:rPr>
              <w:t xml:space="preserve"> </w:t>
            </w:r>
            <w:r w:rsidRPr="00182679">
              <w:rPr>
                <w:rFonts w:ascii="Times New Roman" w:hAnsi="Times New Roman" w:cs="Times New Roman"/>
                <w:b/>
                <w:color w:val="000000"/>
                <w:sz w:val="24"/>
                <w:szCs w:val="24"/>
              </w:rPr>
              <w:t>Sağlık Hizmetleri Pazarlama Karması</w:t>
            </w:r>
            <w:r w:rsidRPr="00FB3C88">
              <w:rPr>
                <w:rFonts w:ascii="Times New Roman" w:hAnsi="Times New Roman" w:cs="Times New Roman"/>
                <w:color w:val="000000"/>
                <w:sz w:val="24"/>
                <w:szCs w:val="24"/>
              </w:rPr>
              <w:br/>
            </w:r>
            <w:r w:rsidRPr="00FB3C88">
              <w:rPr>
                <w:rFonts w:ascii="Times New Roman" w:hAnsi="Times New Roman" w:cs="Times New Roman"/>
                <w:sz w:val="24"/>
                <w:szCs w:val="24"/>
              </w:rPr>
              <w:t xml:space="preserve"> </w:t>
            </w:r>
            <w:r w:rsidR="00182679">
              <w:rPr>
                <w:rFonts w:ascii="Times New Roman" w:hAnsi="Times New Roman" w:cs="Times New Roman"/>
                <w:sz w:val="24"/>
                <w:szCs w:val="24"/>
              </w:rPr>
              <w:t>7-</w:t>
            </w:r>
            <w:r w:rsidRPr="00FB3C88">
              <w:rPr>
                <w:rFonts w:ascii="Times New Roman" w:hAnsi="Times New Roman" w:cs="Times New Roman"/>
                <w:i/>
                <w:iCs/>
                <w:color w:val="000000"/>
                <w:sz w:val="24"/>
                <w:szCs w:val="24"/>
              </w:rPr>
              <w:t>Healthcare Marketing Mix</w:t>
            </w:r>
          </w:p>
        </w:tc>
        <w:tc>
          <w:tcPr>
            <w:tcW w:w="3984" w:type="dxa"/>
            <w:shd w:val="clear" w:color="auto" w:fill="auto"/>
            <w:vAlign w:val="bottom"/>
          </w:tcPr>
          <w:p w14:paraId="35BE39AC" w14:textId="3C894584" w:rsidR="00FD21B9" w:rsidRPr="00FB3C88" w:rsidRDefault="00182679" w:rsidP="00FD21B9">
            <w:pPr>
              <w:rPr>
                <w:rFonts w:cs="Times New Roman"/>
                <w:bCs/>
                <w:iCs/>
                <w:szCs w:val="24"/>
                <w:lang w:val="en-US"/>
              </w:rPr>
            </w:pPr>
            <w:r w:rsidRPr="00182679">
              <w:rPr>
                <w:rFonts w:cs="Times New Roman"/>
                <w:b/>
                <w:color w:val="000000"/>
                <w:szCs w:val="24"/>
              </w:rPr>
              <w:t>7-</w:t>
            </w:r>
            <w:r w:rsidR="00FD21B9" w:rsidRPr="00182679">
              <w:rPr>
                <w:rFonts w:cs="Times New Roman"/>
                <w:b/>
                <w:color w:val="000000"/>
                <w:szCs w:val="24"/>
              </w:rPr>
              <w:t>Sağlık hizmetlerinde marka, dijital pazarlama, itibar konularını özetleyebilir.</w:t>
            </w:r>
            <w:r w:rsidR="00FD21B9" w:rsidRPr="00FB3C88">
              <w:rPr>
                <w:rFonts w:cs="Times New Roman"/>
                <w:color w:val="000000"/>
                <w:szCs w:val="24"/>
              </w:rPr>
              <w:t xml:space="preserve"> </w:t>
            </w:r>
            <w:r w:rsidR="00FD21B9" w:rsidRPr="00FB3C88">
              <w:rPr>
                <w:rFonts w:cs="Times New Roman"/>
                <w:color w:val="000000"/>
                <w:szCs w:val="24"/>
              </w:rPr>
              <w:br/>
            </w:r>
            <w:r w:rsidR="00FD21B9" w:rsidRPr="00FB3C88">
              <w:rPr>
                <w:rFonts w:cs="Times New Roman"/>
                <w:szCs w:val="24"/>
              </w:rPr>
              <w:t xml:space="preserve"> </w:t>
            </w:r>
            <w:r>
              <w:rPr>
                <w:rFonts w:cs="Times New Roman"/>
                <w:szCs w:val="24"/>
              </w:rPr>
              <w:t>7-</w:t>
            </w:r>
            <w:r w:rsidR="00FD21B9" w:rsidRPr="00FB3C88">
              <w:rPr>
                <w:rFonts w:cs="Times New Roman"/>
                <w:i/>
                <w:iCs/>
                <w:color w:val="000000"/>
                <w:szCs w:val="24"/>
              </w:rPr>
              <w:t>Can summarize brand, digital marketing and reputation issues in healthcare services.</w:t>
            </w:r>
          </w:p>
        </w:tc>
      </w:tr>
      <w:tr w:rsidR="00BD3AF0" w:rsidRPr="00FB3C88" w14:paraId="6CF95552" w14:textId="77777777" w:rsidTr="0095334A">
        <w:trPr>
          <w:trHeight w:val="186"/>
        </w:trPr>
        <w:tc>
          <w:tcPr>
            <w:tcW w:w="1569" w:type="dxa"/>
            <w:vMerge/>
            <w:shd w:val="clear" w:color="auto" w:fill="FFFFFF" w:themeFill="background1"/>
            <w:vAlign w:val="center"/>
          </w:tcPr>
          <w:p w14:paraId="5E50F750" w14:textId="77777777" w:rsidR="00BD3AF0" w:rsidRPr="00FB3C88" w:rsidRDefault="00BD3AF0" w:rsidP="0095334A">
            <w:pPr>
              <w:rPr>
                <w:rFonts w:cs="Times New Roman"/>
                <w:szCs w:val="24"/>
              </w:rPr>
            </w:pPr>
          </w:p>
        </w:tc>
        <w:tc>
          <w:tcPr>
            <w:tcW w:w="3113" w:type="dxa"/>
            <w:vMerge/>
            <w:shd w:val="clear" w:color="auto" w:fill="FFFFFF" w:themeFill="background1"/>
            <w:vAlign w:val="center"/>
          </w:tcPr>
          <w:p w14:paraId="632CA24F" w14:textId="77777777" w:rsidR="00BD3AF0" w:rsidRPr="00FB3C88" w:rsidRDefault="00BD3AF0" w:rsidP="0095334A">
            <w:pPr>
              <w:rPr>
                <w:rFonts w:cs="Times New Roman"/>
                <w:szCs w:val="24"/>
              </w:rPr>
            </w:pPr>
          </w:p>
        </w:tc>
        <w:tc>
          <w:tcPr>
            <w:tcW w:w="508" w:type="dxa"/>
            <w:vMerge/>
            <w:shd w:val="clear" w:color="auto" w:fill="FFFFFF" w:themeFill="background1"/>
            <w:vAlign w:val="center"/>
          </w:tcPr>
          <w:p w14:paraId="425BA045" w14:textId="77777777" w:rsidR="00BD3AF0" w:rsidRPr="00FB3C88" w:rsidRDefault="00BD3AF0" w:rsidP="0095334A">
            <w:pPr>
              <w:rPr>
                <w:rFonts w:cs="Times New Roman"/>
                <w:szCs w:val="24"/>
              </w:rPr>
            </w:pPr>
          </w:p>
        </w:tc>
        <w:tc>
          <w:tcPr>
            <w:tcW w:w="554" w:type="dxa"/>
            <w:vMerge/>
            <w:shd w:val="clear" w:color="auto" w:fill="FFFFFF" w:themeFill="background1"/>
            <w:vAlign w:val="center"/>
          </w:tcPr>
          <w:p w14:paraId="50203C4D" w14:textId="77777777" w:rsidR="00BD3AF0" w:rsidRPr="00FB3C88" w:rsidRDefault="00BD3AF0" w:rsidP="0095334A">
            <w:pPr>
              <w:rPr>
                <w:rFonts w:cs="Times New Roman"/>
                <w:szCs w:val="24"/>
              </w:rPr>
            </w:pPr>
          </w:p>
        </w:tc>
        <w:tc>
          <w:tcPr>
            <w:tcW w:w="508" w:type="dxa"/>
            <w:vMerge/>
            <w:shd w:val="clear" w:color="auto" w:fill="FFFFFF" w:themeFill="background1"/>
            <w:vAlign w:val="center"/>
          </w:tcPr>
          <w:p w14:paraId="7FB62984" w14:textId="77777777" w:rsidR="00BD3AF0" w:rsidRPr="00FB3C88" w:rsidRDefault="00BD3AF0" w:rsidP="0095334A">
            <w:pPr>
              <w:rPr>
                <w:rFonts w:cs="Times New Roman"/>
                <w:szCs w:val="24"/>
              </w:rPr>
            </w:pPr>
          </w:p>
        </w:tc>
        <w:tc>
          <w:tcPr>
            <w:tcW w:w="508" w:type="dxa"/>
            <w:vMerge/>
            <w:shd w:val="clear" w:color="auto" w:fill="FFFFFF" w:themeFill="background1"/>
            <w:vAlign w:val="center"/>
          </w:tcPr>
          <w:p w14:paraId="0A639B1A" w14:textId="77777777" w:rsidR="00BD3AF0" w:rsidRPr="00FB3C88" w:rsidRDefault="00BD3AF0" w:rsidP="0095334A">
            <w:pPr>
              <w:rPr>
                <w:rFonts w:cs="Times New Roman"/>
                <w:szCs w:val="24"/>
              </w:rPr>
            </w:pPr>
          </w:p>
        </w:tc>
        <w:tc>
          <w:tcPr>
            <w:tcW w:w="1366" w:type="dxa"/>
            <w:vMerge/>
            <w:shd w:val="clear" w:color="auto" w:fill="FFFFFF" w:themeFill="background1"/>
            <w:vAlign w:val="center"/>
          </w:tcPr>
          <w:p w14:paraId="2A41E886" w14:textId="77777777" w:rsidR="00BD3AF0" w:rsidRPr="00FB3C88" w:rsidRDefault="00BD3AF0" w:rsidP="0095334A">
            <w:pPr>
              <w:rPr>
                <w:rFonts w:cs="Times New Roman"/>
                <w:szCs w:val="24"/>
              </w:rPr>
            </w:pPr>
          </w:p>
        </w:tc>
        <w:tc>
          <w:tcPr>
            <w:tcW w:w="3307" w:type="dxa"/>
            <w:shd w:val="clear" w:color="auto" w:fill="FFFFFF" w:themeFill="background1"/>
          </w:tcPr>
          <w:p w14:paraId="3D82195F" w14:textId="77777777" w:rsidR="00BD3AF0" w:rsidRPr="00FB3C88" w:rsidRDefault="00BD3AF0" w:rsidP="0095334A">
            <w:pPr>
              <w:contextualSpacing/>
              <w:rPr>
                <w:rFonts w:cs="Times New Roman"/>
                <w:bCs/>
                <w:i/>
                <w:iCs/>
                <w:szCs w:val="24"/>
              </w:rPr>
            </w:pPr>
            <w:r w:rsidRPr="00FB3C88">
              <w:rPr>
                <w:rFonts w:cs="Times New Roman"/>
                <w:b/>
                <w:bCs/>
                <w:iCs/>
                <w:szCs w:val="24"/>
              </w:rPr>
              <w:t>8- Ara Sınav</w:t>
            </w:r>
          </w:p>
          <w:p w14:paraId="4314304C" w14:textId="77777777" w:rsidR="00BD3AF0" w:rsidRPr="00FB3C88" w:rsidRDefault="00BD3AF0" w:rsidP="0095334A">
            <w:pPr>
              <w:contextualSpacing/>
              <w:rPr>
                <w:rFonts w:cs="Times New Roman"/>
                <w:bCs/>
                <w:i/>
                <w:iCs/>
                <w:szCs w:val="24"/>
              </w:rPr>
            </w:pPr>
            <w:r w:rsidRPr="00FB3C88">
              <w:rPr>
                <w:rFonts w:cs="Times New Roman"/>
                <w:bCs/>
                <w:i/>
                <w:iCs/>
                <w:szCs w:val="24"/>
              </w:rPr>
              <w:t>8-Midterm Exam</w:t>
            </w:r>
          </w:p>
        </w:tc>
        <w:tc>
          <w:tcPr>
            <w:tcW w:w="3984" w:type="dxa"/>
            <w:shd w:val="clear" w:color="auto" w:fill="FFFFFF" w:themeFill="background1"/>
            <w:vAlign w:val="bottom"/>
          </w:tcPr>
          <w:p w14:paraId="788DA4D4" w14:textId="77777777" w:rsidR="00BD3AF0" w:rsidRPr="00FB3C88" w:rsidRDefault="00BD3AF0" w:rsidP="0095334A">
            <w:pPr>
              <w:contextualSpacing/>
              <w:rPr>
                <w:rFonts w:cs="Times New Roman"/>
                <w:bCs/>
                <w:i/>
                <w:iCs/>
                <w:szCs w:val="24"/>
              </w:rPr>
            </w:pPr>
          </w:p>
        </w:tc>
      </w:tr>
      <w:tr w:rsidR="00FD21B9" w:rsidRPr="00FB3C88" w14:paraId="728E016D" w14:textId="77777777" w:rsidTr="0095334A">
        <w:trPr>
          <w:trHeight w:val="186"/>
        </w:trPr>
        <w:tc>
          <w:tcPr>
            <w:tcW w:w="1569" w:type="dxa"/>
            <w:vMerge/>
            <w:shd w:val="clear" w:color="auto" w:fill="FFFFFF" w:themeFill="background1"/>
            <w:vAlign w:val="center"/>
          </w:tcPr>
          <w:p w14:paraId="344B11D1" w14:textId="77777777" w:rsidR="00FD21B9" w:rsidRPr="00FB3C88" w:rsidRDefault="00FD21B9" w:rsidP="00FD21B9">
            <w:pPr>
              <w:rPr>
                <w:rFonts w:cs="Times New Roman"/>
                <w:szCs w:val="24"/>
              </w:rPr>
            </w:pPr>
          </w:p>
        </w:tc>
        <w:tc>
          <w:tcPr>
            <w:tcW w:w="3113" w:type="dxa"/>
            <w:vMerge/>
            <w:shd w:val="clear" w:color="auto" w:fill="FFFFFF" w:themeFill="background1"/>
            <w:vAlign w:val="center"/>
          </w:tcPr>
          <w:p w14:paraId="3EF74F79"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30B0B8EA" w14:textId="77777777" w:rsidR="00FD21B9" w:rsidRPr="00FB3C88" w:rsidRDefault="00FD21B9" w:rsidP="00FD21B9">
            <w:pPr>
              <w:rPr>
                <w:rFonts w:cs="Times New Roman"/>
                <w:szCs w:val="24"/>
              </w:rPr>
            </w:pPr>
          </w:p>
        </w:tc>
        <w:tc>
          <w:tcPr>
            <w:tcW w:w="554" w:type="dxa"/>
            <w:vMerge/>
            <w:shd w:val="clear" w:color="auto" w:fill="FFFFFF" w:themeFill="background1"/>
            <w:vAlign w:val="center"/>
          </w:tcPr>
          <w:p w14:paraId="06B2A853"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0EF03E4A"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319250F6" w14:textId="77777777" w:rsidR="00FD21B9" w:rsidRPr="00FB3C88" w:rsidRDefault="00FD21B9" w:rsidP="00FD21B9">
            <w:pPr>
              <w:rPr>
                <w:rFonts w:cs="Times New Roman"/>
                <w:szCs w:val="24"/>
              </w:rPr>
            </w:pPr>
          </w:p>
        </w:tc>
        <w:tc>
          <w:tcPr>
            <w:tcW w:w="1366" w:type="dxa"/>
            <w:vMerge/>
            <w:shd w:val="clear" w:color="auto" w:fill="FFFFFF" w:themeFill="background1"/>
            <w:vAlign w:val="center"/>
          </w:tcPr>
          <w:p w14:paraId="5538AA0F" w14:textId="77777777" w:rsidR="00FD21B9" w:rsidRPr="00FB3C88" w:rsidRDefault="00FD21B9" w:rsidP="00FD21B9">
            <w:pPr>
              <w:rPr>
                <w:rFonts w:cs="Times New Roman"/>
                <w:szCs w:val="24"/>
              </w:rPr>
            </w:pPr>
          </w:p>
        </w:tc>
        <w:tc>
          <w:tcPr>
            <w:tcW w:w="3307" w:type="dxa"/>
            <w:shd w:val="clear" w:color="auto" w:fill="auto"/>
            <w:vAlign w:val="bottom"/>
          </w:tcPr>
          <w:p w14:paraId="43072F05" w14:textId="27DD9058" w:rsidR="00FD21B9" w:rsidRPr="00FB3C88" w:rsidRDefault="00FD21B9" w:rsidP="00FD21B9">
            <w:pPr>
              <w:pStyle w:val="ListeParagraf"/>
              <w:ind w:left="0"/>
              <w:jc w:val="both"/>
              <w:rPr>
                <w:rFonts w:ascii="Times New Roman" w:hAnsi="Times New Roman" w:cs="Times New Roman"/>
                <w:bCs/>
                <w:iCs/>
                <w:sz w:val="24"/>
                <w:szCs w:val="24"/>
              </w:rPr>
            </w:pPr>
            <w:r w:rsidRPr="00182679">
              <w:rPr>
                <w:rFonts w:ascii="Times New Roman" w:hAnsi="Times New Roman" w:cs="Times New Roman"/>
                <w:b/>
                <w:color w:val="000000"/>
                <w:sz w:val="24"/>
                <w:szCs w:val="24"/>
              </w:rPr>
              <w:t>9- Sağlık Hizmetlerinde Tutundurma Karması</w:t>
            </w:r>
            <w:r w:rsidRPr="00FB3C88">
              <w:rPr>
                <w:rFonts w:ascii="Times New Roman" w:hAnsi="Times New Roman" w:cs="Times New Roman"/>
                <w:color w:val="000000"/>
                <w:sz w:val="24"/>
                <w:szCs w:val="24"/>
              </w:rPr>
              <w:t>,</w:t>
            </w:r>
            <w:r w:rsidRPr="00FB3C88">
              <w:rPr>
                <w:rFonts w:ascii="Times New Roman" w:hAnsi="Times New Roman" w:cs="Times New Roman"/>
                <w:color w:val="000000"/>
                <w:sz w:val="24"/>
                <w:szCs w:val="24"/>
              </w:rPr>
              <w:br/>
            </w:r>
            <w:r w:rsidRPr="00FB3C88">
              <w:rPr>
                <w:rFonts w:ascii="Times New Roman" w:hAnsi="Times New Roman" w:cs="Times New Roman"/>
                <w:sz w:val="24"/>
                <w:szCs w:val="24"/>
              </w:rPr>
              <w:t xml:space="preserve"> </w:t>
            </w:r>
            <w:r w:rsidR="00182679">
              <w:rPr>
                <w:rFonts w:ascii="Times New Roman" w:hAnsi="Times New Roman" w:cs="Times New Roman"/>
                <w:sz w:val="24"/>
                <w:szCs w:val="24"/>
              </w:rPr>
              <w:t>9-</w:t>
            </w:r>
            <w:r w:rsidRPr="00FB3C88">
              <w:rPr>
                <w:rFonts w:ascii="Times New Roman" w:hAnsi="Times New Roman" w:cs="Times New Roman"/>
                <w:i/>
                <w:iCs/>
                <w:color w:val="000000"/>
                <w:sz w:val="24"/>
                <w:szCs w:val="24"/>
              </w:rPr>
              <w:t>Promotion Mix in Health Care</w:t>
            </w:r>
          </w:p>
        </w:tc>
        <w:tc>
          <w:tcPr>
            <w:tcW w:w="3984" w:type="dxa"/>
            <w:shd w:val="clear" w:color="auto" w:fill="auto"/>
            <w:vAlign w:val="bottom"/>
          </w:tcPr>
          <w:p w14:paraId="05A3A8C3" w14:textId="3E90D699" w:rsidR="00FD21B9" w:rsidRPr="00FB3C88" w:rsidRDefault="00182679" w:rsidP="00FD21B9">
            <w:pPr>
              <w:pStyle w:val="ListeParagraf"/>
              <w:ind w:left="0"/>
              <w:jc w:val="both"/>
              <w:rPr>
                <w:rFonts w:ascii="Times New Roman" w:hAnsi="Times New Roman" w:cs="Times New Roman"/>
                <w:bCs/>
                <w:iCs/>
                <w:sz w:val="24"/>
                <w:szCs w:val="24"/>
                <w:lang w:val="en-US"/>
              </w:rPr>
            </w:pPr>
            <w:r w:rsidRPr="00182679">
              <w:rPr>
                <w:rFonts w:ascii="Times New Roman" w:hAnsi="Times New Roman" w:cs="Times New Roman"/>
                <w:b/>
                <w:color w:val="000000"/>
                <w:sz w:val="24"/>
                <w:szCs w:val="24"/>
              </w:rPr>
              <w:t>9-</w:t>
            </w:r>
            <w:r w:rsidR="00FD21B9" w:rsidRPr="00182679">
              <w:rPr>
                <w:rFonts w:ascii="Times New Roman" w:hAnsi="Times New Roman" w:cs="Times New Roman"/>
                <w:b/>
                <w:color w:val="000000"/>
                <w:sz w:val="24"/>
                <w:szCs w:val="24"/>
              </w:rPr>
              <w:t>Pazarlama hakkında temel bilgileri özetleyebilir</w:t>
            </w:r>
            <w:r w:rsidR="00FD21B9" w:rsidRPr="00FB3C88">
              <w:rPr>
                <w:rFonts w:ascii="Times New Roman" w:hAnsi="Times New Roman" w:cs="Times New Roman"/>
                <w:color w:val="000000"/>
                <w:sz w:val="24"/>
                <w:szCs w:val="24"/>
              </w:rPr>
              <w:t xml:space="preserve">. </w:t>
            </w:r>
            <w:r w:rsidR="00FD21B9" w:rsidRPr="00FB3C88">
              <w:rPr>
                <w:rFonts w:ascii="Times New Roman" w:hAnsi="Times New Roman" w:cs="Times New Roman"/>
                <w:color w:val="000000"/>
                <w:sz w:val="24"/>
                <w:szCs w:val="24"/>
              </w:rPr>
              <w:br/>
            </w:r>
            <w:r w:rsidR="00FD21B9" w:rsidRPr="00FB3C88">
              <w:rPr>
                <w:rFonts w:ascii="Times New Roman" w:hAnsi="Times New Roman" w:cs="Times New Roman"/>
                <w:sz w:val="24"/>
                <w:szCs w:val="24"/>
              </w:rPr>
              <w:t xml:space="preserve"> </w:t>
            </w:r>
            <w:r>
              <w:rPr>
                <w:rFonts w:ascii="Times New Roman" w:hAnsi="Times New Roman" w:cs="Times New Roman"/>
                <w:sz w:val="24"/>
                <w:szCs w:val="24"/>
              </w:rPr>
              <w:t>9-</w:t>
            </w:r>
            <w:r w:rsidR="00FD21B9" w:rsidRPr="00FB3C88">
              <w:rPr>
                <w:rFonts w:ascii="Times New Roman" w:hAnsi="Times New Roman" w:cs="Times New Roman"/>
                <w:i/>
                <w:iCs/>
                <w:color w:val="000000"/>
                <w:sz w:val="24"/>
                <w:szCs w:val="24"/>
              </w:rPr>
              <w:t>Can summarize basic information about marketing.</w:t>
            </w:r>
          </w:p>
        </w:tc>
      </w:tr>
      <w:tr w:rsidR="00FD21B9" w:rsidRPr="00FB3C88" w14:paraId="7D803920" w14:textId="77777777" w:rsidTr="0095334A">
        <w:trPr>
          <w:trHeight w:val="186"/>
        </w:trPr>
        <w:tc>
          <w:tcPr>
            <w:tcW w:w="1569" w:type="dxa"/>
            <w:vMerge/>
            <w:shd w:val="clear" w:color="auto" w:fill="FFFFFF" w:themeFill="background1"/>
            <w:vAlign w:val="center"/>
          </w:tcPr>
          <w:p w14:paraId="4CD9A277" w14:textId="77777777" w:rsidR="00FD21B9" w:rsidRPr="00FB3C88" w:rsidRDefault="00FD21B9" w:rsidP="00FD21B9">
            <w:pPr>
              <w:rPr>
                <w:rFonts w:cs="Times New Roman"/>
                <w:szCs w:val="24"/>
              </w:rPr>
            </w:pPr>
          </w:p>
        </w:tc>
        <w:tc>
          <w:tcPr>
            <w:tcW w:w="3113" w:type="dxa"/>
            <w:vMerge/>
            <w:shd w:val="clear" w:color="auto" w:fill="FFFFFF" w:themeFill="background1"/>
            <w:vAlign w:val="center"/>
          </w:tcPr>
          <w:p w14:paraId="543A9069"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65C2FC89" w14:textId="77777777" w:rsidR="00FD21B9" w:rsidRPr="00FB3C88" w:rsidRDefault="00FD21B9" w:rsidP="00FD21B9">
            <w:pPr>
              <w:rPr>
                <w:rFonts w:cs="Times New Roman"/>
                <w:szCs w:val="24"/>
              </w:rPr>
            </w:pPr>
          </w:p>
        </w:tc>
        <w:tc>
          <w:tcPr>
            <w:tcW w:w="554" w:type="dxa"/>
            <w:vMerge/>
            <w:shd w:val="clear" w:color="auto" w:fill="FFFFFF" w:themeFill="background1"/>
            <w:vAlign w:val="center"/>
          </w:tcPr>
          <w:p w14:paraId="045EFF4C"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4B74ACD3"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5616E68E" w14:textId="77777777" w:rsidR="00FD21B9" w:rsidRPr="00FB3C88" w:rsidRDefault="00FD21B9" w:rsidP="00FD21B9">
            <w:pPr>
              <w:rPr>
                <w:rFonts w:cs="Times New Roman"/>
                <w:szCs w:val="24"/>
              </w:rPr>
            </w:pPr>
          </w:p>
        </w:tc>
        <w:tc>
          <w:tcPr>
            <w:tcW w:w="1366" w:type="dxa"/>
            <w:vMerge/>
            <w:shd w:val="clear" w:color="auto" w:fill="FFFFFF" w:themeFill="background1"/>
            <w:vAlign w:val="center"/>
          </w:tcPr>
          <w:p w14:paraId="4797AF80" w14:textId="77777777" w:rsidR="00FD21B9" w:rsidRPr="00FB3C88" w:rsidRDefault="00FD21B9" w:rsidP="00FD21B9">
            <w:pPr>
              <w:rPr>
                <w:rFonts w:cs="Times New Roman"/>
                <w:szCs w:val="24"/>
              </w:rPr>
            </w:pPr>
          </w:p>
        </w:tc>
        <w:tc>
          <w:tcPr>
            <w:tcW w:w="3307" w:type="dxa"/>
            <w:shd w:val="clear" w:color="auto" w:fill="auto"/>
            <w:vAlign w:val="bottom"/>
          </w:tcPr>
          <w:p w14:paraId="7A0A2C58" w14:textId="683D21FA" w:rsidR="00FD21B9" w:rsidRPr="00FB3C88" w:rsidRDefault="00FD21B9" w:rsidP="00FD21B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eastAsia="Times New Roman" w:cs="Times New Roman"/>
                <w:bCs/>
                <w:i/>
                <w:iCs/>
                <w:color w:val="202124"/>
                <w:szCs w:val="24"/>
                <w:lang w:eastAsia="tr-TR"/>
              </w:rPr>
            </w:pPr>
            <w:r w:rsidRPr="00182679">
              <w:rPr>
                <w:rFonts w:cs="Times New Roman"/>
                <w:b/>
                <w:color w:val="000000"/>
                <w:szCs w:val="24"/>
              </w:rPr>
              <w:t>10-Sağlık Hizmetlerinde Fiyatlandırma</w:t>
            </w:r>
            <w:r w:rsidRPr="00182679">
              <w:rPr>
                <w:rFonts w:cs="Times New Roman"/>
                <w:b/>
                <w:color w:val="000000"/>
                <w:szCs w:val="24"/>
              </w:rPr>
              <w:br/>
            </w:r>
            <w:r w:rsidRPr="00FB3C88">
              <w:rPr>
                <w:rFonts w:cs="Times New Roman"/>
                <w:szCs w:val="24"/>
              </w:rPr>
              <w:t xml:space="preserve"> </w:t>
            </w:r>
            <w:r w:rsidR="00182679">
              <w:rPr>
                <w:rFonts w:cs="Times New Roman"/>
                <w:szCs w:val="24"/>
              </w:rPr>
              <w:t>10-</w:t>
            </w:r>
            <w:r w:rsidRPr="00FB3C88">
              <w:rPr>
                <w:rFonts w:cs="Times New Roman"/>
                <w:i/>
                <w:iCs/>
                <w:color w:val="000000"/>
                <w:szCs w:val="24"/>
              </w:rPr>
              <w:t>Pricing in Health Services</w:t>
            </w:r>
          </w:p>
        </w:tc>
        <w:tc>
          <w:tcPr>
            <w:tcW w:w="3984" w:type="dxa"/>
            <w:shd w:val="clear" w:color="auto" w:fill="auto"/>
            <w:vAlign w:val="bottom"/>
          </w:tcPr>
          <w:p w14:paraId="735420EE" w14:textId="4BBB648E" w:rsidR="00FD21B9" w:rsidRPr="00FB3C88" w:rsidRDefault="00182679" w:rsidP="00FD21B9">
            <w:pPr>
              <w:pStyle w:val="ListeParagraf"/>
              <w:ind w:left="0"/>
              <w:jc w:val="both"/>
              <w:rPr>
                <w:rFonts w:ascii="Times New Roman" w:hAnsi="Times New Roman" w:cs="Times New Roman"/>
                <w:bCs/>
                <w:iCs/>
                <w:sz w:val="24"/>
                <w:szCs w:val="24"/>
                <w:lang w:val="en-US"/>
              </w:rPr>
            </w:pPr>
            <w:r w:rsidRPr="00182679">
              <w:rPr>
                <w:rFonts w:ascii="Times New Roman" w:hAnsi="Times New Roman" w:cs="Times New Roman"/>
                <w:b/>
                <w:color w:val="000000"/>
                <w:sz w:val="24"/>
                <w:szCs w:val="24"/>
              </w:rPr>
              <w:t>10-</w:t>
            </w:r>
            <w:r w:rsidR="00FD21B9" w:rsidRPr="00182679">
              <w:rPr>
                <w:rFonts w:ascii="Times New Roman" w:hAnsi="Times New Roman" w:cs="Times New Roman"/>
                <w:b/>
                <w:color w:val="000000"/>
                <w:sz w:val="24"/>
                <w:szCs w:val="24"/>
              </w:rPr>
              <w:t>Sağlık hizmetleri ve pazarlamasını anlatabilir</w:t>
            </w:r>
            <w:r w:rsidR="00FD21B9" w:rsidRPr="00FB3C88">
              <w:rPr>
                <w:rFonts w:ascii="Times New Roman" w:hAnsi="Times New Roman" w:cs="Times New Roman"/>
                <w:color w:val="000000"/>
                <w:sz w:val="24"/>
                <w:szCs w:val="24"/>
              </w:rPr>
              <w:t xml:space="preserve">. </w:t>
            </w:r>
            <w:r w:rsidR="00FD21B9" w:rsidRPr="00FB3C88">
              <w:rPr>
                <w:rFonts w:ascii="Times New Roman" w:hAnsi="Times New Roman" w:cs="Times New Roman"/>
                <w:color w:val="000000"/>
                <w:sz w:val="24"/>
                <w:szCs w:val="24"/>
              </w:rPr>
              <w:br/>
            </w:r>
            <w:r w:rsidR="00FD21B9" w:rsidRPr="00FB3C88">
              <w:rPr>
                <w:rFonts w:ascii="Times New Roman" w:hAnsi="Times New Roman" w:cs="Times New Roman"/>
                <w:sz w:val="24"/>
                <w:szCs w:val="24"/>
              </w:rPr>
              <w:t xml:space="preserve"> </w:t>
            </w:r>
            <w:r>
              <w:rPr>
                <w:rFonts w:ascii="Times New Roman" w:hAnsi="Times New Roman" w:cs="Times New Roman"/>
                <w:sz w:val="24"/>
                <w:szCs w:val="24"/>
              </w:rPr>
              <w:t>10-</w:t>
            </w:r>
            <w:r w:rsidR="00FD21B9" w:rsidRPr="00FB3C88">
              <w:rPr>
                <w:rFonts w:ascii="Times New Roman" w:hAnsi="Times New Roman" w:cs="Times New Roman"/>
                <w:i/>
                <w:iCs/>
                <w:color w:val="000000"/>
                <w:sz w:val="24"/>
                <w:szCs w:val="24"/>
              </w:rPr>
              <w:t>Explain health services and marketing</w:t>
            </w:r>
          </w:p>
        </w:tc>
      </w:tr>
      <w:tr w:rsidR="00FD21B9" w:rsidRPr="00FB3C88" w14:paraId="27C0E24F" w14:textId="77777777" w:rsidTr="0095334A">
        <w:trPr>
          <w:trHeight w:val="186"/>
        </w:trPr>
        <w:tc>
          <w:tcPr>
            <w:tcW w:w="1569" w:type="dxa"/>
            <w:vMerge/>
            <w:shd w:val="clear" w:color="auto" w:fill="FFFFFF" w:themeFill="background1"/>
            <w:vAlign w:val="center"/>
          </w:tcPr>
          <w:p w14:paraId="3B1C8BC4" w14:textId="77777777" w:rsidR="00FD21B9" w:rsidRPr="00FB3C88" w:rsidRDefault="00FD21B9" w:rsidP="00FD21B9">
            <w:pPr>
              <w:rPr>
                <w:rFonts w:cs="Times New Roman"/>
                <w:szCs w:val="24"/>
              </w:rPr>
            </w:pPr>
          </w:p>
        </w:tc>
        <w:tc>
          <w:tcPr>
            <w:tcW w:w="3113" w:type="dxa"/>
            <w:vMerge/>
            <w:shd w:val="clear" w:color="auto" w:fill="FFFFFF" w:themeFill="background1"/>
            <w:vAlign w:val="center"/>
          </w:tcPr>
          <w:p w14:paraId="512AC3E1"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70A97B3B" w14:textId="77777777" w:rsidR="00FD21B9" w:rsidRPr="00FB3C88" w:rsidRDefault="00FD21B9" w:rsidP="00FD21B9">
            <w:pPr>
              <w:rPr>
                <w:rFonts w:cs="Times New Roman"/>
                <w:szCs w:val="24"/>
              </w:rPr>
            </w:pPr>
          </w:p>
        </w:tc>
        <w:tc>
          <w:tcPr>
            <w:tcW w:w="554" w:type="dxa"/>
            <w:vMerge/>
            <w:shd w:val="clear" w:color="auto" w:fill="FFFFFF" w:themeFill="background1"/>
            <w:vAlign w:val="center"/>
          </w:tcPr>
          <w:p w14:paraId="30E9873D"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09F5EBEE"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3A68C8DA" w14:textId="77777777" w:rsidR="00FD21B9" w:rsidRPr="00FB3C88" w:rsidRDefault="00FD21B9" w:rsidP="00FD21B9">
            <w:pPr>
              <w:rPr>
                <w:rFonts w:cs="Times New Roman"/>
                <w:szCs w:val="24"/>
              </w:rPr>
            </w:pPr>
          </w:p>
        </w:tc>
        <w:tc>
          <w:tcPr>
            <w:tcW w:w="1366" w:type="dxa"/>
            <w:vMerge/>
            <w:shd w:val="clear" w:color="auto" w:fill="FFFFFF" w:themeFill="background1"/>
            <w:vAlign w:val="center"/>
          </w:tcPr>
          <w:p w14:paraId="60EE204B" w14:textId="77777777" w:rsidR="00FD21B9" w:rsidRPr="00FB3C88" w:rsidRDefault="00FD21B9" w:rsidP="00FD21B9">
            <w:pPr>
              <w:rPr>
                <w:rFonts w:cs="Times New Roman"/>
                <w:szCs w:val="24"/>
              </w:rPr>
            </w:pPr>
          </w:p>
        </w:tc>
        <w:tc>
          <w:tcPr>
            <w:tcW w:w="3307" w:type="dxa"/>
            <w:shd w:val="clear" w:color="auto" w:fill="auto"/>
            <w:vAlign w:val="bottom"/>
          </w:tcPr>
          <w:p w14:paraId="2A59D9EE" w14:textId="08A0CD7E" w:rsidR="00FD21B9" w:rsidRPr="00FB3C88" w:rsidRDefault="00FD21B9" w:rsidP="00FD21B9">
            <w:pPr>
              <w:pStyle w:val="ListeParagraf"/>
              <w:ind w:left="0"/>
              <w:jc w:val="both"/>
              <w:rPr>
                <w:rFonts w:ascii="Times New Roman" w:hAnsi="Times New Roman" w:cs="Times New Roman"/>
                <w:bCs/>
                <w:iCs/>
                <w:sz w:val="24"/>
                <w:szCs w:val="24"/>
              </w:rPr>
            </w:pPr>
            <w:r w:rsidRPr="00182679">
              <w:rPr>
                <w:rFonts w:ascii="Times New Roman" w:hAnsi="Times New Roman" w:cs="Times New Roman"/>
                <w:b/>
                <w:color w:val="000000"/>
                <w:sz w:val="24"/>
                <w:szCs w:val="24"/>
              </w:rPr>
              <w:t xml:space="preserve">11- </w:t>
            </w:r>
            <w:r w:rsidRPr="00182679">
              <w:rPr>
                <w:rFonts w:ascii="Times New Roman" w:hAnsi="Times New Roman" w:cs="Times New Roman"/>
                <w:b/>
                <w:color w:val="5F5F5F"/>
                <w:sz w:val="24"/>
                <w:szCs w:val="24"/>
                <w:shd w:val="clear" w:color="auto" w:fill="FFFFFF"/>
              </w:rPr>
              <w:t xml:space="preserve"> </w:t>
            </w:r>
            <w:r w:rsidRPr="00182679">
              <w:rPr>
                <w:rFonts w:ascii="Times New Roman" w:hAnsi="Times New Roman" w:cs="Times New Roman"/>
                <w:b/>
                <w:color w:val="000000"/>
                <w:sz w:val="24"/>
                <w:szCs w:val="24"/>
              </w:rPr>
              <w:t>Sağlık Hizmetleri Pazarlamasında Yeni Yaklaşımlar</w:t>
            </w:r>
            <w:r w:rsidRPr="00182679">
              <w:rPr>
                <w:rFonts w:ascii="Times New Roman" w:hAnsi="Times New Roman" w:cs="Times New Roman"/>
                <w:b/>
                <w:color w:val="000000"/>
                <w:sz w:val="24"/>
                <w:szCs w:val="24"/>
              </w:rPr>
              <w:br/>
            </w:r>
            <w:r w:rsidRPr="00FB3C88">
              <w:rPr>
                <w:rFonts w:ascii="Times New Roman" w:hAnsi="Times New Roman" w:cs="Times New Roman"/>
                <w:sz w:val="24"/>
                <w:szCs w:val="24"/>
              </w:rPr>
              <w:t xml:space="preserve"> </w:t>
            </w:r>
            <w:r w:rsidR="00182679">
              <w:rPr>
                <w:rFonts w:ascii="Times New Roman" w:hAnsi="Times New Roman" w:cs="Times New Roman"/>
                <w:sz w:val="24"/>
                <w:szCs w:val="24"/>
              </w:rPr>
              <w:t>11-</w:t>
            </w:r>
            <w:r w:rsidRPr="00FB3C88">
              <w:rPr>
                <w:rFonts w:ascii="Times New Roman" w:hAnsi="Times New Roman" w:cs="Times New Roman"/>
                <w:i/>
                <w:iCs/>
                <w:color w:val="000000"/>
                <w:sz w:val="24"/>
                <w:szCs w:val="24"/>
              </w:rPr>
              <w:t>New Approaches in Health Services Marketing</w:t>
            </w:r>
          </w:p>
        </w:tc>
        <w:tc>
          <w:tcPr>
            <w:tcW w:w="3984" w:type="dxa"/>
            <w:shd w:val="clear" w:color="auto" w:fill="auto"/>
            <w:vAlign w:val="bottom"/>
          </w:tcPr>
          <w:p w14:paraId="540A3C87" w14:textId="7F08F70C" w:rsidR="00FD21B9" w:rsidRPr="00FB3C88" w:rsidRDefault="00182679" w:rsidP="00FD21B9">
            <w:pPr>
              <w:rPr>
                <w:rFonts w:cs="Times New Roman"/>
                <w:bCs/>
                <w:i/>
                <w:iCs/>
                <w:szCs w:val="24"/>
                <w:lang w:val="en-US"/>
              </w:rPr>
            </w:pPr>
            <w:r w:rsidRPr="00182679">
              <w:rPr>
                <w:rFonts w:cs="Times New Roman"/>
                <w:b/>
                <w:color w:val="000000"/>
                <w:szCs w:val="24"/>
              </w:rPr>
              <w:t>11-</w:t>
            </w:r>
            <w:r w:rsidR="00FD21B9" w:rsidRPr="00182679">
              <w:rPr>
                <w:rFonts w:cs="Times New Roman"/>
                <w:b/>
                <w:color w:val="000000"/>
                <w:szCs w:val="24"/>
              </w:rPr>
              <w:t>Sağlık hizmetleri pazarlamasının farklı yönlerini anlatabilir</w:t>
            </w:r>
            <w:r w:rsidR="00FD21B9" w:rsidRPr="00FB3C88">
              <w:rPr>
                <w:rFonts w:cs="Times New Roman"/>
                <w:color w:val="000000"/>
                <w:szCs w:val="24"/>
              </w:rPr>
              <w:t xml:space="preserve">. </w:t>
            </w:r>
            <w:r w:rsidR="00FD21B9" w:rsidRPr="00FB3C88">
              <w:rPr>
                <w:rFonts w:cs="Times New Roman"/>
                <w:color w:val="000000"/>
                <w:szCs w:val="24"/>
              </w:rPr>
              <w:br/>
            </w:r>
            <w:r w:rsidR="00FD21B9" w:rsidRPr="00FB3C88">
              <w:rPr>
                <w:rFonts w:cs="Times New Roman"/>
                <w:szCs w:val="24"/>
              </w:rPr>
              <w:t xml:space="preserve"> </w:t>
            </w:r>
            <w:r>
              <w:rPr>
                <w:rFonts w:cs="Times New Roman"/>
                <w:szCs w:val="24"/>
              </w:rPr>
              <w:t>11-</w:t>
            </w:r>
            <w:r w:rsidR="00FD21B9" w:rsidRPr="00FB3C88">
              <w:rPr>
                <w:rFonts w:cs="Times New Roman"/>
                <w:i/>
                <w:iCs/>
                <w:color w:val="000000"/>
                <w:szCs w:val="24"/>
              </w:rPr>
              <w:t>Explain different aspects of health services marketing.</w:t>
            </w:r>
          </w:p>
        </w:tc>
      </w:tr>
      <w:tr w:rsidR="00FD21B9" w:rsidRPr="00FB3C88" w14:paraId="51FEF217" w14:textId="77777777" w:rsidTr="0095334A">
        <w:trPr>
          <w:trHeight w:val="872"/>
        </w:trPr>
        <w:tc>
          <w:tcPr>
            <w:tcW w:w="1569" w:type="dxa"/>
            <w:vMerge/>
            <w:shd w:val="clear" w:color="auto" w:fill="FFFFFF" w:themeFill="background1"/>
            <w:vAlign w:val="center"/>
          </w:tcPr>
          <w:p w14:paraId="2DB6AD51" w14:textId="77777777" w:rsidR="00FD21B9" w:rsidRPr="00FB3C88" w:rsidRDefault="00FD21B9" w:rsidP="00FD21B9">
            <w:pPr>
              <w:rPr>
                <w:rFonts w:cs="Times New Roman"/>
                <w:szCs w:val="24"/>
              </w:rPr>
            </w:pPr>
          </w:p>
        </w:tc>
        <w:tc>
          <w:tcPr>
            <w:tcW w:w="3113" w:type="dxa"/>
            <w:vMerge/>
            <w:shd w:val="clear" w:color="auto" w:fill="FFFFFF" w:themeFill="background1"/>
            <w:vAlign w:val="center"/>
          </w:tcPr>
          <w:p w14:paraId="5423D43E"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7D9223DD" w14:textId="77777777" w:rsidR="00FD21B9" w:rsidRPr="00FB3C88" w:rsidRDefault="00FD21B9" w:rsidP="00FD21B9">
            <w:pPr>
              <w:rPr>
                <w:rFonts w:cs="Times New Roman"/>
                <w:szCs w:val="24"/>
              </w:rPr>
            </w:pPr>
          </w:p>
        </w:tc>
        <w:tc>
          <w:tcPr>
            <w:tcW w:w="554" w:type="dxa"/>
            <w:vMerge/>
            <w:shd w:val="clear" w:color="auto" w:fill="FFFFFF" w:themeFill="background1"/>
            <w:vAlign w:val="center"/>
          </w:tcPr>
          <w:p w14:paraId="6A76D137"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6B45159A"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545AA0FE" w14:textId="77777777" w:rsidR="00FD21B9" w:rsidRPr="00FB3C88" w:rsidRDefault="00FD21B9" w:rsidP="00FD21B9">
            <w:pPr>
              <w:rPr>
                <w:rFonts w:cs="Times New Roman"/>
                <w:szCs w:val="24"/>
              </w:rPr>
            </w:pPr>
          </w:p>
        </w:tc>
        <w:tc>
          <w:tcPr>
            <w:tcW w:w="1366" w:type="dxa"/>
            <w:vMerge/>
            <w:shd w:val="clear" w:color="auto" w:fill="FFFFFF" w:themeFill="background1"/>
            <w:vAlign w:val="center"/>
          </w:tcPr>
          <w:p w14:paraId="33DF076B" w14:textId="77777777" w:rsidR="00FD21B9" w:rsidRPr="00FB3C88" w:rsidRDefault="00FD21B9" w:rsidP="00FD21B9">
            <w:pPr>
              <w:rPr>
                <w:rFonts w:cs="Times New Roman"/>
                <w:szCs w:val="24"/>
              </w:rPr>
            </w:pPr>
          </w:p>
        </w:tc>
        <w:tc>
          <w:tcPr>
            <w:tcW w:w="3307" w:type="dxa"/>
            <w:shd w:val="clear" w:color="auto" w:fill="auto"/>
            <w:vAlign w:val="bottom"/>
          </w:tcPr>
          <w:p w14:paraId="270C15FC" w14:textId="77777777" w:rsidR="00FD21B9" w:rsidRPr="00182679" w:rsidRDefault="00FD21B9" w:rsidP="00FD21B9">
            <w:pPr>
              <w:spacing w:line="240" w:lineRule="auto"/>
              <w:ind w:left="66"/>
              <w:rPr>
                <w:rFonts w:cs="Times New Roman"/>
                <w:b/>
                <w:color w:val="000000"/>
                <w:szCs w:val="24"/>
              </w:rPr>
            </w:pPr>
            <w:r w:rsidRPr="00182679">
              <w:rPr>
                <w:rFonts w:cs="Times New Roman"/>
                <w:b/>
                <w:color w:val="000000"/>
                <w:szCs w:val="24"/>
              </w:rPr>
              <w:t>12-SağlıkHizmetleri Pazarlamasında Yeni Yaklaşımlar</w:t>
            </w:r>
          </w:p>
          <w:p w14:paraId="55270294" w14:textId="1F533869" w:rsidR="00FD21B9" w:rsidRPr="00FB3C88" w:rsidRDefault="00182679" w:rsidP="00FD21B9">
            <w:pPr>
              <w:rPr>
                <w:rFonts w:cs="Times New Roman"/>
                <w:szCs w:val="24"/>
              </w:rPr>
            </w:pPr>
            <w:r>
              <w:rPr>
                <w:rFonts w:cs="Times New Roman"/>
                <w:i/>
                <w:iCs/>
                <w:color w:val="000000"/>
                <w:szCs w:val="24"/>
              </w:rPr>
              <w:t>12-</w:t>
            </w:r>
            <w:r w:rsidR="00FD21B9" w:rsidRPr="00FB3C88">
              <w:rPr>
                <w:rFonts w:cs="Times New Roman"/>
                <w:i/>
                <w:iCs/>
                <w:color w:val="000000"/>
                <w:szCs w:val="24"/>
              </w:rPr>
              <w:t>New Approaches in Health Services Marketing</w:t>
            </w:r>
          </w:p>
        </w:tc>
        <w:tc>
          <w:tcPr>
            <w:tcW w:w="3984" w:type="dxa"/>
            <w:shd w:val="clear" w:color="auto" w:fill="auto"/>
            <w:vAlign w:val="bottom"/>
          </w:tcPr>
          <w:p w14:paraId="549ACEDE" w14:textId="33D0427A" w:rsidR="00FD21B9" w:rsidRPr="00FB3C88" w:rsidRDefault="00182679" w:rsidP="00FD21B9">
            <w:pPr>
              <w:rPr>
                <w:rFonts w:cs="Times New Roman"/>
                <w:bCs/>
                <w:iCs/>
                <w:szCs w:val="24"/>
                <w:lang w:val="en-US"/>
              </w:rPr>
            </w:pPr>
            <w:r w:rsidRPr="00182679">
              <w:rPr>
                <w:rFonts w:cs="Times New Roman"/>
                <w:b/>
                <w:color w:val="000000"/>
                <w:szCs w:val="24"/>
              </w:rPr>
              <w:t>12-</w:t>
            </w:r>
            <w:r w:rsidR="00FD21B9" w:rsidRPr="00182679">
              <w:rPr>
                <w:rFonts w:cs="Times New Roman"/>
                <w:b/>
                <w:color w:val="000000"/>
                <w:szCs w:val="24"/>
              </w:rPr>
              <w:t>Sağlık hizmetlerinde marka, dijital pazarlama, itibar konularını özetleyebilir.</w:t>
            </w:r>
            <w:r w:rsidR="00FD21B9" w:rsidRPr="00FB3C88">
              <w:rPr>
                <w:rFonts w:cs="Times New Roman"/>
                <w:color w:val="000000"/>
                <w:szCs w:val="24"/>
              </w:rPr>
              <w:t xml:space="preserve"> </w:t>
            </w:r>
            <w:r w:rsidR="00FD21B9" w:rsidRPr="00FB3C88">
              <w:rPr>
                <w:rFonts w:cs="Times New Roman"/>
                <w:color w:val="000000"/>
                <w:szCs w:val="24"/>
              </w:rPr>
              <w:br/>
            </w:r>
            <w:r w:rsidR="00FD21B9" w:rsidRPr="00FB3C88">
              <w:rPr>
                <w:rFonts w:cs="Times New Roman"/>
                <w:szCs w:val="24"/>
              </w:rPr>
              <w:t xml:space="preserve"> </w:t>
            </w:r>
            <w:r>
              <w:rPr>
                <w:rFonts w:cs="Times New Roman"/>
                <w:szCs w:val="24"/>
              </w:rPr>
              <w:t>12-</w:t>
            </w:r>
            <w:r w:rsidR="00FD21B9" w:rsidRPr="00FB3C88">
              <w:rPr>
                <w:rFonts w:cs="Times New Roman"/>
                <w:i/>
                <w:iCs/>
                <w:color w:val="000000"/>
                <w:szCs w:val="24"/>
              </w:rPr>
              <w:t>Can summarize brand, digital marketing and reputation issues in healthcare services.</w:t>
            </w:r>
          </w:p>
        </w:tc>
      </w:tr>
      <w:tr w:rsidR="00FD21B9" w:rsidRPr="00FB3C88" w14:paraId="214BE5AF" w14:textId="77777777" w:rsidTr="0095334A">
        <w:trPr>
          <w:trHeight w:val="186"/>
        </w:trPr>
        <w:tc>
          <w:tcPr>
            <w:tcW w:w="1569" w:type="dxa"/>
            <w:vMerge/>
            <w:shd w:val="clear" w:color="auto" w:fill="FFFFFF" w:themeFill="background1"/>
            <w:vAlign w:val="center"/>
          </w:tcPr>
          <w:p w14:paraId="3C9A3539" w14:textId="77777777" w:rsidR="00FD21B9" w:rsidRPr="00FB3C88" w:rsidRDefault="00FD21B9" w:rsidP="00FD21B9">
            <w:pPr>
              <w:rPr>
                <w:rFonts w:cs="Times New Roman"/>
                <w:szCs w:val="24"/>
              </w:rPr>
            </w:pPr>
          </w:p>
        </w:tc>
        <w:tc>
          <w:tcPr>
            <w:tcW w:w="3113" w:type="dxa"/>
            <w:vMerge/>
            <w:shd w:val="clear" w:color="auto" w:fill="FFFFFF" w:themeFill="background1"/>
            <w:vAlign w:val="center"/>
          </w:tcPr>
          <w:p w14:paraId="02F88F85"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14A6A38E" w14:textId="77777777" w:rsidR="00FD21B9" w:rsidRPr="00FB3C88" w:rsidRDefault="00FD21B9" w:rsidP="00FD21B9">
            <w:pPr>
              <w:rPr>
                <w:rFonts w:cs="Times New Roman"/>
                <w:szCs w:val="24"/>
              </w:rPr>
            </w:pPr>
          </w:p>
        </w:tc>
        <w:tc>
          <w:tcPr>
            <w:tcW w:w="554" w:type="dxa"/>
            <w:vMerge/>
            <w:shd w:val="clear" w:color="auto" w:fill="FFFFFF" w:themeFill="background1"/>
            <w:vAlign w:val="center"/>
          </w:tcPr>
          <w:p w14:paraId="57DD47F1"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5F1DD2B9"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1629EBCF" w14:textId="77777777" w:rsidR="00FD21B9" w:rsidRPr="00FB3C88" w:rsidRDefault="00FD21B9" w:rsidP="00FD21B9">
            <w:pPr>
              <w:rPr>
                <w:rFonts w:cs="Times New Roman"/>
                <w:szCs w:val="24"/>
              </w:rPr>
            </w:pPr>
          </w:p>
        </w:tc>
        <w:tc>
          <w:tcPr>
            <w:tcW w:w="1366" w:type="dxa"/>
            <w:vMerge/>
            <w:shd w:val="clear" w:color="auto" w:fill="FFFFFF" w:themeFill="background1"/>
            <w:vAlign w:val="center"/>
          </w:tcPr>
          <w:p w14:paraId="61482D8D" w14:textId="77777777" w:rsidR="00FD21B9" w:rsidRPr="00FB3C88" w:rsidRDefault="00FD21B9" w:rsidP="00FD21B9">
            <w:pPr>
              <w:rPr>
                <w:rFonts w:cs="Times New Roman"/>
                <w:szCs w:val="24"/>
              </w:rPr>
            </w:pPr>
          </w:p>
        </w:tc>
        <w:tc>
          <w:tcPr>
            <w:tcW w:w="3307" w:type="dxa"/>
            <w:shd w:val="clear" w:color="auto" w:fill="auto"/>
            <w:vAlign w:val="bottom"/>
          </w:tcPr>
          <w:p w14:paraId="444DA4C8" w14:textId="17D3DCAB" w:rsidR="00FD21B9" w:rsidRPr="00FB3C88" w:rsidRDefault="00FD21B9" w:rsidP="00FD21B9">
            <w:pPr>
              <w:pStyle w:val="ListeParagraf"/>
              <w:ind w:left="0"/>
              <w:jc w:val="both"/>
              <w:rPr>
                <w:rFonts w:ascii="Times New Roman" w:hAnsi="Times New Roman" w:cs="Times New Roman"/>
                <w:bCs/>
                <w:iCs/>
                <w:sz w:val="24"/>
                <w:szCs w:val="24"/>
              </w:rPr>
            </w:pPr>
            <w:r w:rsidRPr="00182679">
              <w:rPr>
                <w:rFonts w:ascii="Times New Roman" w:hAnsi="Times New Roman" w:cs="Times New Roman"/>
                <w:b/>
                <w:color w:val="000000"/>
                <w:sz w:val="24"/>
                <w:szCs w:val="24"/>
              </w:rPr>
              <w:t>13-Sağlık Hizmetlerinde Dijital Pazarlama</w:t>
            </w:r>
            <w:r w:rsidRPr="00FB3C88">
              <w:rPr>
                <w:rFonts w:ascii="Times New Roman" w:hAnsi="Times New Roman" w:cs="Times New Roman"/>
                <w:color w:val="000000"/>
                <w:sz w:val="24"/>
                <w:szCs w:val="24"/>
              </w:rPr>
              <w:br/>
            </w:r>
            <w:r w:rsidRPr="00FB3C88">
              <w:rPr>
                <w:rFonts w:ascii="Times New Roman" w:hAnsi="Times New Roman" w:cs="Times New Roman"/>
                <w:sz w:val="24"/>
                <w:szCs w:val="24"/>
              </w:rPr>
              <w:t xml:space="preserve"> </w:t>
            </w:r>
            <w:r w:rsidR="00182679">
              <w:rPr>
                <w:rFonts w:ascii="Times New Roman" w:hAnsi="Times New Roman" w:cs="Times New Roman"/>
                <w:sz w:val="24"/>
                <w:szCs w:val="24"/>
              </w:rPr>
              <w:t>13-</w:t>
            </w:r>
            <w:r w:rsidRPr="00FB3C88">
              <w:rPr>
                <w:rFonts w:ascii="Times New Roman" w:hAnsi="Times New Roman" w:cs="Times New Roman"/>
                <w:i/>
                <w:iCs/>
                <w:color w:val="000000"/>
                <w:sz w:val="24"/>
                <w:szCs w:val="24"/>
              </w:rPr>
              <w:t>Digital Marketing in Healthcare</w:t>
            </w:r>
          </w:p>
        </w:tc>
        <w:tc>
          <w:tcPr>
            <w:tcW w:w="3984" w:type="dxa"/>
            <w:shd w:val="clear" w:color="auto" w:fill="auto"/>
            <w:vAlign w:val="bottom"/>
          </w:tcPr>
          <w:p w14:paraId="71B7552F" w14:textId="67338396" w:rsidR="00FD21B9" w:rsidRPr="00FB3C88" w:rsidRDefault="00182679" w:rsidP="00FD21B9">
            <w:pPr>
              <w:rPr>
                <w:rFonts w:cs="Times New Roman"/>
                <w:bCs/>
                <w:iCs/>
                <w:szCs w:val="24"/>
                <w:lang w:val="en-US"/>
              </w:rPr>
            </w:pPr>
            <w:r w:rsidRPr="00182679">
              <w:rPr>
                <w:rFonts w:cs="Times New Roman"/>
                <w:b/>
                <w:color w:val="000000"/>
                <w:szCs w:val="24"/>
              </w:rPr>
              <w:t>13-</w:t>
            </w:r>
            <w:r w:rsidR="00FD21B9" w:rsidRPr="00182679">
              <w:rPr>
                <w:rFonts w:cs="Times New Roman"/>
                <w:b/>
                <w:color w:val="000000"/>
                <w:szCs w:val="24"/>
              </w:rPr>
              <w:t>Sağlık hizmetleri ve pazarlamasını anlatabilir.</w:t>
            </w:r>
            <w:r w:rsidR="00FD21B9" w:rsidRPr="00FB3C88">
              <w:rPr>
                <w:rFonts w:cs="Times New Roman"/>
                <w:color w:val="000000"/>
                <w:szCs w:val="24"/>
              </w:rPr>
              <w:t xml:space="preserve"> </w:t>
            </w:r>
            <w:r w:rsidR="00FD21B9" w:rsidRPr="00FB3C88">
              <w:rPr>
                <w:rFonts w:cs="Times New Roman"/>
                <w:color w:val="000000"/>
                <w:szCs w:val="24"/>
              </w:rPr>
              <w:br/>
            </w:r>
            <w:r w:rsidR="00FD21B9" w:rsidRPr="00FB3C88">
              <w:rPr>
                <w:rFonts w:cs="Times New Roman"/>
                <w:szCs w:val="24"/>
              </w:rPr>
              <w:t xml:space="preserve"> </w:t>
            </w:r>
            <w:r>
              <w:rPr>
                <w:rFonts w:cs="Times New Roman"/>
                <w:szCs w:val="24"/>
              </w:rPr>
              <w:t>13-</w:t>
            </w:r>
            <w:r w:rsidR="00FD21B9" w:rsidRPr="00FB3C88">
              <w:rPr>
                <w:rFonts w:cs="Times New Roman"/>
                <w:i/>
                <w:iCs/>
                <w:color w:val="000000"/>
                <w:szCs w:val="24"/>
              </w:rPr>
              <w:t>Explain health services and marketing</w:t>
            </w:r>
          </w:p>
        </w:tc>
      </w:tr>
      <w:tr w:rsidR="00FD21B9" w:rsidRPr="00FB3C88" w14:paraId="7AC04246" w14:textId="77777777" w:rsidTr="0095334A">
        <w:trPr>
          <w:trHeight w:val="186"/>
        </w:trPr>
        <w:tc>
          <w:tcPr>
            <w:tcW w:w="1569" w:type="dxa"/>
            <w:vMerge/>
            <w:shd w:val="clear" w:color="auto" w:fill="FFFFFF" w:themeFill="background1"/>
            <w:vAlign w:val="center"/>
          </w:tcPr>
          <w:p w14:paraId="77B73CEB" w14:textId="77777777" w:rsidR="00FD21B9" w:rsidRPr="00FB3C88" w:rsidRDefault="00FD21B9" w:rsidP="00FD21B9">
            <w:pPr>
              <w:rPr>
                <w:rFonts w:cs="Times New Roman"/>
                <w:szCs w:val="24"/>
              </w:rPr>
            </w:pPr>
          </w:p>
        </w:tc>
        <w:tc>
          <w:tcPr>
            <w:tcW w:w="3113" w:type="dxa"/>
            <w:vMerge/>
            <w:shd w:val="clear" w:color="auto" w:fill="FFFFFF" w:themeFill="background1"/>
            <w:vAlign w:val="center"/>
          </w:tcPr>
          <w:p w14:paraId="4BA8F51D"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2BD0292F" w14:textId="77777777" w:rsidR="00FD21B9" w:rsidRPr="00FB3C88" w:rsidRDefault="00FD21B9" w:rsidP="00FD21B9">
            <w:pPr>
              <w:rPr>
                <w:rFonts w:cs="Times New Roman"/>
                <w:szCs w:val="24"/>
              </w:rPr>
            </w:pPr>
          </w:p>
        </w:tc>
        <w:tc>
          <w:tcPr>
            <w:tcW w:w="554" w:type="dxa"/>
            <w:vMerge/>
            <w:shd w:val="clear" w:color="auto" w:fill="FFFFFF" w:themeFill="background1"/>
            <w:vAlign w:val="center"/>
          </w:tcPr>
          <w:p w14:paraId="6BC8CD22"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1172821F" w14:textId="77777777" w:rsidR="00FD21B9" w:rsidRPr="00FB3C88" w:rsidRDefault="00FD21B9" w:rsidP="00FD21B9">
            <w:pPr>
              <w:rPr>
                <w:rFonts w:cs="Times New Roman"/>
                <w:szCs w:val="24"/>
              </w:rPr>
            </w:pPr>
          </w:p>
        </w:tc>
        <w:tc>
          <w:tcPr>
            <w:tcW w:w="508" w:type="dxa"/>
            <w:vMerge/>
            <w:shd w:val="clear" w:color="auto" w:fill="FFFFFF" w:themeFill="background1"/>
            <w:vAlign w:val="center"/>
          </w:tcPr>
          <w:p w14:paraId="70F6A0F9" w14:textId="77777777" w:rsidR="00FD21B9" w:rsidRPr="00FB3C88" w:rsidRDefault="00FD21B9" w:rsidP="00FD21B9">
            <w:pPr>
              <w:rPr>
                <w:rFonts w:cs="Times New Roman"/>
                <w:szCs w:val="24"/>
              </w:rPr>
            </w:pPr>
          </w:p>
        </w:tc>
        <w:tc>
          <w:tcPr>
            <w:tcW w:w="1366" w:type="dxa"/>
            <w:vMerge/>
            <w:shd w:val="clear" w:color="auto" w:fill="FFFFFF" w:themeFill="background1"/>
            <w:vAlign w:val="center"/>
          </w:tcPr>
          <w:p w14:paraId="408A55C3" w14:textId="77777777" w:rsidR="00FD21B9" w:rsidRPr="00FB3C88" w:rsidRDefault="00FD21B9" w:rsidP="00FD21B9">
            <w:pPr>
              <w:rPr>
                <w:rFonts w:cs="Times New Roman"/>
                <w:szCs w:val="24"/>
              </w:rPr>
            </w:pPr>
          </w:p>
        </w:tc>
        <w:tc>
          <w:tcPr>
            <w:tcW w:w="3307" w:type="dxa"/>
            <w:shd w:val="clear" w:color="auto" w:fill="auto"/>
            <w:vAlign w:val="bottom"/>
          </w:tcPr>
          <w:p w14:paraId="3913C08C" w14:textId="77777777" w:rsidR="00FD21B9" w:rsidRPr="00182679" w:rsidRDefault="00FD21B9" w:rsidP="00FD21B9">
            <w:pPr>
              <w:spacing w:line="240" w:lineRule="auto"/>
              <w:ind w:left="66"/>
              <w:rPr>
                <w:rFonts w:cs="Times New Roman"/>
                <w:b/>
                <w:color w:val="000000"/>
                <w:szCs w:val="24"/>
              </w:rPr>
            </w:pPr>
            <w:r w:rsidRPr="00182679">
              <w:rPr>
                <w:rFonts w:cs="Times New Roman"/>
                <w:b/>
                <w:color w:val="000000"/>
                <w:szCs w:val="24"/>
              </w:rPr>
              <w:t xml:space="preserve">14- </w:t>
            </w:r>
            <w:r w:rsidRPr="00182679">
              <w:rPr>
                <w:rFonts w:cs="Times New Roman"/>
                <w:b/>
                <w:color w:val="5F5F5F"/>
                <w:szCs w:val="24"/>
                <w:shd w:val="clear" w:color="auto" w:fill="FFFFFF"/>
              </w:rPr>
              <w:t xml:space="preserve"> </w:t>
            </w:r>
            <w:r w:rsidRPr="00182679">
              <w:rPr>
                <w:rFonts w:cs="Times New Roman"/>
                <w:b/>
                <w:color w:val="000000"/>
                <w:szCs w:val="24"/>
              </w:rPr>
              <w:t>Marka, Markalaşma ve İtibar Yönetimi</w:t>
            </w:r>
          </w:p>
          <w:p w14:paraId="6E0C47D1" w14:textId="753DEACB" w:rsidR="00FD21B9" w:rsidRPr="00FB3C88" w:rsidRDefault="00182679" w:rsidP="00FD21B9">
            <w:pPr>
              <w:pStyle w:val="ListeParagraf"/>
              <w:ind w:left="0"/>
              <w:jc w:val="both"/>
              <w:rPr>
                <w:rFonts w:ascii="Times New Roman" w:hAnsi="Times New Roman" w:cs="Times New Roman"/>
                <w:bCs/>
                <w:iCs/>
                <w:sz w:val="24"/>
                <w:szCs w:val="24"/>
              </w:rPr>
            </w:pPr>
            <w:r>
              <w:rPr>
                <w:rFonts w:ascii="Times New Roman" w:hAnsi="Times New Roman" w:cs="Times New Roman"/>
                <w:i/>
                <w:iCs/>
                <w:color w:val="000000"/>
                <w:sz w:val="24"/>
                <w:szCs w:val="24"/>
              </w:rPr>
              <w:t>14-</w:t>
            </w:r>
            <w:r w:rsidR="00FD21B9" w:rsidRPr="00FB3C88">
              <w:rPr>
                <w:rFonts w:ascii="Times New Roman" w:hAnsi="Times New Roman" w:cs="Times New Roman"/>
                <w:i/>
                <w:iCs/>
                <w:color w:val="000000"/>
                <w:sz w:val="24"/>
                <w:szCs w:val="24"/>
              </w:rPr>
              <w:t>Brand, Branding and Reputation Management</w:t>
            </w:r>
          </w:p>
        </w:tc>
        <w:tc>
          <w:tcPr>
            <w:tcW w:w="3984" w:type="dxa"/>
            <w:shd w:val="clear" w:color="auto" w:fill="auto"/>
            <w:vAlign w:val="bottom"/>
          </w:tcPr>
          <w:p w14:paraId="682BFE1B" w14:textId="1559FE7C" w:rsidR="00FD21B9" w:rsidRPr="00FB3C88" w:rsidRDefault="00182679" w:rsidP="00FD21B9">
            <w:pPr>
              <w:spacing w:line="257" w:lineRule="auto"/>
              <w:rPr>
                <w:rFonts w:cs="Times New Roman"/>
                <w:bCs/>
                <w:iCs/>
                <w:szCs w:val="24"/>
                <w:lang w:val="en-US"/>
              </w:rPr>
            </w:pPr>
            <w:r w:rsidRPr="00182679">
              <w:rPr>
                <w:rFonts w:cs="Times New Roman"/>
                <w:b/>
                <w:color w:val="000000"/>
                <w:szCs w:val="24"/>
              </w:rPr>
              <w:t>14-</w:t>
            </w:r>
            <w:r w:rsidR="00FD21B9" w:rsidRPr="00182679">
              <w:rPr>
                <w:rFonts w:cs="Times New Roman"/>
                <w:b/>
                <w:color w:val="000000"/>
                <w:szCs w:val="24"/>
              </w:rPr>
              <w:t>Sağlık hizmetleri pazarlamasının farklı yönlerini anlatabilir</w:t>
            </w:r>
            <w:r w:rsidR="00FD21B9" w:rsidRPr="00FB3C88">
              <w:rPr>
                <w:rFonts w:cs="Times New Roman"/>
                <w:color w:val="000000"/>
                <w:szCs w:val="24"/>
              </w:rPr>
              <w:t xml:space="preserve">. </w:t>
            </w:r>
            <w:r w:rsidR="00FD21B9" w:rsidRPr="00FB3C88">
              <w:rPr>
                <w:rFonts w:cs="Times New Roman"/>
                <w:color w:val="000000"/>
                <w:szCs w:val="24"/>
              </w:rPr>
              <w:br/>
            </w:r>
            <w:r w:rsidR="00FD21B9" w:rsidRPr="00FB3C88">
              <w:rPr>
                <w:rFonts w:cs="Times New Roman"/>
                <w:szCs w:val="24"/>
              </w:rPr>
              <w:t xml:space="preserve"> </w:t>
            </w:r>
            <w:r>
              <w:rPr>
                <w:rFonts w:cs="Times New Roman"/>
                <w:szCs w:val="24"/>
              </w:rPr>
              <w:t>14-</w:t>
            </w:r>
            <w:r w:rsidR="00FD21B9" w:rsidRPr="00FB3C88">
              <w:rPr>
                <w:rFonts w:cs="Times New Roman"/>
                <w:i/>
                <w:iCs/>
                <w:color w:val="000000"/>
                <w:szCs w:val="24"/>
              </w:rPr>
              <w:t>Explain different aspects of health services marketing.</w:t>
            </w:r>
          </w:p>
        </w:tc>
      </w:tr>
      <w:tr w:rsidR="00BD3AF0" w:rsidRPr="00FB3C88" w14:paraId="01F4EE4E" w14:textId="77777777" w:rsidTr="0095334A">
        <w:trPr>
          <w:trHeight w:val="64"/>
        </w:trPr>
        <w:tc>
          <w:tcPr>
            <w:tcW w:w="1569" w:type="dxa"/>
            <w:vMerge/>
            <w:shd w:val="clear" w:color="auto" w:fill="FFFFFF" w:themeFill="background1"/>
            <w:vAlign w:val="center"/>
          </w:tcPr>
          <w:p w14:paraId="3CBB69EC" w14:textId="77777777" w:rsidR="00BD3AF0" w:rsidRPr="00FB3C88" w:rsidRDefault="00BD3AF0" w:rsidP="0095334A">
            <w:pPr>
              <w:rPr>
                <w:rFonts w:cs="Times New Roman"/>
                <w:szCs w:val="24"/>
              </w:rPr>
            </w:pPr>
          </w:p>
        </w:tc>
        <w:tc>
          <w:tcPr>
            <w:tcW w:w="3113" w:type="dxa"/>
            <w:vMerge/>
            <w:shd w:val="clear" w:color="auto" w:fill="FFFFFF" w:themeFill="background1"/>
            <w:vAlign w:val="center"/>
          </w:tcPr>
          <w:p w14:paraId="7CDB4B30" w14:textId="77777777" w:rsidR="00BD3AF0" w:rsidRPr="00FB3C88" w:rsidRDefault="00BD3AF0" w:rsidP="0095334A">
            <w:pPr>
              <w:rPr>
                <w:rFonts w:cs="Times New Roman"/>
                <w:szCs w:val="24"/>
              </w:rPr>
            </w:pPr>
          </w:p>
        </w:tc>
        <w:tc>
          <w:tcPr>
            <w:tcW w:w="508" w:type="dxa"/>
            <w:vMerge/>
            <w:shd w:val="clear" w:color="auto" w:fill="FFFFFF" w:themeFill="background1"/>
            <w:vAlign w:val="center"/>
          </w:tcPr>
          <w:p w14:paraId="03E06315" w14:textId="77777777" w:rsidR="00BD3AF0" w:rsidRPr="00FB3C88" w:rsidRDefault="00BD3AF0" w:rsidP="0095334A">
            <w:pPr>
              <w:rPr>
                <w:rFonts w:cs="Times New Roman"/>
                <w:szCs w:val="24"/>
              </w:rPr>
            </w:pPr>
          </w:p>
        </w:tc>
        <w:tc>
          <w:tcPr>
            <w:tcW w:w="554" w:type="dxa"/>
            <w:vMerge/>
            <w:shd w:val="clear" w:color="auto" w:fill="FFFFFF" w:themeFill="background1"/>
            <w:vAlign w:val="center"/>
          </w:tcPr>
          <w:p w14:paraId="5245CCCF" w14:textId="77777777" w:rsidR="00BD3AF0" w:rsidRPr="00FB3C88" w:rsidRDefault="00BD3AF0" w:rsidP="0095334A">
            <w:pPr>
              <w:rPr>
                <w:rFonts w:cs="Times New Roman"/>
                <w:szCs w:val="24"/>
              </w:rPr>
            </w:pPr>
          </w:p>
        </w:tc>
        <w:tc>
          <w:tcPr>
            <w:tcW w:w="508" w:type="dxa"/>
            <w:vMerge/>
            <w:shd w:val="clear" w:color="auto" w:fill="FFFFFF" w:themeFill="background1"/>
            <w:vAlign w:val="center"/>
          </w:tcPr>
          <w:p w14:paraId="5ACEF32B" w14:textId="77777777" w:rsidR="00BD3AF0" w:rsidRPr="00FB3C88" w:rsidRDefault="00BD3AF0" w:rsidP="0095334A">
            <w:pPr>
              <w:rPr>
                <w:rFonts w:cs="Times New Roman"/>
                <w:szCs w:val="24"/>
              </w:rPr>
            </w:pPr>
          </w:p>
        </w:tc>
        <w:tc>
          <w:tcPr>
            <w:tcW w:w="508" w:type="dxa"/>
            <w:vMerge/>
            <w:shd w:val="clear" w:color="auto" w:fill="FFFFFF" w:themeFill="background1"/>
            <w:vAlign w:val="center"/>
          </w:tcPr>
          <w:p w14:paraId="5053ADE2" w14:textId="77777777" w:rsidR="00BD3AF0" w:rsidRPr="00FB3C88" w:rsidRDefault="00BD3AF0" w:rsidP="0095334A">
            <w:pPr>
              <w:rPr>
                <w:rFonts w:cs="Times New Roman"/>
                <w:szCs w:val="24"/>
              </w:rPr>
            </w:pPr>
          </w:p>
        </w:tc>
        <w:tc>
          <w:tcPr>
            <w:tcW w:w="1366" w:type="dxa"/>
            <w:vMerge/>
            <w:shd w:val="clear" w:color="auto" w:fill="FFFFFF" w:themeFill="background1"/>
            <w:vAlign w:val="center"/>
          </w:tcPr>
          <w:p w14:paraId="35429B35" w14:textId="77777777" w:rsidR="00BD3AF0" w:rsidRPr="00FB3C88" w:rsidRDefault="00BD3AF0" w:rsidP="0095334A">
            <w:pPr>
              <w:rPr>
                <w:rFonts w:cs="Times New Roman"/>
                <w:szCs w:val="24"/>
              </w:rPr>
            </w:pPr>
          </w:p>
        </w:tc>
        <w:tc>
          <w:tcPr>
            <w:tcW w:w="3307" w:type="dxa"/>
            <w:shd w:val="clear" w:color="auto" w:fill="FFFFFF" w:themeFill="background1"/>
          </w:tcPr>
          <w:p w14:paraId="57490D81" w14:textId="2E4C4F04" w:rsidR="00BD3AF0" w:rsidRPr="00FB3C88" w:rsidRDefault="00BD3AF0" w:rsidP="0095334A">
            <w:pPr>
              <w:contextualSpacing/>
              <w:rPr>
                <w:rFonts w:cs="Times New Roman"/>
                <w:b/>
                <w:bCs/>
                <w:iCs/>
                <w:szCs w:val="24"/>
              </w:rPr>
            </w:pPr>
            <w:r w:rsidRPr="00FB3C88">
              <w:rPr>
                <w:rFonts w:cs="Times New Roman"/>
                <w:b/>
                <w:bCs/>
                <w:iCs/>
                <w:szCs w:val="24"/>
              </w:rPr>
              <w:t xml:space="preserve">15. Yapay zekanın sağlık </w:t>
            </w:r>
            <w:r w:rsidR="00FD21B9" w:rsidRPr="00FB3C88">
              <w:rPr>
                <w:rFonts w:cs="Times New Roman"/>
                <w:b/>
                <w:bCs/>
                <w:iCs/>
                <w:szCs w:val="24"/>
              </w:rPr>
              <w:t>hizmetleri pazarlamasında</w:t>
            </w:r>
            <w:r w:rsidRPr="00FB3C88">
              <w:rPr>
                <w:rFonts w:cs="Times New Roman"/>
                <w:b/>
                <w:bCs/>
                <w:iCs/>
                <w:szCs w:val="24"/>
              </w:rPr>
              <w:t xml:space="preserve"> entegrasyonu</w:t>
            </w:r>
          </w:p>
          <w:p w14:paraId="2897F21E" w14:textId="77777777" w:rsidR="00BD3AF0" w:rsidRPr="00FB3C88" w:rsidRDefault="00BD3AF0" w:rsidP="0095334A">
            <w:pPr>
              <w:contextualSpacing/>
              <w:rPr>
                <w:rFonts w:cs="Times New Roman"/>
                <w:b/>
                <w:bCs/>
                <w:iCs/>
                <w:szCs w:val="24"/>
              </w:rPr>
            </w:pPr>
          </w:p>
          <w:p w14:paraId="68304416" w14:textId="77777777" w:rsidR="00BD3AF0" w:rsidRPr="00FB3C88" w:rsidRDefault="00BD3AF0" w:rsidP="0095334A">
            <w:pPr>
              <w:contextualSpacing/>
              <w:rPr>
                <w:rFonts w:cs="Times New Roman"/>
                <w:bCs/>
                <w:i/>
                <w:iCs/>
                <w:szCs w:val="24"/>
              </w:rPr>
            </w:pPr>
            <w:r w:rsidRPr="00FB3C88">
              <w:rPr>
                <w:rFonts w:cs="Times New Roman"/>
                <w:bCs/>
                <w:i/>
                <w:iCs/>
                <w:szCs w:val="24"/>
              </w:rPr>
              <w:t>Use of artificial intelligence in disease information</w:t>
            </w:r>
          </w:p>
        </w:tc>
        <w:tc>
          <w:tcPr>
            <w:tcW w:w="3984" w:type="dxa"/>
            <w:shd w:val="clear" w:color="auto" w:fill="FFFFFF" w:themeFill="background1"/>
            <w:vAlign w:val="bottom"/>
          </w:tcPr>
          <w:p w14:paraId="1EB0DC02" w14:textId="77777777" w:rsidR="00BD3AF0" w:rsidRPr="00FB3C88" w:rsidRDefault="00BD3AF0" w:rsidP="0095334A">
            <w:pPr>
              <w:contextualSpacing/>
              <w:rPr>
                <w:rFonts w:cs="Times New Roman"/>
                <w:bCs/>
                <w:i/>
                <w:iCs/>
                <w:szCs w:val="24"/>
              </w:rPr>
            </w:pPr>
            <w:r w:rsidRPr="00182679">
              <w:rPr>
                <w:rFonts w:cs="Times New Roman"/>
                <w:b/>
                <w:color w:val="000000"/>
                <w:szCs w:val="24"/>
              </w:rPr>
              <w:t>Sağlık Kavramını açıklayabilir.</w:t>
            </w:r>
            <w:r w:rsidRPr="00FB3C88">
              <w:rPr>
                <w:rFonts w:cs="Times New Roman"/>
                <w:color w:val="000000"/>
                <w:szCs w:val="24"/>
              </w:rPr>
              <w:br/>
            </w:r>
            <w:r w:rsidRPr="00FB3C88">
              <w:rPr>
                <w:rFonts w:cs="Times New Roman"/>
                <w:i/>
                <w:iCs/>
                <w:color w:val="000000"/>
                <w:szCs w:val="24"/>
              </w:rPr>
              <w:t>Explain the concept of health.</w:t>
            </w:r>
          </w:p>
        </w:tc>
      </w:tr>
      <w:tr w:rsidR="00BD3AF0" w:rsidRPr="00FB3C88" w14:paraId="28648A5A" w14:textId="77777777" w:rsidTr="0095334A">
        <w:trPr>
          <w:trHeight w:val="64"/>
        </w:trPr>
        <w:tc>
          <w:tcPr>
            <w:tcW w:w="1569" w:type="dxa"/>
            <w:shd w:val="clear" w:color="auto" w:fill="FFFFFF" w:themeFill="background1"/>
            <w:vAlign w:val="center"/>
          </w:tcPr>
          <w:p w14:paraId="2C66D4F1" w14:textId="77777777" w:rsidR="00BD3AF0" w:rsidRPr="00FB3C88" w:rsidRDefault="00BD3AF0" w:rsidP="0095334A">
            <w:pPr>
              <w:rPr>
                <w:rFonts w:cs="Times New Roman"/>
                <w:szCs w:val="24"/>
              </w:rPr>
            </w:pPr>
          </w:p>
        </w:tc>
        <w:tc>
          <w:tcPr>
            <w:tcW w:w="3113" w:type="dxa"/>
            <w:shd w:val="clear" w:color="auto" w:fill="FFFFFF" w:themeFill="background1"/>
            <w:vAlign w:val="center"/>
          </w:tcPr>
          <w:p w14:paraId="0003FAA6" w14:textId="77777777" w:rsidR="00BD3AF0" w:rsidRPr="00FB3C88" w:rsidRDefault="00BD3AF0" w:rsidP="0095334A">
            <w:pPr>
              <w:rPr>
                <w:rFonts w:cs="Times New Roman"/>
                <w:szCs w:val="24"/>
              </w:rPr>
            </w:pPr>
          </w:p>
        </w:tc>
        <w:tc>
          <w:tcPr>
            <w:tcW w:w="508" w:type="dxa"/>
            <w:shd w:val="clear" w:color="auto" w:fill="FFFFFF" w:themeFill="background1"/>
            <w:vAlign w:val="center"/>
          </w:tcPr>
          <w:p w14:paraId="33B3554C" w14:textId="77777777" w:rsidR="00BD3AF0" w:rsidRPr="00FB3C88" w:rsidRDefault="00BD3AF0" w:rsidP="0095334A">
            <w:pPr>
              <w:rPr>
                <w:rFonts w:cs="Times New Roman"/>
                <w:szCs w:val="24"/>
              </w:rPr>
            </w:pPr>
          </w:p>
        </w:tc>
        <w:tc>
          <w:tcPr>
            <w:tcW w:w="554" w:type="dxa"/>
            <w:shd w:val="clear" w:color="auto" w:fill="FFFFFF" w:themeFill="background1"/>
            <w:vAlign w:val="center"/>
          </w:tcPr>
          <w:p w14:paraId="01DC17C9" w14:textId="77777777" w:rsidR="00BD3AF0" w:rsidRPr="00FB3C88" w:rsidRDefault="00BD3AF0" w:rsidP="0095334A">
            <w:pPr>
              <w:rPr>
                <w:rFonts w:cs="Times New Roman"/>
                <w:szCs w:val="24"/>
              </w:rPr>
            </w:pPr>
          </w:p>
        </w:tc>
        <w:tc>
          <w:tcPr>
            <w:tcW w:w="508" w:type="dxa"/>
            <w:shd w:val="clear" w:color="auto" w:fill="FFFFFF" w:themeFill="background1"/>
            <w:vAlign w:val="center"/>
          </w:tcPr>
          <w:p w14:paraId="73892CC8" w14:textId="77777777" w:rsidR="00BD3AF0" w:rsidRPr="00FB3C88" w:rsidRDefault="00BD3AF0" w:rsidP="0095334A">
            <w:pPr>
              <w:rPr>
                <w:rFonts w:cs="Times New Roman"/>
                <w:szCs w:val="24"/>
              </w:rPr>
            </w:pPr>
          </w:p>
        </w:tc>
        <w:tc>
          <w:tcPr>
            <w:tcW w:w="508" w:type="dxa"/>
            <w:shd w:val="clear" w:color="auto" w:fill="FFFFFF" w:themeFill="background1"/>
            <w:vAlign w:val="center"/>
          </w:tcPr>
          <w:p w14:paraId="7087E409" w14:textId="77777777" w:rsidR="00BD3AF0" w:rsidRPr="00FB3C88" w:rsidRDefault="00BD3AF0" w:rsidP="0095334A">
            <w:pPr>
              <w:rPr>
                <w:rFonts w:cs="Times New Roman"/>
                <w:szCs w:val="24"/>
              </w:rPr>
            </w:pPr>
          </w:p>
        </w:tc>
        <w:tc>
          <w:tcPr>
            <w:tcW w:w="1366" w:type="dxa"/>
            <w:shd w:val="clear" w:color="auto" w:fill="FFFFFF" w:themeFill="background1"/>
            <w:vAlign w:val="center"/>
          </w:tcPr>
          <w:p w14:paraId="284431AB" w14:textId="77777777" w:rsidR="00BD3AF0" w:rsidRPr="00FB3C88" w:rsidRDefault="00BD3AF0" w:rsidP="0095334A">
            <w:pPr>
              <w:rPr>
                <w:rFonts w:cs="Times New Roman"/>
                <w:szCs w:val="24"/>
              </w:rPr>
            </w:pPr>
          </w:p>
        </w:tc>
        <w:tc>
          <w:tcPr>
            <w:tcW w:w="3307" w:type="dxa"/>
            <w:shd w:val="clear" w:color="auto" w:fill="FFFFFF" w:themeFill="background1"/>
          </w:tcPr>
          <w:p w14:paraId="5B324576" w14:textId="2381CA5E" w:rsidR="00BD3AF0" w:rsidRPr="00FB3C88" w:rsidRDefault="00BD3AF0" w:rsidP="0095334A">
            <w:pPr>
              <w:contextualSpacing/>
              <w:rPr>
                <w:rFonts w:cs="Times New Roman"/>
                <w:b/>
                <w:bCs/>
                <w:iCs/>
                <w:szCs w:val="24"/>
              </w:rPr>
            </w:pPr>
            <w:r w:rsidRPr="00FB3C88">
              <w:rPr>
                <w:rFonts w:cs="Times New Roman"/>
                <w:b/>
                <w:bCs/>
                <w:iCs/>
                <w:szCs w:val="24"/>
              </w:rPr>
              <w:t xml:space="preserve">16. </w:t>
            </w:r>
            <w:r w:rsidR="005C5912">
              <w:rPr>
                <w:rFonts w:cs="Times New Roman"/>
                <w:b/>
                <w:bCs/>
                <w:iCs/>
                <w:szCs w:val="24"/>
              </w:rPr>
              <w:t>Yarıyıl Sonu Sınavı</w:t>
            </w:r>
          </w:p>
          <w:p w14:paraId="329F9FA0" w14:textId="77777777" w:rsidR="00BD3AF0" w:rsidRPr="00FB3C88" w:rsidRDefault="00BD3AF0" w:rsidP="0095334A">
            <w:pPr>
              <w:contextualSpacing/>
              <w:rPr>
                <w:rFonts w:cs="Times New Roman"/>
                <w:bCs/>
                <w:i/>
                <w:iCs/>
                <w:szCs w:val="24"/>
              </w:rPr>
            </w:pPr>
            <w:r w:rsidRPr="00FB3C88">
              <w:rPr>
                <w:rFonts w:cs="Times New Roman"/>
                <w:bCs/>
                <w:i/>
                <w:iCs/>
                <w:szCs w:val="24"/>
              </w:rPr>
              <w:t>16- Final Exam</w:t>
            </w:r>
          </w:p>
        </w:tc>
        <w:tc>
          <w:tcPr>
            <w:tcW w:w="3984" w:type="dxa"/>
            <w:shd w:val="clear" w:color="auto" w:fill="FFFFFF" w:themeFill="background1"/>
          </w:tcPr>
          <w:p w14:paraId="30BB9C36" w14:textId="77777777" w:rsidR="00BD3AF0" w:rsidRPr="00FB3C88" w:rsidRDefault="00BD3AF0" w:rsidP="0095334A">
            <w:pPr>
              <w:contextualSpacing/>
              <w:rPr>
                <w:rFonts w:cs="Times New Roman"/>
                <w:b/>
                <w:szCs w:val="24"/>
              </w:rPr>
            </w:pPr>
          </w:p>
        </w:tc>
      </w:tr>
    </w:tbl>
    <w:p w14:paraId="341C6428" w14:textId="32BFFB9A" w:rsidR="00BD3AF0" w:rsidRDefault="00BD3AF0" w:rsidP="00BD3AF0">
      <w:pPr>
        <w:spacing w:after="160" w:line="256" w:lineRule="auto"/>
        <w:jc w:val="left"/>
        <w:rPr>
          <w:rFonts w:cs="Times New Roman"/>
          <w:szCs w:val="24"/>
        </w:rPr>
      </w:pPr>
    </w:p>
    <w:p w14:paraId="23CABB37" w14:textId="77777777" w:rsidR="000161F7" w:rsidRPr="009062B4" w:rsidRDefault="000161F7" w:rsidP="000161F7">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0161F7" w:rsidRPr="009062B4" w14:paraId="01B1EE41" w14:textId="77777777" w:rsidTr="00182679">
        <w:trPr>
          <w:cantSplit/>
          <w:trHeight w:val="2655"/>
        </w:trPr>
        <w:tc>
          <w:tcPr>
            <w:tcW w:w="1652" w:type="dxa"/>
            <w:shd w:val="clear" w:color="auto" w:fill="FFFFFF" w:themeFill="background1"/>
            <w:textDirection w:val="btLr"/>
            <w:vAlign w:val="center"/>
            <w:hideMark/>
          </w:tcPr>
          <w:p w14:paraId="337CED7F" w14:textId="77777777" w:rsidR="000161F7" w:rsidRPr="009062B4" w:rsidRDefault="000161F7" w:rsidP="00182679">
            <w:pPr>
              <w:spacing w:line="240" w:lineRule="auto"/>
              <w:ind w:left="113" w:right="113"/>
              <w:rPr>
                <w:rFonts w:cs="Times New Roman"/>
                <w:b/>
                <w:szCs w:val="24"/>
              </w:rPr>
            </w:pPr>
            <w:r w:rsidRPr="009062B4">
              <w:rPr>
                <w:rFonts w:cs="Times New Roman"/>
                <w:b/>
                <w:szCs w:val="24"/>
              </w:rPr>
              <w:t>DERS KODU</w:t>
            </w:r>
          </w:p>
          <w:p w14:paraId="5AAFE3AC" w14:textId="77777777" w:rsidR="000161F7" w:rsidRPr="009062B4" w:rsidRDefault="000161F7" w:rsidP="00182679">
            <w:pPr>
              <w:spacing w:line="240" w:lineRule="auto"/>
              <w:ind w:left="113" w:right="113"/>
              <w:rPr>
                <w:rFonts w:cs="Times New Roman"/>
                <w:bCs/>
                <w:i/>
                <w:iCs/>
                <w:szCs w:val="24"/>
              </w:rPr>
            </w:pPr>
            <w:r w:rsidRPr="009062B4">
              <w:rPr>
                <w:rFonts w:cs="Times New Roman"/>
                <w:bCs/>
                <w:i/>
                <w:iCs/>
                <w:szCs w:val="24"/>
              </w:rPr>
              <w:t>Course Code</w:t>
            </w:r>
          </w:p>
        </w:tc>
        <w:tc>
          <w:tcPr>
            <w:tcW w:w="3559" w:type="dxa"/>
            <w:shd w:val="clear" w:color="auto" w:fill="FFFFFF" w:themeFill="background1"/>
            <w:vAlign w:val="center"/>
            <w:hideMark/>
          </w:tcPr>
          <w:p w14:paraId="28BE22B7" w14:textId="77777777" w:rsidR="000161F7" w:rsidRPr="009062B4" w:rsidRDefault="000161F7" w:rsidP="00182679">
            <w:pPr>
              <w:spacing w:line="240" w:lineRule="auto"/>
              <w:jc w:val="center"/>
              <w:rPr>
                <w:rFonts w:cs="Times New Roman"/>
                <w:b/>
                <w:szCs w:val="24"/>
              </w:rPr>
            </w:pPr>
            <w:r w:rsidRPr="009062B4">
              <w:rPr>
                <w:rFonts w:cs="Times New Roman"/>
                <w:b/>
                <w:szCs w:val="24"/>
              </w:rPr>
              <w:t>DERS ADI</w:t>
            </w:r>
          </w:p>
          <w:p w14:paraId="2146892B" w14:textId="77777777" w:rsidR="000161F7" w:rsidRPr="009062B4" w:rsidRDefault="000161F7" w:rsidP="00182679">
            <w:pPr>
              <w:spacing w:line="240" w:lineRule="auto"/>
              <w:jc w:val="center"/>
              <w:rPr>
                <w:rFonts w:cs="Times New Roman"/>
                <w:bCs/>
                <w:i/>
                <w:iCs/>
                <w:szCs w:val="24"/>
              </w:rPr>
            </w:pPr>
            <w:r w:rsidRPr="009062B4">
              <w:rPr>
                <w:rFonts w:cs="Times New Roman"/>
                <w:bCs/>
                <w:i/>
                <w:iCs/>
                <w:szCs w:val="24"/>
              </w:rPr>
              <w:t>Course Title</w:t>
            </w:r>
          </w:p>
          <w:p w14:paraId="2A09036D" w14:textId="77777777" w:rsidR="000161F7" w:rsidRPr="009062B4" w:rsidRDefault="000161F7" w:rsidP="00182679">
            <w:pPr>
              <w:spacing w:line="240" w:lineRule="auto"/>
              <w:jc w:val="center"/>
              <w:rPr>
                <w:rFonts w:cs="Times New Roman"/>
                <w:b/>
                <w:bCs/>
                <w:iCs/>
                <w:szCs w:val="24"/>
              </w:rPr>
            </w:pPr>
          </w:p>
        </w:tc>
        <w:tc>
          <w:tcPr>
            <w:tcW w:w="426" w:type="dxa"/>
            <w:shd w:val="clear" w:color="auto" w:fill="FFFFFF" w:themeFill="background1"/>
            <w:textDirection w:val="btLr"/>
            <w:vAlign w:val="center"/>
            <w:hideMark/>
          </w:tcPr>
          <w:p w14:paraId="36D5270B" w14:textId="77777777" w:rsidR="000161F7" w:rsidRPr="009062B4" w:rsidRDefault="000161F7" w:rsidP="00182679">
            <w:pPr>
              <w:spacing w:line="240" w:lineRule="auto"/>
              <w:ind w:left="113" w:right="113"/>
              <w:rPr>
                <w:rFonts w:cs="Times New Roman"/>
                <w:b/>
                <w:szCs w:val="24"/>
              </w:rPr>
            </w:pPr>
            <w:r w:rsidRPr="009062B4">
              <w:rPr>
                <w:rFonts w:cs="Times New Roman"/>
                <w:b/>
                <w:szCs w:val="24"/>
              </w:rPr>
              <w:t>T</w:t>
            </w:r>
            <w:r w:rsidRPr="009062B4">
              <w:rPr>
                <w:rFonts w:cs="Times New Roman"/>
                <w:i/>
                <w:szCs w:val="24"/>
              </w:rPr>
              <w:t>(Theoretical)</w:t>
            </w:r>
          </w:p>
        </w:tc>
        <w:tc>
          <w:tcPr>
            <w:tcW w:w="567" w:type="dxa"/>
            <w:shd w:val="clear" w:color="auto" w:fill="FFFFFF" w:themeFill="background1"/>
            <w:textDirection w:val="btLr"/>
            <w:vAlign w:val="center"/>
            <w:hideMark/>
          </w:tcPr>
          <w:p w14:paraId="2A479E8C" w14:textId="77777777" w:rsidR="000161F7" w:rsidRPr="009062B4" w:rsidRDefault="000161F7" w:rsidP="00182679">
            <w:pPr>
              <w:spacing w:line="240" w:lineRule="auto"/>
              <w:ind w:left="113" w:right="113"/>
              <w:rPr>
                <w:rFonts w:cs="Times New Roman"/>
                <w:b/>
                <w:szCs w:val="24"/>
              </w:rPr>
            </w:pPr>
            <w:r w:rsidRPr="009062B4">
              <w:rPr>
                <w:rFonts w:cs="Times New Roman"/>
                <w:b/>
                <w:szCs w:val="24"/>
              </w:rPr>
              <w:t>U/</w:t>
            </w:r>
            <w:r w:rsidRPr="009062B4">
              <w:rPr>
                <w:rFonts w:cs="Times New Roman"/>
                <w:i/>
                <w:szCs w:val="24"/>
              </w:rPr>
              <w:t>(Practice)</w:t>
            </w:r>
          </w:p>
        </w:tc>
        <w:tc>
          <w:tcPr>
            <w:tcW w:w="425" w:type="dxa"/>
            <w:shd w:val="clear" w:color="auto" w:fill="FFFFFF" w:themeFill="background1"/>
            <w:textDirection w:val="btLr"/>
            <w:vAlign w:val="center"/>
            <w:hideMark/>
          </w:tcPr>
          <w:p w14:paraId="189A3AA0" w14:textId="77777777" w:rsidR="000161F7" w:rsidRPr="009062B4" w:rsidRDefault="000161F7" w:rsidP="00182679">
            <w:pPr>
              <w:spacing w:line="240" w:lineRule="auto"/>
              <w:ind w:left="113" w:right="113"/>
              <w:rPr>
                <w:rFonts w:cs="Times New Roman"/>
                <w:b/>
                <w:szCs w:val="24"/>
              </w:rPr>
            </w:pPr>
            <w:r w:rsidRPr="009062B4">
              <w:rPr>
                <w:rFonts w:cs="Times New Roman"/>
                <w:b/>
                <w:szCs w:val="24"/>
              </w:rPr>
              <w:t>K/</w:t>
            </w:r>
            <w:r w:rsidRPr="009062B4">
              <w:rPr>
                <w:rFonts w:cs="Times New Roman"/>
                <w:i/>
                <w:szCs w:val="24"/>
              </w:rPr>
              <w:t>(Credit)</w:t>
            </w:r>
          </w:p>
        </w:tc>
        <w:tc>
          <w:tcPr>
            <w:tcW w:w="425" w:type="dxa"/>
            <w:shd w:val="clear" w:color="auto" w:fill="FFFFFF" w:themeFill="background1"/>
            <w:textDirection w:val="btLr"/>
            <w:vAlign w:val="center"/>
            <w:hideMark/>
          </w:tcPr>
          <w:p w14:paraId="6FC7D6D3" w14:textId="77777777" w:rsidR="000161F7" w:rsidRPr="009062B4" w:rsidRDefault="000161F7" w:rsidP="00182679">
            <w:pPr>
              <w:spacing w:line="240" w:lineRule="auto"/>
              <w:ind w:left="113" w:right="113"/>
              <w:rPr>
                <w:rFonts w:cs="Times New Roman"/>
                <w:bCs/>
                <w:i/>
                <w:iCs/>
                <w:szCs w:val="24"/>
              </w:rPr>
            </w:pPr>
            <w:r w:rsidRPr="009062B4">
              <w:rPr>
                <w:rFonts w:cs="Times New Roman"/>
                <w:b/>
                <w:szCs w:val="24"/>
              </w:rPr>
              <w:t>AKTS/</w:t>
            </w:r>
            <w:r w:rsidRPr="009062B4">
              <w:rPr>
                <w:rFonts w:cs="Times New Roman"/>
                <w:bCs/>
                <w:i/>
                <w:iCs/>
                <w:szCs w:val="24"/>
              </w:rPr>
              <w:t>ECTS</w:t>
            </w:r>
          </w:p>
        </w:tc>
        <w:tc>
          <w:tcPr>
            <w:tcW w:w="709" w:type="dxa"/>
            <w:shd w:val="clear" w:color="auto" w:fill="FFFFFF" w:themeFill="background1"/>
            <w:textDirection w:val="btLr"/>
            <w:vAlign w:val="center"/>
            <w:hideMark/>
          </w:tcPr>
          <w:p w14:paraId="60896086" w14:textId="77777777" w:rsidR="000161F7" w:rsidRPr="009062B4" w:rsidRDefault="000161F7" w:rsidP="00182679">
            <w:pPr>
              <w:spacing w:line="240" w:lineRule="auto"/>
              <w:ind w:left="113" w:right="113"/>
              <w:rPr>
                <w:rFonts w:cs="Times New Roman"/>
                <w:b/>
                <w:szCs w:val="24"/>
              </w:rPr>
            </w:pPr>
            <w:r w:rsidRPr="009062B4">
              <w:rPr>
                <w:rFonts w:cs="Times New Roman"/>
                <w:b/>
                <w:szCs w:val="24"/>
              </w:rPr>
              <w:t>ZORUNLU/SEÇMELİ</w:t>
            </w:r>
          </w:p>
          <w:p w14:paraId="1148E8E6" w14:textId="77777777" w:rsidR="000161F7" w:rsidRPr="009062B4" w:rsidRDefault="000161F7" w:rsidP="00182679">
            <w:pPr>
              <w:spacing w:line="240" w:lineRule="auto"/>
              <w:ind w:left="113" w:right="113"/>
              <w:rPr>
                <w:rFonts w:cs="Times New Roman"/>
                <w:bCs/>
                <w:i/>
                <w:iCs/>
                <w:szCs w:val="24"/>
              </w:rPr>
            </w:pPr>
            <w:r w:rsidRPr="009062B4">
              <w:rPr>
                <w:rFonts w:cs="Times New Roman"/>
                <w:bCs/>
                <w:i/>
                <w:iCs/>
                <w:szCs w:val="24"/>
              </w:rPr>
              <w:t>Compulsory/ Elective</w:t>
            </w:r>
          </w:p>
        </w:tc>
        <w:tc>
          <w:tcPr>
            <w:tcW w:w="7654" w:type="dxa"/>
            <w:gridSpan w:val="2"/>
            <w:shd w:val="clear" w:color="auto" w:fill="FFFFFF" w:themeFill="background1"/>
            <w:vAlign w:val="center"/>
            <w:hideMark/>
          </w:tcPr>
          <w:p w14:paraId="351B6877" w14:textId="77777777" w:rsidR="000161F7" w:rsidRPr="00D21D8A" w:rsidRDefault="000161F7" w:rsidP="00182679">
            <w:pPr>
              <w:spacing w:after="160" w:line="240" w:lineRule="auto"/>
              <w:jc w:val="center"/>
              <w:rPr>
                <w:rFonts w:eastAsia="Calibri" w:cs="Times New Roman"/>
                <w:b/>
                <w:szCs w:val="24"/>
              </w:rPr>
            </w:pPr>
            <w:r w:rsidRPr="00D21D8A">
              <w:rPr>
                <w:rFonts w:eastAsia="Calibri" w:cs="Times New Roman"/>
                <w:b/>
                <w:szCs w:val="24"/>
              </w:rPr>
              <w:t>DERS İÇERİĞİ</w:t>
            </w:r>
          </w:p>
          <w:p w14:paraId="77837DCF" w14:textId="77777777" w:rsidR="000161F7" w:rsidRPr="00D21D8A" w:rsidRDefault="000161F7" w:rsidP="00182679">
            <w:pPr>
              <w:spacing w:line="240" w:lineRule="auto"/>
              <w:rPr>
                <w:rFonts w:eastAsia="Calibri" w:cs="Times New Roman"/>
                <w:b/>
                <w:szCs w:val="24"/>
              </w:rPr>
            </w:pPr>
            <w:r w:rsidRPr="00D21D8A">
              <w:rPr>
                <w:rFonts w:eastAsia="Calibri" w:cs="Times New Roman"/>
                <w:b/>
                <w:szCs w:val="24"/>
              </w:rPr>
              <w:t>Bu ders, sağlık eğitiminde modeller, teoriler ve yeni yöntemleri, sağlığın geliştirilmesi kavramı, Sağlığın geliştirilmesinin teorik temelleri, Sağlığın geliştirilmesini etkileyen faktörleri, Sağlığın geliştirilmesinde bireysel ve toplumsal modelleri, Sağlığın geliştirilmesinde bireysel ve toplumsal girişimlerin değerlendirilmesini, Yaşam boyu sağlığın geli</w:t>
            </w:r>
            <w:r>
              <w:rPr>
                <w:rFonts w:eastAsia="Calibri" w:cs="Times New Roman"/>
                <w:b/>
                <w:szCs w:val="24"/>
              </w:rPr>
              <w:t xml:space="preserve">ştirilmesi ve sağlık eğitimini </w:t>
            </w:r>
            <w:r w:rsidRPr="00D21D8A">
              <w:rPr>
                <w:rFonts w:eastAsia="Calibri" w:cs="Times New Roman"/>
                <w:b/>
                <w:szCs w:val="24"/>
              </w:rPr>
              <w:t>içerir.</w:t>
            </w:r>
          </w:p>
          <w:p w14:paraId="0A7E7393" w14:textId="77777777" w:rsidR="000161F7" w:rsidRPr="00D21D8A" w:rsidRDefault="000161F7" w:rsidP="00182679">
            <w:pPr>
              <w:spacing w:after="160" w:line="240" w:lineRule="auto"/>
              <w:jc w:val="center"/>
              <w:rPr>
                <w:rFonts w:eastAsia="Calibri" w:cs="Times New Roman"/>
                <w:b/>
                <w:szCs w:val="24"/>
              </w:rPr>
            </w:pPr>
          </w:p>
          <w:p w14:paraId="30248E2B" w14:textId="77777777" w:rsidR="000161F7" w:rsidRPr="00D21D8A" w:rsidRDefault="000161F7" w:rsidP="00182679">
            <w:pPr>
              <w:spacing w:after="160" w:line="240" w:lineRule="auto"/>
              <w:jc w:val="center"/>
              <w:rPr>
                <w:rFonts w:eastAsia="Calibri" w:cs="Times New Roman"/>
                <w:bCs/>
                <w:i/>
                <w:iCs/>
                <w:szCs w:val="24"/>
              </w:rPr>
            </w:pPr>
            <w:r w:rsidRPr="00D21D8A">
              <w:rPr>
                <w:rFonts w:eastAsia="Calibri" w:cs="Times New Roman"/>
                <w:bCs/>
                <w:i/>
                <w:iCs/>
                <w:szCs w:val="24"/>
              </w:rPr>
              <w:t>Content of Course</w:t>
            </w:r>
          </w:p>
          <w:p w14:paraId="056ED134" w14:textId="77777777" w:rsidR="000161F7" w:rsidRPr="00D21D8A" w:rsidRDefault="000161F7" w:rsidP="00182679">
            <w:pPr>
              <w:spacing w:line="240" w:lineRule="auto"/>
              <w:rPr>
                <w:rFonts w:eastAsia="Calibri" w:cs="Times New Roman"/>
                <w:i/>
                <w:szCs w:val="24"/>
              </w:rPr>
            </w:pPr>
            <w:r w:rsidRPr="00D21D8A">
              <w:rPr>
                <w:rFonts w:eastAsia="Calibri" w:cs="Times New Roman"/>
                <w:i/>
                <w:szCs w:val="24"/>
              </w:rPr>
              <w:t xml:space="preserve">This course covers models, theories and new methods in health education, concept of health promotion, Theoretical foundations of health promotion, </w:t>
            </w:r>
            <w:r w:rsidRPr="00D21D8A">
              <w:rPr>
                <w:rFonts w:eastAsia="Calibri" w:cs="Times New Roman"/>
                <w:i/>
                <w:szCs w:val="24"/>
              </w:rPr>
              <w:lastRenderedPageBreak/>
              <w:t>Factors affecting health promotion, Health promotion behaviors and strategies, Individual and social health promotion. models, evaluation of individual and community initiatives in health promotion, lifelong health promotion and health education.</w:t>
            </w:r>
          </w:p>
          <w:p w14:paraId="075C799B" w14:textId="77777777" w:rsidR="000161F7" w:rsidRPr="009062B4" w:rsidRDefault="000161F7" w:rsidP="00182679">
            <w:pPr>
              <w:spacing w:line="240" w:lineRule="auto"/>
              <w:rPr>
                <w:rFonts w:cs="Times New Roman"/>
                <w:bCs/>
                <w:i/>
                <w:iCs/>
                <w:szCs w:val="24"/>
              </w:rPr>
            </w:pPr>
          </w:p>
        </w:tc>
      </w:tr>
      <w:tr w:rsidR="000161F7" w:rsidRPr="009062B4" w14:paraId="3E3C9275" w14:textId="77777777" w:rsidTr="00182679">
        <w:trPr>
          <w:trHeight w:val="306"/>
        </w:trPr>
        <w:tc>
          <w:tcPr>
            <w:tcW w:w="1652" w:type="dxa"/>
            <w:vMerge w:val="restart"/>
            <w:shd w:val="clear" w:color="auto" w:fill="FFFFFF" w:themeFill="background1"/>
            <w:vAlign w:val="center"/>
          </w:tcPr>
          <w:p w14:paraId="220DD6E8" w14:textId="57D34E09" w:rsidR="000161F7" w:rsidRPr="00237EFD" w:rsidRDefault="000161F7" w:rsidP="00237EFD">
            <w:pPr>
              <w:spacing w:line="240" w:lineRule="auto"/>
              <w:jc w:val="center"/>
              <w:rPr>
                <w:rFonts w:cs="Times New Roman"/>
                <w:b/>
                <w:szCs w:val="24"/>
              </w:rPr>
            </w:pPr>
            <w:r w:rsidRPr="00237EFD">
              <w:rPr>
                <w:rFonts w:cs="Times New Roman"/>
                <w:b/>
                <w:szCs w:val="24"/>
              </w:rPr>
              <w:lastRenderedPageBreak/>
              <w:t>541</w:t>
            </w:r>
            <w:r w:rsidR="00237EFD" w:rsidRPr="00237EFD">
              <w:rPr>
                <w:rFonts w:cs="Times New Roman"/>
                <w:b/>
                <w:szCs w:val="24"/>
              </w:rPr>
              <w:t>122212</w:t>
            </w:r>
          </w:p>
        </w:tc>
        <w:tc>
          <w:tcPr>
            <w:tcW w:w="3559" w:type="dxa"/>
            <w:vMerge w:val="restart"/>
            <w:shd w:val="clear" w:color="auto" w:fill="FFFFFF" w:themeFill="background1"/>
            <w:vAlign w:val="center"/>
          </w:tcPr>
          <w:p w14:paraId="07FA4AF8" w14:textId="77777777" w:rsidR="000161F7" w:rsidRPr="009062B4" w:rsidRDefault="000161F7" w:rsidP="00182679">
            <w:pPr>
              <w:spacing w:line="240" w:lineRule="auto"/>
              <w:jc w:val="center"/>
              <w:rPr>
                <w:rFonts w:cs="Times New Roman"/>
                <w:b/>
                <w:bCs/>
                <w:iCs/>
                <w:szCs w:val="24"/>
              </w:rPr>
            </w:pPr>
            <w:r w:rsidRPr="009062B4">
              <w:rPr>
                <w:rFonts w:cs="Times New Roman"/>
                <w:b/>
                <w:bCs/>
                <w:iCs/>
                <w:szCs w:val="24"/>
              </w:rPr>
              <w:t>Sağlık Eğitimi ve Sağlığı Geliştirme</w:t>
            </w:r>
          </w:p>
          <w:p w14:paraId="281AB78E" w14:textId="77777777" w:rsidR="000161F7" w:rsidRPr="009062B4" w:rsidRDefault="000161F7" w:rsidP="00182679">
            <w:pPr>
              <w:spacing w:line="240" w:lineRule="auto"/>
              <w:jc w:val="center"/>
              <w:rPr>
                <w:rFonts w:cs="Times New Roman"/>
                <w:i/>
                <w:iCs/>
                <w:szCs w:val="24"/>
              </w:rPr>
            </w:pPr>
            <w:r w:rsidRPr="009062B4">
              <w:rPr>
                <w:rFonts w:cs="Times New Roman"/>
                <w:i/>
                <w:iCs/>
                <w:szCs w:val="24"/>
              </w:rPr>
              <w:t>Health Educatıon and Health Improvement</w:t>
            </w:r>
          </w:p>
          <w:p w14:paraId="2400838D" w14:textId="77777777" w:rsidR="000161F7" w:rsidRPr="009062B4" w:rsidRDefault="000161F7" w:rsidP="00182679">
            <w:pPr>
              <w:spacing w:line="240" w:lineRule="auto"/>
              <w:rPr>
                <w:rFonts w:cs="Times New Roman"/>
                <w:szCs w:val="24"/>
              </w:rPr>
            </w:pPr>
          </w:p>
        </w:tc>
        <w:tc>
          <w:tcPr>
            <w:tcW w:w="426" w:type="dxa"/>
            <w:vMerge w:val="restart"/>
            <w:shd w:val="clear" w:color="auto" w:fill="FFFFFF" w:themeFill="background1"/>
            <w:vAlign w:val="center"/>
          </w:tcPr>
          <w:p w14:paraId="42C37E35" w14:textId="77777777" w:rsidR="000161F7" w:rsidRPr="009062B4" w:rsidRDefault="000161F7" w:rsidP="00182679">
            <w:pPr>
              <w:spacing w:line="240" w:lineRule="auto"/>
              <w:jc w:val="center"/>
              <w:rPr>
                <w:rFonts w:cs="Times New Roman"/>
                <w:szCs w:val="24"/>
              </w:rPr>
            </w:pPr>
            <w:r w:rsidRPr="009062B4">
              <w:rPr>
                <w:rFonts w:cs="Times New Roman"/>
                <w:szCs w:val="24"/>
              </w:rPr>
              <w:t>2</w:t>
            </w:r>
          </w:p>
        </w:tc>
        <w:tc>
          <w:tcPr>
            <w:tcW w:w="567" w:type="dxa"/>
            <w:vMerge w:val="restart"/>
            <w:shd w:val="clear" w:color="auto" w:fill="FFFFFF" w:themeFill="background1"/>
            <w:vAlign w:val="center"/>
          </w:tcPr>
          <w:p w14:paraId="60CD83C1" w14:textId="77777777" w:rsidR="000161F7" w:rsidRPr="009062B4" w:rsidRDefault="000161F7" w:rsidP="00182679">
            <w:pPr>
              <w:spacing w:line="240" w:lineRule="auto"/>
              <w:jc w:val="center"/>
              <w:rPr>
                <w:rFonts w:cs="Times New Roman"/>
                <w:szCs w:val="24"/>
              </w:rPr>
            </w:pPr>
            <w:r w:rsidRPr="009062B4">
              <w:rPr>
                <w:rFonts w:cs="Times New Roman"/>
                <w:szCs w:val="24"/>
              </w:rPr>
              <w:t>0</w:t>
            </w:r>
          </w:p>
        </w:tc>
        <w:tc>
          <w:tcPr>
            <w:tcW w:w="425" w:type="dxa"/>
            <w:vMerge w:val="restart"/>
            <w:shd w:val="clear" w:color="auto" w:fill="FFFFFF" w:themeFill="background1"/>
            <w:vAlign w:val="center"/>
          </w:tcPr>
          <w:p w14:paraId="47446E69" w14:textId="77777777" w:rsidR="000161F7" w:rsidRPr="009062B4" w:rsidRDefault="000161F7" w:rsidP="00182679">
            <w:pPr>
              <w:spacing w:line="240" w:lineRule="auto"/>
              <w:jc w:val="center"/>
              <w:rPr>
                <w:rFonts w:cs="Times New Roman"/>
                <w:szCs w:val="24"/>
              </w:rPr>
            </w:pPr>
            <w:r w:rsidRPr="009062B4">
              <w:rPr>
                <w:rFonts w:cs="Times New Roman"/>
                <w:szCs w:val="24"/>
              </w:rPr>
              <w:t>2</w:t>
            </w:r>
          </w:p>
        </w:tc>
        <w:tc>
          <w:tcPr>
            <w:tcW w:w="425" w:type="dxa"/>
            <w:vMerge w:val="restart"/>
            <w:shd w:val="clear" w:color="auto" w:fill="FFFFFF" w:themeFill="background1"/>
            <w:vAlign w:val="center"/>
          </w:tcPr>
          <w:p w14:paraId="274C902E" w14:textId="77777777" w:rsidR="000161F7" w:rsidRPr="009062B4" w:rsidRDefault="000161F7" w:rsidP="00182679">
            <w:pPr>
              <w:spacing w:line="240" w:lineRule="auto"/>
              <w:jc w:val="center"/>
              <w:rPr>
                <w:rFonts w:cs="Times New Roman"/>
                <w:szCs w:val="24"/>
              </w:rPr>
            </w:pPr>
            <w:r w:rsidRPr="009062B4">
              <w:rPr>
                <w:rFonts w:cs="Times New Roman"/>
                <w:szCs w:val="24"/>
              </w:rPr>
              <w:t>3</w:t>
            </w:r>
          </w:p>
        </w:tc>
        <w:tc>
          <w:tcPr>
            <w:tcW w:w="709" w:type="dxa"/>
            <w:vMerge w:val="restart"/>
            <w:shd w:val="clear" w:color="auto" w:fill="FFFFFF" w:themeFill="background1"/>
            <w:textDirection w:val="btLr"/>
            <w:vAlign w:val="center"/>
          </w:tcPr>
          <w:p w14:paraId="3F440CFA" w14:textId="77777777" w:rsidR="000161F7" w:rsidRPr="009062B4" w:rsidRDefault="000161F7" w:rsidP="00182679">
            <w:pPr>
              <w:spacing w:line="240" w:lineRule="auto"/>
              <w:ind w:left="113" w:right="113"/>
              <w:jc w:val="center"/>
              <w:rPr>
                <w:rFonts w:cs="Times New Roman"/>
                <w:szCs w:val="24"/>
              </w:rPr>
            </w:pPr>
            <w:r w:rsidRPr="00237EFD">
              <w:rPr>
                <w:rFonts w:cs="Times New Roman"/>
                <w:b/>
                <w:szCs w:val="24"/>
              </w:rPr>
              <w:t>Seçmeli/</w:t>
            </w:r>
            <w:r w:rsidRPr="009062B4">
              <w:rPr>
                <w:rFonts w:cs="Times New Roman"/>
                <w:szCs w:val="24"/>
              </w:rPr>
              <w:t>Elective</w:t>
            </w:r>
          </w:p>
        </w:tc>
        <w:tc>
          <w:tcPr>
            <w:tcW w:w="7654" w:type="dxa"/>
            <w:gridSpan w:val="2"/>
            <w:shd w:val="clear" w:color="auto" w:fill="FFFFFF" w:themeFill="background1"/>
          </w:tcPr>
          <w:p w14:paraId="30B2AB9D" w14:textId="77777777" w:rsidR="000161F7" w:rsidRDefault="000161F7" w:rsidP="00182679">
            <w:pPr>
              <w:pStyle w:val="AralkYok"/>
              <w:jc w:val="center"/>
              <w:rPr>
                <w:rFonts w:ascii="Times New Roman" w:hAnsi="Times New Roman" w:cs="Times New Roman"/>
                <w:b/>
                <w:bCs/>
                <w:sz w:val="24"/>
                <w:szCs w:val="24"/>
              </w:rPr>
            </w:pPr>
            <w:r w:rsidRPr="00902A1D">
              <w:rPr>
                <w:rFonts w:ascii="Times New Roman" w:hAnsi="Times New Roman" w:cs="Times New Roman"/>
                <w:b/>
                <w:bCs/>
                <w:sz w:val="24"/>
                <w:szCs w:val="24"/>
              </w:rPr>
              <w:t>Amaç</w:t>
            </w:r>
          </w:p>
          <w:p w14:paraId="516E62E0" w14:textId="77777777" w:rsidR="000161F7" w:rsidRDefault="000161F7" w:rsidP="00182679">
            <w:pPr>
              <w:spacing w:line="240" w:lineRule="auto"/>
              <w:rPr>
                <w:rFonts w:cs="Times New Roman"/>
                <w:b/>
                <w:bCs/>
                <w:iCs/>
                <w:szCs w:val="24"/>
              </w:rPr>
            </w:pPr>
            <w:r>
              <w:rPr>
                <w:rFonts w:cs="Times New Roman"/>
                <w:b/>
                <w:bCs/>
                <w:iCs/>
                <w:szCs w:val="24"/>
              </w:rPr>
              <w:t>Bu dersin amacı</w:t>
            </w:r>
            <w:r w:rsidRPr="00902A1D">
              <w:rPr>
                <w:rFonts w:cs="Times New Roman"/>
                <w:b/>
                <w:bCs/>
                <w:iCs/>
                <w:szCs w:val="24"/>
              </w:rPr>
              <w:t>, sağlığın geliştirilmesi ve sağlık eğitimi ile ilgili öğrencinin bilgi, beceri ve davranış geliştirmesidir</w:t>
            </w:r>
            <w:r w:rsidRPr="00902A1D">
              <w:rPr>
                <w:rFonts w:cs="Times New Roman"/>
                <w:b/>
                <w:bCs/>
                <w:i/>
                <w:iCs/>
                <w:szCs w:val="24"/>
              </w:rPr>
              <w:t>.</w:t>
            </w:r>
          </w:p>
          <w:p w14:paraId="12D41819" w14:textId="77777777" w:rsidR="000161F7" w:rsidRDefault="000161F7" w:rsidP="00182679">
            <w:pPr>
              <w:spacing w:line="240" w:lineRule="auto"/>
              <w:jc w:val="center"/>
              <w:rPr>
                <w:rFonts w:cs="Times New Roman"/>
                <w:b/>
                <w:bCs/>
                <w:iCs/>
                <w:szCs w:val="24"/>
              </w:rPr>
            </w:pPr>
          </w:p>
          <w:p w14:paraId="6DAD400F" w14:textId="77777777" w:rsidR="000161F7" w:rsidRPr="001E4578" w:rsidRDefault="000161F7" w:rsidP="00182679">
            <w:pPr>
              <w:pStyle w:val="AralkYok"/>
              <w:jc w:val="center"/>
              <w:rPr>
                <w:rFonts w:ascii="Times New Roman" w:hAnsi="Times New Roman" w:cs="Times New Roman"/>
                <w:i/>
                <w:sz w:val="24"/>
                <w:szCs w:val="24"/>
              </w:rPr>
            </w:pPr>
            <w:r w:rsidRPr="00984568">
              <w:rPr>
                <w:rFonts w:ascii="Times New Roman" w:hAnsi="Times New Roman" w:cs="Times New Roman"/>
                <w:i/>
                <w:sz w:val="24"/>
                <w:szCs w:val="24"/>
              </w:rPr>
              <w:t>Aim of Course</w:t>
            </w:r>
          </w:p>
          <w:p w14:paraId="2A7F7C82" w14:textId="77777777" w:rsidR="000161F7" w:rsidRPr="00D21D8A" w:rsidRDefault="000161F7" w:rsidP="00182679">
            <w:pPr>
              <w:spacing w:line="240" w:lineRule="auto"/>
              <w:rPr>
                <w:rFonts w:cs="Times New Roman"/>
                <w:b/>
                <w:bCs/>
                <w:iCs/>
                <w:szCs w:val="24"/>
              </w:rPr>
            </w:pPr>
            <w:r w:rsidRPr="00984568">
              <w:rPr>
                <w:rFonts w:cs="Times New Roman"/>
                <w:bCs/>
                <w:i/>
                <w:iCs/>
                <w:szCs w:val="24"/>
              </w:rPr>
              <w:t>The aim of this course is to develop the knowledge, skills and behavior of the student related to health promotion and health education</w:t>
            </w:r>
            <w:r>
              <w:rPr>
                <w:rFonts w:cs="Times New Roman"/>
                <w:bCs/>
                <w:i/>
                <w:iCs/>
                <w:szCs w:val="24"/>
              </w:rPr>
              <w:t>.</w:t>
            </w:r>
          </w:p>
          <w:p w14:paraId="77D840D8" w14:textId="77777777" w:rsidR="000161F7" w:rsidRPr="009062B4" w:rsidRDefault="000161F7" w:rsidP="00182679">
            <w:pPr>
              <w:pStyle w:val="AralkYok"/>
              <w:jc w:val="both"/>
              <w:rPr>
                <w:rFonts w:ascii="Times New Roman" w:hAnsi="Times New Roman" w:cs="Times New Roman"/>
                <w:b/>
                <w:sz w:val="24"/>
                <w:szCs w:val="24"/>
              </w:rPr>
            </w:pPr>
          </w:p>
        </w:tc>
      </w:tr>
      <w:tr w:rsidR="000161F7" w:rsidRPr="009062B4" w14:paraId="28B9E5F7" w14:textId="77777777" w:rsidTr="00182679">
        <w:trPr>
          <w:trHeight w:val="765"/>
        </w:trPr>
        <w:tc>
          <w:tcPr>
            <w:tcW w:w="1652" w:type="dxa"/>
            <w:vMerge/>
            <w:shd w:val="clear" w:color="auto" w:fill="FFFFFF" w:themeFill="background1"/>
            <w:vAlign w:val="center"/>
          </w:tcPr>
          <w:p w14:paraId="34CB733D" w14:textId="77777777" w:rsidR="000161F7" w:rsidRPr="009062B4" w:rsidRDefault="000161F7" w:rsidP="00182679">
            <w:pPr>
              <w:spacing w:line="240" w:lineRule="auto"/>
              <w:jc w:val="center"/>
              <w:rPr>
                <w:rFonts w:cs="Times New Roman"/>
                <w:szCs w:val="24"/>
              </w:rPr>
            </w:pPr>
          </w:p>
        </w:tc>
        <w:tc>
          <w:tcPr>
            <w:tcW w:w="3559" w:type="dxa"/>
            <w:vMerge/>
            <w:shd w:val="clear" w:color="auto" w:fill="FFFFFF" w:themeFill="background1"/>
            <w:vAlign w:val="center"/>
          </w:tcPr>
          <w:p w14:paraId="7C10B1BD" w14:textId="77777777" w:rsidR="000161F7" w:rsidRPr="009062B4" w:rsidRDefault="000161F7" w:rsidP="00182679">
            <w:pPr>
              <w:spacing w:line="240" w:lineRule="auto"/>
              <w:rPr>
                <w:rFonts w:cs="Times New Roman"/>
                <w:szCs w:val="24"/>
              </w:rPr>
            </w:pPr>
          </w:p>
        </w:tc>
        <w:tc>
          <w:tcPr>
            <w:tcW w:w="426" w:type="dxa"/>
            <w:vMerge/>
            <w:shd w:val="clear" w:color="auto" w:fill="FFFFFF" w:themeFill="background1"/>
            <w:vAlign w:val="center"/>
          </w:tcPr>
          <w:p w14:paraId="277FA3E9" w14:textId="77777777" w:rsidR="000161F7" w:rsidRPr="009062B4" w:rsidRDefault="000161F7" w:rsidP="00182679">
            <w:pPr>
              <w:spacing w:line="240" w:lineRule="auto"/>
              <w:jc w:val="center"/>
              <w:rPr>
                <w:rFonts w:cs="Times New Roman"/>
                <w:szCs w:val="24"/>
              </w:rPr>
            </w:pPr>
          </w:p>
        </w:tc>
        <w:tc>
          <w:tcPr>
            <w:tcW w:w="567" w:type="dxa"/>
            <w:vMerge/>
            <w:shd w:val="clear" w:color="auto" w:fill="FFFFFF" w:themeFill="background1"/>
            <w:vAlign w:val="center"/>
          </w:tcPr>
          <w:p w14:paraId="66BFEC0C"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6BCF705C"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101657C3" w14:textId="77777777" w:rsidR="000161F7" w:rsidRPr="009062B4" w:rsidRDefault="000161F7" w:rsidP="00182679">
            <w:pPr>
              <w:spacing w:line="240" w:lineRule="auto"/>
              <w:jc w:val="center"/>
              <w:rPr>
                <w:rFonts w:cs="Times New Roman"/>
                <w:szCs w:val="24"/>
              </w:rPr>
            </w:pPr>
          </w:p>
        </w:tc>
        <w:tc>
          <w:tcPr>
            <w:tcW w:w="709" w:type="dxa"/>
            <w:vMerge/>
            <w:shd w:val="clear" w:color="auto" w:fill="FFFFFF" w:themeFill="background1"/>
            <w:vAlign w:val="center"/>
          </w:tcPr>
          <w:p w14:paraId="44317B54" w14:textId="77777777" w:rsidR="000161F7" w:rsidRPr="009062B4" w:rsidRDefault="000161F7" w:rsidP="00182679">
            <w:pPr>
              <w:spacing w:line="240" w:lineRule="auto"/>
              <w:jc w:val="center"/>
              <w:rPr>
                <w:rFonts w:cs="Times New Roman"/>
                <w:szCs w:val="24"/>
              </w:rPr>
            </w:pPr>
          </w:p>
        </w:tc>
        <w:tc>
          <w:tcPr>
            <w:tcW w:w="7654" w:type="dxa"/>
            <w:gridSpan w:val="2"/>
            <w:shd w:val="clear" w:color="auto" w:fill="FFFFFF" w:themeFill="background1"/>
          </w:tcPr>
          <w:p w14:paraId="395514CA" w14:textId="77777777" w:rsidR="000161F7" w:rsidRDefault="000161F7" w:rsidP="00182679">
            <w:pPr>
              <w:spacing w:after="120"/>
              <w:jc w:val="center"/>
              <w:rPr>
                <w:rFonts w:cs="Times New Roman"/>
                <w:b/>
                <w:szCs w:val="24"/>
              </w:rPr>
            </w:pPr>
            <w:r w:rsidRPr="00283D65">
              <w:rPr>
                <w:rFonts w:cs="Times New Roman"/>
                <w:b/>
                <w:szCs w:val="24"/>
              </w:rPr>
              <w:t>Ders Materyali</w:t>
            </w:r>
          </w:p>
          <w:p w14:paraId="100B69F8" w14:textId="77777777" w:rsidR="000161F7" w:rsidRPr="00283D65" w:rsidRDefault="000161F7" w:rsidP="00182679">
            <w:pPr>
              <w:spacing w:after="120"/>
              <w:rPr>
                <w:rFonts w:cs="Times New Roman"/>
                <w:b/>
                <w:szCs w:val="24"/>
              </w:rPr>
            </w:pPr>
            <w:r>
              <w:rPr>
                <w:rFonts w:cs="Times New Roman"/>
                <w:b/>
                <w:szCs w:val="24"/>
              </w:rPr>
              <w:t xml:space="preserve">Ders kitapları, </w:t>
            </w:r>
            <w:r>
              <w:t xml:space="preserve"> </w:t>
            </w:r>
            <w:r>
              <w:rPr>
                <w:rFonts w:cs="Times New Roman"/>
                <w:b/>
                <w:szCs w:val="24"/>
              </w:rPr>
              <w:t>PowerPoint sunumu.</w:t>
            </w:r>
          </w:p>
          <w:p w14:paraId="20ED07BE" w14:textId="77777777" w:rsidR="000161F7" w:rsidRDefault="000161F7" w:rsidP="00182679">
            <w:pPr>
              <w:spacing w:after="120"/>
              <w:jc w:val="center"/>
              <w:rPr>
                <w:rFonts w:cs="Times New Roman"/>
                <w:i/>
                <w:szCs w:val="24"/>
              </w:rPr>
            </w:pPr>
            <w:r w:rsidRPr="00283D65">
              <w:rPr>
                <w:rFonts w:cs="Times New Roman"/>
                <w:i/>
                <w:szCs w:val="24"/>
              </w:rPr>
              <w:t>Course Material</w:t>
            </w:r>
          </w:p>
          <w:p w14:paraId="404EC3CA" w14:textId="77777777" w:rsidR="000161F7" w:rsidRPr="009062B4" w:rsidRDefault="000161F7" w:rsidP="00182679">
            <w:pPr>
              <w:pStyle w:val="AralkYok"/>
              <w:jc w:val="both"/>
              <w:rPr>
                <w:rFonts w:ascii="Times New Roman" w:hAnsi="Times New Roman" w:cs="Times New Roman"/>
                <w:i/>
                <w:sz w:val="24"/>
                <w:szCs w:val="24"/>
              </w:rPr>
            </w:pPr>
            <w:r w:rsidRPr="00146B9D">
              <w:rPr>
                <w:rFonts w:ascii="Times New Roman" w:hAnsi="Times New Roman" w:cs="Times New Roman"/>
                <w:i/>
                <w:sz w:val="24"/>
                <w:szCs w:val="24"/>
              </w:rPr>
              <w:t>Textbooks, PowerPoint presentation</w:t>
            </w:r>
            <w:r>
              <w:rPr>
                <w:rFonts w:ascii="Times New Roman" w:hAnsi="Times New Roman" w:cs="Times New Roman"/>
                <w:i/>
                <w:sz w:val="24"/>
                <w:szCs w:val="24"/>
              </w:rPr>
              <w:t>.</w:t>
            </w:r>
          </w:p>
        </w:tc>
      </w:tr>
      <w:tr w:rsidR="000161F7" w:rsidRPr="009062B4" w14:paraId="0F70C218" w14:textId="77777777" w:rsidTr="00182679">
        <w:trPr>
          <w:trHeight w:val="765"/>
        </w:trPr>
        <w:tc>
          <w:tcPr>
            <w:tcW w:w="1652" w:type="dxa"/>
            <w:vMerge/>
            <w:shd w:val="clear" w:color="auto" w:fill="FFFFFF" w:themeFill="background1"/>
            <w:vAlign w:val="center"/>
          </w:tcPr>
          <w:p w14:paraId="7EB7F670" w14:textId="77777777" w:rsidR="000161F7" w:rsidRPr="009062B4" w:rsidRDefault="000161F7" w:rsidP="00182679">
            <w:pPr>
              <w:spacing w:line="240" w:lineRule="auto"/>
              <w:jc w:val="center"/>
              <w:rPr>
                <w:rFonts w:cs="Times New Roman"/>
                <w:szCs w:val="24"/>
              </w:rPr>
            </w:pPr>
          </w:p>
        </w:tc>
        <w:tc>
          <w:tcPr>
            <w:tcW w:w="3559" w:type="dxa"/>
            <w:vMerge/>
            <w:shd w:val="clear" w:color="auto" w:fill="FFFFFF" w:themeFill="background1"/>
            <w:vAlign w:val="center"/>
          </w:tcPr>
          <w:p w14:paraId="7276325A" w14:textId="77777777" w:rsidR="000161F7" w:rsidRPr="009062B4" w:rsidRDefault="000161F7" w:rsidP="00182679">
            <w:pPr>
              <w:spacing w:line="240" w:lineRule="auto"/>
              <w:rPr>
                <w:rFonts w:cs="Times New Roman"/>
                <w:szCs w:val="24"/>
              </w:rPr>
            </w:pPr>
          </w:p>
        </w:tc>
        <w:tc>
          <w:tcPr>
            <w:tcW w:w="426" w:type="dxa"/>
            <w:vMerge/>
            <w:shd w:val="clear" w:color="auto" w:fill="FFFFFF" w:themeFill="background1"/>
            <w:vAlign w:val="center"/>
          </w:tcPr>
          <w:p w14:paraId="3B7696B7" w14:textId="77777777" w:rsidR="000161F7" w:rsidRPr="009062B4" w:rsidRDefault="000161F7" w:rsidP="00182679">
            <w:pPr>
              <w:spacing w:line="240" w:lineRule="auto"/>
              <w:jc w:val="center"/>
              <w:rPr>
                <w:rFonts w:cs="Times New Roman"/>
                <w:szCs w:val="24"/>
              </w:rPr>
            </w:pPr>
          </w:p>
        </w:tc>
        <w:tc>
          <w:tcPr>
            <w:tcW w:w="567" w:type="dxa"/>
            <w:vMerge/>
            <w:shd w:val="clear" w:color="auto" w:fill="FFFFFF" w:themeFill="background1"/>
            <w:vAlign w:val="center"/>
          </w:tcPr>
          <w:p w14:paraId="4F80B33C"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1768ECF3"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2F56EC30" w14:textId="77777777" w:rsidR="000161F7" w:rsidRPr="009062B4" w:rsidRDefault="000161F7" w:rsidP="00182679">
            <w:pPr>
              <w:spacing w:line="240" w:lineRule="auto"/>
              <w:jc w:val="center"/>
              <w:rPr>
                <w:rFonts w:cs="Times New Roman"/>
                <w:szCs w:val="24"/>
              </w:rPr>
            </w:pPr>
          </w:p>
        </w:tc>
        <w:tc>
          <w:tcPr>
            <w:tcW w:w="709" w:type="dxa"/>
            <w:vMerge/>
            <w:shd w:val="clear" w:color="auto" w:fill="FFFFFF" w:themeFill="background1"/>
            <w:vAlign w:val="center"/>
          </w:tcPr>
          <w:p w14:paraId="34AFB2F9" w14:textId="77777777" w:rsidR="000161F7" w:rsidRPr="009062B4" w:rsidRDefault="000161F7" w:rsidP="00182679">
            <w:pPr>
              <w:spacing w:line="240" w:lineRule="auto"/>
              <w:jc w:val="center"/>
              <w:rPr>
                <w:rFonts w:cs="Times New Roman"/>
                <w:szCs w:val="24"/>
              </w:rPr>
            </w:pPr>
          </w:p>
        </w:tc>
        <w:tc>
          <w:tcPr>
            <w:tcW w:w="7654" w:type="dxa"/>
            <w:gridSpan w:val="2"/>
            <w:shd w:val="clear" w:color="auto" w:fill="FFFFFF" w:themeFill="background1"/>
          </w:tcPr>
          <w:p w14:paraId="5371C383" w14:textId="77777777" w:rsidR="000161F7" w:rsidRDefault="000161F7" w:rsidP="00182679">
            <w:pPr>
              <w:spacing w:after="120"/>
              <w:jc w:val="center"/>
              <w:rPr>
                <w:rFonts w:cs="Times New Roman"/>
                <w:b/>
                <w:szCs w:val="24"/>
              </w:rPr>
            </w:pPr>
            <w:r>
              <w:rPr>
                <w:rFonts w:cs="Times New Roman"/>
                <w:b/>
                <w:szCs w:val="24"/>
              </w:rPr>
              <w:t>Yöntem ve Teknik</w:t>
            </w:r>
          </w:p>
          <w:p w14:paraId="4E665640" w14:textId="77777777" w:rsidR="000161F7" w:rsidRPr="00283D65" w:rsidRDefault="000161F7" w:rsidP="00182679">
            <w:pPr>
              <w:spacing w:after="120"/>
              <w:rPr>
                <w:rFonts w:cs="Times New Roman"/>
                <w:b/>
                <w:szCs w:val="24"/>
              </w:rPr>
            </w:pPr>
            <w:r>
              <w:rPr>
                <w:rFonts w:cs="Times New Roman"/>
                <w:b/>
                <w:szCs w:val="24"/>
              </w:rPr>
              <w:t>Konu anlatımı</w:t>
            </w:r>
          </w:p>
          <w:p w14:paraId="4707B109" w14:textId="77777777" w:rsidR="000161F7" w:rsidRDefault="000161F7" w:rsidP="00182679">
            <w:pPr>
              <w:spacing w:after="120"/>
              <w:jc w:val="center"/>
              <w:rPr>
                <w:rFonts w:cs="Times New Roman"/>
                <w:i/>
                <w:szCs w:val="24"/>
              </w:rPr>
            </w:pPr>
            <w:r w:rsidRPr="00D41132">
              <w:rPr>
                <w:rFonts w:cs="Times New Roman"/>
                <w:i/>
                <w:szCs w:val="24"/>
              </w:rPr>
              <w:t>Method and Technique</w:t>
            </w:r>
          </w:p>
          <w:p w14:paraId="0D1F93AB" w14:textId="77777777" w:rsidR="000161F7" w:rsidRPr="009062B4" w:rsidRDefault="000161F7" w:rsidP="00182679">
            <w:pPr>
              <w:pStyle w:val="AralkYok"/>
              <w:jc w:val="both"/>
              <w:rPr>
                <w:rFonts w:ascii="Times New Roman" w:hAnsi="Times New Roman" w:cs="Times New Roman"/>
                <w:i/>
                <w:sz w:val="24"/>
                <w:szCs w:val="24"/>
              </w:rPr>
            </w:pPr>
            <w:r w:rsidRPr="00D41132">
              <w:rPr>
                <w:rFonts w:ascii="Times New Roman" w:hAnsi="Times New Roman" w:cs="Times New Roman"/>
                <w:i/>
                <w:sz w:val="24"/>
                <w:szCs w:val="24"/>
              </w:rPr>
              <w:t>Subject description</w:t>
            </w:r>
          </w:p>
        </w:tc>
      </w:tr>
      <w:tr w:rsidR="000161F7" w:rsidRPr="009062B4" w14:paraId="5A8F2702" w14:textId="77777777" w:rsidTr="00182679">
        <w:trPr>
          <w:trHeight w:val="765"/>
        </w:trPr>
        <w:tc>
          <w:tcPr>
            <w:tcW w:w="1652" w:type="dxa"/>
            <w:vMerge/>
            <w:shd w:val="clear" w:color="auto" w:fill="FFFFFF" w:themeFill="background1"/>
            <w:vAlign w:val="center"/>
          </w:tcPr>
          <w:p w14:paraId="73D2C452" w14:textId="77777777" w:rsidR="000161F7" w:rsidRPr="009062B4" w:rsidRDefault="000161F7" w:rsidP="00182679">
            <w:pPr>
              <w:spacing w:line="240" w:lineRule="auto"/>
              <w:jc w:val="center"/>
              <w:rPr>
                <w:rFonts w:cs="Times New Roman"/>
                <w:szCs w:val="24"/>
              </w:rPr>
            </w:pPr>
          </w:p>
        </w:tc>
        <w:tc>
          <w:tcPr>
            <w:tcW w:w="3559" w:type="dxa"/>
            <w:vMerge/>
            <w:shd w:val="clear" w:color="auto" w:fill="FFFFFF" w:themeFill="background1"/>
            <w:vAlign w:val="center"/>
          </w:tcPr>
          <w:p w14:paraId="77C26111" w14:textId="77777777" w:rsidR="000161F7" w:rsidRPr="009062B4" w:rsidRDefault="000161F7" w:rsidP="00182679">
            <w:pPr>
              <w:spacing w:line="240" w:lineRule="auto"/>
              <w:rPr>
                <w:rFonts w:cs="Times New Roman"/>
                <w:szCs w:val="24"/>
              </w:rPr>
            </w:pPr>
          </w:p>
        </w:tc>
        <w:tc>
          <w:tcPr>
            <w:tcW w:w="426" w:type="dxa"/>
            <w:vMerge/>
            <w:shd w:val="clear" w:color="auto" w:fill="FFFFFF" w:themeFill="background1"/>
            <w:vAlign w:val="center"/>
          </w:tcPr>
          <w:p w14:paraId="7712BCF0" w14:textId="77777777" w:rsidR="000161F7" w:rsidRPr="009062B4" w:rsidRDefault="000161F7" w:rsidP="00182679">
            <w:pPr>
              <w:spacing w:line="240" w:lineRule="auto"/>
              <w:jc w:val="center"/>
              <w:rPr>
                <w:rFonts w:cs="Times New Roman"/>
                <w:szCs w:val="24"/>
              </w:rPr>
            </w:pPr>
          </w:p>
        </w:tc>
        <w:tc>
          <w:tcPr>
            <w:tcW w:w="567" w:type="dxa"/>
            <w:vMerge/>
            <w:shd w:val="clear" w:color="auto" w:fill="FFFFFF" w:themeFill="background1"/>
            <w:vAlign w:val="center"/>
          </w:tcPr>
          <w:p w14:paraId="24E73575"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54FA7D21"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289F3A99" w14:textId="77777777" w:rsidR="000161F7" w:rsidRPr="009062B4" w:rsidRDefault="000161F7" w:rsidP="00182679">
            <w:pPr>
              <w:spacing w:line="240" w:lineRule="auto"/>
              <w:jc w:val="center"/>
              <w:rPr>
                <w:rFonts w:cs="Times New Roman"/>
                <w:szCs w:val="24"/>
              </w:rPr>
            </w:pPr>
          </w:p>
        </w:tc>
        <w:tc>
          <w:tcPr>
            <w:tcW w:w="709" w:type="dxa"/>
            <w:vMerge/>
            <w:shd w:val="clear" w:color="auto" w:fill="FFFFFF" w:themeFill="background1"/>
            <w:vAlign w:val="center"/>
          </w:tcPr>
          <w:p w14:paraId="7F97D0BA" w14:textId="77777777" w:rsidR="000161F7" w:rsidRPr="009062B4" w:rsidRDefault="000161F7" w:rsidP="00182679">
            <w:pPr>
              <w:spacing w:line="240" w:lineRule="auto"/>
              <w:jc w:val="center"/>
              <w:rPr>
                <w:rFonts w:cs="Times New Roman"/>
                <w:szCs w:val="24"/>
              </w:rPr>
            </w:pPr>
          </w:p>
        </w:tc>
        <w:tc>
          <w:tcPr>
            <w:tcW w:w="7654" w:type="dxa"/>
            <w:gridSpan w:val="2"/>
            <w:shd w:val="clear" w:color="auto" w:fill="FFFFFF" w:themeFill="background1"/>
          </w:tcPr>
          <w:p w14:paraId="7E2F64E8" w14:textId="77777777" w:rsidR="000161F7" w:rsidRDefault="000161F7" w:rsidP="00182679">
            <w:pPr>
              <w:spacing w:after="120"/>
              <w:jc w:val="center"/>
              <w:rPr>
                <w:rFonts w:cs="Times New Roman"/>
                <w:b/>
                <w:szCs w:val="24"/>
              </w:rPr>
            </w:pPr>
            <w:r w:rsidRPr="00283D65">
              <w:rPr>
                <w:rFonts w:cs="Times New Roman"/>
                <w:b/>
                <w:szCs w:val="24"/>
              </w:rPr>
              <w:t>Ölçme ve Değerlendirme</w:t>
            </w:r>
          </w:p>
          <w:p w14:paraId="7B3F0380" w14:textId="77777777" w:rsidR="000161F7" w:rsidRDefault="000161F7" w:rsidP="00182679">
            <w:pPr>
              <w:spacing w:after="120"/>
              <w:rPr>
                <w:rFonts w:cs="Times New Roman"/>
                <w:b/>
                <w:szCs w:val="24"/>
              </w:rPr>
            </w:pPr>
            <w:r>
              <w:rPr>
                <w:rFonts w:cs="Times New Roman"/>
                <w:b/>
                <w:szCs w:val="24"/>
              </w:rPr>
              <w:t>Ç</w:t>
            </w:r>
            <w:r w:rsidRPr="005707BE">
              <w:rPr>
                <w:rFonts w:cs="Times New Roman"/>
                <w:b/>
                <w:szCs w:val="24"/>
              </w:rPr>
              <w:t>oktan seçmeli testler, doğru - yanlış soruları, kısa cevaplı sorular, boşluk doldurma ve esleştirme sorularıdır.</w:t>
            </w:r>
          </w:p>
          <w:p w14:paraId="3B764301" w14:textId="77777777" w:rsidR="000161F7" w:rsidRDefault="000161F7" w:rsidP="00182679">
            <w:pPr>
              <w:pStyle w:val="AralkYok"/>
              <w:jc w:val="center"/>
              <w:rPr>
                <w:rFonts w:ascii="Times New Roman" w:hAnsi="Times New Roman" w:cs="Times New Roman"/>
                <w:i/>
                <w:sz w:val="24"/>
                <w:szCs w:val="24"/>
              </w:rPr>
            </w:pPr>
            <w:r w:rsidRPr="00D21D8A">
              <w:rPr>
                <w:rFonts w:ascii="Times New Roman" w:hAnsi="Times New Roman" w:cs="Times New Roman"/>
                <w:i/>
                <w:sz w:val="24"/>
                <w:szCs w:val="24"/>
              </w:rPr>
              <w:t>Measurement and Evaluation</w:t>
            </w:r>
          </w:p>
          <w:p w14:paraId="42F560CB" w14:textId="77777777" w:rsidR="000161F7" w:rsidRPr="009062B4" w:rsidRDefault="000161F7" w:rsidP="00182679">
            <w:pPr>
              <w:pStyle w:val="AralkYok"/>
              <w:jc w:val="both"/>
              <w:rPr>
                <w:rFonts w:ascii="Times New Roman" w:hAnsi="Times New Roman" w:cs="Times New Roman"/>
                <w:i/>
                <w:sz w:val="24"/>
                <w:szCs w:val="24"/>
              </w:rPr>
            </w:pPr>
            <w:r w:rsidRPr="005707BE">
              <w:rPr>
                <w:rFonts w:ascii="Times New Roman" w:hAnsi="Times New Roman" w:cs="Times New Roman"/>
                <w:i/>
                <w:sz w:val="24"/>
                <w:szCs w:val="24"/>
              </w:rPr>
              <w:t>Multiple choice tests include true-false questions, short answer questions, fill-in-the-blank and matching questions.</w:t>
            </w:r>
          </w:p>
        </w:tc>
      </w:tr>
      <w:tr w:rsidR="000161F7" w:rsidRPr="009062B4" w14:paraId="4196EBF3" w14:textId="77777777" w:rsidTr="00182679">
        <w:trPr>
          <w:trHeight w:val="765"/>
        </w:trPr>
        <w:tc>
          <w:tcPr>
            <w:tcW w:w="1652" w:type="dxa"/>
            <w:vMerge/>
            <w:shd w:val="clear" w:color="auto" w:fill="FFFFFF" w:themeFill="background1"/>
            <w:vAlign w:val="center"/>
          </w:tcPr>
          <w:p w14:paraId="40D85AB5" w14:textId="77777777" w:rsidR="000161F7" w:rsidRPr="009062B4" w:rsidRDefault="000161F7" w:rsidP="00182679">
            <w:pPr>
              <w:spacing w:line="240" w:lineRule="auto"/>
              <w:jc w:val="center"/>
              <w:rPr>
                <w:rFonts w:cs="Times New Roman"/>
                <w:szCs w:val="24"/>
              </w:rPr>
            </w:pPr>
          </w:p>
        </w:tc>
        <w:tc>
          <w:tcPr>
            <w:tcW w:w="3559" w:type="dxa"/>
            <w:vMerge/>
            <w:shd w:val="clear" w:color="auto" w:fill="FFFFFF" w:themeFill="background1"/>
            <w:vAlign w:val="center"/>
          </w:tcPr>
          <w:p w14:paraId="471CA992" w14:textId="77777777" w:rsidR="000161F7" w:rsidRPr="009062B4" w:rsidRDefault="000161F7" w:rsidP="00182679">
            <w:pPr>
              <w:spacing w:line="240" w:lineRule="auto"/>
              <w:rPr>
                <w:rFonts w:cs="Times New Roman"/>
                <w:szCs w:val="24"/>
              </w:rPr>
            </w:pPr>
          </w:p>
        </w:tc>
        <w:tc>
          <w:tcPr>
            <w:tcW w:w="426" w:type="dxa"/>
            <w:vMerge/>
            <w:shd w:val="clear" w:color="auto" w:fill="FFFFFF" w:themeFill="background1"/>
            <w:vAlign w:val="center"/>
          </w:tcPr>
          <w:p w14:paraId="31A21B62" w14:textId="77777777" w:rsidR="000161F7" w:rsidRPr="009062B4" w:rsidRDefault="000161F7" w:rsidP="00182679">
            <w:pPr>
              <w:spacing w:line="240" w:lineRule="auto"/>
              <w:jc w:val="center"/>
              <w:rPr>
                <w:rFonts w:cs="Times New Roman"/>
                <w:szCs w:val="24"/>
              </w:rPr>
            </w:pPr>
          </w:p>
        </w:tc>
        <w:tc>
          <w:tcPr>
            <w:tcW w:w="567" w:type="dxa"/>
            <w:vMerge/>
            <w:shd w:val="clear" w:color="auto" w:fill="FFFFFF" w:themeFill="background1"/>
            <w:vAlign w:val="center"/>
          </w:tcPr>
          <w:p w14:paraId="3301542C"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5506E018"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03CFD6D5" w14:textId="77777777" w:rsidR="000161F7" w:rsidRPr="009062B4" w:rsidRDefault="000161F7" w:rsidP="00182679">
            <w:pPr>
              <w:spacing w:line="240" w:lineRule="auto"/>
              <w:jc w:val="center"/>
              <w:rPr>
                <w:rFonts w:cs="Times New Roman"/>
                <w:szCs w:val="24"/>
              </w:rPr>
            </w:pPr>
          </w:p>
        </w:tc>
        <w:tc>
          <w:tcPr>
            <w:tcW w:w="709" w:type="dxa"/>
            <w:vMerge/>
            <w:shd w:val="clear" w:color="auto" w:fill="FFFFFF" w:themeFill="background1"/>
            <w:vAlign w:val="center"/>
          </w:tcPr>
          <w:p w14:paraId="57716240" w14:textId="77777777" w:rsidR="000161F7" w:rsidRPr="009062B4" w:rsidRDefault="000161F7" w:rsidP="00182679">
            <w:pPr>
              <w:spacing w:line="240" w:lineRule="auto"/>
              <w:jc w:val="center"/>
              <w:rPr>
                <w:rFonts w:cs="Times New Roman"/>
                <w:szCs w:val="24"/>
              </w:rPr>
            </w:pPr>
          </w:p>
        </w:tc>
        <w:tc>
          <w:tcPr>
            <w:tcW w:w="7654" w:type="dxa"/>
            <w:gridSpan w:val="2"/>
            <w:shd w:val="clear" w:color="auto" w:fill="FFFFFF" w:themeFill="background1"/>
          </w:tcPr>
          <w:p w14:paraId="33D305EC" w14:textId="76E2CE3C" w:rsidR="000161F7" w:rsidRPr="002B2737" w:rsidRDefault="00B57F7E" w:rsidP="00182679">
            <w:pPr>
              <w:pStyle w:val="AralkYok"/>
              <w:jc w:val="center"/>
              <w:rPr>
                <w:rFonts w:ascii="Times New Roman" w:hAnsi="Times New Roman" w:cs="Times New Roman"/>
                <w:b/>
                <w:bCs/>
              </w:rPr>
            </w:pPr>
            <w:r w:rsidRPr="00B57F7E">
              <w:rPr>
                <w:rFonts w:ascii="Times New Roman" w:hAnsi="Times New Roman" w:cs="Times New Roman"/>
                <w:b/>
                <w:bCs/>
              </w:rPr>
              <w:t>FR-700 Program Güncelleme Kontrol Listesi KODU: TB-5a</w:t>
            </w:r>
          </w:p>
        </w:tc>
      </w:tr>
      <w:tr w:rsidR="000161F7" w:rsidRPr="009062B4" w14:paraId="5A031EBA" w14:textId="77777777" w:rsidTr="00182679">
        <w:trPr>
          <w:trHeight w:val="186"/>
        </w:trPr>
        <w:tc>
          <w:tcPr>
            <w:tcW w:w="1652" w:type="dxa"/>
            <w:vMerge/>
            <w:shd w:val="clear" w:color="auto" w:fill="FFFFFF" w:themeFill="background1"/>
            <w:vAlign w:val="center"/>
          </w:tcPr>
          <w:p w14:paraId="55E6B27A" w14:textId="77777777" w:rsidR="000161F7" w:rsidRPr="009062B4" w:rsidRDefault="000161F7" w:rsidP="00182679">
            <w:pPr>
              <w:spacing w:line="240" w:lineRule="auto"/>
              <w:jc w:val="center"/>
              <w:rPr>
                <w:rFonts w:cs="Times New Roman"/>
                <w:szCs w:val="24"/>
              </w:rPr>
            </w:pPr>
          </w:p>
        </w:tc>
        <w:tc>
          <w:tcPr>
            <w:tcW w:w="3559" w:type="dxa"/>
            <w:vMerge/>
            <w:shd w:val="clear" w:color="auto" w:fill="FFFFFF" w:themeFill="background1"/>
            <w:vAlign w:val="center"/>
          </w:tcPr>
          <w:p w14:paraId="0E59CD10" w14:textId="77777777" w:rsidR="000161F7" w:rsidRPr="009062B4" w:rsidRDefault="000161F7" w:rsidP="00182679">
            <w:pPr>
              <w:spacing w:line="240" w:lineRule="auto"/>
              <w:rPr>
                <w:rFonts w:cs="Times New Roman"/>
                <w:szCs w:val="24"/>
              </w:rPr>
            </w:pPr>
          </w:p>
        </w:tc>
        <w:tc>
          <w:tcPr>
            <w:tcW w:w="426" w:type="dxa"/>
            <w:vMerge/>
            <w:shd w:val="clear" w:color="auto" w:fill="FFFFFF" w:themeFill="background1"/>
            <w:vAlign w:val="center"/>
          </w:tcPr>
          <w:p w14:paraId="261C9104" w14:textId="77777777" w:rsidR="000161F7" w:rsidRPr="009062B4" w:rsidRDefault="000161F7" w:rsidP="00182679">
            <w:pPr>
              <w:spacing w:line="240" w:lineRule="auto"/>
              <w:jc w:val="center"/>
              <w:rPr>
                <w:rFonts w:cs="Times New Roman"/>
                <w:szCs w:val="24"/>
              </w:rPr>
            </w:pPr>
          </w:p>
        </w:tc>
        <w:tc>
          <w:tcPr>
            <w:tcW w:w="567" w:type="dxa"/>
            <w:vMerge/>
            <w:shd w:val="clear" w:color="auto" w:fill="FFFFFF" w:themeFill="background1"/>
            <w:vAlign w:val="center"/>
          </w:tcPr>
          <w:p w14:paraId="30F414C1"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1ECD02D6"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39F29399" w14:textId="77777777" w:rsidR="000161F7" w:rsidRPr="009062B4" w:rsidRDefault="000161F7" w:rsidP="00182679">
            <w:pPr>
              <w:spacing w:line="240" w:lineRule="auto"/>
              <w:jc w:val="center"/>
              <w:rPr>
                <w:rFonts w:cs="Times New Roman"/>
                <w:szCs w:val="24"/>
              </w:rPr>
            </w:pPr>
          </w:p>
        </w:tc>
        <w:tc>
          <w:tcPr>
            <w:tcW w:w="709" w:type="dxa"/>
            <w:vMerge/>
            <w:shd w:val="clear" w:color="auto" w:fill="FFFFFF" w:themeFill="background1"/>
            <w:vAlign w:val="center"/>
          </w:tcPr>
          <w:p w14:paraId="2A1535D7" w14:textId="77777777" w:rsidR="000161F7" w:rsidRPr="009062B4" w:rsidRDefault="000161F7" w:rsidP="00182679">
            <w:pPr>
              <w:spacing w:line="240" w:lineRule="auto"/>
              <w:jc w:val="center"/>
              <w:rPr>
                <w:rFonts w:cs="Times New Roman"/>
                <w:szCs w:val="24"/>
              </w:rPr>
            </w:pPr>
          </w:p>
        </w:tc>
        <w:tc>
          <w:tcPr>
            <w:tcW w:w="3861" w:type="dxa"/>
            <w:shd w:val="clear" w:color="auto" w:fill="FFFFFF" w:themeFill="background1"/>
          </w:tcPr>
          <w:p w14:paraId="0ABF4A1B" w14:textId="77777777" w:rsidR="000161F7" w:rsidRPr="009062B4" w:rsidRDefault="000161F7" w:rsidP="00182679">
            <w:pPr>
              <w:jc w:val="center"/>
              <w:rPr>
                <w:rFonts w:cs="Times New Roman"/>
                <w:b/>
                <w:bCs/>
                <w:iCs/>
                <w:szCs w:val="24"/>
              </w:rPr>
            </w:pPr>
            <w:r w:rsidRPr="009062B4">
              <w:rPr>
                <w:rFonts w:cs="Times New Roman"/>
                <w:b/>
                <w:bCs/>
                <w:iCs/>
                <w:szCs w:val="24"/>
              </w:rPr>
              <w:t>Konular</w:t>
            </w:r>
          </w:p>
          <w:p w14:paraId="678AAED8" w14:textId="77777777" w:rsidR="000161F7" w:rsidRPr="009062B4" w:rsidRDefault="000161F7" w:rsidP="00182679">
            <w:pPr>
              <w:jc w:val="center"/>
              <w:rPr>
                <w:rFonts w:cs="Times New Roman"/>
                <w:i/>
                <w:szCs w:val="24"/>
              </w:rPr>
            </w:pPr>
            <w:r w:rsidRPr="009062B4">
              <w:rPr>
                <w:rFonts w:cs="Times New Roman"/>
                <w:i/>
                <w:szCs w:val="24"/>
              </w:rPr>
              <w:t>Subjects</w:t>
            </w:r>
          </w:p>
        </w:tc>
        <w:tc>
          <w:tcPr>
            <w:tcW w:w="3793" w:type="dxa"/>
            <w:shd w:val="clear" w:color="auto" w:fill="FFFFFF" w:themeFill="background1"/>
          </w:tcPr>
          <w:p w14:paraId="4E6287C8" w14:textId="77777777" w:rsidR="000161F7" w:rsidRPr="009062B4" w:rsidRDefault="000161F7" w:rsidP="00182679">
            <w:pPr>
              <w:jc w:val="center"/>
              <w:rPr>
                <w:rFonts w:cs="Times New Roman"/>
                <w:b/>
                <w:bCs/>
                <w:iCs/>
                <w:szCs w:val="24"/>
              </w:rPr>
            </w:pPr>
            <w:r w:rsidRPr="009062B4">
              <w:rPr>
                <w:rFonts w:cs="Times New Roman"/>
                <w:b/>
                <w:bCs/>
                <w:iCs/>
                <w:szCs w:val="24"/>
              </w:rPr>
              <w:t>Öğrenme Çıktısı</w:t>
            </w:r>
          </w:p>
          <w:p w14:paraId="34FFF267" w14:textId="77777777" w:rsidR="000161F7" w:rsidRPr="009062B4" w:rsidRDefault="000161F7" w:rsidP="00182679">
            <w:pPr>
              <w:jc w:val="center"/>
              <w:rPr>
                <w:rFonts w:cs="Times New Roman"/>
                <w:i/>
                <w:szCs w:val="24"/>
              </w:rPr>
            </w:pPr>
            <w:r w:rsidRPr="009062B4">
              <w:rPr>
                <w:rFonts w:cs="Times New Roman"/>
                <w:i/>
                <w:szCs w:val="24"/>
              </w:rPr>
              <w:t>Learning Outcome</w:t>
            </w:r>
          </w:p>
        </w:tc>
      </w:tr>
      <w:tr w:rsidR="000161F7" w:rsidRPr="009062B4" w14:paraId="16497909" w14:textId="77777777" w:rsidTr="00182679">
        <w:trPr>
          <w:trHeight w:val="186"/>
        </w:trPr>
        <w:tc>
          <w:tcPr>
            <w:tcW w:w="1652" w:type="dxa"/>
            <w:vMerge/>
            <w:shd w:val="clear" w:color="auto" w:fill="FFFFFF" w:themeFill="background1"/>
            <w:vAlign w:val="center"/>
          </w:tcPr>
          <w:p w14:paraId="44BEA015" w14:textId="77777777" w:rsidR="000161F7" w:rsidRPr="009062B4" w:rsidRDefault="000161F7" w:rsidP="00182679">
            <w:pPr>
              <w:spacing w:line="240" w:lineRule="auto"/>
              <w:jc w:val="center"/>
              <w:rPr>
                <w:rFonts w:cs="Times New Roman"/>
                <w:szCs w:val="24"/>
              </w:rPr>
            </w:pPr>
          </w:p>
        </w:tc>
        <w:tc>
          <w:tcPr>
            <w:tcW w:w="3559" w:type="dxa"/>
            <w:vMerge/>
            <w:shd w:val="clear" w:color="auto" w:fill="FFFFFF" w:themeFill="background1"/>
            <w:vAlign w:val="center"/>
          </w:tcPr>
          <w:p w14:paraId="60102FA7" w14:textId="77777777" w:rsidR="000161F7" w:rsidRPr="009062B4" w:rsidRDefault="000161F7" w:rsidP="00182679">
            <w:pPr>
              <w:spacing w:line="240" w:lineRule="auto"/>
              <w:rPr>
                <w:rFonts w:cs="Times New Roman"/>
                <w:szCs w:val="24"/>
              </w:rPr>
            </w:pPr>
          </w:p>
        </w:tc>
        <w:tc>
          <w:tcPr>
            <w:tcW w:w="426" w:type="dxa"/>
            <w:vMerge/>
            <w:shd w:val="clear" w:color="auto" w:fill="FFFFFF" w:themeFill="background1"/>
            <w:vAlign w:val="center"/>
          </w:tcPr>
          <w:p w14:paraId="6800F454" w14:textId="77777777" w:rsidR="000161F7" w:rsidRPr="009062B4" w:rsidRDefault="000161F7" w:rsidP="00182679">
            <w:pPr>
              <w:spacing w:line="240" w:lineRule="auto"/>
              <w:jc w:val="center"/>
              <w:rPr>
                <w:rFonts w:cs="Times New Roman"/>
                <w:szCs w:val="24"/>
              </w:rPr>
            </w:pPr>
          </w:p>
        </w:tc>
        <w:tc>
          <w:tcPr>
            <w:tcW w:w="567" w:type="dxa"/>
            <w:vMerge/>
            <w:shd w:val="clear" w:color="auto" w:fill="FFFFFF" w:themeFill="background1"/>
            <w:vAlign w:val="center"/>
          </w:tcPr>
          <w:p w14:paraId="07AA327B"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275F44BE"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0CDCFF60" w14:textId="77777777" w:rsidR="000161F7" w:rsidRPr="009062B4" w:rsidRDefault="000161F7" w:rsidP="00182679">
            <w:pPr>
              <w:spacing w:line="240" w:lineRule="auto"/>
              <w:jc w:val="center"/>
              <w:rPr>
                <w:rFonts w:cs="Times New Roman"/>
                <w:szCs w:val="24"/>
              </w:rPr>
            </w:pPr>
          </w:p>
        </w:tc>
        <w:tc>
          <w:tcPr>
            <w:tcW w:w="709" w:type="dxa"/>
            <w:vMerge/>
            <w:shd w:val="clear" w:color="auto" w:fill="FFFFFF" w:themeFill="background1"/>
            <w:vAlign w:val="center"/>
          </w:tcPr>
          <w:p w14:paraId="153DAAE4" w14:textId="77777777" w:rsidR="000161F7" w:rsidRPr="009062B4" w:rsidRDefault="000161F7" w:rsidP="00182679">
            <w:pPr>
              <w:spacing w:line="240" w:lineRule="auto"/>
              <w:jc w:val="center"/>
              <w:rPr>
                <w:rFonts w:cs="Times New Roman"/>
                <w:szCs w:val="24"/>
              </w:rPr>
            </w:pPr>
          </w:p>
        </w:tc>
        <w:tc>
          <w:tcPr>
            <w:tcW w:w="3861" w:type="dxa"/>
            <w:shd w:val="clear" w:color="auto" w:fill="FFFFFF" w:themeFill="background1"/>
          </w:tcPr>
          <w:p w14:paraId="79D1BC53" w14:textId="77777777" w:rsidR="000161F7" w:rsidRPr="009062B4" w:rsidRDefault="000161F7" w:rsidP="00182679">
            <w:pPr>
              <w:rPr>
                <w:rFonts w:cs="Times New Roman"/>
                <w:b/>
                <w:bCs/>
                <w:iCs/>
                <w:szCs w:val="24"/>
              </w:rPr>
            </w:pPr>
            <w:r w:rsidRPr="009062B4">
              <w:rPr>
                <w:rFonts w:cs="Times New Roman"/>
                <w:b/>
                <w:bCs/>
                <w:iCs/>
                <w:szCs w:val="24"/>
              </w:rPr>
              <w:t>1-Sağlığın tanımı, Sağlıkla şlgili kavramlar.</w:t>
            </w:r>
          </w:p>
          <w:p w14:paraId="7E32B1A3" w14:textId="77777777" w:rsidR="000161F7" w:rsidRPr="009062B4" w:rsidRDefault="000161F7" w:rsidP="00182679">
            <w:pPr>
              <w:rPr>
                <w:rFonts w:cs="Times New Roman"/>
                <w:bCs/>
                <w:i/>
                <w:iCs/>
                <w:szCs w:val="24"/>
              </w:rPr>
            </w:pPr>
            <w:r w:rsidRPr="009062B4">
              <w:rPr>
                <w:rFonts w:cs="Times New Roman"/>
                <w:bCs/>
                <w:i/>
                <w:iCs/>
                <w:szCs w:val="24"/>
              </w:rPr>
              <w:t>1-Definition of health, Concepts related to health.</w:t>
            </w:r>
          </w:p>
        </w:tc>
        <w:tc>
          <w:tcPr>
            <w:tcW w:w="3793" w:type="dxa"/>
            <w:shd w:val="clear" w:color="auto" w:fill="FFFFFF" w:themeFill="background1"/>
          </w:tcPr>
          <w:p w14:paraId="79D5B339" w14:textId="77777777" w:rsidR="000161F7" w:rsidRPr="009062B4" w:rsidRDefault="000161F7" w:rsidP="00182679">
            <w:pPr>
              <w:rPr>
                <w:rFonts w:cs="Times New Roman"/>
                <w:bCs/>
                <w:i/>
                <w:iCs/>
                <w:szCs w:val="24"/>
              </w:rPr>
            </w:pPr>
            <w:r w:rsidRPr="009062B4">
              <w:rPr>
                <w:rFonts w:cs="Times New Roman"/>
                <w:b/>
                <w:bCs/>
                <w:iCs/>
                <w:szCs w:val="24"/>
              </w:rPr>
              <w:t>Sağlık ve sağlıkla ilgili kavramları bilir</w:t>
            </w:r>
            <w:r w:rsidRPr="009062B4">
              <w:rPr>
                <w:rFonts w:cs="Times New Roman"/>
                <w:bCs/>
                <w:iCs/>
                <w:szCs w:val="24"/>
              </w:rPr>
              <w:t>.</w:t>
            </w:r>
            <w:r w:rsidRPr="009062B4">
              <w:rPr>
                <w:rFonts w:cs="Times New Roman"/>
                <w:bCs/>
                <w:iCs/>
                <w:szCs w:val="24"/>
              </w:rPr>
              <w:br/>
            </w:r>
            <w:r w:rsidRPr="009062B4">
              <w:rPr>
                <w:rFonts w:cs="Times New Roman"/>
                <w:bCs/>
                <w:i/>
                <w:iCs/>
                <w:szCs w:val="24"/>
              </w:rPr>
              <w:t>Knows the concepts of health and health.</w:t>
            </w:r>
          </w:p>
        </w:tc>
      </w:tr>
      <w:tr w:rsidR="000161F7" w:rsidRPr="009062B4" w14:paraId="31ED35D8" w14:textId="77777777" w:rsidTr="00182679">
        <w:trPr>
          <w:trHeight w:val="186"/>
        </w:trPr>
        <w:tc>
          <w:tcPr>
            <w:tcW w:w="1652" w:type="dxa"/>
            <w:vMerge/>
            <w:shd w:val="clear" w:color="auto" w:fill="FFFFFF" w:themeFill="background1"/>
            <w:vAlign w:val="center"/>
          </w:tcPr>
          <w:p w14:paraId="1BB51454" w14:textId="77777777" w:rsidR="000161F7" w:rsidRPr="009062B4" w:rsidRDefault="000161F7" w:rsidP="00182679">
            <w:pPr>
              <w:spacing w:line="240" w:lineRule="auto"/>
              <w:jc w:val="center"/>
              <w:rPr>
                <w:rFonts w:cs="Times New Roman"/>
                <w:szCs w:val="24"/>
              </w:rPr>
            </w:pPr>
          </w:p>
        </w:tc>
        <w:tc>
          <w:tcPr>
            <w:tcW w:w="3559" w:type="dxa"/>
            <w:vMerge/>
            <w:shd w:val="clear" w:color="auto" w:fill="FFFFFF" w:themeFill="background1"/>
            <w:vAlign w:val="center"/>
          </w:tcPr>
          <w:p w14:paraId="0CD9ADFD" w14:textId="77777777" w:rsidR="000161F7" w:rsidRPr="009062B4" w:rsidRDefault="000161F7" w:rsidP="00182679">
            <w:pPr>
              <w:spacing w:line="240" w:lineRule="auto"/>
              <w:rPr>
                <w:rFonts w:cs="Times New Roman"/>
                <w:szCs w:val="24"/>
              </w:rPr>
            </w:pPr>
          </w:p>
        </w:tc>
        <w:tc>
          <w:tcPr>
            <w:tcW w:w="426" w:type="dxa"/>
            <w:vMerge/>
            <w:shd w:val="clear" w:color="auto" w:fill="FFFFFF" w:themeFill="background1"/>
            <w:vAlign w:val="center"/>
          </w:tcPr>
          <w:p w14:paraId="15F483BA" w14:textId="77777777" w:rsidR="000161F7" w:rsidRPr="009062B4" w:rsidRDefault="000161F7" w:rsidP="00182679">
            <w:pPr>
              <w:spacing w:line="240" w:lineRule="auto"/>
              <w:jc w:val="center"/>
              <w:rPr>
                <w:rFonts w:cs="Times New Roman"/>
                <w:szCs w:val="24"/>
              </w:rPr>
            </w:pPr>
          </w:p>
        </w:tc>
        <w:tc>
          <w:tcPr>
            <w:tcW w:w="567" w:type="dxa"/>
            <w:vMerge/>
            <w:shd w:val="clear" w:color="auto" w:fill="FFFFFF" w:themeFill="background1"/>
            <w:vAlign w:val="center"/>
          </w:tcPr>
          <w:p w14:paraId="606E2E9D"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7DFF3824"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4319A7A0" w14:textId="77777777" w:rsidR="000161F7" w:rsidRPr="009062B4" w:rsidRDefault="000161F7" w:rsidP="00182679">
            <w:pPr>
              <w:spacing w:line="240" w:lineRule="auto"/>
              <w:jc w:val="center"/>
              <w:rPr>
                <w:rFonts w:cs="Times New Roman"/>
                <w:szCs w:val="24"/>
              </w:rPr>
            </w:pPr>
          </w:p>
        </w:tc>
        <w:tc>
          <w:tcPr>
            <w:tcW w:w="709" w:type="dxa"/>
            <w:vMerge/>
            <w:shd w:val="clear" w:color="auto" w:fill="FFFFFF" w:themeFill="background1"/>
            <w:vAlign w:val="center"/>
          </w:tcPr>
          <w:p w14:paraId="4A408A5A" w14:textId="77777777" w:rsidR="000161F7" w:rsidRPr="009062B4" w:rsidRDefault="000161F7" w:rsidP="00182679">
            <w:pPr>
              <w:spacing w:line="240" w:lineRule="auto"/>
              <w:jc w:val="center"/>
              <w:rPr>
                <w:rFonts w:cs="Times New Roman"/>
                <w:szCs w:val="24"/>
              </w:rPr>
            </w:pPr>
          </w:p>
        </w:tc>
        <w:tc>
          <w:tcPr>
            <w:tcW w:w="3861" w:type="dxa"/>
            <w:shd w:val="clear" w:color="auto" w:fill="FFFFFF" w:themeFill="background1"/>
          </w:tcPr>
          <w:p w14:paraId="290887BF" w14:textId="77777777" w:rsidR="000161F7" w:rsidRPr="009062B4" w:rsidRDefault="000161F7" w:rsidP="00182679">
            <w:pPr>
              <w:rPr>
                <w:rFonts w:cs="Times New Roman"/>
                <w:b/>
                <w:bCs/>
                <w:iCs/>
                <w:szCs w:val="24"/>
              </w:rPr>
            </w:pPr>
            <w:r w:rsidRPr="009062B4">
              <w:rPr>
                <w:rFonts w:cs="Times New Roman"/>
                <w:b/>
                <w:bCs/>
                <w:iCs/>
                <w:szCs w:val="24"/>
              </w:rPr>
              <w:t>2-Sağlığı koruma ve geliştirme kavramları ve davranışlar.</w:t>
            </w:r>
          </w:p>
          <w:p w14:paraId="474C7730" w14:textId="77777777" w:rsidR="000161F7" w:rsidRPr="009062B4" w:rsidRDefault="000161F7" w:rsidP="00182679">
            <w:pPr>
              <w:rPr>
                <w:rFonts w:cs="Times New Roman"/>
                <w:bCs/>
                <w:i/>
                <w:iCs/>
                <w:szCs w:val="24"/>
              </w:rPr>
            </w:pPr>
            <w:r w:rsidRPr="009062B4">
              <w:rPr>
                <w:rFonts w:cs="Times New Roman"/>
                <w:bCs/>
                <w:i/>
                <w:iCs/>
                <w:szCs w:val="24"/>
              </w:rPr>
              <w:t>2-Health protection and ımprovement concepts and behaviors.</w:t>
            </w:r>
          </w:p>
        </w:tc>
        <w:tc>
          <w:tcPr>
            <w:tcW w:w="3793" w:type="dxa"/>
            <w:shd w:val="clear" w:color="auto" w:fill="FFFFFF" w:themeFill="background1"/>
          </w:tcPr>
          <w:p w14:paraId="5B854D3E" w14:textId="77777777" w:rsidR="000161F7" w:rsidRPr="009062B4" w:rsidRDefault="000161F7" w:rsidP="00182679">
            <w:pPr>
              <w:rPr>
                <w:rFonts w:cs="Times New Roman"/>
                <w:b/>
                <w:bCs/>
                <w:iCs/>
                <w:szCs w:val="24"/>
              </w:rPr>
            </w:pPr>
            <w:r w:rsidRPr="009062B4">
              <w:rPr>
                <w:rFonts w:cs="Times New Roman"/>
                <w:b/>
                <w:bCs/>
                <w:iCs/>
                <w:szCs w:val="24"/>
              </w:rPr>
              <w:t>Sağlığı koruma ve geliştirme kavramlarını öğrenir</w:t>
            </w:r>
          </w:p>
          <w:p w14:paraId="23F13771" w14:textId="77777777" w:rsidR="000161F7" w:rsidRPr="009062B4" w:rsidRDefault="000161F7" w:rsidP="00182679">
            <w:pPr>
              <w:rPr>
                <w:rFonts w:cs="Times New Roman"/>
                <w:bCs/>
                <w:i/>
                <w:iCs/>
                <w:szCs w:val="24"/>
              </w:rPr>
            </w:pPr>
            <w:r w:rsidRPr="009062B4">
              <w:rPr>
                <w:rFonts w:cs="Times New Roman"/>
                <w:bCs/>
                <w:i/>
                <w:iCs/>
                <w:szCs w:val="24"/>
              </w:rPr>
              <w:t>Learn the concepts of health protection and improvement</w:t>
            </w:r>
          </w:p>
          <w:p w14:paraId="77E89D73" w14:textId="77777777" w:rsidR="000161F7" w:rsidRPr="009062B4" w:rsidRDefault="000161F7" w:rsidP="00182679">
            <w:pPr>
              <w:pStyle w:val="ListeParagraf"/>
              <w:ind w:left="241"/>
              <w:jc w:val="both"/>
              <w:rPr>
                <w:rFonts w:ascii="Times New Roman" w:hAnsi="Times New Roman" w:cs="Times New Roman"/>
                <w:bCs/>
                <w:iCs/>
                <w:sz w:val="24"/>
                <w:szCs w:val="24"/>
              </w:rPr>
            </w:pPr>
          </w:p>
        </w:tc>
      </w:tr>
      <w:tr w:rsidR="000161F7" w:rsidRPr="009062B4" w14:paraId="252E2B8D" w14:textId="77777777" w:rsidTr="00182679">
        <w:trPr>
          <w:trHeight w:val="186"/>
        </w:trPr>
        <w:tc>
          <w:tcPr>
            <w:tcW w:w="1652" w:type="dxa"/>
            <w:vMerge/>
            <w:shd w:val="clear" w:color="auto" w:fill="FFFFFF" w:themeFill="background1"/>
            <w:vAlign w:val="center"/>
          </w:tcPr>
          <w:p w14:paraId="74377D0D" w14:textId="77777777" w:rsidR="000161F7" w:rsidRPr="009062B4" w:rsidRDefault="000161F7" w:rsidP="00182679">
            <w:pPr>
              <w:spacing w:line="240" w:lineRule="auto"/>
              <w:jc w:val="center"/>
              <w:rPr>
                <w:rFonts w:cs="Times New Roman"/>
                <w:szCs w:val="24"/>
              </w:rPr>
            </w:pPr>
          </w:p>
        </w:tc>
        <w:tc>
          <w:tcPr>
            <w:tcW w:w="3559" w:type="dxa"/>
            <w:vMerge/>
            <w:shd w:val="clear" w:color="auto" w:fill="FFFFFF" w:themeFill="background1"/>
            <w:vAlign w:val="center"/>
          </w:tcPr>
          <w:p w14:paraId="0FC556E8" w14:textId="77777777" w:rsidR="000161F7" w:rsidRPr="009062B4" w:rsidRDefault="000161F7" w:rsidP="00182679">
            <w:pPr>
              <w:spacing w:line="240" w:lineRule="auto"/>
              <w:rPr>
                <w:rFonts w:cs="Times New Roman"/>
                <w:szCs w:val="24"/>
              </w:rPr>
            </w:pPr>
          </w:p>
        </w:tc>
        <w:tc>
          <w:tcPr>
            <w:tcW w:w="426" w:type="dxa"/>
            <w:vMerge/>
            <w:shd w:val="clear" w:color="auto" w:fill="FFFFFF" w:themeFill="background1"/>
            <w:vAlign w:val="center"/>
          </w:tcPr>
          <w:p w14:paraId="20A3CD70" w14:textId="77777777" w:rsidR="000161F7" w:rsidRPr="009062B4" w:rsidRDefault="000161F7" w:rsidP="00182679">
            <w:pPr>
              <w:spacing w:line="240" w:lineRule="auto"/>
              <w:jc w:val="center"/>
              <w:rPr>
                <w:rFonts w:cs="Times New Roman"/>
                <w:szCs w:val="24"/>
              </w:rPr>
            </w:pPr>
          </w:p>
        </w:tc>
        <w:tc>
          <w:tcPr>
            <w:tcW w:w="567" w:type="dxa"/>
            <w:vMerge/>
            <w:shd w:val="clear" w:color="auto" w:fill="FFFFFF" w:themeFill="background1"/>
            <w:vAlign w:val="center"/>
          </w:tcPr>
          <w:p w14:paraId="470CFC48"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583731A4"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58785876" w14:textId="77777777" w:rsidR="000161F7" w:rsidRPr="009062B4" w:rsidRDefault="000161F7" w:rsidP="00182679">
            <w:pPr>
              <w:spacing w:line="240" w:lineRule="auto"/>
              <w:jc w:val="center"/>
              <w:rPr>
                <w:rFonts w:cs="Times New Roman"/>
                <w:szCs w:val="24"/>
              </w:rPr>
            </w:pPr>
          </w:p>
        </w:tc>
        <w:tc>
          <w:tcPr>
            <w:tcW w:w="709" w:type="dxa"/>
            <w:vMerge/>
            <w:shd w:val="clear" w:color="auto" w:fill="FFFFFF" w:themeFill="background1"/>
            <w:vAlign w:val="center"/>
          </w:tcPr>
          <w:p w14:paraId="1BE698B0" w14:textId="77777777" w:rsidR="000161F7" w:rsidRPr="009062B4" w:rsidRDefault="000161F7" w:rsidP="00182679">
            <w:pPr>
              <w:spacing w:line="240" w:lineRule="auto"/>
              <w:jc w:val="center"/>
              <w:rPr>
                <w:rFonts w:cs="Times New Roman"/>
                <w:szCs w:val="24"/>
              </w:rPr>
            </w:pPr>
          </w:p>
        </w:tc>
        <w:tc>
          <w:tcPr>
            <w:tcW w:w="3861" w:type="dxa"/>
            <w:shd w:val="clear" w:color="auto" w:fill="FFFFFF" w:themeFill="background1"/>
          </w:tcPr>
          <w:p w14:paraId="787C480A" w14:textId="77777777" w:rsidR="000161F7" w:rsidRPr="009062B4" w:rsidRDefault="000161F7" w:rsidP="00182679">
            <w:pPr>
              <w:rPr>
                <w:rFonts w:cs="Times New Roman"/>
                <w:b/>
                <w:bCs/>
                <w:iCs/>
                <w:szCs w:val="24"/>
              </w:rPr>
            </w:pPr>
            <w:r w:rsidRPr="009062B4">
              <w:rPr>
                <w:rFonts w:cs="Times New Roman"/>
                <w:b/>
                <w:bCs/>
                <w:iCs/>
                <w:szCs w:val="24"/>
              </w:rPr>
              <w:t>3-Türkiye'nin temel sağlık sorunları.</w:t>
            </w:r>
          </w:p>
          <w:p w14:paraId="52E49900" w14:textId="77777777" w:rsidR="000161F7" w:rsidRPr="009062B4" w:rsidRDefault="000161F7" w:rsidP="00182679">
            <w:pPr>
              <w:rPr>
                <w:rFonts w:cs="Times New Roman"/>
                <w:bCs/>
                <w:i/>
                <w:iCs/>
                <w:szCs w:val="24"/>
              </w:rPr>
            </w:pPr>
            <w:r w:rsidRPr="009062B4">
              <w:rPr>
                <w:rFonts w:cs="Times New Roman"/>
                <w:bCs/>
                <w:i/>
                <w:iCs/>
                <w:szCs w:val="24"/>
              </w:rPr>
              <w:t>3-Turkey's main health problems.</w:t>
            </w:r>
          </w:p>
        </w:tc>
        <w:tc>
          <w:tcPr>
            <w:tcW w:w="3793" w:type="dxa"/>
            <w:shd w:val="clear" w:color="auto" w:fill="FFFFFF" w:themeFill="background1"/>
          </w:tcPr>
          <w:p w14:paraId="26CE6819" w14:textId="77777777" w:rsidR="000161F7" w:rsidRPr="009062B4" w:rsidRDefault="000161F7" w:rsidP="00182679">
            <w:pPr>
              <w:rPr>
                <w:rFonts w:cs="Times New Roman"/>
                <w:b/>
                <w:bCs/>
                <w:iCs/>
                <w:szCs w:val="24"/>
              </w:rPr>
            </w:pPr>
            <w:r w:rsidRPr="009062B4">
              <w:rPr>
                <w:rFonts w:cs="Times New Roman"/>
                <w:b/>
                <w:bCs/>
                <w:iCs/>
                <w:szCs w:val="24"/>
              </w:rPr>
              <w:t>Sağlığı etkileyen faktörleri bilir.</w:t>
            </w:r>
          </w:p>
          <w:p w14:paraId="577C4B6A" w14:textId="77777777" w:rsidR="000161F7" w:rsidRPr="009062B4" w:rsidRDefault="000161F7" w:rsidP="00182679">
            <w:pPr>
              <w:rPr>
                <w:rFonts w:cs="Times New Roman"/>
                <w:bCs/>
                <w:i/>
                <w:iCs/>
                <w:szCs w:val="24"/>
              </w:rPr>
            </w:pPr>
            <w:r w:rsidRPr="009062B4">
              <w:rPr>
                <w:rFonts w:cs="Times New Roman"/>
                <w:bCs/>
                <w:i/>
                <w:iCs/>
                <w:szCs w:val="24"/>
              </w:rPr>
              <w:t>Knows the factors affecting health.</w:t>
            </w:r>
          </w:p>
          <w:p w14:paraId="56661486" w14:textId="77777777" w:rsidR="000161F7" w:rsidRPr="009062B4" w:rsidRDefault="000161F7" w:rsidP="00182679">
            <w:pPr>
              <w:pStyle w:val="ListeParagraf"/>
              <w:ind w:left="241"/>
              <w:jc w:val="both"/>
              <w:rPr>
                <w:rFonts w:ascii="Times New Roman" w:hAnsi="Times New Roman" w:cs="Times New Roman"/>
                <w:bCs/>
                <w:iCs/>
                <w:sz w:val="24"/>
                <w:szCs w:val="24"/>
              </w:rPr>
            </w:pPr>
          </w:p>
        </w:tc>
      </w:tr>
      <w:tr w:rsidR="000161F7" w:rsidRPr="009062B4" w14:paraId="51100470" w14:textId="77777777" w:rsidTr="00182679">
        <w:trPr>
          <w:trHeight w:val="186"/>
        </w:trPr>
        <w:tc>
          <w:tcPr>
            <w:tcW w:w="1652" w:type="dxa"/>
            <w:vMerge/>
            <w:shd w:val="clear" w:color="auto" w:fill="FFFFFF" w:themeFill="background1"/>
            <w:vAlign w:val="center"/>
          </w:tcPr>
          <w:p w14:paraId="77499603" w14:textId="77777777" w:rsidR="000161F7" w:rsidRPr="009062B4" w:rsidRDefault="000161F7" w:rsidP="00182679">
            <w:pPr>
              <w:spacing w:line="240" w:lineRule="auto"/>
              <w:jc w:val="center"/>
              <w:rPr>
                <w:rFonts w:cs="Times New Roman"/>
                <w:szCs w:val="24"/>
              </w:rPr>
            </w:pPr>
          </w:p>
        </w:tc>
        <w:tc>
          <w:tcPr>
            <w:tcW w:w="3559" w:type="dxa"/>
            <w:vMerge/>
            <w:shd w:val="clear" w:color="auto" w:fill="FFFFFF" w:themeFill="background1"/>
            <w:vAlign w:val="center"/>
          </w:tcPr>
          <w:p w14:paraId="5D0CF077" w14:textId="77777777" w:rsidR="000161F7" w:rsidRPr="009062B4" w:rsidRDefault="000161F7" w:rsidP="00182679">
            <w:pPr>
              <w:spacing w:line="240" w:lineRule="auto"/>
              <w:rPr>
                <w:rFonts w:cs="Times New Roman"/>
                <w:szCs w:val="24"/>
              </w:rPr>
            </w:pPr>
          </w:p>
        </w:tc>
        <w:tc>
          <w:tcPr>
            <w:tcW w:w="426" w:type="dxa"/>
            <w:vMerge/>
            <w:shd w:val="clear" w:color="auto" w:fill="FFFFFF" w:themeFill="background1"/>
            <w:vAlign w:val="center"/>
          </w:tcPr>
          <w:p w14:paraId="5471FD57" w14:textId="77777777" w:rsidR="000161F7" w:rsidRPr="009062B4" w:rsidRDefault="000161F7" w:rsidP="00182679">
            <w:pPr>
              <w:spacing w:line="240" w:lineRule="auto"/>
              <w:jc w:val="center"/>
              <w:rPr>
                <w:rFonts w:cs="Times New Roman"/>
                <w:szCs w:val="24"/>
              </w:rPr>
            </w:pPr>
          </w:p>
        </w:tc>
        <w:tc>
          <w:tcPr>
            <w:tcW w:w="567" w:type="dxa"/>
            <w:vMerge/>
            <w:shd w:val="clear" w:color="auto" w:fill="FFFFFF" w:themeFill="background1"/>
            <w:vAlign w:val="center"/>
          </w:tcPr>
          <w:p w14:paraId="3410D2F7"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047A17D7"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5AF138DE" w14:textId="77777777" w:rsidR="000161F7" w:rsidRPr="009062B4" w:rsidRDefault="000161F7" w:rsidP="00182679">
            <w:pPr>
              <w:spacing w:line="240" w:lineRule="auto"/>
              <w:jc w:val="center"/>
              <w:rPr>
                <w:rFonts w:cs="Times New Roman"/>
                <w:szCs w:val="24"/>
              </w:rPr>
            </w:pPr>
          </w:p>
        </w:tc>
        <w:tc>
          <w:tcPr>
            <w:tcW w:w="709" w:type="dxa"/>
            <w:vMerge/>
            <w:shd w:val="clear" w:color="auto" w:fill="FFFFFF" w:themeFill="background1"/>
            <w:vAlign w:val="center"/>
          </w:tcPr>
          <w:p w14:paraId="731F8B77" w14:textId="77777777" w:rsidR="000161F7" w:rsidRPr="009062B4" w:rsidRDefault="000161F7" w:rsidP="00182679">
            <w:pPr>
              <w:spacing w:line="240" w:lineRule="auto"/>
              <w:jc w:val="center"/>
              <w:rPr>
                <w:rFonts w:cs="Times New Roman"/>
                <w:szCs w:val="24"/>
              </w:rPr>
            </w:pPr>
          </w:p>
        </w:tc>
        <w:tc>
          <w:tcPr>
            <w:tcW w:w="3861" w:type="dxa"/>
            <w:shd w:val="clear" w:color="auto" w:fill="FFFFFF" w:themeFill="background1"/>
          </w:tcPr>
          <w:p w14:paraId="1C3646E0" w14:textId="77777777" w:rsidR="000161F7" w:rsidRPr="009062B4" w:rsidRDefault="000161F7" w:rsidP="00182679">
            <w:pPr>
              <w:rPr>
                <w:rFonts w:cs="Times New Roman"/>
                <w:b/>
                <w:bCs/>
                <w:iCs/>
                <w:szCs w:val="24"/>
              </w:rPr>
            </w:pPr>
            <w:r w:rsidRPr="009062B4">
              <w:rPr>
                <w:rFonts w:cs="Times New Roman"/>
                <w:b/>
                <w:bCs/>
                <w:iCs/>
                <w:szCs w:val="24"/>
              </w:rPr>
              <w:t>4-Ulusal ve uluslararası sağlık örgütleri.</w:t>
            </w:r>
          </w:p>
          <w:p w14:paraId="6949AF8D" w14:textId="77777777" w:rsidR="000161F7" w:rsidRPr="009062B4" w:rsidRDefault="000161F7" w:rsidP="00182679">
            <w:pPr>
              <w:rPr>
                <w:rFonts w:cs="Times New Roman"/>
                <w:bCs/>
                <w:i/>
                <w:iCs/>
                <w:szCs w:val="24"/>
              </w:rPr>
            </w:pPr>
            <w:r w:rsidRPr="009062B4">
              <w:rPr>
                <w:rFonts w:cs="Times New Roman"/>
                <w:bCs/>
                <w:i/>
                <w:iCs/>
                <w:szCs w:val="24"/>
              </w:rPr>
              <w:lastRenderedPageBreak/>
              <w:t>4-National and ınternational health organizations.</w:t>
            </w:r>
          </w:p>
          <w:p w14:paraId="4AE0AC8F" w14:textId="77777777" w:rsidR="000161F7" w:rsidRPr="009062B4" w:rsidRDefault="000161F7" w:rsidP="00182679">
            <w:pPr>
              <w:rPr>
                <w:rFonts w:cs="Times New Roman"/>
                <w:bCs/>
                <w:iCs/>
                <w:szCs w:val="24"/>
              </w:rPr>
            </w:pPr>
          </w:p>
        </w:tc>
        <w:tc>
          <w:tcPr>
            <w:tcW w:w="3793" w:type="dxa"/>
            <w:shd w:val="clear" w:color="auto" w:fill="FFFFFF" w:themeFill="background1"/>
          </w:tcPr>
          <w:p w14:paraId="2848B8DA" w14:textId="77777777" w:rsidR="000161F7" w:rsidRPr="009062B4" w:rsidRDefault="000161F7" w:rsidP="00182679">
            <w:pPr>
              <w:rPr>
                <w:rFonts w:cs="Times New Roman"/>
                <w:b/>
                <w:bCs/>
                <w:iCs/>
                <w:szCs w:val="24"/>
              </w:rPr>
            </w:pPr>
            <w:r w:rsidRPr="009062B4">
              <w:rPr>
                <w:rFonts w:cs="Times New Roman"/>
                <w:b/>
                <w:bCs/>
                <w:iCs/>
                <w:szCs w:val="24"/>
              </w:rPr>
              <w:lastRenderedPageBreak/>
              <w:t>Bireye olumlu sağlık davranışı kazandırmanın önemini kavrar.</w:t>
            </w:r>
          </w:p>
          <w:p w14:paraId="08E840F1" w14:textId="77777777" w:rsidR="000161F7" w:rsidRPr="009062B4" w:rsidRDefault="000161F7" w:rsidP="00182679">
            <w:pPr>
              <w:rPr>
                <w:rFonts w:cs="Times New Roman"/>
                <w:bCs/>
                <w:i/>
                <w:iCs/>
                <w:szCs w:val="24"/>
              </w:rPr>
            </w:pPr>
            <w:r w:rsidRPr="009062B4">
              <w:rPr>
                <w:rFonts w:cs="Times New Roman"/>
                <w:bCs/>
                <w:i/>
                <w:iCs/>
                <w:szCs w:val="24"/>
              </w:rPr>
              <w:lastRenderedPageBreak/>
              <w:t>Understands the importance of gaining positive health behavior to the individual.</w:t>
            </w:r>
          </w:p>
        </w:tc>
      </w:tr>
      <w:tr w:rsidR="000161F7" w:rsidRPr="009062B4" w14:paraId="0CD2F1D5" w14:textId="77777777" w:rsidTr="00182679">
        <w:trPr>
          <w:trHeight w:val="186"/>
        </w:trPr>
        <w:tc>
          <w:tcPr>
            <w:tcW w:w="1652" w:type="dxa"/>
            <w:vMerge/>
            <w:shd w:val="clear" w:color="auto" w:fill="FFFFFF" w:themeFill="background1"/>
            <w:vAlign w:val="center"/>
          </w:tcPr>
          <w:p w14:paraId="6E8720F0" w14:textId="77777777" w:rsidR="000161F7" w:rsidRPr="009062B4" w:rsidRDefault="000161F7" w:rsidP="00182679">
            <w:pPr>
              <w:spacing w:line="240" w:lineRule="auto"/>
              <w:jc w:val="center"/>
              <w:rPr>
                <w:rFonts w:cs="Times New Roman"/>
                <w:szCs w:val="24"/>
              </w:rPr>
            </w:pPr>
          </w:p>
        </w:tc>
        <w:tc>
          <w:tcPr>
            <w:tcW w:w="3559" w:type="dxa"/>
            <w:vMerge/>
            <w:shd w:val="clear" w:color="auto" w:fill="FFFFFF" w:themeFill="background1"/>
            <w:vAlign w:val="center"/>
          </w:tcPr>
          <w:p w14:paraId="510798BD" w14:textId="77777777" w:rsidR="000161F7" w:rsidRPr="009062B4" w:rsidRDefault="000161F7" w:rsidP="00182679">
            <w:pPr>
              <w:spacing w:line="240" w:lineRule="auto"/>
              <w:rPr>
                <w:rFonts w:cs="Times New Roman"/>
                <w:szCs w:val="24"/>
              </w:rPr>
            </w:pPr>
          </w:p>
        </w:tc>
        <w:tc>
          <w:tcPr>
            <w:tcW w:w="426" w:type="dxa"/>
            <w:vMerge/>
            <w:shd w:val="clear" w:color="auto" w:fill="FFFFFF" w:themeFill="background1"/>
            <w:vAlign w:val="center"/>
          </w:tcPr>
          <w:p w14:paraId="2B7B66C0" w14:textId="77777777" w:rsidR="000161F7" w:rsidRPr="009062B4" w:rsidRDefault="000161F7" w:rsidP="00182679">
            <w:pPr>
              <w:spacing w:line="240" w:lineRule="auto"/>
              <w:jc w:val="center"/>
              <w:rPr>
                <w:rFonts w:cs="Times New Roman"/>
                <w:szCs w:val="24"/>
              </w:rPr>
            </w:pPr>
          </w:p>
        </w:tc>
        <w:tc>
          <w:tcPr>
            <w:tcW w:w="567" w:type="dxa"/>
            <w:vMerge/>
            <w:shd w:val="clear" w:color="auto" w:fill="FFFFFF" w:themeFill="background1"/>
            <w:vAlign w:val="center"/>
          </w:tcPr>
          <w:p w14:paraId="3821904B"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7AA95E17"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4E8B982F" w14:textId="77777777" w:rsidR="000161F7" w:rsidRPr="009062B4" w:rsidRDefault="000161F7" w:rsidP="00182679">
            <w:pPr>
              <w:spacing w:line="240" w:lineRule="auto"/>
              <w:jc w:val="center"/>
              <w:rPr>
                <w:rFonts w:cs="Times New Roman"/>
                <w:szCs w:val="24"/>
              </w:rPr>
            </w:pPr>
          </w:p>
        </w:tc>
        <w:tc>
          <w:tcPr>
            <w:tcW w:w="709" w:type="dxa"/>
            <w:vMerge/>
            <w:shd w:val="clear" w:color="auto" w:fill="FFFFFF" w:themeFill="background1"/>
            <w:vAlign w:val="center"/>
          </w:tcPr>
          <w:p w14:paraId="5C5A186B" w14:textId="77777777" w:rsidR="000161F7" w:rsidRPr="009062B4" w:rsidRDefault="000161F7" w:rsidP="00182679">
            <w:pPr>
              <w:spacing w:line="240" w:lineRule="auto"/>
              <w:jc w:val="center"/>
              <w:rPr>
                <w:rFonts w:cs="Times New Roman"/>
                <w:szCs w:val="24"/>
              </w:rPr>
            </w:pPr>
          </w:p>
        </w:tc>
        <w:tc>
          <w:tcPr>
            <w:tcW w:w="3861" w:type="dxa"/>
            <w:shd w:val="clear" w:color="auto" w:fill="FFFFFF" w:themeFill="background1"/>
          </w:tcPr>
          <w:p w14:paraId="07679671" w14:textId="77777777" w:rsidR="000161F7" w:rsidRPr="009062B4" w:rsidRDefault="000161F7" w:rsidP="00182679">
            <w:pPr>
              <w:rPr>
                <w:rFonts w:cs="Times New Roman"/>
                <w:b/>
                <w:bCs/>
                <w:iCs/>
                <w:szCs w:val="24"/>
              </w:rPr>
            </w:pPr>
            <w:r w:rsidRPr="009062B4">
              <w:rPr>
                <w:rFonts w:cs="Times New Roman"/>
                <w:b/>
                <w:bCs/>
                <w:iCs/>
                <w:szCs w:val="24"/>
              </w:rPr>
              <w:t>5-Beslenme ve kilo kontrolü, sağlığı koruma ve geliştirmede beslenmenin rolü.</w:t>
            </w:r>
          </w:p>
          <w:p w14:paraId="2C03312A" w14:textId="77777777" w:rsidR="000161F7" w:rsidRPr="009062B4" w:rsidRDefault="000161F7" w:rsidP="00182679">
            <w:pPr>
              <w:rPr>
                <w:rFonts w:cs="Times New Roman"/>
                <w:bCs/>
                <w:i/>
                <w:iCs/>
                <w:szCs w:val="24"/>
              </w:rPr>
            </w:pPr>
            <w:r w:rsidRPr="009062B4">
              <w:rPr>
                <w:rFonts w:cs="Times New Roman"/>
                <w:bCs/>
                <w:i/>
                <w:iCs/>
                <w:szCs w:val="24"/>
              </w:rPr>
              <w:t>5-Nutrition and weight control, the role of nutrition in maintaining and improving health.</w:t>
            </w:r>
          </w:p>
        </w:tc>
        <w:tc>
          <w:tcPr>
            <w:tcW w:w="3793" w:type="dxa"/>
            <w:shd w:val="clear" w:color="auto" w:fill="FFFFFF" w:themeFill="background1"/>
          </w:tcPr>
          <w:p w14:paraId="1181D002" w14:textId="77777777" w:rsidR="000161F7" w:rsidRPr="009062B4" w:rsidRDefault="000161F7" w:rsidP="00182679">
            <w:pPr>
              <w:rPr>
                <w:rFonts w:cs="Times New Roman"/>
                <w:b/>
                <w:bCs/>
                <w:iCs/>
                <w:szCs w:val="24"/>
              </w:rPr>
            </w:pPr>
            <w:r w:rsidRPr="009062B4">
              <w:rPr>
                <w:rFonts w:cs="Times New Roman"/>
                <w:b/>
                <w:bCs/>
                <w:iCs/>
                <w:szCs w:val="24"/>
              </w:rPr>
              <w:t>Sağlığın geliştirilmesi ile ilgili modelleri kavrar</w:t>
            </w:r>
          </w:p>
          <w:p w14:paraId="3C159599" w14:textId="77777777" w:rsidR="000161F7" w:rsidRPr="009062B4" w:rsidRDefault="000161F7" w:rsidP="00182679">
            <w:pPr>
              <w:rPr>
                <w:rFonts w:cs="Times New Roman"/>
                <w:bCs/>
                <w:i/>
                <w:iCs/>
                <w:szCs w:val="24"/>
              </w:rPr>
            </w:pPr>
            <w:r w:rsidRPr="009062B4">
              <w:rPr>
                <w:rFonts w:cs="Times New Roman"/>
                <w:bCs/>
                <w:i/>
                <w:iCs/>
                <w:szCs w:val="24"/>
              </w:rPr>
              <w:t>Understands models of health promotion</w:t>
            </w:r>
          </w:p>
          <w:p w14:paraId="2318E341" w14:textId="77777777" w:rsidR="000161F7" w:rsidRPr="009062B4" w:rsidRDefault="000161F7" w:rsidP="00182679">
            <w:pPr>
              <w:pStyle w:val="ListeParagraf"/>
              <w:ind w:left="241"/>
              <w:jc w:val="both"/>
              <w:rPr>
                <w:rFonts w:ascii="Times New Roman" w:hAnsi="Times New Roman" w:cs="Times New Roman"/>
                <w:bCs/>
                <w:iCs/>
                <w:sz w:val="24"/>
                <w:szCs w:val="24"/>
              </w:rPr>
            </w:pPr>
          </w:p>
        </w:tc>
      </w:tr>
      <w:tr w:rsidR="000161F7" w:rsidRPr="009062B4" w14:paraId="693F9D36" w14:textId="77777777" w:rsidTr="00182679">
        <w:trPr>
          <w:trHeight w:val="186"/>
        </w:trPr>
        <w:tc>
          <w:tcPr>
            <w:tcW w:w="1652" w:type="dxa"/>
            <w:vMerge/>
            <w:shd w:val="clear" w:color="auto" w:fill="FFFFFF" w:themeFill="background1"/>
            <w:vAlign w:val="center"/>
          </w:tcPr>
          <w:p w14:paraId="13943B38" w14:textId="77777777" w:rsidR="000161F7" w:rsidRPr="009062B4" w:rsidRDefault="000161F7" w:rsidP="00182679">
            <w:pPr>
              <w:spacing w:line="240" w:lineRule="auto"/>
              <w:jc w:val="center"/>
              <w:rPr>
                <w:rFonts w:cs="Times New Roman"/>
                <w:szCs w:val="24"/>
              </w:rPr>
            </w:pPr>
          </w:p>
        </w:tc>
        <w:tc>
          <w:tcPr>
            <w:tcW w:w="3559" w:type="dxa"/>
            <w:vMerge/>
            <w:shd w:val="clear" w:color="auto" w:fill="FFFFFF" w:themeFill="background1"/>
            <w:vAlign w:val="center"/>
          </w:tcPr>
          <w:p w14:paraId="38B087B8" w14:textId="77777777" w:rsidR="000161F7" w:rsidRPr="009062B4" w:rsidRDefault="000161F7" w:rsidP="00182679">
            <w:pPr>
              <w:spacing w:line="240" w:lineRule="auto"/>
              <w:rPr>
                <w:rFonts w:cs="Times New Roman"/>
                <w:szCs w:val="24"/>
              </w:rPr>
            </w:pPr>
          </w:p>
        </w:tc>
        <w:tc>
          <w:tcPr>
            <w:tcW w:w="426" w:type="dxa"/>
            <w:vMerge/>
            <w:shd w:val="clear" w:color="auto" w:fill="FFFFFF" w:themeFill="background1"/>
            <w:vAlign w:val="center"/>
          </w:tcPr>
          <w:p w14:paraId="67537668" w14:textId="77777777" w:rsidR="000161F7" w:rsidRPr="009062B4" w:rsidRDefault="000161F7" w:rsidP="00182679">
            <w:pPr>
              <w:spacing w:line="240" w:lineRule="auto"/>
              <w:jc w:val="center"/>
              <w:rPr>
                <w:rFonts w:cs="Times New Roman"/>
                <w:szCs w:val="24"/>
              </w:rPr>
            </w:pPr>
          </w:p>
        </w:tc>
        <w:tc>
          <w:tcPr>
            <w:tcW w:w="567" w:type="dxa"/>
            <w:vMerge/>
            <w:shd w:val="clear" w:color="auto" w:fill="FFFFFF" w:themeFill="background1"/>
            <w:vAlign w:val="center"/>
          </w:tcPr>
          <w:p w14:paraId="07F26873"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799DB022"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317AF693" w14:textId="77777777" w:rsidR="000161F7" w:rsidRPr="009062B4" w:rsidRDefault="000161F7" w:rsidP="00182679">
            <w:pPr>
              <w:spacing w:line="240" w:lineRule="auto"/>
              <w:jc w:val="center"/>
              <w:rPr>
                <w:rFonts w:cs="Times New Roman"/>
                <w:szCs w:val="24"/>
              </w:rPr>
            </w:pPr>
          </w:p>
        </w:tc>
        <w:tc>
          <w:tcPr>
            <w:tcW w:w="709" w:type="dxa"/>
            <w:vMerge/>
            <w:shd w:val="clear" w:color="auto" w:fill="FFFFFF" w:themeFill="background1"/>
            <w:vAlign w:val="center"/>
          </w:tcPr>
          <w:p w14:paraId="5552205F" w14:textId="77777777" w:rsidR="000161F7" w:rsidRPr="009062B4" w:rsidRDefault="000161F7" w:rsidP="00182679">
            <w:pPr>
              <w:spacing w:line="240" w:lineRule="auto"/>
              <w:jc w:val="center"/>
              <w:rPr>
                <w:rFonts w:cs="Times New Roman"/>
                <w:szCs w:val="24"/>
              </w:rPr>
            </w:pPr>
          </w:p>
        </w:tc>
        <w:tc>
          <w:tcPr>
            <w:tcW w:w="3861" w:type="dxa"/>
            <w:shd w:val="clear" w:color="auto" w:fill="FFFFFF" w:themeFill="background1"/>
          </w:tcPr>
          <w:p w14:paraId="4AB0B47A" w14:textId="77777777" w:rsidR="000161F7" w:rsidRPr="009062B4" w:rsidRDefault="000161F7" w:rsidP="00182679">
            <w:pPr>
              <w:rPr>
                <w:rFonts w:cs="Times New Roman"/>
                <w:b/>
                <w:bCs/>
                <w:iCs/>
                <w:szCs w:val="24"/>
              </w:rPr>
            </w:pPr>
            <w:r w:rsidRPr="009062B4">
              <w:rPr>
                <w:rFonts w:cs="Times New Roman"/>
                <w:b/>
                <w:bCs/>
                <w:iCs/>
                <w:szCs w:val="24"/>
              </w:rPr>
              <w:t>6-Birey,</w:t>
            </w:r>
            <w:r>
              <w:rPr>
                <w:rFonts w:cs="Times New Roman"/>
                <w:b/>
                <w:bCs/>
                <w:iCs/>
                <w:szCs w:val="24"/>
              </w:rPr>
              <w:t xml:space="preserve"> </w:t>
            </w:r>
            <w:r w:rsidRPr="009062B4">
              <w:rPr>
                <w:rFonts w:cs="Times New Roman"/>
                <w:b/>
                <w:bCs/>
                <w:iCs/>
                <w:szCs w:val="24"/>
              </w:rPr>
              <w:t>toplum ve şiddet.</w:t>
            </w:r>
          </w:p>
          <w:p w14:paraId="78088F99" w14:textId="77777777" w:rsidR="000161F7" w:rsidRPr="009062B4" w:rsidRDefault="000161F7" w:rsidP="00182679">
            <w:pPr>
              <w:rPr>
                <w:rFonts w:cs="Times New Roman"/>
                <w:bCs/>
                <w:i/>
                <w:iCs/>
                <w:szCs w:val="24"/>
              </w:rPr>
            </w:pPr>
            <w:r w:rsidRPr="009062B4">
              <w:rPr>
                <w:rFonts w:cs="Times New Roman"/>
                <w:bCs/>
                <w:i/>
                <w:iCs/>
                <w:szCs w:val="24"/>
              </w:rPr>
              <w:t>6-Individual, society and violence.</w:t>
            </w:r>
          </w:p>
          <w:p w14:paraId="7B79D445" w14:textId="77777777" w:rsidR="000161F7" w:rsidRPr="009062B4" w:rsidRDefault="000161F7" w:rsidP="00182679">
            <w:pPr>
              <w:rPr>
                <w:rFonts w:cs="Times New Roman"/>
                <w:bCs/>
                <w:iCs/>
                <w:szCs w:val="24"/>
              </w:rPr>
            </w:pPr>
          </w:p>
        </w:tc>
        <w:tc>
          <w:tcPr>
            <w:tcW w:w="3793" w:type="dxa"/>
            <w:shd w:val="clear" w:color="auto" w:fill="FFFFFF" w:themeFill="background1"/>
          </w:tcPr>
          <w:p w14:paraId="0BD1464B" w14:textId="77777777" w:rsidR="000161F7" w:rsidRPr="009062B4" w:rsidRDefault="000161F7" w:rsidP="00182679">
            <w:pPr>
              <w:rPr>
                <w:rFonts w:cs="Times New Roman"/>
                <w:b/>
                <w:bCs/>
                <w:iCs/>
                <w:szCs w:val="24"/>
              </w:rPr>
            </w:pPr>
            <w:r w:rsidRPr="009062B4">
              <w:rPr>
                <w:rFonts w:cs="Times New Roman"/>
                <w:b/>
                <w:bCs/>
                <w:iCs/>
                <w:szCs w:val="24"/>
              </w:rPr>
              <w:t>Sağlık eğitiminde modeller, teoriler ve yeni yöntemleri bilir.</w:t>
            </w:r>
          </w:p>
          <w:p w14:paraId="76825C05" w14:textId="77777777" w:rsidR="000161F7" w:rsidRPr="009062B4" w:rsidRDefault="000161F7" w:rsidP="00182679">
            <w:pPr>
              <w:rPr>
                <w:rFonts w:cs="Times New Roman"/>
                <w:bCs/>
                <w:i/>
                <w:iCs/>
                <w:szCs w:val="24"/>
              </w:rPr>
            </w:pPr>
            <w:r w:rsidRPr="009062B4">
              <w:rPr>
                <w:rFonts w:cs="Times New Roman"/>
                <w:bCs/>
                <w:i/>
                <w:iCs/>
                <w:szCs w:val="24"/>
              </w:rPr>
              <w:t>Knows models, theories and new methods in health education.</w:t>
            </w:r>
          </w:p>
          <w:p w14:paraId="0211358A" w14:textId="77777777" w:rsidR="000161F7" w:rsidRPr="009062B4" w:rsidRDefault="000161F7" w:rsidP="00182679">
            <w:pPr>
              <w:pStyle w:val="ListeParagraf"/>
              <w:ind w:left="241"/>
              <w:jc w:val="both"/>
              <w:rPr>
                <w:rFonts w:ascii="Times New Roman" w:hAnsi="Times New Roman" w:cs="Times New Roman"/>
                <w:bCs/>
                <w:iCs/>
                <w:sz w:val="24"/>
                <w:szCs w:val="24"/>
              </w:rPr>
            </w:pPr>
          </w:p>
        </w:tc>
      </w:tr>
      <w:tr w:rsidR="000161F7" w:rsidRPr="009062B4" w14:paraId="00E01707" w14:textId="77777777" w:rsidTr="00182679">
        <w:trPr>
          <w:trHeight w:val="186"/>
        </w:trPr>
        <w:tc>
          <w:tcPr>
            <w:tcW w:w="1652" w:type="dxa"/>
            <w:vMerge/>
            <w:shd w:val="clear" w:color="auto" w:fill="FFFFFF" w:themeFill="background1"/>
            <w:vAlign w:val="center"/>
          </w:tcPr>
          <w:p w14:paraId="487F15A8" w14:textId="77777777" w:rsidR="000161F7" w:rsidRPr="009062B4" w:rsidRDefault="000161F7" w:rsidP="00182679">
            <w:pPr>
              <w:spacing w:line="240" w:lineRule="auto"/>
              <w:jc w:val="center"/>
              <w:rPr>
                <w:rFonts w:cs="Times New Roman"/>
                <w:szCs w:val="24"/>
              </w:rPr>
            </w:pPr>
          </w:p>
        </w:tc>
        <w:tc>
          <w:tcPr>
            <w:tcW w:w="3559" w:type="dxa"/>
            <w:vMerge/>
            <w:shd w:val="clear" w:color="auto" w:fill="FFFFFF" w:themeFill="background1"/>
            <w:vAlign w:val="center"/>
          </w:tcPr>
          <w:p w14:paraId="4E6EB43C" w14:textId="77777777" w:rsidR="000161F7" w:rsidRPr="009062B4" w:rsidRDefault="000161F7" w:rsidP="00182679">
            <w:pPr>
              <w:spacing w:line="240" w:lineRule="auto"/>
              <w:rPr>
                <w:rFonts w:cs="Times New Roman"/>
                <w:szCs w:val="24"/>
              </w:rPr>
            </w:pPr>
          </w:p>
        </w:tc>
        <w:tc>
          <w:tcPr>
            <w:tcW w:w="426" w:type="dxa"/>
            <w:vMerge/>
            <w:shd w:val="clear" w:color="auto" w:fill="FFFFFF" w:themeFill="background1"/>
            <w:vAlign w:val="center"/>
          </w:tcPr>
          <w:p w14:paraId="08053259" w14:textId="77777777" w:rsidR="000161F7" w:rsidRPr="009062B4" w:rsidRDefault="000161F7" w:rsidP="00182679">
            <w:pPr>
              <w:spacing w:line="240" w:lineRule="auto"/>
              <w:jc w:val="center"/>
              <w:rPr>
                <w:rFonts w:cs="Times New Roman"/>
                <w:szCs w:val="24"/>
              </w:rPr>
            </w:pPr>
          </w:p>
        </w:tc>
        <w:tc>
          <w:tcPr>
            <w:tcW w:w="567" w:type="dxa"/>
            <w:vMerge/>
            <w:shd w:val="clear" w:color="auto" w:fill="FFFFFF" w:themeFill="background1"/>
            <w:vAlign w:val="center"/>
          </w:tcPr>
          <w:p w14:paraId="4A693DEC"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42796C6A"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4740E4A4" w14:textId="77777777" w:rsidR="000161F7" w:rsidRPr="009062B4" w:rsidRDefault="000161F7" w:rsidP="00182679">
            <w:pPr>
              <w:spacing w:line="240" w:lineRule="auto"/>
              <w:jc w:val="center"/>
              <w:rPr>
                <w:rFonts w:cs="Times New Roman"/>
                <w:szCs w:val="24"/>
              </w:rPr>
            </w:pPr>
          </w:p>
        </w:tc>
        <w:tc>
          <w:tcPr>
            <w:tcW w:w="709" w:type="dxa"/>
            <w:vMerge/>
            <w:shd w:val="clear" w:color="auto" w:fill="FFFFFF" w:themeFill="background1"/>
            <w:vAlign w:val="center"/>
          </w:tcPr>
          <w:p w14:paraId="1F904205" w14:textId="77777777" w:rsidR="000161F7" w:rsidRPr="009062B4" w:rsidRDefault="000161F7" w:rsidP="00182679">
            <w:pPr>
              <w:spacing w:line="240" w:lineRule="auto"/>
              <w:jc w:val="center"/>
              <w:rPr>
                <w:rFonts w:cs="Times New Roman"/>
                <w:szCs w:val="24"/>
              </w:rPr>
            </w:pPr>
          </w:p>
        </w:tc>
        <w:tc>
          <w:tcPr>
            <w:tcW w:w="3861" w:type="dxa"/>
            <w:shd w:val="clear" w:color="auto" w:fill="FFFFFF" w:themeFill="background1"/>
          </w:tcPr>
          <w:p w14:paraId="7C417681" w14:textId="77777777" w:rsidR="000161F7" w:rsidRPr="009062B4" w:rsidRDefault="000161F7" w:rsidP="00182679">
            <w:pPr>
              <w:rPr>
                <w:rFonts w:cs="Times New Roman"/>
                <w:b/>
                <w:bCs/>
                <w:iCs/>
                <w:szCs w:val="24"/>
              </w:rPr>
            </w:pPr>
            <w:r w:rsidRPr="009062B4">
              <w:rPr>
                <w:rFonts w:cs="Times New Roman"/>
                <w:b/>
                <w:bCs/>
                <w:iCs/>
                <w:szCs w:val="24"/>
              </w:rPr>
              <w:t>7-Okul çağı çocuğu ve adölesan sağlığı ve sağlığı geliştirme.</w:t>
            </w:r>
          </w:p>
          <w:p w14:paraId="766C3802" w14:textId="77777777" w:rsidR="000161F7" w:rsidRPr="009062B4" w:rsidRDefault="000161F7" w:rsidP="00182679">
            <w:pPr>
              <w:rPr>
                <w:rFonts w:cs="Times New Roman"/>
                <w:bCs/>
                <w:i/>
                <w:iCs/>
                <w:szCs w:val="24"/>
              </w:rPr>
            </w:pPr>
            <w:r w:rsidRPr="009062B4">
              <w:rPr>
                <w:rFonts w:cs="Times New Roman"/>
                <w:bCs/>
                <w:i/>
                <w:iCs/>
                <w:szCs w:val="24"/>
              </w:rPr>
              <w:t>7-School age child and adolescent health and health promotion.</w:t>
            </w:r>
          </w:p>
        </w:tc>
        <w:tc>
          <w:tcPr>
            <w:tcW w:w="3793" w:type="dxa"/>
            <w:shd w:val="clear" w:color="auto" w:fill="FFFFFF" w:themeFill="background1"/>
          </w:tcPr>
          <w:p w14:paraId="30AD9C63" w14:textId="77777777" w:rsidR="000161F7" w:rsidRPr="009062B4" w:rsidRDefault="000161F7" w:rsidP="00182679">
            <w:pPr>
              <w:rPr>
                <w:rFonts w:cs="Times New Roman"/>
                <w:b/>
                <w:bCs/>
                <w:iCs/>
                <w:szCs w:val="24"/>
              </w:rPr>
            </w:pPr>
            <w:r w:rsidRPr="009062B4">
              <w:rPr>
                <w:rFonts w:cs="Times New Roman"/>
                <w:b/>
                <w:bCs/>
                <w:iCs/>
                <w:szCs w:val="24"/>
              </w:rPr>
              <w:t>Sağlığı etkileyen faktörleri bilir.</w:t>
            </w:r>
          </w:p>
          <w:p w14:paraId="0F555EF4" w14:textId="77777777" w:rsidR="000161F7" w:rsidRPr="009062B4" w:rsidRDefault="000161F7" w:rsidP="00182679">
            <w:pPr>
              <w:rPr>
                <w:rFonts w:cs="Times New Roman"/>
                <w:bCs/>
                <w:i/>
                <w:iCs/>
                <w:szCs w:val="24"/>
              </w:rPr>
            </w:pPr>
            <w:r w:rsidRPr="009062B4">
              <w:rPr>
                <w:rFonts w:cs="Times New Roman"/>
                <w:bCs/>
                <w:i/>
                <w:iCs/>
                <w:szCs w:val="24"/>
              </w:rPr>
              <w:t>Knows the factors affecting health.</w:t>
            </w:r>
          </w:p>
          <w:p w14:paraId="59287A13" w14:textId="77777777" w:rsidR="000161F7" w:rsidRPr="009062B4" w:rsidRDefault="000161F7" w:rsidP="00182679">
            <w:pPr>
              <w:pStyle w:val="ListeParagraf"/>
              <w:ind w:left="241"/>
              <w:jc w:val="both"/>
              <w:rPr>
                <w:rFonts w:ascii="Times New Roman" w:hAnsi="Times New Roman" w:cs="Times New Roman"/>
                <w:bCs/>
                <w:iCs/>
                <w:sz w:val="24"/>
                <w:szCs w:val="24"/>
              </w:rPr>
            </w:pPr>
          </w:p>
        </w:tc>
      </w:tr>
      <w:tr w:rsidR="000161F7" w:rsidRPr="009062B4" w14:paraId="7CAC81EE" w14:textId="77777777" w:rsidTr="00182679">
        <w:trPr>
          <w:trHeight w:val="186"/>
        </w:trPr>
        <w:tc>
          <w:tcPr>
            <w:tcW w:w="1652" w:type="dxa"/>
            <w:vMerge/>
            <w:shd w:val="clear" w:color="auto" w:fill="FFFFFF" w:themeFill="background1"/>
            <w:vAlign w:val="center"/>
          </w:tcPr>
          <w:p w14:paraId="2FE01F24" w14:textId="77777777" w:rsidR="000161F7" w:rsidRPr="009062B4" w:rsidRDefault="000161F7" w:rsidP="00182679">
            <w:pPr>
              <w:spacing w:line="240" w:lineRule="auto"/>
              <w:jc w:val="center"/>
              <w:rPr>
                <w:rFonts w:cs="Times New Roman"/>
                <w:szCs w:val="24"/>
              </w:rPr>
            </w:pPr>
          </w:p>
        </w:tc>
        <w:tc>
          <w:tcPr>
            <w:tcW w:w="3559" w:type="dxa"/>
            <w:vMerge/>
            <w:shd w:val="clear" w:color="auto" w:fill="FFFFFF" w:themeFill="background1"/>
            <w:vAlign w:val="center"/>
          </w:tcPr>
          <w:p w14:paraId="44177960" w14:textId="77777777" w:rsidR="000161F7" w:rsidRPr="009062B4" w:rsidRDefault="000161F7" w:rsidP="00182679">
            <w:pPr>
              <w:spacing w:line="240" w:lineRule="auto"/>
              <w:rPr>
                <w:rFonts w:cs="Times New Roman"/>
                <w:szCs w:val="24"/>
              </w:rPr>
            </w:pPr>
          </w:p>
        </w:tc>
        <w:tc>
          <w:tcPr>
            <w:tcW w:w="426" w:type="dxa"/>
            <w:vMerge/>
            <w:shd w:val="clear" w:color="auto" w:fill="FFFFFF" w:themeFill="background1"/>
            <w:vAlign w:val="center"/>
          </w:tcPr>
          <w:p w14:paraId="53984049" w14:textId="77777777" w:rsidR="000161F7" w:rsidRPr="009062B4" w:rsidRDefault="000161F7" w:rsidP="00182679">
            <w:pPr>
              <w:spacing w:line="240" w:lineRule="auto"/>
              <w:jc w:val="center"/>
              <w:rPr>
                <w:rFonts w:cs="Times New Roman"/>
                <w:szCs w:val="24"/>
              </w:rPr>
            </w:pPr>
          </w:p>
        </w:tc>
        <w:tc>
          <w:tcPr>
            <w:tcW w:w="567" w:type="dxa"/>
            <w:vMerge/>
            <w:shd w:val="clear" w:color="auto" w:fill="FFFFFF" w:themeFill="background1"/>
            <w:vAlign w:val="center"/>
          </w:tcPr>
          <w:p w14:paraId="12E721F7"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480EB45B"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7729E6AA" w14:textId="77777777" w:rsidR="000161F7" w:rsidRPr="009062B4" w:rsidRDefault="000161F7" w:rsidP="00182679">
            <w:pPr>
              <w:spacing w:line="240" w:lineRule="auto"/>
              <w:jc w:val="center"/>
              <w:rPr>
                <w:rFonts w:cs="Times New Roman"/>
                <w:szCs w:val="24"/>
              </w:rPr>
            </w:pPr>
          </w:p>
        </w:tc>
        <w:tc>
          <w:tcPr>
            <w:tcW w:w="709" w:type="dxa"/>
            <w:vMerge/>
            <w:shd w:val="clear" w:color="auto" w:fill="FFFFFF" w:themeFill="background1"/>
            <w:vAlign w:val="center"/>
          </w:tcPr>
          <w:p w14:paraId="1D82FF45" w14:textId="77777777" w:rsidR="000161F7" w:rsidRPr="009062B4" w:rsidRDefault="000161F7" w:rsidP="00182679">
            <w:pPr>
              <w:spacing w:line="240" w:lineRule="auto"/>
              <w:jc w:val="center"/>
              <w:rPr>
                <w:rFonts w:cs="Times New Roman"/>
                <w:szCs w:val="24"/>
              </w:rPr>
            </w:pPr>
          </w:p>
        </w:tc>
        <w:tc>
          <w:tcPr>
            <w:tcW w:w="3861" w:type="dxa"/>
            <w:shd w:val="clear" w:color="auto" w:fill="FFFFFF" w:themeFill="background1"/>
          </w:tcPr>
          <w:p w14:paraId="4587C91E" w14:textId="77777777" w:rsidR="000161F7" w:rsidRPr="009062B4" w:rsidRDefault="000161F7" w:rsidP="00182679">
            <w:pPr>
              <w:rPr>
                <w:rFonts w:cs="Times New Roman"/>
                <w:b/>
                <w:bCs/>
                <w:iCs/>
                <w:szCs w:val="24"/>
              </w:rPr>
            </w:pPr>
            <w:r w:rsidRPr="009062B4">
              <w:rPr>
                <w:rFonts w:cs="Times New Roman"/>
                <w:b/>
                <w:bCs/>
                <w:iCs/>
                <w:szCs w:val="24"/>
              </w:rPr>
              <w:t>8-Ara Sınav</w:t>
            </w:r>
          </w:p>
          <w:p w14:paraId="053B4F94" w14:textId="77777777" w:rsidR="000161F7" w:rsidRPr="009062B4" w:rsidRDefault="000161F7" w:rsidP="00182679">
            <w:pPr>
              <w:rPr>
                <w:rFonts w:cs="Times New Roman"/>
                <w:bCs/>
                <w:i/>
                <w:iCs/>
                <w:szCs w:val="24"/>
              </w:rPr>
            </w:pPr>
            <w:r w:rsidRPr="009062B4">
              <w:rPr>
                <w:rFonts w:cs="Times New Roman"/>
                <w:bCs/>
                <w:i/>
                <w:iCs/>
                <w:szCs w:val="24"/>
              </w:rPr>
              <w:t>8-Midterm Exam</w:t>
            </w:r>
          </w:p>
        </w:tc>
        <w:tc>
          <w:tcPr>
            <w:tcW w:w="3793" w:type="dxa"/>
            <w:shd w:val="clear" w:color="auto" w:fill="FFFFFF" w:themeFill="background1"/>
          </w:tcPr>
          <w:p w14:paraId="4F68A5C6" w14:textId="77777777" w:rsidR="000161F7" w:rsidRPr="009062B4" w:rsidRDefault="000161F7" w:rsidP="00182679">
            <w:pPr>
              <w:rPr>
                <w:rFonts w:cs="Times New Roman"/>
                <w:b/>
                <w:bCs/>
                <w:iCs/>
                <w:szCs w:val="24"/>
              </w:rPr>
            </w:pPr>
          </w:p>
        </w:tc>
      </w:tr>
      <w:tr w:rsidR="000161F7" w:rsidRPr="009062B4" w14:paraId="25479D2B" w14:textId="77777777" w:rsidTr="00182679">
        <w:trPr>
          <w:trHeight w:val="186"/>
        </w:trPr>
        <w:tc>
          <w:tcPr>
            <w:tcW w:w="1652" w:type="dxa"/>
            <w:vMerge/>
            <w:shd w:val="clear" w:color="auto" w:fill="FFFFFF" w:themeFill="background1"/>
            <w:vAlign w:val="center"/>
          </w:tcPr>
          <w:p w14:paraId="010181F9" w14:textId="77777777" w:rsidR="000161F7" w:rsidRPr="009062B4" w:rsidRDefault="000161F7" w:rsidP="00182679">
            <w:pPr>
              <w:spacing w:line="240" w:lineRule="auto"/>
              <w:jc w:val="center"/>
              <w:rPr>
                <w:rFonts w:cs="Times New Roman"/>
                <w:szCs w:val="24"/>
              </w:rPr>
            </w:pPr>
          </w:p>
        </w:tc>
        <w:tc>
          <w:tcPr>
            <w:tcW w:w="3559" w:type="dxa"/>
            <w:vMerge/>
            <w:shd w:val="clear" w:color="auto" w:fill="FFFFFF" w:themeFill="background1"/>
            <w:vAlign w:val="center"/>
          </w:tcPr>
          <w:p w14:paraId="31E3E056" w14:textId="77777777" w:rsidR="000161F7" w:rsidRPr="009062B4" w:rsidRDefault="000161F7" w:rsidP="00182679">
            <w:pPr>
              <w:spacing w:line="240" w:lineRule="auto"/>
              <w:rPr>
                <w:rFonts w:cs="Times New Roman"/>
                <w:szCs w:val="24"/>
              </w:rPr>
            </w:pPr>
          </w:p>
        </w:tc>
        <w:tc>
          <w:tcPr>
            <w:tcW w:w="426" w:type="dxa"/>
            <w:vMerge/>
            <w:shd w:val="clear" w:color="auto" w:fill="FFFFFF" w:themeFill="background1"/>
            <w:vAlign w:val="center"/>
          </w:tcPr>
          <w:p w14:paraId="0E220389" w14:textId="77777777" w:rsidR="000161F7" w:rsidRPr="009062B4" w:rsidRDefault="000161F7" w:rsidP="00182679">
            <w:pPr>
              <w:spacing w:line="240" w:lineRule="auto"/>
              <w:jc w:val="center"/>
              <w:rPr>
                <w:rFonts w:cs="Times New Roman"/>
                <w:szCs w:val="24"/>
              </w:rPr>
            </w:pPr>
          </w:p>
        </w:tc>
        <w:tc>
          <w:tcPr>
            <w:tcW w:w="567" w:type="dxa"/>
            <w:vMerge/>
            <w:shd w:val="clear" w:color="auto" w:fill="FFFFFF" w:themeFill="background1"/>
            <w:vAlign w:val="center"/>
          </w:tcPr>
          <w:p w14:paraId="49EE57E7"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57AF12CB"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7270DE0B" w14:textId="77777777" w:rsidR="000161F7" w:rsidRPr="009062B4" w:rsidRDefault="000161F7" w:rsidP="00182679">
            <w:pPr>
              <w:spacing w:line="240" w:lineRule="auto"/>
              <w:jc w:val="center"/>
              <w:rPr>
                <w:rFonts w:cs="Times New Roman"/>
                <w:szCs w:val="24"/>
              </w:rPr>
            </w:pPr>
          </w:p>
        </w:tc>
        <w:tc>
          <w:tcPr>
            <w:tcW w:w="709" w:type="dxa"/>
            <w:vMerge/>
            <w:shd w:val="clear" w:color="auto" w:fill="FFFFFF" w:themeFill="background1"/>
            <w:vAlign w:val="center"/>
          </w:tcPr>
          <w:p w14:paraId="6F034634" w14:textId="77777777" w:rsidR="000161F7" w:rsidRPr="009062B4" w:rsidRDefault="000161F7" w:rsidP="00182679">
            <w:pPr>
              <w:spacing w:line="240" w:lineRule="auto"/>
              <w:jc w:val="center"/>
              <w:rPr>
                <w:rFonts w:cs="Times New Roman"/>
                <w:szCs w:val="24"/>
              </w:rPr>
            </w:pPr>
          </w:p>
        </w:tc>
        <w:tc>
          <w:tcPr>
            <w:tcW w:w="3861" w:type="dxa"/>
            <w:shd w:val="clear" w:color="auto" w:fill="FFFFFF" w:themeFill="background1"/>
          </w:tcPr>
          <w:p w14:paraId="6BA91C9E" w14:textId="77777777" w:rsidR="000161F7" w:rsidRPr="009062B4" w:rsidRDefault="000161F7" w:rsidP="00182679">
            <w:pPr>
              <w:rPr>
                <w:rFonts w:cs="Times New Roman"/>
                <w:b/>
                <w:bCs/>
                <w:iCs/>
                <w:szCs w:val="24"/>
              </w:rPr>
            </w:pPr>
            <w:r w:rsidRPr="009062B4">
              <w:rPr>
                <w:rFonts w:cs="Times New Roman"/>
                <w:b/>
                <w:bCs/>
                <w:iCs/>
                <w:szCs w:val="24"/>
              </w:rPr>
              <w:t>9-Egzersiz yönetimi- Stres ve stres yönetimi.</w:t>
            </w:r>
          </w:p>
          <w:p w14:paraId="51BBD09C" w14:textId="77777777" w:rsidR="000161F7" w:rsidRPr="009062B4" w:rsidRDefault="000161F7" w:rsidP="00182679">
            <w:pPr>
              <w:rPr>
                <w:rFonts w:cs="Times New Roman"/>
                <w:bCs/>
                <w:i/>
                <w:iCs/>
                <w:szCs w:val="24"/>
              </w:rPr>
            </w:pPr>
            <w:r w:rsidRPr="009062B4">
              <w:rPr>
                <w:rFonts w:cs="Times New Roman"/>
                <w:bCs/>
                <w:i/>
                <w:iCs/>
                <w:szCs w:val="24"/>
              </w:rPr>
              <w:t>9-Exercise management- Stress and stress management.</w:t>
            </w:r>
          </w:p>
        </w:tc>
        <w:tc>
          <w:tcPr>
            <w:tcW w:w="3793" w:type="dxa"/>
            <w:shd w:val="clear" w:color="auto" w:fill="FFFFFF" w:themeFill="background1"/>
          </w:tcPr>
          <w:p w14:paraId="2D3ECA36" w14:textId="77777777" w:rsidR="000161F7" w:rsidRPr="009062B4" w:rsidRDefault="000161F7" w:rsidP="00182679">
            <w:pPr>
              <w:rPr>
                <w:rFonts w:cs="Times New Roman"/>
                <w:b/>
                <w:bCs/>
                <w:iCs/>
                <w:szCs w:val="24"/>
              </w:rPr>
            </w:pPr>
            <w:r w:rsidRPr="009062B4">
              <w:rPr>
                <w:rFonts w:cs="Times New Roman"/>
                <w:b/>
                <w:bCs/>
                <w:iCs/>
                <w:szCs w:val="24"/>
              </w:rPr>
              <w:t>Sağlık eğitiminde modeller, teoriler ve yeni yöntemleri bilir.</w:t>
            </w:r>
          </w:p>
          <w:p w14:paraId="5CE055C7" w14:textId="77777777" w:rsidR="000161F7" w:rsidRPr="009062B4" w:rsidRDefault="000161F7" w:rsidP="00182679">
            <w:pPr>
              <w:rPr>
                <w:rFonts w:cs="Times New Roman"/>
                <w:bCs/>
                <w:i/>
                <w:iCs/>
                <w:szCs w:val="24"/>
              </w:rPr>
            </w:pPr>
            <w:r w:rsidRPr="009062B4">
              <w:rPr>
                <w:rFonts w:cs="Times New Roman"/>
                <w:bCs/>
                <w:i/>
                <w:iCs/>
                <w:szCs w:val="24"/>
              </w:rPr>
              <w:t>Knows models, theories and new methods in health education.</w:t>
            </w:r>
          </w:p>
        </w:tc>
      </w:tr>
      <w:tr w:rsidR="000161F7" w:rsidRPr="009062B4" w14:paraId="39D3CB57" w14:textId="77777777" w:rsidTr="00182679">
        <w:trPr>
          <w:trHeight w:val="186"/>
        </w:trPr>
        <w:tc>
          <w:tcPr>
            <w:tcW w:w="1652" w:type="dxa"/>
            <w:vMerge/>
            <w:shd w:val="clear" w:color="auto" w:fill="FFFFFF" w:themeFill="background1"/>
            <w:vAlign w:val="center"/>
          </w:tcPr>
          <w:p w14:paraId="47654759" w14:textId="77777777" w:rsidR="000161F7" w:rsidRPr="009062B4" w:rsidRDefault="000161F7" w:rsidP="00182679">
            <w:pPr>
              <w:spacing w:line="240" w:lineRule="auto"/>
              <w:jc w:val="center"/>
              <w:rPr>
                <w:rFonts w:cs="Times New Roman"/>
                <w:szCs w:val="24"/>
              </w:rPr>
            </w:pPr>
          </w:p>
        </w:tc>
        <w:tc>
          <w:tcPr>
            <w:tcW w:w="3559" w:type="dxa"/>
            <w:vMerge/>
            <w:shd w:val="clear" w:color="auto" w:fill="FFFFFF" w:themeFill="background1"/>
            <w:vAlign w:val="center"/>
          </w:tcPr>
          <w:p w14:paraId="136EFB2D" w14:textId="77777777" w:rsidR="000161F7" w:rsidRPr="009062B4" w:rsidRDefault="000161F7" w:rsidP="00182679">
            <w:pPr>
              <w:spacing w:line="240" w:lineRule="auto"/>
              <w:rPr>
                <w:rFonts w:cs="Times New Roman"/>
                <w:szCs w:val="24"/>
              </w:rPr>
            </w:pPr>
          </w:p>
        </w:tc>
        <w:tc>
          <w:tcPr>
            <w:tcW w:w="426" w:type="dxa"/>
            <w:vMerge/>
            <w:shd w:val="clear" w:color="auto" w:fill="FFFFFF" w:themeFill="background1"/>
            <w:vAlign w:val="center"/>
          </w:tcPr>
          <w:p w14:paraId="23A698A9" w14:textId="77777777" w:rsidR="000161F7" w:rsidRPr="009062B4" w:rsidRDefault="000161F7" w:rsidP="00182679">
            <w:pPr>
              <w:spacing w:line="240" w:lineRule="auto"/>
              <w:jc w:val="center"/>
              <w:rPr>
                <w:rFonts w:cs="Times New Roman"/>
                <w:szCs w:val="24"/>
              </w:rPr>
            </w:pPr>
          </w:p>
        </w:tc>
        <w:tc>
          <w:tcPr>
            <w:tcW w:w="567" w:type="dxa"/>
            <w:vMerge/>
            <w:shd w:val="clear" w:color="auto" w:fill="FFFFFF" w:themeFill="background1"/>
            <w:vAlign w:val="center"/>
          </w:tcPr>
          <w:p w14:paraId="493B3E6C"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00D68377"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407E119F" w14:textId="77777777" w:rsidR="000161F7" w:rsidRPr="009062B4" w:rsidRDefault="000161F7" w:rsidP="00182679">
            <w:pPr>
              <w:spacing w:line="240" w:lineRule="auto"/>
              <w:jc w:val="center"/>
              <w:rPr>
                <w:rFonts w:cs="Times New Roman"/>
                <w:szCs w:val="24"/>
              </w:rPr>
            </w:pPr>
          </w:p>
        </w:tc>
        <w:tc>
          <w:tcPr>
            <w:tcW w:w="709" w:type="dxa"/>
            <w:vMerge/>
            <w:shd w:val="clear" w:color="auto" w:fill="FFFFFF" w:themeFill="background1"/>
            <w:vAlign w:val="center"/>
          </w:tcPr>
          <w:p w14:paraId="3F76CCBE" w14:textId="77777777" w:rsidR="000161F7" w:rsidRPr="009062B4" w:rsidRDefault="000161F7" w:rsidP="00182679">
            <w:pPr>
              <w:spacing w:line="240" w:lineRule="auto"/>
              <w:jc w:val="center"/>
              <w:rPr>
                <w:rFonts w:cs="Times New Roman"/>
                <w:szCs w:val="24"/>
              </w:rPr>
            </w:pPr>
          </w:p>
        </w:tc>
        <w:tc>
          <w:tcPr>
            <w:tcW w:w="3861" w:type="dxa"/>
            <w:shd w:val="clear" w:color="auto" w:fill="FFFFFF" w:themeFill="background1"/>
          </w:tcPr>
          <w:p w14:paraId="4B995B02" w14:textId="77777777" w:rsidR="000161F7" w:rsidRPr="009062B4" w:rsidRDefault="000161F7" w:rsidP="00182679">
            <w:pPr>
              <w:rPr>
                <w:rFonts w:cs="Times New Roman"/>
                <w:b/>
                <w:bCs/>
                <w:iCs/>
                <w:szCs w:val="24"/>
              </w:rPr>
            </w:pPr>
            <w:r w:rsidRPr="009062B4">
              <w:rPr>
                <w:rFonts w:cs="Times New Roman"/>
                <w:b/>
                <w:bCs/>
                <w:iCs/>
                <w:szCs w:val="24"/>
              </w:rPr>
              <w:t>10-Yaşlı sağlığı ve sağlığı koruma ve geliştirme.</w:t>
            </w:r>
          </w:p>
          <w:p w14:paraId="5545283A" w14:textId="77777777" w:rsidR="000161F7" w:rsidRPr="009062B4" w:rsidRDefault="000161F7" w:rsidP="00182679">
            <w:pPr>
              <w:rPr>
                <w:rFonts w:cs="Times New Roman"/>
                <w:bCs/>
                <w:i/>
                <w:iCs/>
                <w:szCs w:val="24"/>
              </w:rPr>
            </w:pPr>
            <w:r w:rsidRPr="009062B4">
              <w:rPr>
                <w:rFonts w:cs="Times New Roman"/>
                <w:bCs/>
                <w:i/>
                <w:iCs/>
                <w:szCs w:val="24"/>
              </w:rPr>
              <w:t>10-Elderly health and health protection and development.</w:t>
            </w:r>
          </w:p>
        </w:tc>
        <w:tc>
          <w:tcPr>
            <w:tcW w:w="3793" w:type="dxa"/>
            <w:shd w:val="clear" w:color="auto" w:fill="FFFFFF" w:themeFill="background1"/>
          </w:tcPr>
          <w:p w14:paraId="5925245E" w14:textId="77777777" w:rsidR="000161F7" w:rsidRPr="009062B4" w:rsidRDefault="000161F7" w:rsidP="00182679">
            <w:pPr>
              <w:rPr>
                <w:rFonts w:cs="Times New Roman"/>
                <w:b/>
                <w:bCs/>
                <w:iCs/>
                <w:szCs w:val="24"/>
              </w:rPr>
            </w:pPr>
            <w:r w:rsidRPr="009062B4">
              <w:rPr>
                <w:rFonts w:cs="Times New Roman"/>
                <w:b/>
                <w:bCs/>
                <w:iCs/>
                <w:szCs w:val="24"/>
              </w:rPr>
              <w:t>Sağlığın geliştirilmesi ile ilgili modelleri kavrar.</w:t>
            </w:r>
          </w:p>
          <w:p w14:paraId="00F10830" w14:textId="77777777" w:rsidR="000161F7" w:rsidRPr="009062B4" w:rsidRDefault="000161F7" w:rsidP="00182679">
            <w:pPr>
              <w:rPr>
                <w:rFonts w:cs="Times New Roman"/>
                <w:bCs/>
                <w:i/>
                <w:iCs/>
                <w:szCs w:val="24"/>
              </w:rPr>
            </w:pPr>
            <w:r w:rsidRPr="009062B4">
              <w:rPr>
                <w:rFonts w:cs="Times New Roman"/>
                <w:bCs/>
                <w:i/>
                <w:iCs/>
                <w:szCs w:val="24"/>
              </w:rPr>
              <w:t>Understands models of health promotion.</w:t>
            </w:r>
          </w:p>
        </w:tc>
      </w:tr>
      <w:tr w:rsidR="000161F7" w:rsidRPr="009062B4" w14:paraId="3DB0A918" w14:textId="77777777" w:rsidTr="00182679">
        <w:trPr>
          <w:trHeight w:val="186"/>
        </w:trPr>
        <w:tc>
          <w:tcPr>
            <w:tcW w:w="1652" w:type="dxa"/>
            <w:vMerge/>
            <w:shd w:val="clear" w:color="auto" w:fill="FFFFFF" w:themeFill="background1"/>
            <w:vAlign w:val="center"/>
          </w:tcPr>
          <w:p w14:paraId="0D2CA166" w14:textId="77777777" w:rsidR="000161F7" w:rsidRPr="009062B4" w:rsidRDefault="000161F7" w:rsidP="00182679">
            <w:pPr>
              <w:spacing w:line="240" w:lineRule="auto"/>
              <w:jc w:val="center"/>
              <w:rPr>
                <w:rFonts w:cs="Times New Roman"/>
                <w:szCs w:val="24"/>
              </w:rPr>
            </w:pPr>
          </w:p>
        </w:tc>
        <w:tc>
          <w:tcPr>
            <w:tcW w:w="3559" w:type="dxa"/>
            <w:vMerge/>
            <w:shd w:val="clear" w:color="auto" w:fill="FFFFFF" w:themeFill="background1"/>
            <w:vAlign w:val="center"/>
          </w:tcPr>
          <w:p w14:paraId="04388E5D" w14:textId="77777777" w:rsidR="000161F7" w:rsidRPr="009062B4" w:rsidRDefault="000161F7" w:rsidP="00182679">
            <w:pPr>
              <w:spacing w:line="240" w:lineRule="auto"/>
              <w:rPr>
                <w:rFonts w:cs="Times New Roman"/>
                <w:szCs w:val="24"/>
              </w:rPr>
            </w:pPr>
          </w:p>
        </w:tc>
        <w:tc>
          <w:tcPr>
            <w:tcW w:w="426" w:type="dxa"/>
            <w:vMerge/>
            <w:shd w:val="clear" w:color="auto" w:fill="FFFFFF" w:themeFill="background1"/>
            <w:vAlign w:val="center"/>
          </w:tcPr>
          <w:p w14:paraId="08BA4421" w14:textId="77777777" w:rsidR="000161F7" w:rsidRPr="009062B4" w:rsidRDefault="000161F7" w:rsidP="00182679">
            <w:pPr>
              <w:spacing w:line="240" w:lineRule="auto"/>
              <w:jc w:val="center"/>
              <w:rPr>
                <w:rFonts w:cs="Times New Roman"/>
                <w:szCs w:val="24"/>
              </w:rPr>
            </w:pPr>
          </w:p>
        </w:tc>
        <w:tc>
          <w:tcPr>
            <w:tcW w:w="567" w:type="dxa"/>
            <w:vMerge/>
            <w:shd w:val="clear" w:color="auto" w:fill="FFFFFF" w:themeFill="background1"/>
            <w:vAlign w:val="center"/>
          </w:tcPr>
          <w:p w14:paraId="6CD45E42"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2A30F3A1"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32FF1F76" w14:textId="77777777" w:rsidR="000161F7" w:rsidRPr="009062B4" w:rsidRDefault="000161F7" w:rsidP="00182679">
            <w:pPr>
              <w:spacing w:line="240" w:lineRule="auto"/>
              <w:jc w:val="center"/>
              <w:rPr>
                <w:rFonts w:cs="Times New Roman"/>
                <w:szCs w:val="24"/>
              </w:rPr>
            </w:pPr>
          </w:p>
        </w:tc>
        <w:tc>
          <w:tcPr>
            <w:tcW w:w="709" w:type="dxa"/>
            <w:vMerge/>
            <w:shd w:val="clear" w:color="auto" w:fill="FFFFFF" w:themeFill="background1"/>
            <w:vAlign w:val="center"/>
          </w:tcPr>
          <w:p w14:paraId="0066BFA6" w14:textId="77777777" w:rsidR="000161F7" w:rsidRPr="009062B4" w:rsidRDefault="000161F7" w:rsidP="00182679">
            <w:pPr>
              <w:spacing w:line="240" w:lineRule="auto"/>
              <w:jc w:val="center"/>
              <w:rPr>
                <w:rFonts w:cs="Times New Roman"/>
                <w:szCs w:val="24"/>
              </w:rPr>
            </w:pPr>
          </w:p>
        </w:tc>
        <w:tc>
          <w:tcPr>
            <w:tcW w:w="3861" w:type="dxa"/>
            <w:shd w:val="clear" w:color="auto" w:fill="FFFFFF" w:themeFill="background1"/>
          </w:tcPr>
          <w:p w14:paraId="00D2E540" w14:textId="77777777" w:rsidR="000161F7" w:rsidRPr="009062B4" w:rsidRDefault="000161F7" w:rsidP="00182679">
            <w:pPr>
              <w:rPr>
                <w:rFonts w:cs="Times New Roman"/>
                <w:b/>
                <w:bCs/>
                <w:iCs/>
                <w:szCs w:val="24"/>
              </w:rPr>
            </w:pPr>
            <w:r w:rsidRPr="009062B4">
              <w:rPr>
                <w:rFonts w:cs="Times New Roman"/>
                <w:b/>
                <w:bCs/>
                <w:iCs/>
                <w:szCs w:val="24"/>
              </w:rPr>
              <w:t>11-Yaşam kalitesi.</w:t>
            </w:r>
          </w:p>
          <w:p w14:paraId="35B18698" w14:textId="77777777" w:rsidR="000161F7" w:rsidRPr="009062B4" w:rsidRDefault="000161F7" w:rsidP="00182679">
            <w:pPr>
              <w:rPr>
                <w:rFonts w:cs="Times New Roman"/>
                <w:bCs/>
                <w:i/>
                <w:iCs/>
                <w:szCs w:val="24"/>
              </w:rPr>
            </w:pPr>
            <w:r w:rsidRPr="009062B4">
              <w:rPr>
                <w:rFonts w:cs="Times New Roman"/>
                <w:bCs/>
                <w:i/>
                <w:iCs/>
                <w:szCs w:val="24"/>
              </w:rPr>
              <w:t>11-Quality of life.</w:t>
            </w:r>
          </w:p>
        </w:tc>
        <w:tc>
          <w:tcPr>
            <w:tcW w:w="3793" w:type="dxa"/>
            <w:shd w:val="clear" w:color="auto" w:fill="FFFFFF" w:themeFill="background1"/>
          </w:tcPr>
          <w:p w14:paraId="76853BDC" w14:textId="77777777" w:rsidR="000161F7" w:rsidRPr="009062B4" w:rsidRDefault="000161F7" w:rsidP="00182679">
            <w:pPr>
              <w:rPr>
                <w:rFonts w:cs="Times New Roman"/>
                <w:b/>
                <w:bCs/>
                <w:iCs/>
                <w:szCs w:val="24"/>
              </w:rPr>
            </w:pPr>
            <w:r w:rsidRPr="009062B4">
              <w:rPr>
                <w:rFonts w:cs="Times New Roman"/>
                <w:b/>
                <w:bCs/>
                <w:iCs/>
                <w:szCs w:val="24"/>
              </w:rPr>
              <w:t>Sağlığı etkileyen faktörleri bilir.</w:t>
            </w:r>
          </w:p>
          <w:p w14:paraId="705666BF" w14:textId="77777777" w:rsidR="000161F7" w:rsidRPr="009062B4" w:rsidRDefault="000161F7" w:rsidP="00182679">
            <w:pPr>
              <w:rPr>
                <w:rFonts w:cs="Times New Roman"/>
                <w:bCs/>
                <w:i/>
                <w:iCs/>
                <w:szCs w:val="24"/>
              </w:rPr>
            </w:pPr>
            <w:r w:rsidRPr="009062B4">
              <w:rPr>
                <w:rFonts w:cs="Times New Roman"/>
                <w:bCs/>
                <w:i/>
                <w:iCs/>
                <w:szCs w:val="24"/>
              </w:rPr>
              <w:t>Knows the factors affecting health.</w:t>
            </w:r>
          </w:p>
        </w:tc>
      </w:tr>
      <w:tr w:rsidR="000161F7" w:rsidRPr="009062B4" w14:paraId="58FC26F9" w14:textId="77777777" w:rsidTr="00182679">
        <w:trPr>
          <w:trHeight w:val="186"/>
        </w:trPr>
        <w:tc>
          <w:tcPr>
            <w:tcW w:w="1652" w:type="dxa"/>
            <w:vMerge/>
            <w:shd w:val="clear" w:color="auto" w:fill="FFFFFF" w:themeFill="background1"/>
            <w:vAlign w:val="center"/>
          </w:tcPr>
          <w:p w14:paraId="3D53D35D" w14:textId="77777777" w:rsidR="000161F7" w:rsidRPr="009062B4" w:rsidRDefault="000161F7" w:rsidP="00182679">
            <w:pPr>
              <w:spacing w:line="240" w:lineRule="auto"/>
              <w:jc w:val="center"/>
              <w:rPr>
                <w:rFonts w:cs="Times New Roman"/>
                <w:szCs w:val="24"/>
              </w:rPr>
            </w:pPr>
          </w:p>
        </w:tc>
        <w:tc>
          <w:tcPr>
            <w:tcW w:w="3559" w:type="dxa"/>
            <w:vMerge/>
            <w:shd w:val="clear" w:color="auto" w:fill="FFFFFF" w:themeFill="background1"/>
            <w:vAlign w:val="center"/>
          </w:tcPr>
          <w:p w14:paraId="53E061DD" w14:textId="77777777" w:rsidR="000161F7" w:rsidRPr="009062B4" w:rsidRDefault="000161F7" w:rsidP="00182679">
            <w:pPr>
              <w:spacing w:line="240" w:lineRule="auto"/>
              <w:rPr>
                <w:rFonts w:cs="Times New Roman"/>
                <w:szCs w:val="24"/>
              </w:rPr>
            </w:pPr>
          </w:p>
        </w:tc>
        <w:tc>
          <w:tcPr>
            <w:tcW w:w="426" w:type="dxa"/>
            <w:vMerge/>
            <w:shd w:val="clear" w:color="auto" w:fill="FFFFFF" w:themeFill="background1"/>
            <w:vAlign w:val="center"/>
          </w:tcPr>
          <w:p w14:paraId="62173546" w14:textId="77777777" w:rsidR="000161F7" w:rsidRPr="009062B4" w:rsidRDefault="000161F7" w:rsidP="00182679">
            <w:pPr>
              <w:spacing w:line="240" w:lineRule="auto"/>
              <w:jc w:val="center"/>
              <w:rPr>
                <w:rFonts w:cs="Times New Roman"/>
                <w:szCs w:val="24"/>
              </w:rPr>
            </w:pPr>
          </w:p>
        </w:tc>
        <w:tc>
          <w:tcPr>
            <w:tcW w:w="567" w:type="dxa"/>
            <w:vMerge/>
            <w:shd w:val="clear" w:color="auto" w:fill="FFFFFF" w:themeFill="background1"/>
            <w:vAlign w:val="center"/>
          </w:tcPr>
          <w:p w14:paraId="2F639E0A"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1BB2B6C8"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321AE5A2" w14:textId="77777777" w:rsidR="000161F7" w:rsidRPr="009062B4" w:rsidRDefault="000161F7" w:rsidP="00182679">
            <w:pPr>
              <w:spacing w:line="240" w:lineRule="auto"/>
              <w:jc w:val="center"/>
              <w:rPr>
                <w:rFonts w:cs="Times New Roman"/>
                <w:szCs w:val="24"/>
              </w:rPr>
            </w:pPr>
          </w:p>
        </w:tc>
        <w:tc>
          <w:tcPr>
            <w:tcW w:w="709" w:type="dxa"/>
            <w:vMerge/>
            <w:shd w:val="clear" w:color="auto" w:fill="FFFFFF" w:themeFill="background1"/>
            <w:vAlign w:val="center"/>
          </w:tcPr>
          <w:p w14:paraId="4CE83C8F" w14:textId="77777777" w:rsidR="000161F7" w:rsidRPr="009062B4" w:rsidRDefault="000161F7" w:rsidP="00182679">
            <w:pPr>
              <w:spacing w:line="240" w:lineRule="auto"/>
              <w:jc w:val="center"/>
              <w:rPr>
                <w:rFonts w:cs="Times New Roman"/>
                <w:szCs w:val="24"/>
              </w:rPr>
            </w:pPr>
          </w:p>
        </w:tc>
        <w:tc>
          <w:tcPr>
            <w:tcW w:w="3861" w:type="dxa"/>
            <w:shd w:val="clear" w:color="auto" w:fill="FFFFFF" w:themeFill="background1"/>
          </w:tcPr>
          <w:p w14:paraId="04682972" w14:textId="77777777" w:rsidR="000161F7" w:rsidRPr="009062B4" w:rsidRDefault="000161F7" w:rsidP="00182679">
            <w:pPr>
              <w:rPr>
                <w:rFonts w:cs="Times New Roman"/>
                <w:b/>
                <w:bCs/>
                <w:iCs/>
                <w:szCs w:val="24"/>
              </w:rPr>
            </w:pPr>
            <w:r w:rsidRPr="009062B4">
              <w:rPr>
                <w:rFonts w:cs="Times New Roman"/>
                <w:b/>
                <w:bCs/>
                <w:iCs/>
                <w:szCs w:val="24"/>
              </w:rPr>
              <w:t>12-Yetişkin sağlığı ve sağlığı koruma ve geliştirme.</w:t>
            </w:r>
          </w:p>
          <w:p w14:paraId="2B0AB8AE" w14:textId="77777777" w:rsidR="000161F7" w:rsidRPr="009062B4" w:rsidRDefault="000161F7" w:rsidP="00182679">
            <w:pPr>
              <w:rPr>
                <w:rFonts w:cs="Times New Roman"/>
                <w:bCs/>
                <w:i/>
                <w:iCs/>
                <w:szCs w:val="24"/>
              </w:rPr>
            </w:pPr>
            <w:r w:rsidRPr="009062B4">
              <w:rPr>
                <w:rFonts w:cs="Times New Roman"/>
                <w:bCs/>
                <w:i/>
                <w:iCs/>
                <w:szCs w:val="24"/>
              </w:rPr>
              <w:t>12-Adult health and health protection and development.</w:t>
            </w:r>
          </w:p>
          <w:p w14:paraId="555BC2E0" w14:textId="77777777" w:rsidR="000161F7" w:rsidRPr="009062B4" w:rsidRDefault="000161F7" w:rsidP="00182679">
            <w:pPr>
              <w:rPr>
                <w:rFonts w:cs="Times New Roman"/>
                <w:bCs/>
                <w:iCs/>
                <w:szCs w:val="24"/>
              </w:rPr>
            </w:pPr>
          </w:p>
        </w:tc>
        <w:tc>
          <w:tcPr>
            <w:tcW w:w="3793" w:type="dxa"/>
            <w:shd w:val="clear" w:color="auto" w:fill="FFFFFF" w:themeFill="background1"/>
          </w:tcPr>
          <w:p w14:paraId="3C4FF925" w14:textId="77777777" w:rsidR="000161F7" w:rsidRPr="009062B4" w:rsidRDefault="000161F7" w:rsidP="00182679">
            <w:pPr>
              <w:rPr>
                <w:rFonts w:cs="Times New Roman"/>
                <w:b/>
                <w:bCs/>
                <w:iCs/>
                <w:szCs w:val="24"/>
              </w:rPr>
            </w:pPr>
            <w:r w:rsidRPr="009062B4">
              <w:rPr>
                <w:rFonts w:cs="Times New Roman"/>
                <w:b/>
                <w:bCs/>
                <w:iCs/>
                <w:szCs w:val="24"/>
              </w:rPr>
              <w:t>Bireye olumlu sağlık davranışı kazandırmanın önemini kavrar.</w:t>
            </w:r>
          </w:p>
          <w:p w14:paraId="6315DE40" w14:textId="77777777" w:rsidR="000161F7" w:rsidRPr="009062B4" w:rsidRDefault="000161F7" w:rsidP="00182679">
            <w:pPr>
              <w:rPr>
                <w:rFonts w:cs="Times New Roman"/>
                <w:bCs/>
                <w:i/>
                <w:iCs/>
                <w:szCs w:val="24"/>
              </w:rPr>
            </w:pPr>
            <w:r w:rsidRPr="009062B4">
              <w:rPr>
                <w:rFonts w:cs="Times New Roman"/>
                <w:bCs/>
                <w:i/>
                <w:iCs/>
                <w:szCs w:val="24"/>
              </w:rPr>
              <w:t>Understands the importance of gaining positive health behavior to the individual.</w:t>
            </w:r>
          </w:p>
        </w:tc>
      </w:tr>
      <w:tr w:rsidR="000161F7" w:rsidRPr="009062B4" w14:paraId="6FA9C602" w14:textId="77777777" w:rsidTr="00182679">
        <w:trPr>
          <w:trHeight w:val="186"/>
        </w:trPr>
        <w:tc>
          <w:tcPr>
            <w:tcW w:w="1652" w:type="dxa"/>
            <w:vMerge/>
            <w:shd w:val="clear" w:color="auto" w:fill="FFFFFF" w:themeFill="background1"/>
            <w:vAlign w:val="center"/>
          </w:tcPr>
          <w:p w14:paraId="5C70039C" w14:textId="77777777" w:rsidR="000161F7" w:rsidRPr="009062B4" w:rsidRDefault="000161F7" w:rsidP="00182679">
            <w:pPr>
              <w:spacing w:line="240" w:lineRule="auto"/>
              <w:jc w:val="center"/>
              <w:rPr>
                <w:rFonts w:cs="Times New Roman"/>
                <w:szCs w:val="24"/>
              </w:rPr>
            </w:pPr>
          </w:p>
        </w:tc>
        <w:tc>
          <w:tcPr>
            <w:tcW w:w="3559" w:type="dxa"/>
            <w:vMerge/>
            <w:shd w:val="clear" w:color="auto" w:fill="FFFFFF" w:themeFill="background1"/>
            <w:vAlign w:val="center"/>
          </w:tcPr>
          <w:p w14:paraId="504759C1" w14:textId="77777777" w:rsidR="000161F7" w:rsidRPr="009062B4" w:rsidRDefault="000161F7" w:rsidP="00182679">
            <w:pPr>
              <w:spacing w:line="240" w:lineRule="auto"/>
              <w:rPr>
                <w:rFonts w:cs="Times New Roman"/>
                <w:szCs w:val="24"/>
              </w:rPr>
            </w:pPr>
          </w:p>
        </w:tc>
        <w:tc>
          <w:tcPr>
            <w:tcW w:w="426" w:type="dxa"/>
            <w:vMerge/>
            <w:shd w:val="clear" w:color="auto" w:fill="FFFFFF" w:themeFill="background1"/>
            <w:vAlign w:val="center"/>
          </w:tcPr>
          <w:p w14:paraId="5C4B1209" w14:textId="77777777" w:rsidR="000161F7" w:rsidRPr="009062B4" w:rsidRDefault="000161F7" w:rsidP="00182679">
            <w:pPr>
              <w:spacing w:line="240" w:lineRule="auto"/>
              <w:jc w:val="center"/>
              <w:rPr>
                <w:rFonts w:cs="Times New Roman"/>
                <w:szCs w:val="24"/>
              </w:rPr>
            </w:pPr>
          </w:p>
        </w:tc>
        <w:tc>
          <w:tcPr>
            <w:tcW w:w="567" w:type="dxa"/>
            <w:vMerge/>
            <w:shd w:val="clear" w:color="auto" w:fill="FFFFFF" w:themeFill="background1"/>
            <w:vAlign w:val="center"/>
          </w:tcPr>
          <w:p w14:paraId="46FFC3B4"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5D03A176"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6F561A3C" w14:textId="77777777" w:rsidR="000161F7" w:rsidRPr="009062B4" w:rsidRDefault="000161F7" w:rsidP="00182679">
            <w:pPr>
              <w:spacing w:line="240" w:lineRule="auto"/>
              <w:jc w:val="center"/>
              <w:rPr>
                <w:rFonts w:cs="Times New Roman"/>
                <w:szCs w:val="24"/>
              </w:rPr>
            </w:pPr>
          </w:p>
        </w:tc>
        <w:tc>
          <w:tcPr>
            <w:tcW w:w="709" w:type="dxa"/>
            <w:vMerge/>
            <w:shd w:val="clear" w:color="auto" w:fill="FFFFFF" w:themeFill="background1"/>
            <w:vAlign w:val="center"/>
          </w:tcPr>
          <w:p w14:paraId="55395EFD" w14:textId="77777777" w:rsidR="000161F7" w:rsidRPr="009062B4" w:rsidRDefault="000161F7" w:rsidP="00182679">
            <w:pPr>
              <w:spacing w:line="240" w:lineRule="auto"/>
              <w:jc w:val="center"/>
              <w:rPr>
                <w:rFonts w:cs="Times New Roman"/>
                <w:szCs w:val="24"/>
              </w:rPr>
            </w:pPr>
          </w:p>
        </w:tc>
        <w:tc>
          <w:tcPr>
            <w:tcW w:w="3861" w:type="dxa"/>
            <w:shd w:val="clear" w:color="auto" w:fill="FFFFFF" w:themeFill="background1"/>
          </w:tcPr>
          <w:p w14:paraId="14FDFF08" w14:textId="77777777" w:rsidR="000161F7" w:rsidRPr="009062B4" w:rsidRDefault="000161F7" w:rsidP="00182679">
            <w:pPr>
              <w:rPr>
                <w:rFonts w:cs="Times New Roman"/>
                <w:b/>
                <w:bCs/>
                <w:iCs/>
                <w:szCs w:val="24"/>
              </w:rPr>
            </w:pPr>
            <w:r w:rsidRPr="009062B4">
              <w:rPr>
                <w:rFonts w:cs="Times New Roman"/>
                <w:b/>
                <w:bCs/>
                <w:iCs/>
                <w:szCs w:val="24"/>
              </w:rPr>
              <w:t>13-Birincil, İkincil, Üçüncül Koruma.</w:t>
            </w:r>
          </w:p>
          <w:p w14:paraId="6F2D97B1" w14:textId="77777777" w:rsidR="000161F7" w:rsidRPr="009062B4" w:rsidRDefault="000161F7" w:rsidP="00182679">
            <w:pPr>
              <w:rPr>
                <w:rFonts w:cs="Times New Roman"/>
                <w:bCs/>
                <w:i/>
                <w:iCs/>
                <w:szCs w:val="24"/>
              </w:rPr>
            </w:pPr>
            <w:r w:rsidRPr="009062B4">
              <w:rPr>
                <w:rFonts w:cs="Times New Roman"/>
                <w:bCs/>
                <w:i/>
                <w:iCs/>
                <w:szCs w:val="24"/>
              </w:rPr>
              <w:t>13-Primary, Secondary, Tertiary Protection.</w:t>
            </w:r>
          </w:p>
        </w:tc>
        <w:tc>
          <w:tcPr>
            <w:tcW w:w="3793" w:type="dxa"/>
            <w:shd w:val="clear" w:color="auto" w:fill="FFFFFF" w:themeFill="background1"/>
          </w:tcPr>
          <w:p w14:paraId="43214D93" w14:textId="77777777" w:rsidR="000161F7" w:rsidRPr="009062B4" w:rsidRDefault="000161F7" w:rsidP="00182679">
            <w:pPr>
              <w:rPr>
                <w:rFonts w:cs="Times New Roman"/>
                <w:bCs/>
                <w:i/>
                <w:iCs/>
                <w:szCs w:val="24"/>
              </w:rPr>
            </w:pPr>
            <w:r w:rsidRPr="009062B4">
              <w:rPr>
                <w:rFonts w:cs="Times New Roman"/>
                <w:b/>
                <w:bCs/>
                <w:iCs/>
                <w:szCs w:val="24"/>
              </w:rPr>
              <w:t>Sağlık ve sağlıkla ilgili kavramları bilir.</w:t>
            </w:r>
            <w:r w:rsidRPr="009062B4">
              <w:rPr>
                <w:rFonts w:cs="Times New Roman"/>
                <w:bCs/>
                <w:iCs/>
                <w:szCs w:val="24"/>
              </w:rPr>
              <w:br/>
            </w:r>
            <w:r w:rsidRPr="009062B4">
              <w:rPr>
                <w:rFonts w:cs="Times New Roman"/>
                <w:bCs/>
                <w:i/>
                <w:iCs/>
                <w:szCs w:val="24"/>
              </w:rPr>
              <w:t>Knows the concepts of health and health.</w:t>
            </w:r>
          </w:p>
        </w:tc>
      </w:tr>
      <w:tr w:rsidR="000161F7" w:rsidRPr="009062B4" w14:paraId="61A4C556" w14:textId="77777777" w:rsidTr="00182679">
        <w:trPr>
          <w:trHeight w:val="186"/>
        </w:trPr>
        <w:tc>
          <w:tcPr>
            <w:tcW w:w="1652" w:type="dxa"/>
            <w:vMerge/>
            <w:shd w:val="clear" w:color="auto" w:fill="FFFFFF" w:themeFill="background1"/>
            <w:vAlign w:val="center"/>
          </w:tcPr>
          <w:p w14:paraId="5F1E311D" w14:textId="77777777" w:rsidR="000161F7" w:rsidRPr="009062B4" w:rsidRDefault="000161F7" w:rsidP="00182679">
            <w:pPr>
              <w:spacing w:line="240" w:lineRule="auto"/>
              <w:jc w:val="center"/>
              <w:rPr>
                <w:rFonts w:cs="Times New Roman"/>
                <w:szCs w:val="24"/>
              </w:rPr>
            </w:pPr>
          </w:p>
        </w:tc>
        <w:tc>
          <w:tcPr>
            <w:tcW w:w="3559" w:type="dxa"/>
            <w:vMerge/>
            <w:shd w:val="clear" w:color="auto" w:fill="FFFFFF" w:themeFill="background1"/>
            <w:vAlign w:val="center"/>
          </w:tcPr>
          <w:p w14:paraId="244EFF14" w14:textId="77777777" w:rsidR="000161F7" w:rsidRPr="009062B4" w:rsidRDefault="000161F7" w:rsidP="00182679">
            <w:pPr>
              <w:spacing w:line="240" w:lineRule="auto"/>
              <w:rPr>
                <w:rFonts w:cs="Times New Roman"/>
                <w:szCs w:val="24"/>
              </w:rPr>
            </w:pPr>
          </w:p>
        </w:tc>
        <w:tc>
          <w:tcPr>
            <w:tcW w:w="426" w:type="dxa"/>
            <w:vMerge/>
            <w:shd w:val="clear" w:color="auto" w:fill="FFFFFF" w:themeFill="background1"/>
            <w:vAlign w:val="center"/>
          </w:tcPr>
          <w:p w14:paraId="059C5811" w14:textId="77777777" w:rsidR="000161F7" w:rsidRPr="009062B4" w:rsidRDefault="000161F7" w:rsidP="00182679">
            <w:pPr>
              <w:spacing w:line="240" w:lineRule="auto"/>
              <w:jc w:val="center"/>
              <w:rPr>
                <w:rFonts w:cs="Times New Roman"/>
                <w:szCs w:val="24"/>
              </w:rPr>
            </w:pPr>
          </w:p>
        </w:tc>
        <w:tc>
          <w:tcPr>
            <w:tcW w:w="567" w:type="dxa"/>
            <w:vMerge/>
            <w:shd w:val="clear" w:color="auto" w:fill="FFFFFF" w:themeFill="background1"/>
            <w:vAlign w:val="center"/>
          </w:tcPr>
          <w:p w14:paraId="59EB47AF"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3229F7AA"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0F0F0E9A" w14:textId="77777777" w:rsidR="000161F7" w:rsidRPr="009062B4" w:rsidRDefault="000161F7" w:rsidP="00182679">
            <w:pPr>
              <w:spacing w:line="240" w:lineRule="auto"/>
              <w:jc w:val="center"/>
              <w:rPr>
                <w:rFonts w:cs="Times New Roman"/>
                <w:szCs w:val="24"/>
              </w:rPr>
            </w:pPr>
          </w:p>
        </w:tc>
        <w:tc>
          <w:tcPr>
            <w:tcW w:w="709" w:type="dxa"/>
            <w:vMerge/>
            <w:shd w:val="clear" w:color="auto" w:fill="FFFFFF" w:themeFill="background1"/>
            <w:vAlign w:val="center"/>
          </w:tcPr>
          <w:p w14:paraId="4FAFD541" w14:textId="77777777" w:rsidR="000161F7" w:rsidRPr="009062B4" w:rsidRDefault="000161F7" w:rsidP="00182679">
            <w:pPr>
              <w:spacing w:line="240" w:lineRule="auto"/>
              <w:jc w:val="center"/>
              <w:rPr>
                <w:rFonts w:cs="Times New Roman"/>
                <w:szCs w:val="24"/>
              </w:rPr>
            </w:pPr>
          </w:p>
        </w:tc>
        <w:tc>
          <w:tcPr>
            <w:tcW w:w="3861" w:type="dxa"/>
            <w:shd w:val="clear" w:color="auto" w:fill="FFFFFF" w:themeFill="background1"/>
          </w:tcPr>
          <w:p w14:paraId="2794F801" w14:textId="77777777" w:rsidR="000161F7" w:rsidRPr="009062B4" w:rsidRDefault="000161F7" w:rsidP="00182679">
            <w:pPr>
              <w:rPr>
                <w:rFonts w:cs="Times New Roman"/>
                <w:b/>
                <w:bCs/>
                <w:iCs/>
                <w:szCs w:val="24"/>
              </w:rPr>
            </w:pPr>
            <w:r w:rsidRPr="009062B4">
              <w:rPr>
                <w:rFonts w:cs="Times New Roman"/>
                <w:b/>
                <w:bCs/>
                <w:iCs/>
                <w:szCs w:val="24"/>
              </w:rPr>
              <w:t>14-Beslenme davranışlarını etkileyen faktörler.</w:t>
            </w:r>
          </w:p>
          <w:p w14:paraId="18FB0C97" w14:textId="77777777" w:rsidR="000161F7" w:rsidRPr="009062B4" w:rsidRDefault="000161F7" w:rsidP="00182679">
            <w:pPr>
              <w:rPr>
                <w:rFonts w:cs="Times New Roman"/>
                <w:bCs/>
                <w:i/>
                <w:iCs/>
                <w:szCs w:val="24"/>
              </w:rPr>
            </w:pPr>
            <w:r w:rsidRPr="009062B4">
              <w:rPr>
                <w:rFonts w:cs="Times New Roman"/>
                <w:bCs/>
                <w:i/>
                <w:iCs/>
                <w:szCs w:val="24"/>
              </w:rPr>
              <w:t>14-Factors affecting nutritional behaviors.</w:t>
            </w:r>
          </w:p>
        </w:tc>
        <w:tc>
          <w:tcPr>
            <w:tcW w:w="3793" w:type="dxa"/>
            <w:shd w:val="clear" w:color="auto" w:fill="FFFFFF" w:themeFill="background1"/>
          </w:tcPr>
          <w:p w14:paraId="721EC89B" w14:textId="77777777" w:rsidR="000161F7" w:rsidRPr="009062B4" w:rsidRDefault="000161F7" w:rsidP="00182679">
            <w:pPr>
              <w:rPr>
                <w:rFonts w:cs="Times New Roman"/>
                <w:b/>
                <w:bCs/>
                <w:iCs/>
                <w:szCs w:val="24"/>
              </w:rPr>
            </w:pPr>
            <w:r w:rsidRPr="009062B4">
              <w:rPr>
                <w:rFonts w:cs="Times New Roman"/>
                <w:b/>
                <w:bCs/>
                <w:iCs/>
                <w:szCs w:val="24"/>
              </w:rPr>
              <w:t>Sağlığı koruma ve geliştirme kavramlarını öğrenir</w:t>
            </w:r>
          </w:p>
          <w:p w14:paraId="2202D4A7" w14:textId="77777777" w:rsidR="000161F7" w:rsidRPr="009062B4" w:rsidRDefault="000161F7" w:rsidP="00182679">
            <w:pPr>
              <w:rPr>
                <w:rFonts w:cs="Times New Roman"/>
                <w:bCs/>
                <w:i/>
                <w:iCs/>
                <w:szCs w:val="24"/>
              </w:rPr>
            </w:pPr>
            <w:r w:rsidRPr="009062B4">
              <w:rPr>
                <w:rFonts w:cs="Times New Roman"/>
                <w:bCs/>
                <w:i/>
                <w:iCs/>
                <w:szCs w:val="24"/>
              </w:rPr>
              <w:t>Learn the concepts of health protection and improvement</w:t>
            </w:r>
          </w:p>
        </w:tc>
      </w:tr>
      <w:tr w:rsidR="000161F7" w:rsidRPr="009062B4" w14:paraId="2DE9A5B4" w14:textId="77777777" w:rsidTr="00182679">
        <w:trPr>
          <w:trHeight w:val="186"/>
        </w:trPr>
        <w:tc>
          <w:tcPr>
            <w:tcW w:w="1652" w:type="dxa"/>
            <w:vMerge/>
            <w:shd w:val="clear" w:color="auto" w:fill="FFFFFF" w:themeFill="background1"/>
            <w:vAlign w:val="center"/>
          </w:tcPr>
          <w:p w14:paraId="093356B4" w14:textId="77777777" w:rsidR="000161F7" w:rsidRPr="009062B4" w:rsidRDefault="000161F7" w:rsidP="00182679">
            <w:pPr>
              <w:spacing w:line="240" w:lineRule="auto"/>
              <w:jc w:val="center"/>
              <w:rPr>
                <w:rFonts w:cs="Times New Roman"/>
                <w:szCs w:val="24"/>
              </w:rPr>
            </w:pPr>
          </w:p>
        </w:tc>
        <w:tc>
          <w:tcPr>
            <w:tcW w:w="3559" w:type="dxa"/>
            <w:vMerge/>
            <w:shd w:val="clear" w:color="auto" w:fill="FFFFFF" w:themeFill="background1"/>
            <w:vAlign w:val="center"/>
          </w:tcPr>
          <w:p w14:paraId="1191DE6E" w14:textId="77777777" w:rsidR="000161F7" w:rsidRPr="009062B4" w:rsidRDefault="000161F7" w:rsidP="00182679">
            <w:pPr>
              <w:spacing w:line="240" w:lineRule="auto"/>
              <w:rPr>
                <w:rFonts w:cs="Times New Roman"/>
                <w:szCs w:val="24"/>
              </w:rPr>
            </w:pPr>
          </w:p>
        </w:tc>
        <w:tc>
          <w:tcPr>
            <w:tcW w:w="426" w:type="dxa"/>
            <w:vMerge/>
            <w:shd w:val="clear" w:color="auto" w:fill="FFFFFF" w:themeFill="background1"/>
            <w:vAlign w:val="center"/>
          </w:tcPr>
          <w:p w14:paraId="240EEDCA" w14:textId="77777777" w:rsidR="000161F7" w:rsidRPr="009062B4" w:rsidRDefault="000161F7" w:rsidP="00182679">
            <w:pPr>
              <w:spacing w:line="240" w:lineRule="auto"/>
              <w:jc w:val="center"/>
              <w:rPr>
                <w:rFonts w:cs="Times New Roman"/>
                <w:szCs w:val="24"/>
              </w:rPr>
            </w:pPr>
          </w:p>
        </w:tc>
        <w:tc>
          <w:tcPr>
            <w:tcW w:w="567" w:type="dxa"/>
            <w:vMerge/>
            <w:shd w:val="clear" w:color="auto" w:fill="FFFFFF" w:themeFill="background1"/>
            <w:vAlign w:val="center"/>
          </w:tcPr>
          <w:p w14:paraId="6BC53153"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07024048" w14:textId="77777777" w:rsidR="000161F7" w:rsidRPr="009062B4" w:rsidRDefault="000161F7" w:rsidP="00182679">
            <w:pPr>
              <w:spacing w:line="240" w:lineRule="auto"/>
              <w:jc w:val="center"/>
              <w:rPr>
                <w:rFonts w:cs="Times New Roman"/>
                <w:szCs w:val="24"/>
              </w:rPr>
            </w:pPr>
          </w:p>
        </w:tc>
        <w:tc>
          <w:tcPr>
            <w:tcW w:w="425" w:type="dxa"/>
            <w:vMerge/>
            <w:shd w:val="clear" w:color="auto" w:fill="FFFFFF" w:themeFill="background1"/>
            <w:vAlign w:val="center"/>
          </w:tcPr>
          <w:p w14:paraId="7C68B8D5" w14:textId="77777777" w:rsidR="000161F7" w:rsidRPr="009062B4" w:rsidRDefault="000161F7" w:rsidP="00182679">
            <w:pPr>
              <w:spacing w:line="240" w:lineRule="auto"/>
              <w:jc w:val="center"/>
              <w:rPr>
                <w:rFonts w:cs="Times New Roman"/>
                <w:szCs w:val="24"/>
              </w:rPr>
            </w:pPr>
          </w:p>
        </w:tc>
        <w:tc>
          <w:tcPr>
            <w:tcW w:w="709" w:type="dxa"/>
            <w:vMerge/>
            <w:shd w:val="clear" w:color="auto" w:fill="FFFFFF" w:themeFill="background1"/>
            <w:vAlign w:val="center"/>
          </w:tcPr>
          <w:p w14:paraId="5887C9CD" w14:textId="77777777" w:rsidR="000161F7" w:rsidRPr="009062B4" w:rsidRDefault="000161F7" w:rsidP="00182679">
            <w:pPr>
              <w:spacing w:line="240" w:lineRule="auto"/>
              <w:jc w:val="center"/>
              <w:rPr>
                <w:rFonts w:cs="Times New Roman"/>
                <w:szCs w:val="24"/>
              </w:rPr>
            </w:pPr>
          </w:p>
        </w:tc>
        <w:tc>
          <w:tcPr>
            <w:tcW w:w="3861" w:type="dxa"/>
            <w:shd w:val="clear" w:color="auto" w:fill="FFFFFF" w:themeFill="background1"/>
          </w:tcPr>
          <w:p w14:paraId="6C559237" w14:textId="77777777" w:rsidR="000161F7" w:rsidRPr="009062B4" w:rsidRDefault="000161F7" w:rsidP="00182679">
            <w:pPr>
              <w:rPr>
                <w:rFonts w:cs="Times New Roman"/>
                <w:b/>
                <w:bCs/>
                <w:iCs/>
                <w:szCs w:val="24"/>
              </w:rPr>
            </w:pPr>
            <w:r w:rsidRPr="009062B4">
              <w:rPr>
                <w:rFonts w:cs="Times New Roman"/>
                <w:b/>
                <w:bCs/>
                <w:iCs/>
                <w:szCs w:val="24"/>
              </w:rPr>
              <w:t>15- Yaşam kalitesi.</w:t>
            </w:r>
          </w:p>
          <w:p w14:paraId="29D73288" w14:textId="77777777" w:rsidR="000161F7" w:rsidRPr="009062B4" w:rsidRDefault="000161F7" w:rsidP="00182679">
            <w:pPr>
              <w:rPr>
                <w:rFonts w:cs="Times New Roman"/>
                <w:bCs/>
                <w:i/>
                <w:iCs/>
                <w:szCs w:val="24"/>
              </w:rPr>
            </w:pPr>
            <w:r w:rsidRPr="009062B4">
              <w:rPr>
                <w:rFonts w:cs="Times New Roman"/>
                <w:bCs/>
                <w:i/>
                <w:iCs/>
                <w:szCs w:val="24"/>
              </w:rPr>
              <w:t>15- Quality of life.</w:t>
            </w:r>
          </w:p>
        </w:tc>
        <w:tc>
          <w:tcPr>
            <w:tcW w:w="3793" w:type="dxa"/>
            <w:shd w:val="clear" w:color="auto" w:fill="FFFFFF" w:themeFill="background1"/>
          </w:tcPr>
          <w:p w14:paraId="3FBA4A45" w14:textId="77777777" w:rsidR="000161F7" w:rsidRPr="009062B4" w:rsidRDefault="000161F7" w:rsidP="00182679">
            <w:pPr>
              <w:rPr>
                <w:rFonts w:cs="Times New Roman"/>
                <w:b/>
                <w:bCs/>
                <w:iCs/>
                <w:szCs w:val="24"/>
              </w:rPr>
            </w:pPr>
            <w:r w:rsidRPr="009062B4">
              <w:rPr>
                <w:rFonts w:cs="Times New Roman"/>
                <w:b/>
                <w:bCs/>
                <w:iCs/>
                <w:szCs w:val="24"/>
              </w:rPr>
              <w:t>Sağlığı etkileyen faktörleri bilir.</w:t>
            </w:r>
          </w:p>
          <w:p w14:paraId="68C0221D" w14:textId="77777777" w:rsidR="000161F7" w:rsidRPr="009062B4" w:rsidRDefault="000161F7" w:rsidP="00182679">
            <w:pPr>
              <w:rPr>
                <w:rFonts w:cs="Times New Roman"/>
                <w:bCs/>
                <w:i/>
                <w:iCs/>
                <w:szCs w:val="24"/>
              </w:rPr>
            </w:pPr>
            <w:r w:rsidRPr="009062B4">
              <w:rPr>
                <w:rFonts w:cs="Times New Roman"/>
                <w:bCs/>
                <w:i/>
                <w:iCs/>
                <w:szCs w:val="24"/>
              </w:rPr>
              <w:t>Knows the factors affecting health.</w:t>
            </w:r>
          </w:p>
        </w:tc>
      </w:tr>
      <w:tr w:rsidR="000161F7" w:rsidRPr="009062B4" w14:paraId="6E880042" w14:textId="77777777" w:rsidTr="00182679">
        <w:trPr>
          <w:trHeight w:val="186"/>
        </w:trPr>
        <w:tc>
          <w:tcPr>
            <w:tcW w:w="1652" w:type="dxa"/>
            <w:shd w:val="clear" w:color="auto" w:fill="FFFFFF" w:themeFill="background1"/>
            <w:vAlign w:val="center"/>
          </w:tcPr>
          <w:p w14:paraId="7786A4D5" w14:textId="77777777" w:rsidR="000161F7" w:rsidRPr="009062B4" w:rsidRDefault="000161F7" w:rsidP="00182679">
            <w:pPr>
              <w:spacing w:line="240" w:lineRule="auto"/>
              <w:jc w:val="center"/>
              <w:rPr>
                <w:rFonts w:cs="Times New Roman"/>
                <w:szCs w:val="24"/>
              </w:rPr>
            </w:pPr>
          </w:p>
        </w:tc>
        <w:tc>
          <w:tcPr>
            <w:tcW w:w="3559" w:type="dxa"/>
            <w:shd w:val="clear" w:color="auto" w:fill="FFFFFF" w:themeFill="background1"/>
            <w:vAlign w:val="center"/>
          </w:tcPr>
          <w:p w14:paraId="036E734C" w14:textId="77777777" w:rsidR="000161F7" w:rsidRPr="009062B4" w:rsidRDefault="000161F7" w:rsidP="00182679">
            <w:pPr>
              <w:spacing w:line="240" w:lineRule="auto"/>
              <w:rPr>
                <w:rFonts w:cs="Times New Roman"/>
                <w:szCs w:val="24"/>
              </w:rPr>
            </w:pPr>
          </w:p>
        </w:tc>
        <w:tc>
          <w:tcPr>
            <w:tcW w:w="426" w:type="dxa"/>
            <w:shd w:val="clear" w:color="auto" w:fill="FFFFFF" w:themeFill="background1"/>
            <w:vAlign w:val="center"/>
          </w:tcPr>
          <w:p w14:paraId="3F49DE16" w14:textId="77777777" w:rsidR="000161F7" w:rsidRPr="009062B4" w:rsidRDefault="000161F7" w:rsidP="00182679">
            <w:pPr>
              <w:spacing w:line="240" w:lineRule="auto"/>
              <w:jc w:val="center"/>
              <w:rPr>
                <w:rFonts w:cs="Times New Roman"/>
                <w:szCs w:val="24"/>
              </w:rPr>
            </w:pPr>
          </w:p>
        </w:tc>
        <w:tc>
          <w:tcPr>
            <w:tcW w:w="567" w:type="dxa"/>
            <w:shd w:val="clear" w:color="auto" w:fill="FFFFFF" w:themeFill="background1"/>
            <w:vAlign w:val="center"/>
          </w:tcPr>
          <w:p w14:paraId="0FD9C3AB" w14:textId="77777777" w:rsidR="000161F7" w:rsidRPr="009062B4" w:rsidRDefault="000161F7" w:rsidP="00182679">
            <w:pPr>
              <w:spacing w:line="240" w:lineRule="auto"/>
              <w:jc w:val="center"/>
              <w:rPr>
                <w:rFonts w:cs="Times New Roman"/>
                <w:szCs w:val="24"/>
              </w:rPr>
            </w:pPr>
          </w:p>
        </w:tc>
        <w:tc>
          <w:tcPr>
            <w:tcW w:w="425" w:type="dxa"/>
            <w:shd w:val="clear" w:color="auto" w:fill="FFFFFF" w:themeFill="background1"/>
            <w:vAlign w:val="center"/>
          </w:tcPr>
          <w:p w14:paraId="30342A26" w14:textId="77777777" w:rsidR="000161F7" w:rsidRPr="009062B4" w:rsidRDefault="000161F7" w:rsidP="00182679">
            <w:pPr>
              <w:spacing w:line="240" w:lineRule="auto"/>
              <w:jc w:val="center"/>
              <w:rPr>
                <w:rFonts w:cs="Times New Roman"/>
                <w:szCs w:val="24"/>
              </w:rPr>
            </w:pPr>
          </w:p>
        </w:tc>
        <w:tc>
          <w:tcPr>
            <w:tcW w:w="425" w:type="dxa"/>
            <w:shd w:val="clear" w:color="auto" w:fill="FFFFFF" w:themeFill="background1"/>
            <w:vAlign w:val="center"/>
          </w:tcPr>
          <w:p w14:paraId="5C41C207" w14:textId="77777777" w:rsidR="000161F7" w:rsidRPr="009062B4" w:rsidRDefault="000161F7" w:rsidP="00182679">
            <w:pPr>
              <w:spacing w:line="240" w:lineRule="auto"/>
              <w:jc w:val="center"/>
              <w:rPr>
                <w:rFonts w:cs="Times New Roman"/>
                <w:szCs w:val="24"/>
              </w:rPr>
            </w:pPr>
          </w:p>
        </w:tc>
        <w:tc>
          <w:tcPr>
            <w:tcW w:w="709" w:type="dxa"/>
            <w:shd w:val="clear" w:color="auto" w:fill="FFFFFF" w:themeFill="background1"/>
            <w:vAlign w:val="center"/>
          </w:tcPr>
          <w:p w14:paraId="61BD78A8" w14:textId="77777777" w:rsidR="000161F7" w:rsidRPr="009062B4" w:rsidRDefault="000161F7" w:rsidP="00182679">
            <w:pPr>
              <w:spacing w:line="240" w:lineRule="auto"/>
              <w:jc w:val="center"/>
              <w:rPr>
                <w:rFonts w:cs="Times New Roman"/>
                <w:szCs w:val="24"/>
              </w:rPr>
            </w:pPr>
          </w:p>
        </w:tc>
        <w:tc>
          <w:tcPr>
            <w:tcW w:w="3861" w:type="dxa"/>
            <w:shd w:val="clear" w:color="auto" w:fill="FFFFFF" w:themeFill="background1"/>
          </w:tcPr>
          <w:p w14:paraId="3CCAB75F" w14:textId="77777777" w:rsidR="000161F7" w:rsidRPr="009062B4" w:rsidRDefault="000161F7" w:rsidP="00182679">
            <w:pPr>
              <w:contextualSpacing/>
              <w:rPr>
                <w:rFonts w:cs="Times New Roman"/>
                <w:b/>
                <w:bCs/>
                <w:iCs/>
                <w:szCs w:val="24"/>
              </w:rPr>
            </w:pPr>
            <w:r w:rsidRPr="009062B4">
              <w:rPr>
                <w:rFonts w:cs="Times New Roman"/>
                <w:b/>
                <w:bCs/>
                <w:iCs/>
                <w:szCs w:val="24"/>
              </w:rPr>
              <w:t>16. Yarıyıl Sonu Sınavı</w:t>
            </w:r>
          </w:p>
          <w:p w14:paraId="47E99865" w14:textId="77777777" w:rsidR="000161F7" w:rsidRPr="009062B4" w:rsidRDefault="000161F7" w:rsidP="00182679">
            <w:pPr>
              <w:rPr>
                <w:rFonts w:cs="Times New Roman"/>
                <w:b/>
                <w:bCs/>
                <w:iCs/>
                <w:szCs w:val="24"/>
              </w:rPr>
            </w:pPr>
            <w:r w:rsidRPr="009062B4">
              <w:rPr>
                <w:rFonts w:cs="Times New Roman"/>
                <w:bCs/>
                <w:i/>
                <w:iCs/>
                <w:szCs w:val="24"/>
              </w:rPr>
              <w:t xml:space="preserve">16- </w:t>
            </w:r>
            <w:r>
              <w:rPr>
                <w:rFonts w:cs="Times New Roman"/>
                <w:bCs/>
                <w:i/>
                <w:iCs/>
                <w:szCs w:val="24"/>
              </w:rPr>
              <w:t>End of term exam</w:t>
            </w:r>
          </w:p>
        </w:tc>
        <w:tc>
          <w:tcPr>
            <w:tcW w:w="3793" w:type="dxa"/>
            <w:shd w:val="clear" w:color="auto" w:fill="FFFFFF" w:themeFill="background1"/>
          </w:tcPr>
          <w:p w14:paraId="67882F35" w14:textId="77777777" w:rsidR="000161F7" w:rsidRPr="009062B4" w:rsidRDefault="000161F7" w:rsidP="00182679">
            <w:pPr>
              <w:rPr>
                <w:rFonts w:cs="Times New Roman"/>
                <w:b/>
                <w:bCs/>
                <w:iCs/>
                <w:szCs w:val="24"/>
              </w:rPr>
            </w:pPr>
          </w:p>
        </w:tc>
      </w:tr>
    </w:tbl>
    <w:p w14:paraId="727ED56A" w14:textId="77777777" w:rsidR="000161F7" w:rsidRPr="009062B4" w:rsidRDefault="000161F7" w:rsidP="000161F7">
      <w:pPr>
        <w:rPr>
          <w:rFonts w:cs="Times New Roman"/>
          <w:szCs w:val="24"/>
        </w:rPr>
      </w:pPr>
    </w:p>
    <w:p w14:paraId="0A240B1B" w14:textId="77777777" w:rsidR="000161F7" w:rsidRPr="00FB3C88" w:rsidRDefault="000161F7" w:rsidP="00BD3AF0">
      <w:pPr>
        <w:spacing w:after="160" w:line="256" w:lineRule="auto"/>
        <w:jc w:val="left"/>
        <w:rPr>
          <w:rFonts w:cs="Times New Roman"/>
          <w:szCs w:val="24"/>
        </w:rPr>
      </w:pPr>
    </w:p>
    <w:p w14:paraId="5F3CC925" w14:textId="77777777" w:rsidR="00F92CE7" w:rsidRPr="00FB3C88" w:rsidRDefault="00F92CE7" w:rsidP="00F92CE7">
      <w:pPr>
        <w:rPr>
          <w:rFonts w:eastAsia="Times New Roman"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F92CE7" w:rsidRPr="00FB3C88" w14:paraId="7C12099A" w14:textId="77777777" w:rsidTr="0095334A">
        <w:trPr>
          <w:cantSplit/>
          <w:trHeight w:val="2655"/>
        </w:trPr>
        <w:tc>
          <w:tcPr>
            <w:tcW w:w="1597" w:type="dxa"/>
            <w:shd w:val="clear" w:color="auto" w:fill="FFFFFF"/>
            <w:textDirection w:val="btLr"/>
            <w:vAlign w:val="center"/>
            <w:hideMark/>
          </w:tcPr>
          <w:p w14:paraId="39FD6D94" w14:textId="77777777" w:rsidR="00F92CE7" w:rsidRPr="00FB3C88" w:rsidRDefault="00F92CE7" w:rsidP="0095334A">
            <w:pPr>
              <w:ind w:left="113" w:right="113"/>
              <w:rPr>
                <w:rFonts w:cs="Times New Roman"/>
                <w:b/>
                <w:szCs w:val="24"/>
              </w:rPr>
            </w:pPr>
            <w:r w:rsidRPr="00FB3C88">
              <w:rPr>
                <w:rFonts w:cs="Times New Roman"/>
                <w:b/>
                <w:szCs w:val="24"/>
              </w:rPr>
              <w:t>DERS KODU</w:t>
            </w:r>
          </w:p>
          <w:p w14:paraId="4A619823" w14:textId="77777777" w:rsidR="00F92CE7" w:rsidRPr="00FB3C88" w:rsidRDefault="00F92CE7" w:rsidP="0095334A">
            <w:pPr>
              <w:ind w:left="113" w:right="113"/>
              <w:rPr>
                <w:rFonts w:cs="Times New Roman"/>
                <w:bCs/>
                <w:i/>
                <w:iCs/>
                <w:szCs w:val="24"/>
              </w:rPr>
            </w:pPr>
            <w:r w:rsidRPr="00FB3C88">
              <w:rPr>
                <w:rFonts w:cs="Times New Roman"/>
                <w:bCs/>
                <w:i/>
                <w:iCs/>
                <w:szCs w:val="24"/>
              </w:rPr>
              <w:t>Course Code</w:t>
            </w:r>
          </w:p>
        </w:tc>
        <w:tc>
          <w:tcPr>
            <w:tcW w:w="3287" w:type="dxa"/>
            <w:shd w:val="clear" w:color="auto" w:fill="FFFFFF"/>
            <w:vAlign w:val="center"/>
            <w:hideMark/>
          </w:tcPr>
          <w:p w14:paraId="1D165A99" w14:textId="77777777" w:rsidR="00F92CE7" w:rsidRPr="00FB3C88" w:rsidRDefault="00F92CE7" w:rsidP="0095334A">
            <w:pPr>
              <w:jc w:val="center"/>
              <w:rPr>
                <w:rFonts w:cs="Times New Roman"/>
                <w:b/>
                <w:szCs w:val="24"/>
              </w:rPr>
            </w:pPr>
            <w:r w:rsidRPr="00FB3C88">
              <w:rPr>
                <w:rFonts w:cs="Times New Roman"/>
                <w:b/>
                <w:szCs w:val="24"/>
              </w:rPr>
              <w:t>DERS ADI</w:t>
            </w:r>
          </w:p>
          <w:p w14:paraId="7D9E57ED" w14:textId="77777777" w:rsidR="00F92CE7" w:rsidRPr="00FB3C88" w:rsidRDefault="00F92CE7" w:rsidP="0095334A">
            <w:pPr>
              <w:jc w:val="center"/>
              <w:rPr>
                <w:rFonts w:cs="Times New Roman"/>
                <w:bCs/>
                <w:i/>
                <w:iCs/>
                <w:szCs w:val="24"/>
              </w:rPr>
            </w:pPr>
            <w:r w:rsidRPr="00FB3C88">
              <w:rPr>
                <w:rFonts w:cs="Times New Roman"/>
                <w:bCs/>
                <w:i/>
                <w:iCs/>
                <w:szCs w:val="24"/>
              </w:rPr>
              <w:t>Course Title</w:t>
            </w:r>
          </w:p>
        </w:tc>
        <w:tc>
          <w:tcPr>
            <w:tcW w:w="498" w:type="dxa"/>
            <w:shd w:val="clear" w:color="auto" w:fill="FFFFFF"/>
            <w:textDirection w:val="btLr"/>
            <w:vAlign w:val="center"/>
            <w:hideMark/>
          </w:tcPr>
          <w:p w14:paraId="3EA00FB7" w14:textId="77777777" w:rsidR="00F92CE7" w:rsidRPr="00FB3C88" w:rsidRDefault="00F92CE7" w:rsidP="0095334A">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extDirection w:val="btLr"/>
            <w:vAlign w:val="center"/>
            <w:hideMark/>
          </w:tcPr>
          <w:p w14:paraId="1D87B99F" w14:textId="77777777" w:rsidR="00F92CE7" w:rsidRPr="00FB3C88" w:rsidRDefault="00F92CE7" w:rsidP="0095334A">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extDirection w:val="btLr"/>
            <w:vAlign w:val="center"/>
            <w:hideMark/>
          </w:tcPr>
          <w:p w14:paraId="7AE8CFF1" w14:textId="77777777" w:rsidR="00F92CE7" w:rsidRPr="00FB3C88" w:rsidRDefault="00F92CE7" w:rsidP="0095334A">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extDirection w:val="btLr"/>
            <w:vAlign w:val="center"/>
            <w:hideMark/>
          </w:tcPr>
          <w:p w14:paraId="507E3FD2" w14:textId="77777777" w:rsidR="00F92CE7" w:rsidRPr="00FB3C88" w:rsidRDefault="00F92CE7" w:rsidP="0095334A">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extDirection w:val="btLr"/>
            <w:vAlign w:val="center"/>
            <w:hideMark/>
          </w:tcPr>
          <w:p w14:paraId="16632B17" w14:textId="77777777" w:rsidR="00F92CE7" w:rsidRPr="00FB3C88" w:rsidRDefault="00F92CE7" w:rsidP="0095334A">
            <w:pPr>
              <w:ind w:left="113" w:right="113"/>
              <w:rPr>
                <w:rFonts w:cs="Times New Roman"/>
                <w:b/>
                <w:szCs w:val="24"/>
              </w:rPr>
            </w:pPr>
            <w:r w:rsidRPr="00FB3C88">
              <w:rPr>
                <w:rFonts w:cs="Times New Roman"/>
                <w:b/>
                <w:szCs w:val="24"/>
              </w:rPr>
              <w:t>ZORUNLU/SEÇMELİ</w:t>
            </w:r>
          </w:p>
          <w:p w14:paraId="7578D5FD" w14:textId="77777777" w:rsidR="00F92CE7" w:rsidRPr="00FB3C88" w:rsidRDefault="00F92CE7" w:rsidP="0095334A">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vAlign w:val="center"/>
            <w:hideMark/>
          </w:tcPr>
          <w:p w14:paraId="37B63370" w14:textId="77777777" w:rsidR="00F92CE7" w:rsidRPr="00FB3C88" w:rsidRDefault="00F92CE7" w:rsidP="0095334A">
            <w:pPr>
              <w:jc w:val="center"/>
              <w:rPr>
                <w:rFonts w:cs="Times New Roman"/>
                <w:b/>
                <w:szCs w:val="24"/>
              </w:rPr>
            </w:pPr>
            <w:r w:rsidRPr="00FB3C88">
              <w:rPr>
                <w:rFonts w:cs="Times New Roman"/>
                <w:b/>
                <w:szCs w:val="24"/>
              </w:rPr>
              <w:t>DERS İÇERİĞİ</w:t>
            </w:r>
          </w:p>
          <w:p w14:paraId="63E01226" w14:textId="77777777" w:rsidR="00F92CE7" w:rsidRPr="00FB3C88" w:rsidRDefault="00F92CE7" w:rsidP="0095334A">
            <w:pPr>
              <w:contextualSpacing/>
              <w:rPr>
                <w:rFonts w:cs="Times New Roman"/>
                <w:b/>
                <w:bCs/>
                <w:iCs/>
                <w:szCs w:val="24"/>
              </w:rPr>
            </w:pPr>
          </w:p>
          <w:p w14:paraId="26251A11" w14:textId="77777777" w:rsidR="00F92CE7" w:rsidRPr="00FB3C88" w:rsidRDefault="00F92CE7" w:rsidP="0095334A">
            <w:pPr>
              <w:rPr>
                <w:rFonts w:cs="Times New Roman"/>
                <w:b/>
                <w:iCs/>
                <w:szCs w:val="24"/>
                <w:lang w:val="en-US" w:eastAsia="zh-CN"/>
              </w:rPr>
            </w:pPr>
            <w:r w:rsidRPr="00FB3C88">
              <w:rPr>
                <w:rFonts w:cs="Times New Roman"/>
                <w:b/>
                <w:iCs/>
                <w:szCs w:val="24"/>
                <w:lang w:val="en-US" w:eastAsia="zh-CN"/>
              </w:rPr>
              <w:t>Turizm kavramı, turizmin tarihçesi, ülke ekonomilerine katkıları, turizm türleri ve turizm politikaları, dünyada ve Türkiye’de sağlık turizmi, termal turizm ve spa turizmi, dünyada ve Türkiye’de medikal turizm, ileri yaş ve engelli turizmi, sağlık turizminde öncü ülkeler, turizm politikaları ve 8 pazarlama stratejileri, sağlık turizmi işletmelerinde tutundurma, turist sağlığı hizmetleri ve turizmde çalışanların sağlığı, sağlık turizmi ve etik, dünyada ve Türkiye’de sağlık turizmiyle ilgili yapılmış araştırmalar konularını kapsamaktadır.</w:t>
            </w:r>
          </w:p>
          <w:p w14:paraId="7865C4FB" w14:textId="77777777" w:rsidR="00F92CE7" w:rsidRPr="00FB3C88" w:rsidRDefault="00F92CE7" w:rsidP="0095334A">
            <w:pPr>
              <w:jc w:val="center"/>
              <w:rPr>
                <w:rFonts w:cs="Times New Roman"/>
                <w:bCs/>
                <w:i/>
                <w:iCs/>
                <w:szCs w:val="24"/>
              </w:rPr>
            </w:pPr>
          </w:p>
          <w:p w14:paraId="7342C3F9" w14:textId="77777777" w:rsidR="00F92CE7" w:rsidRPr="00FB3C88" w:rsidRDefault="00F92CE7" w:rsidP="0095334A">
            <w:pPr>
              <w:jc w:val="center"/>
              <w:rPr>
                <w:rFonts w:cs="Times New Roman"/>
                <w:color w:val="212529"/>
                <w:szCs w:val="24"/>
              </w:rPr>
            </w:pPr>
            <w:r w:rsidRPr="00FB3C88">
              <w:rPr>
                <w:rFonts w:cs="Times New Roman"/>
                <w:bCs/>
                <w:i/>
                <w:iCs/>
                <w:szCs w:val="24"/>
              </w:rPr>
              <w:t>Content of Course</w:t>
            </w:r>
          </w:p>
          <w:p w14:paraId="63650BC9" w14:textId="77777777" w:rsidR="00F92CE7" w:rsidRPr="00FB3C88" w:rsidRDefault="00F92CE7" w:rsidP="0095334A">
            <w:pPr>
              <w:jc w:val="center"/>
              <w:rPr>
                <w:rFonts w:cs="Times New Roman"/>
                <w:color w:val="212529"/>
                <w:szCs w:val="24"/>
              </w:rPr>
            </w:pPr>
          </w:p>
          <w:p w14:paraId="36820040" w14:textId="77777777" w:rsidR="00F92CE7" w:rsidRPr="00FB3C88" w:rsidRDefault="00F92CE7" w:rsidP="0095334A">
            <w:pPr>
              <w:rPr>
                <w:rFonts w:cs="Times New Roman"/>
                <w:color w:val="212529"/>
                <w:szCs w:val="24"/>
              </w:rPr>
            </w:pPr>
            <w:r w:rsidRPr="00FB3C88">
              <w:rPr>
                <w:rFonts w:cs="Times New Roman"/>
                <w:bCs/>
                <w:i/>
                <w:iCs/>
                <w:szCs w:val="24"/>
                <w:lang w:val="en-US" w:eastAsia="zh-CN"/>
              </w:rPr>
              <w:t xml:space="preserve">The concept of tourism, the history of tourism, its contributions to the country's economy, types of tourism and tourism policies, health tourism in the world and in Turkey, thermal tourism and spa tourism, medical tourism in the world and in Turkey, tourism for the elderly and disabled, leading countries in health tourism, tourism policies and marketing strategies, promotion in health tourism businesses, tourist health services and health of employees in tourism, </w:t>
            </w:r>
          </w:p>
          <w:p w14:paraId="3450761C" w14:textId="77777777" w:rsidR="00F92CE7" w:rsidRPr="00FB3C88" w:rsidRDefault="00F92CE7" w:rsidP="0095334A">
            <w:pPr>
              <w:rPr>
                <w:rFonts w:cs="Times New Roman"/>
                <w:bCs/>
                <w:i/>
                <w:iCs/>
                <w:szCs w:val="24"/>
              </w:rPr>
            </w:pPr>
          </w:p>
          <w:p w14:paraId="0DCFE85E" w14:textId="77777777" w:rsidR="00F92CE7" w:rsidRPr="00FB3C88" w:rsidRDefault="00F92CE7" w:rsidP="0095334A">
            <w:pPr>
              <w:rPr>
                <w:rFonts w:cs="Times New Roman"/>
                <w:bCs/>
                <w:iCs/>
                <w:szCs w:val="24"/>
              </w:rPr>
            </w:pPr>
          </w:p>
        </w:tc>
      </w:tr>
      <w:tr w:rsidR="00F92CE7" w:rsidRPr="00FB3C88" w14:paraId="2B1FB177" w14:textId="77777777" w:rsidTr="0095334A">
        <w:trPr>
          <w:trHeight w:val="306"/>
        </w:trPr>
        <w:tc>
          <w:tcPr>
            <w:tcW w:w="1597" w:type="dxa"/>
            <w:vMerge w:val="restart"/>
            <w:shd w:val="clear" w:color="auto" w:fill="FFFFFF"/>
            <w:vAlign w:val="center"/>
          </w:tcPr>
          <w:p w14:paraId="5B0766A2" w14:textId="77777777" w:rsidR="00F92CE7" w:rsidRPr="00FB3C88" w:rsidRDefault="00F92CE7" w:rsidP="0095334A">
            <w:pPr>
              <w:rPr>
                <w:rFonts w:cs="Times New Roman"/>
                <w:szCs w:val="24"/>
              </w:rPr>
            </w:pPr>
          </w:p>
          <w:p w14:paraId="45F94146" w14:textId="77777777" w:rsidR="00F92CE7" w:rsidRPr="00FB3C88" w:rsidRDefault="00F92CE7" w:rsidP="0095334A">
            <w:pPr>
              <w:rPr>
                <w:rFonts w:cs="Times New Roman"/>
                <w:szCs w:val="24"/>
              </w:rPr>
            </w:pPr>
          </w:p>
          <w:p w14:paraId="0649EDE7" w14:textId="77777777" w:rsidR="00F92CE7" w:rsidRPr="00FB3C88" w:rsidRDefault="00F92CE7" w:rsidP="0095334A">
            <w:pPr>
              <w:rPr>
                <w:rFonts w:cs="Times New Roman"/>
                <w:szCs w:val="24"/>
              </w:rPr>
            </w:pPr>
          </w:p>
          <w:p w14:paraId="5D3877BB" w14:textId="77777777" w:rsidR="00F92CE7" w:rsidRPr="00FB3C88" w:rsidRDefault="00F92CE7" w:rsidP="0095334A">
            <w:pPr>
              <w:rPr>
                <w:rFonts w:cs="Times New Roman"/>
                <w:b/>
                <w:bCs/>
                <w:iCs/>
                <w:szCs w:val="24"/>
              </w:rPr>
            </w:pPr>
            <w:r w:rsidRPr="00FB3C88">
              <w:rPr>
                <w:rFonts w:cs="Times New Roman"/>
                <w:b/>
                <w:bCs/>
                <w:szCs w:val="24"/>
              </w:rPr>
              <w:t>541122214</w:t>
            </w:r>
          </w:p>
        </w:tc>
        <w:tc>
          <w:tcPr>
            <w:tcW w:w="3287" w:type="dxa"/>
            <w:vMerge w:val="restart"/>
            <w:shd w:val="clear" w:color="auto" w:fill="FFFFFF"/>
            <w:vAlign w:val="center"/>
          </w:tcPr>
          <w:p w14:paraId="5A561F58" w14:textId="77777777" w:rsidR="00F92CE7" w:rsidRPr="00FB3C88" w:rsidRDefault="00F92CE7" w:rsidP="0095334A">
            <w:pPr>
              <w:jc w:val="center"/>
              <w:rPr>
                <w:rFonts w:cs="Times New Roman"/>
                <w:b/>
                <w:szCs w:val="24"/>
              </w:rPr>
            </w:pPr>
          </w:p>
          <w:p w14:paraId="34FD47B7" w14:textId="77777777" w:rsidR="00F92CE7" w:rsidRPr="00FB3C88" w:rsidRDefault="00F92CE7" w:rsidP="0095334A">
            <w:pPr>
              <w:jc w:val="center"/>
              <w:rPr>
                <w:rFonts w:cs="Times New Roman"/>
                <w:b/>
                <w:szCs w:val="24"/>
              </w:rPr>
            </w:pPr>
          </w:p>
          <w:p w14:paraId="73B4FBAA" w14:textId="77777777" w:rsidR="00F92CE7" w:rsidRPr="00FB3C88" w:rsidRDefault="00F92CE7" w:rsidP="0095334A">
            <w:pPr>
              <w:jc w:val="center"/>
              <w:rPr>
                <w:rFonts w:cs="Times New Roman"/>
                <w:b/>
                <w:szCs w:val="24"/>
              </w:rPr>
            </w:pPr>
          </w:p>
          <w:p w14:paraId="01278DD7" w14:textId="77777777" w:rsidR="00F92CE7" w:rsidRPr="00FB3C88" w:rsidRDefault="00F92CE7" w:rsidP="0095334A">
            <w:pPr>
              <w:jc w:val="center"/>
              <w:rPr>
                <w:rFonts w:cs="Times New Roman"/>
                <w:b/>
                <w:bCs/>
                <w:szCs w:val="24"/>
                <w:lang w:val="en-US"/>
              </w:rPr>
            </w:pPr>
            <w:r w:rsidRPr="00FB3C88">
              <w:rPr>
                <w:rFonts w:cs="Times New Roman"/>
                <w:b/>
                <w:bCs/>
                <w:szCs w:val="24"/>
                <w:lang w:val="en-US"/>
              </w:rPr>
              <w:t>Sağlık Turizmi</w:t>
            </w:r>
          </w:p>
          <w:p w14:paraId="657925EE" w14:textId="77777777" w:rsidR="00F92CE7" w:rsidRPr="00FB3C88" w:rsidRDefault="00F92CE7" w:rsidP="0095334A">
            <w:pPr>
              <w:jc w:val="center"/>
              <w:rPr>
                <w:rFonts w:cs="Times New Roman"/>
                <w:b/>
                <w:i/>
                <w:szCs w:val="24"/>
              </w:rPr>
            </w:pPr>
            <w:r w:rsidRPr="00FB3C88">
              <w:rPr>
                <w:rFonts w:cs="Times New Roman"/>
                <w:i/>
                <w:iCs/>
                <w:szCs w:val="24"/>
                <w:lang w:val="en-US"/>
              </w:rPr>
              <w:t>Health tourism</w:t>
            </w:r>
          </w:p>
        </w:tc>
        <w:tc>
          <w:tcPr>
            <w:tcW w:w="498" w:type="dxa"/>
            <w:vMerge w:val="restart"/>
            <w:shd w:val="clear" w:color="auto" w:fill="FFFFFF"/>
            <w:vAlign w:val="center"/>
          </w:tcPr>
          <w:p w14:paraId="73B0F779" w14:textId="77777777" w:rsidR="00F92CE7" w:rsidRPr="00FB3C88" w:rsidRDefault="00F92CE7" w:rsidP="0095334A">
            <w:pPr>
              <w:rPr>
                <w:rFonts w:cs="Times New Roman"/>
                <w:szCs w:val="24"/>
              </w:rPr>
            </w:pPr>
            <w:r w:rsidRPr="00FB3C88">
              <w:rPr>
                <w:rFonts w:cs="Times New Roman"/>
                <w:szCs w:val="24"/>
              </w:rPr>
              <w:lastRenderedPageBreak/>
              <w:t>2</w:t>
            </w:r>
          </w:p>
        </w:tc>
        <w:tc>
          <w:tcPr>
            <w:tcW w:w="559" w:type="dxa"/>
            <w:vMerge w:val="restart"/>
            <w:shd w:val="clear" w:color="auto" w:fill="FFFFFF"/>
            <w:vAlign w:val="center"/>
          </w:tcPr>
          <w:p w14:paraId="6712C45B" w14:textId="77777777" w:rsidR="00F92CE7" w:rsidRPr="00FB3C88" w:rsidRDefault="00F92CE7" w:rsidP="0095334A">
            <w:pPr>
              <w:rPr>
                <w:rFonts w:cs="Times New Roman"/>
                <w:szCs w:val="24"/>
              </w:rPr>
            </w:pPr>
            <w:r w:rsidRPr="00FB3C88">
              <w:rPr>
                <w:rFonts w:cs="Times New Roman"/>
                <w:szCs w:val="24"/>
              </w:rPr>
              <w:t>0</w:t>
            </w:r>
          </w:p>
        </w:tc>
        <w:tc>
          <w:tcPr>
            <w:tcW w:w="498" w:type="dxa"/>
            <w:vMerge w:val="restart"/>
            <w:shd w:val="clear" w:color="auto" w:fill="FFFFFF"/>
            <w:vAlign w:val="center"/>
          </w:tcPr>
          <w:p w14:paraId="5603CA5F" w14:textId="77777777" w:rsidR="00F92CE7" w:rsidRPr="00FB3C88" w:rsidRDefault="00F92CE7" w:rsidP="0095334A">
            <w:pPr>
              <w:rPr>
                <w:rFonts w:cs="Times New Roman"/>
                <w:szCs w:val="24"/>
              </w:rPr>
            </w:pPr>
            <w:r w:rsidRPr="00FB3C88">
              <w:rPr>
                <w:rFonts w:cs="Times New Roman"/>
                <w:szCs w:val="24"/>
              </w:rPr>
              <w:t>2</w:t>
            </w:r>
          </w:p>
        </w:tc>
        <w:tc>
          <w:tcPr>
            <w:tcW w:w="498" w:type="dxa"/>
            <w:vMerge w:val="restart"/>
            <w:shd w:val="clear" w:color="auto" w:fill="FFFFFF"/>
            <w:vAlign w:val="center"/>
          </w:tcPr>
          <w:p w14:paraId="6A778D41" w14:textId="77777777" w:rsidR="00F92CE7" w:rsidRPr="00FB3C88" w:rsidRDefault="00F92CE7" w:rsidP="0095334A">
            <w:pPr>
              <w:rPr>
                <w:rFonts w:cs="Times New Roman"/>
                <w:szCs w:val="24"/>
              </w:rPr>
            </w:pPr>
            <w:r w:rsidRPr="00FB3C88">
              <w:rPr>
                <w:rFonts w:cs="Times New Roman"/>
                <w:szCs w:val="24"/>
              </w:rPr>
              <w:t>3</w:t>
            </w:r>
          </w:p>
        </w:tc>
        <w:tc>
          <w:tcPr>
            <w:tcW w:w="761" w:type="dxa"/>
            <w:vMerge w:val="restart"/>
            <w:shd w:val="clear" w:color="auto" w:fill="FFFFFF"/>
            <w:textDirection w:val="btLr"/>
            <w:vAlign w:val="center"/>
          </w:tcPr>
          <w:p w14:paraId="0772E24A" w14:textId="2F596A21" w:rsidR="00F92CE7" w:rsidRPr="00FB3C88" w:rsidRDefault="00237EFD" w:rsidP="0095334A">
            <w:pPr>
              <w:ind w:left="113" w:right="113"/>
              <w:jc w:val="center"/>
              <w:rPr>
                <w:rFonts w:cs="Times New Roman"/>
                <w:b/>
                <w:szCs w:val="24"/>
              </w:rPr>
            </w:pPr>
            <w:r w:rsidRPr="00237EFD">
              <w:rPr>
                <w:rFonts w:cs="Times New Roman"/>
                <w:b/>
                <w:szCs w:val="24"/>
              </w:rPr>
              <w:t>Seçmeli/</w:t>
            </w:r>
            <w:r w:rsidRPr="009062B4">
              <w:rPr>
                <w:rFonts w:cs="Times New Roman"/>
                <w:szCs w:val="24"/>
              </w:rPr>
              <w:t>Elective</w:t>
            </w:r>
            <w:r w:rsidRPr="00FB3C88">
              <w:rPr>
                <w:rFonts w:cs="Times New Roman"/>
                <w:b/>
                <w:szCs w:val="24"/>
              </w:rPr>
              <w:t xml:space="preserve"> </w:t>
            </w:r>
            <w:r w:rsidR="00F92CE7" w:rsidRPr="00FB3C88">
              <w:rPr>
                <w:rFonts w:cs="Times New Roman"/>
                <w:b/>
                <w:szCs w:val="24"/>
              </w:rPr>
              <w:t>runlu</w:t>
            </w:r>
          </w:p>
          <w:p w14:paraId="5D5FE508" w14:textId="77777777" w:rsidR="00F92CE7" w:rsidRPr="00FB3C88" w:rsidRDefault="00F92CE7" w:rsidP="0095334A">
            <w:pPr>
              <w:ind w:left="113" w:right="113"/>
              <w:jc w:val="center"/>
              <w:rPr>
                <w:rFonts w:cs="Times New Roman"/>
                <w:b/>
                <w:szCs w:val="24"/>
              </w:rPr>
            </w:pPr>
            <w:r w:rsidRPr="00FB3C88">
              <w:rPr>
                <w:rFonts w:cs="Times New Roman"/>
                <w:bCs/>
                <w:i/>
                <w:iCs/>
                <w:szCs w:val="24"/>
              </w:rPr>
              <w:t>Compulsory</w:t>
            </w:r>
          </w:p>
          <w:p w14:paraId="42E24DEE" w14:textId="77777777" w:rsidR="00F92CE7" w:rsidRPr="00FB3C88" w:rsidRDefault="00F92CE7" w:rsidP="0095334A">
            <w:pPr>
              <w:ind w:left="113" w:right="113"/>
              <w:jc w:val="center"/>
              <w:rPr>
                <w:rFonts w:cs="Times New Roman"/>
                <w:szCs w:val="24"/>
              </w:rPr>
            </w:pPr>
          </w:p>
          <w:p w14:paraId="7ED47E1F" w14:textId="77777777" w:rsidR="00F92CE7" w:rsidRPr="00FB3C88" w:rsidRDefault="00F92CE7" w:rsidP="0095334A">
            <w:pPr>
              <w:ind w:left="113" w:right="113"/>
              <w:jc w:val="center"/>
              <w:rPr>
                <w:rFonts w:cs="Times New Roman"/>
                <w:szCs w:val="24"/>
              </w:rPr>
            </w:pPr>
          </w:p>
          <w:p w14:paraId="38F76339" w14:textId="77777777" w:rsidR="00F92CE7" w:rsidRPr="00FB3C88" w:rsidRDefault="00F92CE7" w:rsidP="0095334A">
            <w:pPr>
              <w:ind w:left="113" w:right="113"/>
              <w:jc w:val="center"/>
              <w:rPr>
                <w:rFonts w:cs="Times New Roman"/>
                <w:szCs w:val="24"/>
              </w:rPr>
            </w:pPr>
          </w:p>
        </w:tc>
        <w:tc>
          <w:tcPr>
            <w:tcW w:w="7719" w:type="dxa"/>
            <w:gridSpan w:val="2"/>
            <w:shd w:val="clear" w:color="auto" w:fill="FFFFFF"/>
          </w:tcPr>
          <w:p w14:paraId="05A65435" w14:textId="77777777" w:rsidR="00F92CE7" w:rsidRPr="00FB3C88" w:rsidRDefault="00F92CE7" w:rsidP="0095334A">
            <w:pPr>
              <w:spacing w:after="120"/>
              <w:jc w:val="center"/>
              <w:rPr>
                <w:rFonts w:cs="Times New Roman"/>
                <w:b/>
                <w:szCs w:val="24"/>
                <w:shd w:val="clear" w:color="auto" w:fill="FFFFFF"/>
              </w:rPr>
            </w:pPr>
            <w:r w:rsidRPr="00FB3C88">
              <w:rPr>
                <w:rFonts w:cs="Times New Roman"/>
                <w:b/>
                <w:szCs w:val="24"/>
                <w:shd w:val="clear" w:color="auto" w:fill="FFFFFF"/>
              </w:rPr>
              <w:t>Amaç</w:t>
            </w:r>
          </w:p>
          <w:p w14:paraId="58F92834" w14:textId="77777777" w:rsidR="00F92CE7" w:rsidRPr="00FB3C88" w:rsidRDefault="00F92CE7" w:rsidP="0095334A">
            <w:pPr>
              <w:spacing w:after="120"/>
              <w:rPr>
                <w:rFonts w:cs="Times New Roman"/>
                <w:b/>
                <w:bCs/>
                <w:iCs/>
                <w:szCs w:val="24"/>
                <w:lang w:val="en-US" w:eastAsia="zh-CN"/>
              </w:rPr>
            </w:pPr>
            <w:r w:rsidRPr="00FB3C88">
              <w:rPr>
                <w:rFonts w:cs="Times New Roman"/>
                <w:b/>
                <w:bCs/>
                <w:color w:val="444444"/>
                <w:szCs w:val="24"/>
                <w:shd w:val="clear" w:color="auto" w:fill="FFFFFF"/>
              </w:rPr>
              <w:lastRenderedPageBreak/>
              <w:t>Bu dersin amacı, sağlık turizmi ile ilgili kavramların bilinmesi, sağlık turizminin gelişiminin incelenmesi, sağlık turizmi sektörünün incelenmesi ve Türkiye ve dünyadaki sağlık turizminin analiz edilmesidir.</w:t>
            </w:r>
          </w:p>
          <w:p w14:paraId="69884082" w14:textId="77777777" w:rsidR="00F92CE7" w:rsidRPr="00FB3C88" w:rsidRDefault="00F92CE7" w:rsidP="0095334A">
            <w:pPr>
              <w:spacing w:after="120"/>
              <w:rPr>
                <w:rFonts w:cs="Times New Roman"/>
                <w:szCs w:val="24"/>
                <w:shd w:val="clear" w:color="auto" w:fill="FFFFFF"/>
              </w:rPr>
            </w:pPr>
          </w:p>
        </w:tc>
      </w:tr>
      <w:tr w:rsidR="00F92CE7" w:rsidRPr="00FB3C88" w14:paraId="39335723" w14:textId="77777777" w:rsidTr="0095334A">
        <w:trPr>
          <w:trHeight w:val="765"/>
        </w:trPr>
        <w:tc>
          <w:tcPr>
            <w:tcW w:w="1597" w:type="dxa"/>
            <w:vMerge/>
            <w:shd w:val="clear" w:color="auto" w:fill="FFFFFF"/>
            <w:vAlign w:val="center"/>
          </w:tcPr>
          <w:p w14:paraId="79E7EDD4" w14:textId="77777777" w:rsidR="00F92CE7" w:rsidRPr="00FB3C88" w:rsidRDefault="00F92CE7" w:rsidP="0095334A">
            <w:pPr>
              <w:rPr>
                <w:rFonts w:cs="Times New Roman"/>
                <w:szCs w:val="24"/>
              </w:rPr>
            </w:pPr>
          </w:p>
        </w:tc>
        <w:tc>
          <w:tcPr>
            <w:tcW w:w="3287" w:type="dxa"/>
            <w:vMerge/>
            <w:shd w:val="clear" w:color="auto" w:fill="FFFFFF"/>
            <w:vAlign w:val="center"/>
          </w:tcPr>
          <w:p w14:paraId="519BE8C8" w14:textId="77777777" w:rsidR="00F92CE7" w:rsidRPr="00FB3C88" w:rsidRDefault="00F92CE7" w:rsidP="0095334A">
            <w:pPr>
              <w:rPr>
                <w:rFonts w:cs="Times New Roman"/>
                <w:szCs w:val="24"/>
              </w:rPr>
            </w:pPr>
          </w:p>
        </w:tc>
        <w:tc>
          <w:tcPr>
            <w:tcW w:w="498" w:type="dxa"/>
            <w:vMerge/>
            <w:shd w:val="clear" w:color="auto" w:fill="FFFFFF"/>
            <w:vAlign w:val="center"/>
          </w:tcPr>
          <w:p w14:paraId="653E29C7" w14:textId="77777777" w:rsidR="00F92CE7" w:rsidRPr="00FB3C88" w:rsidRDefault="00F92CE7" w:rsidP="0095334A">
            <w:pPr>
              <w:rPr>
                <w:rFonts w:cs="Times New Roman"/>
                <w:szCs w:val="24"/>
              </w:rPr>
            </w:pPr>
          </w:p>
        </w:tc>
        <w:tc>
          <w:tcPr>
            <w:tcW w:w="559" w:type="dxa"/>
            <w:vMerge/>
            <w:shd w:val="clear" w:color="auto" w:fill="FFFFFF"/>
            <w:vAlign w:val="center"/>
          </w:tcPr>
          <w:p w14:paraId="1CD5B16E" w14:textId="77777777" w:rsidR="00F92CE7" w:rsidRPr="00FB3C88" w:rsidRDefault="00F92CE7" w:rsidP="0095334A">
            <w:pPr>
              <w:rPr>
                <w:rFonts w:cs="Times New Roman"/>
                <w:szCs w:val="24"/>
              </w:rPr>
            </w:pPr>
          </w:p>
        </w:tc>
        <w:tc>
          <w:tcPr>
            <w:tcW w:w="498" w:type="dxa"/>
            <w:vMerge/>
            <w:shd w:val="clear" w:color="auto" w:fill="FFFFFF"/>
            <w:vAlign w:val="center"/>
          </w:tcPr>
          <w:p w14:paraId="4D047F49" w14:textId="77777777" w:rsidR="00F92CE7" w:rsidRPr="00FB3C88" w:rsidRDefault="00F92CE7" w:rsidP="0095334A">
            <w:pPr>
              <w:rPr>
                <w:rFonts w:cs="Times New Roman"/>
                <w:szCs w:val="24"/>
              </w:rPr>
            </w:pPr>
          </w:p>
        </w:tc>
        <w:tc>
          <w:tcPr>
            <w:tcW w:w="498" w:type="dxa"/>
            <w:vMerge/>
            <w:shd w:val="clear" w:color="auto" w:fill="FFFFFF"/>
            <w:vAlign w:val="center"/>
          </w:tcPr>
          <w:p w14:paraId="4093E172" w14:textId="77777777" w:rsidR="00F92CE7" w:rsidRPr="00FB3C88" w:rsidRDefault="00F92CE7" w:rsidP="0095334A">
            <w:pPr>
              <w:rPr>
                <w:rFonts w:cs="Times New Roman"/>
                <w:szCs w:val="24"/>
              </w:rPr>
            </w:pPr>
          </w:p>
        </w:tc>
        <w:tc>
          <w:tcPr>
            <w:tcW w:w="761" w:type="dxa"/>
            <w:vMerge/>
            <w:shd w:val="clear" w:color="auto" w:fill="FFFFFF"/>
            <w:vAlign w:val="center"/>
          </w:tcPr>
          <w:p w14:paraId="043CA8A9" w14:textId="77777777" w:rsidR="00F92CE7" w:rsidRPr="00FB3C88" w:rsidRDefault="00F92CE7" w:rsidP="0095334A">
            <w:pPr>
              <w:rPr>
                <w:rFonts w:cs="Times New Roman"/>
                <w:szCs w:val="24"/>
              </w:rPr>
            </w:pPr>
          </w:p>
        </w:tc>
        <w:tc>
          <w:tcPr>
            <w:tcW w:w="7719" w:type="dxa"/>
            <w:gridSpan w:val="2"/>
            <w:shd w:val="clear" w:color="auto" w:fill="FFFFFF"/>
          </w:tcPr>
          <w:p w14:paraId="261F117F" w14:textId="77777777" w:rsidR="00F92CE7" w:rsidRPr="00FB3C88" w:rsidRDefault="00F92CE7" w:rsidP="0095334A">
            <w:pPr>
              <w:spacing w:after="120"/>
              <w:jc w:val="center"/>
              <w:rPr>
                <w:rFonts w:cs="Times New Roman"/>
                <w:bCs/>
                <w:i/>
                <w:iCs/>
                <w:szCs w:val="24"/>
              </w:rPr>
            </w:pPr>
            <w:r w:rsidRPr="00FB3C88">
              <w:rPr>
                <w:rFonts w:cs="Times New Roman"/>
                <w:i/>
                <w:szCs w:val="24"/>
              </w:rPr>
              <w:t>Aim of Course</w:t>
            </w:r>
          </w:p>
          <w:p w14:paraId="10EEEE29" w14:textId="77777777" w:rsidR="00F92CE7" w:rsidRPr="00FB3C88" w:rsidRDefault="00F92CE7" w:rsidP="0095334A">
            <w:pPr>
              <w:spacing w:after="120"/>
              <w:rPr>
                <w:rFonts w:cs="Times New Roman"/>
                <w:bCs/>
                <w:i/>
                <w:iCs/>
                <w:szCs w:val="24"/>
              </w:rPr>
            </w:pPr>
            <w:r w:rsidRPr="00FB3C88">
              <w:rPr>
                <w:rFonts w:cs="Times New Roman"/>
                <w:bCs/>
                <w:i/>
                <w:szCs w:val="24"/>
                <w:lang w:val="en-US" w:eastAsia="zh-CN"/>
              </w:rPr>
              <w:t>The aim of this course is to know the concepts related to health tourism, to examine the development of health tourism, to examine the health tourism sector and to analyze health tourism in Turkey and the world.</w:t>
            </w:r>
          </w:p>
        </w:tc>
      </w:tr>
      <w:tr w:rsidR="00F92CE7" w:rsidRPr="00FB3C88" w14:paraId="2A106545" w14:textId="77777777" w:rsidTr="0095334A">
        <w:trPr>
          <w:trHeight w:val="1065"/>
        </w:trPr>
        <w:tc>
          <w:tcPr>
            <w:tcW w:w="1597" w:type="dxa"/>
            <w:vMerge/>
            <w:shd w:val="clear" w:color="auto" w:fill="FFFFFF"/>
            <w:vAlign w:val="center"/>
          </w:tcPr>
          <w:p w14:paraId="01A2B50E" w14:textId="77777777" w:rsidR="00F92CE7" w:rsidRPr="00FB3C88" w:rsidRDefault="00F92CE7" w:rsidP="0095334A">
            <w:pPr>
              <w:rPr>
                <w:rFonts w:cs="Times New Roman"/>
                <w:szCs w:val="24"/>
              </w:rPr>
            </w:pPr>
          </w:p>
        </w:tc>
        <w:tc>
          <w:tcPr>
            <w:tcW w:w="3287" w:type="dxa"/>
            <w:vMerge/>
            <w:shd w:val="clear" w:color="auto" w:fill="FFFFFF"/>
            <w:vAlign w:val="center"/>
          </w:tcPr>
          <w:p w14:paraId="5A089DAC" w14:textId="77777777" w:rsidR="00F92CE7" w:rsidRPr="00FB3C88" w:rsidRDefault="00F92CE7" w:rsidP="0095334A">
            <w:pPr>
              <w:rPr>
                <w:rFonts w:cs="Times New Roman"/>
                <w:szCs w:val="24"/>
              </w:rPr>
            </w:pPr>
          </w:p>
        </w:tc>
        <w:tc>
          <w:tcPr>
            <w:tcW w:w="498" w:type="dxa"/>
            <w:vMerge/>
            <w:shd w:val="clear" w:color="auto" w:fill="FFFFFF"/>
            <w:vAlign w:val="center"/>
          </w:tcPr>
          <w:p w14:paraId="1795A32F" w14:textId="77777777" w:rsidR="00F92CE7" w:rsidRPr="00FB3C88" w:rsidRDefault="00F92CE7" w:rsidP="0095334A">
            <w:pPr>
              <w:rPr>
                <w:rFonts w:cs="Times New Roman"/>
                <w:szCs w:val="24"/>
              </w:rPr>
            </w:pPr>
          </w:p>
        </w:tc>
        <w:tc>
          <w:tcPr>
            <w:tcW w:w="559" w:type="dxa"/>
            <w:vMerge/>
            <w:shd w:val="clear" w:color="auto" w:fill="FFFFFF"/>
            <w:vAlign w:val="center"/>
          </w:tcPr>
          <w:p w14:paraId="62A1FCE4" w14:textId="77777777" w:rsidR="00F92CE7" w:rsidRPr="00FB3C88" w:rsidRDefault="00F92CE7" w:rsidP="0095334A">
            <w:pPr>
              <w:rPr>
                <w:rFonts w:cs="Times New Roman"/>
                <w:szCs w:val="24"/>
              </w:rPr>
            </w:pPr>
          </w:p>
        </w:tc>
        <w:tc>
          <w:tcPr>
            <w:tcW w:w="498" w:type="dxa"/>
            <w:vMerge/>
            <w:shd w:val="clear" w:color="auto" w:fill="FFFFFF"/>
            <w:vAlign w:val="center"/>
          </w:tcPr>
          <w:p w14:paraId="7B6FA738" w14:textId="77777777" w:rsidR="00F92CE7" w:rsidRPr="00FB3C88" w:rsidRDefault="00F92CE7" w:rsidP="0095334A">
            <w:pPr>
              <w:rPr>
                <w:rFonts w:cs="Times New Roman"/>
                <w:szCs w:val="24"/>
              </w:rPr>
            </w:pPr>
          </w:p>
        </w:tc>
        <w:tc>
          <w:tcPr>
            <w:tcW w:w="498" w:type="dxa"/>
            <w:vMerge/>
            <w:shd w:val="clear" w:color="auto" w:fill="FFFFFF"/>
            <w:vAlign w:val="center"/>
          </w:tcPr>
          <w:p w14:paraId="056EFADF" w14:textId="77777777" w:rsidR="00F92CE7" w:rsidRPr="00FB3C88" w:rsidRDefault="00F92CE7" w:rsidP="0095334A">
            <w:pPr>
              <w:rPr>
                <w:rFonts w:cs="Times New Roman"/>
                <w:szCs w:val="24"/>
              </w:rPr>
            </w:pPr>
          </w:p>
        </w:tc>
        <w:tc>
          <w:tcPr>
            <w:tcW w:w="761" w:type="dxa"/>
            <w:vMerge/>
            <w:shd w:val="clear" w:color="auto" w:fill="FFFFFF"/>
            <w:vAlign w:val="center"/>
          </w:tcPr>
          <w:p w14:paraId="0D9AE34E" w14:textId="77777777" w:rsidR="00F92CE7" w:rsidRPr="00FB3C88" w:rsidRDefault="00F92CE7" w:rsidP="0095334A">
            <w:pPr>
              <w:rPr>
                <w:rFonts w:cs="Times New Roman"/>
                <w:szCs w:val="24"/>
              </w:rPr>
            </w:pPr>
          </w:p>
        </w:tc>
        <w:tc>
          <w:tcPr>
            <w:tcW w:w="7719" w:type="dxa"/>
            <w:gridSpan w:val="2"/>
            <w:shd w:val="clear" w:color="auto" w:fill="FFFFFF"/>
          </w:tcPr>
          <w:p w14:paraId="0A0ED3D9" w14:textId="77777777" w:rsidR="00F92CE7" w:rsidRPr="00FB3C88" w:rsidRDefault="00F92CE7" w:rsidP="0095334A">
            <w:pPr>
              <w:spacing w:after="120"/>
              <w:jc w:val="center"/>
              <w:rPr>
                <w:rFonts w:cs="Times New Roman"/>
                <w:b/>
                <w:szCs w:val="24"/>
              </w:rPr>
            </w:pPr>
            <w:r w:rsidRPr="00FB3C88">
              <w:rPr>
                <w:rFonts w:cs="Times New Roman"/>
                <w:b/>
                <w:szCs w:val="24"/>
              </w:rPr>
              <w:t>Ders Materyali</w:t>
            </w:r>
          </w:p>
          <w:p w14:paraId="75E1DB42" w14:textId="77777777" w:rsidR="00F92CE7" w:rsidRPr="00FB3C88" w:rsidRDefault="00F92CE7" w:rsidP="0095334A">
            <w:pPr>
              <w:spacing w:after="120"/>
              <w:jc w:val="center"/>
              <w:rPr>
                <w:rFonts w:cs="Times New Roman"/>
                <w:b/>
                <w:szCs w:val="24"/>
              </w:rPr>
            </w:pPr>
            <w:r w:rsidRPr="00FB3C88">
              <w:rPr>
                <w:rFonts w:cs="Times New Roman"/>
                <w:b/>
                <w:szCs w:val="24"/>
              </w:rPr>
              <w:t>Ders kitapları, PowerPoint sunumu, resim ve grafikler.</w:t>
            </w:r>
          </w:p>
          <w:p w14:paraId="74A5725A" w14:textId="77777777" w:rsidR="00F92CE7" w:rsidRPr="00FB3C88" w:rsidRDefault="00F92CE7" w:rsidP="0095334A">
            <w:pPr>
              <w:spacing w:after="120"/>
              <w:jc w:val="center"/>
              <w:rPr>
                <w:rFonts w:cs="Times New Roman"/>
                <w:i/>
                <w:szCs w:val="24"/>
              </w:rPr>
            </w:pPr>
            <w:r w:rsidRPr="00FB3C88">
              <w:rPr>
                <w:rFonts w:cs="Times New Roman"/>
                <w:i/>
                <w:szCs w:val="24"/>
              </w:rPr>
              <w:t>Course Material</w:t>
            </w:r>
          </w:p>
          <w:p w14:paraId="0A20DECF" w14:textId="77777777" w:rsidR="00F92CE7" w:rsidRPr="00FB3C88" w:rsidRDefault="00F92CE7" w:rsidP="0095334A">
            <w:pPr>
              <w:spacing w:after="120"/>
              <w:jc w:val="center"/>
              <w:rPr>
                <w:rFonts w:cs="Times New Roman"/>
                <w:i/>
                <w:szCs w:val="24"/>
              </w:rPr>
            </w:pPr>
            <w:r w:rsidRPr="00FB3C88">
              <w:rPr>
                <w:rFonts w:cs="Times New Roman"/>
                <w:i/>
                <w:szCs w:val="24"/>
              </w:rPr>
              <w:t>Textbooks, PowerPoint presentation, pictures and graphs,</w:t>
            </w:r>
          </w:p>
        </w:tc>
      </w:tr>
      <w:tr w:rsidR="00F92CE7" w:rsidRPr="00FB3C88" w14:paraId="59A1E230" w14:textId="77777777" w:rsidTr="0095334A">
        <w:trPr>
          <w:trHeight w:val="1056"/>
        </w:trPr>
        <w:tc>
          <w:tcPr>
            <w:tcW w:w="1597" w:type="dxa"/>
            <w:vMerge/>
            <w:shd w:val="clear" w:color="auto" w:fill="FFFFFF"/>
            <w:vAlign w:val="center"/>
          </w:tcPr>
          <w:p w14:paraId="5209D923" w14:textId="77777777" w:rsidR="00F92CE7" w:rsidRPr="00FB3C88" w:rsidRDefault="00F92CE7" w:rsidP="0095334A">
            <w:pPr>
              <w:rPr>
                <w:rFonts w:cs="Times New Roman"/>
                <w:szCs w:val="24"/>
              </w:rPr>
            </w:pPr>
          </w:p>
        </w:tc>
        <w:tc>
          <w:tcPr>
            <w:tcW w:w="3287" w:type="dxa"/>
            <w:vMerge/>
            <w:shd w:val="clear" w:color="auto" w:fill="FFFFFF"/>
            <w:vAlign w:val="center"/>
          </w:tcPr>
          <w:p w14:paraId="5EDC0215" w14:textId="77777777" w:rsidR="00F92CE7" w:rsidRPr="00FB3C88" w:rsidRDefault="00F92CE7" w:rsidP="0095334A">
            <w:pPr>
              <w:rPr>
                <w:rFonts w:cs="Times New Roman"/>
                <w:szCs w:val="24"/>
              </w:rPr>
            </w:pPr>
          </w:p>
        </w:tc>
        <w:tc>
          <w:tcPr>
            <w:tcW w:w="498" w:type="dxa"/>
            <w:vMerge/>
            <w:shd w:val="clear" w:color="auto" w:fill="FFFFFF"/>
            <w:vAlign w:val="center"/>
          </w:tcPr>
          <w:p w14:paraId="3948CED3" w14:textId="77777777" w:rsidR="00F92CE7" w:rsidRPr="00FB3C88" w:rsidRDefault="00F92CE7" w:rsidP="0095334A">
            <w:pPr>
              <w:rPr>
                <w:rFonts w:cs="Times New Roman"/>
                <w:szCs w:val="24"/>
              </w:rPr>
            </w:pPr>
          </w:p>
        </w:tc>
        <w:tc>
          <w:tcPr>
            <w:tcW w:w="559" w:type="dxa"/>
            <w:vMerge/>
            <w:shd w:val="clear" w:color="auto" w:fill="FFFFFF"/>
            <w:vAlign w:val="center"/>
          </w:tcPr>
          <w:p w14:paraId="39333D69" w14:textId="77777777" w:rsidR="00F92CE7" w:rsidRPr="00FB3C88" w:rsidRDefault="00F92CE7" w:rsidP="0095334A">
            <w:pPr>
              <w:rPr>
                <w:rFonts w:cs="Times New Roman"/>
                <w:szCs w:val="24"/>
              </w:rPr>
            </w:pPr>
          </w:p>
        </w:tc>
        <w:tc>
          <w:tcPr>
            <w:tcW w:w="498" w:type="dxa"/>
            <w:vMerge/>
            <w:shd w:val="clear" w:color="auto" w:fill="FFFFFF"/>
            <w:vAlign w:val="center"/>
          </w:tcPr>
          <w:p w14:paraId="7DC7A6EE" w14:textId="77777777" w:rsidR="00F92CE7" w:rsidRPr="00FB3C88" w:rsidRDefault="00F92CE7" w:rsidP="0095334A">
            <w:pPr>
              <w:rPr>
                <w:rFonts w:cs="Times New Roman"/>
                <w:szCs w:val="24"/>
              </w:rPr>
            </w:pPr>
          </w:p>
        </w:tc>
        <w:tc>
          <w:tcPr>
            <w:tcW w:w="498" w:type="dxa"/>
            <w:vMerge/>
            <w:shd w:val="clear" w:color="auto" w:fill="FFFFFF"/>
            <w:vAlign w:val="center"/>
          </w:tcPr>
          <w:p w14:paraId="6F5BE4BB" w14:textId="77777777" w:rsidR="00F92CE7" w:rsidRPr="00FB3C88" w:rsidRDefault="00F92CE7" w:rsidP="0095334A">
            <w:pPr>
              <w:rPr>
                <w:rFonts w:cs="Times New Roman"/>
                <w:szCs w:val="24"/>
              </w:rPr>
            </w:pPr>
          </w:p>
        </w:tc>
        <w:tc>
          <w:tcPr>
            <w:tcW w:w="761" w:type="dxa"/>
            <w:vMerge/>
            <w:shd w:val="clear" w:color="auto" w:fill="FFFFFF"/>
            <w:vAlign w:val="center"/>
          </w:tcPr>
          <w:p w14:paraId="3362C5E8" w14:textId="77777777" w:rsidR="00F92CE7" w:rsidRPr="00FB3C88" w:rsidRDefault="00F92CE7" w:rsidP="0095334A">
            <w:pPr>
              <w:rPr>
                <w:rFonts w:cs="Times New Roman"/>
                <w:szCs w:val="24"/>
              </w:rPr>
            </w:pPr>
          </w:p>
        </w:tc>
        <w:tc>
          <w:tcPr>
            <w:tcW w:w="7719" w:type="dxa"/>
            <w:gridSpan w:val="2"/>
            <w:shd w:val="clear" w:color="auto" w:fill="FFFFFF"/>
          </w:tcPr>
          <w:p w14:paraId="6F4F2561" w14:textId="77777777" w:rsidR="00F92CE7" w:rsidRPr="00FB3C88" w:rsidRDefault="00F92CE7" w:rsidP="0095334A">
            <w:pPr>
              <w:spacing w:after="120"/>
              <w:jc w:val="center"/>
              <w:rPr>
                <w:rFonts w:cs="Times New Roman"/>
                <w:b/>
                <w:szCs w:val="24"/>
              </w:rPr>
            </w:pPr>
            <w:r w:rsidRPr="00FB3C88">
              <w:rPr>
                <w:rFonts w:cs="Times New Roman"/>
                <w:b/>
                <w:szCs w:val="24"/>
              </w:rPr>
              <w:t>Yöntem ve Teknik</w:t>
            </w:r>
          </w:p>
          <w:p w14:paraId="4A59DABF" w14:textId="77777777" w:rsidR="00F92CE7" w:rsidRPr="00FB3C88" w:rsidRDefault="00F92CE7" w:rsidP="0095334A">
            <w:pPr>
              <w:spacing w:after="120"/>
              <w:jc w:val="center"/>
              <w:rPr>
                <w:rFonts w:cs="Times New Roman"/>
                <w:b/>
                <w:szCs w:val="24"/>
              </w:rPr>
            </w:pPr>
            <w:r w:rsidRPr="00FB3C88">
              <w:rPr>
                <w:rFonts w:cs="Times New Roman"/>
                <w:b/>
                <w:szCs w:val="24"/>
              </w:rPr>
              <w:t>Konu anlatımı, Örnek olay, Problem çözme</w:t>
            </w:r>
          </w:p>
          <w:p w14:paraId="7429A96D" w14:textId="77777777" w:rsidR="00F92CE7" w:rsidRPr="00FB3C88" w:rsidRDefault="00F92CE7" w:rsidP="0095334A">
            <w:pPr>
              <w:spacing w:after="120"/>
              <w:jc w:val="center"/>
              <w:rPr>
                <w:rFonts w:cs="Times New Roman"/>
                <w:i/>
                <w:szCs w:val="24"/>
              </w:rPr>
            </w:pPr>
            <w:r w:rsidRPr="00FB3C88">
              <w:rPr>
                <w:rFonts w:cs="Times New Roman"/>
                <w:i/>
                <w:szCs w:val="24"/>
              </w:rPr>
              <w:t>Method and Technique</w:t>
            </w:r>
          </w:p>
          <w:p w14:paraId="7D55A4D8" w14:textId="77777777" w:rsidR="00F92CE7" w:rsidRPr="00FB3C88" w:rsidRDefault="00F92CE7" w:rsidP="0095334A">
            <w:pPr>
              <w:spacing w:after="120"/>
              <w:jc w:val="center"/>
              <w:rPr>
                <w:rFonts w:cs="Times New Roman"/>
                <w:b/>
                <w:szCs w:val="24"/>
              </w:rPr>
            </w:pPr>
            <w:r w:rsidRPr="00FB3C88">
              <w:rPr>
                <w:rFonts w:cs="Times New Roman"/>
                <w:i/>
                <w:szCs w:val="24"/>
              </w:rPr>
              <w:t>Subject description, Case study, Problem solving</w:t>
            </w:r>
          </w:p>
        </w:tc>
      </w:tr>
      <w:tr w:rsidR="00B57F7E" w:rsidRPr="00FB3C88" w14:paraId="63589ADF" w14:textId="77777777" w:rsidTr="0095334A">
        <w:trPr>
          <w:trHeight w:val="1056"/>
        </w:trPr>
        <w:tc>
          <w:tcPr>
            <w:tcW w:w="1597" w:type="dxa"/>
            <w:vMerge/>
            <w:shd w:val="clear" w:color="auto" w:fill="FFFFFF"/>
            <w:vAlign w:val="center"/>
          </w:tcPr>
          <w:p w14:paraId="7EFBB136" w14:textId="77777777" w:rsidR="00B57F7E" w:rsidRPr="00FB3C88" w:rsidRDefault="00B57F7E" w:rsidP="00B57F7E">
            <w:pPr>
              <w:rPr>
                <w:rFonts w:cs="Times New Roman"/>
                <w:szCs w:val="24"/>
              </w:rPr>
            </w:pPr>
          </w:p>
        </w:tc>
        <w:tc>
          <w:tcPr>
            <w:tcW w:w="3287" w:type="dxa"/>
            <w:vMerge/>
            <w:shd w:val="clear" w:color="auto" w:fill="FFFFFF"/>
            <w:vAlign w:val="center"/>
          </w:tcPr>
          <w:p w14:paraId="18CA6892" w14:textId="77777777" w:rsidR="00B57F7E" w:rsidRPr="00FB3C88" w:rsidRDefault="00B57F7E" w:rsidP="00B57F7E">
            <w:pPr>
              <w:rPr>
                <w:rFonts w:cs="Times New Roman"/>
                <w:szCs w:val="24"/>
              </w:rPr>
            </w:pPr>
          </w:p>
        </w:tc>
        <w:tc>
          <w:tcPr>
            <w:tcW w:w="498" w:type="dxa"/>
            <w:vMerge/>
            <w:shd w:val="clear" w:color="auto" w:fill="FFFFFF"/>
            <w:vAlign w:val="center"/>
          </w:tcPr>
          <w:p w14:paraId="281A5792" w14:textId="77777777" w:rsidR="00B57F7E" w:rsidRPr="00FB3C88" w:rsidRDefault="00B57F7E" w:rsidP="00B57F7E">
            <w:pPr>
              <w:rPr>
                <w:rFonts w:cs="Times New Roman"/>
                <w:szCs w:val="24"/>
              </w:rPr>
            </w:pPr>
          </w:p>
        </w:tc>
        <w:tc>
          <w:tcPr>
            <w:tcW w:w="559" w:type="dxa"/>
            <w:vMerge/>
            <w:shd w:val="clear" w:color="auto" w:fill="FFFFFF"/>
            <w:vAlign w:val="center"/>
          </w:tcPr>
          <w:p w14:paraId="159E4E2A" w14:textId="77777777" w:rsidR="00B57F7E" w:rsidRPr="00FB3C88" w:rsidRDefault="00B57F7E" w:rsidP="00B57F7E">
            <w:pPr>
              <w:rPr>
                <w:rFonts w:cs="Times New Roman"/>
                <w:szCs w:val="24"/>
              </w:rPr>
            </w:pPr>
          </w:p>
        </w:tc>
        <w:tc>
          <w:tcPr>
            <w:tcW w:w="498" w:type="dxa"/>
            <w:vMerge/>
            <w:shd w:val="clear" w:color="auto" w:fill="FFFFFF"/>
            <w:vAlign w:val="center"/>
          </w:tcPr>
          <w:p w14:paraId="752957BA" w14:textId="77777777" w:rsidR="00B57F7E" w:rsidRPr="00FB3C88" w:rsidRDefault="00B57F7E" w:rsidP="00B57F7E">
            <w:pPr>
              <w:rPr>
                <w:rFonts w:cs="Times New Roman"/>
                <w:szCs w:val="24"/>
              </w:rPr>
            </w:pPr>
          </w:p>
        </w:tc>
        <w:tc>
          <w:tcPr>
            <w:tcW w:w="498" w:type="dxa"/>
            <w:vMerge/>
            <w:shd w:val="clear" w:color="auto" w:fill="FFFFFF"/>
            <w:vAlign w:val="center"/>
          </w:tcPr>
          <w:p w14:paraId="4E177CCC" w14:textId="77777777" w:rsidR="00B57F7E" w:rsidRPr="00FB3C88" w:rsidRDefault="00B57F7E" w:rsidP="00B57F7E">
            <w:pPr>
              <w:rPr>
                <w:rFonts w:cs="Times New Roman"/>
                <w:szCs w:val="24"/>
              </w:rPr>
            </w:pPr>
          </w:p>
        </w:tc>
        <w:tc>
          <w:tcPr>
            <w:tcW w:w="761" w:type="dxa"/>
            <w:vMerge/>
            <w:shd w:val="clear" w:color="auto" w:fill="FFFFFF"/>
            <w:vAlign w:val="center"/>
          </w:tcPr>
          <w:p w14:paraId="761B6C42" w14:textId="77777777" w:rsidR="00B57F7E" w:rsidRPr="00FB3C88" w:rsidRDefault="00B57F7E" w:rsidP="00B57F7E">
            <w:pPr>
              <w:rPr>
                <w:rFonts w:cs="Times New Roman"/>
                <w:szCs w:val="24"/>
              </w:rPr>
            </w:pPr>
          </w:p>
        </w:tc>
        <w:tc>
          <w:tcPr>
            <w:tcW w:w="7719" w:type="dxa"/>
            <w:gridSpan w:val="2"/>
            <w:shd w:val="clear" w:color="auto" w:fill="FFFFFF"/>
          </w:tcPr>
          <w:p w14:paraId="15150B21" w14:textId="3BF42727" w:rsidR="00B57F7E" w:rsidRPr="00FB3C88" w:rsidRDefault="00B57F7E" w:rsidP="00B57F7E">
            <w:pPr>
              <w:spacing w:after="120"/>
              <w:jc w:val="center"/>
              <w:rPr>
                <w:rFonts w:cs="Times New Roman"/>
                <w:b/>
                <w:szCs w:val="24"/>
              </w:rPr>
            </w:pPr>
            <w:r w:rsidRPr="00B64EDC">
              <w:rPr>
                <w:rFonts w:cs="Times New Roman"/>
                <w:b/>
                <w:bCs/>
              </w:rPr>
              <w:t>FR-700 Program Güncelleme Kontrol Listesi KODU</w:t>
            </w:r>
            <w:r>
              <w:rPr>
                <w:rFonts w:cs="Times New Roman"/>
                <w:b/>
                <w:bCs/>
              </w:rPr>
              <w:t>: TB-5a</w:t>
            </w:r>
          </w:p>
        </w:tc>
      </w:tr>
      <w:tr w:rsidR="00B57F7E" w:rsidRPr="00FB3C88" w14:paraId="788BFD7D" w14:textId="77777777" w:rsidTr="0095334A">
        <w:trPr>
          <w:trHeight w:val="765"/>
        </w:trPr>
        <w:tc>
          <w:tcPr>
            <w:tcW w:w="1597" w:type="dxa"/>
            <w:vMerge/>
            <w:shd w:val="clear" w:color="auto" w:fill="FFFFFF"/>
            <w:vAlign w:val="center"/>
          </w:tcPr>
          <w:p w14:paraId="326F1EAF" w14:textId="77777777" w:rsidR="00B57F7E" w:rsidRPr="00FB3C88" w:rsidRDefault="00B57F7E" w:rsidP="00B57F7E">
            <w:pPr>
              <w:rPr>
                <w:rFonts w:cs="Times New Roman"/>
                <w:szCs w:val="24"/>
              </w:rPr>
            </w:pPr>
          </w:p>
        </w:tc>
        <w:tc>
          <w:tcPr>
            <w:tcW w:w="3287" w:type="dxa"/>
            <w:vMerge/>
            <w:shd w:val="clear" w:color="auto" w:fill="FFFFFF"/>
            <w:vAlign w:val="center"/>
          </w:tcPr>
          <w:p w14:paraId="6BF8F1D8" w14:textId="77777777" w:rsidR="00B57F7E" w:rsidRPr="00FB3C88" w:rsidRDefault="00B57F7E" w:rsidP="00B57F7E">
            <w:pPr>
              <w:rPr>
                <w:rFonts w:cs="Times New Roman"/>
                <w:szCs w:val="24"/>
              </w:rPr>
            </w:pPr>
          </w:p>
        </w:tc>
        <w:tc>
          <w:tcPr>
            <w:tcW w:w="498" w:type="dxa"/>
            <w:vMerge/>
            <w:shd w:val="clear" w:color="auto" w:fill="FFFFFF"/>
            <w:vAlign w:val="center"/>
          </w:tcPr>
          <w:p w14:paraId="4862D63E" w14:textId="77777777" w:rsidR="00B57F7E" w:rsidRPr="00FB3C88" w:rsidRDefault="00B57F7E" w:rsidP="00B57F7E">
            <w:pPr>
              <w:rPr>
                <w:rFonts w:cs="Times New Roman"/>
                <w:szCs w:val="24"/>
              </w:rPr>
            </w:pPr>
          </w:p>
        </w:tc>
        <w:tc>
          <w:tcPr>
            <w:tcW w:w="559" w:type="dxa"/>
            <w:vMerge/>
            <w:shd w:val="clear" w:color="auto" w:fill="FFFFFF"/>
            <w:vAlign w:val="center"/>
          </w:tcPr>
          <w:p w14:paraId="12C1DC39" w14:textId="77777777" w:rsidR="00B57F7E" w:rsidRPr="00FB3C88" w:rsidRDefault="00B57F7E" w:rsidP="00B57F7E">
            <w:pPr>
              <w:rPr>
                <w:rFonts w:cs="Times New Roman"/>
                <w:szCs w:val="24"/>
              </w:rPr>
            </w:pPr>
          </w:p>
        </w:tc>
        <w:tc>
          <w:tcPr>
            <w:tcW w:w="498" w:type="dxa"/>
            <w:vMerge/>
            <w:shd w:val="clear" w:color="auto" w:fill="FFFFFF"/>
            <w:vAlign w:val="center"/>
          </w:tcPr>
          <w:p w14:paraId="322A2610" w14:textId="77777777" w:rsidR="00B57F7E" w:rsidRPr="00FB3C88" w:rsidRDefault="00B57F7E" w:rsidP="00B57F7E">
            <w:pPr>
              <w:rPr>
                <w:rFonts w:cs="Times New Roman"/>
                <w:szCs w:val="24"/>
              </w:rPr>
            </w:pPr>
          </w:p>
        </w:tc>
        <w:tc>
          <w:tcPr>
            <w:tcW w:w="498" w:type="dxa"/>
            <w:vMerge/>
            <w:shd w:val="clear" w:color="auto" w:fill="FFFFFF"/>
            <w:vAlign w:val="center"/>
          </w:tcPr>
          <w:p w14:paraId="160305DD" w14:textId="77777777" w:rsidR="00B57F7E" w:rsidRPr="00FB3C88" w:rsidRDefault="00B57F7E" w:rsidP="00B57F7E">
            <w:pPr>
              <w:rPr>
                <w:rFonts w:cs="Times New Roman"/>
                <w:szCs w:val="24"/>
              </w:rPr>
            </w:pPr>
          </w:p>
        </w:tc>
        <w:tc>
          <w:tcPr>
            <w:tcW w:w="761" w:type="dxa"/>
            <w:vMerge/>
            <w:shd w:val="clear" w:color="auto" w:fill="FFFFFF"/>
            <w:vAlign w:val="center"/>
          </w:tcPr>
          <w:p w14:paraId="0D049ECB" w14:textId="77777777" w:rsidR="00B57F7E" w:rsidRPr="00FB3C88" w:rsidRDefault="00B57F7E" w:rsidP="00B57F7E">
            <w:pPr>
              <w:rPr>
                <w:rFonts w:cs="Times New Roman"/>
                <w:szCs w:val="24"/>
              </w:rPr>
            </w:pPr>
          </w:p>
        </w:tc>
        <w:tc>
          <w:tcPr>
            <w:tcW w:w="7719" w:type="dxa"/>
            <w:gridSpan w:val="2"/>
            <w:shd w:val="clear" w:color="auto" w:fill="FFFFFF"/>
          </w:tcPr>
          <w:p w14:paraId="054C8B5F" w14:textId="77777777" w:rsidR="00B57F7E" w:rsidRPr="00FB3C88" w:rsidRDefault="00B57F7E" w:rsidP="00B57F7E">
            <w:pPr>
              <w:spacing w:after="120"/>
              <w:jc w:val="center"/>
              <w:rPr>
                <w:rFonts w:cs="Times New Roman"/>
                <w:b/>
                <w:szCs w:val="24"/>
              </w:rPr>
            </w:pPr>
            <w:r w:rsidRPr="00FB3C88">
              <w:rPr>
                <w:rFonts w:cs="Times New Roman"/>
                <w:b/>
                <w:szCs w:val="24"/>
              </w:rPr>
              <w:t>Ölçme ve Değerlendirme Yöntem/Tekniği</w:t>
            </w:r>
          </w:p>
          <w:p w14:paraId="648B62C6" w14:textId="24C9BB04" w:rsidR="00B57F7E" w:rsidRPr="00FB3C88" w:rsidRDefault="00B57F7E" w:rsidP="00B57F7E">
            <w:pPr>
              <w:spacing w:after="120"/>
              <w:rPr>
                <w:rFonts w:cs="Times New Roman"/>
                <w:b/>
                <w:szCs w:val="24"/>
              </w:rPr>
            </w:pPr>
            <w:r w:rsidRPr="00FB3C88">
              <w:rPr>
                <w:rFonts w:cs="Times New Roman"/>
                <w:b/>
                <w:szCs w:val="24"/>
              </w:rPr>
              <w:t>Çoktan seçmeli testler, doğru-yanlış soruları, kısa cevaplı sorular, boşluk doldurma ve esleştirme sorularıdır.</w:t>
            </w:r>
          </w:p>
          <w:p w14:paraId="525926A9" w14:textId="77777777" w:rsidR="00B57F7E" w:rsidRPr="00FB3C88" w:rsidRDefault="00B57F7E" w:rsidP="00B57F7E">
            <w:pPr>
              <w:spacing w:after="120"/>
              <w:jc w:val="center"/>
              <w:rPr>
                <w:rFonts w:cs="Times New Roman"/>
                <w:i/>
                <w:szCs w:val="24"/>
              </w:rPr>
            </w:pPr>
            <w:r w:rsidRPr="00FB3C88">
              <w:rPr>
                <w:rFonts w:cs="Times New Roman"/>
                <w:i/>
                <w:szCs w:val="24"/>
              </w:rPr>
              <w:t>Assesment and Evaluation Method and Technique</w:t>
            </w:r>
          </w:p>
          <w:p w14:paraId="412D0E57" w14:textId="77777777" w:rsidR="00B57F7E" w:rsidRPr="00FB3C88" w:rsidRDefault="00B57F7E" w:rsidP="00B57F7E">
            <w:pPr>
              <w:spacing w:after="120"/>
              <w:jc w:val="center"/>
              <w:rPr>
                <w:rFonts w:cs="Times New Roman"/>
                <w:i/>
                <w:szCs w:val="24"/>
              </w:rPr>
            </w:pPr>
            <w:r w:rsidRPr="00FB3C88">
              <w:rPr>
                <w:rFonts w:cs="Times New Roman"/>
                <w:i/>
                <w:szCs w:val="24"/>
              </w:rPr>
              <w:t>Multiple choice tests include true-false questions, short answer questions, fill-in-the-blank and matching questions.</w:t>
            </w:r>
          </w:p>
        </w:tc>
      </w:tr>
      <w:tr w:rsidR="00B57F7E" w:rsidRPr="00FB3C88" w14:paraId="4AE69FD6" w14:textId="77777777" w:rsidTr="0095334A">
        <w:trPr>
          <w:trHeight w:val="186"/>
        </w:trPr>
        <w:tc>
          <w:tcPr>
            <w:tcW w:w="1597" w:type="dxa"/>
            <w:vMerge/>
            <w:shd w:val="clear" w:color="auto" w:fill="FFFFFF"/>
            <w:vAlign w:val="center"/>
          </w:tcPr>
          <w:p w14:paraId="2D88951B" w14:textId="77777777" w:rsidR="00B57F7E" w:rsidRPr="00FB3C88" w:rsidRDefault="00B57F7E" w:rsidP="00B57F7E">
            <w:pPr>
              <w:rPr>
                <w:rFonts w:cs="Times New Roman"/>
                <w:szCs w:val="24"/>
              </w:rPr>
            </w:pPr>
          </w:p>
        </w:tc>
        <w:tc>
          <w:tcPr>
            <w:tcW w:w="3287" w:type="dxa"/>
            <w:vMerge/>
            <w:shd w:val="clear" w:color="auto" w:fill="FFFFFF"/>
            <w:vAlign w:val="center"/>
          </w:tcPr>
          <w:p w14:paraId="6BCCE77A" w14:textId="77777777" w:rsidR="00B57F7E" w:rsidRPr="00FB3C88" w:rsidRDefault="00B57F7E" w:rsidP="00B57F7E">
            <w:pPr>
              <w:rPr>
                <w:rFonts w:cs="Times New Roman"/>
                <w:szCs w:val="24"/>
              </w:rPr>
            </w:pPr>
          </w:p>
        </w:tc>
        <w:tc>
          <w:tcPr>
            <w:tcW w:w="498" w:type="dxa"/>
            <w:vMerge/>
            <w:shd w:val="clear" w:color="auto" w:fill="FFFFFF"/>
            <w:vAlign w:val="center"/>
          </w:tcPr>
          <w:p w14:paraId="2ED915C7" w14:textId="77777777" w:rsidR="00B57F7E" w:rsidRPr="00FB3C88" w:rsidRDefault="00B57F7E" w:rsidP="00B57F7E">
            <w:pPr>
              <w:rPr>
                <w:rFonts w:cs="Times New Roman"/>
                <w:szCs w:val="24"/>
              </w:rPr>
            </w:pPr>
          </w:p>
        </w:tc>
        <w:tc>
          <w:tcPr>
            <w:tcW w:w="559" w:type="dxa"/>
            <w:vMerge/>
            <w:shd w:val="clear" w:color="auto" w:fill="FFFFFF"/>
            <w:vAlign w:val="center"/>
          </w:tcPr>
          <w:p w14:paraId="592540D8" w14:textId="77777777" w:rsidR="00B57F7E" w:rsidRPr="00FB3C88" w:rsidRDefault="00B57F7E" w:rsidP="00B57F7E">
            <w:pPr>
              <w:rPr>
                <w:rFonts w:cs="Times New Roman"/>
                <w:szCs w:val="24"/>
              </w:rPr>
            </w:pPr>
          </w:p>
        </w:tc>
        <w:tc>
          <w:tcPr>
            <w:tcW w:w="498" w:type="dxa"/>
            <w:vMerge/>
            <w:shd w:val="clear" w:color="auto" w:fill="FFFFFF"/>
            <w:vAlign w:val="center"/>
          </w:tcPr>
          <w:p w14:paraId="0535783D" w14:textId="77777777" w:rsidR="00B57F7E" w:rsidRPr="00FB3C88" w:rsidRDefault="00B57F7E" w:rsidP="00B57F7E">
            <w:pPr>
              <w:rPr>
                <w:rFonts w:cs="Times New Roman"/>
                <w:szCs w:val="24"/>
              </w:rPr>
            </w:pPr>
          </w:p>
        </w:tc>
        <w:tc>
          <w:tcPr>
            <w:tcW w:w="498" w:type="dxa"/>
            <w:vMerge/>
            <w:shd w:val="clear" w:color="auto" w:fill="FFFFFF"/>
            <w:vAlign w:val="center"/>
          </w:tcPr>
          <w:p w14:paraId="6F52607F" w14:textId="77777777" w:rsidR="00B57F7E" w:rsidRPr="00FB3C88" w:rsidRDefault="00B57F7E" w:rsidP="00B57F7E">
            <w:pPr>
              <w:rPr>
                <w:rFonts w:cs="Times New Roman"/>
                <w:szCs w:val="24"/>
              </w:rPr>
            </w:pPr>
          </w:p>
        </w:tc>
        <w:tc>
          <w:tcPr>
            <w:tcW w:w="761" w:type="dxa"/>
            <w:vMerge/>
            <w:shd w:val="clear" w:color="auto" w:fill="FFFFFF"/>
            <w:vAlign w:val="center"/>
          </w:tcPr>
          <w:p w14:paraId="464CEC03" w14:textId="77777777" w:rsidR="00B57F7E" w:rsidRPr="00FB3C88" w:rsidRDefault="00B57F7E" w:rsidP="00B57F7E">
            <w:pPr>
              <w:rPr>
                <w:rFonts w:cs="Times New Roman"/>
                <w:szCs w:val="24"/>
              </w:rPr>
            </w:pPr>
          </w:p>
        </w:tc>
        <w:tc>
          <w:tcPr>
            <w:tcW w:w="3496" w:type="dxa"/>
            <w:shd w:val="clear" w:color="auto" w:fill="FFFFFF"/>
          </w:tcPr>
          <w:p w14:paraId="1006FCF2" w14:textId="77777777" w:rsidR="00B57F7E" w:rsidRPr="00FB3C88" w:rsidRDefault="00B57F7E" w:rsidP="00B57F7E">
            <w:pPr>
              <w:rPr>
                <w:rFonts w:cs="Times New Roman"/>
                <w:b/>
                <w:bCs/>
                <w:iCs/>
                <w:szCs w:val="24"/>
              </w:rPr>
            </w:pPr>
            <w:r w:rsidRPr="00FB3C88">
              <w:rPr>
                <w:rFonts w:cs="Times New Roman"/>
                <w:b/>
                <w:bCs/>
                <w:iCs/>
                <w:szCs w:val="24"/>
              </w:rPr>
              <w:t>Konular</w:t>
            </w:r>
          </w:p>
          <w:p w14:paraId="772278D2" w14:textId="77777777" w:rsidR="00B57F7E" w:rsidRPr="00FB3C88" w:rsidRDefault="00B57F7E" w:rsidP="00B57F7E">
            <w:pPr>
              <w:rPr>
                <w:rFonts w:cs="Times New Roman"/>
                <w:i/>
                <w:szCs w:val="24"/>
              </w:rPr>
            </w:pPr>
            <w:r w:rsidRPr="00FB3C88">
              <w:rPr>
                <w:rFonts w:cs="Times New Roman"/>
                <w:i/>
                <w:szCs w:val="24"/>
              </w:rPr>
              <w:t>Subjects</w:t>
            </w:r>
          </w:p>
        </w:tc>
        <w:tc>
          <w:tcPr>
            <w:tcW w:w="4223" w:type="dxa"/>
            <w:shd w:val="clear" w:color="auto" w:fill="FFFFFF"/>
          </w:tcPr>
          <w:p w14:paraId="0082173D" w14:textId="77777777" w:rsidR="00B57F7E" w:rsidRPr="00FB3C88" w:rsidRDefault="00B57F7E" w:rsidP="00B57F7E">
            <w:pPr>
              <w:rPr>
                <w:rFonts w:cs="Times New Roman"/>
                <w:b/>
                <w:bCs/>
                <w:iCs/>
                <w:szCs w:val="24"/>
              </w:rPr>
            </w:pPr>
            <w:r w:rsidRPr="00FB3C88">
              <w:rPr>
                <w:rFonts w:cs="Times New Roman"/>
                <w:b/>
                <w:bCs/>
                <w:iCs/>
                <w:szCs w:val="24"/>
              </w:rPr>
              <w:t>Öğrenme Çıktısı</w:t>
            </w:r>
          </w:p>
          <w:p w14:paraId="19C237E2" w14:textId="77777777" w:rsidR="00B57F7E" w:rsidRPr="00FB3C88" w:rsidRDefault="00B57F7E" w:rsidP="00B57F7E">
            <w:pPr>
              <w:rPr>
                <w:rFonts w:cs="Times New Roman"/>
                <w:i/>
                <w:szCs w:val="24"/>
              </w:rPr>
            </w:pPr>
            <w:r w:rsidRPr="00FB3C88">
              <w:rPr>
                <w:rFonts w:cs="Times New Roman"/>
                <w:i/>
                <w:szCs w:val="24"/>
              </w:rPr>
              <w:t>Learning Outcome</w:t>
            </w:r>
          </w:p>
        </w:tc>
      </w:tr>
      <w:tr w:rsidR="00B57F7E" w:rsidRPr="00FB3C88" w14:paraId="1963317E" w14:textId="77777777" w:rsidTr="0095334A">
        <w:trPr>
          <w:trHeight w:val="186"/>
        </w:trPr>
        <w:tc>
          <w:tcPr>
            <w:tcW w:w="1597" w:type="dxa"/>
            <w:vMerge/>
            <w:shd w:val="clear" w:color="auto" w:fill="FFFFFF"/>
            <w:vAlign w:val="center"/>
          </w:tcPr>
          <w:p w14:paraId="0C8EA5B5" w14:textId="77777777" w:rsidR="00B57F7E" w:rsidRPr="00FB3C88" w:rsidRDefault="00B57F7E" w:rsidP="00B57F7E">
            <w:pPr>
              <w:rPr>
                <w:rFonts w:cs="Times New Roman"/>
                <w:szCs w:val="24"/>
              </w:rPr>
            </w:pPr>
          </w:p>
        </w:tc>
        <w:tc>
          <w:tcPr>
            <w:tcW w:w="3287" w:type="dxa"/>
            <w:vMerge/>
            <w:shd w:val="clear" w:color="auto" w:fill="FFFFFF"/>
            <w:vAlign w:val="center"/>
          </w:tcPr>
          <w:p w14:paraId="5777BB2A" w14:textId="77777777" w:rsidR="00B57F7E" w:rsidRPr="00FB3C88" w:rsidRDefault="00B57F7E" w:rsidP="00B57F7E">
            <w:pPr>
              <w:rPr>
                <w:rFonts w:cs="Times New Roman"/>
                <w:szCs w:val="24"/>
              </w:rPr>
            </w:pPr>
          </w:p>
        </w:tc>
        <w:tc>
          <w:tcPr>
            <w:tcW w:w="498" w:type="dxa"/>
            <w:vMerge/>
            <w:shd w:val="clear" w:color="auto" w:fill="FFFFFF"/>
            <w:vAlign w:val="center"/>
          </w:tcPr>
          <w:p w14:paraId="27540CC1" w14:textId="77777777" w:rsidR="00B57F7E" w:rsidRPr="00FB3C88" w:rsidRDefault="00B57F7E" w:rsidP="00B57F7E">
            <w:pPr>
              <w:rPr>
                <w:rFonts w:cs="Times New Roman"/>
                <w:szCs w:val="24"/>
              </w:rPr>
            </w:pPr>
          </w:p>
        </w:tc>
        <w:tc>
          <w:tcPr>
            <w:tcW w:w="559" w:type="dxa"/>
            <w:vMerge/>
            <w:shd w:val="clear" w:color="auto" w:fill="FFFFFF"/>
            <w:vAlign w:val="center"/>
          </w:tcPr>
          <w:p w14:paraId="5E7A216D" w14:textId="77777777" w:rsidR="00B57F7E" w:rsidRPr="00FB3C88" w:rsidRDefault="00B57F7E" w:rsidP="00B57F7E">
            <w:pPr>
              <w:rPr>
                <w:rFonts w:cs="Times New Roman"/>
                <w:szCs w:val="24"/>
              </w:rPr>
            </w:pPr>
          </w:p>
        </w:tc>
        <w:tc>
          <w:tcPr>
            <w:tcW w:w="498" w:type="dxa"/>
            <w:vMerge/>
            <w:shd w:val="clear" w:color="auto" w:fill="FFFFFF"/>
            <w:vAlign w:val="center"/>
          </w:tcPr>
          <w:p w14:paraId="0E614039" w14:textId="77777777" w:rsidR="00B57F7E" w:rsidRPr="00FB3C88" w:rsidRDefault="00B57F7E" w:rsidP="00B57F7E">
            <w:pPr>
              <w:rPr>
                <w:rFonts w:cs="Times New Roman"/>
                <w:szCs w:val="24"/>
              </w:rPr>
            </w:pPr>
          </w:p>
        </w:tc>
        <w:tc>
          <w:tcPr>
            <w:tcW w:w="498" w:type="dxa"/>
            <w:vMerge/>
            <w:shd w:val="clear" w:color="auto" w:fill="FFFFFF"/>
            <w:vAlign w:val="center"/>
          </w:tcPr>
          <w:p w14:paraId="43E97438" w14:textId="77777777" w:rsidR="00B57F7E" w:rsidRPr="00FB3C88" w:rsidRDefault="00B57F7E" w:rsidP="00B57F7E">
            <w:pPr>
              <w:rPr>
                <w:rFonts w:cs="Times New Roman"/>
                <w:szCs w:val="24"/>
              </w:rPr>
            </w:pPr>
          </w:p>
        </w:tc>
        <w:tc>
          <w:tcPr>
            <w:tcW w:w="761" w:type="dxa"/>
            <w:vMerge/>
            <w:shd w:val="clear" w:color="auto" w:fill="FFFFFF"/>
            <w:vAlign w:val="center"/>
          </w:tcPr>
          <w:p w14:paraId="6E1C53F2" w14:textId="77777777" w:rsidR="00B57F7E" w:rsidRPr="00FB3C88" w:rsidRDefault="00B57F7E" w:rsidP="00B57F7E">
            <w:pPr>
              <w:rPr>
                <w:rFonts w:cs="Times New Roman"/>
                <w:szCs w:val="24"/>
              </w:rPr>
            </w:pPr>
          </w:p>
        </w:tc>
        <w:tc>
          <w:tcPr>
            <w:tcW w:w="3496" w:type="dxa"/>
            <w:shd w:val="clear" w:color="auto" w:fill="FFFFFF"/>
          </w:tcPr>
          <w:p w14:paraId="4FCD4F51" w14:textId="77777777" w:rsidR="00B57F7E" w:rsidRPr="00B57F7E" w:rsidRDefault="00B57F7E" w:rsidP="00B57F7E">
            <w:pPr>
              <w:rPr>
                <w:rFonts w:cs="Times New Roman"/>
                <w:b/>
                <w:bCs/>
                <w:iCs/>
                <w:szCs w:val="24"/>
              </w:rPr>
            </w:pPr>
            <w:r w:rsidRPr="00B57F7E">
              <w:rPr>
                <w:rFonts w:cs="Times New Roman"/>
                <w:b/>
                <w:bCs/>
                <w:iCs/>
                <w:szCs w:val="24"/>
              </w:rPr>
              <w:t>1- Turizm, Sağlık turizmi kavramı ve tarihçesi Türkiye'de Sağlık Turizmi İstatistikleri</w:t>
            </w:r>
          </w:p>
          <w:p w14:paraId="1268BF8E" w14:textId="77777777" w:rsidR="00B57F7E" w:rsidRPr="00FB3C88" w:rsidRDefault="00B57F7E" w:rsidP="00B57F7E">
            <w:pPr>
              <w:contextualSpacing/>
              <w:rPr>
                <w:rFonts w:cs="Times New Roman"/>
                <w:bCs/>
                <w:iCs/>
                <w:szCs w:val="24"/>
              </w:rPr>
            </w:pPr>
            <w:r w:rsidRPr="00FB3C88">
              <w:rPr>
                <w:rFonts w:cs="Times New Roman"/>
                <w:bCs/>
                <w:i/>
                <w:szCs w:val="24"/>
                <w:lang w:val="en-US"/>
              </w:rPr>
              <w:t>1-Tourism, Health tourism concept and its history Health Tourism Statistics in Turkey</w:t>
            </w:r>
          </w:p>
        </w:tc>
        <w:tc>
          <w:tcPr>
            <w:tcW w:w="4223" w:type="dxa"/>
            <w:shd w:val="clear" w:color="auto" w:fill="FFFFFF"/>
          </w:tcPr>
          <w:p w14:paraId="578957FE" w14:textId="77777777" w:rsidR="00B57F7E" w:rsidRPr="00FB3C88" w:rsidRDefault="00B57F7E" w:rsidP="00B57F7E">
            <w:pPr>
              <w:spacing w:line="256" w:lineRule="auto"/>
              <w:contextualSpacing/>
              <w:rPr>
                <w:rFonts w:cs="Times New Roman"/>
                <w:b/>
                <w:iCs/>
                <w:szCs w:val="24"/>
                <w:lang w:val="en-US"/>
              </w:rPr>
            </w:pPr>
            <w:r w:rsidRPr="00FB3C88">
              <w:rPr>
                <w:rFonts w:cs="Times New Roman"/>
                <w:b/>
                <w:iCs/>
                <w:szCs w:val="24"/>
                <w:lang w:val="en-US"/>
              </w:rPr>
              <w:t>Sağlık turizm kavramını bilir</w:t>
            </w:r>
          </w:p>
          <w:p w14:paraId="4B0187F6" w14:textId="77777777" w:rsidR="00B57F7E" w:rsidRPr="00FB3C88" w:rsidRDefault="00B57F7E" w:rsidP="00B57F7E">
            <w:pPr>
              <w:spacing w:line="256" w:lineRule="auto"/>
              <w:contextualSpacing/>
              <w:rPr>
                <w:rFonts w:cs="Times New Roman"/>
                <w:bCs/>
                <w:i/>
                <w:szCs w:val="24"/>
                <w:lang w:val="en-US"/>
              </w:rPr>
            </w:pPr>
            <w:r w:rsidRPr="00FB3C88">
              <w:rPr>
                <w:rFonts w:cs="Times New Roman"/>
                <w:bCs/>
                <w:i/>
                <w:szCs w:val="24"/>
                <w:lang w:val="en-US" w:eastAsia="zh-CN"/>
              </w:rPr>
              <w:t>Knows the concept of health tourism</w:t>
            </w:r>
          </w:p>
          <w:p w14:paraId="14C9B64C" w14:textId="77777777" w:rsidR="00B57F7E" w:rsidRPr="00FB3C88" w:rsidRDefault="00B57F7E" w:rsidP="00B57F7E">
            <w:pPr>
              <w:rPr>
                <w:rFonts w:cs="Times New Roman"/>
                <w:bCs/>
                <w:i/>
                <w:szCs w:val="24"/>
              </w:rPr>
            </w:pPr>
          </w:p>
        </w:tc>
      </w:tr>
      <w:tr w:rsidR="00B57F7E" w:rsidRPr="00FB3C88" w14:paraId="4DC77C56" w14:textId="77777777" w:rsidTr="0095334A">
        <w:trPr>
          <w:trHeight w:val="186"/>
        </w:trPr>
        <w:tc>
          <w:tcPr>
            <w:tcW w:w="1597" w:type="dxa"/>
            <w:vMerge/>
            <w:shd w:val="clear" w:color="auto" w:fill="FFFFFF"/>
            <w:vAlign w:val="center"/>
          </w:tcPr>
          <w:p w14:paraId="0D6E64E0" w14:textId="77777777" w:rsidR="00B57F7E" w:rsidRPr="00FB3C88" w:rsidRDefault="00B57F7E" w:rsidP="00B57F7E">
            <w:pPr>
              <w:rPr>
                <w:rFonts w:cs="Times New Roman"/>
                <w:szCs w:val="24"/>
              </w:rPr>
            </w:pPr>
          </w:p>
        </w:tc>
        <w:tc>
          <w:tcPr>
            <w:tcW w:w="3287" w:type="dxa"/>
            <w:vMerge/>
            <w:shd w:val="clear" w:color="auto" w:fill="FFFFFF"/>
            <w:vAlign w:val="center"/>
          </w:tcPr>
          <w:p w14:paraId="5F209E65" w14:textId="77777777" w:rsidR="00B57F7E" w:rsidRPr="00FB3C88" w:rsidRDefault="00B57F7E" w:rsidP="00B57F7E">
            <w:pPr>
              <w:rPr>
                <w:rFonts w:cs="Times New Roman"/>
                <w:szCs w:val="24"/>
              </w:rPr>
            </w:pPr>
          </w:p>
        </w:tc>
        <w:tc>
          <w:tcPr>
            <w:tcW w:w="498" w:type="dxa"/>
            <w:vMerge/>
            <w:shd w:val="clear" w:color="auto" w:fill="FFFFFF"/>
            <w:vAlign w:val="center"/>
          </w:tcPr>
          <w:p w14:paraId="01696B4D" w14:textId="77777777" w:rsidR="00B57F7E" w:rsidRPr="00FB3C88" w:rsidRDefault="00B57F7E" w:rsidP="00B57F7E">
            <w:pPr>
              <w:rPr>
                <w:rFonts w:cs="Times New Roman"/>
                <w:szCs w:val="24"/>
              </w:rPr>
            </w:pPr>
          </w:p>
        </w:tc>
        <w:tc>
          <w:tcPr>
            <w:tcW w:w="559" w:type="dxa"/>
            <w:vMerge/>
            <w:shd w:val="clear" w:color="auto" w:fill="FFFFFF"/>
            <w:vAlign w:val="center"/>
          </w:tcPr>
          <w:p w14:paraId="44461DF2" w14:textId="77777777" w:rsidR="00B57F7E" w:rsidRPr="00FB3C88" w:rsidRDefault="00B57F7E" w:rsidP="00B57F7E">
            <w:pPr>
              <w:rPr>
                <w:rFonts w:cs="Times New Roman"/>
                <w:szCs w:val="24"/>
              </w:rPr>
            </w:pPr>
          </w:p>
        </w:tc>
        <w:tc>
          <w:tcPr>
            <w:tcW w:w="498" w:type="dxa"/>
            <w:vMerge/>
            <w:shd w:val="clear" w:color="auto" w:fill="FFFFFF"/>
            <w:vAlign w:val="center"/>
          </w:tcPr>
          <w:p w14:paraId="50F7B6DD" w14:textId="77777777" w:rsidR="00B57F7E" w:rsidRPr="00FB3C88" w:rsidRDefault="00B57F7E" w:rsidP="00B57F7E">
            <w:pPr>
              <w:rPr>
                <w:rFonts w:cs="Times New Roman"/>
                <w:szCs w:val="24"/>
              </w:rPr>
            </w:pPr>
          </w:p>
        </w:tc>
        <w:tc>
          <w:tcPr>
            <w:tcW w:w="498" w:type="dxa"/>
            <w:vMerge/>
            <w:shd w:val="clear" w:color="auto" w:fill="FFFFFF"/>
            <w:vAlign w:val="center"/>
          </w:tcPr>
          <w:p w14:paraId="4A2F1B72" w14:textId="77777777" w:rsidR="00B57F7E" w:rsidRPr="00FB3C88" w:rsidRDefault="00B57F7E" w:rsidP="00B57F7E">
            <w:pPr>
              <w:rPr>
                <w:rFonts w:cs="Times New Roman"/>
                <w:szCs w:val="24"/>
              </w:rPr>
            </w:pPr>
          </w:p>
        </w:tc>
        <w:tc>
          <w:tcPr>
            <w:tcW w:w="761" w:type="dxa"/>
            <w:vMerge/>
            <w:shd w:val="clear" w:color="auto" w:fill="FFFFFF"/>
            <w:vAlign w:val="center"/>
          </w:tcPr>
          <w:p w14:paraId="0C3CB21E" w14:textId="77777777" w:rsidR="00B57F7E" w:rsidRPr="00FB3C88" w:rsidRDefault="00B57F7E" w:rsidP="00B57F7E">
            <w:pPr>
              <w:rPr>
                <w:rFonts w:cs="Times New Roman"/>
                <w:szCs w:val="24"/>
              </w:rPr>
            </w:pPr>
          </w:p>
        </w:tc>
        <w:tc>
          <w:tcPr>
            <w:tcW w:w="3496" w:type="dxa"/>
            <w:shd w:val="clear" w:color="auto" w:fill="FFFFFF"/>
          </w:tcPr>
          <w:p w14:paraId="0F89EA3D" w14:textId="77777777" w:rsidR="00B57F7E" w:rsidRPr="00B57F7E" w:rsidRDefault="00B57F7E" w:rsidP="00B57F7E">
            <w:pPr>
              <w:spacing w:line="256" w:lineRule="auto"/>
              <w:rPr>
                <w:rFonts w:cs="Times New Roman"/>
                <w:b/>
                <w:bCs/>
                <w:iCs/>
                <w:szCs w:val="24"/>
              </w:rPr>
            </w:pPr>
            <w:r w:rsidRPr="00B57F7E">
              <w:rPr>
                <w:rFonts w:cs="Times New Roman"/>
                <w:b/>
                <w:szCs w:val="24"/>
                <w:shd w:val="clear" w:color="auto" w:fill="FFFFFF"/>
              </w:rPr>
              <w:t>2-</w:t>
            </w:r>
            <w:r w:rsidRPr="00B57F7E">
              <w:rPr>
                <w:rFonts w:cs="Times New Roman"/>
                <w:b/>
                <w:iCs/>
                <w:szCs w:val="24"/>
              </w:rPr>
              <w:t xml:space="preserve"> </w:t>
            </w:r>
            <w:r w:rsidRPr="00B57F7E">
              <w:rPr>
                <w:rFonts w:cs="Times New Roman"/>
                <w:b/>
                <w:bCs/>
                <w:szCs w:val="24"/>
                <w:shd w:val="clear" w:color="auto" w:fill="FFFFFF"/>
              </w:rPr>
              <w:t>Sağlık Turizmi ve Genel Bilgiler</w:t>
            </w:r>
          </w:p>
          <w:p w14:paraId="38EBE89F" w14:textId="77777777" w:rsidR="00B57F7E" w:rsidRPr="00FB3C88" w:rsidRDefault="00B57F7E" w:rsidP="00B57F7E">
            <w:pPr>
              <w:rPr>
                <w:rFonts w:cs="Times New Roman"/>
                <w:bCs/>
                <w:iCs/>
                <w:szCs w:val="24"/>
              </w:rPr>
            </w:pPr>
            <w:r w:rsidRPr="00FB3C88">
              <w:rPr>
                <w:rFonts w:cs="Times New Roman"/>
                <w:bCs/>
                <w:i/>
                <w:szCs w:val="24"/>
              </w:rPr>
              <w:t>2-Health Tourism and General Information</w:t>
            </w:r>
          </w:p>
        </w:tc>
        <w:tc>
          <w:tcPr>
            <w:tcW w:w="4223" w:type="dxa"/>
            <w:shd w:val="clear" w:color="auto" w:fill="FFFFFF"/>
          </w:tcPr>
          <w:p w14:paraId="4D47FA05" w14:textId="77777777" w:rsidR="00B57F7E" w:rsidRPr="00FB3C88" w:rsidRDefault="00B57F7E" w:rsidP="00B57F7E">
            <w:pPr>
              <w:spacing w:line="256" w:lineRule="auto"/>
              <w:contextualSpacing/>
              <w:rPr>
                <w:rFonts w:cs="Times New Roman"/>
                <w:bCs/>
                <w:iCs/>
                <w:szCs w:val="24"/>
                <w:lang w:val="en-US"/>
              </w:rPr>
            </w:pPr>
            <w:r w:rsidRPr="00FB3C88">
              <w:rPr>
                <w:rFonts w:cs="Times New Roman"/>
                <w:b/>
                <w:iCs/>
                <w:szCs w:val="24"/>
                <w:lang w:val="en-US"/>
              </w:rPr>
              <w:t>Sağlık turizm hakkında genel bilgilere hakim olur.</w:t>
            </w:r>
            <w:r w:rsidRPr="00FB3C88">
              <w:rPr>
                <w:rFonts w:cs="Times New Roman"/>
                <w:bCs/>
                <w:i/>
                <w:szCs w:val="24"/>
                <w:lang w:val="en-US" w:eastAsia="zh-CN"/>
              </w:rPr>
              <w:br/>
            </w:r>
            <w:r w:rsidRPr="00FB3C88">
              <w:rPr>
                <w:rFonts w:cs="Times New Roman"/>
                <w:szCs w:val="24"/>
              </w:rPr>
              <w:t xml:space="preserve"> </w:t>
            </w:r>
            <w:r w:rsidRPr="00FB3C88">
              <w:rPr>
                <w:rFonts w:cs="Times New Roman"/>
                <w:bCs/>
                <w:i/>
                <w:szCs w:val="24"/>
                <w:lang w:val="en-US" w:eastAsia="zh-CN"/>
              </w:rPr>
              <w:t>Have general knowledge about health tourism.</w:t>
            </w:r>
          </w:p>
          <w:p w14:paraId="5D4F7EFC" w14:textId="77777777" w:rsidR="00B57F7E" w:rsidRPr="00FB3C88" w:rsidRDefault="00B57F7E" w:rsidP="00B57F7E">
            <w:pPr>
              <w:contextualSpacing/>
              <w:rPr>
                <w:rFonts w:cs="Times New Roman"/>
                <w:bCs/>
                <w:i/>
                <w:szCs w:val="24"/>
              </w:rPr>
            </w:pPr>
          </w:p>
        </w:tc>
      </w:tr>
      <w:tr w:rsidR="00B57F7E" w:rsidRPr="00FB3C88" w14:paraId="452D64F8" w14:textId="77777777" w:rsidTr="0095334A">
        <w:trPr>
          <w:trHeight w:val="186"/>
        </w:trPr>
        <w:tc>
          <w:tcPr>
            <w:tcW w:w="1597" w:type="dxa"/>
            <w:vMerge/>
            <w:shd w:val="clear" w:color="auto" w:fill="FFFFFF"/>
            <w:vAlign w:val="center"/>
          </w:tcPr>
          <w:p w14:paraId="78F9D391" w14:textId="77777777" w:rsidR="00B57F7E" w:rsidRPr="00FB3C88" w:rsidRDefault="00B57F7E" w:rsidP="00B57F7E">
            <w:pPr>
              <w:rPr>
                <w:rFonts w:cs="Times New Roman"/>
                <w:szCs w:val="24"/>
              </w:rPr>
            </w:pPr>
          </w:p>
        </w:tc>
        <w:tc>
          <w:tcPr>
            <w:tcW w:w="3287" w:type="dxa"/>
            <w:vMerge/>
            <w:shd w:val="clear" w:color="auto" w:fill="FFFFFF"/>
            <w:vAlign w:val="center"/>
          </w:tcPr>
          <w:p w14:paraId="23366A32" w14:textId="77777777" w:rsidR="00B57F7E" w:rsidRPr="00FB3C88" w:rsidRDefault="00B57F7E" w:rsidP="00B57F7E">
            <w:pPr>
              <w:rPr>
                <w:rFonts w:cs="Times New Roman"/>
                <w:szCs w:val="24"/>
              </w:rPr>
            </w:pPr>
          </w:p>
        </w:tc>
        <w:tc>
          <w:tcPr>
            <w:tcW w:w="498" w:type="dxa"/>
            <w:vMerge/>
            <w:shd w:val="clear" w:color="auto" w:fill="FFFFFF"/>
            <w:vAlign w:val="center"/>
          </w:tcPr>
          <w:p w14:paraId="7994D834" w14:textId="77777777" w:rsidR="00B57F7E" w:rsidRPr="00FB3C88" w:rsidRDefault="00B57F7E" w:rsidP="00B57F7E">
            <w:pPr>
              <w:rPr>
                <w:rFonts w:cs="Times New Roman"/>
                <w:szCs w:val="24"/>
              </w:rPr>
            </w:pPr>
          </w:p>
        </w:tc>
        <w:tc>
          <w:tcPr>
            <w:tcW w:w="559" w:type="dxa"/>
            <w:vMerge/>
            <w:shd w:val="clear" w:color="auto" w:fill="FFFFFF"/>
            <w:vAlign w:val="center"/>
          </w:tcPr>
          <w:p w14:paraId="5E372D23" w14:textId="77777777" w:rsidR="00B57F7E" w:rsidRPr="00FB3C88" w:rsidRDefault="00B57F7E" w:rsidP="00B57F7E">
            <w:pPr>
              <w:rPr>
                <w:rFonts w:cs="Times New Roman"/>
                <w:szCs w:val="24"/>
              </w:rPr>
            </w:pPr>
          </w:p>
        </w:tc>
        <w:tc>
          <w:tcPr>
            <w:tcW w:w="498" w:type="dxa"/>
            <w:vMerge/>
            <w:shd w:val="clear" w:color="auto" w:fill="FFFFFF"/>
            <w:vAlign w:val="center"/>
          </w:tcPr>
          <w:p w14:paraId="05CB8770" w14:textId="77777777" w:rsidR="00B57F7E" w:rsidRPr="00FB3C88" w:rsidRDefault="00B57F7E" w:rsidP="00B57F7E">
            <w:pPr>
              <w:rPr>
                <w:rFonts w:cs="Times New Roman"/>
                <w:szCs w:val="24"/>
              </w:rPr>
            </w:pPr>
          </w:p>
        </w:tc>
        <w:tc>
          <w:tcPr>
            <w:tcW w:w="498" w:type="dxa"/>
            <w:vMerge/>
            <w:shd w:val="clear" w:color="auto" w:fill="FFFFFF"/>
            <w:vAlign w:val="center"/>
          </w:tcPr>
          <w:p w14:paraId="6C17807E" w14:textId="77777777" w:rsidR="00B57F7E" w:rsidRPr="00FB3C88" w:rsidRDefault="00B57F7E" w:rsidP="00B57F7E">
            <w:pPr>
              <w:rPr>
                <w:rFonts w:cs="Times New Roman"/>
                <w:szCs w:val="24"/>
              </w:rPr>
            </w:pPr>
          </w:p>
        </w:tc>
        <w:tc>
          <w:tcPr>
            <w:tcW w:w="761" w:type="dxa"/>
            <w:vMerge/>
            <w:shd w:val="clear" w:color="auto" w:fill="FFFFFF"/>
            <w:vAlign w:val="center"/>
          </w:tcPr>
          <w:p w14:paraId="5CA95370" w14:textId="77777777" w:rsidR="00B57F7E" w:rsidRPr="00FB3C88" w:rsidRDefault="00B57F7E" w:rsidP="00B57F7E">
            <w:pPr>
              <w:rPr>
                <w:rFonts w:cs="Times New Roman"/>
                <w:szCs w:val="24"/>
              </w:rPr>
            </w:pPr>
          </w:p>
        </w:tc>
        <w:tc>
          <w:tcPr>
            <w:tcW w:w="3496" w:type="dxa"/>
            <w:shd w:val="clear" w:color="auto" w:fill="FFFFFF"/>
          </w:tcPr>
          <w:p w14:paraId="66F2DEA7" w14:textId="77777777" w:rsidR="00B57F7E" w:rsidRPr="00B57F7E" w:rsidRDefault="00B57F7E" w:rsidP="00B57F7E">
            <w:pPr>
              <w:spacing w:line="256" w:lineRule="auto"/>
              <w:rPr>
                <w:rFonts w:cs="Times New Roman"/>
                <w:b/>
                <w:bCs/>
                <w:iCs/>
                <w:szCs w:val="24"/>
              </w:rPr>
            </w:pPr>
            <w:r w:rsidRPr="00B57F7E">
              <w:rPr>
                <w:rFonts w:cs="Times New Roman"/>
                <w:b/>
                <w:szCs w:val="24"/>
                <w:shd w:val="clear" w:color="auto" w:fill="F7F6F3"/>
              </w:rPr>
              <w:t>3-</w:t>
            </w:r>
            <w:r w:rsidRPr="00B57F7E">
              <w:rPr>
                <w:rFonts w:cs="Times New Roman"/>
                <w:b/>
                <w:bCs/>
                <w:iCs/>
                <w:szCs w:val="24"/>
              </w:rPr>
              <w:t xml:space="preserve"> </w:t>
            </w:r>
            <w:r w:rsidRPr="00B57F7E">
              <w:rPr>
                <w:rFonts w:cs="Times New Roman"/>
                <w:b/>
                <w:bCs/>
                <w:szCs w:val="24"/>
                <w:shd w:val="clear" w:color="auto" w:fill="FFFFFF"/>
              </w:rPr>
              <w:t>Sağlık Turizmi Türleri-Medikal Turizm</w:t>
            </w:r>
          </w:p>
          <w:p w14:paraId="0E54AD40" w14:textId="77777777" w:rsidR="00B57F7E" w:rsidRPr="00FB3C88" w:rsidRDefault="00B57F7E" w:rsidP="00B57F7E">
            <w:pPr>
              <w:autoSpaceDE w:val="0"/>
              <w:autoSpaceDN w:val="0"/>
              <w:adjustRightInd w:val="0"/>
              <w:rPr>
                <w:rFonts w:cs="Times New Roman"/>
                <w:i/>
                <w:szCs w:val="24"/>
              </w:rPr>
            </w:pPr>
            <w:r w:rsidRPr="00FB3C88">
              <w:rPr>
                <w:rFonts w:cs="Times New Roman"/>
                <w:bCs/>
                <w:i/>
                <w:szCs w:val="24"/>
                <w:lang w:val="en-US"/>
              </w:rPr>
              <w:t>3-Types of Health Tourism-Medical Tourism</w:t>
            </w:r>
          </w:p>
        </w:tc>
        <w:tc>
          <w:tcPr>
            <w:tcW w:w="4223" w:type="dxa"/>
            <w:shd w:val="clear" w:color="auto" w:fill="FFFFFF"/>
          </w:tcPr>
          <w:p w14:paraId="61871809" w14:textId="77777777" w:rsidR="00B57F7E" w:rsidRPr="00FB3C88" w:rsidRDefault="00B57F7E" w:rsidP="00B57F7E">
            <w:pPr>
              <w:spacing w:line="256" w:lineRule="auto"/>
              <w:contextualSpacing/>
              <w:rPr>
                <w:rFonts w:cs="Times New Roman"/>
                <w:b/>
                <w:iCs/>
                <w:szCs w:val="24"/>
                <w:lang w:val="en-US" w:eastAsia="zh-CN"/>
              </w:rPr>
            </w:pPr>
            <w:r w:rsidRPr="00FB3C88">
              <w:rPr>
                <w:rFonts w:cs="Times New Roman"/>
                <w:b/>
                <w:iCs/>
                <w:szCs w:val="24"/>
                <w:lang w:val="en-US"/>
              </w:rPr>
              <w:t>Sağlık turizmi türlerini kavrar.</w:t>
            </w:r>
          </w:p>
          <w:p w14:paraId="16B1FC6B" w14:textId="77777777" w:rsidR="00B57F7E" w:rsidRPr="00FB3C88" w:rsidRDefault="00B57F7E" w:rsidP="00B57F7E">
            <w:pPr>
              <w:contextualSpacing/>
              <w:rPr>
                <w:rFonts w:cs="Times New Roman"/>
                <w:bCs/>
                <w:i/>
                <w:szCs w:val="24"/>
              </w:rPr>
            </w:pPr>
            <w:r w:rsidRPr="00FB3C88">
              <w:rPr>
                <w:rFonts w:cs="Times New Roman"/>
                <w:bCs/>
                <w:i/>
                <w:szCs w:val="24"/>
                <w:lang w:val="en-US" w:eastAsia="zh-CN"/>
              </w:rPr>
              <w:t>Comprehends the types of health tourism.</w:t>
            </w:r>
          </w:p>
        </w:tc>
      </w:tr>
      <w:tr w:rsidR="00B57F7E" w:rsidRPr="00FB3C88" w14:paraId="77BC4802" w14:textId="77777777" w:rsidTr="0095334A">
        <w:trPr>
          <w:trHeight w:val="186"/>
        </w:trPr>
        <w:tc>
          <w:tcPr>
            <w:tcW w:w="1597" w:type="dxa"/>
            <w:vMerge/>
            <w:shd w:val="clear" w:color="auto" w:fill="FFFFFF"/>
            <w:vAlign w:val="center"/>
          </w:tcPr>
          <w:p w14:paraId="79875E99" w14:textId="77777777" w:rsidR="00B57F7E" w:rsidRPr="00FB3C88" w:rsidRDefault="00B57F7E" w:rsidP="00B57F7E">
            <w:pPr>
              <w:rPr>
                <w:rFonts w:cs="Times New Roman"/>
                <w:szCs w:val="24"/>
              </w:rPr>
            </w:pPr>
          </w:p>
        </w:tc>
        <w:tc>
          <w:tcPr>
            <w:tcW w:w="3287" w:type="dxa"/>
            <w:vMerge/>
            <w:shd w:val="clear" w:color="auto" w:fill="FFFFFF"/>
            <w:vAlign w:val="center"/>
          </w:tcPr>
          <w:p w14:paraId="594511FC" w14:textId="77777777" w:rsidR="00B57F7E" w:rsidRPr="00FB3C88" w:rsidRDefault="00B57F7E" w:rsidP="00B57F7E">
            <w:pPr>
              <w:rPr>
                <w:rFonts w:cs="Times New Roman"/>
                <w:szCs w:val="24"/>
              </w:rPr>
            </w:pPr>
          </w:p>
        </w:tc>
        <w:tc>
          <w:tcPr>
            <w:tcW w:w="498" w:type="dxa"/>
            <w:vMerge/>
            <w:shd w:val="clear" w:color="auto" w:fill="FFFFFF"/>
            <w:vAlign w:val="center"/>
          </w:tcPr>
          <w:p w14:paraId="49CFDADF" w14:textId="77777777" w:rsidR="00B57F7E" w:rsidRPr="00FB3C88" w:rsidRDefault="00B57F7E" w:rsidP="00B57F7E">
            <w:pPr>
              <w:rPr>
                <w:rFonts w:cs="Times New Roman"/>
                <w:szCs w:val="24"/>
              </w:rPr>
            </w:pPr>
          </w:p>
        </w:tc>
        <w:tc>
          <w:tcPr>
            <w:tcW w:w="559" w:type="dxa"/>
            <w:vMerge/>
            <w:shd w:val="clear" w:color="auto" w:fill="FFFFFF"/>
            <w:vAlign w:val="center"/>
          </w:tcPr>
          <w:p w14:paraId="460C6D2F" w14:textId="77777777" w:rsidR="00B57F7E" w:rsidRPr="00FB3C88" w:rsidRDefault="00B57F7E" w:rsidP="00B57F7E">
            <w:pPr>
              <w:rPr>
                <w:rFonts w:cs="Times New Roman"/>
                <w:szCs w:val="24"/>
              </w:rPr>
            </w:pPr>
          </w:p>
        </w:tc>
        <w:tc>
          <w:tcPr>
            <w:tcW w:w="498" w:type="dxa"/>
            <w:vMerge/>
            <w:shd w:val="clear" w:color="auto" w:fill="FFFFFF"/>
            <w:vAlign w:val="center"/>
          </w:tcPr>
          <w:p w14:paraId="65C58B8C" w14:textId="77777777" w:rsidR="00B57F7E" w:rsidRPr="00FB3C88" w:rsidRDefault="00B57F7E" w:rsidP="00B57F7E">
            <w:pPr>
              <w:rPr>
                <w:rFonts w:cs="Times New Roman"/>
                <w:szCs w:val="24"/>
              </w:rPr>
            </w:pPr>
          </w:p>
        </w:tc>
        <w:tc>
          <w:tcPr>
            <w:tcW w:w="498" w:type="dxa"/>
            <w:vMerge/>
            <w:shd w:val="clear" w:color="auto" w:fill="FFFFFF"/>
            <w:vAlign w:val="center"/>
          </w:tcPr>
          <w:p w14:paraId="66877424" w14:textId="77777777" w:rsidR="00B57F7E" w:rsidRPr="00FB3C88" w:rsidRDefault="00B57F7E" w:rsidP="00B57F7E">
            <w:pPr>
              <w:rPr>
                <w:rFonts w:cs="Times New Roman"/>
                <w:szCs w:val="24"/>
              </w:rPr>
            </w:pPr>
          </w:p>
        </w:tc>
        <w:tc>
          <w:tcPr>
            <w:tcW w:w="761" w:type="dxa"/>
            <w:vMerge/>
            <w:shd w:val="clear" w:color="auto" w:fill="FFFFFF"/>
            <w:vAlign w:val="center"/>
          </w:tcPr>
          <w:p w14:paraId="757F73B3" w14:textId="77777777" w:rsidR="00B57F7E" w:rsidRPr="00FB3C88" w:rsidRDefault="00B57F7E" w:rsidP="00B57F7E">
            <w:pPr>
              <w:rPr>
                <w:rFonts w:cs="Times New Roman"/>
                <w:szCs w:val="24"/>
              </w:rPr>
            </w:pPr>
          </w:p>
        </w:tc>
        <w:tc>
          <w:tcPr>
            <w:tcW w:w="3496" w:type="dxa"/>
            <w:shd w:val="clear" w:color="auto" w:fill="FFFFFF"/>
          </w:tcPr>
          <w:p w14:paraId="35868613" w14:textId="77777777" w:rsidR="00B57F7E" w:rsidRPr="00B57F7E" w:rsidRDefault="00B57F7E" w:rsidP="00B57F7E">
            <w:pPr>
              <w:spacing w:line="256" w:lineRule="auto"/>
              <w:rPr>
                <w:rFonts w:cs="Times New Roman"/>
                <w:bCs/>
                <w:iCs/>
                <w:szCs w:val="24"/>
              </w:rPr>
            </w:pPr>
            <w:r w:rsidRPr="00B57F7E">
              <w:rPr>
                <w:rFonts w:cs="Times New Roman"/>
                <w:b/>
                <w:szCs w:val="24"/>
                <w:shd w:val="clear" w:color="auto" w:fill="F7F6F3"/>
              </w:rPr>
              <w:t>4-</w:t>
            </w:r>
            <w:r w:rsidRPr="00B57F7E">
              <w:rPr>
                <w:rFonts w:cs="Times New Roman"/>
                <w:b/>
                <w:bCs/>
                <w:iCs/>
                <w:szCs w:val="24"/>
              </w:rPr>
              <w:t xml:space="preserve"> </w:t>
            </w:r>
            <w:r w:rsidRPr="00B57F7E">
              <w:rPr>
                <w:rFonts w:cs="Times New Roman"/>
                <w:b/>
                <w:bCs/>
                <w:szCs w:val="24"/>
                <w:shd w:val="clear" w:color="auto" w:fill="FFFFFF"/>
              </w:rPr>
              <w:t>Sağlık Turizmi Türleri-Termal Turizm ve SPA</w:t>
            </w:r>
          </w:p>
          <w:p w14:paraId="04D25E0C" w14:textId="77777777" w:rsidR="00B57F7E" w:rsidRPr="00FB3C88" w:rsidRDefault="00B57F7E" w:rsidP="00B57F7E">
            <w:pPr>
              <w:spacing w:line="256" w:lineRule="auto"/>
              <w:contextualSpacing/>
              <w:rPr>
                <w:rFonts w:cs="Times New Roman"/>
                <w:bCs/>
                <w:iCs/>
                <w:szCs w:val="24"/>
              </w:rPr>
            </w:pPr>
            <w:r w:rsidRPr="00FB3C88">
              <w:rPr>
                <w:rFonts w:cs="Times New Roman"/>
                <w:bCs/>
                <w:i/>
                <w:szCs w:val="24"/>
                <w:lang w:val="en-US" w:eastAsia="zh-CN"/>
              </w:rPr>
              <w:lastRenderedPageBreak/>
              <w:t>4-Types of Health Tourism-Thermal Tourism and SPA</w:t>
            </w:r>
          </w:p>
        </w:tc>
        <w:tc>
          <w:tcPr>
            <w:tcW w:w="4223" w:type="dxa"/>
            <w:shd w:val="clear" w:color="auto" w:fill="FFFFFF"/>
          </w:tcPr>
          <w:p w14:paraId="156EAF5B" w14:textId="77777777" w:rsidR="00B57F7E" w:rsidRPr="00FB3C88" w:rsidRDefault="00B57F7E" w:rsidP="00B57F7E">
            <w:pPr>
              <w:spacing w:line="256" w:lineRule="auto"/>
              <w:contextualSpacing/>
              <w:rPr>
                <w:rFonts w:cs="Times New Roman"/>
                <w:b/>
                <w:iCs/>
                <w:szCs w:val="24"/>
                <w:lang w:val="en-US"/>
              </w:rPr>
            </w:pPr>
            <w:r w:rsidRPr="00FB3C88">
              <w:rPr>
                <w:rFonts w:cs="Times New Roman"/>
                <w:b/>
                <w:iCs/>
                <w:szCs w:val="24"/>
                <w:lang w:val="en-US"/>
              </w:rPr>
              <w:lastRenderedPageBreak/>
              <w:t>Termal turizm kavramını açıklar.</w:t>
            </w:r>
          </w:p>
          <w:p w14:paraId="5249E3FD" w14:textId="77777777" w:rsidR="00B57F7E" w:rsidRPr="00FB3C88" w:rsidRDefault="00B57F7E" w:rsidP="00B57F7E">
            <w:pPr>
              <w:spacing w:line="256" w:lineRule="auto"/>
              <w:contextualSpacing/>
              <w:rPr>
                <w:rFonts w:cs="Times New Roman"/>
                <w:i/>
                <w:szCs w:val="24"/>
                <w:lang w:val="en-US"/>
              </w:rPr>
            </w:pPr>
            <w:r w:rsidRPr="00FB3C88">
              <w:rPr>
                <w:rFonts w:cs="Times New Roman"/>
                <w:bCs/>
                <w:i/>
                <w:szCs w:val="24"/>
                <w:lang w:val="en-US"/>
              </w:rPr>
              <w:t>Explain the concept of thermal tourism.</w:t>
            </w:r>
          </w:p>
        </w:tc>
      </w:tr>
      <w:tr w:rsidR="00B57F7E" w:rsidRPr="00FB3C88" w14:paraId="0692A2BA" w14:textId="77777777" w:rsidTr="0095334A">
        <w:trPr>
          <w:trHeight w:val="186"/>
        </w:trPr>
        <w:tc>
          <w:tcPr>
            <w:tcW w:w="1597" w:type="dxa"/>
            <w:vMerge/>
            <w:shd w:val="clear" w:color="auto" w:fill="FFFFFF"/>
            <w:vAlign w:val="center"/>
          </w:tcPr>
          <w:p w14:paraId="0D237289" w14:textId="77777777" w:rsidR="00B57F7E" w:rsidRPr="00FB3C88" w:rsidRDefault="00B57F7E" w:rsidP="00B57F7E">
            <w:pPr>
              <w:rPr>
                <w:rFonts w:cs="Times New Roman"/>
                <w:szCs w:val="24"/>
              </w:rPr>
            </w:pPr>
          </w:p>
        </w:tc>
        <w:tc>
          <w:tcPr>
            <w:tcW w:w="3287" w:type="dxa"/>
            <w:vMerge/>
            <w:shd w:val="clear" w:color="auto" w:fill="FFFFFF"/>
            <w:vAlign w:val="center"/>
          </w:tcPr>
          <w:p w14:paraId="23EDA459" w14:textId="77777777" w:rsidR="00B57F7E" w:rsidRPr="00FB3C88" w:rsidRDefault="00B57F7E" w:rsidP="00B57F7E">
            <w:pPr>
              <w:rPr>
                <w:rFonts w:cs="Times New Roman"/>
                <w:szCs w:val="24"/>
              </w:rPr>
            </w:pPr>
          </w:p>
        </w:tc>
        <w:tc>
          <w:tcPr>
            <w:tcW w:w="498" w:type="dxa"/>
            <w:vMerge/>
            <w:shd w:val="clear" w:color="auto" w:fill="FFFFFF"/>
            <w:vAlign w:val="center"/>
          </w:tcPr>
          <w:p w14:paraId="6EC6B51C" w14:textId="77777777" w:rsidR="00B57F7E" w:rsidRPr="00FB3C88" w:rsidRDefault="00B57F7E" w:rsidP="00B57F7E">
            <w:pPr>
              <w:rPr>
                <w:rFonts w:cs="Times New Roman"/>
                <w:szCs w:val="24"/>
              </w:rPr>
            </w:pPr>
          </w:p>
        </w:tc>
        <w:tc>
          <w:tcPr>
            <w:tcW w:w="559" w:type="dxa"/>
            <w:vMerge/>
            <w:shd w:val="clear" w:color="auto" w:fill="FFFFFF"/>
            <w:vAlign w:val="center"/>
          </w:tcPr>
          <w:p w14:paraId="581ED7A6" w14:textId="77777777" w:rsidR="00B57F7E" w:rsidRPr="00FB3C88" w:rsidRDefault="00B57F7E" w:rsidP="00B57F7E">
            <w:pPr>
              <w:rPr>
                <w:rFonts w:cs="Times New Roman"/>
                <w:szCs w:val="24"/>
              </w:rPr>
            </w:pPr>
          </w:p>
        </w:tc>
        <w:tc>
          <w:tcPr>
            <w:tcW w:w="498" w:type="dxa"/>
            <w:vMerge/>
            <w:shd w:val="clear" w:color="auto" w:fill="FFFFFF"/>
            <w:vAlign w:val="center"/>
          </w:tcPr>
          <w:p w14:paraId="3243EB79" w14:textId="77777777" w:rsidR="00B57F7E" w:rsidRPr="00FB3C88" w:rsidRDefault="00B57F7E" w:rsidP="00B57F7E">
            <w:pPr>
              <w:rPr>
                <w:rFonts w:cs="Times New Roman"/>
                <w:szCs w:val="24"/>
              </w:rPr>
            </w:pPr>
          </w:p>
        </w:tc>
        <w:tc>
          <w:tcPr>
            <w:tcW w:w="498" w:type="dxa"/>
            <w:vMerge/>
            <w:shd w:val="clear" w:color="auto" w:fill="FFFFFF"/>
            <w:vAlign w:val="center"/>
          </w:tcPr>
          <w:p w14:paraId="72AD5792" w14:textId="77777777" w:rsidR="00B57F7E" w:rsidRPr="00FB3C88" w:rsidRDefault="00B57F7E" w:rsidP="00B57F7E">
            <w:pPr>
              <w:rPr>
                <w:rFonts w:cs="Times New Roman"/>
                <w:szCs w:val="24"/>
              </w:rPr>
            </w:pPr>
          </w:p>
        </w:tc>
        <w:tc>
          <w:tcPr>
            <w:tcW w:w="761" w:type="dxa"/>
            <w:vMerge/>
            <w:shd w:val="clear" w:color="auto" w:fill="FFFFFF"/>
            <w:vAlign w:val="center"/>
          </w:tcPr>
          <w:p w14:paraId="7F057B57" w14:textId="77777777" w:rsidR="00B57F7E" w:rsidRPr="00FB3C88" w:rsidRDefault="00B57F7E" w:rsidP="00B57F7E">
            <w:pPr>
              <w:rPr>
                <w:rFonts w:cs="Times New Roman"/>
                <w:szCs w:val="24"/>
              </w:rPr>
            </w:pPr>
          </w:p>
        </w:tc>
        <w:tc>
          <w:tcPr>
            <w:tcW w:w="3496" w:type="dxa"/>
            <w:shd w:val="clear" w:color="auto" w:fill="FFFFFF"/>
          </w:tcPr>
          <w:p w14:paraId="1059A9D3" w14:textId="77777777" w:rsidR="00B57F7E" w:rsidRPr="00B57F7E" w:rsidRDefault="00B57F7E" w:rsidP="00B57F7E">
            <w:pPr>
              <w:spacing w:line="256" w:lineRule="auto"/>
              <w:rPr>
                <w:rFonts w:cs="Times New Roman"/>
                <w:b/>
                <w:bCs/>
                <w:iCs/>
                <w:szCs w:val="24"/>
              </w:rPr>
            </w:pPr>
            <w:r w:rsidRPr="00B57F7E">
              <w:rPr>
                <w:rFonts w:cs="Times New Roman"/>
                <w:b/>
                <w:szCs w:val="24"/>
                <w:shd w:val="clear" w:color="auto" w:fill="F7F6F3"/>
              </w:rPr>
              <w:t>5-</w:t>
            </w:r>
            <w:r w:rsidRPr="00B57F7E">
              <w:rPr>
                <w:rFonts w:cs="Times New Roman"/>
                <w:b/>
                <w:bCs/>
                <w:iCs/>
                <w:szCs w:val="24"/>
              </w:rPr>
              <w:t xml:space="preserve"> </w:t>
            </w:r>
            <w:r w:rsidRPr="00B57F7E">
              <w:rPr>
                <w:rFonts w:cs="Times New Roman"/>
                <w:b/>
                <w:bCs/>
                <w:szCs w:val="24"/>
                <w:shd w:val="clear" w:color="auto" w:fill="FFFFFF"/>
              </w:rPr>
              <w:t>Sağlık Turizmi Türleri-Yaşlı ve Engelli Turizmi</w:t>
            </w:r>
          </w:p>
          <w:p w14:paraId="5AD4C8CF" w14:textId="77777777" w:rsidR="00B57F7E" w:rsidRPr="00FB3C88" w:rsidRDefault="00B57F7E" w:rsidP="00B57F7E">
            <w:pPr>
              <w:spacing w:line="256" w:lineRule="auto"/>
              <w:contextualSpacing/>
              <w:rPr>
                <w:rFonts w:cs="Times New Roman"/>
                <w:bCs/>
                <w:iCs/>
                <w:szCs w:val="24"/>
              </w:rPr>
            </w:pPr>
            <w:r w:rsidRPr="00FB3C88">
              <w:rPr>
                <w:rFonts w:cs="Times New Roman"/>
                <w:bCs/>
                <w:i/>
                <w:szCs w:val="24"/>
                <w:lang w:val="en-US"/>
              </w:rPr>
              <w:t>5-Types of Health Tourism- Elderly and Disabled Tourism</w:t>
            </w:r>
          </w:p>
          <w:p w14:paraId="3028A024" w14:textId="77777777" w:rsidR="00B57F7E" w:rsidRPr="00FB3C88" w:rsidRDefault="00B57F7E" w:rsidP="00B57F7E">
            <w:pPr>
              <w:contextualSpacing/>
              <w:rPr>
                <w:rFonts w:cs="Times New Roman"/>
                <w:bCs/>
                <w:iCs/>
                <w:szCs w:val="24"/>
              </w:rPr>
            </w:pPr>
          </w:p>
        </w:tc>
        <w:tc>
          <w:tcPr>
            <w:tcW w:w="4223" w:type="dxa"/>
            <w:shd w:val="clear" w:color="auto" w:fill="FFFFFF"/>
          </w:tcPr>
          <w:p w14:paraId="219450FC" w14:textId="77777777" w:rsidR="00B57F7E" w:rsidRPr="00FB3C88" w:rsidRDefault="00B57F7E" w:rsidP="00B57F7E">
            <w:pPr>
              <w:spacing w:line="256" w:lineRule="auto"/>
              <w:contextualSpacing/>
              <w:rPr>
                <w:rFonts w:cs="Times New Roman"/>
                <w:b/>
                <w:iCs/>
                <w:szCs w:val="24"/>
                <w:lang w:val="en-US"/>
              </w:rPr>
            </w:pPr>
            <w:r w:rsidRPr="00FB3C88">
              <w:rPr>
                <w:rFonts w:cs="Times New Roman"/>
                <w:b/>
                <w:iCs/>
                <w:szCs w:val="24"/>
                <w:lang w:val="en-US"/>
              </w:rPr>
              <w:t>Yaşlı ve engelli turizm yerlerini tanır.</w:t>
            </w:r>
          </w:p>
          <w:p w14:paraId="51F38719" w14:textId="77777777" w:rsidR="00B57F7E" w:rsidRPr="00FB3C88" w:rsidRDefault="00B57F7E" w:rsidP="00B57F7E">
            <w:pPr>
              <w:contextualSpacing/>
              <w:rPr>
                <w:rFonts w:cs="Times New Roman"/>
                <w:bCs/>
                <w:i/>
                <w:iCs/>
                <w:szCs w:val="24"/>
              </w:rPr>
            </w:pPr>
            <w:r w:rsidRPr="00FB3C88">
              <w:rPr>
                <w:rFonts w:cs="Times New Roman"/>
                <w:bCs/>
                <w:i/>
                <w:szCs w:val="24"/>
                <w:lang w:val="en-US"/>
              </w:rPr>
              <w:t>Recognize the elderly and disabled tourism places.</w:t>
            </w:r>
          </w:p>
        </w:tc>
      </w:tr>
      <w:tr w:rsidR="00B57F7E" w:rsidRPr="00FB3C88" w14:paraId="4763A9B3" w14:textId="77777777" w:rsidTr="0095334A">
        <w:trPr>
          <w:trHeight w:val="186"/>
        </w:trPr>
        <w:tc>
          <w:tcPr>
            <w:tcW w:w="1597" w:type="dxa"/>
            <w:vMerge/>
            <w:shd w:val="clear" w:color="auto" w:fill="FFFFFF"/>
            <w:vAlign w:val="center"/>
          </w:tcPr>
          <w:p w14:paraId="4279687A" w14:textId="77777777" w:rsidR="00B57F7E" w:rsidRPr="00FB3C88" w:rsidRDefault="00B57F7E" w:rsidP="00B57F7E">
            <w:pPr>
              <w:rPr>
                <w:rFonts w:cs="Times New Roman"/>
                <w:szCs w:val="24"/>
              </w:rPr>
            </w:pPr>
          </w:p>
        </w:tc>
        <w:tc>
          <w:tcPr>
            <w:tcW w:w="3287" w:type="dxa"/>
            <w:vMerge/>
            <w:shd w:val="clear" w:color="auto" w:fill="FFFFFF"/>
            <w:vAlign w:val="center"/>
          </w:tcPr>
          <w:p w14:paraId="46A9DEEC" w14:textId="77777777" w:rsidR="00B57F7E" w:rsidRPr="00FB3C88" w:rsidRDefault="00B57F7E" w:rsidP="00B57F7E">
            <w:pPr>
              <w:rPr>
                <w:rFonts w:cs="Times New Roman"/>
                <w:szCs w:val="24"/>
              </w:rPr>
            </w:pPr>
          </w:p>
        </w:tc>
        <w:tc>
          <w:tcPr>
            <w:tcW w:w="498" w:type="dxa"/>
            <w:vMerge/>
            <w:shd w:val="clear" w:color="auto" w:fill="FFFFFF"/>
            <w:vAlign w:val="center"/>
          </w:tcPr>
          <w:p w14:paraId="7DD9CBF6" w14:textId="77777777" w:rsidR="00B57F7E" w:rsidRPr="00FB3C88" w:rsidRDefault="00B57F7E" w:rsidP="00B57F7E">
            <w:pPr>
              <w:rPr>
                <w:rFonts w:cs="Times New Roman"/>
                <w:szCs w:val="24"/>
              </w:rPr>
            </w:pPr>
          </w:p>
        </w:tc>
        <w:tc>
          <w:tcPr>
            <w:tcW w:w="559" w:type="dxa"/>
            <w:vMerge/>
            <w:shd w:val="clear" w:color="auto" w:fill="FFFFFF"/>
            <w:vAlign w:val="center"/>
          </w:tcPr>
          <w:p w14:paraId="2772A078" w14:textId="77777777" w:rsidR="00B57F7E" w:rsidRPr="00FB3C88" w:rsidRDefault="00B57F7E" w:rsidP="00B57F7E">
            <w:pPr>
              <w:rPr>
                <w:rFonts w:cs="Times New Roman"/>
                <w:szCs w:val="24"/>
              </w:rPr>
            </w:pPr>
          </w:p>
        </w:tc>
        <w:tc>
          <w:tcPr>
            <w:tcW w:w="498" w:type="dxa"/>
            <w:vMerge/>
            <w:shd w:val="clear" w:color="auto" w:fill="FFFFFF"/>
            <w:vAlign w:val="center"/>
          </w:tcPr>
          <w:p w14:paraId="7382D80F" w14:textId="77777777" w:rsidR="00B57F7E" w:rsidRPr="00FB3C88" w:rsidRDefault="00B57F7E" w:rsidP="00B57F7E">
            <w:pPr>
              <w:rPr>
                <w:rFonts w:cs="Times New Roman"/>
                <w:szCs w:val="24"/>
              </w:rPr>
            </w:pPr>
          </w:p>
        </w:tc>
        <w:tc>
          <w:tcPr>
            <w:tcW w:w="498" w:type="dxa"/>
            <w:vMerge/>
            <w:shd w:val="clear" w:color="auto" w:fill="FFFFFF"/>
            <w:vAlign w:val="center"/>
          </w:tcPr>
          <w:p w14:paraId="7DA7A7B0" w14:textId="77777777" w:rsidR="00B57F7E" w:rsidRPr="00FB3C88" w:rsidRDefault="00B57F7E" w:rsidP="00B57F7E">
            <w:pPr>
              <w:rPr>
                <w:rFonts w:cs="Times New Roman"/>
                <w:szCs w:val="24"/>
              </w:rPr>
            </w:pPr>
          </w:p>
        </w:tc>
        <w:tc>
          <w:tcPr>
            <w:tcW w:w="761" w:type="dxa"/>
            <w:vMerge/>
            <w:shd w:val="clear" w:color="auto" w:fill="FFFFFF"/>
            <w:vAlign w:val="center"/>
          </w:tcPr>
          <w:p w14:paraId="23D90F0A" w14:textId="77777777" w:rsidR="00B57F7E" w:rsidRPr="00FB3C88" w:rsidRDefault="00B57F7E" w:rsidP="00B57F7E">
            <w:pPr>
              <w:rPr>
                <w:rFonts w:cs="Times New Roman"/>
                <w:szCs w:val="24"/>
              </w:rPr>
            </w:pPr>
          </w:p>
        </w:tc>
        <w:tc>
          <w:tcPr>
            <w:tcW w:w="3496" w:type="dxa"/>
            <w:shd w:val="clear" w:color="auto" w:fill="FFFFFF"/>
          </w:tcPr>
          <w:p w14:paraId="5922AF19" w14:textId="77777777" w:rsidR="00B57F7E" w:rsidRPr="00B57F7E" w:rsidRDefault="00B57F7E" w:rsidP="00B57F7E">
            <w:pPr>
              <w:spacing w:line="256" w:lineRule="auto"/>
              <w:rPr>
                <w:rFonts w:cs="Times New Roman"/>
                <w:bCs/>
                <w:iCs/>
                <w:szCs w:val="24"/>
              </w:rPr>
            </w:pPr>
            <w:r w:rsidRPr="00B57F7E">
              <w:rPr>
                <w:rFonts w:cs="Times New Roman"/>
                <w:b/>
                <w:bCs/>
                <w:iCs/>
                <w:szCs w:val="24"/>
              </w:rPr>
              <w:t>6-</w:t>
            </w:r>
            <w:r w:rsidRPr="00B57F7E">
              <w:rPr>
                <w:rFonts w:cs="Times New Roman"/>
                <w:b/>
                <w:bCs/>
                <w:szCs w:val="24"/>
                <w:shd w:val="clear" w:color="auto" w:fill="FFFFFF"/>
              </w:rPr>
              <w:t>Turistin ve Turizm Sektöründe Çalışanların Sağlığı</w:t>
            </w:r>
          </w:p>
          <w:p w14:paraId="22A44254" w14:textId="77777777" w:rsidR="00B57F7E" w:rsidRPr="00FB3C88" w:rsidRDefault="00B57F7E" w:rsidP="00B57F7E">
            <w:pPr>
              <w:spacing w:line="256" w:lineRule="auto"/>
              <w:contextualSpacing/>
              <w:rPr>
                <w:rFonts w:cs="Times New Roman"/>
                <w:bCs/>
                <w:i/>
                <w:szCs w:val="24"/>
                <w:lang w:val="en-US"/>
              </w:rPr>
            </w:pPr>
            <w:r w:rsidRPr="00FB3C88">
              <w:rPr>
                <w:rFonts w:cs="Times New Roman"/>
                <w:bCs/>
                <w:i/>
                <w:szCs w:val="24"/>
                <w:lang w:val="en-US"/>
              </w:rPr>
              <w:t>6-Health of the Tourist and Employees in the Tourism Sector</w:t>
            </w:r>
          </w:p>
          <w:p w14:paraId="129147BE" w14:textId="77777777" w:rsidR="00B57F7E" w:rsidRPr="00FB3C88" w:rsidRDefault="00B57F7E" w:rsidP="00B57F7E">
            <w:pPr>
              <w:contextualSpacing/>
              <w:rPr>
                <w:rFonts w:cs="Times New Roman"/>
                <w:bCs/>
                <w:i/>
                <w:iCs/>
                <w:szCs w:val="24"/>
              </w:rPr>
            </w:pPr>
          </w:p>
        </w:tc>
        <w:tc>
          <w:tcPr>
            <w:tcW w:w="4223" w:type="dxa"/>
            <w:shd w:val="clear" w:color="auto" w:fill="FFFFFF"/>
          </w:tcPr>
          <w:p w14:paraId="6A79F27A" w14:textId="77777777" w:rsidR="00B57F7E" w:rsidRPr="00FB3C88" w:rsidRDefault="00B57F7E" w:rsidP="00B57F7E">
            <w:pPr>
              <w:spacing w:line="256" w:lineRule="auto"/>
              <w:contextualSpacing/>
              <w:rPr>
                <w:rFonts w:cs="Times New Roman"/>
                <w:b/>
                <w:iCs/>
                <w:szCs w:val="24"/>
                <w:lang w:val="en-US"/>
              </w:rPr>
            </w:pPr>
            <w:r w:rsidRPr="00FB3C88">
              <w:rPr>
                <w:rFonts w:cs="Times New Roman"/>
                <w:b/>
                <w:iCs/>
                <w:szCs w:val="24"/>
                <w:lang w:val="en-US"/>
              </w:rPr>
              <w:t>Turizmin de sağlığın önemini kavrar.</w:t>
            </w:r>
          </w:p>
          <w:p w14:paraId="635823D6" w14:textId="77777777" w:rsidR="00B57F7E" w:rsidRPr="00FB3C88" w:rsidRDefault="00B57F7E" w:rsidP="00B57F7E">
            <w:pPr>
              <w:rPr>
                <w:rFonts w:cs="Times New Roman"/>
                <w:bCs/>
                <w:i/>
                <w:szCs w:val="24"/>
              </w:rPr>
            </w:pPr>
            <w:r w:rsidRPr="00FB3C88">
              <w:rPr>
                <w:rFonts w:cs="Times New Roman"/>
                <w:bCs/>
                <w:i/>
                <w:szCs w:val="24"/>
                <w:lang w:val="en-US"/>
              </w:rPr>
              <w:t>Understands the importance of health in tourism.</w:t>
            </w:r>
          </w:p>
        </w:tc>
      </w:tr>
      <w:tr w:rsidR="00B57F7E" w:rsidRPr="00FB3C88" w14:paraId="16A7D636" w14:textId="77777777" w:rsidTr="0095334A">
        <w:trPr>
          <w:trHeight w:val="186"/>
        </w:trPr>
        <w:tc>
          <w:tcPr>
            <w:tcW w:w="1597" w:type="dxa"/>
            <w:vMerge/>
            <w:shd w:val="clear" w:color="auto" w:fill="FFFFFF"/>
            <w:vAlign w:val="center"/>
          </w:tcPr>
          <w:p w14:paraId="55721384" w14:textId="77777777" w:rsidR="00B57F7E" w:rsidRPr="00FB3C88" w:rsidRDefault="00B57F7E" w:rsidP="00B57F7E">
            <w:pPr>
              <w:rPr>
                <w:rFonts w:cs="Times New Roman"/>
                <w:szCs w:val="24"/>
              </w:rPr>
            </w:pPr>
          </w:p>
        </w:tc>
        <w:tc>
          <w:tcPr>
            <w:tcW w:w="3287" w:type="dxa"/>
            <w:vMerge/>
            <w:shd w:val="clear" w:color="auto" w:fill="FFFFFF"/>
            <w:vAlign w:val="center"/>
          </w:tcPr>
          <w:p w14:paraId="1463807A" w14:textId="77777777" w:rsidR="00B57F7E" w:rsidRPr="00FB3C88" w:rsidRDefault="00B57F7E" w:rsidP="00B57F7E">
            <w:pPr>
              <w:rPr>
                <w:rFonts w:cs="Times New Roman"/>
                <w:szCs w:val="24"/>
              </w:rPr>
            </w:pPr>
          </w:p>
        </w:tc>
        <w:tc>
          <w:tcPr>
            <w:tcW w:w="498" w:type="dxa"/>
            <w:vMerge/>
            <w:shd w:val="clear" w:color="auto" w:fill="FFFFFF"/>
            <w:vAlign w:val="center"/>
          </w:tcPr>
          <w:p w14:paraId="484493C6" w14:textId="77777777" w:rsidR="00B57F7E" w:rsidRPr="00FB3C88" w:rsidRDefault="00B57F7E" w:rsidP="00B57F7E">
            <w:pPr>
              <w:rPr>
                <w:rFonts w:cs="Times New Roman"/>
                <w:szCs w:val="24"/>
              </w:rPr>
            </w:pPr>
          </w:p>
        </w:tc>
        <w:tc>
          <w:tcPr>
            <w:tcW w:w="559" w:type="dxa"/>
            <w:vMerge/>
            <w:shd w:val="clear" w:color="auto" w:fill="FFFFFF"/>
            <w:vAlign w:val="center"/>
          </w:tcPr>
          <w:p w14:paraId="09E5E967" w14:textId="77777777" w:rsidR="00B57F7E" w:rsidRPr="00FB3C88" w:rsidRDefault="00B57F7E" w:rsidP="00B57F7E">
            <w:pPr>
              <w:rPr>
                <w:rFonts w:cs="Times New Roman"/>
                <w:szCs w:val="24"/>
              </w:rPr>
            </w:pPr>
          </w:p>
        </w:tc>
        <w:tc>
          <w:tcPr>
            <w:tcW w:w="498" w:type="dxa"/>
            <w:vMerge/>
            <w:shd w:val="clear" w:color="auto" w:fill="FFFFFF"/>
            <w:vAlign w:val="center"/>
          </w:tcPr>
          <w:p w14:paraId="5437B90F" w14:textId="77777777" w:rsidR="00B57F7E" w:rsidRPr="00FB3C88" w:rsidRDefault="00B57F7E" w:rsidP="00B57F7E">
            <w:pPr>
              <w:rPr>
                <w:rFonts w:cs="Times New Roman"/>
                <w:szCs w:val="24"/>
              </w:rPr>
            </w:pPr>
          </w:p>
        </w:tc>
        <w:tc>
          <w:tcPr>
            <w:tcW w:w="498" w:type="dxa"/>
            <w:vMerge/>
            <w:shd w:val="clear" w:color="auto" w:fill="FFFFFF"/>
            <w:vAlign w:val="center"/>
          </w:tcPr>
          <w:p w14:paraId="78C34777" w14:textId="77777777" w:rsidR="00B57F7E" w:rsidRPr="00FB3C88" w:rsidRDefault="00B57F7E" w:rsidP="00B57F7E">
            <w:pPr>
              <w:rPr>
                <w:rFonts w:cs="Times New Roman"/>
                <w:szCs w:val="24"/>
              </w:rPr>
            </w:pPr>
          </w:p>
        </w:tc>
        <w:tc>
          <w:tcPr>
            <w:tcW w:w="761" w:type="dxa"/>
            <w:vMerge/>
            <w:shd w:val="clear" w:color="auto" w:fill="FFFFFF"/>
            <w:vAlign w:val="center"/>
          </w:tcPr>
          <w:p w14:paraId="7699AA52" w14:textId="77777777" w:rsidR="00B57F7E" w:rsidRPr="00FB3C88" w:rsidRDefault="00B57F7E" w:rsidP="00B57F7E">
            <w:pPr>
              <w:rPr>
                <w:rFonts w:cs="Times New Roman"/>
                <w:szCs w:val="24"/>
              </w:rPr>
            </w:pPr>
          </w:p>
        </w:tc>
        <w:tc>
          <w:tcPr>
            <w:tcW w:w="3496" w:type="dxa"/>
            <w:shd w:val="clear" w:color="auto" w:fill="FFFFFF"/>
          </w:tcPr>
          <w:p w14:paraId="00280301" w14:textId="77777777" w:rsidR="00B57F7E" w:rsidRPr="00FB3C88" w:rsidRDefault="00B57F7E" w:rsidP="00B57F7E">
            <w:pPr>
              <w:spacing w:line="256" w:lineRule="auto"/>
              <w:rPr>
                <w:rFonts w:cs="Times New Roman"/>
                <w:bCs/>
                <w:iCs/>
                <w:szCs w:val="24"/>
              </w:rPr>
            </w:pPr>
            <w:r w:rsidRPr="00FB3C88">
              <w:rPr>
                <w:rFonts w:cs="Times New Roman"/>
                <w:b/>
                <w:szCs w:val="24"/>
                <w:shd w:val="clear" w:color="auto" w:fill="F7F6F3"/>
              </w:rPr>
              <w:t>7-</w:t>
            </w:r>
            <w:r w:rsidRPr="00FB3C88">
              <w:rPr>
                <w:rFonts w:cs="Times New Roman"/>
                <w:b/>
                <w:bCs/>
                <w:iCs/>
                <w:szCs w:val="24"/>
              </w:rPr>
              <w:t xml:space="preserve"> </w:t>
            </w:r>
            <w:r w:rsidRPr="00B57F7E">
              <w:rPr>
                <w:rFonts w:cs="Times New Roman"/>
                <w:b/>
                <w:bCs/>
                <w:szCs w:val="24"/>
                <w:shd w:val="clear" w:color="auto" w:fill="FFFFFF"/>
              </w:rPr>
              <w:t>Sağlık Turizminde Teşvik Politikaları</w:t>
            </w:r>
            <w:r w:rsidRPr="00FB3C88">
              <w:rPr>
                <w:rFonts w:cs="Times New Roman"/>
                <w:bCs/>
                <w:iCs/>
                <w:szCs w:val="24"/>
                <w:lang w:val="en-US" w:eastAsia="zh-CN"/>
              </w:rPr>
              <w:br/>
            </w:r>
            <w:r w:rsidRPr="00FB3C88">
              <w:rPr>
                <w:rFonts w:cs="Times New Roman"/>
                <w:bCs/>
                <w:i/>
                <w:szCs w:val="24"/>
                <w:lang w:val="en-US" w:eastAsia="zh-CN"/>
              </w:rPr>
              <w:t>7-Incentive Policies in Health Tourism</w:t>
            </w:r>
          </w:p>
          <w:p w14:paraId="1A07F08B" w14:textId="77777777" w:rsidR="00B57F7E" w:rsidRPr="00FB3C88" w:rsidRDefault="00B57F7E" w:rsidP="00B57F7E">
            <w:pPr>
              <w:contextualSpacing/>
              <w:rPr>
                <w:rFonts w:cs="Times New Roman"/>
                <w:bCs/>
                <w:i/>
                <w:iCs/>
                <w:szCs w:val="24"/>
              </w:rPr>
            </w:pPr>
          </w:p>
        </w:tc>
        <w:tc>
          <w:tcPr>
            <w:tcW w:w="4223" w:type="dxa"/>
            <w:shd w:val="clear" w:color="auto" w:fill="FFFFFF"/>
          </w:tcPr>
          <w:p w14:paraId="3DA3BA4C" w14:textId="77777777" w:rsidR="00B57F7E" w:rsidRPr="00FB3C88" w:rsidRDefault="00B57F7E" w:rsidP="00B57F7E">
            <w:pPr>
              <w:spacing w:line="256" w:lineRule="auto"/>
              <w:contextualSpacing/>
              <w:rPr>
                <w:rFonts w:cs="Times New Roman"/>
                <w:b/>
                <w:iCs/>
                <w:szCs w:val="24"/>
                <w:lang w:val="en-US"/>
              </w:rPr>
            </w:pPr>
            <w:r w:rsidRPr="00FB3C88">
              <w:rPr>
                <w:rFonts w:cs="Times New Roman"/>
                <w:b/>
                <w:iCs/>
                <w:szCs w:val="24"/>
                <w:lang w:val="en-US"/>
              </w:rPr>
              <w:t>Sağlıkta teşvik politikalarını takip eder.</w:t>
            </w:r>
          </w:p>
          <w:p w14:paraId="4D2EC77D" w14:textId="77777777" w:rsidR="00B57F7E" w:rsidRPr="00FB3C88" w:rsidRDefault="00B57F7E" w:rsidP="00B57F7E">
            <w:pPr>
              <w:contextualSpacing/>
              <w:rPr>
                <w:rFonts w:cs="Times New Roman"/>
                <w:bCs/>
                <w:i/>
                <w:szCs w:val="24"/>
              </w:rPr>
            </w:pPr>
            <w:r w:rsidRPr="00FB3C88">
              <w:rPr>
                <w:rFonts w:cs="Times New Roman"/>
                <w:bCs/>
                <w:i/>
                <w:szCs w:val="24"/>
                <w:lang w:val="en-US"/>
              </w:rPr>
              <w:t>Follows health promotion policies.</w:t>
            </w:r>
          </w:p>
        </w:tc>
      </w:tr>
      <w:tr w:rsidR="00B57F7E" w:rsidRPr="00FB3C88" w14:paraId="0DE4EC17" w14:textId="77777777" w:rsidTr="0095334A">
        <w:trPr>
          <w:trHeight w:val="186"/>
        </w:trPr>
        <w:tc>
          <w:tcPr>
            <w:tcW w:w="1597" w:type="dxa"/>
            <w:vMerge/>
            <w:shd w:val="clear" w:color="auto" w:fill="FFFFFF"/>
            <w:vAlign w:val="center"/>
          </w:tcPr>
          <w:p w14:paraId="3FD19A40" w14:textId="77777777" w:rsidR="00B57F7E" w:rsidRPr="00FB3C88" w:rsidRDefault="00B57F7E" w:rsidP="00B57F7E">
            <w:pPr>
              <w:rPr>
                <w:rFonts w:cs="Times New Roman"/>
                <w:szCs w:val="24"/>
              </w:rPr>
            </w:pPr>
          </w:p>
        </w:tc>
        <w:tc>
          <w:tcPr>
            <w:tcW w:w="3287" w:type="dxa"/>
            <w:vMerge/>
            <w:shd w:val="clear" w:color="auto" w:fill="FFFFFF"/>
            <w:vAlign w:val="center"/>
          </w:tcPr>
          <w:p w14:paraId="671771C6" w14:textId="77777777" w:rsidR="00B57F7E" w:rsidRPr="00FB3C88" w:rsidRDefault="00B57F7E" w:rsidP="00B57F7E">
            <w:pPr>
              <w:rPr>
                <w:rFonts w:cs="Times New Roman"/>
                <w:szCs w:val="24"/>
              </w:rPr>
            </w:pPr>
          </w:p>
        </w:tc>
        <w:tc>
          <w:tcPr>
            <w:tcW w:w="498" w:type="dxa"/>
            <w:vMerge/>
            <w:shd w:val="clear" w:color="auto" w:fill="FFFFFF"/>
            <w:vAlign w:val="center"/>
          </w:tcPr>
          <w:p w14:paraId="0974A1AF" w14:textId="77777777" w:rsidR="00B57F7E" w:rsidRPr="00FB3C88" w:rsidRDefault="00B57F7E" w:rsidP="00B57F7E">
            <w:pPr>
              <w:rPr>
                <w:rFonts w:cs="Times New Roman"/>
                <w:szCs w:val="24"/>
              </w:rPr>
            </w:pPr>
          </w:p>
        </w:tc>
        <w:tc>
          <w:tcPr>
            <w:tcW w:w="559" w:type="dxa"/>
            <w:vMerge/>
            <w:shd w:val="clear" w:color="auto" w:fill="FFFFFF"/>
            <w:vAlign w:val="center"/>
          </w:tcPr>
          <w:p w14:paraId="5A6B6780" w14:textId="77777777" w:rsidR="00B57F7E" w:rsidRPr="00FB3C88" w:rsidRDefault="00B57F7E" w:rsidP="00B57F7E">
            <w:pPr>
              <w:rPr>
                <w:rFonts w:cs="Times New Roman"/>
                <w:szCs w:val="24"/>
              </w:rPr>
            </w:pPr>
          </w:p>
        </w:tc>
        <w:tc>
          <w:tcPr>
            <w:tcW w:w="498" w:type="dxa"/>
            <w:vMerge/>
            <w:shd w:val="clear" w:color="auto" w:fill="FFFFFF"/>
            <w:vAlign w:val="center"/>
          </w:tcPr>
          <w:p w14:paraId="656E8ACA" w14:textId="77777777" w:rsidR="00B57F7E" w:rsidRPr="00FB3C88" w:rsidRDefault="00B57F7E" w:rsidP="00B57F7E">
            <w:pPr>
              <w:rPr>
                <w:rFonts w:cs="Times New Roman"/>
                <w:szCs w:val="24"/>
              </w:rPr>
            </w:pPr>
          </w:p>
        </w:tc>
        <w:tc>
          <w:tcPr>
            <w:tcW w:w="498" w:type="dxa"/>
            <w:vMerge/>
            <w:shd w:val="clear" w:color="auto" w:fill="FFFFFF"/>
            <w:vAlign w:val="center"/>
          </w:tcPr>
          <w:p w14:paraId="5CCF59CC" w14:textId="77777777" w:rsidR="00B57F7E" w:rsidRPr="00FB3C88" w:rsidRDefault="00B57F7E" w:rsidP="00B57F7E">
            <w:pPr>
              <w:rPr>
                <w:rFonts w:cs="Times New Roman"/>
                <w:szCs w:val="24"/>
              </w:rPr>
            </w:pPr>
          </w:p>
        </w:tc>
        <w:tc>
          <w:tcPr>
            <w:tcW w:w="761" w:type="dxa"/>
            <w:vMerge/>
            <w:shd w:val="clear" w:color="auto" w:fill="FFFFFF"/>
            <w:vAlign w:val="center"/>
          </w:tcPr>
          <w:p w14:paraId="19B4CEF6" w14:textId="77777777" w:rsidR="00B57F7E" w:rsidRPr="00FB3C88" w:rsidRDefault="00B57F7E" w:rsidP="00B57F7E">
            <w:pPr>
              <w:rPr>
                <w:rFonts w:cs="Times New Roman"/>
                <w:szCs w:val="24"/>
              </w:rPr>
            </w:pPr>
          </w:p>
        </w:tc>
        <w:tc>
          <w:tcPr>
            <w:tcW w:w="3496" w:type="dxa"/>
            <w:shd w:val="clear" w:color="auto" w:fill="FFFFFF"/>
          </w:tcPr>
          <w:p w14:paraId="487483C4" w14:textId="77777777" w:rsidR="00B57F7E" w:rsidRPr="00FB3C88" w:rsidRDefault="00B57F7E" w:rsidP="00B57F7E">
            <w:pPr>
              <w:contextualSpacing/>
              <w:rPr>
                <w:rFonts w:cs="Times New Roman"/>
                <w:bCs/>
                <w:i/>
                <w:iCs/>
                <w:szCs w:val="24"/>
              </w:rPr>
            </w:pPr>
            <w:r w:rsidRPr="00FB3C88">
              <w:rPr>
                <w:rFonts w:cs="Times New Roman"/>
                <w:b/>
                <w:bCs/>
                <w:iCs/>
                <w:szCs w:val="24"/>
              </w:rPr>
              <w:t>8- Ara Sınav</w:t>
            </w:r>
          </w:p>
          <w:p w14:paraId="38EFCC39" w14:textId="77777777" w:rsidR="00B57F7E" w:rsidRPr="00FB3C88" w:rsidRDefault="00B57F7E" w:rsidP="00B57F7E">
            <w:pPr>
              <w:contextualSpacing/>
              <w:rPr>
                <w:rFonts w:cs="Times New Roman"/>
                <w:bCs/>
                <w:i/>
                <w:iCs/>
                <w:szCs w:val="24"/>
              </w:rPr>
            </w:pPr>
            <w:r w:rsidRPr="00FB3C88">
              <w:rPr>
                <w:rFonts w:cs="Times New Roman"/>
                <w:bCs/>
                <w:i/>
                <w:iCs/>
                <w:szCs w:val="24"/>
              </w:rPr>
              <w:t>8-Midterm Exam</w:t>
            </w:r>
          </w:p>
        </w:tc>
        <w:tc>
          <w:tcPr>
            <w:tcW w:w="4223" w:type="dxa"/>
            <w:shd w:val="clear" w:color="auto" w:fill="FFFFFF"/>
          </w:tcPr>
          <w:p w14:paraId="627A6E43" w14:textId="77777777" w:rsidR="00B57F7E" w:rsidRPr="00FB3C88" w:rsidRDefault="00B57F7E" w:rsidP="00B57F7E">
            <w:pPr>
              <w:contextualSpacing/>
              <w:rPr>
                <w:rFonts w:cs="Times New Roman"/>
                <w:bCs/>
                <w:i/>
                <w:iCs/>
                <w:szCs w:val="24"/>
              </w:rPr>
            </w:pPr>
          </w:p>
        </w:tc>
      </w:tr>
      <w:tr w:rsidR="00B57F7E" w:rsidRPr="00FB3C88" w14:paraId="2A024DFF" w14:textId="77777777" w:rsidTr="0095334A">
        <w:trPr>
          <w:trHeight w:val="186"/>
        </w:trPr>
        <w:tc>
          <w:tcPr>
            <w:tcW w:w="1597" w:type="dxa"/>
            <w:vMerge/>
            <w:shd w:val="clear" w:color="auto" w:fill="FFFFFF"/>
            <w:vAlign w:val="center"/>
          </w:tcPr>
          <w:p w14:paraId="2241E97A" w14:textId="77777777" w:rsidR="00B57F7E" w:rsidRPr="00FB3C88" w:rsidRDefault="00B57F7E" w:rsidP="00B57F7E">
            <w:pPr>
              <w:rPr>
                <w:rFonts w:cs="Times New Roman"/>
                <w:szCs w:val="24"/>
              </w:rPr>
            </w:pPr>
          </w:p>
        </w:tc>
        <w:tc>
          <w:tcPr>
            <w:tcW w:w="3287" w:type="dxa"/>
            <w:vMerge/>
            <w:shd w:val="clear" w:color="auto" w:fill="FFFFFF"/>
            <w:vAlign w:val="center"/>
          </w:tcPr>
          <w:p w14:paraId="55A6ACDC" w14:textId="77777777" w:rsidR="00B57F7E" w:rsidRPr="00FB3C88" w:rsidRDefault="00B57F7E" w:rsidP="00B57F7E">
            <w:pPr>
              <w:rPr>
                <w:rFonts w:cs="Times New Roman"/>
                <w:szCs w:val="24"/>
              </w:rPr>
            </w:pPr>
          </w:p>
        </w:tc>
        <w:tc>
          <w:tcPr>
            <w:tcW w:w="498" w:type="dxa"/>
            <w:vMerge/>
            <w:shd w:val="clear" w:color="auto" w:fill="FFFFFF"/>
            <w:vAlign w:val="center"/>
          </w:tcPr>
          <w:p w14:paraId="76424EF5" w14:textId="77777777" w:rsidR="00B57F7E" w:rsidRPr="00FB3C88" w:rsidRDefault="00B57F7E" w:rsidP="00B57F7E">
            <w:pPr>
              <w:rPr>
                <w:rFonts w:cs="Times New Roman"/>
                <w:szCs w:val="24"/>
              </w:rPr>
            </w:pPr>
          </w:p>
        </w:tc>
        <w:tc>
          <w:tcPr>
            <w:tcW w:w="559" w:type="dxa"/>
            <w:vMerge/>
            <w:shd w:val="clear" w:color="auto" w:fill="FFFFFF"/>
            <w:vAlign w:val="center"/>
          </w:tcPr>
          <w:p w14:paraId="68DC0171" w14:textId="77777777" w:rsidR="00B57F7E" w:rsidRPr="00FB3C88" w:rsidRDefault="00B57F7E" w:rsidP="00B57F7E">
            <w:pPr>
              <w:rPr>
                <w:rFonts w:cs="Times New Roman"/>
                <w:szCs w:val="24"/>
              </w:rPr>
            </w:pPr>
          </w:p>
        </w:tc>
        <w:tc>
          <w:tcPr>
            <w:tcW w:w="498" w:type="dxa"/>
            <w:vMerge/>
            <w:shd w:val="clear" w:color="auto" w:fill="FFFFFF"/>
            <w:vAlign w:val="center"/>
          </w:tcPr>
          <w:p w14:paraId="5B303061" w14:textId="77777777" w:rsidR="00B57F7E" w:rsidRPr="00FB3C88" w:rsidRDefault="00B57F7E" w:rsidP="00B57F7E">
            <w:pPr>
              <w:rPr>
                <w:rFonts w:cs="Times New Roman"/>
                <w:szCs w:val="24"/>
              </w:rPr>
            </w:pPr>
          </w:p>
        </w:tc>
        <w:tc>
          <w:tcPr>
            <w:tcW w:w="498" w:type="dxa"/>
            <w:vMerge/>
            <w:shd w:val="clear" w:color="auto" w:fill="FFFFFF"/>
            <w:vAlign w:val="center"/>
          </w:tcPr>
          <w:p w14:paraId="62BCDB64" w14:textId="77777777" w:rsidR="00B57F7E" w:rsidRPr="00FB3C88" w:rsidRDefault="00B57F7E" w:rsidP="00B57F7E">
            <w:pPr>
              <w:rPr>
                <w:rFonts w:cs="Times New Roman"/>
                <w:szCs w:val="24"/>
              </w:rPr>
            </w:pPr>
          </w:p>
        </w:tc>
        <w:tc>
          <w:tcPr>
            <w:tcW w:w="761" w:type="dxa"/>
            <w:vMerge/>
            <w:shd w:val="clear" w:color="auto" w:fill="FFFFFF"/>
            <w:vAlign w:val="center"/>
          </w:tcPr>
          <w:p w14:paraId="02398996" w14:textId="77777777" w:rsidR="00B57F7E" w:rsidRPr="00FB3C88" w:rsidRDefault="00B57F7E" w:rsidP="00B57F7E">
            <w:pPr>
              <w:rPr>
                <w:rFonts w:cs="Times New Roman"/>
                <w:szCs w:val="24"/>
              </w:rPr>
            </w:pPr>
          </w:p>
        </w:tc>
        <w:tc>
          <w:tcPr>
            <w:tcW w:w="3496" w:type="dxa"/>
            <w:shd w:val="clear" w:color="auto" w:fill="FFFFFF"/>
          </w:tcPr>
          <w:p w14:paraId="745FF570" w14:textId="77777777" w:rsidR="00B57F7E" w:rsidRPr="00FB3C88" w:rsidRDefault="00B57F7E" w:rsidP="00B57F7E">
            <w:pPr>
              <w:spacing w:line="256" w:lineRule="auto"/>
              <w:rPr>
                <w:rFonts w:cs="Times New Roman"/>
                <w:b/>
                <w:bCs/>
                <w:iCs/>
                <w:szCs w:val="24"/>
              </w:rPr>
            </w:pPr>
            <w:r w:rsidRPr="00FB3C88">
              <w:rPr>
                <w:rFonts w:cs="Times New Roman"/>
                <w:b/>
                <w:bCs/>
                <w:iCs/>
                <w:szCs w:val="24"/>
              </w:rPr>
              <w:t xml:space="preserve">9- </w:t>
            </w:r>
            <w:r w:rsidRPr="00B57F7E">
              <w:rPr>
                <w:rFonts w:cs="Times New Roman"/>
                <w:b/>
                <w:bCs/>
                <w:szCs w:val="24"/>
                <w:shd w:val="clear" w:color="auto" w:fill="FFFFFF"/>
              </w:rPr>
              <w:t>Sağlık Turizminde Sertifikasyon</w:t>
            </w:r>
          </w:p>
          <w:p w14:paraId="2057C181" w14:textId="77777777" w:rsidR="00B57F7E" w:rsidRPr="00FB3C88" w:rsidRDefault="00B57F7E" w:rsidP="00B57F7E">
            <w:pPr>
              <w:spacing w:line="256" w:lineRule="auto"/>
              <w:contextualSpacing/>
              <w:rPr>
                <w:rFonts w:cs="Times New Roman"/>
                <w:bCs/>
                <w:i/>
                <w:szCs w:val="24"/>
                <w:lang w:val="en-US"/>
              </w:rPr>
            </w:pPr>
            <w:r w:rsidRPr="00FB3C88">
              <w:rPr>
                <w:rFonts w:cs="Times New Roman"/>
                <w:bCs/>
                <w:i/>
                <w:szCs w:val="24"/>
                <w:lang w:val="en-US"/>
              </w:rPr>
              <w:t>9-Certification in Health Tourism</w:t>
            </w:r>
          </w:p>
          <w:p w14:paraId="61A726FC" w14:textId="77777777" w:rsidR="00B57F7E" w:rsidRPr="00FB3C88" w:rsidRDefault="00B57F7E" w:rsidP="00B57F7E">
            <w:pPr>
              <w:spacing w:line="256" w:lineRule="auto"/>
              <w:contextualSpacing/>
              <w:rPr>
                <w:rFonts w:cs="Times New Roman"/>
                <w:bCs/>
                <w:iCs/>
                <w:szCs w:val="24"/>
              </w:rPr>
            </w:pPr>
          </w:p>
          <w:p w14:paraId="648F896E" w14:textId="77777777" w:rsidR="00B57F7E" w:rsidRPr="00FB3C88" w:rsidRDefault="00B57F7E" w:rsidP="00B57F7E">
            <w:pPr>
              <w:contextualSpacing/>
              <w:rPr>
                <w:rFonts w:cs="Times New Roman"/>
                <w:b/>
                <w:bCs/>
                <w:iCs/>
                <w:szCs w:val="24"/>
              </w:rPr>
            </w:pPr>
          </w:p>
        </w:tc>
        <w:tc>
          <w:tcPr>
            <w:tcW w:w="4223" w:type="dxa"/>
            <w:shd w:val="clear" w:color="auto" w:fill="FFFFFF"/>
          </w:tcPr>
          <w:p w14:paraId="719832C6" w14:textId="77777777" w:rsidR="00B57F7E" w:rsidRPr="00FB3C88" w:rsidRDefault="00B57F7E" w:rsidP="00B57F7E">
            <w:pPr>
              <w:spacing w:line="256" w:lineRule="auto"/>
              <w:contextualSpacing/>
              <w:rPr>
                <w:rFonts w:cs="Times New Roman"/>
                <w:b/>
                <w:iCs/>
                <w:szCs w:val="24"/>
                <w:lang w:val="en-US"/>
              </w:rPr>
            </w:pPr>
            <w:r w:rsidRPr="00FB3C88">
              <w:rPr>
                <w:rFonts w:cs="Times New Roman"/>
                <w:b/>
                <w:iCs/>
                <w:szCs w:val="24"/>
                <w:lang w:val="en-US"/>
              </w:rPr>
              <w:t>Sağlık turizm de sertifikasyonun önemini bilir.</w:t>
            </w:r>
          </w:p>
          <w:p w14:paraId="76E0D2C2" w14:textId="77777777" w:rsidR="00B57F7E" w:rsidRPr="00FB3C88" w:rsidRDefault="00B57F7E" w:rsidP="00B57F7E">
            <w:pPr>
              <w:contextualSpacing/>
              <w:rPr>
                <w:rFonts w:cs="Times New Roman"/>
                <w:szCs w:val="24"/>
                <w:lang w:val="en-US"/>
              </w:rPr>
            </w:pPr>
            <w:r w:rsidRPr="00FB3C88">
              <w:rPr>
                <w:rFonts w:cs="Times New Roman"/>
                <w:bCs/>
                <w:i/>
                <w:szCs w:val="24"/>
                <w:lang w:val="en-US"/>
              </w:rPr>
              <w:t>Health tourism also knows the importance of certification.</w:t>
            </w:r>
          </w:p>
        </w:tc>
      </w:tr>
      <w:tr w:rsidR="00B57F7E" w:rsidRPr="00FB3C88" w14:paraId="69993BBD" w14:textId="77777777" w:rsidTr="0095334A">
        <w:trPr>
          <w:trHeight w:val="186"/>
        </w:trPr>
        <w:tc>
          <w:tcPr>
            <w:tcW w:w="1597" w:type="dxa"/>
            <w:vMerge/>
            <w:shd w:val="clear" w:color="auto" w:fill="FFFFFF"/>
            <w:vAlign w:val="center"/>
          </w:tcPr>
          <w:p w14:paraId="3576EA4E" w14:textId="77777777" w:rsidR="00B57F7E" w:rsidRPr="00FB3C88" w:rsidRDefault="00B57F7E" w:rsidP="00B57F7E">
            <w:pPr>
              <w:rPr>
                <w:rFonts w:cs="Times New Roman"/>
                <w:szCs w:val="24"/>
              </w:rPr>
            </w:pPr>
          </w:p>
        </w:tc>
        <w:tc>
          <w:tcPr>
            <w:tcW w:w="3287" w:type="dxa"/>
            <w:vMerge/>
            <w:shd w:val="clear" w:color="auto" w:fill="FFFFFF"/>
            <w:vAlign w:val="center"/>
          </w:tcPr>
          <w:p w14:paraId="2E0794CB" w14:textId="77777777" w:rsidR="00B57F7E" w:rsidRPr="00FB3C88" w:rsidRDefault="00B57F7E" w:rsidP="00B57F7E">
            <w:pPr>
              <w:rPr>
                <w:rFonts w:cs="Times New Roman"/>
                <w:szCs w:val="24"/>
              </w:rPr>
            </w:pPr>
          </w:p>
        </w:tc>
        <w:tc>
          <w:tcPr>
            <w:tcW w:w="498" w:type="dxa"/>
            <w:vMerge/>
            <w:shd w:val="clear" w:color="auto" w:fill="FFFFFF"/>
            <w:vAlign w:val="center"/>
          </w:tcPr>
          <w:p w14:paraId="73E3FD25" w14:textId="77777777" w:rsidR="00B57F7E" w:rsidRPr="00FB3C88" w:rsidRDefault="00B57F7E" w:rsidP="00B57F7E">
            <w:pPr>
              <w:rPr>
                <w:rFonts w:cs="Times New Roman"/>
                <w:szCs w:val="24"/>
              </w:rPr>
            </w:pPr>
          </w:p>
        </w:tc>
        <w:tc>
          <w:tcPr>
            <w:tcW w:w="559" w:type="dxa"/>
            <w:vMerge/>
            <w:shd w:val="clear" w:color="auto" w:fill="FFFFFF"/>
            <w:vAlign w:val="center"/>
          </w:tcPr>
          <w:p w14:paraId="0C7366A3" w14:textId="77777777" w:rsidR="00B57F7E" w:rsidRPr="00FB3C88" w:rsidRDefault="00B57F7E" w:rsidP="00B57F7E">
            <w:pPr>
              <w:rPr>
                <w:rFonts w:cs="Times New Roman"/>
                <w:szCs w:val="24"/>
              </w:rPr>
            </w:pPr>
          </w:p>
        </w:tc>
        <w:tc>
          <w:tcPr>
            <w:tcW w:w="498" w:type="dxa"/>
            <w:vMerge/>
            <w:shd w:val="clear" w:color="auto" w:fill="FFFFFF"/>
            <w:vAlign w:val="center"/>
          </w:tcPr>
          <w:p w14:paraId="423527CC" w14:textId="77777777" w:rsidR="00B57F7E" w:rsidRPr="00FB3C88" w:rsidRDefault="00B57F7E" w:rsidP="00B57F7E">
            <w:pPr>
              <w:rPr>
                <w:rFonts w:cs="Times New Roman"/>
                <w:szCs w:val="24"/>
              </w:rPr>
            </w:pPr>
          </w:p>
        </w:tc>
        <w:tc>
          <w:tcPr>
            <w:tcW w:w="498" w:type="dxa"/>
            <w:vMerge/>
            <w:shd w:val="clear" w:color="auto" w:fill="FFFFFF"/>
            <w:vAlign w:val="center"/>
          </w:tcPr>
          <w:p w14:paraId="0C4499E0" w14:textId="77777777" w:rsidR="00B57F7E" w:rsidRPr="00FB3C88" w:rsidRDefault="00B57F7E" w:rsidP="00B57F7E">
            <w:pPr>
              <w:rPr>
                <w:rFonts w:cs="Times New Roman"/>
                <w:szCs w:val="24"/>
              </w:rPr>
            </w:pPr>
          </w:p>
        </w:tc>
        <w:tc>
          <w:tcPr>
            <w:tcW w:w="761" w:type="dxa"/>
            <w:vMerge/>
            <w:shd w:val="clear" w:color="auto" w:fill="FFFFFF"/>
            <w:vAlign w:val="center"/>
          </w:tcPr>
          <w:p w14:paraId="3ECFD4E8" w14:textId="77777777" w:rsidR="00B57F7E" w:rsidRPr="00FB3C88" w:rsidRDefault="00B57F7E" w:rsidP="00B57F7E">
            <w:pPr>
              <w:rPr>
                <w:rFonts w:cs="Times New Roman"/>
                <w:szCs w:val="24"/>
              </w:rPr>
            </w:pPr>
          </w:p>
        </w:tc>
        <w:tc>
          <w:tcPr>
            <w:tcW w:w="3496" w:type="dxa"/>
            <w:shd w:val="clear" w:color="auto" w:fill="FFFFFF"/>
          </w:tcPr>
          <w:p w14:paraId="46279A67" w14:textId="77777777" w:rsidR="00B57F7E" w:rsidRPr="00FB3C88" w:rsidRDefault="00B57F7E" w:rsidP="00B57F7E">
            <w:pPr>
              <w:spacing w:line="256" w:lineRule="auto"/>
              <w:rPr>
                <w:rFonts w:cs="Times New Roman"/>
                <w:b/>
                <w:bCs/>
                <w:iCs/>
                <w:szCs w:val="24"/>
              </w:rPr>
            </w:pPr>
            <w:r w:rsidRPr="00FB3C88">
              <w:rPr>
                <w:rFonts w:cs="Times New Roman"/>
                <w:b/>
                <w:bCs/>
                <w:iCs/>
                <w:szCs w:val="24"/>
              </w:rPr>
              <w:t>10-</w:t>
            </w:r>
            <w:r w:rsidRPr="00FB3C88">
              <w:rPr>
                <w:rFonts w:cs="Times New Roman"/>
                <w:color w:val="444444"/>
                <w:szCs w:val="24"/>
                <w:shd w:val="clear" w:color="auto" w:fill="FFFFFF"/>
              </w:rPr>
              <w:t xml:space="preserve"> </w:t>
            </w:r>
            <w:r w:rsidRPr="00B57F7E">
              <w:rPr>
                <w:rFonts w:cs="Times New Roman"/>
                <w:b/>
                <w:bCs/>
                <w:szCs w:val="24"/>
                <w:shd w:val="clear" w:color="auto" w:fill="FFFFFF"/>
              </w:rPr>
              <w:t>Sağlık Turizminde Otelcilik Hizmetleri</w:t>
            </w:r>
            <w:r w:rsidRPr="00FB3C88">
              <w:rPr>
                <w:rFonts w:cs="Times New Roman"/>
                <w:bCs/>
                <w:iCs/>
                <w:szCs w:val="24"/>
                <w:lang w:val="en-US" w:eastAsia="zh-CN"/>
              </w:rPr>
              <w:br/>
            </w:r>
            <w:r w:rsidRPr="00FB3C88">
              <w:rPr>
                <w:rFonts w:cs="Times New Roman"/>
                <w:bCs/>
                <w:i/>
                <w:szCs w:val="24"/>
                <w:lang w:val="en-US" w:eastAsia="zh-CN"/>
              </w:rPr>
              <w:lastRenderedPageBreak/>
              <w:t>10-Hospitality Services in Health Tourism</w:t>
            </w:r>
          </w:p>
          <w:p w14:paraId="785B3E40" w14:textId="77777777" w:rsidR="00B57F7E" w:rsidRPr="00FB3C88" w:rsidRDefault="00B57F7E" w:rsidP="00B57F7E">
            <w:pPr>
              <w:rPr>
                <w:rFonts w:cs="Times New Roman"/>
                <w:i/>
                <w:iCs/>
                <w:szCs w:val="24"/>
                <w:lang w:eastAsia="tr-TR"/>
              </w:rPr>
            </w:pPr>
          </w:p>
        </w:tc>
        <w:tc>
          <w:tcPr>
            <w:tcW w:w="4223" w:type="dxa"/>
            <w:shd w:val="clear" w:color="auto" w:fill="FFFFFF"/>
          </w:tcPr>
          <w:p w14:paraId="5F701F79" w14:textId="77777777" w:rsidR="00B57F7E" w:rsidRPr="00FB3C88" w:rsidRDefault="00B57F7E" w:rsidP="00B57F7E">
            <w:pPr>
              <w:spacing w:line="256" w:lineRule="auto"/>
              <w:contextualSpacing/>
              <w:rPr>
                <w:rFonts w:cs="Times New Roman"/>
                <w:b/>
                <w:iCs/>
                <w:szCs w:val="24"/>
                <w:lang w:val="en-US"/>
              </w:rPr>
            </w:pPr>
            <w:r w:rsidRPr="00FB3C88">
              <w:rPr>
                <w:rFonts w:cs="Times New Roman"/>
                <w:b/>
                <w:iCs/>
                <w:szCs w:val="24"/>
                <w:lang w:val="en-US"/>
              </w:rPr>
              <w:lastRenderedPageBreak/>
              <w:t>Sağlık turizminde otelciliğin amacını kavrar.</w:t>
            </w:r>
          </w:p>
          <w:p w14:paraId="6B745978" w14:textId="77777777" w:rsidR="00B57F7E" w:rsidRPr="00FB3C88" w:rsidRDefault="00B57F7E" w:rsidP="00B57F7E">
            <w:pPr>
              <w:rPr>
                <w:rFonts w:cs="Times New Roman"/>
                <w:bCs/>
                <w:i/>
                <w:szCs w:val="24"/>
              </w:rPr>
            </w:pPr>
            <w:r w:rsidRPr="00FB3C88">
              <w:rPr>
                <w:rFonts w:cs="Times New Roman"/>
                <w:bCs/>
                <w:i/>
                <w:szCs w:val="24"/>
                <w:lang w:val="en-US"/>
              </w:rPr>
              <w:lastRenderedPageBreak/>
              <w:t>Comprehends the purpose of hotel management in health tourism.</w:t>
            </w:r>
          </w:p>
        </w:tc>
      </w:tr>
      <w:tr w:rsidR="00B57F7E" w:rsidRPr="00FB3C88" w14:paraId="0284112B" w14:textId="77777777" w:rsidTr="0095334A">
        <w:trPr>
          <w:trHeight w:val="872"/>
        </w:trPr>
        <w:tc>
          <w:tcPr>
            <w:tcW w:w="1597" w:type="dxa"/>
            <w:vMerge/>
            <w:shd w:val="clear" w:color="auto" w:fill="FFFFFF"/>
            <w:vAlign w:val="center"/>
          </w:tcPr>
          <w:p w14:paraId="3695B846" w14:textId="77777777" w:rsidR="00B57F7E" w:rsidRPr="00FB3C88" w:rsidRDefault="00B57F7E" w:rsidP="00B57F7E">
            <w:pPr>
              <w:rPr>
                <w:rFonts w:cs="Times New Roman"/>
                <w:szCs w:val="24"/>
              </w:rPr>
            </w:pPr>
          </w:p>
        </w:tc>
        <w:tc>
          <w:tcPr>
            <w:tcW w:w="3287" w:type="dxa"/>
            <w:vMerge/>
            <w:shd w:val="clear" w:color="auto" w:fill="FFFFFF"/>
            <w:vAlign w:val="center"/>
          </w:tcPr>
          <w:p w14:paraId="28CB1D83" w14:textId="77777777" w:rsidR="00B57F7E" w:rsidRPr="00FB3C88" w:rsidRDefault="00B57F7E" w:rsidP="00B57F7E">
            <w:pPr>
              <w:rPr>
                <w:rFonts w:cs="Times New Roman"/>
                <w:szCs w:val="24"/>
              </w:rPr>
            </w:pPr>
          </w:p>
        </w:tc>
        <w:tc>
          <w:tcPr>
            <w:tcW w:w="498" w:type="dxa"/>
            <w:vMerge/>
            <w:shd w:val="clear" w:color="auto" w:fill="FFFFFF"/>
            <w:vAlign w:val="center"/>
          </w:tcPr>
          <w:p w14:paraId="1337FA64" w14:textId="77777777" w:rsidR="00B57F7E" w:rsidRPr="00FB3C88" w:rsidRDefault="00B57F7E" w:rsidP="00B57F7E">
            <w:pPr>
              <w:rPr>
                <w:rFonts w:cs="Times New Roman"/>
                <w:szCs w:val="24"/>
              </w:rPr>
            </w:pPr>
          </w:p>
        </w:tc>
        <w:tc>
          <w:tcPr>
            <w:tcW w:w="559" w:type="dxa"/>
            <w:vMerge/>
            <w:shd w:val="clear" w:color="auto" w:fill="FFFFFF"/>
            <w:vAlign w:val="center"/>
          </w:tcPr>
          <w:p w14:paraId="658D92F6" w14:textId="77777777" w:rsidR="00B57F7E" w:rsidRPr="00FB3C88" w:rsidRDefault="00B57F7E" w:rsidP="00B57F7E">
            <w:pPr>
              <w:rPr>
                <w:rFonts w:cs="Times New Roman"/>
                <w:szCs w:val="24"/>
              </w:rPr>
            </w:pPr>
          </w:p>
        </w:tc>
        <w:tc>
          <w:tcPr>
            <w:tcW w:w="498" w:type="dxa"/>
            <w:vMerge/>
            <w:shd w:val="clear" w:color="auto" w:fill="FFFFFF"/>
            <w:vAlign w:val="center"/>
          </w:tcPr>
          <w:p w14:paraId="034BCFE5" w14:textId="77777777" w:rsidR="00B57F7E" w:rsidRPr="00FB3C88" w:rsidRDefault="00B57F7E" w:rsidP="00B57F7E">
            <w:pPr>
              <w:rPr>
                <w:rFonts w:cs="Times New Roman"/>
                <w:szCs w:val="24"/>
              </w:rPr>
            </w:pPr>
          </w:p>
        </w:tc>
        <w:tc>
          <w:tcPr>
            <w:tcW w:w="498" w:type="dxa"/>
            <w:vMerge/>
            <w:shd w:val="clear" w:color="auto" w:fill="FFFFFF"/>
            <w:vAlign w:val="center"/>
          </w:tcPr>
          <w:p w14:paraId="0E734695" w14:textId="77777777" w:rsidR="00B57F7E" w:rsidRPr="00FB3C88" w:rsidRDefault="00B57F7E" w:rsidP="00B57F7E">
            <w:pPr>
              <w:rPr>
                <w:rFonts w:cs="Times New Roman"/>
                <w:szCs w:val="24"/>
              </w:rPr>
            </w:pPr>
          </w:p>
        </w:tc>
        <w:tc>
          <w:tcPr>
            <w:tcW w:w="761" w:type="dxa"/>
            <w:vMerge/>
            <w:shd w:val="clear" w:color="auto" w:fill="FFFFFF"/>
            <w:vAlign w:val="center"/>
          </w:tcPr>
          <w:p w14:paraId="7767730E" w14:textId="77777777" w:rsidR="00B57F7E" w:rsidRPr="00FB3C88" w:rsidRDefault="00B57F7E" w:rsidP="00B57F7E">
            <w:pPr>
              <w:rPr>
                <w:rFonts w:cs="Times New Roman"/>
                <w:szCs w:val="24"/>
              </w:rPr>
            </w:pPr>
          </w:p>
        </w:tc>
        <w:tc>
          <w:tcPr>
            <w:tcW w:w="3496" w:type="dxa"/>
            <w:shd w:val="clear" w:color="auto" w:fill="FFFFFF"/>
          </w:tcPr>
          <w:p w14:paraId="56B5E861" w14:textId="77777777" w:rsidR="00B57F7E" w:rsidRPr="00FB3C88" w:rsidRDefault="00B57F7E" w:rsidP="00B57F7E">
            <w:pPr>
              <w:spacing w:line="256" w:lineRule="auto"/>
              <w:rPr>
                <w:rFonts w:cs="Times New Roman"/>
                <w:b/>
                <w:bCs/>
                <w:iCs/>
                <w:szCs w:val="24"/>
              </w:rPr>
            </w:pPr>
            <w:r w:rsidRPr="00FB3C88">
              <w:rPr>
                <w:rFonts w:cs="Times New Roman"/>
                <w:b/>
                <w:szCs w:val="24"/>
                <w:shd w:val="clear" w:color="auto" w:fill="F7F6F3"/>
              </w:rPr>
              <w:t>11-</w:t>
            </w:r>
            <w:r w:rsidRPr="00FB3C88">
              <w:rPr>
                <w:rFonts w:cs="Times New Roman"/>
                <w:b/>
                <w:bCs/>
                <w:iCs/>
                <w:szCs w:val="24"/>
              </w:rPr>
              <w:t xml:space="preserve"> </w:t>
            </w:r>
            <w:r w:rsidRPr="00B57F7E">
              <w:rPr>
                <w:rFonts w:cs="Times New Roman"/>
                <w:b/>
                <w:bCs/>
                <w:szCs w:val="24"/>
                <w:shd w:val="clear" w:color="auto" w:fill="FFFFFF"/>
              </w:rPr>
              <w:t>Sağlık Turizminde Kalite ve Akreditasyon</w:t>
            </w:r>
          </w:p>
          <w:p w14:paraId="1BA0BAAA" w14:textId="77777777" w:rsidR="00B57F7E" w:rsidRPr="00FB3C88" w:rsidRDefault="00B57F7E" w:rsidP="00B57F7E">
            <w:pPr>
              <w:spacing w:line="256" w:lineRule="auto"/>
              <w:contextualSpacing/>
              <w:rPr>
                <w:rFonts w:cs="Times New Roman"/>
                <w:bCs/>
                <w:iCs/>
                <w:szCs w:val="24"/>
              </w:rPr>
            </w:pPr>
            <w:r w:rsidRPr="00FB3C88">
              <w:rPr>
                <w:rFonts w:cs="Times New Roman"/>
                <w:bCs/>
                <w:i/>
                <w:szCs w:val="24"/>
                <w:lang w:val="en-US"/>
              </w:rPr>
              <w:t>11-Quality and Accreditation in Health Tourism</w:t>
            </w:r>
          </w:p>
          <w:p w14:paraId="0025D50B" w14:textId="77777777" w:rsidR="00B57F7E" w:rsidRPr="00FB3C88" w:rsidRDefault="00B57F7E" w:rsidP="00B57F7E">
            <w:pPr>
              <w:contextualSpacing/>
              <w:rPr>
                <w:rFonts w:cs="Times New Roman"/>
                <w:bCs/>
                <w:i/>
                <w:iCs/>
                <w:szCs w:val="24"/>
              </w:rPr>
            </w:pPr>
          </w:p>
        </w:tc>
        <w:tc>
          <w:tcPr>
            <w:tcW w:w="4223" w:type="dxa"/>
            <w:shd w:val="clear" w:color="auto" w:fill="FFFFFF"/>
          </w:tcPr>
          <w:p w14:paraId="466AACD6" w14:textId="77777777" w:rsidR="00B57F7E" w:rsidRPr="00FB3C88" w:rsidRDefault="00B57F7E" w:rsidP="00B57F7E">
            <w:pPr>
              <w:spacing w:line="256" w:lineRule="auto"/>
              <w:contextualSpacing/>
              <w:rPr>
                <w:rFonts w:cs="Times New Roman"/>
                <w:b/>
                <w:iCs/>
                <w:szCs w:val="24"/>
                <w:lang w:val="en-US"/>
              </w:rPr>
            </w:pPr>
            <w:r w:rsidRPr="00FB3C88">
              <w:rPr>
                <w:rFonts w:cs="Times New Roman"/>
                <w:b/>
                <w:iCs/>
                <w:szCs w:val="24"/>
                <w:lang w:val="en-US"/>
              </w:rPr>
              <w:t>Sağlık turizm de kalitenin önemini kavrar.</w:t>
            </w:r>
          </w:p>
          <w:p w14:paraId="05755D2C" w14:textId="77777777" w:rsidR="00B57F7E" w:rsidRPr="00FB3C88" w:rsidRDefault="00B57F7E" w:rsidP="00B57F7E">
            <w:pPr>
              <w:contextualSpacing/>
              <w:rPr>
                <w:rFonts w:cs="Times New Roman"/>
                <w:bCs/>
                <w:i/>
                <w:iCs/>
                <w:szCs w:val="24"/>
              </w:rPr>
            </w:pPr>
            <w:r w:rsidRPr="00FB3C88">
              <w:rPr>
                <w:rFonts w:cs="Times New Roman"/>
                <w:bCs/>
                <w:i/>
                <w:szCs w:val="24"/>
                <w:lang w:val="en-US"/>
              </w:rPr>
              <w:t>Understands the importance of quality in health tourism.</w:t>
            </w:r>
            <w:r w:rsidRPr="00FB3C88">
              <w:rPr>
                <w:rFonts w:cs="Times New Roman"/>
                <w:bCs/>
                <w:i/>
                <w:iCs/>
                <w:szCs w:val="24"/>
              </w:rPr>
              <w:t xml:space="preserve"> </w:t>
            </w:r>
          </w:p>
        </w:tc>
      </w:tr>
      <w:tr w:rsidR="00B57F7E" w:rsidRPr="00FB3C88" w14:paraId="1DB064FF" w14:textId="77777777" w:rsidTr="0095334A">
        <w:trPr>
          <w:trHeight w:val="186"/>
        </w:trPr>
        <w:tc>
          <w:tcPr>
            <w:tcW w:w="1597" w:type="dxa"/>
            <w:vMerge/>
            <w:shd w:val="clear" w:color="auto" w:fill="FFFFFF"/>
            <w:vAlign w:val="center"/>
          </w:tcPr>
          <w:p w14:paraId="1F934A3B" w14:textId="77777777" w:rsidR="00B57F7E" w:rsidRPr="00FB3C88" w:rsidRDefault="00B57F7E" w:rsidP="00B57F7E">
            <w:pPr>
              <w:rPr>
                <w:rFonts w:cs="Times New Roman"/>
                <w:szCs w:val="24"/>
              </w:rPr>
            </w:pPr>
          </w:p>
        </w:tc>
        <w:tc>
          <w:tcPr>
            <w:tcW w:w="3287" w:type="dxa"/>
            <w:vMerge/>
            <w:shd w:val="clear" w:color="auto" w:fill="FFFFFF"/>
            <w:vAlign w:val="center"/>
          </w:tcPr>
          <w:p w14:paraId="70938855" w14:textId="77777777" w:rsidR="00B57F7E" w:rsidRPr="00FB3C88" w:rsidRDefault="00B57F7E" w:rsidP="00B57F7E">
            <w:pPr>
              <w:rPr>
                <w:rFonts w:cs="Times New Roman"/>
                <w:szCs w:val="24"/>
              </w:rPr>
            </w:pPr>
          </w:p>
        </w:tc>
        <w:tc>
          <w:tcPr>
            <w:tcW w:w="498" w:type="dxa"/>
            <w:vMerge/>
            <w:shd w:val="clear" w:color="auto" w:fill="FFFFFF"/>
            <w:vAlign w:val="center"/>
          </w:tcPr>
          <w:p w14:paraId="66E21FFC" w14:textId="77777777" w:rsidR="00B57F7E" w:rsidRPr="00FB3C88" w:rsidRDefault="00B57F7E" w:rsidP="00B57F7E">
            <w:pPr>
              <w:rPr>
                <w:rFonts w:cs="Times New Roman"/>
                <w:szCs w:val="24"/>
              </w:rPr>
            </w:pPr>
          </w:p>
        </w:tc>
        <w:tc>
          <w:tcPr>
            <w:tcW w:w="559" w:type="dxa"/>
            <w:vMerge/>
            <w:shd w:val="clear" w:color="auto" w:fill="FFFFFF"/>
            <w:vAlign w:val="center"/>
          </w:tcPr>
          <w:p w14:paraId="0BF1F12C" w14:textId="77777777" w:rsidR="00B57F7E" w:rsidRPr="00FB3C88" w:rsidRDefault="00B57F7E" w:rsidP="00B57F7E">
            <w:pPr>
              <w:rPr>
                <w:rFonts w:cs="Times New Roman"/>
                <w:szCs w:val="24"/>
              </w:rPr>
            </w:pPr>
          </w:p>
        </w:tc>
        <w:tc>
          <w:tcPr>
            <w:tcW w:w="498" w:type="dxa"/>
            <w:vMerge/>
            <w:shd w:val="clear" w:color="auto" w:fill="FFFFFF"/>
            <w:vAlign w:val="center"/>
          </w:tcPr>
          <w:p w14:paraId="5BBDEAAB" w14:textId="77777777" w:rsidR="00B57F7E" w:rsidRPr="00FB3C88" w:rsidRDefault="00B57F7E" w:rsidP="00B57F7E">
            <w:pPr>
              <w:rPr>
                <w:rFonts w:cs="Times New Roman"/>
                <w:szCs w:val="24"/>
              </w:rPr>
            </w:pPr>
          </w:p>
        </w:tc>
        <w:tc>
          <w:tcPr>
            <w:tcW w:w="498" w:type="dxa"/>
            <w:vMerge/>
            <w:shd w:val="clear" w:color="auto" w:fill="FFFFFF"/>
            <w:vAlign w:val="center"/>
          </w:tcPr>
          <w:p w14:paraId="1FE0791D" w14:textId="77777777" w:rsidR="00B57F7E" w:rsidRPr="00FB3C88" w:rsidRDefault="00B57F7E" w:rsidP="00B57F7E">
            <w:pPr>
              <w:rPr>
                <w:rFonts w:cs="Times New Roman"/>
                <w:szCs w:val="24"/>
              </w:rPr>
            </w:pPr>
          </w:p>
        </w:tc>
        <w:tc>
          <w:tcPr>
            <w:tcW w:w="761" w:type="dxa"/>
            <w:vMerge/>
            <w:shd w:val="clear" w:color="auto" w:fill="FFFFFF"/>
            <w:vAlign w:val="center"/>
          </w:tcPr>
          <w:p w14:paraId="019322F5" w14:textId="77777777" w:rsidR="00B57F7E" w:rsidRPr="00FB3C88" w:rsidRDefault="00B57F7E" w:rsidP="00B57F7E">
            <w:pPr>
              <w:rPr>
                <w:rFonts w:cs="Times New Roman"/>
                <w:szCs w:val="24"/>
              </w:rPr>
            </w:pPr>
          </w:p>
        </w:tc>
        <w:tc>
          <w:tcPr>
            <w:tcW w:w="3496" w:type="dxa"/>
            <w:shd w:val="clear" w:color="auto" w:fill="FFFFFF"/>
          </w:tcPr>
          <w:tbl>
            <w:tblPr>
              <w:tblpPr w:leftFromText="141" w:rightFromText="141" w:vertAnchor="text" w:tblpXSpec="center" w:tblpY="1"/>
              <w:tblOverlap w:val="never"/>
              <w:tblW w:w="15417" w:type="dxa"/>
              <w:tblLayout w:type="fixed"/>
              <w:tblLook w:val="04A0" w:firstRow="1" w:lastRow="0" w:firstColumn="1" w:lastColumn="0" w:noHBand="0" w:noVBand="1"/>
            </w:tblPr>
            <w:tblGrid>
              <w:gridCol w:w="15417"/>
            </w:tblGrid>
            <w:tr w:rsidR="00B57F7E" w:rsidRPr="00FB3C88" w14:paraId="53395041" w14:textId="77777777" w:rsidTr="0095334A">
              <w:trPr>
                <w:trHeight w:val="186"/>
              </w:trPr>
              <w:tc>
                <w:tcPr>
                  <w:tcW w:w="3749" w:type="dxa"/>
                </w:tcPr>
                <w:p w14:paraId="04B0C72E" w14:textId="77777777" w:rsidR="00B57F7E" w:rsidRPr="00B57F7E" w:rsidRDefault="00B57F7E" w:rsidP="00B57F7E">
                  <w:pPr>
                    <w:spacing w:line="240" w:lineRule="auto"/>
                    <w:rPr>
                      <w:rFonts w:eastAsia="Times New Roman" w:cs="Times New Roman"/>
                      <w:b/>
                      <w:bCs/>
                      <w:szCs w:val="24"/>
                      <w:shd w:val="clear" w:color="auto" w:fill="FFFFFF"/>
                    </w:rPr>
                  </w:pPr>
                  <w:r w:rsidRPr="00FB3C88">
                    <w:rPr>
                      <w:rFonts w:eastAsia="Times New Roman" w:cs="Times New Roman"/>
                      <w:b/>
                      <w:szCs w:val="24"/>
                      <w:shd w:val="clear" w:color="auto" w:fill="F7F6F3"/>
                    </w:rPr>
                    <w:t>12-</w:t>
                  </w:r>
                  <w:r w:rsidRPr="00FB3C88">
                    <w:rPr>
                      <w:rFonts w:cs="Times New Roman"/>
                      <w:b/>
                      <w:szCs w:val="24"/>
                    </w:rPr>
                    <w:t xml:space="preserve"> </w:t>
                  </w:r>
                  <w:r w:rsidRPr="00B57F7E">
                    <w:rPr>
                      <w:rFonts w:eastAsia="Times New Roman" w:cs="Times New Roman"/>
                      <w:b/>
                      <w:bCs/>
                      <w:szCs w:val="24"/>
                      <w:shd w:val="clear" w:color="auto" w:fill="FFFFFF"/>
                    </w:rPr>
                    <w:t>Sağlık turizminde Pazarlama</w:t>
                  </w:r>
                </w:p>
                <w:p w14:paraId="0CD5EFB4" w14:textId="77777777" w:rsidR="00B57F7E" w:rsidRPr="00B57F7E" w:rsidRDefault="00B57F7E" w:rsidP="00B57F7E">
                  <w:pPr>
                    <w:spacing w:line="240" w:lineRule="auto"/>
                    <w:rPr>
                      <w:rFonts w:eastAsia="Times New Roman" w:cs="Times New Roman"/>
                      <w:b/>
                      <w:bCs/>
                      <w:iCs/>
                      <w:szCs w:val="24"/>
                    </w:rPr>
                  </w:pPr>
                  <w:r w:rsidRPr="00B57F7E">
                    <w:rPr>
                      <w:rFonts w:eastAsia="Times New Roman" w:cs="Times New Roman"/>
                      <w:b/>
                      <w:bCs/>
                      <w:szCs w:val="24"/>
                      <w:shd w:val="clear" w:color="auto" w:fill="FFFFFF"/>
                    </w:rPr>
                    <w:t xml:space="preserve"> Stratejileri</w:t>
                  </w:r>
                </w:p>
                <w:p w14:paraId="06599003" w14:textId="77777777" w:rsidR="00B57F7E" w:rsidRPr="00FB3C88" w:rsidRDefault="00B57F7E" w:rsidP="00B57F7E">
                  <w:pPr>
                    <w:spacing w:line="240" w:lineRule="auto"/>
                    <w:contextualSpacing/>
                    <w:rPr>
                      <w:rFonts w:eastAsia="Times New Roman" w:cs="Times New Roman"/>
                      <w:bCs/>
                      <w:i/>
                      <w:szCs w:val="24"/>
                      <w:lang w:val="en-US"/>
                    </w:rPr>
                  </w:pPr>
                  <w:r w:rsidRPr="00FB3C88">
                    <w:rPr>
                      <w:rFonts w:eastAsia="Times New Roman" w:cs="Times New Roman"/>
                      <w:bCs/>
                      <w:i/>
                      <w:szCs w:val="24"/>
                      <w:lang w:val="en-US"/>
                    </w:rPr>
                    <w:t xml:space="preserve">12-Marketing Strategies in </w:t>
                  </w:r>
                </w:p>
                <w:p w14:paraId="34F67F77" w14:textId="77777777" w:rsidR="00B57F7E" w:rsidRPr="00FB3C88" w:rsidRDefault="00B57F7E" w:rsidP="00B57F7E">
                  <w:pPr>
                    <w:spacing w:line="240" w:lineRule="auto"/>
                    <w:contextualSpacing/>
                    <w:rPr>
                      <w:rFonts w:eastAsia="Times New Roman" w:cs="Times New Roman"/>
                      <w:bCs/>
                      <w:iCs/>
                      <w:szCs w:val="24"/>
                    </w:rPr>
                  </w:pPr>
                  <w:r w:rsidRPr="00FB3C88">
                    <w:rPr>
                      <w:rFonts w:eastAsia="Times New Roman" w:cs="Times New Roman"/>
                      <w:bCs/>
                      <w:i/>
                      <w:szCs w:val="24"/>
                      <w:lang w:val="en-US"/>
                    </w:rPr>
                    <w:t>Health Tourism</w:t>
                  </w:r>
                </w:p>
                <w:p w14:paraId="6F84C2FD" w14:textId="77777777" w:rsidR="00B57F7E" w:rsidRPr="00FB3C88" w:rsidRDefault="00B57F7E" w:rsidP="00B57F7E">
                  <w:pPr>
                    <w:spacing w:line="240" w:lineRule="auto"/>
                    <w:contextualSpacing/>
                    <w:rPr>
                      <w:rFonts w:eastAsia="Times New Roman" w:cs="Times New Roman"/>
                      <w:bCs/>
                      <w:iCs/>
                      <w:szCs w:val="24"/>
                    </w:rPr>
                  </w:pPr>
                </w:p>
              </w:tc>
            </w:tr>
          </w:tbl>
          <w:p w14:paraId="58C8C0A1" w14:textId="77777777" w:rsidR="00B57F7E" w:rsidRPr="00FB3C88" w:rsidRDefault="00B57F7E" w:rsidP="00B57F7E">
            <w:pPr>
              <w:contextualSpacing/>
              <w:rPr>
                <w:rFonts w:cs="Times New Roman"/>
                <w:bCs/>
                <w:i/>
                <w:iCs/>
                <w:szCs w:val="24"/>
              </w:rPr>
            </w:pPr>
          </w:p>
        </w:tc>
        <w:tc>
          <w:tcPr>
            <w:tcW w:w="4223" w:type="dxa"/>
            <w:shd w:val="clear" w:color="auto" w:fill="FFFFFF"/>
          </w:tcPr>
          <w:p w14:paraId="2892B35C" w14:textId="77777777" w:rsidR="00B57F7E" w:rsidRPr="00FB3C88" w:rsidRDefault="00B57F7E" w:rsidP="00B57F7E">
            <w:pPr>
              <w:spacing w:line="256" w:lineRule="auto"/>
              <w:contextualSpacing/>
              <w:rPr>
                <w:rFonts w:cs="Times New Roman"/>
                <w:b/>
                <w:iCs/>
                <w:szCs w:val="24"/>
                <w:lang w:val="en-US"/>
              </w:rPr>
            </w:pPr>
            <w:r w:rsidRPr="00FB3C88">
              <w:rPr>
                <w:rFonts w:cs="Times New Roman"/>
                <w:b/>
                <w:iCs/>
                <w:szCs w:val="24"/>
                <w:lang w:val="en-US"/>
              </w:rPr>
              <w:t>Sağlık turizminde pazarlamanın önemini bilir.</w:t>
            </w:r>
          </w:p>
          <w:p w14:paraId="1EF7A638" w14:textId="77777777" w:rsidR="00B57F7E" w:rsidRPr="00FB3C88" w:rsidRDefault="00B57F7E" w:rsidP="00B57F7E">
            <w:pPr>
              <w:rPr>
                <w:rFonts w:cs="Times New Roman"/>
                <w:bCs/>
                <w:iCs/>
                <w:szCs w:val="24"/>
              </w:rPr>
            </w:pPr>
            <w:r w:rsidRPr="00FB3C88">
              <w:rPr>
                <w:rFonts w:cs="Times New Roman"/>
                <w:bCs/>
                <w:i/>
                <w:szCs w:val="24"/>
                <w:lang w:val="en-US"/>
              </w:rPr>
              <w:t>Knows the importance of marketing in health tourism.</w:t>
            </w:r>
          </w:p>
        </w:tc>
      </w:tr>
      <w:tr w:rsidR="00B57F7E" w:rsidRPr="00FB3C88" w14:paraId="64000248" w14:textId="77777777" w:rsidTr="0095334A">
        <w:trPr>
          <w:trHeight w:val="186"/>
        </w:trPr>
        <w:tc>
          <w:tcPr>
            <w:tcW w:w="1597" w:type="dxa"/>
            <w:vMerge/>
            <w:shd w:val="clear" w:color="auto" w:fill="FFFFFF"/>
            <w:vAlign w:val="center"/>
          </w:tcPr>
          <w:p w14:paraId="131F5C63" w14:textId="77777777" w:rsidR="00B57F7E" w:rsidRPr="00FB3C88" w:rsidRDefault="00B57F7E" w:rsidP="00B57F7E">
            <w:pPr>
              <w:rPr>
                <w:rFonts w:cs="Times New Roman"/>
                <w:szCs w:val="24"/>
              </w:rPr>
            </w:pPr>
          </w:p>
        </w:tc>
        <w:tc>
          <w:tcPr>
            <w:tcW w:w="3287" w:type="dxa"/>
            <w:vMerge/>
            <w:shd w:val="clear" w:color="auto" w:fill="FFFFFF"/>
            <w:vAlign w:val="center"/>
          </w:tcPr>
          <w:p w14:paraId="3527FBF6" w14:textId="77777777" w:rsidR="00B57F7E" w:rsidRPr="00FB3C88" w:rsidRDefault="00B57F7E" w:rsidP="00B57F7E">
            <w:pPr>
              <w:rPr>
                <w:rFonts w:cs="Times New Roman"/>
                <w:szCs w:val="24"/>
              </w:rPr>
            </w:pPr>
          </w:p>
        </w:tc>
        <w:tc>
          <w:tcPr>
            <w:tcW w:w="498" w:type="dxa"/>
            <w:vMerge/>
            <w:shd w:val="clear" w:color="auto" w:fill="FFFFFF"/>
            <w:vAlign w:val="center"/>
          </w:tcPr>
          <w:p w14:paraId="59F9D678" w14:textId="77777777" w:rsidR="00B57F7E" w:rsidRPr="00FB3C88" w:rsidRDefault="00B57F7E" w:rsidP="00B57F7E">
            <w:pPr>
              <w:rPr>
                <w:rFonts w:cs="Times New Roman"/>
                <w:szCs w:val="24"/>
              </w:rPr>
            </w:pPr>
          </w:p>
        </w:tc>
        <w:tc>
          <w:tcPr>
            <w:tcW w:w="559" w:type="dxa"/>
            <w:vMerge/>
            <w:shd w:val="clear" w:color="auto" w:fill="FFFFFF"/>
            <w:vAlign w:val="center"/>
          </w:tcPr>
          <w:p w14:paraId="60A5AC15" w14:textId="77777777" w:rsidR="00B57F7E" w:rsidRPr="00FB3C88" w:rsidRDefault="00B57F7E" w:rsidP="00B57F7E">
            <w:pPr>
              <w:rPr>
                <w:rFonts w:cs="Times New Roman"/>
                <w:szCs w:val="24"/>
              </w:rPr>
            </w:pPr>
          </w:p>
        </w:tc>
        <w:tc>
          <w:tcPr>
            <w:tcW w:w="498" w:type="dxa"/>
            <w:vMerge/>
            <w:shd w:val="clear" w:color="auto" w:fill="FFFFFF"/>
            <w:vAlign w:val="center"/>
          </w:tcPr>
          <w:p w14:paraId="4EC79073" w14:textId="77777777" w:rsidR="00B57F7E" w:rsidRPr="00FB3C88" w:rsidRDefault="00B57F7E" w:rsidP="00B57F7E">
            <w:pPr>
              <w:rPr>
                <w:rFonts w:cs="Times New Roman"/>
                <w:szCs w:val="24"/>
              </w:rPr>
            </w:pPr>
          </w:p>
        </w:tc>
        <w:tc>
          <w:tcPr>
            <w:tcW w:w="498" w:type="dxa"/>
            <w:vMerge/>
            <w:shd w:val="clear" w:color="auto" w:fill="FFFFFF"/>
            <w:vAlign w:val="center"/>
          </w:tcPr>
          <w:p w14:paraId="58FD580E" w14:textId="77777777" w:rsidR="00B57F7E" w:rsidRPr="00FB3C88" w:rsidRDefault="00B57F7E" w:rsidP="00B57F7E">
            <w:pPr>
              <w:rPr>
                <w:rFonts w:cs="Times New Roman"/>
                <w:szCs w:val="24"/>
              </w:rPr>
            </w:pPr>
          </w:p>
        </w:tc>
        <w:tc>
          <w:tcPr>
            <w:tcW w:w="761" w:type="dxa"/>
            <w:vMerge/>
            <w:shd w:val="clear" w:color="auto" w:fill="FFFFFF"/>
            <w:vAlign w:val="center"/>
          </w:tcPr>
          <w:p w14:paraId="0A27E77B" w14:textId="77777777" w:rsidR="00B57F7E" w:rsidRPr="00FB3C88" w:rsidRDefault="00B57F7E" w:rsidP="00B57F7E">
            <w:pPr>
              <w:rPr>
                <w:rFonts w:cs="Times New Roman"/>
                <w:szCs w:val="24"/>
              </w:rPr>
            </w:pPr>
          </w:p>
        </w:tc>
        <w:tc>
          <w:tcPr>
            <w:tcW w:w="3496" w:type="dxa"/>
            <w:shd w:val="clear" w:color="auto" w:fill="FFFFFF"/>
          </w:tcPr>
          <w:p w14:paraId="37E81DB8" w14:textId="77777777" w:rsidR="00B57F7E" w:rsidRPr="00B57F7E" w:rsidRDefault="00B57F7E" w:rsidP="00B57F7E">
            <w:pPr>
              <w:spacing w:line="256" w:lineRule="auto"/>
              <w:rPr>
                <w:rFonts w:cs="Times New Roman"/>
                <w:bCs/>
                <w:iCs/>
                <w:szCs w:val="24"/>
              </w:rPr>
            </w:pPr>
            <w:r w:rsidRPr="00FB3C88">
              <w:rPr>
                <w:rFonts w:cs="Times New Roman"/>
                <w:b/>
                <w:szCs w:val="24"/>
                <w:shd w:val="clear" w:color="auto" w:fill="F7F6F3"/>
              </w:rPr>
              <w:t>13-</w:t>
            </w:r>
            <w:r w:rsidRPr="00B57F7E">
              <w:rPr>
                <w:rFonts w:cs="Times New Roman"/>
                <w:b/>
                <w:bCs/>
                <w:szCs w:val="24"/>
                <w:shd w:val="clear" w:color="auto" w:fill="FFFFFF"/>
              </w:rPr>
              <w:t>Sağlık turizminde Markalaşma</w:t>
            </w:r>
          </w:p>
          <w:p w14:paraId="5EC8F2FC" w14:textId="77777777" w:rsidR="00B57F7E" w:rsidRPr="00FB3C88" w:rsidRDefault="00B57F7E" w:rsidP="00B57F7E">
            <w:pPr>
              <w:spacing w:line="256" w:lineRule="auto"/>
              <w:contextualSpacing/>
              <w:rPr>
                <w:rFonts w:cs="Times New Roman"/>
                <w:bCs/>
                <w:iCs/>
                <w:szCs w:val="24"/>
              </w:rPr>
            </w:pPr>
            <w:r w:rsidRPr="00FB3C88">
              <w:rPr>
                <w:rFonts w:cs="Times New Roman"/>
                <w:bCs/>
                <w:i/>
                <w:szCs w:val="24"/>
                <w:lang w:val="en-US"/>
              </w:rPr>
              <w:t>13-Branding in Health Tourism</w:t>
            </w:r>
          </w:p>
          <w:p w14:paraId="5E1E90E6" w14:textId="77777777" w:rsidR="00B57F7E" w:rsidRPr="00FB3C88" w:rsidRDefault="00B57F7E" w:rsidP="00B57F7E">
            <w:pPr>
              <w:contextualSpacing/>
              <w:rPr>
                <w:rFonts w:cs="Times New Roman"/>
                <w:bCs/>
                <w:i/>
                <w:iCs/>
                <w:szCs w:val="24"/>
              </w:rPr>
            </w:pPr>
          </w:p>
        </w:tc>
        <w:tc>
          <w:tcPr>
            <w:tcW w:w="4223" w:type="dxa"/>
            <w:shd w:val="clear" w:color="auto" w:fill="FFFFFF"/>
          </w:tcPr>
          <w:p w14:paraId="55A9C236" w14:textId="77777777" w:rsidR="00B57F7E" w:rsidRPr="00FB3C88" w:rsidRDefault="00B57F7E" w:rsidP="00B57F7E">
            <w:pPr>
              <w:spacing w:line="256" w:lineRule="auto"/>
              <w:contextualSpacing/>
              <w:rPr>
                <w:rFonts w:cs="Times New Roman"/>
                <w:b/>
                <w:iCs/>
                <w:szCs w:val="24"/>
                <w:lang w:val="en-US"/>
              </w:rPr>
            </w:pPr>
            <w:r w:rsidRPr="00FB3C88">
              <w:rPr>
                <w:rFonts w:cs="Times New Roman"/>
                <w:b/>
                <w:iCs/>
                <w:szCs w:val="24"/>
                <w:lang w:val="en-US"/>
              </w:rPr>
              <w:t>Markalamanın önemini kavrar.</w:t>
            </w:r>
          </w:p>
          <w:p w14:paraId="6C8C78B7" w14:textId="77777777" w:rsidR="00B57F7E" w:rsidRPr="00FB3C88" w:rsidRDefault="00B57F7E" w:rsidP="00B57F7E">
            <w:pPr>
              <w:spacing w:line="256" w:lineRule="auto"/>
              <w:contextualSpacing/>
              <w:rPr>
                <w:rFonts w:cs="Times New Roman"/>
                <w:bCs/>
                <w:iCs/>
                <w:szCs w:val="24"/>
                <w:lang w:val="en-US"/>
              </w:rPr>
            </w:pPr>
            <w:r w:rsidRPr="00FB3C88">
              <w:rPr>
                <w:rFonts w:cs="Times New Roman"/>
                <w:bCs/>
                <w:i/>
                <w:szCs w:val="24"/>
                <w:lang w:val="en-US" w:eastAsia="zh-CN"/>
              </w:rPr>
              <w:t>Understands the importance of branding.</w:t>
            </w:r>
          </w:p>
        </w:tc>
      </w:tr>
      <w:tr w:rsidR="00B57F7E" w:rsidRPr="00FB3C88" w14:paraId="37C93C8F" w14:textId="77777777" w:rsidTr="0095334A">
        <w:trPr>
          <w:trHeight w:val="186"/>
        </w:trPr>
        <w:tc>
          <w:tcPr>
            <w:tcW w:w="1597" w:type="dxa"/>
            <w:vMerge/>
            <w:shd w:val="clear" w:color="auto" w:fill="FFFFFF"/>
            <w:vAlign w:val="center"/>
          </w:tcPr>
          <w:p w14:paraId="6F648375" w14:textId="77777777" w:rsidR="00B57F7E" w:rsidRPr="00FB3C88" w:rsidRDefault="00B57F7E" w:rsidP="00B57F7E">
            <w:pPr>
              <w:rPr>
                <w:rFonts w:cs="Times New Roman"/>
                <w:szCs w:val="24"/>
              </w:rPr>
            </w:pPr>
          </w:p>
        </w:tc>
        <w:tc>
          <w:tcPr>
            <w:tcW w:w="3287" w:type="dxa"/>
            <w:vMerge/>
            <w:shd w:val="clear" w:color="auto" w:fill="FFFFFF"/>
            <w:vAlign w:val="center"/>
          </w:tcPr>
          <w:p w14:paraId="7E1410A4" w14:textId="77777777" w:rsidR="00B57F7E" w:rsidRPr="00FB3C88" w:rsidRDefault="00B57F7E" w:rsidP="00B57F7E">
            <w:pPr>
              <w:rPr>
                <w:rFonts w:cs="Times New Roman"/>
                <w:szCs w:val="24"/>
              </w:rPr>
            </w:pPr>
          </w:p>
        </w:tc>
        <w:tc>
          <w:tcPr>
            <w:tcW w:w="498" w:type="dxa"/>
            <w:vMerge/>
            <w:shd w:val="clear" w:color="auto" w:fill="FFFFFF"/>
            <w:vAlign w:val="center"/>
          </w:tcPr>
          <w:p w14:paraId="62CF6E91" w14:textId="77777777" w:rsidR="00B57F7E" w:rsidRPr="00FB3C88" w:rsidRDefault="00B57F7E" w:rsidP="00B57F7E">
            <w:pPr>
              <w:rPr>
                <w:rFonts w:cs="Times New Roman"/>
                <w:szCs w:val="24"/>
              </w:rPr>
            </w:pPr>
          </w:p>
        </w:tc>
        <w:tc>
          <w:tcPr>
            <w:tcW w:w="559" w:type="dxa"/>
            <w:vMerge/>
            <w:shd w:val="clear" w:color="auto" w:fill="FFFFFF"/>
            <w:vAlign w:val="center"/>
          </w:tcPr>
          <w:p w14:paraId="4AD1AEC8" w14:textId="77777777" w:rsidR="00B57F7E" w:rsidRPr="00FB3C88" w:rsidRDefault="00B57F7E" w:rsidP="00B57F7E">
            <w:pPr>
              <w:rPr>
                <w:rFonts w:cs="Times New Roman"/>
                <w:szCs w:val="24"/>
              </w:rPr>
            </w:pPr>
          </w:p>
        </w:tc>
        <w:tc>
          <w:tcPr>
            <w:tcW w:w="498" w:type="dxa"/>
            <w:vMerge/>
            <w:shd w:val="clear" w:color="auto" w:fill="FFFFFF"/>
            <w:vAlign w:val="center"/>
          </w:tcPr>
          <w:p w14:paraId="692AFD07" w14:textId="77777777" w:rsidR="00B57F7E" w:rsidRPr="00FB3C88" w:rsidRDefault="00B57F7E" w:rsidP="00B57F7E">
            <w:pPr>
              <w:rPr>
                <w:rFonts w:cs="Times New Roman"/>
                <w:szCs w:val="24"/>
              </w:rPr>
            </w:pPr>
          </w:p>
        </w:tc>
        <w:tc>
          <w:tcPr>
            <w:tcW w:w="498" w:type="dxa"/>
            <w:vMerge/>
            <w:shd w:val="clear" w:color="auto" w:fill="FFFFFF"/>
            <w:vAlign w:val="center"/>
          </w:tcPr>
          <w:p w14:paraId="3139F599" w14:textId="77777777" w:rsidR="00B57F7E" w:rsidRPr="00FB3C88" w:rsidRDefault="00B57F7E" w:rsidP="00B57F7E">
            <w:pPr>
              <w:rPr>
                <w:rFonts w:cs="Times New Roman"/>
                <w:szCs w:val="24"/>
              </w:rPr>
            </w:pPr>
          </w:p>
        </w:tc>
        <w:tc>
          <w:tcPr>
            <w:tcW w:w="761" w:type="dxa"/>
            <w:vMerge/>
            <w:shd w:val="clear" w:color="auto" w:fill="FFFFFF"/>
            <w:vAlign w:val="center"/>
          </w:tcPr>
          <w:p w14:paraId="178FB252" w14:textId="77777777" w:rsidR="00B57F7E" w:rsidRPr="00FB3C88" w:rsidRDefault="00B57F7E" w:rsidP="00B57F7E">
            <w:pPr>
              <w:rPr>
                <w:rFonts w:cs="Times New Roman"/>
                <w:szCs w:val="24"/>
              </w:rPr>
            </w:pPr>
          </w:p>
        </w:tc>
        <w:tc>
          <w:tcPr>
            <w:tcW w:w="3496" w:type="dxa"/>
            <w:shd w:val="clear" w:color="auto" w:fill="FFFFFF"/>
          </w:tcPr>
          <w:p w14:paraId="7EB8AF0E" w14:textId="77777777" w:rsidR="00B57F7E" w:rsidRPr="00FB3C88" w:rsidRDefault="00B57F7E" w:rsidP="00B57F7E">
            <w:pPr>
              <w:spacing w:line="256" w:lineRule="auto"/>
              <w:rPr>
                <w:rFonts w:cs="Times New Roman"/>
                <w:b/>
                <w:iCs/>
                <w:szCs w:val="24"/>
              </w:rPr>
            </w:pPr>
            <w:r w:rsidRPr="00FB3C88">
              <w:rPr>
                <w:rFonts w:cs="Times New Roman"/>
                <w:b/>
                <w:szCs w:val="24"/>
                <w:shd w:val="clear" w:color="auto" w:fill="F7F6F3"/>
              </w:rPr>
              <w:t>14-</w:t>
            </w:r>
            <w:r w:rsidRPr="00B57F7E">
              <w:rPr>
                <w:rFonts w:cs="Times New Roman"/>
                <w:b/>
                <w:szCs w:val="24"/>
                <w:shd w:val="clear" w:color="auto" w:fill="FFFFFF"/>
              </w:rPr>
              <w:t>Sağlık Turizminde Hasta Hakları ve Güvenliği</w:t>
            </w:r>
          </w:p>
          <w:p w14:paraId="0E209FEE" w14:textId="77777777" w:rsidR="00B57F7E" w:rsidRPr="00FB3C88" w:rsidRDefault="00B57F7E" w:rsidP="00B57F7E">
            <w:pPr>
              <w:contextualSpacing/>
              <w:rPr>
                <w:rFonts w:cs="Times New Roman"/>
                <w:b/>
                <w:i/>
                <w:szCs w:val="24"/>
                <w:shd w:val="clear" w:color="auto" w:fill="F7F6F3"/>
              </w:rPr>
            </w:pPr>
            <w:r w:rsidRPr="00FB3C88">
              <w:rPr>
                <w:rFonts w:cs="Times New Roman"/>
                <w:bCs/>
                <w:i/>
                <w:szCs w:val="24"/>
                <w:lang w:val="en-US"/>
              </w:rPr>
              <w:t>14-</w:t>
            </w:r>
            <w:r w:rsidRPr="00FB3C88">
              <w:rPr>
                <w:rFonts w:cs="Times New Roman"/>
                <w:bCs/>
                <w:i/>
                <w:szCs w:val="24"/>
              </w:rPr>
              <w:t>Patient Rights and Safety in Health Tourism</w:t>
            </w:r>
          </w:p>
        </w:tc>
        <w:tc>
          <w:tcPr>
            <w:tcW w:w="4223" w:type="dxa"/>
            <w:shd w:val="clear" w:color="auto" w:fill="FFFFFF"/>
          </w:tcPr>
          <w:p w14:paraId="14A41A0C" w14:textId="77777777" w:rsidR="00B57F7E" w:rsidRPr="00FB3C88" w:rsidRDefault="00B57F7E" w:rsidP="00B57F7E">
            <w:pPr>
              <w:spacing w:line="256" w:lineRule="auto"/>
              <w:contextualSpacing/>
              <w:rPr>
                <w:rFonts w:cs="Times New Roman"/>
                <w:b/>
                <w:iCs/>
                <w:szCs w:val="24"/>
                <w:lang w:val="en-US"/>
              </w:rPr>
            </w:pPr>
            <w:r w:rsidRPr="00FB3C88">
              <w:rPr>
                <w:rFonts w:cs="Times New Roman"/>
                <w:b/>
                <w:iCs/>
                <w:szCs w:val="24"/>
                <w:lang w:val="en-US"/>
              </w:rPr>
              <w:t>Sağlık turizminde hasta haklarını bilir.</w:t>
            </w:r>
          </w:p>
          <w:p w14:paraId="7687F4C1" w14:textId="77777777" w:rsidR="00B57F7E" w:rsidRPr="00FB3C88" w:rsidRDefault="00B57F7E" w:rsidP="00B57F7E">
            <w:pPr>
              <w:spacing w:line="256" w:lineRule="auto"/>
              <w:ind w:left="241"/>
              <w:contextualSpacing/>
              <w:rPr>
                <w:rFonts w:cs="Times New Roman"/>
                <w:bCs/>
                <w:iCs/>
                <w:szCs w:val="24"/>
                <w:lang w:val="en-US" w:eastAsia="zh-CN"/>
              </w:rPr>
            </w:pPr>
          </w:p>
          <w:p w14:paraId="58C58B5E" w14:textId="77777777" w:rsidR="00B57F7E" w:rsidRPr="00FB3C88" w:rsidRDefault="00B57F7E" w:rsidP="00B57F7E">
            <w:pPr>
              <w:spacing w:line="256" w:lineRule="auto"/>
              <w:contextualSpacing/>
              <w:rPr>
                <w:rFonts w:cs="Times New Roman"/>
                <w:bCs/>
                <w:iCs/>
                <w:szCs w:val="24"/>
                <w:lang w:val="en-US"/>
              </w:rPr>
            </w:pPr>
            <w:r w:rsidRPr="00FB3C88">
              <w:rPr>
                <w:rFonts w:cs="Times New Roman"/>
                <w:bCs/>
                <w:i/>
                <w:szCs w:val="24"/>
                <w:lang w:val="en-US" w:eastAsia="zh-CN"/>
              </w:rPr>
              <w:t>Knows patient rights in health tourism.</w:t>
            </w:r>
          </w:p>
          <w:p w14:paraId="2D808DB6" w14:textId="77777777" w:rsidR="00B57F7E" w:rsidRPr="00FB3C88" w:rsidRDefault="00B57F7E" w:rsidP="00B57F7E">
            <w:pPr>
              <w:rPr>
                <w:rFonts w:cs="Times New Roman"/>
                <w:b/>
                <w:szCs w:val="24"/>
                <w:shd w:val="clear" w:color="auto" w:fill="F7F6F3"/>
              </w:rPr>
            </w:pPr>
          </w:p>
        </w:tc>
      </w:tr>
      <w:tr w:rsidR="00B57F7E" w:rsidRPr="00FB3C88" w14:paraId="08A3776E" w14:textId="77777777" w:rsidTr="0095334A">
        <w:trPr>
          <w:trHeight w:val="64"/>
        </w:trPr>
        <w:tc>
          <w:tcPr>
            <w:tcW w:w="1597" w:type="dxa"/>
            <w:vMerge/>
            <w:shd w:val="clear" w:color="auto" w:fill="FFFFFF"/>
            <w:vAlign w:val="center"/>
          </w:tcPr>
          <w:p w14:paraId="3E2511B1" w14:textId="77777777" w:rsidR="00B57F7E" w:rsidRPr="00FB3C88" w:rsidRDefault="00B57F7E" w:rsidP="00B57F7E">
            <w:pPr>
              <w:rPr>
                <w:rFonts w:cs="Times New Roman"/>
                <w:szCs w:val="24"/>
              </w:rPr>
            </w:pPr>
          </w:p>
        </w:tc>
        <w:tc>
          <w:tcPr>
            <w:tcW w:w="3287" w:type="dxa"/>
            <w:vMerge/>
            <w:shd w:val="clear" w:color="auto" w:fill="FFFFFF"/>
            <w:vAlign w:val="center"/>
          </w:tcPr>
          <w:p w14:paraId="2F2481AD" w14:textId="77777777" w:rsidR="00B57F7E" w:rsidRPr="00FB3C88" w:rsidRDefault="00B57F7E" w:rsidP="00B57F7E">
            <w:pPr>
              <w:rPr>
                <w:rFonts w:cs="Times New Roman"/>
                <w:szCs w:val="24"/>
              </w:rPr>
            </w:pPr>
          </w:p>
        </w:tc>
        <w:tc>
          <w:tcPr>
            <w:tcW w:w="498" w:type="dxa"/>
            <w:vMerge/>
            <w:shd w:val="clear" w:color="auto" w:fill="FFFFFF"/>
            <w:vAlign w:val="center"/>
          </w:tcPr>
          <w:p w14:paraId="268FA38A" w14:textId="77777777" w:rsidR="00B57F7E" w:rsidRPr="00FB3C88" w:rsidRDefault="00B57F7E" w:rsidP="00B57F7E">
            <w:pPr>
              <w:rPr>
                <w:rFonts w:cs="Times New Roman"/>
                <w:szCs w:val="24"/>
              </w:rPr>
            </w:pPr>
          </w:p>
        </w:tc>
        <w:tc>
          <w:tcPr>
            <w:tcW w:w="559" w:type="dxa"/>
            <w:vMerge/>
            <w:shd w:val="clear" w:color="auto" w:fill="FFFFFF"/>
            <w:vAlign w:val="center"/>
          </w:tcPr>
          <w:p w14:paraId="6F81A8DE" w14:textId="77777777" w:rsidR="00B57F7E" w:rsidRPr="00FB3C88" w:rsidRDefault="00B57F7E" w:rsidP="00B57F7E">
            <w:pPr>
              <w:rPr>
                <w:rFonts w:cs="Times New Roman"/>
                <w:szCs w:val="24"/>
              </w:rPr>
            </w:pPr>
          </w:p>
        </w:tc>
        <w:tc>
          <w:tcPr>
            <w:tcW w:w="498" w:type="dxa"/>
            <w:vMerge/>
            <w:shd w:val="clear" w:color="auto" w:fill="FFFFFF"/>
            <w:vAlign w:val="center"/>
          </w:tcPr>
          <w:p w14:paraId="5C382E47" w14:textId="77777777" w:rsidR="00B57F7E" w:rsidRPr="00FB3C88" w:rsidRDefault="00B57F7E" w:rsidP="00B57F7E">
            <w:pPr>
              <w:rPr>
                <w:rFonts w:cs="Times New Roman"/>
                <w:szCs w:val="24"/>
              </w:rPr>
            </w:pPr>
          </w:p>
        </w:tc>
        <w:tc>
          <w:tcPr>
            <w:tcW w:w="498" w:type="dxa"/>
            <w:vMerge/>
            <w:shd w:val="clear" w:color="auto" w:fill="FFFFFF"/>
            <w:vAlign w:val="center"/>
          </w:tcPr>
          <w:p w14:paraId="72544DB4" w14:textId="77777777" w:rsidR="00B57F7E" w:rsidRPr="00FB3C88" w:rsidRDefault="00B57F7E" w:rsidP="00B57F7E">
            <w:pPr>
              <w:rPr>
                <w:rFonts w:cs="Times New Roman"/>
                <w:szCs w:val="24"/>
              </w:rPr>
            </w:pPr>
          </w:p>
        </w:tc>
        <w:tc>
          <w:tcPr>
            <w:tcW w:w="761" w:type="dxa"/>
            <w:vMerge/>
            <w:shd w:val="clear" w:color="auto" w:fill="FFFFFF"/>
            <w:vAlign w:val="center"/>
          </w:tcPr>
          <w:p w14:paraId="2735F285" w14:textId="77777777" w:rsidR="00B57F7E" w:rsidRPr="00FB3C88" w:rsidRDefault="00B57F7E" w:rsidP="00B57F7E">
            <w:pPr>
              <w:rPr>
                <w:rFonts w:cs="Times New Roman"/>
                <w:szCs w:val="24"/>
              </w:rPr>
            </w:pPr>
          </w:p>
        </w:tc>
        <w:tc>
          <w:tcPr>
            <w:tcW w:w="3496" w:type="dxa"/>
            <w:shd w:val="clear" w:color="auto" w:fill="FFFFFF"/>
          </w:tcPr>
          <w:p w14:paraId="5BA5A32B" w14:textId="77777777" w:rsidR="00B57F7E" w:rsidRPr="00FB3C88" w:rsidRDefault="00B57F7E" w:rsidP="00B57F7E">
            <w:pPr>
              <w:contextualSpacing/>
              <w:rPr>
                <w:rFonts w:cs="Times New Roman"/>
                <w:b/>
                <w:bCs/>
                <w:iCs/>
                <w:szCs w:val="24"/>
              </w:rPr>
            </w:pPr>
            <w:r w:rsidRPr="00FB3C88">
              <w:rPr>
                <w:rFonts w:cs="Times New Roman"/>
                <w:b/>
                <w:bCs/>
                <w:iCs/>
                <w:szCs w:val="24"/>
              </w:rPr>
              <w:t>15-Yapay zekanın Sağlık Turizminde kullanımı</w:t>
            </w:r>
          </w:p>
          <w:p w14:paraId="7C719411" w14:textId="77777777" w:rsidR="00B57F7E" w:rsidRPr="00FB3C88" w:rsidRDefault="00B57F7E" w:rsidP="00B57F7E">
            <w:pPr>
              <w:rPr>
                <w:rFonts w:cs="Times New Roman"/>
                <w:i/>
                <w:iCs/>
                <w:szCs w:val="24"/>
                <w:lang w:eastAsia="tr-TR"/>
              </w:rPr>
            </w:pPr>
            <w:r w:rsidRPr="00FB3C88">
              <w:rPr>
                <w:rFonts w:cs="Times New Roman"/>
                <w:i/>
                <w:iCs/>
                <w:szCs w:val="24"/>
                <w:lang w:eastAsia="tr-TR"/>
              </w:rPr>
              <w:t xml:space="preserve">15-Use of Artificial Intelligence in </w:t>
            </w:r>
            <w:r w:rsidRPr="00FB3C88">
              <w:rPr>
                <w:rFonts w:cs="Times New Roman"/>
                <w:i/>
                <w:iCs/>
                <w:szCs w:val="24"/>
                <w:lang w:val="en-US"/>
              </w:rPr>
              <w:t xml:space="preserve"> Health tourism</w:t>
            </w:r>
          </w:p>
        </w:tc>
        <w:tc>
          <w:tcPr>
            <w:tcW w:w="4223" w:type="dxa"/>
            <w:shd w:val="clear" w:color="auto" w:fill="FFFFFF"/>
          </w:tcPr>
          <w:p w14:paraId="2C4A3C26" w14:textId="77777777" w:rsidR="00B57F7E" w:rsidRPr="00FB3C88" w:rsidRDefault="00B57F7E" w:rsidP="00B57F7E">
            <w:pPr>
              <w:contextualSpacing/>
              <w:rPr>
                <w:rFonts w:cs="Times New Roman"/>
                <w:b/>
                <w:bCs/>
                <w:iCs/>
                <w:szCs w:val="24"/>
              </w:rPr>
            </w:pPr>
            <w:r w:rsidRPr="00FB3C88">
              <w:rPr>
                <w:rFonts w:cs="Times New Roman"/>
                <w:b/>
                <w:bCs/>
                <w:iCs/>
                <w:szCs w:val="24"/>
              </w:rPr>
              <w:t xml:space="preserve">Yapay zekanın Sağlık turizminde kullanımı hakkında bilgi sahibi olur. </w:t>
            </w:r>
          </w:p>
          <w:p w14:paraId="36F24DE7" w14:textId="77777777" w:rsidR="00B57F7E" w:rsidRPr="00FB3C88" w:rsidRDefault="00B57F7E" w:rsidP="00B57F7E">
            <w:pPr>
              <w:pStyle w:val="NormalWeb"/>
              <w:spacing w:before="0" w:beforeAutospacing="0" w:after="0" w:afterAutospacing="0"/>
              <w:jc w:val="both"/>
              <w:rPr>
                <w:i/>
                <w:iCs/>
              </w:rPr>
            </w:pPr>
            <w:r w:rsidRPr="00FB3C88">
              <w:rPr>
                <w:i/>
                <w:iCs/>
              </w:rPr>
              <w:t xml:space="preserve">Gain knowledge about the use of artificial intelligence in </w:t>
            </w:r>
            <w:r w:rsidRPr="00FB3C88">
              <w:rPr>
                <w:i/>
                <w:iCs/>
                <w:lang w:val="en-US"/>
              </w:rPr>
              <w:t>Health tourism</w:t>
            </w:r>
            <w:r w:rsidRPr="00FB3C88">
              <w:rPr>
                <w:i/>
                <w:iCs/>
              </w:rPr>
              <w:t>.</w:t>
            </w:r>
          </w:p>
        </w:tc>
      </w:tr>
      <w:tr w:rsidR="00B57F7E" w:rsidRPr="00FB3C88" w14:paraId="4B87B3FE" w14:textId="77777777" w:rsidTr="0095334A">
        <w:trPr>
          <w:trHeight w:val="64"/>
        </w:trPr>
        <w:tc>
          <w:tcPr>
            <w:tcW w:w="1597" w:type="dxa"/>
            <w:shd w:val="clear" w:color="auto" w:fill="FFFFFF"/>
            <w:vAlign w:val="center"/>
          </w:tcPr>
          <w:p w14:paraId="022968A4" w14:textId="77777777" w:rsidR="00B57F7E" w:rsidRPr="00FB3C88" w:rsidRDefault="00B57F7E" w:rsidP="00B57F7E">
            <w:pPr>
              <w:rPr>
                <w:rFonts w:cs="Times New Roman"/>
                <w:szCs w:val="24"/>
              </w:rPr>
            </w:pPr>
          </w:p>
        </w:tc>
        <w:tc>
          <w:tcPr>
            <w:tcW w:w="3287" w:type="dxa"/>
            <w:shd w:val="clear" w:color="auto" w:fill="FFFFFF"/>
            <w:vAlign w:val="center"/>
          </w:tcPr>
          <w:p w14:paraId="09A01F78" w14:textId="77777777" w:rsidR="00B57F7E" w:rsidRPr="00FB3C88" w:rsidRDefault="00B57F7E" w:rsidP="00B57F7E">
            <w:pPr>
              <w:rPr>
                <w:rFonts w:cs="Times New Roman"/>
                <w:szCs w:val="24"/>
              </w:rPr>
            </w:pPr>
          </w:p>
        </w:tc>
        <w:tc>
          <w:tcPr>
            <w:tcW w:w="498" w:type="dxa"/>
            <w:shd w:val="clear" w:color="auto" w:fill="FFFFFF"/>
            <w:vAlign w:val="center"/>
          </w:tcPr>
          <w:p w14:paraId="5EE3E170" w14:textId="77777777" w:rsidR="00B57F7E" w:rsidRPr="00FB3C88" w:rsidRDefault="00B57F7E" w:rsidP="00B57F7E">
            <w:pPr>
              <w:rPr>
                <w:rFonts w:cs="Times New Roman"/>
                <w:szCs w:val="24"/>
              </w:rPr>
            </w:pPr>
          </w:p>
        </w:tc>
        <w:tc>
          <w:tcPr>
            <w:tcW w:w="559" w:type="dxa"/>
            <w:shd w:val="clear" w:color="auto" w:fill="FFFFFF"/>
            <w:vAlign w:val="center"/>
          </w:tcPr>
          <w:p w14:paraId="674C61EA" w14:textId="77777777" w:rsidR="00B57F7E" w:rsidRPr="00FB3C88" w:rsidRDefault="00B57F7E" w:rsidP="00B57F7E">
            <w:pPr>
              <w:rPr>
                <w:rFonts w:cs="Times New Roman"/>
                <w:szCs w:val="24"/>
              </w:rPr>
            </w:pPr>
          </w:p>
        </w:tc>
        <w:tc>
          <w:tcPr>
            <w:tcW w:w="498" w:type="dxa"/>
            <w:shd w:val="clear" w:color="auto" w:fill="FFFFFF"/>
            <w:vAlign w:val="center"/>
          </w:tcPr>
          <w:p w14:paraId="78552F90" w14:textId="77777777" w:rsidR="00B57F7E" w:rsidRPr="00FB3C88" w:rsidRDefault="00B57F7E" w:rsidP="00B57F7E">
            <w:pPr>
              <w:rPr>
                <w:rFonts w:cs="Times New Roman"/>
                <w:szCs w:val="24"/>
              </w:rPr>
            </w:pPr>
          </w:p>
        </w:tc>
        <w:tc>
          <w:tcPr>
            <w:tcW w:w="498" w:type="dxa"/>
            <w:shd w:val="clear" w:color="auto" w:fill="FFFFFF"/>
            <w:vAlign w:val="center"/>
          </w:tcPr>
          <w:p w14:paraId="770E942E" w14:textId="77777777" w:rsidR="00B57F7E" w:rsidRPr="00FB3C88" w:rsidRDefault="00B57F7E" w:rsidP="00B57F7E">
            <w:pPr>
              <w:rPr>
                <w:rFonts w:cs="Times New Roman"/>
                <w:szCs w:val="24"/>
              </w:rPr>
            </w:pPr>
          </w:p>
        </w:tc>
        <w:tc>
          <w:tcPr>
            <w:tcW w:w="761" w:type="dxa"/>
            <w:shd w:val="clear" w:color="auto" w:fill="FFFFFF"/>
            <w:vAlign w:val="center"/>
          </w:tcPr>
          <w:p w14:paraId="0557A612" w14:textId="77777777" w:rsidR="00B57F7E" w:rsidRPr="00FB3C88" w:rsidRDefault="00B57F7E" w:rsidP="00B57F7E">
            <w:pPr>
              <w:rPr>
                <w:rFonts w:cs="Times New Roman"/>
                <w:szCs w:val="24"/>
              </w:rPr>
            </w:pPr>
          </w:p>
        </w:tc>
        <w:tc>
          <w:tcPr>
            <w:tcW w:w="3496" w:type="dxa"/>
            <w:shd w:val="clear" w:color="auto" w:fill="FFFFFF"/>
          </w:tcPr>
          <w:p w14:paraId="0E8AAFAC" w14:textId="5B5FB583" w:rsidR="00B57F7E" w:rsidRPr="00FB3C88" w:rsidRDefault="00B57F7E" w:rsidP="00B57F7E">
            <w:pPr>
              <w:contextualSpacing/>
              <w:rPr>
                <w:rFonts w:cs="Times New Roman"/>
                <w:b/>
                <w:bCs/>
                <w:iCs/>
                <w:szCs w:val="24"/>
              </w:rPr>
            </w:pPr>
            <w:r w:rsidRPr="00FB3C88">
              <w:rPr>
                <w:rFonts w:cs="Times New Roman"/>
                <w:b/>
                <w:bCs/>
                <w:iCs/>
                <w:szCs w:val="24"/>
              </w:rPr>
              <w:t xml:space="preserve">16. </w:t>
            </w:r>
            <w:r>
              <w:rPr>
                <w:rFonts w:cs="Times New Roman"/>
                <w:b/>
                <w:bCs/>
                <w:iCs/>
                <w:szCs w:val="24"/>
              </w:rPr>
              <w:t>Yarıyıl Sonu Sınavı</w:t>
            </w:r>
          </w:p>
          <w:p w14:paraId="7982169F" w14:textId="77777777" w:rsidR="00B57F7E" w:rsidRPr="00FB3C88" w:rsidRDefault="00B57F7E" w:rsidP="00B57F7E">
            <w:pPr>
              <w:contextualSpacing/>
              <w:rPr>
                <w:rFonts w:cs="Times New Roman"/>
                <w:bCs/>
                <w:i/>
                <w:iCs/>
                <w:szCs w:val="24"/>
              </w:rPr>
            </w:pPr>
            <w:r w:rsidRPr="00FB3C88">
              <w:rPr>
                <w:rFonts w:cs="Times New Roman"/>
                <w:bCs/>
                <w:i/>
                <w:iCs/>
                <w:szCs w:val="24"/>
              </w:rPr>
              <w:t>16- Final Exam</w:t>
            </w:r>
          </w:p>
        </w:tc>
        <w:tc>
          <w:tcPr>
            <w:tcW w:w="4223" w:type="dxa"/>
            <w:shd w:val="clear" w:color="auto" w:fill="FFFFFF"/>
          </w:tcPr>
          <w:p w14:paraId="0EAADA5C" w14:textId="77777777" w:rsidR="00B57F7E" w:rsidRPr="00FB3C88" w:rsidRDefault="00B57F7E" w:rsidP="00B57F7E">
            <w:pPr>
              <w:contextualSpacing/>
              <w:rPr>
                <w:rFonts w:cs="Times New Roman"/>
                <w:b/>
                <w:szCs w:val="24"/>
              </w:rPr>
            </w:pPr>
          </w:p>
        </w:tc>
      </w:tr>
    </w:tbl>
    <w:p w14:paraId="3010F66F" w14:textId="77777777" w:rsidR="00F92CE7" w:rsidRPr="00FB3C88" w:rsidRDefault="00F92CE7" w:rsidP="00F92CE7">
      <w:pPr>
        <w:rPr>
          <w:rFonts w:eastAsia="Times New Roman" w:cs="Times New Roman"/>
          <w:szCs w:val="24"/>
        </w:rPr>
      </w:pPr>
    </w:p>
    <w:p w14:paraId="310721ED" w14:textId="77777777" w:rsidR="00F92CE7" w:rsidRPr="00FB3C88" w:rsidRDefault="00F92CE7" w:rsidP="00F92CE7">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F92CE7" w:rsidRPr="00FB3C88" w14:paraId="67E76469" w14:textId="77777777" w:rsidTr="0095334A">
        <w:trPr>
          <w:cantSplit/>
          <w:trHeight w:val="2655"/>
        </w:trPr>
        <w:tc>
          <w:tcPr>
            <w:tcW w:w="1652" w:type="dxa"/>
            <w:shd w:val="clear" w:color="auto" w:fill="FFFFFF" w:themeFill="background1"/>
            <w:textDirection w:val="btLr"/>
            <w:vAlign w:val="center"/>
          </w:tcPr>
          <w:p w14:paraId="79AD5D68" w14:textId="77777777" w:rsidR="00F92CE7" w:rsidRPr="00FB3C88" w:rsidRDefault="00F92CE7" w:rsidP="0095334A">
            <w:pPr>
              <w:ind w:left="113" w:right="113"/>
              <w:rPr>
                <w:rFonts w:cs="Times New Roman"/>
                <w:b/>
                <w:color w:val="000000" w:themeColor="text1"/>
                <w:szCs w:val="24"/>
              </w:rPr>
            </w:pPr>
            <w:r w:rsidRPr="00FB3C88">
              <w:rPr>
                <w:rFonts w:cs="Times New Roman"/>
                <w:b/>
                <w:color w:val="000000" w:themeColor="text1"/>
                <w:szCs w:val="24"/>
              </w:rPr>
              <w:t>DERS KODU</w:t>
            </w:r>
          </w:p>
          <w:p w14:paraId="0AE55698" w14:textId="77777777" w:rsidR="00F92CE7" w:rsidRPr="00FB3C88" w:rsidRDefault="00F92CE7" w:rsidP="0095334A">
            <w:pPr>
              <w:ind w:left="113" w:right="113"/>
              <w:rPr>
                <w:rFonts w:cs="Times New Roman"/>
                <w:bCs/>
                <w:i/>
                <w:iCs/>
                <w:color w:val="000000" w:themeColor="text1"/>
                <w:szCs w:val="24"/>
              </w:rPr>
            </w:pPr>
            <w:r w:rsidRPr="00FB3C88">
              <w:rPr>
                <w:rFonts w:cs="Times New Roman"/>
                <w:bCs/>
                <w:i/>
                <w:iCs/>
                <w:color w:val="000000" w:themeColor="text1"/>
                <w:szCs w:val="24"/>
              </w:rPr>
              <w:t>Course Code</w:t>
            </w:r>
          </w:p>
        </w:tc>
        <w:tc>
          <w:tcPr>
            <w:tcW w:w="3559" w:type="dxa"/>
            <w:shd w:val="clear" w:color="auto" w:fill="FFFFFF" w:themeFill="background1"/>
            <w:vAlign w:val="center"/>
          </w:tcPr>
          <w:p w14:paraId="1B37C9C8" w14:textId="77777777" w:rsidR="00F92CE7" w:rsidRPr="00FB3C88" w:rsidRDefault="00F92CE7" w:rsidP="0095334A">
            <w:pPr>
              <w:jc w:val="center"/>
              <w:rPr>
                <w:rFonts w:cs="Times New Roman"/>
                <w:b/>
                <w:color w:val="000000" w:themeColor="text1"/>
                <w:szCs w:val="24"/>
              </w:rPr>
            </w:pPr>
            <w:r w:rsidRPr="00FB3C88">
              <w:rPr>
                <w:rFonts w:cs="Times New Roman"/>
                <w:b/>
                <w:color w:val="000000" w:themeColor="text1"/>
                <w:szCs w:val="24"/>
              </w:rPr>
              <w:t>DERS ADI</w:t>
            </w:r>
          </w:p>
          <w:p w14:paraId="4644B8D9" w14:textId="77777777" w:rsidR="00F92CE7" w:rsidRPr="00FB3C88" w:rsidRDefault="00F92CE7" w:rsidP="0095334A">
            <w:pPr>
              <w:jc w:val="center"/>
              <w:rPr>
                <w:rFonts w:cs="Times New Roman"/>
                <w:bCs/>
                <w:i/>
                <w:iCs/>
                <w:color w:val="000000" w:themeColor="text1"/>
                <w:szCs w:val="24"/>
              </w:rPr>
            </w:pPr>
            <w:r w:rsidRPr="00FB3C88">
              <w:rPr>
                <w:rFonts w:cs="Times New Roman"/>
                <w:bCs/>
                <w:i/>
                <w:iCs/>
                <w:color w:val="000000" w:themeColor="text1"/>
                <w:szCs w:val="24"/>
              </w:rPr>
              <w:t>Course Title</w:t>
            </w:r>
          </w:p>
        </w:tc>
        <w:tc>
          <w:tcPr>
            <w:tcW w:w="426" w:type="dxa"/>
            <w:shd w:val="clear" w:color="auto" w:fill="FFFFFF" w:themeFill="background1"/>
            <w:textDirection w:val="btLr"/>
            <w:vAlign w:val="center"/>
          </w:tcPr>
          <w:p w14:paraId="557449B4" w14:textId="77777777" w:rsidR="00F92CE7" w:rsidRPr="00FB3C88" w:rsidRDefault="00F92CE7" w:rsidP="0095334A">
            <w:pPr>
              <w:ind w:left="113" w:right="113"/>
              <w:rPr>
                <w:rFonts w:cs="Times New Roman"/>
                <w:b/>
                <w:color w:val="000000" w:themeColor="text1"/>
                <w:szCs w:val="24"/>
              </w:rPr>
            </w:pPr>
            <w:r w:rsidRPr="00FB3C88">
              <w:rPr>
                <w:rFonts w:cs="Times New Roman"/>
                <w:b/>
                <w:color w:val="000000" w:themeColor="text1"/>
                <w:szCs w:val="24"/>
              </w:rPr>
              <w:t>T</w:t>
            </w:r>
            <w:r w:rsidRPr="00FB3C88">
              <w:rPr>
                <w:rFonts w:cs="Times New Roman"/>
                <w:i/>
                <w:color w:val="000000" w:themeColor="text1"/>
                <w:szCs w:val="24"/>
              </w:rPr>
              <w:t>(Theoretical)</w:t>
            </w:r>
          </w:p>
        </w:tc>
        <w:tc>
          <w:tcPr>
            <w:tcW w:w="567" w:type="dxa"/>
            <w:shd w:val="clear" w:color="auto" w:fill="FFFFFF" w:themeFill="background1"/>
            <w:textDirection w:val="btLr"/>
            <w:vAlign w:val="center"/>
          </w:tcPr>
          <w:p w14:paraId="693C554E" w14:textId="77777777" w:rsidR="00F92CE7" w:rsidRPr="00FB3C88" w:rsidRDefault="00F92CE7" w:rsidP="0095334A">
            <w:pPr>
              <w:ind w:left="113" w:right="113"/>
              <w:rPr>
                <w:rFonts w:cs="Times New Roman"/>
                <w:b/>
                <w:color w:val="000000" w:themeColor="text1"/>
                <w:szCs w:val="24"/>
              </w:rPr>
            </w:pPr>
            <w:r w:rsidRPr="00FB3C88">
              <w:rPr>
                <w:rFonts w:cs="Times New Roman"/>
                <w:b/>
                <w:color w:val="000000" w:themeColor="text1"/>
                <w:szCs w:val="24"/>
              </w:rPr>
              <w:t>U/</w:t>
            </w:r>
            <w:r w:rsidRPr="00FB3C88">
              <w:rPr>
                <w:rFonts w:cs="Times New Roman"/>
                <w:i/>
                <w:color w:val="000000" w:themeColor="text1"/>
                <w:szCs w:val="24"/>
              </w:rPr>
              <w:t>(Practice)</w:t>
            </w:r>
          </w:p>
        </w:tc>
        <w:tc>
          <w:tcPr>
            <w:tcW w:w="425" w:type="dxa"/>
            <w:shd w:val="clear" w:color="auto" w:fill="FFFFFF" w:themeFill="background1"/>
            <w:textDirection w:val="btLr"/>
            <w:vAlign w:val="center"/>
          </w:tcPr>
          <w:p w14:paraId="4AA18626" w14:textId="77777777" w:rsidR="00F92CE7" w:rsidRPr="00FB3C88" w:rsidRDefault="00F92CE7" w:rsidP="0095334A">
            <w:pPr>
              <w:ind w:left="113" w:right="113"/>
              <w:rPr>
                <w:rFonts w:cs="Times New Roman"/>
                <w:b/>
                <w:color w:val="000000" w:themeColor="text1"/>
                <w:szCs w:val="24"/>
              </w:rPr>
            </w:pPr>
            <w:r w:rsidRPr="00FB3C88">
              <w:rPr>
                <w:rFonts w:cs="Times New Roman"/>
                <w:b/>
                <w:color w:val="000000" w:themeColor="text1"/>
                <w:szCs w:val="24"/>
              </w:rPr>
              <w:t>K/</w:t>
            </w:r>
            <w:r w:rsidRPr="00FB3C88">
              <w:rPr>
                <w:rFonts w:cs="Times New Roman"/>
                <w:i/>
                <w:color w:val="000000" w:themeColor="text1"/>
                <w:szCs w:val="24"/>
              </w:rPr>
              <w:t>(Credit)</w:t>
            </w:r>
          </w:p>
        </w:tc>
        <w:tc>
          <w:tcPr>
            <w:tcW w:w="425" w:type="dxa"/>
            <w:shd w:val="clear" w:color="auto" w:fill="FFFFFF" w:themeFill="background1"/>
            <w:textDirection w:val="btLr"/>
            <w:vAlign w:val="center"/>
          </w:tcPr>
          <w:p w14:paraId="31A44077" w14:textId="77777777" w:rsidR="00F92CE7" w:rsidRPr="00FB3C88" w:rsidRDefault="00F92CE7" w:rsidP="0095334A">
            <w:pPr>
              <w:ind w:left="113" w:right="113"/>
              <w:rPr>
                <w:rFonts w:cs="Times New Roman"/>
                <w:bCs/>
                <w:i/>
                <w:iCs/>
                <w:color w:val="000000" w:themeColor="text1"/>
                <w:szCs w:val="24"/>
              </w:rPr>
            </w:pPr>
            <w:r w:rsidRPr="00FB3C88">
              <w:rPr>
                <w:rFonts w:cs="Times New Roman"/>
                <w:b/>
                <w:color w:val="000000" w:themeColor="text1"/>
                <w:szCs w:val="24"/>
              </w:rPr>
              <w:t>AKTS/</w:t>
            </w:r>
            <w:r w:rsidRPr="00FB3C88">
              <w:rPr>
                <w:rFonts w:cs="Times New Roman"/>
                <w:bCs/>
                <w:i/>
                <w:iCs/>
                <w:color w:val="000000" w:themeColor="text1"/>
                <w:szCs w:val="24"/>
              </w:rPr>
              <w:t>ECTS</w:t>
            </w:r>
          </w:p>
        </w:tc>
        <w:tc>
          <w:tcPr>
            <w:tcW w:w="709" w:type="dxa"/>
            <w:shd w:val="clear" w:color="auto" w:fill="FFFFFF" w:themeFill="background1"/>
            <w:textDirection w:val="btLr"/>
            <w:vAlign w:val="center"/>
          </w:tcPr>
          <w:p w14:paraId="0549D4D9" w14:textId="77777777" w:rsidR="00F92CE7" w:rsidRPr="00FB3C88" w:rsidRDefault="00F92CE7" w:rsidP="0095334A">
            <w:pPr>
              <w:ind w:left="113" w:right="113"/>
              <w:rPr>
                <w:rFonts w:cs="Times New Roman"/>
                <w:b/>
                <w:color w:val="000000" w:themeColor="text1"/>
                <w:szCs w:val="24"/>
              </w:rPr>
            </w:pPr>
            <w:r w:rsidRPr="00FB3C88">
              <w:rPr>
                <w:rFonts w:cs="Times New Roman"/>
                <w:b/>
                <w:color w:val="000000" w:themeColor="text1"/>
                <w:szCs w:val="24"/>
              </w:rPr>
              <w:t>ZORUNLU/SEÇMELİ</w:t>
            </w:r>
          </w:p>
          <w:p w14:paraId="7C774479" w14:textId="77777777" w:rsidR="00F92CE7" w:rsidRPr="00FB3C88" w:rsidRDefault="00F92CE7" w:rsidP="0095334A">
            <w:pPr>
              <w:ind w:left="113" w:right="113"/>
              <w:rPr>
                <w:rFonts w:cs="Times New Roman"/>
                <w:bCs/>
                <w:i/>
                <w:iCs/>
                <w:color w:val="000000" w:themeColor="text1"/>
                <w:szCs w:val="24"/>
              </w:rPr>
            </w:pPr>
            <w:r w:rsidRPr="00FB3C88">
              <w:rPr>
                <w:rFonts w:cs="Times New Roman"/>
                <w:bCs/>
                <w:i/>
                <w:iCs/>
                <w:color w:val="000000" w:themeColor="text1"/>
                <w:szCs w:val="24"/>
              </w:rPr>
              <w:t>Compulsory/ Elective</w:t>
            </w:r>
          </w:p>
        </w:tc>
        <w:tc>
          <w:tcPr>
            <w:tcW w:w="7654" w:type="dxa"/>
            <w:gridSpan w:val="2"/>
            <w:shd w:val="clear" w:color="auto" w:fill="FFFFFF" w:themeFill="background1"/>
            <w:vAlign w:val="center"/>
          </w:tcPr>
          <w:p w14:paraId="068AC647" w14:textId="77777777" w:rsidR="00F92CE7" w:rsidRPr="00FB3C88" w:rsidRDefault="00F92CE7" w:rsidP="0095334A">
            <w:pPr>
              <w:jc w:val="center"/>
              <w:rPr>
                <w:rFonts w:cs="Times New Roman"/>
                <w:b/>
                <w:color w:val="000000" w:themeColor="text1"/>
                <w:szCs w:val="24"/>
              </w:rPr>
            </w:pPr>
            <w:r w:rsidRPr="00FB3C88">
              <w:rPr>
                <w:rFonts w:cs="Times New Roman"/>
                <w:b/>
                <w:color w:val="000000" w:themeColor="text1"/>
                <w:szCs w:val="24"/>
              </w:rPr>
              <w:t>DERS İÇERİĞİ</w:t>
            </w:r>
          </w:p>
          <w:p w14:paraId="14E55010" w14:textId="77777777" w:rsidR="00F92CE7" w:rsidRPr="00FB3C88" w:rsidRDefault="00F92CE7" w:rsidP="0095334A">
            <w:pPr>
              <w:rPr>
                <w:rFonts w:cs="Times New Roman"/>
                <w:b/>
                <w:bCs/>
                <w:iCs/>
                <w:color w:val="000000" w:themeColor="text1"/>
                <w:szCs w:val="24"/>
                <w:lang w:val="en-US" w:eastAsia="zh-CN"/>
              </w:rPr>
            </w:pPr>
            <w:r w:rsidRPr="00FB3C88">
              <w:rPr>
                <w:rFonts w:cs="Times New Roman"/>
                <w:b/>
                <w:bCs/>
                <w:iCs/>
                <w:color w:val="000000" w:themeColor="text1"/>
                <w:szCs w:val="24"/>
                <w:lang w:val="en-US" w:eastAsia="zh-CN"/>
              </w:rPr>
              <w:t>Tıbbi Deontolojiye giriş, Deontolojinin tarihsel gelişimi, Ulusal ve uluslararası sağlık kuruluşları, Meslek Tanımları ve Kriterleri, Etiğin kökenleri ve etik konuları, Etik-ahlak ilişkisi, Etik sorunlar ve karar verme, Sağlık mensupları ile ilgili suç tanımları, İnsan hakları ve hasta hakları, Meslekler arası iş birliği, Sağlık çalışanlarının hakları, Sağlık mesleklerinde iletişim ve etik sorunlar.</w:t>
            </w:r>
          </w:p>
          <w:p w14:paraId="3C3D271E" w14:textId="77777777" w:rsidR="00F92CE7" w:rsidRPr="00FB3C88" w:rsidRDefault="00F92CE7" w:rsidP="0095334A">
            <w:pPr>
              <w:rPr>
                <w:rFonts w:cs="Times New Roman"/>
                <w:b/>
                <w:bCs/>
                <w:iCs/>
                <w:color w:val="000000" w:themeColor="text1"/>
                <w:szCs w:val="24"/>
                <w:lang w:val="en-US" w:eastAsia="zh-CN"/>
              </w:rPr>
            </w:pPr>
          </w:p>
          <w:p w14:paraId="1112714F" w14:textId="77777777" w:rsidR="00F92CE7" w:rsidRPr="00FB3C88" w:rsidRDefault="00F92CE7" w:rsidP="0095334A">
            <w:pPr>
              <w:jc w:val="center"/>
              <w:rPr>
                <w:rFonts w:cs="Times New Roman"/>
                <w:bCs/>
                <w:i/>
                <w:iCs/>
                <w:color w:val="000000" w:themeColor="text1"/>
                <w:szCs w:val="24"/>
                <w:lang w:val="en-US" w:eastAsia="zh-CN"/>
              </w:rPr>
            </w:pPr>
            <w:r w:rsidRPr="00FB3C88">
              <w:rPr>
                <w:rFonts w:cs="Times New Roman"/>
                <w:bCs/>
                <w:i/>
                <w:iCs/>
                <w:color w:val="000000" w:themeColor="text1"/>
                <w:szCs w:val="24"/>
              </w:rPr>
              <w:t>Content of Course</w:t>
            </w:r>
          </w:p>
          <w:p w14:paraId="0B919B26" w14:textId="77777777" w:rsidR="00F92CE7" w:rsidRPr="00FB3C88" w:rsidRDefault="00F92CE7" w:rsidP="0095334A">
            <w:pPr>
              <w:rPr>
                <w:rFonts w:cs="Times New Roman"/>
                <w:bCs/>
                <w:i/>
                <w:iCs/>
                <w:color w:val="000000" w:themeColor="text1"/>
                <w:szCs w:val="24"/>
                <w:lang w:val="en-US" w:eastAsia="zh-CN"/>
              </w:rPr>
            </w:pPr>
            <w:r w:rsidRPr="00FB3C88">
              <w:rPr>
                <w:rFonts w:cs="Times New Roman"/>
                <w:bCs/>
                <w:i/>
                <w:iCs/>
                <w:color w:val="000000" w:themeColor="text1"/>
                <w:szCs w:val="24"/>
                <w:lang w:val="en-US" w:eastAsia="zh-CN"/>
              </w:rPr>
              <w:t>Introduction to Medical Deontology, Historical development of Deontology, National and international health institutions, Definitions and Criteria of Occupations, Origins of ethics and ethical issues, Ethics-morality relationship, Ethical problems and decision making, Definitions of crime related to healthcare professionals, Human rights and patient rights, Professions cooperation, Rights of health workers, Communication and ethical problems in health professions.</w:t>
            </w:r>
          </w:p>
          <w:p w14:paraId="6BF9C42A" w14:textId="77777777" w:rsidR="00F92CE7" w:rsidRPr="00FB3C88" w:rsidRDefault="00F92CE7" w:rsidP="0095334A">
            <w:pPr>
              <w:jc w:val="center"/>
              <w:rPr>
                <w:rFonts w:cs="Times New Roman"/>
                <w:bCs/>
                <w:i/>
                <w:iCs/>
                <w:color w:val="000000" w:themeColor="text1"/>
                <w:szCs w:val="24"/>
              </w:rPr>
            </w:pPr>
          </w:p>
        </w:tc>
      </w:tr>
      <w:tr w:rsidR="00F92CE7" w:rsidRPr="00FB3C88" w14:paraId="5FE9C43B" w14:textId="77777777" w:rsidTr="0095334A">
        <w:trPr>
          <w:trHeight w:val="306"/>
        </w:trPr>
        <w:tc>
          <w:tcPr>
            <w:tcW w:w="1652" w:type="dxa"/>
            <w:vMerge w:val="restart"/>
            <w:shd w:val="clear" w:color="auto" w:fill="FFFFFF" w:themeFill="background1"/>
            <w:vAlign w:val="center"/>
          </w:tcPr>
          <w:p w14:paraId="39762BBC" w14:textId="0D268DA3" w:rsidR="00F92CE7" w:rsidRPr="00237EFD" w:rsidRDefault="00237EFD" w:rsidP="0095334A">
            <w:pPr>
              <w:jc w:val="center"/>
              <w:rPr>
                <w:rFonts w:cs="Times New Roman"/>
                <w:b/>
                <w:color w:val="000000" w:themeColor="text1"/>
                <w:szCs w:val="24"/>
                <w:lang w:val="en-US"/>
              </w:rPr>
            </w:pPr>
            <w:r w:rsidRPr="00237EFD">
              <w:rPr>
                <w:rFonts w:cs="Times New Roman"/>
                <w:b/>
                <w:color w:val="000000" w:themeColor="text1"/>
                <w:szCs w:val="24"/>
                <w:lang w:val="en-US"/>
              </w:rPr>
              <w:t>541122202</w:t>
            </w:r>
          </w:p>
        </w:tc>
        <w:tc>
          <w:tcPr>
            <w:tcW w:w="3559" w:type="dxa"/>
            <w:vMerge w:val="restart"/>
            <w:shd w:val="clear" w:color="auto" w:fill="FFFFFF" w:themeFill="background1"/>
            <w:vAlign w:val="center"/>
          </w:tcPr>
          <w:p w14:paraId="0578A37E" w14:textId="77777777" w:rsidR="00F92CE7" w:rsidRPr="00FB3C88" w:rsidRDefault="00F92CE7" w:rsidP="0095334A">
            <w:pPr>
              <w:jc w:val="center"/>
              <w:rPr>
                <w:rFonts w:cs="Times New Roman"/>
                <w:b/>
                <w:color w:val="000000" w:themeColor="text1"/>
                <w:szCs w:val="24"/>
                <w:lang w:val="en-US"/>
              </w:rPr>
            </w:pPr>
            <w:r w:rsidRPr="00FB3C88">
              <w:rPr>
                <w:rFonts w:cs="Times New Roman"/>
                <w:b/>
                <w:color w:val="000000" w:themeColor="text1"/>
                <w:szCs w:val="24"/>
                <w:lang w:val="en-US"/>
              </w:rPr>
              <w:t>Deontoloji ve Meslek Etiği</w:t>
            </w:r>
          </w:p>
          <w:p w14:paraId="0024C43C" w14:textId="77777777" w:rsidR="00F92CE7" w:rsidRPr="00FB3C88" w:rsidRDefault="00F92CE7" w:rsidP="0095334A">
            <w:pPr>
              <w:jc w:val="center"/>
              <w:rPr>
                <w:rFonts w:cs="Times New Roman"/>
                <w:color w:val="000000" w:themeColor="text1"/>
                <w:szCs w:val="24"/>
                <w:lang w:val="en-US"/>
              </w:rPr>
            </w:pPr>
            <w:r w:rsidRPr="00FB3C88">
              <w:rPr>
                <w:rFonts w:cs="Times New Roman"/>
                <w:i/>
                <w:iCs/>
                <w:color w:val="000000" w:themeColor="text1"/>
                <w:szCs w:val="24"/>
                <w:lang w:val="en-US"/>
              </w:rPr>
              <w:t>Professional ethics</w:t>
            </w:r>
          </w:p>
        </w:tc>
        <w:tc>
          <w:tcPr>
            <w:tcW w:w="426" w:type="dxa"/>
            <w:vMerge w:val="restart"/>
            <w:shd w:val="clear" w:color="auto" w:fill="FFFFFF" w:themeFill="background1"/>
            <w:vAlign w:val="center"/>
          </w:tcPr>
          <w:p w14:paraId="1D88F2C3" w14:textId="77777777" w:rsidR="00F92CE7" w:rsidRPr="00237EFD" w:rsidRDefault="00F92CE7" w:rsidP="0095334A">
            <w:pPr>
              <w:jc w:val="center"/>
              <w:rPr>
                <w:rFonts w:cs="Times New Roman"/>
                <w:b/>
                <w:color w:val="000000" w:themeColor="text1"/>
                <w:szCs w:val="24"/>
                <w:lang w:val="en-US"/>
              </w:rPr>
            </w:pPr>
            <w:r w:rsidRPr="00237EFD">
              <w:rPr>
                <w:rFonts w:cs="Times New Roman"/>
                <w:b/>
                <w:color w:val="000000" w:themeColor="text1"/>
                <w:szCs w:val="24"/>
                <w:lang w:val="en-US"/>
              </w:rPr>
              <w:t>2</w:t>
            </w:r>
          </w:p>
        </w:tc>
        <w:tc>
          <w:tcPr>
            <w:tcW w:w="567" w:type="dxa"/>
            <w:vMerge w:val="restart"/>
            <w:shd w:val="clear" w:color="auto" w:fill="FFFFFF" w:themeFill="background1"/>
            <w:vAlign w:val="center"/>
          </w:tcPr>
          <w:p w14:paraId="29D5E8D3" w14:textId="77777777" w:rsidR="00F92CE7" w:rsidRPr="00237EFD" w:rsidRDefault="00F92CE7" w:rsidP="0095334A">
            <w:pPr>
              <w:jc w:val="center"/>
              <w:rPr>
                <w:rFonts w:cs="Times New Roman"/>
                <w:b/>
                <w:color w:val="000000" w:themeColor="text1"/>
                <w:szCs w:val="24"/>
                <w:lang w:val="en-US"/>
              </w:rPr>
            </w:pPr>
            <w:r w:rsidRPr="00237EFD">
              <w:rPr>
                <w:rFonts w:cs="Times New Roman"/>
                <w:b/>
                <w:color w:val="000000" w:themeColor="text1"/>
                <w:szCs w:val="24"/>
                <w:lang w:val="en-US"/>
              </w:rPr>
              <w:t>0</w:t>
            </w:r>
          </w:p>
        </w:tc>
        <w:tc>
          <w:tcPr>
            <w:tcW w:w="425" w:type="dxa"/>
            <w:vMerge w:val="restart"/>
            <w:shd w:val="clear" w:color="auto" w:fill="FFFFFF" w:themeFill="background1"/>
            <w:vAlign w:val="center"/>
          </w:tcPr>
          <w:p w14:paraId="0E51C18B" w14:textId="77777777" w:rsidR="00F92CE7" w:rsidRPr="00237EFD" w:rsidRDefault="00F92CE7" w:rsidP="0095334A">
            <w:pPr>
              <w:jc w:val="center"/>
              <w:rPr>
                <w:rFonts w:cs="Times New Roman"/>
                <w:b/>
                <w:color w:val="000000" w:themeColor="text1"/>
                <w:szCs w:val="24"/>
                <w:lang w:val="en-US"/>
              </w:rPr>
            </w:pPr>
            <w:r w:rsidRPr="00237EFD">
              <w:rPr>
                <w:rFonts w:cs="Times New Roman"/>
                <w:b/>
                <w:color w:val="000000" w:themeColor="text1"/>
                <w:szCs w:val="24"/>
                <w:lang w:val="en-US"/>
              </w:rPr>
              <w:t>2</w:t>
            </w:r>
          </w:p>
        </w:tc>
        <w:tc>
          <w:tcPr>
            <w:tcW w:w="425" w:type="dxa"/>
            <w:vMerge w:val="restart"/>
            <w:shd w:val="clear" w:color="auto" w:fill="FFFFFF" w:themeFill="background1"/>
            <w:vAlign w:val="center"/>
          </w:tcPr>
          <w:p w14:paraId="717AB1A2" w14:textId="77777777" w:rsidR="00F92CE7" w:rsidRPr="00237EFD" w:rsidRDefault="00F92CE7" w:rsidP="0095334A">
            <w:pPr>
              <w:jc w:val="center"/>
              <w:rPr>
                <w:rFonts w:cs="Times New Roman"/>
                <w:b/>
                <w:color w:val="000000" w:themeColor="text1"/>
                <w:szCs w:val="24"/>
                <w:lang w:val="en-US"/>
              </w:rPr>
            </w:pPr>
            <w:r w:rsidRPr="00237EFD">
              <w:rPr>
                <w:rFonts w:cs="Times New Roman"/>
                <w:b/>
                <w:color w:val="000000" w:themeColor="text1"/>
                <w:szCs w:val="24"/>
                <w:lang w:val="en-US"/>
              </w:rPr>
              <w:t>3</w:t>
            </w:r>
          </w:p>
        </w:tc>
        <w:tc>
          <w:tcPr>
            <w:tcW w:w="709" w:type="dxa"/>
            <w:vMerge w:val="restart"/>
            <w:shd w:val="clear" w:color="auto" w:fill="FFFFFF" w:themeFill="background1"/>
            <w:textDirection w:val="btLr"/>
            <w:vAlign w:val="center"/>
          </w:tcPr>
          <w:p w14:paraId="0AFD8047" w14:textId="77777777" w:rsidR="00F92CE7" w:rsidRPr="00FB3C88" w:rsidRDefault="00F92CE7" w:rsidP="0095334A">
            <w:pPr>
              <w:ind w:left="113" w:right="113"/>
              <w:jc w:val="center"/>
              <w:rPr>
                <w:rFonts w:cs="Times New Roman"/>
                <w:i/>
                <w:iCs/>
                <w:color w:val="000000" w:themeColor="text1"/>
                <w:szCs w:val="24"/>
                <w:lang w:val="en-US"/>
              </w:rPr>
            </w:pPr>
            <w:r w:rsidRPr="00FB3C88">
              <w:rPr>
                <w:rFonts w:cs="Times New Roman"/>
                <w:color w:val="000000" w:themeColor="text1"/>
                <w:szCs w:val="24"/>
                <w:lang w:val="en-US"/>
              </w:rPr>
              <w:t>Seçmeli/</w:t>
            </w:r>
            <w:r w:rsidRPr="00FB3C88">
              <w:rPr>
                <w:rFonts w:cs="Times New Roman"/>
                <w:i/>
                <w:iCs/>
                <w:color w:val="000000" w:themeColor="text1"/>
                <w:szCs w:val="24"/>
                <w:lang w:val="en-US"/>
              </w:rPr>
              <w:t>Elective</w:t>
            </w:r>
          </w:p>
        </w:tc>
        <w:tc>
          <w:tcPr>
            <w:tcW w:w="7654" w:type="dxa"/>
            <w:gridSpan w:val="2"/>
            <w:shd w:val="clear" w:color="auto" w:fill="FFFFFF" w:themeFill="background1"/>
          </w:tcPr>
          <w:p w14:paraId="3A2ED0FA" w14:textId="77777777" w:rsidR="00F92CE7" w:rsidRPr="00FB3C88" w:rsidRDefault="00F92CE7" w:rsidP="0095334A">
            <w:pPr>
              <w:pStyle w:val="AralkYok"/>
              <w:jc w:val="center"/>
              <w:rPr>
                <w:rFonts w:ascii="Times New Roman" w:hAnsi="Times New Roman" w:cs="Times New Roman"/>
                <w:b/>
                <w:bCs/>
                <w:color w:val="000000" w:themeColor="text1"/>
                <w:sz w:val="24"/>
                <w:szCs w:val="24"/>
              </w:rPr>
            </w:pPr>
            <w:r w:rsidRPr="00FB3C88">
              <w:rPr>
                <w:rFonts w:ascii="Times New Roman" w:hAnsi="Times New Roman" w:cs="Times New Roman"/>
                <w:b/>
                <w:bCs/>
                <w:color w:val="000000" w:themeColor="text1"/>
                <w:sz w:val="24"/>
                <w:szCs w:val="24"/>
              </w:rPr>
              <w:t>Amaç</w:t>
            </w:r>
          </w:p>
          <w:p w14:paraId="3113CE9A" w14:textId="77777777" w:rsidR="00F92CE7" w:rsidRPr="00FB3C88" w:rsidRDefault="00F92CE7" w:rsidP="0095334A">
            <w:pPr>
              <w:spacing w:after="120"/>
              <w:rPr>
                <w:rFonts w:cs="Times New Roman"/>
                <w:b/>
                <w:bCs/>
                <w:iCs/>
                <w:color w:val="000000" w:themeColor="text1"/>
                <w:szCs w:val="24"/>
                <w:lang w:val="en-US" w:eastAsia="zh-CN"/>
              </w:rPr>
            </w:pPr>
            <w:r w:rsidRPr="00FB3C88">
              <w:rPr>
                <w:rFonts w:cs="Times New Roman"/>
                <w:b/>
                <w:bCs/>
                <w:iCs/>
                <w:color w:val="000000" w:themeColor="text1"/>
                <w:szCs w:val="24"/>
                <w:lang w:val="en-US" w:eastAsia="zh-CN"/>
              </w:rPr>
              <w:t>Deontoloji ve meslek etiği dersinin amacı sağlık hizmetleri alanının deontolojik gelişimini, mesleki ahlak ilkeleriı, insan-sağlık çalışanı-hasta haklarını, etik sorun- karar verme sürecini, meslekler arası işbirliği gibi unsurları öğrencilere kavratmak ve bu bilgileri diğer alan dersleri ve pratikte çalışma hayatı için kullanılabilir hale getirmektir.</w:t>
            </w:r>
          </w:p>
        </w:tc>
      </w:tr>
      <w:tr w:rsidR="00F92CE7" w:rsidRPr="00FB3C88" w14:paraId="7E82E24D" w14:textId="77777777" w:rsidTr="0095334A">
        <w:trPr>
          <w:trHeight w:val="765"/>
        </w:trPr>
        <w:tc>
          <w:tcPr>
            <w:tcW w:w="1652" w:type="dxa"/>
            <w:vMerge/>
            <w:shd w:val="clear" w:color="auto" w:fill="FFFFFF" w:themeFill="background1"/>
            <w:vAlign w:val="center"/>
          </w:tcPr>
          <w:p w14:paraId="261A06EB" w14:textId="77777777" w:rsidR="00F92CE7" w:rsidRPr="00FB3C88" w:rsidRDefault="00F92CE7" w:rsidP="0095334A">
            <w:pPr>
              <w:jc w:val="center"/>
              <w:rPr>
                <w:rFonts w:cs="Times New Roman"/>
                <w:color w:val="000000" w:themeColor="text1"/>
                <w:szCs w:val="24"/>
              </w:rPr>
            </w:pPr>
          </w:p>
        </w:tc>
        <w:tc>
          <w:tcPr>
            <w:tcW w:w="3559" w:type="dxa"/>
            <w:vMerge/>
            <w:shd w:val="clear" w:color="auto" w:fill="FFFFFF" w:themeFill="background1"/>
            <w:vAlign w:val="center"/>
          </w:tcPr>
          <w:p w14:paraId="4F882609" w14:textId="77777777" w:rsidR="00F92CE7" w:rsidRPr="00FB3C88" w:rsidRDefault="00F92CE7" w:rsidP="0095334A">
            <w:pPr>
              <w:rPr>
                <w:rFonts w:cs="Times New Roman"/>
                <w:color w:val="000000" w:themeColor="text1"/>
                <w:szCs w:val="24"/>
              </w:rPr>
            </w:pPr>
          </w:p>
        </w:tc>
        <w:tc>
          <w:tcPr>
            <w:tcW w:w="426" w:type="dxa"/>
            <w:vMerge/>
            <w:shd w:val="clear" w:color="auto" w:fill="FFFFFF" w:themeFill="background1"/>
            <w:vAlign w:val="center"/>
          </w:tcPr>
          <w:p w14:paraId="3527F7BE" w14:textId="77777777" w:rsidR="00F92CE7" w:rsidRPr="00FB3C88" w:rsidRDefault="00F92CE7" w:rsidP="0095334A">
            <w:pPr>
              <w:jc w:val="center"/>
              <w:rPr>
                <w:rFonts w:cs="Times New Roman"/>
                <w:color w:val="000000" w:themeColor="text1"/>
                <w:szCs w:val="24"/>
              </w:rPr>
            </w:pPr>
          </w:p>
        </w:tc>
        <w:tc>
          <w:tcPr>
            <w:tcW w:w="567" w:type="dxa"/>
            <w:vMerge/>
            <w:shd w:val="clear" w:color="auto" w:fill="FFFFFF" w:themeFill="background1"/>
            <w:vAlign w:val="center"/>
          </w:tcPr>
          <w:p w14:paraId="59581102" w14:textId="77777777" w:rsidR="00F92CE7" w:rsidRPr="00FB3C88" w:rsidRDefault="00F92CE7" w:rsidP="0095334A">
            <w:pPr>
              <w:jc w:val="center"/>
              <w:rPr>
                <w:rFonts w:cs="Times New Roman"/>
                <w:color w:val="000000" w:themeColor="text1"/>
                <w:szCs w:val="24"/>
              </w:rPr>
            </w:pPr>
          </w:p>
        </w:tc>
        <w:tc>
          <w:tcPr>
            <w:tcW w:w="425" w:type="dxa"/>
            <w:vMerge/>
            <w:shd w:val="clear" w:color="auto" w:fill="FFFFFF" w:themeFill="background1"/>
            <w:vAlign w:val="center"/>
          </w:tcPr>
          <w:p w14:paraId="22916387" w14:textId="77777777" w:rsidR="00F92CE7" w:rsidRPr="00FB3C88" w:rsidRDefault="00F92CE7" w:rsidP="0095334A">
            <w:pPr>
              <w:jc w:val="center"/>
              <w:rPr>
                <w:rFonts w:cs="Times New Roman"/>
                <w:color w:val="000000" w:themeColor="text1"/>
                <w:szCs w:val="24"/>
              </w:rPr>
            </w:pPr>
          </w:p>
        </w:tc>
        <w:tc>
          <w:tcPr>
            <w:tcW w:w="425" w:type="dxa"/>
            <w:vMerge/>
            <w:shd w:val="clear" w:color="auto" w:fill="FFFFFF" w:themeFill="background1"/>
            <w:vAlign w:val="center"/>
          </w:tcPr>
          <w:p w14:paraId="3EA3F7CD" w14:textId="77777777" w:rsidR="00F92CE7" w:rsidRPr="00FB3C88" w:rsidRDefault="00F92CE7" w:rsidP="0095334A">
            <w:pPr>
              <w:jc w:val="center"/>
              <w:rPr>
                <w:rFonts w:cs="Times New Roman"/>
                <w:color w:val="000000" w:themeColor="text1"/>
                <w:szCs w:val="24"/>
              </w:rPr>
            </w:pPr>
          </w:p>
        </w:tc>
        <w:tc>
          <w:tcPr>
            <w:tcW w:w="709" w:type="dxa"/>
            <w:vMerge/>
            <w:shd w:val="clear" w:color="auto" w:fill="FFFFFF" w:themeFill="background1"/>
            <w:vAlign w:val="center"/>
          </w:tcPr>
          <w:p w14:paraId="3366516F" w14:textId="77777777" w:rsidR="00F92CE7" w:rsidRPr="00FB3C88" w:rsidRDefault="00F92CE7" w:rsidP="0095334A">
            <w:pPr>
              <w:jc w:val="center"/>
              <w:rPr>
                <w:rFonts w:cs="Times New Roman"/>
                <w:color w:val="000000" w:themeColor="text1"/>
                <w:szCs w:val="24"/>
              </w:rPr>
            </w:pPr>
          </w:p>
        </w:tc>
        <w:tc>
          <w:tcPr>
            <w:tcW w:w="7654" w:type="dxa"/>
            <w:gridSpan w:val="2"/>
            <w:shd w:val="clear" w:color="auto" w:fill="FFFFFF" w:themeFill="background1"/>
          </w:tcPr>
          <w:p w14:paraId="774EE09E" w14:textId="77777777" w:rsidR="00F92CE7" w:rsidRPr="00FB3C88" w:rsidRDefault="00F92CE7" w:rsidP="0095334A">
            <w:pPr>
              <w:spacing w:after="120"/>
              <w:jc w:val="center"/>
              <w:rPr>
                <w:rFonts w:cs="Times New Roman"/>
                <w:b/>
                <w:bCs/>
                <w:iCs/>
                <w:color w:val="000000" w:themeColor="text1"/>
                <w:szCs w:val="24"/>
                <w:lang w:val="en-US" w:eastAsia="zh-CN"/>
              </w:rPr>
            </w:pPr>
            <w:r w:rsidRPr="00FB3C88">
              <w:rPr>
                <w:rFonts w:cs="Times New Roman"/>
                <w:i/>
                <w:color w:val="000000" w:themeColor="text1"/>
                <w:szCs w:val="24"/>
              </w:rPr>
              <w:t>Aim of Course</w:t>
            </w:r>
          </w:p>
          <w:p w14:paraId="280C10AD" w14:textId="77777777" w:rsidR="00F92CE7" w:rsidRPr="00FB3C88" w:rsidRDefault="00F92CE7" w:rsidP="0095334A">
            <w:pPr>
              <w:spacing w:after="120"/>
              <w:rPr>
                <w:rFonts w:cs="Times New Roman"/>
                <w:bCs/>
                <w:iCs/>
                <w:color w:val="000000" w:themeColor="text1"/>
                <w:szCs w:val="24"/>
                <w:lang w:val="en-US" w:eastAsia="zh-CN"/>
              </w:rPr>
            </w:pPr>
            <w:r w:rsidRPr="00FB3C88">
              <w:rPr>
                <w:rFonts w:cs="Times New Roman"/>
                <w:bCs/>
                <w:i/>
                <w:color w:val="000000" w:themeColor="text1"/>
                <w:szCs w:val="24"/>
                <w:lang w:val="en-US" w:eastAsia="zh-CN"/>
              </w:rPr>
              <w:t>The aim of the deontology and professional ethics course is to make students comprehend the deontological development of the field of health services, professional ethics principles, human-health worker-patient rights, ethical problem-decision-making process, interprofessional cooperation, and this information can be used for other field courses and practical working life. is to make.</w:t>
            </w:r>
          </w:p>
          <w:p w14:paraId="71E87950" w14:textId="77777777" w:rsidR="00F92CE7" w:rsidRPr="00FB3C88" w:rsidRDefault="00F92CE7" w:rsidP="0095334A">
            <w:pPr>
              <w:spacing w:after="120"/>
              <w:rPr>
                <w:rFonts w:cs="Times New Roman"/>
                <w:b/>
                <w:bCs/>
                <w:iCs/>
                <w:color w:val="000000" w:themeColor="text1"/>
                <w:szCs w:val="24"/>
              </w:rPr>
            </w:pPr>
          </w:p>
        </w:tc>
      </w:tr>
      <w:tr w:rsidR="00F92CE7" w:rsidRPr="00FB3C88" w14:paraId="12625F3E" w14:textId="77777777" w:rsidTr="0095334A">
        <w:trPr>
          <w:trHeight w:val="765"/>
        </w:trPr>
        <w:tc>
          <w:tcPr>
            <w:tcW w:w="1652" w:type="dxa"/>
            <w:vMerge/>
            <w:shd w:val="clear" w:color="auto" w:fill="FFFFFF" w:themeFill="background1"/>
            <w:vAlign w:val="center"/>
          </w:tcPr>
          <w:p w14:paraId="7E30A811" w14:textId="77777777" w:rsidR="00F92CE7" w:rsidRPr="00FB3C88" w:rsidRDefault="00F92CE7" w:rsidP="0095334A">
            <w:pPr>
              <w:jc w:val="center"/>
              <w:rPr>
                <w:rFonts w:cs="Times New Roman"/>
                <w:color w:val="000000" w:themeColor="text1"/>
                <w:szCs w:val="24"/>
              </w:rPr>
            </w:pPr>
          </w:p>
        </w:tc>
        <w:tc>
          <w:tcPr>
            <w:tcW w:w="3559" w:type="dxa"/>
            <w:vMerge/>
            <w:shd w:val="clear" w:color="auto" w:fill="FFFFFF" w:themeFill="background1"/>
            <w:vAlign w:val="center"/>
          </w:tcPr>
          <w:p w14:paraId="2BAC9D5F" w14:textId="77777777" w:rsidR="00F92CE7" w:rsidRPr="00FB3C88" w:rsidRDefault="00F92CE7" w:rsidP="0095334A">
            <w:pPr>
              <w:rPr>
                <w:rFonts w:cs="Times New Roman"/>
                <w:color w:val="000000" w:themeColor="text1"/>
                <w:szCs w:val="24"/>
              </w:rPr>
            </w:pPr>
          </w:p>
        </w:tc>
        <w:tc>
          <w:tcPr>
            <w:tcW w:w="426" w:type="dxa"/>
            <w:vMerge/>
            <w:shd w:val="clear" w:color="auto" w:fill="FFFFFF" w:themeFill="background1"/>
            <w:vAlign w:val="center"/>
          </w:tcPr>
          <w:p w14:paraId="181E0F78" w14:textId="77777777" w:rsidR="00F92CE7" w:rsidRPr="00FB3C88" w:rsidRDefault="00F92CE7" w:rsidP="0095334A">
            <w:pPr>
              <w:jc w:val="center"/>
              <w:rPr>
                <w:rFonts w:cs="Times New Roman"/>
                <w:color w:val="000000" w:themeColor="text1"/>
                <w:szCs w:val="24"/>
              </w:rPr>
            </w:pPr>
          </w:p>
        </w:tc>
        <w:tc>
          <w:tcPr>
            <w:tcW w:w="567" w:type="dxa"/>
            <w:vMerge/>
            <w:shd w:val="clear" w:color="auto" w:fill="FFFFFF" w:themeFill="background1"/>
            <w:vAlign w:val="center"/>
          </w:tcPr>
          <w:p w14:paraId="54442CC9" w14:textId="77777777" w:rsidR="00F92CE7" w:rsidRPr="00FB3C88" w:rsidRDefault="00F92CE7" w:rsidP="0095334A">
            <w:pPr>
              <w:jc w:val="center"/>
              <w:rPr>
                <w:rFonts w:cs="Times New Roman"/>
                <w:color w:val="000000" w:themeColor="text1"/>
                <w:szCs w:val="24"/>
              </w:rPr>
            </w:pPr>
          </w:p>
        </w:tc>
        <w:tc>
          <w:tcPr>
            <w:tcW w:w="425" w:type="dxa"/>
            <w:vMerge/>
            <w:shd w:val="clear" w:color="auto" w:fill="FFFFFF" w:themeFill="background1"/>
            <w:vAlign w:val="center"/>
          </w:tcPr>
          <w:p w14:paraId="5676EBB7" w14:textId="77777777" w:rsidR="00F92CE7" w:rsidRPr="00FB3C88" w:rsidRDefault="00F92CE7" w:rsidP="0095334A">
            <w:pPr>
              <w:jc w:val="center"/>
              <w:rPr>
                <w:rFonts w:cs="Times New Roman"/>
                <w:color w:val="000000" w:themeColor="text1"/>
                <w:szCs w:val="24"/>
              </w:rPr>
            </w:pPr>
          </w:p>
        </w:tc>
        <w:tc>
          <w:tcPr>
            <w:tcW w:w="425" w:type="dxa"/>
            <w:vMerge/>
            <w:shd w:val="clear" w:color="auto" w:fill="FFFFFF" w:themeFill="background1"/>
            <w:vAlign w:val="center"/>
          </w:tcPr>
          <w:p w14:paraId="2B3DBD60" w14:textId="77777777" w:rsidR="00F92CE7" w:rsidRPr="00FB3C88" w:rsidRDefault="00F92CE7" w:rsidP="0095334A">
            <w:pPr>
              <w:jc w:val="center"/>
              <w:rPr>
                <w:rFonts w:cs="Times New Roman"/>
                <w:color w:val="000000" w:themeColor="text1"/>
                <w:szCs w:val="24"/>
              </w:rPr>
            </w:pPr>
          </w:p>
        </w:tc>
        <w:tc>
          <w:tcPr>
            <w:tcW w:w="709" w:type="dxa"/>
            <w:vMerge/>
            <w:shd w:val="clear" w:color="auto" w:fill="FFFFFF" w:themeFill="background1"/>
            <w:vAlign w:val="center"/>
          </w:tcPr>
          <w:p w14:paraId="7A96C2F2" w14:textId="77777777" w:rsidR="00F92CE7" w:rsidRPr="00FB3C88" w:rsidRDefault="00F92CE7" w:rsidP="0095334A">
            <w:pPr>
              <w:jc w:val="center"/>
              <w:rPr>
                <w:rFonts w:cs="Times New Roman"/>
                <w:color w:val="000000" w:themeColor="text1"/>
                <w:szCs w:val="24"/>
              </w:rPr>
            </w:pPr>
          </w:p>
        </w:tc>
        <w:tc>
          <w:tcPr>
            <w:tcW w:w="7654" w:type="dxa"/>
            <w:gridSpan w:val="2"/>
            <w:shd w:val="clear" w:color="auto" w:fill="FFFFFF" w:themeFill="background1"/>
          </w:tcPr>
          <w:p w14:paraId="04C1AB2A" w14:textId="77777777" w:rsidR="00F92CE7" w:rsidRPr="00FB3C88" w:rsidRDefault="00F92CE7" w:rsidP="0095334A">
            <w:pPr>
              <w:spacing w:after="120"/>
              <w:jc w:val="center"/>
              <w:rPr>
                <w:rFonts w:cs="Times New Roman"/>
                <w:b/>
                <w:color w:val="000000" w:themeColor="text1"/>
                <w:szCs w:val="24"/>
              </w:rPr>
            </w:pPr>
            <w:r w:rsidRPr="00FB3C88">
              <w:rPr>
                <w:rFonts w:cs="Times New Roman"/>
                <w:b/>
                <w:color w:val="000000" w:themeColor="text1"/>
                <w:szCs w:val="24"/>
              </w:rPr>
              <w:t>Ders Materyali</w:t>
            </w:r>
          </w:p>
          <w:p w14:paraId="14D01771" w14:textId="3852E2D4" w:rsidR="00F92CE7" w:rsidRPr="00FB3C88" w:rsidRDefault="000C0284" w:rsidP="0095334A">
            <w:pPr>
              <w:spacing w:after="120"/>
              <w:jc w:val="center"/>
              <w:rPr>
                <w:rFonts w:cs="Times New Roman"/>
                <w:b/>
                <w:color w:val="000000" w:themeColor="text1"/>
                <w:szCs w:val="24"/>
              </w:rPr>
            </w:pPr>
            <w:r>
              <w:rPr>
                <w:rFonts w:cs="Times New Roman"/>
                <w:b/>
                <w:color w:val="000000" w:themeColor="text1"/>
                <w:szCs w:val="24"/>
              </w:rPr>
              <w:t xml:space="preserve">Ders kitapları, PowerPoint </w:t>
            </w:r>
            <w:r w:rsidR="00F92CE7" w:rsidRPr="00FB3C88">
              <w:rPr>
                <w:rFonts w:cs="Times New Roman"/>
                <w:b/>
                <w:color w:val="000000" w:themeColor="text1"/>
                <w:szCs w:val="24"/>
              </w:rPr>
              <w:t>sunumu, İlgili Mevzuatlar.</w:t>
            </w:r>
          </w:p>
          <w:p w14:paraId="0E2011D6" w14:textId="77777777" w:rsidR="00F92CE7" w:rsidRPr="00FB3C88" w:rsidRDefault="00F92CE7" w:rsidP="0095334A">
            <w:pPr>
              <w:spacing w:after="120"/>
              <w:jc w:val="center"/>
              <w:rPr>
                <w:rFonts w:cs="Times New Roman"/>
                <w:i/>
                <w:color w:val="000000" w:themeColor="text1"/>
                <w:szCs w:val="24"/>
              </w:rPr>
            </w:pPr>
            <w:r w:rsidRPr="00FB3C88">
              <w:rPr>
                <w:rFonts w:cs="Times New Roman"/>
                <w:i/>
                <w:color w:val="000000" w:themeColor="text1"/>
                <w:szCs w:val="24"/>
              </w:rPr>
              <w:t>Course Material</w:t>
            </w:r>
          </w:p>
          <w:p w14:paraId="7F58F2AA" w14:textId="77777777" w:rsidR="00F92CE7" w:rsidRPr="00FB3C88" w:rsidRDefault="00F92CE7" w:rsidP="0095334A">
            <w:pPr>
              <w:spacing w:after="120"/>
              <w:jc w:val="center"/>
              <w:rPr>
                <w:rFonts w:cs="Times New Roman"/>
                <w:i/>
                <w:color w:val="000000" w:themeColor="text1"/>
                <w:szCs w:val="24"/>
              </w:rPr>
            </w:pPr>
            <w:r w:rsidRPr="00FB3C88">
              <w:rPr>
                <w:rFonts w:cs="Times New Roman"/>
                <w:i/>
                <w:color w:val="000000" w:themeColor="text1"/>
                <w:szCs w:val="24"/>
              </w:rPr>
              <w:t>Textbooks, PowerPoint presentation, Related Legislation.</w:t>
            </w:r>
          </w:p>
        </w:tc>
      </w:tr>
      <w:tr w:rsidR="00F92CE7" w:rsidRPr="00FB3C88" w14:paraId="1B806031" w14:textId="77777777" w:rsidTr="0095334A">
        <w:trPr>
          <w:trHeight w:val="765"/>
        </w:trPr>
        <w:tc>
          <w:tcPr>
            <w:tcW w:w="1652" w:type="dxa"/>
            <w:vMerge/>
            <w:shd w:val="clear" w:color="auto" w:fill="FFFFFF" w:themeFill="background1"/>
            <w:vAlign w:val="center"/>
          </w:tcPr>
          <w:p w14:paraId="62EC8E2F" w14:textId="77777777" w:rsidR="00F92CE7" w:rsidRPr="00FB3C88" w:rsidRDefault="00F92CE7" w:rsidP="0095334A">
            <w:pPr>
              <w:jc w:val="center"/>
              <w:rPr>
                <w:rFonts w:cs="Times New Roman"/>
                <w:color w:val="000000" w:themeColor="text1"/>
                <w:szCs w:val="24"/>
              </w:rPr>
            </w:pPr>
          </w:p>
        </w:tc>
        <w:tc>
          <w:tcPr>
            <w:tcW w:w="3559" w:type="dxa"/>
            <w:vMerge/>
            <w:shd w:val="clear" w:color="auto" w:fill="FFFFFF" w:themeFill="background1"/>
            <w:vAlign w:val="center"/>
          </w:tcPr>
          <w:p w14:paraId="281797EA" w14:textId="77777777" w:rsidR="00F92CE7" w:rsidRPr="00FB3C88" w:rsidRDefault="00F92CE7" w:rsidP="0095334A">
            <w:pPr>
              <w:rPr>
                <w:rFonts w:cs="Times New Roman"/>
                <w:color w:val="000000" w:themeColor="text1"/>
                <w:szCs w:val="24"/>
              </w:rPr>
            </w:pPr>
          </w:p>
        </w:tc>
        <w:tc>
          <w:tcPr>
            <w:tcW w:w="426" w:type="dxa"/>
            <w:vMerge/>
            <w:shd w:val="clear" w:color="auto" w:fill="FFFFFF" w:themeFill="background1"/>
            <w:vAlign w:val="center"/>
          </w:tcPr>
          <w:p w14:paraId="2C2BA2A2" w14:textId="77777777" w:rsidR="00F92CE7" w:rsidRPr="00FB3C88" w:rsidRDefault="00F92CE7" w:rsidP="0095334A">
            <w:pPr>
              <w:jc w:val="center"/>
              <w:rPr>
                <w:rFonts w:cs="Times New Roman"/>
                <w:color w:val="000000" w:themeColor="text1"/>
                <w:szCs w:val="24"/>
              </w:rPr>
            </w:pPr>
          </w:p>
        </w:tc>
        <w:tc>
          <w:tcPr>
            <w:tcW w:w="567" w:type="dxa"/>
            <w:vMerge/>
            <w:shd w:val="clear" w:color="auto" w:fill="FFFFFF" w:themeFill="background1"/>
            <w:vAlign w:val="center"/>
          </w:tcPr>
          <w:p w14:paraId="210AE44A" w14:textId="77777777" w:rsidR="00F92CE7" w:rsidRPr="00FB3C88" w:rsidRDefault="00F92CE7" w:rsidP="0095334A">
            <w:pPr>
              <w:jc w:val="center"/>
              <w:rPr>
                <w:rFonts w:cs="Times New Roman"/>
                <w:color w:val="000000" w:themeColor="text1"/>
                <w:szCs w:val="24"/>
              </w:rPr>
            </w:pPr>
          </w:p>
        </w:tc>
        <w:tc>
          <w:tcPr>
            <w:tcW w:w="425" w:type="dxa"/>
            <w:vMerge/>
            <w:shd w:val="clear" w:color="auto" w:fill="FFFFFF" w:themeFill="background1"/>
            <w:vAlign w:val="center"/>
          </w:tcPr>
          <w:p w14:paraId="39E4B0A4" w14:textId="77777777" w:rsidR="00F92CE7" w:rsidRPr="00FB3C88" w:rsidRDefault="00F92CE7" w:rsidP="0095334A">
            <w:pPr>
              <w:jc w:val="center"/>
              <w:rPr>
                <w:rFonts w:cs="Times New Roman"/>
                <w:color w:val="000000" w:themeColor="text1"/>
                <w:szCs w:val="24"/>
              </w:rPr>
            </w:pPr>
          </w:p>
        </w:tc>
        <w:tc>
          <w:tcPr>
            <w:tcW w:w="425" w:type="dxa"/>
            <w:vMerge/>
            <w:shd w:val="clear" w:color="auto" w:fill="FFFFFF" w:themeFill="background1"/>
            <w:vAlign w:val="center"/>
          </w:tcPr>
          <w:p w14:paraId="1559618B" w14:textId="77777777" w:rsidR="00F92CE7" w:rsidRPr="00FB3C88" w:rsidRDefault="00F92CE7" w:rsidP="0095334A">
            <w:pPr>
              <w:jc w:val="center"/>
              <w:rPr>
                <w:rFonts w:cs="Times New Roman"/>
                <w:color w:val="000000" w:themeColor="text1"/>
                <w:szCs w:val="24"/>
              </w:rPr>
            </w:pPr>
          </w:p>
        </w:tc>
        <w:tc>
          <w:tcPr>
            <w:tcW w:w="709" w:type="dxa"/>
            <w:vMerge/>
            <w:shd w:val="clear" w:color="auto" w:fill="FFFFFF" w:themeFill="background1"/>
            <w:vAlign w:val="center"/>
          </w:tcPr>
          <w:p w14:paraId="20FFBC6F" w14:textId="77777777" w:rsidR="00F92CE7" w:rsidRPr="00FB3C88" w:rsidRDefault="00F92CE7" w:rsidP="0095334A">
            <w:pPr>
              <w:jc w:val="center"/>
              <w:rPr>
                <w:rFonts w:cs="Times New Roman"/>
                <w:color w:val="000000" w:themeColor="text1"/>
                <w:szCs w:val="24"/>
              </w:rPr>
            </w:pPr>
          </w:p>
        </w:tc>
        <w:tc>
          <w:tcPr>
            <w:tcW w:w="7654" w:type="dxa"/>
            <w:gridSpan w:val="2"/>
            <w:shd w:val="clear" w:color="auto" w:fill="FFFFFF" w:themeFill="background1"/>
          </w:tcPr>
          <w:p w14:paraId="0DECA4E0" w14:textId="77777777" w:rsidR="00F92CE7" w:rsidRPr="00FB3C88" w:rsidRDefault="00F92CE7" w:rsidP="0095334A">
            <w:pPr>
              <w:spacing w:after="120"/>
              <w:jc w:val="center"/>
              <w:rPr>
                <w:rFonts w:cs="Times New Roman"/>
                <w:b/>
                <w:color w:val="000000" w:themeColor="text1"/>
                <w:szCs w:val="24"/>
              </w:rPr>
            </w:pPr>
            <w:r w:rsidRPr="00FB3C88">
              <w:rPr>
                <w:rFonts w:cs="Times New Roman"/>
                <w:b/>
                <w:color w:val="000000" w:themeColor="text1"/>
                <w:szCs w:val="24"/>
              </w:rPr>
              <w:t>Ölçme ve Değerlendirme Yöntem/Tekniği</w:t>
            </w:r>
          </w:p>
          <w:p w14:paraId="4A7DE1D8" w14:textId="3EB74B85" w:rsidR="00F92CE7" w:rsidRPr="00FB3C88" w:rsidRDefault="00F92CE7" w:rsidP="0095334A">
            <w:pPr>
              <w:spacing w:after="120"/>
              <w:rPr>
                <w:rFonts w:cs="Times New Roman"/>
                <w:b/>
                <w:color w:val="000000" w:themeColor="text1"/>
                <w:szCs w:val="24"/>
              </w:rPr>
            </w:pPr>
            <w:r w:rsidRPr="00FB3C88">
              <w:rPr>
                <w:rFonts w:cs="Times New Roman"/>
                <w:b/>
                <w:color w:val="000000" w:themeColor="text1"/>
                <w:szCs w:val="24"/>
              </w:rPr>
              <w:t xml:space="preserve">Çoktan seçmeli testler, </w:t>
            </w:r>
            <w:r w:rsidR="00426FA7" w:rsidRPr="00FB3C88">
              <w:rPr>
                <w:rFonts w:cs="Times New Roman"/>
                <w:b/>
                <w:color w:val="000000" w:themeColor="text1"/>
                <w:szCs w:val="24"/>
              </w:rPr>
              <w:t>doğru-yanlış</w:t>
            </w:r>
            <w:r w:rsidRPr="00FB3C88">
              <w:rPr>
                <w:rFonts w:cs="Times New Roman"/>
                <w:b/>
                <w:color w:val="000000" w:themeColor="text1"/>
                <w:szCs w:val="24"/>
              </w:rPr>
              <w:t xml:space="preserve"> soruları, kısa cevaplı sorular, boşluk doldurma sorularıdır.</w:t>
            </w:r>
          </w:p>
          <w:p w14:paraId="5A4DE559" w14:textId="77777777" w:rsidR="00F92CE7" w:rsidRPr="00FB3C88" w:rsidRDefault="00F92CE7" w:rsidP="0095334A">
            <w:pPr>
              <w:spacing w:after="120"/>
              <w:jc w:val="center"/>
              <w:rPr>
                <w:rFonts w:cs="Times New Roman"/>
                <w:i/>
                <w:color w:val="000000" w:themeColor="text1"/>
                <w:szCs w:val="24"/>
              </w:rPr>
            </w:pPr>
            <w:r w:rsidRPr="00FB3C88">
              <w:rPr>
                <w:rFonts w:cs="Times New Roman"/>
                <w:i/>
                <w:color w:val="000000" w:themeColor="text1"/>
                <w:szCs w:val="24"/>
              </w:rPr>
              <w:t>Assesment and Evaluation Method and Technique</w:t>
            </w:r>
          </w:p>
          <w:p w14:paraId="796464EA" w14:textId="77777777" w:rsidR="00F92CE7" w:rsidRPr="00FB3C88" w:rsidRDefault="00F92CE7" w:rsidP="0095334A">
            <w:pPr>
              <w:spacing w:after="120"/>
              <w:jc w:val="center"/>
              <w:rPr>
                <w:rFonts w:cs="Times New Roman"/>
                <w:i/>
                <w:color w:val="000000" w:themeColor="text1"/>
                <w:szCs w:val="24"/>
              </w:rPr>
            </w:pPr>
            <w:r w:rsidRPr="00FB3C88">
              <w:rPr>
                <w:rFonts w:cs="Times New Roman"/>
                <w:i/>
                <w:color w:val="000000" w:themeColor="text1"/>
                <w:szCs w:val="24"/>
              </w:rPr>
              <w:t>Multiple choice tests, true-false questions, short answer questions, fill-in-the-blank questions.</w:t>
            </w:r>
          </w:p>
        </w:tc>
      </w:tr>
      <w:tr w:rsidR="00B57F7E" w:rsidRPr="00FB3C88" w14:paraId="49D0528A" w14:textId="77777777" w:rsidTr="0095334A">
        <w:trPr>
          <w:trHeight w:val="765"/>
        </w:trPr>
        <w:tc>
          <w:tcPr>
            <w:tcW w:w="1652" w:type="dxa"/>
            <w:vMerge/>
            <w:shd w:val="clear" w:color="auto" w:fill="FFFFFF" w:themeFill="background1"/>
            <w:vAlign w:val="center"/>
          </w:tcPr>
          <w:p w14:paraId="2669D553" w14:textId="77777777" w:rsidR="00B57F7E" w:rsidRPr="00FB3C88" w:rsidRDefault="00B57F7E" w:rsidP="00B57F7E">
            <w:pPr>
              <w:jc w:val="center"/>
              <w:rPr>
                <w:rFonts w:cs="Times New Roman"/>
                <w:color w:val="000000" w:themeColor="text1"/>
                <w:szCs w:val="24"/>
              </w:rPr>
            </w:pPr>
          </w:p>
        </w:tc>
        <w:tc>
          <w:tcPr>
            <w:tcW w:w="3559" w:type="dxa"/>
            <w:vMerge/>
            <w:shd w:val="clear" w:color="auto" w:fill="FFFFFF" w:themeFill="background1"/>
            <w:vAlign w:val="center"/>
          </w:tcPr>
          <w:p w14:paraId="45298993" w14:textId="77777777" w:rsidR="00B57F7E" w:rsidRPr="00FB3C88" w:rsidRDefault="00B57F7E" w:rsidP="00B57F7E">
            <w:pPr>
              <w:rPr>
                <w:rFonts w:cs="Times New Roman"/>
                <w:color w:val="000000" w:themeColor="text1"/>
                <w:szCs w:val="24"/>
              </w:rPr>
            </w:pPr>
          </w:p>
        </w:tc>
        <w:tc>
          <w:tcPr>
            <w:tcW w:w="426" w:type="dxa"/>
            <w:vMerge/>
            <w:shd w:val="clear" w:color="auto" w:fill="FFFFFF" w:themeFill="background1"/>
            <w:vAlign w:val="center"/>
          </w:tcPr>
          <w:p w14:paraId="658F9D9F" w14:textId="77777777" w:rsidR="00B57F7E" w:rsidRPr="00FB3C88" w:rsidRDefault="00B57F7E" w:rsidP="00B57F7E">
            <w:pPr>
              <w:jc w:val="center"/>
              <w:rPr>
                <w:rFonts w:cs="Times New Roman"/>
                <w:color w:val="000000" w:themeColor="text1"/>
                <w:szCs w:val="24"/>
              </w:rPr>
            </w:pPr>
          </w:p>
        </w:tc>
        <w:tc>
          <w:tcPr>
            <w:tcW w:w="567" w:type="dxa"/>
            <w:vMerge/>
            <w:shd w:val="clear" w:color="auto" w:fill="FFFFFF" w:themeFill="background1"/>
            <w:vAlign w:val="center"/>
          </w:tcPr>
          <w:p w14:paraId="519ED911"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55FA4820"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7DADE37D" w14:textId="77777777" w:rsidR="00B57F7E" w:rsidRPr="00FB3C88" w:rsidRDefault="00B57F7E" w:rsidP="00B57F7E">
            <w:pPr>
              <w:jc w:val="center"/>
              <w:rPr>
                <w:rFonts w:cs="Times New Roman"/>
                <w:color w:val="000000" w:themeColor="text1"/>
                <w:szCs w:val="24"/>
              </w:rPr>
            </w:pPr>
          </w:p>
        </w:tc>
        <w:tc>
          <w:tcPr>
            <w:tcW w:w="709" w:type="dxa"/>
            <w:vMerge/>
            <w:shd w:val="clear" w:color="auto" w:fill="FFFFFF" w:themeFill="background1"/>
            <w:vAlign w:val="center"/>
          </w:tcPr>
          <w:p w14:paraId="12FD39E2" w14:textId="77777777" w:rsidR="00B57F7E" w:rsidRPr="00FB3C88" w:rsidRDefault="00B57F7E" w:rsidP="00B57F7E">
            <w:pPr>
              <w:jc w:val="center"/>
              <w:rPr>
                <w:rFonts w:cs="Times New Roman"/>
                <w:color w:val="000000" w:themeColor="text1"/>
                <w:szCs w:val="24"/>
              </w:rPr>
            </w:pPr>
          </w:p>
        </w:tc>
        <w:tc>
          <w:tcPr>
            <w:tcW w:w="7654" w:type="dxa"/>
            <w:gridSpan w:val="2"/>
            <w:shd w:val="clear" w:color="auto" w:fill="FFFFFF" w:themeFill="background1"/>
          </w:tcPr>
          <w:p w14:paraId="17A2562A" w14:textId="0DE93207" w:rsidR="00B57F7E" w:rsidRPr="00FB3C88" w:rsidRDefault="00B57F7E" w:rsidP="00B57F7E">
            <w:pPr>
              <w:spacing w:after="120"/>
              <w:jc w:val="center"/>
              <w:rPr>
                <w:rFonts w:cs="Times New Roman"/>
                <w:b/>
                <w:color w:val="000000" w:themeColor="text1"/>
                <w:szCs w:val="24"/>
              </w:rPr>
            </w:pPr>
            <w:r w:rsidRPr="00B64EDC">
              <w:rPr>
                <w:rFonts w:cs="Times New Roman"/>
                <w:b/>
                <w:bCs/>
              </w:rPr>
              <w:t>FR-700 Program Güncelleme Kontrol Listesi KODU</w:t>
            </w:r>
            <w:r>
              <w:rPr>
                <w:rFonts w:cs="Times New Roman"/>
                <w:b/>
                <w:bCs/>
              </w:rPr>
              <w:t>: TB-5a</w:t>
            </w:r>
          </w:p>
        </w:tc>
      </w:tr>
      <w:tr w:rsidR="00B57F7E" w:rsidRPr="00FB3C88" w14:paraId="03F187F6" w14:textId="77777777" w:rsidTr="0095334A">
        <w:trPr>
          <w:trHeight w:val="186"/>
        </w:trPr>
        <w:tc>
          <w:tcPr>
            <w:tcW w:w="1652" w:type="dxa"/>
            <w:vMerge/>
            <w:shd w:val="clear" w:color="auto" w:fill="FFFFFF" w:themeFill="background1"/>
            <w:vAlign w:val="center"/>
          </w:tcPr>
          <w:p w14:paraId="26F702F5" w14:textId="77777777" w:rsidR="00B57F7E" w:rsidRPr="00FB3C88" w:rsidRDefault="00B57F7E" w:rsidP="00B57F7E">
            <w:pPr>
              <w:jc w:val="center"/>
              <w:rPr>
                <w:rFonts w:cs="Times New Roman"/>
                <w:color w:val="000000" w:themeColor="text1"/>
                <w:szCs w:val="24"/>
              </w:rPr>
            </w:pPr>
          </w:p>
        </w:tc>
        <w:tc>
          <w:tcPr>
            <w:tcW w:w="3559" w:type="dxa"/>
            <w:vMerge/>
            <w:shd w:val="clear" w:color="auto" w:fill="FFFFFF" w:themeFill="background1"/>
            <w:vAlign w:val="center"/>
          </w:tcPr>
          <w:p w14:paraId="6D392B98" w14:textId="77777777" w:rsidR="00B57F7E" w:rsidRPr="00FB3C88" w:rsidRDefault="00B57F7E" w:rsidP="00B57F7E">
            <w:pPr>
              <w:rPr>
                <w:rFonts w:cs="Times New Roman"/>
                <w:color w:val="000000" w:themeColor="text1"/>
                <w:szCs w:val="24"/>
              </w:rPr>
            </w:pPr>
          </w:p>
        </w:tc>
        <w:tc>
          <w:tcPr>
            <w:tcW w:w="426" w:type="dxa"/>
            <w:vMerge/>
            <w:shd w:val="clear" w:color="auto" w:fill="FFFFFF" w:themeFill="background1"/>
            <w:vAlign w:val="center"/>
          </w:tcPr>
          <w:p w14:paraId="454A6812" w14:textId="77777777" w:rsidR="00B57F7E" w:rsidRPr="00FB3C88" w:rsidRDefault="00B57F7E" w:rsidP="00B57F7E">
            <w:pPr>
              <w:jc w:val="center"/>
              <w:rPr>
                <w:rFonts w:cs="Times New Roman"/>
                <w:color w:val="000000" w:themeColor="text1"/>
                <w:szCs w:val="24"/>
              </w:rPr>
            </w:pPr>
          </w:p>
        </w:tc>
        <w:tc>
          <w:tcPr>
            <w:tcW w:w="567" w:type="dxa"/>
            <w:vMerge/>
            <w:shd w:val="clear" w:color="auto" w:fill="FFFFFF" w:themeFill="background1"/>
            <w:vAlign w:val="center"/>
          </w:tcPr>
          <w:p w14:paraId="52874C23"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2B80AD23"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027EEA11" w14:textId="77777777" w:rsidR="00B57F7E" w:rsidRPr="00FB3C88" w:rsidRDefault="00B57F7E" w:rsidP="00B57F7E">
            <w:pPr>
              <w:jc w:val="center"/>
              <w:rPr>
                <w:rFonts w:cs="Times New Roman"/>
                <w:color w:val="000000" w:themeColor="text1"/>
                <w:szCs w:val="24"/>
              </w:rPr>
            </w:pPr>
          </w:p>
        </w:tc>
        <w:tc>
          <w:tcPr>
            <w:tcW w:w="709" w:type="dxa"/>
            <w:vMerge/>
            <w:shd w:val="clear" w:color="auto" w:fill="FFFFFF" w:themeFill="background1"/>
            <w:vAlign w:val="center"/>
          </w:tcPr>
          <w:p w14:paraId="59E63330" w14:textId="77777777" w:rsidR="00B57F7E" w:rsidRPr="00FB3C88" w:rsidRDefault="00B57F7E" w:rsidP="00B57F7E">
            <w:pPr>
              <w:jc w:val="center"/>
              <w:rPr>
                <w:rFonts w:cs="Times New Roman"/>
                <w:color w:val="000000" w:themeColor="text1"/>
                <w:szCs w:val="24"/>
              </w:rPr>
            </w:pPr>
          </w:p>
        </w:tc>
        <w:tc>
          <w:tcPr>
            <w:tcW w:w="3861" w:type="dxa"/>
            <w:shd w:val="clear" w:color="auto" w:fill="FFFFFF" w:themeFill="background1"/>
          </w:tcPr>
          <w:p w14:paraId="6F46AE4D" w14:textId="77777777" w:rsidR="00B57F7E" w:rsidRPr="00FB3C88" w:rsidRDefault="00B57F7E" w:rsidP="00B57F7E">
            <w:pPr>
              <w:jc w:val="center"/>
              <w:rPr>
                <w:rFonts w:cs="Times New Roman"/>
                <w:b/>
                <w:bCs/>
                <w:iCs/>
                <w:color w:val="000000" w:themeColor="text1"/>
                <w:szCs w:val="24"/>
              </w:rPr>
            </w:pPr>
            <w:r w:rsidRPr="00FB3C88">
              <w:rPr>
                <w:rFonts w:cs="Times New Roman"/>
                <w:b/>
                <w:bCs/>
                <w:iCs/>
                <w:color w:val="000000" w:themeColor="text1"/>
                <w:szCs w:val="24"/>
              </w:rPr>
              <w:t>Konular</w:t>
            </w:r>
          </w:p>
          <w:p w14:paraId="0599A61B" w14:textId="77777777" w:rsidR="00B57F7E" w:rsidRPr="00FB3C88" w:rsidRDefault="00B57F7E" w:rsidP="00B57F7E">
            <w:pPr>
              <w:jc w:val="center"/>
              <w:rPr>
                <w:rFonts w:cs="Times New Roman"/>
                <w:i/>
                <w:color w:val="000000" w:themeColor="text1"/>
                <w:szCs w:val="24"/>
              </w:rPr>
            </w:pPr>
            <w:r w:rsidRPr="00FB3C88">
              <w:rPr>
                <w:rFonts w:cs="Times New Roman"/>
                <w:i/>
                <w:color w:val="000000" w:themeColor="text1"/>
                <w:szCs w:val="24"/>
              </w:rPr>
              <w:lastRenderedPageBreak/>
              <w:t>Subjects</w:t>
            </w:r>
          </w:p>
        </w:tc>
        <w:tc>
          <w:tcPr>
            <w:tcW w:w="3793" w:type="dxa"/>
            <w:shd w:val="clear" w:color="auto" w:fill="FFFFFF" w:themeFill="background1"/>
          </w:tcPr>
          <w:p w14:paraId="7285FD19" w14:textId="77777777" w:rsidR="00B57F7E" w:rsidRPr="00FB3C88" w:rsidRDefault="00B57F7E" w:rsidP="00B57F7E">
            <w:pPr>
              <w:jc w:val="center"/>
              <w:rPr>
                <w:rFonts w:cs="Times New Roman"/>
                <w:b/>
                <w:bCs/>
                <w:iCs/>
                <w:color w:val="000000" w:themeColor="text1"/>
                <w:szCs w:val="24"/>
              </w:rPr>
            </w:pPr>
            <w:r w:rsidRPr="00FB3C88">
              <w:rPr>
                <w:rFonts w:cs="Times New Roman"/>
                <w:b/>
                <w:bCs/>
                <w:iCs/>
                <w:color w:val="000000" w:themeColor="text1"/>
                <w:szCs w:val="24"/>
              </w:rPr>
              <w:lastRenderedPageBreak/>
              <w:t>Öğrenme Çıktısı</w:t>
            </w:r>
          </w:p>
          <w:p w14:paraId="194B9721" w14:textId="77777777" w:rsidR="00B57F7E" w:rsidRPr="00FB3C88" w:rsidRDefault="00B57F7E" w:rsidP="00B57F7E">
            <w:pPr>
              <w:jc w:val="center"/>
              <w:rPr>
                <w:rFonts w:cs="Times New Roman"/>
                <w:i/>
                <w:color w:val="000000" w:themeColor="text1"/>
                <w:szCs w:val="24"/>
              </w:rPr>
            </w:pPr>
            <w:r w:rsidRPr="00FB3C88">
              <w:rPr>
                <w:rFonts w:cs="Times New Roman"/>
                <w:i/>
                <w:color w:val="000000" w:themeColor="text1"/>
                <w:szCs w:val="24"/>
              </w:rPr>
              <w:lastRenderedPageBreak/>
              <w:t>Learning Outcome</w:t>
            </w:r>
          </w:p>
        </w:tc>
      </w:tr>
      <w:tr w:rsidR="00B57F7E" w:rsidRPr="00FB3C88" w14:paraId="39EEB0A3" w14:textId="77777777" w:rsidTr="0095334A">
        <w:trPr>
          <w:trHeight w:val="186"/>
        </w:trPr>
        <w:tc>
          <w:tcPr>
            <w:tcW w:w="1652" w:type="dxa"/>
            <w:vMerge/>
            <w:shd w:val="clear" w:color="auto" w:fill="FFFFFF" w:themeFill="background1"/>
            <w:vAlign w:val="center"/>
          </w:tcPr>
          <w:p w14:paraId="63F999F8" w14:textId="77777777" w:rsidR="00B57F7E" w:rsidRPr="00FB3C88" w:rsidRDefault="00B57F7E" w:rsidP="00B57F7E">
            <w:pPr>
              <w:jc w:val="center"/>
              <w:rPr>
                <w:rFonts w:cs="Times New Roman"/>
                <w:color w:val="000000" w:themeColor="text1"/>
                <w:szCs w:val="24"/>
              </w:rPr>
            </w:pPr>
          </w:p>
        </w:tc>
        <w:tc>
          <w:tcPr>
            <w:tcW w:w="3559" w:type="dxa"/>
            <w:vMerge/>
            <w:shd w:val="clear" w:color="auto" w:fill="FFFFFF" w:themeFill="background1"/>
            <w:vAlign w:val="center"/>
          </w:tcPr>
          <w:p w14:paraId="7994A25F" w14:textId="77777777" w:rsidR="00B57F7E" w:rsidRPr="00FB3C88" w:rsidRDefault="00B57F7E" w:rsidP="00B57F7E">
            <w:pPr>
              <w:rPr>
                <w:rFonts w:cs="Times New Roman"/>
                <w:color w:val="000000" w:themeColor="text1"/>
                <w:szCs w:val="24"/>
              </w:rPr>
            </w:pPr>
          </w:p>
        </w:tc>
        <w:tc>
          <w:tcPr>
            <w:tcW w:w="426" w:type="dxa"/>
            <w:vMerge/>
            <w:shd w:val="clear" w:color="auto" w:fill="FFFFFF" w:themeFill="background1"/>
            <w:vAlign w:val="center"/>
          </w:tcPr>
          <w:p w14:paraId="56260A33" w14:textId="77777777" w:rsidR="00B57F7E" w:rsidRPr="00FB3C88" w:rsidRDefault="00B57F7E" w:rsidP="00B57F7E">
            <w:pPr>
              <w:jc w:val="center"/>
              <w:rPr>
                <w:rFonts w:cs="Times New Roman"/>
                <w:color w:val="000000" w:themeColor="text1"/>
                <w:szCs w:val="24"/>
              </w:rPr>
            </w:pPr>
          </w:p>
        </w:tc>
        <w:tc>
          <w:tcPr>
            <w:tcW w:w="567" w:type="dxa"/>
            <w:vMerge/>
            <w:shd w:val="clear" w:color="auto" w:fill="FFFFFF" w:themeFill="background1"/>
            <w:vAlign w:val="center"/>
          </w:tcPr>
          <w:p w14:paraId="0C6231C1"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2E1B69D1"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6CB7534F" w14:textId="77777777" w:rsidR="00B57F7E" w:rsidRPr="00FB3C88" w:rsidRDefault="00B57F7E" w:rsidP="00B57F7E">
            <w:pPr>
              <w:jc w:val="center"/>
              <w:rPr>
                <w:rFonts w:cs="Times New Roman"/>
                <w:color w:val="000000" w:themeColor="text1"/>
                <w:szCs w:val="24"/>
              </w:rPr>
            </w:pPr>
          </w:p>
        </w:tc>
        <w:tc>
          <w:tcPr>
            <w:tcW w:w="709" w:type="dxa"/>
            <w:vMerge/>
            <w:shd w:val="clear" w:color="auto" w:fill="FFFFFF" w:themeFill="background1"/>
            <w:vAlign w:val="center"/>
          </w:tcPr>
          <w:p w14:paraId="5003FC7A" w14:textId="77777777" w:rsidR="00B57F7E" w:rsidRPr="00FB3C88" w:rsidRDefault="00B57F7E" w:rsidP="00B57F7E">
            <w:pPr>
              <w:jc w:val="center"/>
              <w:rPr>
                <w:rFonts w:cs="Times New Roman"/>
                <w:color w:val="000000" w:themeColor="text1"/>
                <w:szCs w:val="24"/>
              </w:rPr>
            </w:pPr>
          </w:p>
        </w:tc>
        <w:tc>
          <w:tcPr>
            <w:tcW w:w="3861" w:type="dxa"/>
            <w:shd w:val="clear" w:color="auto" w:fill="FFFFFF" w:themeFill="background1"/>
          </w:tcPr>
          <w:p w14:paraId="43F9BB0C"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1-Tıbbi deontolojiye giriş ve temel kavramlar.</w:t>
            </w:r>
          </w:p>
          <w:p w14:paraId="5E899652" w14:textId="77777777" w:rsidR="00B57F7E" w:rsidRPr="00FB3C88" w:rsidRDefault="00B57F7E" w:rsidP="00B57F7E">
            <w:pPr>
              <w:pStyle w:val="ListeParagraf"/>
              <w:ind w:left="0"/>
              <w:rPr>
                <w:rFonts w:ascii="Times New Roman" w:hAnsi="Times New Roman" w:cs="Times New Roman"/>
                <w:bCs/>
                <w:i/>
                <w:color w:val="000000" w:themeColor="text1"/>
                <w:sz w:val="24"/>
                <w:szCs w:val="24"/>
                <w:lang w:val="en-US"/>
              </w:rPr>
            </w:pPr>
            <w:r w:rsidRPr="00FB3C88">
              <w:rPr>
                <w:rFonts w:ascii="Times New Roman" w:hAnsi="Times New Roman" w:cs="Times New Roman"/>
                <w:bCs/>
                <w:i/>
                <w:color w:val="000000" w:themeColor="text1"/>
                <w:sz w:val="24"/>
                <w:szCs w:val="24"/>
                <w:lang w:val="en-US"/>
              </w:rPr>
              <w:t>1-Introduction to medical deontology and basic concepts.</w:t>
            </w:r>
          </w:p>
        </w:tc>
        <w:tc>
          <w:tcPr>
            <w:tcW w:w="3793" w:type="dxa"/>
            <w:shd w:val="clear" w:color="auto" w:fill="FFFFFF" w:themeFill="background1"/>
          </w:tcPr>
          <w:p w14:paraId="5F58B542"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Deontoloji ve etik ile ilgili temel kavram bilgisini öğrenir.</w:t>
            </w:r>
          </w:p>
          <w:p w14:paraId="692E8D46" w14:textId="77777777" w:rsidR="00B57F7E" w:rsidRPr="00FB3C88" w:rsidRDefault="00B57F7E" w:rsidP="00B57F7E">
            <w:pPr>
              <w:rPr>
                <w:rFonts w:cs="Times New Roman"/>
                <w:bCs/>
                <w:i/>
                <w:color w:val="000000" w:themeColor="text1"/>
                <w:szCs w:val="24"/>
                <w:lang w:val="en-US"/>
              </w:rPr>
            </w:pPr>
            <w:r w:rsidRPr="00FB3C88">
              <w:rPr>
                <w:rFonts w:cs="Times New Roman"/>
                <w:bCs/>
                <w:i/>
                <w:color w:val="000000" w:themeColor="text1"/>
                <w:szCs w:val="24"/>
                <w:lang w:val="en-US" w:eastAsia="zh-CN"/>
              </w:rPr>
              <w:t>Learns the basic concepts of deontology and ethics.</w:t>
            </w:r>
          </w:p>
        </w:tc>
      </w:tr>
      <w:tr w:rsidR="00B57F7E" w:rsidRPr="00FB3C88" w14:paraId="22F291D8" w14:textId="77777777" w:rsidTr="0095334A">
        <w:trPr>
          <w:trHeight w:val="1361"/>
        </w:trPr>
        <w:tc>
          <w:tcPr>
            <w:tcW w:w="1652" w:type="dxa"/>
            <w:vMerge/>
            <w:shd w:val="clear" w:color="auto" w:fill="FFFFFF" w:themeFill="background1"/>
            <w:vAlign w:val="center"/>
          </w:tcPr>
          <w:p w14:paraId="14FB40DF" w14:textId="77777777" w:rsidR="00B57F7E" w:rsidRPr="00FB3C88" w:rsidRDefault="00B57F7E" w:rsidP="00B57F7E">
            <w:pPr>
              <w:jc w:val="center"/>
              <w:rPr>
                <w:rFonts w:cs="Times New Roman"/>
                <w:color w:val="000000" w:themeColor="text1"/>
                <w:szCs w:val="24"/>
              </w:rPr>
            </w:pPr>
          </w:p>
        </w:tc>
        <w:tc>
          <w:tcPr>
            <w:tcW w:w="3559" w:type="dxa"/>
            <w:vMerge/>
            <w:shd w:val="clear" w:color="auto" w:fill="FFFFFF" w:themeFill="background1"/>
            <w:vAlign w:val="center"/>
          </w:tcPr>
          <w:p w14:paraId="05F474D2" w14:textId="77777777" w:rsidR="00B57F7E" w:rsidRPr="00FB3C88" w:rsidRDefault="00B57F7E" w:rsidP="00B57F7E">
            <w:pPr>
              <w:rPr>
                <w:rFonts w:cs="Times New Roman"/>
                <w:color w:val="000000" w:themeColor="text1"/>
                <w:szCs w:val="24"/>
              </w:rPr>
            </w:pPr>
          </w:p>
        </w:tc>
        <w:tc>
          <w:tcPr>
            <w:tcW w:w="426" w:type="dxa"/>
            <w:vMerge/>
            <w:shd w:val="clear" w:color="auto" w:fill="FFFFFF" w:themeFill="background1"/>
            <w:vAlign w:val="center"/>
          </w:tcPr>
          <w:p w14:paraId="0E324C8C" w14:textId="77777777" w:rsidR="00B57F7E" w:rsidRPr="00FB3C88" w:rsidRDefault="00B57F7E" w:rsidP="00B57F7E">
            <w:pPr>
              <w:jc w:val="center"/>
              <w:rPr>
                <w:rFonts w:cs="Times New Roman"/>
                <w:color w:val="000000" w:themeColor="text1"/>
                <w:szCs w:val="24"/>
              </w:rPr>
            </w:pPr>
          </w:p>
        </w:tc>
        <w:tc>
          <w:tcPr>
            <w:tcW w:w="567" w:type="dxa"/>
            <w:vMerge/>
            <w:shd w:val="clear" w:color="auto" w:fill="FFFFFF" w:themeFill="background1"/>
            <w:vAlign w:val="center"/>
          </w:tcPr>
          <w:p w14:paraId="3AAF4970"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71A11877"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4C3471B5" w14:textId="77777777" w:rsidR="00B57F7E" w:rsidRPr="00FB3C88" w:rsidRDefault="00B57F7E" w:rsidP="00B57F7E">
            <w:pPr>
              <w:jc w:val="center"/>
              <w:rPr>
                <w:rFonts w:cs="Times New Roman"/>
                <w:color w:val="000000" w:themeColor="text1"/>
                <w:szCs w:val="24"/>
              </w:rPr>
            </w:pPr>
          </w:p>
        </w:tc>
        <w:tc>
          <w:tcPr>
            <w:tcW w:w="709" w:type="dxa"/>
            <w:vMerge/>
            <w:shd w:val="clear" w:color="auto" w:fill="FFFFFF" w:themeFill="background1"/>
            <w:vAlign w:val="center"/>
          </w:tcPr>
          <w:p w14:paraId="12FB1CED" w14:textId="77777777" w:rsidR="00B57F7E" w:rsidRPr="00FB3C88" w:rsidRDefault="00B57F7E" w:rsidP="00B57F7E">
            <w:pPr>
              <w:jc w:val="center"/>
              <w:rPr>
                <w:rFonts w:cs="Times New Roman"/>
                <w:color w:val="000000" w:themeColor="text1"/>
                <w:szCs w:val="24"/>
              </w:rPr>
            </w:pPr>
          </w:p>
        </w:tc>
        <w:tc>
          <w:tcPr>
            <w:tcW w:w="3861" w:type="dxa"/>
            <w:shd w:val="clear" w:color="auto" w:fill="FFFFFF" w:themeFill="background1"/>
          </w:tcPr>
          <w:p w14:paraId="4691605A"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2-Deontolojinin tarihsel gelişimi.</w:t>
            </w:r>
          </w:p>
          <w:p w14:paraId="522A35A2" w14:textId="77777777" w:rsidR="00B57F7E" w:rsidRPr="00FB3C88" w:rsidRDefault="00B57F7E" w:rsidP="00B57F7E">
            <w:pPr>
              <w:pStyle w:val="ListeParagraf"/>
              <w:ind w:left="0"/>
              <w:rPr>
                <w:rFonts w:ascii="Times New Roman" w:hAnsi="Times New Roman" w:cs="Times New Roman"/>
                <w:bCs/>
                <w:iCs/>
                <w:color w:val="000000" w:themeColor="text1"/>
                <w:sz w:val="24"/>
                <w:szCs w:val="24"/>
              </w:rPr>
            </w:pPr>
            <w:r w:rsidRPr="00FB3C88">
              <w:rPr>
                <w:rFonts w:ascii="Times New Roman" w:hAnsi="Times New Roman" w:cs="Times New Roman"/>
                <w:bCs/>
                <w:i/>
                <w:color w:val="000000" w:themeColor="text1"/>
                <w:sz w:val="24"/>
                <w:szCs w:val="24"/>
              </w:rPr>
              <w:t>2-Historical development of deontology</w:t>
            </w:r>
          </w:p>
        </w:tc>
        <w:tc>
          <w:tcPr>
            <w:tcW w:w="3793" w:type="dxa"/>
            <w:shd w:val="clear" w:color="auto" w:fill="FFFFFF" w:themeFill="background1"/>
          </w:tcPr>
          <w:p w14:paraId="385878FE"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Deontolojinin tarihsel gelişimini bilir.</w:t>
            </w:r>
          </w:p>
          <w:p w14:paraId="35268CC1" w14:textId="77777777" w:rsidR="00B57F7E" w:rsidRPr="00FB3C88" w:rsidRDefault="00B57F7E" w:rsidP="00B57F7E">
            <w:pPr>
              <w:rPr>
                <w:rFonts w:cs="Times New Roman"/>
                <w:bCs/>
                <w:i/>
                <w:color w:val="000000" w:themeColor="text1"/>
                <w:szCs w:val="24"/>
                <w:lang w:val="en-US" w:eastAsia="zh-CN"/>
              </w:rPr>
            </w:pPr>
            <w:r w:rsidRPr="00FB3C88">
              <w:rPr>
                <w:rFonts w:cs="Times New Roman"/>
                <w:bCs/>
                <w:i/>
                <w:color w:val="000000" w:themeColor="text1"/>
                <w:szCs w:val="24"/>
                <w:lang w:val="en-US" w:eastAsia="zh-CN"/>
              </w:rPr>
              <w:t>Knows the historical development of deontology.</w:t>
            </w:r>
          </w:p>
        </w:tc>
      </w:tr>
      <w:tr w:rsidR="00B57F7E" w:rsidRPr="00FB3C88" w14:paraId="3D515CAF" w14:textId="77777777" w:rsidTr="0095334A">
        <w:trPr>
          <w:trHeight w:val="186"/>
        </w:trPr>
        <w:tc>
          <w:tcPr>
            <w:tcW w:w="1652" w:type="dxa"/>
            <w:vMerge/>
            <w:shd w:val="clear" w:color="auto" w:fill="FFFFFF" w:themeFill="background1"/>
            <w:vAlign w:val="center"/>
          </w:tcPr>
          <w:p w14:paraId="4ED1DB1E" w14:textId="77777777" w:rsidR="00B57F7E" w:rsidRPr="00FB3C88" w:rsidRDefault="00B57F7E" w:rsidP="00B57F7E">
            <w:pPr>
              <w:jc w:val="center"/>
              <w:rPr>
                <w:rFonts w:cs="Times New Roman"/>
                <w:color w:val="000000" w:themeColor="text1"/>
                <w:szCs w:val="24"/>
              </w:rPr>
            </w:pPr>
          </w:p>
        </w:tc>
        <w:tc>
          <w:tcPr>
            <w:tcW w:w="3559" w:type="dxa"/>
            <w:vMerge/>
            <w:shd w:val="clear" w:color="auto" w:fill="FFFFFF" w:themeFill="background1"/>
            <w:vAlign w:val="center"/>
          </w:tcPr>
          <w:p w14:paraId="63CFEAF5" w14:textId="77777777" w:rsidR="00B57F7E" w:rsidRPr="00FB3C88" w:rsidRDefault="00B57F7E" w:rsidP="00B57F7E">
            <w:pPr>
              <w:rPr>
                <w:rFonts w:cs="Times New Roman"/>
                <w:color w:val="000000" w:themeColor="text1"/>
                <w:szCs w:val="24"/>
              </w:rPr>
            </w:pPr>
          </w:p>
        </w:tc>
        <w:tc>
          <w:tcPr>
            <w:tcW w:w="426" w:type="dxa"/>
            <w:vMerge/>
            <w:shd w:val="clear" w:color="auto" w:fill="FFFFFF" w:themeFill="background1"/>
            <w:vAlign w:val="center"/>
          </w:tcPr>
          <w:p w14:paraId="3A75A9C6" w14:textId="77777777" w:rsidR="00B57F7E" w:rsidRPr="00FB3C88" w:rsidRDefault="00B57F7E" w:rsidP="00B57F7E">
            <w:pPr>
              <w:jc w:val="center"/>
              <w:rPr>
                <w:rFonts w:cs="Times New Roman"/>
                <w:color w:val="000000" w:themeColor="text1"/>
                <w:szCs w:val="24"/>
              </w:rPr>
            </w:pPr>
          </w:p>
        </w:tc>
        <w:tc>
          <w:tcPr>
            <w:tcW w:w="567" w:type="dxa"/>
            <w:vMerge/>
            <w:shd w:val="clear" w:color="auto" w:fill="FFFFFF" w:themeFill="background1"/>
            <w:vAlign w:val="center"/>
          </w:tcPr>
          <w:p w14:paraId="4EFED291"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20E0E303"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6E71B7DD" w14:textId="77777777" w:rsidR="00B57F7E" w:rsidRPr="00FB3C88" w:rsidRDefault="00B57F7E" w:rsidP="00B57F7E">
            <w:pPr>
              <w:jc w:val="center"/>
              <w:rPr>
                <w:rFonts w:cs="Times New Roman"/>
                <w:color w:val="000000" w:themeColor="text1"/>
                <w:szCs w:val="24"/>
              </w:rPr>
            </w:pPr>
          </w:p>
        </w:tc>
        <w:tc>
          <w:tcPr>
            <w:tcW w:w="709" w:type="dxa"/>
            <w:vMerge/>
            <w:shd w:val="clear" w:color="auto" w:fill="FFFFFF" w:themeFill="background1"/>
            <w:vAlign w:val="center"/>
          </w:tcPr>
          <w:p w14:paraId="1BA787F5" w14:textId="77777777" w:rsidR="00B57F7E" w:rsidRPr="00FB3C88" w:rsidRDefault="00B57F7E" w:rsidP="00B57F7E">
            <w:pPr>
              <w:jc w:val="center"/>
              <w:rPr>
                <w:rFonts w:cs="Times New Roman"/>
                <w:color w:val="000000" w:themeColor="text1"/>
                <w:szCs w:val="24"/>
              </w:rPr>
            </w:pPr>
          </w:p>
        </w:tc>
        <w:tc>
          <w:tcPr>
            <w:tcW w:w="3861" w:type="dxa"/>
            <w:shd w:val="clear" w:color="auto" w:fill="FFFFFF" w:themeFill="background1"/>
          </w:tcPr>
          <w:p w14:paraId="0517806C"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3-Meslek Tanımı ve Kriterleri.</w:t>
            </w:r>
          </w:p>
          <w:p w14:paraId="71A66E79" w14:textId="77777777" w:rsidR="00B57F7E" w:rsidRPr="00FB3C88" w:rsidRDefault="00B57F7E" w:rsidP="00B57F7E">
            <w:pPr>
              <w:pStyle w:val="ListeParagraf"/>
              <w:ind w:left="0"/>
              <w:rPr>
                <w:rFonts w:ascii="Times New Roman" w:hAnsi="Times New Roman" w:cs="Times New Roman"/>
                <w:bCs/>
                <w:iCs/>
                <w:color w:val="000000" w:themeColor="text1"/>
                <w:sz w:val="24"/>
                <w:szCs w:val="24"/>
              </w:rPr>
            </w:pPr>
            <w:r w:rsidRPr="00FB3C88">
              <w:rPr>
                <w:rFonts w:ascii="Times New Roman" w:hAnsi="Times New Roman" w:cs="Times New Roman"/>
                <w:bCs/>
                <w:i/>
                <w:color w:val="000000" w:themeColor="text1"/>
                <w:sz w:val="24"/>
                <w:szCs w:val="24"/>
                <w:lang w:val="en-US"/>
              </w:rPr>
              <w:t>3-Occupational Definition and Criteria.</w:t>
            </w:r>
          </w:p>
        </w:tc>
        <w:tc>
          <w:tcPr>
            <w:tcW w:w="3793" w:type="dxa"/>
            <w:shd w:val="clear" w:color="auto" w:fill="FFFFFF" w:themeFill="background1"/>
          </w:tcPr>
          <w:p w14:paraId="18E8FD7D" w14:textId="77777777" w:rsidR="00B57F7E" w:rsidRPr="00FB3C88" w:rsidRDefault="00B57F7E" w:rsidP="00B57F7E">
            <w:pPr>
              <w:rPr>
                <w:rFonts w:cs="Times New Roman"/>
                <w:b/>
                <w:bCs/>
                <w:i/>
                <w:color w:val="000000" w:themeColor="text1"/>
                <w:szCs w:val="24"/>
                <w:lang w:val="en-US" w:eastAsia="zh-CN"/>
              </w:rPr>
            </w:pPr>
            <w:r w:rsidRPr="00FB3C88">
              <w:rPr>
                <w:rFonts w:cs="Times New Roman"/>
                <w:b/>
                <w:bCs/>
                <w:iCs/>
                <w:color w:val="000000" w:themeColor="text1"/>
                <w:szCs w:val="24"/>
                <w:lang w:val="en-US"/>
              </w:rPr>
              <w:t>Meslek tanımını ve kriterlerini bilir.</w:t>
            </w:r>
            <w:r w:rsidRPr="00FB3C88">
              <w:rPr>
                <w:rFonts w:cs="Times New Roman"/>
                <w:b/>
                <w:bCs/>
                <w:iCs/>
                <w:color w:val="000000" w:themeColor="text1"/>
                <w:szCs w:val="24"/>
                <w:lang w:val="en-US" w:eastAsia="zh-CN"/>
              </w:rPr>
              <w:br/>
            </w:r>
            <w:r w:rsidRPr="00FB3C88">
              <w:rPr>
                <w:rFonts w:cs="Times New Roman"/>
                <w:bCs/>
                <w:i/>
                <w:color w:val="000000" w:themeColor="text1"/>
                <w:szCs w:val="24"/>
                <w:lang w:val="en-US" w:eastAsia="zh-CN"/>
              </w:rPr>
              <w:t>Knows the job definition and criteria.</w:t>
            </w:r>
          </w:p>
        </w:tc>
      </w:tr>
      <w:tr w:rsidR="00B57F7E" w:rsidRPr="00FB3C88" w14:paraId="6D969AF1" w14:textId="77777777" w:rsidTr="0095334A">
        <w:trPr>
          <w:trHeight w:val="186"/>
        </w:trPr>
        <w:tc>
          <w:tcPr>
            <w:tcW w:w="1652" w:type="dxa"/>
            <w:vMerge/>
            <w:shd w:val="clear" w:color="auto" w:fill="FFFFFF" w:themeFill="background1"/>
            <w:vAlign w:val="center"/>
          </w:tcPr>
          <w:p w14:paraId="755D68DB" w14:textId="77777777" w:rsidR="00B57F7E" w:rsidRPr="00FB3C88" w:rsidRDefault="00B57F7E" w:rsidP="00B57F7E">
            <w:pPr>
              <w:jc w:val="center"/>
              <w:rPr>
                <w:rFonts w:cs="Times New Roman"/>
                <w:color w:val="000000" w:themeColor="text1"/>
                <w:szCs w:val="24"/>
              </w:rPr>
            </w:pPr>
          </w:p>
        </w:tc>
        <w:tc>
          <w:tcPr>
            <w:tcW w:w="3559" w:type="dxa"/>
            <w:vMerge/>
            <w:shd w:val="clear" w:color="auto" w:fill="FFFFFF" w:themeFill="background1"/>
            <w:vAlign w:val="center"/>
          </w:tcPr>
          <w:p w14:paraId="1B8C9E1C" w14:textId="77777777" w:rsidR="00B57F7E" w:rsidRPr="00FB3C88" w:rsidRDefault="00B57F7E" w:rsidP="00B57F7E">
            <w:pPr>
              <w:rPr>
                <w:rFonts w:cs="Times New Roman"/>
                <w:color w:val="000000" w:themeColor="text1"/>
                <w:szCs w:val="24"/>
              </w:rPr>
            </w:pPr>
          </w:p>
        </w:tc>
        <w:tc>
          <w:tcPr>
            <w:tcW w:w="426" w:type="dxa"/>
            <w:vMerge/>
            <w:shd w:val="clear" w:color="auto" w:fill="FFFFFF" w:themeFill="background1"/>
            <w:vAlign w:val="center"/>
          </w:tcPr>
          <w:p w14:paraId="7C9A5815" w14:textId="77777777" w:rsidR="00B57F7E" w:rsidRPr="00FB3C88" w:rsidRDefault="00B57F7E" w:rsidP="00B57F7E">
            <w:pPr>
              <w:jc w:val="center"/>
              <w:rPr>
                <w:rFonts w:cs="Times New Roman"/>
                <w:color w:val="000000" w:themeColor="text1"/>
                <w:szCs w:val="24"/>
              </w:rPr>
            </w:pPr>
          </w:p>
        </w:tc>
        <w:tc>
          <w:tcPr>
            <w:tcW w:w="567" w:type="dxa"/>
            <w:vMerge/>
            <w:shd w:val="clear" w:color="auto" w:fill="FFFFFF" w:themeFill="background1"/>
            <w:vAlign w:val="center"/>
          </w:tcPr>
          <w:p w14:paraId="48321B82"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45562A0F"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15986781" w14:textId="77777777" w:rsidR="00B57F7E" w:rsidRPr="00FB3C88" w:rsidRDefault="00B57F7E" w:rsidP="00B57F7E">
            <w:pPr>
              <w:jc w:val="center"/>
              <w:rPr>
                <w:rFonts w:cs="Times New Roman"/>
                <w:color w:val="000000" w:themeColor="text1"/>
                <w:szCs w:val="24"/>
              </w:rPr>
            </w:pPr>
          </w:p>
        </w:tc>
        <w:tc>
          <w:tcPr>
            <w:tcW w:w="709" w:type="dxa"/>
            <w:vMerge/>
            <w:shd w:val="clear" w:color="auto" w:fill="FFFFFF" w:themeFill="background1"/>
            <w:vAlign w:val="center"/>
          </w:tcPr>
          <w:p w14:paraId="12C7827A" w14:textId="77777777" w:rsidR="00B57F7E" w:rsidRPr="00FB3C88" w:rsidRDefault="00B57F7E" w:rsidP="00B57F7E">
            <w:pPr>
              <w:jc w:val="center"/>
              <w:rPr>
                <w:rFonts w:cs="Times New Roman"/>
                <w:color w:val="000000" w:themeColor="text1"/>
                <w:szCs w:val="24"/>
              </w:rPr>
            </w:pPr>
          </w:p>
        </w:tc>
        <w:tc>
          <w:tcPr>
            <w:tcW w:w="3861" w:type="dxa"/>
            <w:shd w:val="clear" w:color="auto" w:fill="FFFFFF" w:themeFill="background1"/>
          </w:tcPr>
          <w:p w14:paraId="0AE54828"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4-Etiğin kökenleri, etiğin konuları ve etik-ahlak ilişkisi.</w:t>
            </w:r>
          </w:p>
          <w:p w14:paraId="190DE519" w14:textId="77777777" w:rsidR="00B57F7E" w:rsidRPr="00FB3C88" w:rsidRDefault="00B57F7E" w:rsidP="00B57F7E">
            <w:pPr>
              <w:pStyle w:val="ListeParagraf"/>
              <w:ind w:left="0"/>
              <w:rPr>
                <w:rFonts w:ascii="Times New Roman" w:hAnsi="Times New Roman" w:cs="Times New Roman"/>
                <w:bCs/>
                <w:iCs/>
                <w:color w:val="000000" w:themeColor="text1"/>
                <w:sz w:val="24"/>
                <w:szCs w:val="24"/>
              </w:rPr>
            </w:pPr>
            <w:r w:rsidRPr="00FB3C88">
              <w:rPr>
                <w:rFonts w:ascii="Times New Roman" w:hAnsi="Times New Roman" w:cs="Times New Roman"/>
                <w:bCs/>
                <w:i/>
                <w:color w:val="000000" w:themeColor="text1"/>
                <w:sz w:val="24"/>
                <w:szCs w:val="24"/>
                <w:lang w:val="en-US" w:eastAsia="zh-CN"/>
              </w:rPr>
              <w:t>4-The origins of ethics, the subjects of ethics and the relationship between ethics and morality.</w:t>
            </w:r>
          </w:p>
          <w:p w14:paraId="451ABD42" w14:textId="77777777" w:rsidR="00B57F7E" w:rsidRPr="00FB3C88" w:rsidRDefault="00B57F7E" w:rsidP="00B57F7E">
            <w:pPr>
              <w:pStyle w:val="ListeParagraf"/>
              <w:ind w:left="0"/>
              <w:rPr>
                <w:rFonts w:ascii="Times New Roman" w:hAnsi="Times New Roman" w:cs="Times New Roman"/>
                <w:b/>
                <w:bCs/>
                <w:iCs/>
                <w:color w:val="000000" w:themeColor="text1"/>
                <w:sz w:val="24"/>
                <w:szCs w:val="24"/>
              </w:rPr>
            </w:pPr>
          </w:p>
        </w:tc>
        <w:tc>
          <w:tcPr>
            <w:tcW w:w="3793" w:type="dxa"/>
            <w:shd w:val="clear" w:color="auto" w:fill="FFFFFF" w:themeFill="background1"/>
          </w:tcPr>
          <w:p w14:paraId="2DDB6A44"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Temel etik kavramları, etik sorunlar ve etik karar verme sürecini öğrenir.</w:t>
            </w:r>
          </w:p>
          <w:p w14:paraId="55886BA6" w14:textId="77777777" w:rsidR="00B57F7E" w:rsidRPr="00FB3C88" w:rsidRDefault="00B57F7E" w:rsidP="00B57F7E">
            <w:pPr>
              <w:rPr>
                <w:rFonts w:cs="Times New Roman"/>
                <w:bCs/>
                <w:i/>
                <w:color w:val="000000" w:themeColor="text1"/>
                <w:szCs w:val="24"/>
                <w:lang w:val="en-US"/>
              </w:rPr>
            </w:pPr>
            <w:r w:rsidRPr="00FB3C88">
              <w:rPr>
                <w:rFonts w:cs="Times New Roman"/>
                <w:bCs/>
                <w:i/>
                <w:color w:val="000000" w:themeColor="text1"/>
                <w:szCs w:val="24"/>
                <w:lang w:val="en-US"/>
              </w:rPr>
              <w:t>Learns basic ethical concepts, ethical problems and ethical decision making process.</w:t>
            </w:r>
          </w:p>
        </w:tc>
      </w:tr>
      <w:tr w:rsidR="00B57F7E" w:rsidRPr="00FB3C88" w14:paraId="003AFF9E" w14:textId="77777777" w:rsidTr="0095334A">
        <w:trPr>
          <w:trHeight w:val="1175"/>
        </w:trPr>
        <w:tc>
          <w:tcPr>
            <w:tcW w:w="1652" w:type="dxa"/>
            <w:vMerge/>
            <w:shd w:val="clear" w:color="auto" w:fill="FFFFFF" w:themeFill="background1"/>
            <w:vAlign w:val="center"/>
          </w:tcPr>
          <w:p w14:paraId="45C2EF02" w14:textId="77777777" w:rsidR="00B57F7E" w:rsidRPr="00FB3C88" w:rsidRDefault="00B57F7E" w:rsidP="00B57F7E">
            <w:pPr>
              <w:jc w:val="center"/>
              <w:rPr>
                <w:rFonts w:cs="Times New Roman"/>
                <w:color w:val="000000" w:themeColor="text1"/>
                <w:szCs w:val="24"/>
              </w:rPr>
            </w:pPr>
          </w:p>
        </w:tc>
        <w:tc>
          <w:tcPr>
            <w:tcW w:w="3559" w:type="dxa"/>
            <w:vMerge/>
            <w:shd w:val="clear" w:color="auto" w:fill="FFFFFF" w:themeFill="background1"/>
            <w:vAlign w:val="center"/>
          </w:tcPr>
          <w:p w14:paraId="62580973" w14:textId="77777777" w:rsidR="00B57F7E" w:rsidRPr="00FB3C88" w:rsidRDefault="00B57F7E" w:rsidP="00B57F7E">
            <w:pPr>
              <w:rPr>
                <w:rFonts w:cs="Times New Roman"/>
                <w:color w:val="000000" w:themeColor="text1"/>
                <w:szCs w:val="24"/>
              </w:rPr>
            </w:pPr>
          </w:p>
        </w:tc>
        <w:tc>
          <w:tcPr>
            <w:tcW w:w="426" w:type="dxa"/>
            <w:vMerge/>
            <w:shd w:val="clear" w:color="auto" w:fill="FFFFFF" w:themeFill="background1"/>
            <w:vAlign w:val="center"/>
          </w:tcPr>
          <w:p w14:paraId="666F65EE" w14:textId="77777777" w:rsidR="00B57F7E" w:rsidRPr="00FB3C88" w:rsidRDefault="00B57F7E" w:rsidP="00B57F7E">
            <w:pPr>
              <w:jc w:val="center"/>
              <w:rPr>
                <w:rFonts w:cs="Times New Roman"/>
                <w:color w:val="000000" w:themeColor="text1"/>
                <w:szCs w:val="24"/>
              </w:rPr>
            </w:pPr>
          </w:p>
        </w:tc>
        <w:tc>
          <w:tcPr>
            <w:tcW w:w="567" w:type="dxa"/>
            <w:vMerge/>
            <w:shd w:val="clear" w:color="auto" w:fill="FFFFFF" w:themeFill="background1"/>
            <w:vAlign w:val="center"/>
          </w:tcPr>
          <w:p w14:paraId="5AA63D8A"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3693CE6B"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5F62BF4D" w14:textId="77777777" w:rsidR="00B57F7E" w:rsidRPr="00FB3C88" w:rsidRDefault="00B57F7E" w:rsidP="00B57F7E">
            <w:pPr>
              <w:jc w:val="center"/>
              <w:rPr>
                <w:rFonts w:cs="Times New Roman"/>
                <w:color w:val="000000" w:themeColor="text1"/>
                <w:szCs w:val="24"/>
              </w:rPr>
            </w:pPr>
          </w:p>
        </w:tc>
        <w:tc>
          <w:tcPr>
            <w:tcW w:w="709" w:type="dxa"/>
            <w:vMerge/>
            <w:shd w:val="clear" w:color="auto" w:fill="FFFFFF" w:themeFill="background1"/>
            <w:vAlign w:val="center"/>
          </w:tcPr>
          <w:p w14:paraId="6A51E468" w14:textId="77777777" w:rsidR="00B57F7E" w:rsidRPr="00FB3C88" w:rsidRDefault="00B57F7E" w:rsidP="00B57F7E">
            <w:pPr>
              <w:jc w:val="center"/>
              <w:rPr>
                <w:rFonts w:cs="Times New Roman"/>
                <w:color w:val="000000" w:themeColor="text1"/>
                <w:szCs w:val="24"/>
              </w:rPr>
            </w:pPr>
          </w:p>
        </w:tc>
        <w:tc>
          <w:tcPr>
            <w:tcW w:w="3861" w:type="dxa"/>
            <w:shd w:val="clear" w:color="auto" w:fill="FFFFFF" w:themeFill="background1"/>
          </w:tcPr>
          <w:p w14:paraId="62B45826"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5-Sağlık kuruluşlarında Etik-Hukuk ilişkisi.</w:t>
            </w:r>
          </w:p>
          <w:p w14:paraId="3BA69900" w14:textId="77777777" w:rsidR="00B57F7E" w:rsidRPr="00FB3C88" w:rsidRDefault="00B57F7E" w:rsidP="00B57F7E">
            <w:pPr>
              <w:pStyle w:val="ListeParagraf"/>
              <w:ind w:left="0"/>
              <w:rPr>
                <w:rFonts w:ascii="Times New Roman" w:hAnsi="Times New Roman" w:cs="Times New Roman"/>
                <w:bCs/>
                <w:i/>
                <w:color w:val="000000" w:themeColor="text1"/>
                <w:sz w:val="24"/>
                <w:szCs w:val="24"/>
              </w:rPr>
            </w:pPr>
            <w:r w:rsidRPr="00FB3C88">
              <w:rPr>
                <w:rFonts w:ascii="Times New Roman" w:hAnsi="Times New Roman" w:cs="Times New Roman"/>
                <w:bCs/>
                <w:i/>
                <w:color w:val="000000" w:themeColor="text1"/>
                <w:sz w:val="24"/>
                <w:szCs w:val="24"/>
                <w:lang w:val="en-US"/>
              </w:rPr>
              <w:t>5-Diction: Pronunciation, speech defects.</w:t>
            </w:r>
          </w:p>
        </w:tc>
        <w:tc>
          <w:tcPr>
            <w:tcW w:w="3793" w:type="dxa"/>
            <w:shd w:val="clear" w:color="auto" w:fill="FFFFFF" w:themeFill="background1"/>
          </w:tcPr>
          <w:p w14:paraId="01485DC2"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Etik ve hukuk kavramını bilir.</w:t>
            </w:r>
          </w:p>
          <w:p w14:paraId="50419D43" w14:textId="77777777" w:rsidR="00B57F7E" w:rsidRPr="00FB3C88" w:rsidRDefault="00B57F7E" w:rsidP="00B57F7E">
            <w:pPr>
              <w:rPr>
                <w:rFonts w:cs="Times New Roman"/>
                <w:bCs/>
                <w:iCs/>
                <w:color w:val="000000" w:themeColor="text1"/>
                <w:szCs w:val="24"/>
                <w:lang w:val="en-US"/>
              </w:rPr>
            </w:pPr>
            <w:r w:rsidRPr="00FB3C88">
              <w:rPr>
                <w:rFonts w:cs="Times New Roman"/>
                <w:bCs/>
                <w:i/>
                <w:color w:val="000000" w:themeColor="text1"/>
                <w:szCs w:val="24"/>
                <w:lang w:val="en-US"/>
              </w:rPr>
              <w:t>Ethics-Law relationship in health institutions.</w:t>
            </w:r>
          </w:p>
        </w:tc>
      </w:tr>
      <w:tr w:rsidR="00B57F7E" w:rsidRPr="00FB3C88" w14:paraId="22DC3D26" w14:textId="77777777" w:rsidTr="0095334A">
        <w:trPr>
          <w:trHeight w:val="186"/>
        </w:trPr>
        <w:tc>
          <w:tcPr>
            <w:tcW w:w="1652" w:type="dxa"/>
            <w:vMerge/>
            <w:shd w:val="clear" w:color="auto" w:fill="FFFFFF" w:themeFill="background1"/>
            <w:vAlign w:val="center"/>
          </w:tcPr>
          <w:p w14:paraId="726CFB08" w14:textId="77777777" w:rsidR="00B57F7E" w:rsidRPr="00FB3C88" w:rsidRDefault="00B57F7E" w:rsidP="00B57F7E">
            <w:pPr>
              <w:jc w:val="center"/>
              <w:rPr>
                <w:rFonts w:cs="Times New Roman"/>
                <w:color w:val="000000" w:themeColor="text1"/>
                <w:szCs w:val="24"/>
              </w:rPr>
            </w:pPr>
          </w:p>
        </w:tc>
        <w:tc>
          <w:tcPr>
            <w:tcW w:w="3559" w:type="dxa"/>
            <w:vMerge/>
            <w:shd w:val="clear" w:color="auto" w:fill="FFFFFF" w:themeFill="background1"/>
            <w:vAlign w:val="center"/>
          </w:tcPr>
          <w:p w14:paraId="59E7494F" w14:textId="77777777" w:rsidR="00B57F7E" w:rsidRPr="00FB3C88" w:rsidRDefault="00B57F7E" w:rsidP="00B57F7E">
            <w:pPr>
              <w:rPr>
                <w:rFonts w:cs="Times New Roman"/>
                <w:color w:val="000000" w:themeColor="text1"/>
                <w:szCs w:val="24"/>
              </w:rPr>
            </w:pPr>
          </w:p>
        </w:tc>
        <w:tc>
          <w:tcPr>
            <w:tcW w:w="426" w:type="dxa"/>
            <w:vMerge/>
            <w:shd w:val="clear" w:color="auto" w:fill="FFFFFF" w:themeFill="background1"/>
            <w:vAlign w:val="center"/>
          </w:tcPr>
          <w:p w14:paraId="18F4370A" w14:textId="77777777" w:rsidR="00B57F7E" w:rsidRPr="00FB3C88" w:rsidRDefault="00B57F7E" w:rsidP="00B57F7E">
            <w:pPr>
              <w:jc w:val="center"/>
              <w:rPr>
                <w:rFonts w:cs="Times New Roman"/>
                <w:color w:val="000000" w:themeColor="text1"/>
                <w:szCs w:val="24"/>
              </w:rPr>
            </w:pPr>
          </w:p>
        </w:tc>
        <w:tc>
          <w:tcPr>
            <w:tcW w:w="567" w:type="dxa"/>
            <w:vMerge/>
            <w:shd w:val="clear" w:color="auto" w:fill="FFFFFF" w:themeFill="background1"/>
            <w:vAlign w:val="center"/>
          </w:tcPr>
          <w:p w14:paraId="6BF03E37"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7A8FBE09"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777A5B6C" w14:textId="77777777" w:rsidR="00B57F7E" w:rsidRPr="00FB3C88" w:rsidRDefault="00B57F7E" w:rsidP="00B57F7E">
            <w:pPr>
              <w:jc w:val="center"/>
              <w:rPr>
                <w:rFonts w:cs="Times New Roman"/>
                <w:color w:val="000000" w:themeColor="text1"/>
                <w:szCs w:val="24"/>
              </w:rPr>
            </w:pPr>
          </w:p>
        </w:tc>
        <w:tc>
          <w:tcPr>
            <w:tcW w:w="709" w:type="dxa"/>
            <w:vMerge/>
            <w:shd w:val="clear" w:color="auto" w:fill="FFFFFF" w:themeFill="background1"/>
            <w:vAlign w:val="center"/>
          </w:tcPr>
          <w:p w14:paraId="2C123DB0" w14:textId="77777777" w:rsidR="00B57F7E" w:rsidRPr="00FB3C88" w:rsidRDefault="00B57F7E" w:rsidP="00B57F7E">
            <w:pPr>
              <w:jc w:val="center"/>
              <w:rPr>
                <w:rFonts w:cs="Times New Roman"/>
                <w:color w:val="000000" w:themeColor="text1"/>
                <w:szCs w:val="24"/>
              </w:rPr>
            </w:pPr>
          </w:p>
        </w:tc>
        <w:tc>
          <w:tcPr>
            <w:tcW w:w="3861" w:type="dxa"/>
            <w:shd w:val="clear" w:color="auto" w:fill="FFFFFF" w:themeFill="background1"/>
          </w:tcPr>
          <w:p w14:paraId="52D561BA"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6-Ulusal ve Uluslararası sağlık kuruluşları.</w:t>
            </w:r>
          </w:p>
          <w:p w14:paraId="5F12FFC6" w14:textId="77777777" w:rsidR="00B57F7E" w:rsidRPr="00FB3C88" w:rsidRDefault="00B57F7E" w:rsidP="00B57F7E">
            <w:pPr>
              <w:pStyle w:val="ListeParagraf"/>
              <w:ind w:left="0"/>
              <w:rPr>
                <w:rFonts w:ascii="Times New Roman" w:hAnsi="Times New Roman" w:cs="Times New Roman"/>
                <w:b/>
                <w:bCs/>
                <w:iCs/>
                <w:color w:val="000000" w:themeColor="text1"/>
                <w:sz w:val="24"/>
                <w:szCs w:val="24"/>
              </w:rPr>
            </w:pPr>
            <w:r w:rsidRPr="00FB3C88">
              <w:rPr>
                <w:rFonts w:ascii="Times New Roman" w:hAnsi="Times New Roman" w:cs="Times New Roman"/>
                <w:bCs/>
                <w:i/>
                <w:color w:val="000000" w:themeColor="text1"/>
                <w:sz w:val="24"/>
                <w:szCs w:val="24"/>
                <w:lang w:val="en-US"/>
              </w:rPr>
              <w:lastRenderedPageBreak/>
              <w:t>6-Ethics-Law relationship in health institutions.</w:t>
            </w:r>
          </w:p>
        </w:tc>
        <w:tc>
          <w:tcPr>
            <w:tcW w:w="3793" w:type="dxa"/>
            <w:shd w:val="clear" w:color="auto" w:fill="FFFFFF" w:themeFill="background1"/>
          </w:tcPr>
          <w:p w14:paraId="76EB3BA6"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lastRenderedPageBreak/>
              <w:t>Ulusal ve Uluslararası sağlık kuruluşlarını bilir.</w:t>
            </w:r>
          </w:p>
          <w:p w14:paraId="395C3EA6" w14:textId="77777777" w:rsidR="00B57F7E" w:rsidRPr="00FB3C88" w:rsidRDefault="00B57F7E" w:rsidP="00B57F7E">
            <w:pPr>
              <w:rPr>
                <w:rFonts w:cs="Times New Roman"/>
                <w:bCs/>
                <w:iCs/>
                <w:color w:val="000000" w:themeColor="text1"/>
                <w:szCs w:val="24"/>
                <w:lang w:val="en-US"/>
              </w:rPr>
            </w:pPr>
            <w:r w:rsidRPr="00FB3C88">
              <w:rPr>
                <w:rFonts w:cs="Times New Roman"/>
                <w:bCs/>
                <w:i/>
                <w:color w:val="000000" w:themeColor="text1"/>
                <w:szCs w:val="24"/>
                <w:lang w:val="en-US"/>
              </w:rPr>
              <w:lastRenderedPageBreak/>
              <w:t>Knows national and international health organizations.</w:t>
            </w:r>
          </w:p>
        </w:tc>
      </w:tr>
      <w:tr w:rsidR="00B57F7E" w:rsidRPr="00FB3C88" w14:paraId="1CD22834" w14:textId="77777777" w:rsidTr="0095334A">
        <w:trPr>
          <w:trHeight w:val="186"/>
        </w:trPr>
        <w:tc>
          <w:tcPr>
            <w:tcW w:w="1652" w:type="dxa"/>
            <w:vMerge/>
            <w:shd w:val="clear" w:color="auto" w:fill="FFFFFF" w:themeFill="background1"/>
            <w:vAlign w:val="center"/>
          </w:tcPr>
          <w:p w14:paraId="7622A249" w14:textId="77777777" w:rsidR="00B57F7E" w:rsidRPr="00FB3C88" w:rsidRDefault="00B57F7E" w:rsidP="00B57F7E">
            <w:pPr>
              <w:jc w:val="center"/>
              <w:rPr>
                <w:rFonts w:cs="Times New Roman"/>
                <w:color w:val="000000" w:themeColor="text1"/>
                <w:szCs w:val="24"/>
              </w:rPr>
            </w:pPr>
          </w:p>
        </w:tc>
        <w:tc>
          <w:tcPr>
            <w:tcW w:w="3559" w:type="dxa"/>
            <w:vMerge/>
            <w:shd w:val="clear" w:color="auto" w:fill="FFFFFF" w:themeFill="background1"/>
            <w:vAlign w:val="center"/>
          </w:tcPr>
          <w:p w14:paraId="29B8AF4D" w14:textId="77777777" w:rsidR="00B57F7E" w:rsidRPr="00FB3C88" w:rsidRDefault="00B57F7E" w:rsidP="00B57F7E">
            <w:pPr>
              <w:rPr>
                <w:rFonts w:cs="Times New Roman"/>
                <w:color w:val="000000" w:themeColor="text1"/>
                <w:szCs w:val="24"/>
              </w:rPr>
            </w:pPr>
          </w:p>
        </w:tc>
        <w:tc>
          <w:tcPr>
            <w:tcW w:w="426" w:type="dxa"/>
            <w:vMerge/>
            <w:shd w:val="clear" w:color="auto" w:fill="FFFFFF" w:themeFill="background1"/>
            <w:vAlign w:val="center"/>
          </w:tcPr>
          <w:p w14:paraId="2D29DC4A" w14:textId="77777777" w:rsidR="00B57F7E" w:rsidRPr="00FB3C88" w:rsidRDefault="00B57F7E" w:rsidP="00B57F7E">
            <w:pPr>
              <w:jc w:val="center"/>
              <w:rPr>
                <w:rFonts w:cs="Times New Roman"/>
                <w:color w:val="000000" w:themeColor="text1"/>
                <w:szCs w:val="24"/>
              </w:rPr>
            </w:pPr>
          </w:p>
        </w:tc>
        <w:tc>
          <w:tcPr>
            <w:tcW w:w="567" w:type="dxa"/>
            <w:vMerge/>
            <w:shd w:val="clear" w:color="auto" w:fill="FFFFFF" w:themeFill="background1"/>
            <w:vAlign w:val="center"/>
          </w:tcPr>
          <w:p w14:paraId="39F4C904"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7ED078E3"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1EBAA5E3" w14:textId="77777777" w:rsidR="00B57F7E" w:rsidRPr="00FB3C88" w:rsidRDefault="00B57F7E" w:rsidP="00B57F7E">
            <w:pPr>
              <w:jc w:val="center"/>
              <w:rPr>
                <w:rFonts w:cs="Times New Roman"/>
                <w:color w:val="000000" w:themeColor="text1"/>
                <w:szCs w:val="24"/>
              </w:rPr>
            </w:pPr>
          </w:p>
        </w:tc>
        <w:tc>
          <w:tcPr>
            <w:tcW w:w="709" w:type="dxa"/>
            <w:vMerge/>
            <w:shd w:val="clear" w:color="auto" w:fill="FFFFFF" w:themeFill="background1"/>
            <w:vAlign w:val="center"/>
          </w:tcPr>
          <w:p w14:paraId="797AAE08" w14:textId="77777777" w:rsidR="00B57F7E" w:rsidRPr="00FB3C88" w:rsidRDefault="00B57F7E" w:rsidP="00B57F7E">
            <w:pPr>
              <w:jc w:val="center"/>
              <w:rPr>
                <w:rFonts w:cs="Times New Roman"/>
                <w:color w:val="000000" w:themeColor="text1"/>
                <w:szCs w:val="24"/>
              </w:rPr>
            </w:pPr>
          </w:p>
        </w:tc>
        <w:tc>
          <w:tcPr>
            <w:tcW w:w="3861" w:type="dxa"/>
            <w:shd w:val="clear" w:color="auto" w:fill="FFFFFF" w:themeFill="background1"/>
          </w:tcPr>
          <w:p w14:paraId="72736E6D"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7-Sağlık mensupları ile ilgili suç tanımları.</w:t>
            </w:r>
          </w:p>
          <w:p w14:paraId="51603FD0" w14:textId="77777777" w:rsidR="00B57F7E" w:rsidRPr="00FB3C88" w:rsidRDefault="00B57F7E" w:rsidP="00B57F7E">
            <w:pPr>
              <w:pStyle w:val="ListeParagraf"/>
              <w:ind w:left="0"/>
              <w:rPr>
                <w:rFonts w:ascii="Times New Roman" w:hAnsi="Times New Roman" w:cs="Times New Roman"/>
                <w:bCs/>
                <w:i/>
                <w:color w:val="000000" w:themeColor="text1"/>
                <w:sz w:val="24"/>
                <w:szCs w:val="24"/>
                <w:lang w:val="en-US" w:eastAsia="zh-CN"/>
              </w:rPr>
            </w:pPr>
            <w:r w:rsidRPr="00FB3C88">
              <w:rPr>
                <w:rFonts w:ascii="Times New Roman" w:hAnsi="Times New Roman" w:cs="Times New Roman"/>
                <w:bCs/>
                <w:i/>
                <w:color w:val="000000" w:themeColor="text1"/>
                <w:sz w:val="24"/>
                <w:szCs w:val="24"/>
                <w:lang w:val="en-US"/>
              </w:rPr>
              <w:t>7-Definitions of crime related to healthcare professionals.</w:t>
            </w:r>
          </w:p>
        </w:tc>
        <w:tc>
          <w:tcPr>
            <w:tcW w:w="3793" w:type="dxa"/>
            <w:shd w:val="clear" w:color="auto" w:fill="FFFFFF" w:themeFill="background1"/>
          </w:tcPr>
          <w:p w14:paraId="747CDDE9"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Sağlık mensupları ile ilgili suç tanımlarını bilir.</w:t>
            </w:r>
          </w:p>
          <w:p w14:paraId="755A1B31" w14:textId="77777777" w:rsidR="00B57F7E" w:rsidRPr="00FB3C88" w:rsidRDefault="00B57F7E" w:rsidP="00B57F7E">
            <w:pPr>
              <w:rPr>
                <w:rFonts w:cs="Times New Roman"/>
                <w:bCs/>
                <w:iCs/>
                <w:color w:val="000000" w:themeColor="text1"/>
                <w:szCs w:val="24"/>
                <w:lang w:val="en-US"/>
              </w:rPr>
            </w:pPr>
            <w:r w:rsidRPr="00FB3C88">
              <w:rPr>
                <w:rFonts w:cs="Times New Roman"/>
                <w:bCs/>
                <w:i/>
                <w:color w:val="000000" w:themeColor="text1"/>
                <w:szCs w:val="24"/>
                <w:lang w:val="en-US"/>
              </w:rPr>
              <w:t>Knows the definitions of crime related to healthcare professionals.</w:t>
            </w:r>
          </w:p>
        </w:tc>
      </w:tr>
      <w:tr w:rsidR="00B57F7E" w:rsidRPr="00FB3C88" w14:paraId="1A0DE795" w14:textId="77777777" w:rsidTr="0095334A">
        <w:trPr>
          <w:trHeight w:val="499"/>
        </w:trPr>
        <w:tc>
          <w:tcPr>
            <w:tcW w:w="1652" w:type="dxa"/>
            <w:vMerge/>
            <w:shd w:val="clear" w:color="auto" w:fill="FFFFFF" w:themeFill="background1"/>
            <w:vAlign w:val="center"/>
          </w:tcPr>
          <w:p w14:paraId="455D210A" w14:textId="77777777" w:rsidR="00B57F7E" w:rsidRPr="00FB3C88" w:rsidRDefault="00B57F7E" w:rsidP="00B57F7E">
            <w:pPr>
              <w:jc w:val="center"/>
              <w:rPr>
                <w:rFonts w:cs="Times New Roman"/>
                <w:color w:val="000000" w:themeColor="text1"/>
                <w:szCs w:val="24"/>
              </w:rPr>
            </w:pPr>
          </w:p>
        </w:tc>
        <w:tc>
          <w:tcPr>
            <w:tcW w:w="3559" w:type="dxa"/>
            <w:vMerge/>
            <w:shd w:val="clear" w:color="auto" w:fill="FFFFFF" w:themeFill="background1"/>
            <w:vAlign w:val="center"/>
          </w:tcPr>
          <w:p w14:paraId="20C967C8" w14:textId="77777777" w:rsidR="00B57F7E" w:rsidRPr="00FB3C88" w:rsidRDefault="00B57F7E" w:rsidP="00B57F7E">
            <w:pPr>
              <w:rPr>
                <w:rFonts w:cs="Times New Roman"/>
                <w:color w:val="000000" w:themeColor="text1"/>
                <w:szCs w:val="24"/>
              </w:rPr>
            </w:pPr>
          </w:p>
        </w:tc>
        <w:tc>
          <w:tcPr>
            <w:tcW w:w="426" w:type="dxa"/>
            <w:vMerge/>
            <w:shd w:val="clear" w:color="auto" w:fill="FFFFFF" w:themeFill="background1"/>
            <w:vAlign w:val="center"/>
          </w:tcPr>
          <w:p w14:paraId="699F33C1" w14:textId="77777777" w:rsidR="00B57F7E" w:rsidRPr="00FB3C88" w:rsidRDefault="00B57F7E" w:rsidP="00B57F7E">
            <w:pPr>
              <w:jc w:val="center"/>
              <w:rPr>
                <w:rFonts w:cs="Times New Roman"/>
                <w:color w:val="000000" w:themeColor="text1"/>
                <w:szCs w:val="24"/>
              </w:rPr>
            </w:pPr>
          </w:p>
        </w:tc>
        <w:tc>
          <w:tcPr>
            <w:tcW w:w="567" w:type="dxa"/>
            <w:vMerge/>
            <w:shd w:val="clear" w:color="auto" w:fill="FFFFFF" w:themeFill="background1"/>
            <w:vAlign w:val="center"/>
          </w:tcPr>
          <w:p w14:paraId="1B9153A0"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3141D2CE"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4540ECB9" w14:textId="77777777" w:rsidR="00B57F7E" w:rsidRPr="00FB3C88" w:rsidRDefault="00B57F7E" w:rsidP="00B57F7E">
            <w:pPr>
              <w:jc w:val="center"/>
              <w:rPr>
                <w:rFonts w:cs="Times New Roman"/>
                <w:color w:val="000000" w:themeColor="text1"/>
                <w:szCs w:val="24"/>
              </w:rPr>
            </w:pPr>
          </w:p>
        </w:tc>
        <w:tc>
          <w:tcPr>
            <w:tcW w:w="709" w:type="dxa"/>
            <w:vMerge/>
            <w:shd w:val="clear" w:color="auto" w:fill="FFFFFF" w:themeFill="background1"/>
            <w:vAlign w:val="center"/>
          </w:tcPr>
          <w:p w14:paraId="66C63E69" w14:textId="77777777" w:rsidR="00B57F7E" w:rsidRPr="00FB3C88" w:rsidRDefault="00B57F7E" w:rsidP="00B57F7E">
            <w:pPr>
              <w:jc w:val="center"/>
              <w:rPr>
                <w:rFonts w:cs="Times New Roman"/>
                <w:color w:val="000000" w:themeColor="text1"/>
                <w:szCs w:val="24"/>
              </w:rPr>
            </w:pPr>
          </w:p>
        </w:tc>
        <w:tc>
          <w:tcPr>
            <w:tcW w:w="3861" w:type="dxa"/>
            <w:shd w:val="clear" w:color="auto" w:fill="FFFFFF" w:themeFill="background1"/>
          </w:tcPr>
          <w:p w14:paraId="5E552DBD"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8-Ara Sınav.</w:t>
            </w:r>
          </w:p>
          <w:p w14:paraId="04C8A593" w14:textId="77777777" w:rsidR="00B57F7E" w:rsidRPr="00FB3C88" w:rsidRDefault="00B57F7E" w:rsidP="00B57F7E">
            <w:pPr>
              <w:pStyle w:val="ListeParagraf"/>
              <w:ind w:left="0"/>
              <w:rPr>
                <w:rFonts w:ascii="Times New Roman" w:hAnsi="Times New Roman" w:cs="Times New Roman"/>
                <w:b/>
                <w:bCs/>
                <w:iCs/>
                <w:color w:val="000000" w:themeColor="text1"/>
                <w:sz w:val="24"/>
                <w:szCs w:val="24"/>
              </w:rPr>
            </w:pPr>
            <w:r w:rsidRPr="00FB3C88">
              <w:rPr>
                <w:rFonts w:ascii="Times New Roman" w:hAnsi="Times New Roman" w:cs="Times New Roman"/>
                <w:bCs/>
                <w:i/>
                <w:color w:val="000000" w:themeColor="text1"/>
                <w:sz w:val="24"/>
                <w:szCs w:val="24"/>
                <w:lang w:val="en-US"/>
              </w:rPr>
              <w:t>8-Midterm Exam.</w:t>
            </w:r>
          </w:p>
        </w:tc>
        <w:tc>
          <w:tcPr>
            <w:tcW w:w="3793" w:type="dxa"/>
            <w:shd w:val="clear" w:color="auto" w:fill="FFFFFF" w:themeFill="background1"/>
          </w:tcPr>
          <w:p w14:paraId="208499D3" w14:textId="77777777" w:rsidR="00B57F7E" w:rsidRPr="00FB3C88" w:rsidRDefault="00B57F7E" w:rsidP="00B57F7E">
            <w:pPr>
              <w:rPr>
                <w:rFonts w:cs="Times New Roman"/>
                <w:bCs/>
                <w:iCs/>
                <w:color w:val="000000" w:themeColor="text1"/>
                <w:szCs w:val="24"/>
                <w:lang w:val="en-US"/>
              </w:rPr>
            </w:pPr>
          </w:p>
        </w:tc>
      </w:tr>
      <w:tr w:rsidR="00B57F7E" w:rsidRPr="00FB3C88" w14:paraId="0031F1EB" w14:textId="77777777" w:rsidTr="0095334A">
        <w:trPr>
          <w:trHeight w:val="186"/>
        </w:trPr>
        <w:tc>
          <w:tcPr>
            <w:tcW w:w="1652" w:type="dxa"/>
            <w:vMerge/>
            <w:shd w:val="clear" w:color="auto" w:fill="FFFFFF" w:themeFill="background1"/>
            <w:vAlign w:val="center"/>
          </w:tcPr>
          <w:p w14:paraId="2279EDE3" w14:textId="77777777" w:rsidR="00B57F7E" w:rsidRPr="00FB3C88" w:rsidRDefault="00B57F7E" w:rsidP="00B57F7E">
            <w:pPr>
              <w:jc w:val="center"/>
              <w:rPr>
                <w:rFonts w:cs="Times New Roman"/>
                <w:color w:val="000000" w:themeColor="text1"/>
                <w:szCs w:val="24"/>
              </w:rPr>
            </w:pPr>
          </w:p>
        </w:tc>
        <w:tc>
          <w:tcPr>
            <w:tcW w:w="3559" w:type="dxa"/>
            <w:vMerge/>
            <w:shd w:val="clear" w:color="auto" w:fill="FFFFFF" w:themeFill="background1"/>
            <w:vAlign w:val="center"/>
          </w:tcPr>
          <w:p w14:paraId="3AA7DE21" w14:textId="77777777" w:rsidR="00B57F7E" w:rsidRPr="00FB3C88" w:rsidRDefault="00B57F7E" w:rsidP="00B57F7E">
            <w:pPr>
              <w:rPr>
                <w:rFonts w:cs="Times New Roman"/>
                <w:color w:val="000000" w:themeColor="text1"/>
                <w:szCs w:val="24"/>
              </w:rPr>
            </w:pPr>
          </w:p>
        </w:tc>
        <w:tc>
          <w:tcPr>
            <w:tcW w:w="426" w:type="dxa"/>
            <w:vMerge/>
            <w:shd w:val="clear" w:color="auto" w:fill="FFFFFF" w:themeFill="background1"/>
            <w:vAlign w:val="center"/>
          </w:tcPr>
          <w:p w14:paraId="55016876" w14:textId="77777777" w:rsidR="00B57F7E" w:rsidRPr="00FB3C88" w:rsidRDefault="00B57F7E" w:rsidP="00B57F7E">
            <w:pPr>
              <w:jc w:val="center"/>
              <w:rPr>
                <w:rFonts w:cs="Times New Roman"/>
                <w:color w:val="000000" w:themeColor="text1"/>
                <w:szCs w:val="24"/>
              </w:rPr>
            </w:pPr>
          </w:p>
        </w:tc>
        <w:tc>
          <w:tcPr>
            <w:tcW w:w="567" w:type="dxa"/>
            <w:vMerge/>
            <w:shd w:val="clear" w:color="auto" w:fill="FFFFFF" w:themeFill="background1"/>
            <w:vAlign w:val="center"/>
          </w:tcPr>
          <w:p w14:paraId="321153DB"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5DCABBFE"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459AEB65" w14:textId="77777777" w:rsidR="00B57F7E" w:rsidRPr="00FB3C88" w:rsidRDefault="00B57F7E" w:rsidP="00B57F7E">
            <w:pPr>
              <w:jc w:val="center"/>
              <w:rPr>
                <w:rFonts w:cs="Times New Roman"/>
                <w:color w:val="000000" w:themeColor="text1"/>
                <w:szCs w:val="24"/>
              </w:rPr>
            </w:pPr>
          </w:p>
        </w:tc>
        <w:tc>
          <w:tcPr>
            <w:tcW w:w="709" w:type="dxa"/>
            <w:vMerge/>
            <w:shd w:val="clear" w:color="auto" w:fill="FFFFFF" w:themeFill="background1"/>
            <w:vAlign w:val="center"/>
          </w:tcPr>
          <w:p w14:paraId="63455FA6" w14:textId="77777777" w:rsidR="00B57F7E" w:rsidRPr="00FB3C88" w:rsidRDefault="00B57F7E" w:rsidP="00B57F7E">
            <w:pPr>
              <w:jc w:val="center"/>
              <w:rPr>
                <w:rFonts w:cs="Times New Roman"/>
                <w:color w:val="000000" w:themeColor="text1"/>
                <w:szCs w:val="24"/>
              </w:rPr>
            </w:pPr>
          </w:p>
        </w:tc>
        <w:tc>
          <w:tcPr>
            <w:tcW w:w="3861" w:type="dxa"/>
            <w:shd w:val="clear" w:color="auto" w:fill="FFFFFF" w:themeFill="background1"/>
          </w:tcPr>
          <w:p w14:paraId="77735AF6"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9-</w:t>
            </w:r>
            <w:r w:rsidRPr="00FB3C88">
              <w:rPr>
                <w:rFonts w:cs="Times New Roman"/>
                <w:color w:val="000000" w:themeColor="text1"/>
                <w:szCs w:val="24"/>
              </w:rPr>
              <w:t xml:space="preserve"> </w:t>
            </w:r>
            <w:r w:rsidRPr="00FB3C88">
              <w:rPr>
                <w:rFonts w:cs="Times New Roman"/>
                <w:b/>
                <w:bCs/>
                <w:iCs/>
                <w:color w:val="000000" w:themeColor="text1"/>
                <w:szCs w:val="24"/>
                <w:lang w:val="en-US"/>
              </w:rPr>
              <w:t>İnsan hakları ve hasta hakları. Sağlık kuruluşlarında hukuk kavramı.</w:t>
            </w:r>
          </w:p>
          <w:p w14:paraId="1F7592A5" w14:textId="77777777" w:rsidR="00B57F7E" w:rsidRPr="00FB3C88" w:rsidRDefault="00B57F7E" w:rsidP="00B57F7E">
            <w:pPr>
              <w:pStyle w:val="ListeParagraf"/>
              <w:ind w:left="0"/>
              <w:rPr>
                <w:rFonts w:ascii="Times New Roman" w:hAnsi="Times New Roman" w:cs="Times New Roman"/>
                <w:b/>
                <w:bCs/>
                <w:iCs/>
                <w:color w:val="000000" w:themeColor="text1"/>
                <w:sz w:val="24"/>
                <w:szCs w:val="24"/>
              </w:rPr>
            </w:pPr>
            <w:r w:rsidRPr="00FB3C88">
              <w:rPr>
                <w:rFonts w:ascii="Times New Roman" w:hAnsi="Times New Roman" w:cs="Times New Roman"/>
                <w:bCs/>
                <w:i/>
                <w:color w:val="000000" w:themeColor="text1"/>
                <w:sz w:val="24"/>
                <w:szCs w:val="24"/>
                <w:lang w:val="en-US"/>
              </w:rPr>
              <w:t>9-</w:t>
            </w:r>
            <w:r w:rsidRPr="00FB3C88">
              <w:rPr>
                <w:rFonts w:ascii="Times New Roman" w:hAnsi="Times New Roman" w:cs="Times New Roman"/>
                <w:color w:val="000000" w:themeColor="text1"/>
                <w:sz w:val="24"/>
                <w:szCs w:val="24"/>
              </w:rPr>
              <w:t xml:space="preserve"> </w:t>
            </w:r>
            <w:r w:rsidRPr="00FB3C88">
              <w:rPr>
                <w:rFonts w:ascii="Times New Roman" w:hAnsi="Times New Roman" w:cs="Times New Roman"/>
                <w:bCs/>
                <w:i/>
                <w:color w:val="000000" w:themeColor="text1"/>
                <w:sz w:val="24"/>
                <w:szCs w:val="24"/>
                <w:lang w:val="en-US"/>
              </w:rPr>
              <w:t>Human rights and patient rights. The concept of law in health institutions.</w:t>
            </w:r>
          </w:p>
        </w:tc>
        <w:tc>
          <w:tcPr>
            <w:tcW w:w="3793" w:type="dxa"/>
            <w:shd w:val="clear" w:color="auto" w:fill="FFFFFF" w:themeFill="background1"/>
          </w:tcPr>
          <w:p w14:paraId="7C878068"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İnsan ve hasta haklarını temel düzeyde öğrenir. Hukuk kavramını bilir.</w:t>
            </w:r>
          </w:p>
          <w:p w14:paraId="75560605" w14:textId="77777777" w:rsidR="00B57F7E" w:rsidRPr="00FB3C88" w:rsidRDefault="00B57F7E" w:rsidP="00B57F7E">
            <w:pPr>
              <w:rPr>
                <w:rFonts w:cs="Times New Roman"/>
                <w:bCs/>
                <w:iCs/>
                <w:color w:val="000000" w:themeColor="text1"/>
                <w:szCs w:val="24"/>
                <w:lang w:val="en-US"/>
              </w:rPr>
            </w:pPr>
            <w:r w:rsidRPr="00FB3C88">
              <w:rPr>
                <w:rFonts w:cs="Times New Roman"/>
                <w:bCs/>
                <w:i/>
                <w:color w:val="000000" w:themeColor="text1"/>
                <w:szCs w:val="24"/>
                <w:lang w:val="en-US"/>
              </w:rPr>
              <w:t>Learns human and patient rights at the basic level. Knows the concept of law.</w:t>
            </w:r>
          </w:p>
        </w:tc>
      </w:tr>
      <w:tr w:rsidR="00B57F7E" w:rsidRPr="00FB3C88" w14:paraId="3DDFE8B1" w14:textId="77777777" w:rsidTr="0095334A">
        <w:trPr>
          <w:trHeight w:val="754"/>
        </w:trPr>
        <w:tc>
          <w:tcPr>
            <w:tcW w:w="1652" w:type="dxa"/>
            <w:vMerge/>
            <w:shd w:val="clear" w:color="auto" w:fill="FFFFFF" w:themeFill="background1"/>
            <w:vAlign w:val="center"/>
          </w:tcPr>
          <w:p w14:paraId="171A80D7" w14:textId="77777777" w:rsidR="00B57F7E" w:rsidRPr="00FB3C88" w:rsidRDefault="00B57F7E" w:rsidP="00B57F7E">
            <w:pPr>
              <w:jc w:val="center"/>
              <w:rPr>
                <w:rFonts w:cs="Times New Roman"/>
                <w:color w:val="000000" w:themeColor="text1"/>
                <w:szCs w:val="24"/>
              </w:rPr>
            </w:pPr>
          </w:p>
        </w:tc>
        <w:tc>
          <w:tcPr>
            <w:tcW w:w="3559" w:type="dxa"/>
            <w:vMerge/>
            <w:shd w:val="clear" w:color="auto" w:fill="FFFFFF" w:themeFill="background1"/>
            <w:vAlign w:val="center"/>
          </w:tcPr>
          <w:p w14:paraId="6ECD81FC" w14:textId="77777777" w:rsidR="00B57F7E" w:rsidRPr="00FB3C88" w:rsidRDefault="00B57F7E" w:rsidP="00B57F7E">
            <w:pPr>
              <w:rPr>
                <w:rFonts w:cs="Times New Roman"/>
                <w:color w:val="000000" w:themeColor="text1"/>
                <w:szCs w:val="24"/>
              </w:rPr>
            </w:pPr>
          </w:p>
        </w:tc>
        <w:tc>
          <w:tcPr>
            <w:tcW w:w="426" w:type="dxa"/>
            <w:vMerge/>
            <w:shd w:val="clear" w:color="auto" w:fill="FFFFFF" w:themeFill="background1"/>
            <w:vAlign w:val="center"/>
          </w:tcPr>
          <w:p w14:paraId="5D008C80" w14:textId="77777777" w:rsidR="00B57F7E" w:rsidRPr="00FB3C88" w:rsidRDefault="00B57F7E" w:rsidP="00B57F7E">
            <w:pPr>
              <w:jc w:val="center"/>
              <w:rPr>
                <w:rFonts w:cs="Times New Roman"/>
                <w:color w:val="000000" w:themeColor="text1"/>
                <w:szCs w:val="24"/>
              </w:rPr>
            </w:pPr>
          </w:p>
        </w:tc>
        <w:tc>
          <w:tcPr>
            <w:tcW w:w="567" w:type="dxa"/>
            <w:vMerge/>
            <w:shd w:val="clear" w:color="auto" w:fill="FFFFFF" w:themeFill="background1"/>
            <w:vAlign w:val="center"/>
          </w:tcPr>
          <w:p w14:paraId="791AE263"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176BF2A5"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23484F07" w14:textId="77777777" w:rsidR="00B57F7E" w:rsidRPr="00FB3C88" w:rsidRDefault="00B57F7E" w:rsidP="00B57F7E">
            <w:pPr>
              <w:jc w:val="center"/>
              <w:rPr>
                <w:rFonts w:cs="Times New Roman"/>
                <w:color w:val="000000" w:themeColor="text1"/>
                <w:szCs w:val="24"/>
              </w:rPr>
            </w:pPr>
          </w:p>
        </w:tc>
        <w:tc>
          <w:tcPr>
            <w:tcW w:w="709" w:type="dxa"/>
            <w:vMerge/>
            <w:shd w:val="clear" w:color="auto" w:fill="FFFFFF" w:themeFill="background1"/>
            <w:vAlign w:val="center"/>
          </w:tcPr>
          <w:p w14:paraId="280C8407" w14:textId="77777777" w:rsidR="00B57F7E" w:rsidRPr="00FB3C88" w:rsidRDefault="00B57F7E" w:rsidP="00B57F7E">
            <w:pPr>
              <w:jc w:val="center"/>
              <w:rPr>
                <w:rFonts w:cs="Times New Roman"/>
                <w:color w:val="000000" w:themeColor="text1"/>
                <w:szCs w:val="24"/>
              </w:rPr>
            </w:pPr>
          </w:p>
        </w:tc>
        <w:tc>
          <w:tcPr>
            <w:tcW w:w="3861" w:type="dxa"/>
            <w:shd w:val="clear" w:color="auto" w:fill="FFFFFF" w:themeFill="background1"/>
          </w:tcPr>
          <w:p w14:paraId="0331DB23"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10-Sağlık çalışanlarının hakları.</w:t>
            </w:r>
          </w:p>
          <w:p w14:paraId="2AB071FB" w14:textId="77777777" w:rsidR="00B57F7E" w:rsidRPr="00FB3C88" w:rsidRDefault="00B57F7E" w:rsidP="00B57F7E">
            <w:pPr>
              <w:pStyle w:val="ListeParagraf"/>
              <w:ind w:left="0"/>
              <w:rPr>
                <w:rFonts w:ascii="Times New Roman" w:hAnsi="Times New Roman" w:cs="Times New Roman"/>
                <w:b/>
                <w:bCs/>
                <w:iCs/>
                <w:color w:val="000000" w:themeColor="text1"/>
                <w:sz w:val="24"/>
                <w:szCs w:val="24"/>
              </w:rPr>
            </w:pPr>
            <w:r w:rsidRPr="00FB3C88">
              <w:rPr>
                <w:rFonts w:ascii="Times New Roman" w:hAnsi="Times New Roman" w:cs="Times New Roman"/>
                <w:bCs/>
                <w:i/>
                <w:color w:val="000000" w:themeColor="text1"/>
                <w:sz w:val="24"/>
                <w:szCs w:val="24"/>
                <w:lang w:val="en-US"/>
              </w:rPr>
              <w:t>10-Rights of healthcare workers.</w:t>
            </w:r>
          </w:p>
        </w:tc>
        <w:tc>
          <w:tcPr>
            <w:tcW w:w="3793" w:type="dxa"/>
            <w:shd w:val="clear" w:color="auto" w:fill="FFFFFF" w:themeFill="background1"/>
          </w:tcPr>
          <w:p w14:paraId="4E1180BA"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Sağlık çalışanlarının haklarını bilir.</w:t>
            </w:r>
          </w:p>
          <w:p w14:paraId="1084488C" w14:textId="77777777" w:rsidR="00B57F7E" w:rsidRPr="00FB3C88" w:rsidRDefault="00B57F7E" w:rsidP="00B57F7E">
            <w:pPr>
              <w:rPr>
                <w:rFonts w:cs="Times New Roman"/>
                <w:b/>
                <w:bCs/>
                <w:iCs/>
                <w:color w:val="000000" w:themeColor="text1"/>
                <w:szCs w:val="24"/>
                <w:lang w:val="en-US"/>
              </w:rPr>
            </w:pPr>
            <w:r w:rsidRPr="00FB3C88">
              <w:rPr>
                <w:rFonts w:cs="Times New Roman"/>
                <w:bCs/>
                <w:i/>
                <w:color w:val="000000" w:themeColor="text1"/>
                <w:szCs w:val="24"/>
                <w:lang w:val="en-US"/>
              </w:rPr>
              <w:t>Knows the rights of health workers.</w:t>
            </w:r>
          </w:p>
        </w:tc>
      </w:tr>
      <w:tr w:rsidR="00B57F7E" w:rsidRPr="00FB3C88" w14:paraId="040D68CC" w14:textId="77777777" w:rsidTr="0095334A">
        <w:trPr>
          <w:trHeight w:val="186"/>
        </w:trPr>
        <w:tc>
          <w:tcPr>
            <w:tcW w:w="1652" w:type="dxa"/>
            <w:vMerge/>
            <w:shd w:val="clear" w:color="auto" w:fill="FFFFFF" w:themeFill="background1"/>
            <w:vAlign w:val="center"/>
          </w:tcPr>
          <w:p w14:paraId="51EEB33A" w14:textId="77777777" w:rsidR="00B57F7E" w:rsidRPr="00FB3C88" w:rsidRDefault="00B57F7E" w:rsidP="00B57F7E">
            <w:pPr>
              <w:jc w:val="center"/>
              <w:rPr>
                <w:rFonts w:cs="Times New Roman"/>
                <w:color w:val="000000" w:themeColor="text1"/>
                <w:szCs w:val="24"/>
              </w:rPr>
            </w:pPr>
          </w:p>
        </w:tc>
        <w:tc>
          <w:tcPr>
            <w:tcW w:w="3559" w:type="dxa"/>
            <w:vMerge/>
            <w:shd w:val="clear" w:color="auto" w:fill="FFFFFF" w:themeFill="background1"/>
            <w:vAlign w:val="center"/>
          </w:tcPr>
          <w:p w14:paraId="4D5EAB9C" w14:textId="77777777" w:rsidR="00B57F7E" w:rsidRPr="00FB3C88" w:rsidRDefault="00B57F7E" w:rsidP="00B57F7E">
            <w:pPr>
              <w:rPr>
                <w:rFonts w:cs="Times New Roman"/>
                <w:color w:val="000000" w:themeColor="text1"/>
                <w:szCs w:val="24"/>
              </w:rPr>
            </w:pPr>
          </w:p>
        </w:tc>
        <w:tc>
          <w:tcPr>
            <w:tcW w:w="426" w:type="dxa"/>
            <w:vMerge/>
            <w:shd w:val="clear" w:color="auto" w:fill="FFFFFF" w:themeFill="background1"/>
            <w:vAlign w:val="center"/>
          </w:tcPr>
          <w:p w14:paraId="43EA5CF5" w14:textId="77777777" w:rsidR="00B57F7E" w:rsidRPr="00FB3C88" w:rsidRDefault="00B57F7E" w:rsidP="00B57F7E">
            <w:pPr>
              <w:jc w:val="center"/>
              <w:rPr>
                <w:rFonts w:cs="Times New Roman"/>
                <w:color w:val="000000" w:themeColor="text1"/>
                <w:szCs w:val="24"/>
              </w:rPr>
            </w:pPr>
          </w:p>
        </w:tc>
        <w:tc>
          <w:tcPr>
            <w:tcW w:w="567" w:type="dxa"/>
            <w:vMerge/>
            <w:shd w:val="clear" w:color="auto" w:fill="FFFFFF" w:themeFill="background1"/>
            <w:vAlign w:val="center"/>
          </w:tcPr>
          <w:p w14:paraId="10FD0251"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554E92B3"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425EBC7C" w14:textId="77777777" w:rsidR="00B57F7E" w:rsidRPr="00FB3C88" w:rsidRDefault="00B57F7E" w:rsidP="00B57F7E">
            <w:pPr>
              <w:jc w:val="center"/>
              <w:rPr>
                <w:rFonts w:cs="Times New Roman"/>
                <w:color w:val="000000" w:themeColor="text1"/>
                <w:szCs w:val="24"/>
              </w:rPr>
            </w:pPr>
          </w:p>
        </w:tc>
        <w:tc>
          <w:tcPr>
            <w:tcW w:w="709" w:type="dxa"/>
            <w:vMerge/>
            <w:shd w:val="clear" w:color="auto" w:fill="FFFFFF" w:themeFill="background1"/>
            <w:vAlign w:val="center"/>
          </w:tcPr>
          <w:p w14:paraId="4771CA9F" w14:textId="77777777" w:rsidR="00B57F7E" w:rsidRPr="00FB3C88" w:rsidRDefault="00B57F7E" w:rsidP="00B57F7E">
            <w:pPr>
              <w:jc w:val="center"/>
              <w:rPr>
                <w:rFonts w:cs="Times New Roman"/>
                <w:color w:val="000000" w:themeColor="text1"/>
                <w:szCs w:val="24"/>
              </w:rPr>
            </w:pPr>
          </w:p>
        </w:tc>
        <w:tc>
          <w:tcPr>
            <w:tcW w:w="3861" w:type="dxa"/>
            <w:shd w:val="clear" w:color="auto" w:fill="FFFFFF" w:themeFill="background1"/>
          </w:tcPr>
          <w:p w14:paraId="73770CFA"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11-Meslekler arası işbirliği.</w:t>
            </w:r>
          </w:p>
          <w:p w14:paraId="3939BD25" w14:textId="77777777" w:rsidR="00B57F7E" w:rsidRPr="00FB3C88" w:rsidRDefault="00B57F7E" w:rsidP="00B57F7E">
            <w:pPr>
              <w:pStyle w:val="ListeParagraf"/>
              <w:ind w:left="0"/>
              <w:rPr>
                <w:rFonts w:ascii="Times New Roman" w:hAnsi="Times New Roman" w:cs="Times New Roman"/>
                <w:bCs/>
                <w:iCs/>
                <w:color w:val="000000" w:themeColor="text1"/>
                <w:sz w:val="24"/>
                <w:szCs w:val="24"/>
              </w:rPr>
            </w:pPr>
            <w:r w:rsidRPr="00FB3C88">
              <w:rPr>
                <w:rFonts w:ascii="Times New Roman" w:hAnsi="Times New Roman" w:cs="Times New Roman"/>
                <w:bCs/>
                <w:i/>
                <w:color w:val="000000" w:themeColor="text1"/>
                <w:sz w:val="24"/>
                <w:szCs w:val="24"/>
                <w:lang w:val="en-US"/>
              </w:rPr>
              <w:t>11-Interprofessional cooperation.</w:t>
            </w:r>
          </w:p>
          <w:p w14:paraId="771A04B0" w14:textId="77777777" w:rsidR="00B57F7E" w:rsidRPr="00FB3C88" w:rsidRDefault="00B57F7E" w:rsidP="00B57F7E">
            <w:pPr>
              <w:pStyle w:val="ListeParagraf"/>
              <w:ind w:left="0"/>
              <w:rPr>
                <w:rFonts w:ascii="Times New Roman" w:hAnsi="Times New Roman" w:cs="Times New Roman"/>
                <w:b/>
                <w:bCs/>
                <w:iCs/>
                <w:color w:val="000000" w:themeColor="text1"/>
                <w:sz w:val="24"/>
                <w:szCs w:val="24"/>
              </w:rPr>
            </w:pPr>
          </w:p>
        </w:tc>
        <w:tc>
          <w:tcPr>
            <w:tcW w:w="3793" w:type="dxa"/>
            <w:shd w:val="clear" w:color="auto" w:fill="FFFFFF" w:themeFill="background1"/>
          </w:tcPr>
          <w:p w14:paraId="3C32C262"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Meslekler arası iş birliğini öğrenir.</w:t>
            </w:r>
          </w:p>
          <w:p w14:paraId="0257F98E" w14:textId="77777777" w:rsidR="00B57F7E" w:rsidRPr="00FB3C88" w:rsidRDefault="00B57F7E" w:rsidP="00B57F7E">
            <w:pPr>
              <w:rPr>
                <w:rFonts w:cs="Times New Roman"/>
                <w:b/>
                <w:bCs/>
                <w:iCs/>
                <w:color w:val="000000" w:themeColor="text1"/>
                <w:szCs w:val="24"/>
                <w:lang w:val="en-US"/>
              </w:rPr>
            </w:pPr>
            <w:r w:rsidRPr="00FB3C88">
              <w:rPr>
                <w:rFonts w:cs="Times New Roman"/>
                <w:bCs/>
                <w:i/>
                <w:color w:val="000000" w:themeColor="text1"/>
                <w:szCs w:val="24"/>
                <w:lang w:val="en-US"/>
              </w:rPr>
              <w:t>Learns interprofessional cooperation.</w:t>
            </w:r>
          </w:p>
        </w:tc>
      </w:tr>
      <w:tr w:rsidR="00B57F7E" w:rsidRPr="00FB3C88" w14:paraId="12099515" w14:textId="77777777" w:rsidTr="0095334A">
        <w:trPr>
          <w:trHeight w:val="186"/>
        </w:trPr>
        <w:tc>
          <w:tcPr>
            <w:tcW w:w="1652" w:type="dxa"/>
            <w:vMerge/>
            <w:shd w:val="clear" w:color="auto" w:fill="FFFFFF" w:themeFill="background1"/>
            <w:vAlign w:val="center"/>
          </w:tcPr>
          <w:p w14:paraId="117A1409" w14:textId="77777777" w:rsidR="00B57F7E" w:rsidRPr="00FB3C88" w:rsidRDefault="00B57F7E" w:rsidP="00B57F7E">
            <w:pPr>
              <w:jc w:val="center"/>
              <w:rPr>
                <w:rFonts w:cs="Times New Roman"/>
                <w:color w:val="000000" w:themeColor="text1"/>
                <w:szCs w:val="24"/>
              </w:rPr>
            </w:pPr>
          </w:p>
        </w:tc>
        <w:tc>
          <w:tcPr>
            <w:tcW w:w="3559" w:type="dxa"/>
            <w:vMerge/>
            <w:shd w:val="clear" w:color="auto" w:fill="FFFFFF" w:themeFill="background1"/>
            <w:vAlign w:val="center"/>
          </w:tcPr>
          <w:p w14:paraId="135F510A" w14:textId="77777777" w:rsidR="00B57F7E" w:rsidRPr="00FB3C88" w:rsidRDefault="00B57F7E" w:rsidP="00B57F7E">
            <w:pPr>
              <w:rPr>
                <w:rFonts w:cs="Times New Roman"/>
                <w:color w:val="000000" w:themeColor="text1"/>
                <w:szCs w:val="24"/>
              </w:rPr>
            </w:pPr>
          </w:p>
        </w:tc>
        <w:tc>
          <w:tcPr>
            <w:tcW w:w="426" w:type="dxa"/>
            <w:vMerge/>
            <w:shd w:val="clear" w:color="auto" w:fill="FFFFFF" w:themeFill="background1"/>
            <w:vAlign w:val="center"/>
          </w:tcPr>
          <w:p w14:paraId="4AB4A491" w14:textId="77777777" w:rsidR="00B57F7E" w:rsidRPr="00FB3C88" w:rsidRDefault="00B57F7E" w:rsidP="00B57F7E">
            <w:pPr>
              <w:jc w:val="center"/>
              <w:rPr>
                <w:rFonts w:cs="Times New Roman"/>
                <w:color w:val="000000" w:themeColor="text1"/>
                <w:szCs w:val="24"/>
              </w:rPr>
            </w:pPr>
          </w:p>
        </w:tc>
        <w:tc>
          <w:tcPr>
            <w:tcW w:w="567" w:type="dxa"/>
            <w:vMerge/>
            <w:shd w:val="clear" w:color="auto" w:fill="FFFFFF" w:themeFill="background1"/>
            <w:vAlign w:val="center"/>
          </w:tcPr>
          <w:p w14:paraId="0F1A2C27"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7A1C8B50"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34197047" w14:textId="77777777" w:rsidR="00B57F7E" w:rsidRPr="00FB3C88" w:rsidRDefault="00B57F7E" w:rsidP="00B57F7E">
            <w:pPr>
              <w:jc w:val="center"/>
              <w:rPr>
                <w:rFonts w:cs="Times New Roman"/>
                <w:color w:val="000000" w:themeColor="text1"/>
                <w:szCs w:val="24"/>
              </w:rPr>
            </w:pPr>
          </w:p>
        </w:tc>
        <w:tc>
          <w:tcPr>
            <w:tcW w:w="709" w:type="dxa"/>
            <w:vMerge/>
            <w:shd w:val="clear" w:color="auto" w:fill="FFFFFF" w:themeFill="background1"/>
            <w:vAlign w:val="center"/>
          </w:tcPr>
          <w:p w14:paraId="4EF52324" w14:textId="77777777" w:rsidR="00B57F7E" w:rsidRPr="00FB3C88" w:rsidRDefault="00B57F7E" w:rsidP="00B57F7E">
            <w:pPr>
              <w:jc w:val="center"/>
              <w:rPr>
                <w:rFonts w:cs="Times New Roman"/>
                <w:color w:val="000000" w:themeColor="text1"/>
                <w:szCs w:val="24"/>
              </w:rPr>
            </w:pPr>
          </w:p>
        </w:tc>
        <w:tc>
          <w:tcPr>
            <w:tcW w:w="3861" w:type="dxa"/>
            <w:shd w:val="clear" w:color="auto" w:fill="FFFFFF" w:themeFill="background1"/>
          </w:tcPr>
          <w:p w14:paraId="2D5203A1"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12-Sağlık mesleklerinde iletişim ve etik sorunlar.</w:t>
            </w:r>
          </w:p>
          <w:p w14:paraId="3E621260" w14:textId="77777777" w:rsidR="00B57F7E" w:rsidRPr="00FB3C88" w:rsidRDefault="00B57F7E" w:rsidP="00B57F7E">
            <w:pPr>
              <w:pStyle w:val="ListeParagraf"/>
              <w:ind w:left="0"/>
              <w:rPr>
                <w:rFonts w:ascii="Times New Roman" w:hAnsi="Times New Roman" w:cs="Times New Roman"/>
                <w:b/>
                <w:bCs/>
                <w:iCs/>
                <w:color w:val="000000" w:themeColor="text1"/>
                <w:sz w:val="24"/>
                <w:szCs w:val="24"/>
              </w:rPr>
            </w:pPr>
            <w:r w:rsidRPr="00FB3C88">
              <w:rPr>
                <w:rFonts w:ascii="Times New Roman" w:hAnsi="Times New Roman" w:cs="Times New Roman"/>
                <w:bCs/>
                <w:i/>
                <w:color w:val="000000" w:themeColor="text1"/>
                <w:sz w:val="24"/>
                <w:szCs w:val="24"/>
                <w:lang w:val="en-US"/>
              </w:rPr>
              <w:lastRenderedPageBreak/>
              <w:t>12-Communication and ethical problems in health professions.</w:t>
            </w:r>
          </w:p>
        </w:tc>
        <w:tc>
          <w:tcPr>
            <w:tcW w:w="3793" w:type="dxa"/>
            <w:shd w:val="clear" w:color="auto" w:fill="FFFFFF" w:themeFill="background1"/>
          </w:tcPr>
          <w:p w14:paraId="5367D360"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lastRenderedPageBreak/>
              <w:t>Etkili İletişim kavramını bilir.</w:t>
            </w:r>
          </w:p>
          <w:p w14:paraId="5124F64C" w14:textId="77777777" w:rsidR="00B57F7E" w:rsidRPr="00FB3C88" w:rsidRDefault="00B57F7E" w:rsidP="00B57F7E">
            <w:pPr>
              <w:rPr>
                <w:rFonts w:cs="Times New Roman"/>
                <w:b/>
                <w:bCs/>
                <w:iCs/>
                <w:color w:val="000000" w:themeColor="text1"/>
                <w:szCs w:val="24"/>
                <w:lang w:val="en-US"/>
              </w:rPr>
            </w:pPr>
            <w:r w:rsidRPr="00FB3C88">
              <w:rPr>
                <w:rFonts w:cs="Times New Roman"/>
                <w:bCs/>
                <w:i/>
                <w:color w:val="000000" w:themeColor="text1"/>
                <w:szCs w:val="24"/>
                <w:lang w:val="en-US" w:eastAsia="zh-CN"/>
              </w:rPr>
              <w:t>Knows the concept of Effective Communication.</w:t>
            </w:r>
          </w:p>
        </w:tc>
      </w:tr>
      <w:tr w:rsidR="00B57F7E" w:rsidRPr="00FB3C88" w14:paraId="752557C9" w14:textId="77777777" w:rsidTr="0095334A">
        <w:trPr>
          <w:trHeight w:val="186"/>
        </w:trPr>
        <w:tc>
          <w:tcPr>
            <w:tcW w:w="1652" w:type="dxa"/>
            <w:vMerge/>
            <w:shd w:val="clear" w:color="auto" w:fill="FFFFFF" w:themeFill="background1"/>
            <w:vAlign w:val="center"/>
          </w:tcPr>
          <w:p w14:paraId="14A90772" w14:textId="77777777" w:rsidR="00B57F7E" w:rsidRPr="00FB3C88" w:rsidRDefault="00B57F7E" w:rsidP="00B57F7E">
            <w:pPr>
              <w:jc w:val="center"/>
              <w:rPr>
                <w:rFonts w:cs="Times New Roman"/>
                <w:color w:val="000000" w:themeColor="text1"/>
                <w:szCs w:val="24"/>
              </w:rPr>
            </w:pPr>
          </w:p>
        </w:tc>
        <w:tc>
          <w:tcPr>
            <w:tcW w:w="3559" w:type="dxa"/>
            <w:vMerge/>
            <w:shd w:val="clear" w:color="auto" w:fill="FFFFFF" w:themeFill="background1"/>
            <w:vAlign w:val="center"/>
          </w:tcPr>
          <w:p w14:paraId="338F5876" w14:textId="77777777" w:rsidR="00B57F7E" w:rsidRPr="00FB3C88" w:rsidRDefault="00B57F7E" w:rsidP="00B57F7E">
            <w:pPr>
              <w:rPr>
                <w:rFonts w:cs="Times New Roman"/>
                <w:color w:val="000000" w:themeColor="text1"/>
                <w:szCs w:val="24"/>
              </w:rPr>
            </w:pPr>
          </w:p>
        </w:tc>
        <w:tc>
          <w:tcPr>
            <w:tcW w:w="426" w:type="dxa"/>
            <w:vMerge/>
            <w:shd w:val="clear" w:color="auto" w:fill="FFFFFF" w:themeFill="background1"/>
            <w:vAlign w:val="center"/>
          </w:tcPr>
          <w:p w14:paraId="1D417B9D" w14:textId="77777777" w:rsidR="00B57F7E" w:rsidRPr="00FB3C88" w:rsidRDefault="00B57F7E" w:rsidP="00B57F7E">
            <w:pPr>
              <w:jc w:val="center"/>
              <w:rPr>
                <w:rFonts w:cs="Times New Roman"/>
                <w:color w:val="000000" w:themeColor="text1"/>
                <w:szCs w:val="24"/>
              </w:rPr>
            </w:pPr>
          </w:p>
        </w:tc>
        <w:tc>
          <w:tcPr>
            <w:tcW w:w="567" w:type="dxa"/>
            <w:vMerge/>
            <w:shd w:val="clear" w:color="auto" w:fill="FFFFFF" w:themeFill="background1"/>
            <w:vAlign w:val="center"/>
          </w:tcPr>
          <w:p w14:paraId="742FFA38"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6F9F1B6B"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45EBD96C" w14:textId="77777777" w:rsidR="00B57F7E" w:rsidRPr="00FB3C88" w:rsidRDefault="00B57F7E" w:rsidP="00B57F7E">
            <w:pPr>
              <w:jc w:val="center"/>
              <w:rPr>
                <w:rFonts w:cs="Times New Roman"/>
                <w:color w:val="000000" w:themeColor="text1"/>
                <w:szCs w:val="24"/>
              </w:rPr>
            </w:pPr>
          </w:p>
        </w:tc>
        <w:tc>
          <w:tcPr>
            <w:tcW w:w="709" w:type="dxa"/>
            <w:vMerge/>
            <w:shd w:val="clear" w:color="auto" w:fill="FFFFFF" w:themeFill="background1"/>
            <w:vAlign w:val="center"/>
          </w:tcPr>
          <w:p w14:paraId="0400E053" w14:textId="77777777" w:rsidR="00B57F7E" w:rsidRPr="00FB3C88" w:rsidRDefault="00B57F7E" w:rsidP="00B57F7E">
            <w:pPr>
              <w:jc w:val="center"/>
              <w:rPr>
                <w:rFonts w:cs="Times New Roman"/>
                <w:color w:val="000000" w:themeColor="text1"/>
                <w:szCs w:val="24"/>
              </w:rPr>
            </w:pPr>
          </w:p>
        </w:tc>
        <w:tc>
          <w:tcPr>
            <w:tcW w:w="3861" w:type="dxa"/>
            <w:shd w:val="clear" w:color="auto" w:fill="FFFFFF" w:themeFill="background1"/>
          </w:tcPr>
          <w:p w14:paraId="30AA8CB2"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13-Sağlık mesleğinde iletişim engelleri-I.</w:t>
            </w:r>
          </w:p>
          <w:p w14:paraId="19E45984" w14:textId="77777777" w:rsidR="00B57F7E" w:rsidRPr="00FB3C88" w:rsidRDefault="00B57F7E" w:rsidP="00B57F7E">
            <w:pPr>
              <w:pStyle w:val="ListeParagraf"/>
              <w:ind w:left="0"/>
              <w:rPr>
                <w:rFonts w:ascii="Times New Roman" w:hAnsi="Times New Roman" w:cs="Times New Roman"/>
                <w:bCs/>
                <w:iCs/>
                <w:color w:val="000000" w:themeColor="text1"/>
                <w:sz w:val="24"/>
                <w:szCs w:val="24"/>
              </w:rPr>
            </w:pPr>
            <w:r w:rsidRPr="00FB3C88">
              <w:rPr>
                <w:rFonts w:ascii="Times New Roman" w:hAnsi="Times New Roman" w:cs="Times New Roman"/>
                <w:bCs/>
                <w:i/>
                <w:color w:val="000000" w:themeColor="text1"/>
                <w:sz w:val="24"/>
                <w:szCs w:val="24"/>
                <w:lang w:val="en-US"/>
              </w:rPr>
              <w:t>13-Communication barriers in the health profession-I.</w:t>
            </w:r>
          </w:p>
        </w:tc>
        <w:tc>
          <w:tcPr>
            <w:tcW w:w="3793" w:type="dxa"/>
            <w:shd w:val="clear" w:color="auto" w:fill="FFFFFF" w:themeFill="background1"/>
          </w:tcPr>
          <w:p w14:paraId="684AD00D"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Etkili iletişim yöntemlerini bilir.</w:t>
            </w:r>
          </w:p>
          <w:p w14:paraId="191C7E48" w14:textId="77777777" w:rsidR="00B57F7E" w:rsidRPr="00FB3C88" w:rsidRDefault="00B57F7E" w:rsidP="00B57F7E">
            <w:pPr>
              <w:rPr>
                <w:rFonts w:cs="Times New Roman"/>
                <w:b/>
                <w:bCs/>
                <w:iCs/>
                <w:color w:val="000000" w:themeColor="text1"/>
                <w:szCs w:val="24"/>
                <w:lang w:val="en-US"/>
              </w:rPr>
            </w:pPr>
            <w:r w:rsidRPr="00FB3C88">
              <w:rPr>
                <w:rFonts w:cs="Times New Roman"/>
                <w:bCs/>
                <w:i/>
                <w:color w:val="000000" w:themeColor="text1"/>
                <w:szCs w:val="24"/>
                <w:lang w:val="en-US" w:eastAsia="zh-CN"/>
              </w:rPr>
              <w:t>Knows effective communication methods.</w:t>
            </w:r>
          </w:p>
        </w:tc>
      </w:tr>
      <w:tr w:rsidR="00B57F7E" w:rsidRPr="00FB3C88" w14:paraId="26EA433A" w14:textId="77777777" w:rsidTr="0095334A">
        <w:trPr>
          <w:trHeight w:val="186"/>
        </w:trPr>
        <w:tc>
          <w:tcPr>
            <w:tcW w:w="1652" w:type="dxa"/>
            <w:vMerge/>
            <w:shd w:val="clear" w:color="auto" w:fill="FFFFFF" w:themeFill="background1"/>
            <w:vAlign w:val="center"/>
          </w:tcPr>
          <w:p w14:paraId="34A5ACBC" w14:textId="77777777" w:rsidR="00B57F7E" w:rsidRPr="00FB3C88" w:rsidRDefault="00B57F7E" w:rsidP="00B57F7E">
            <w:pPr>
              <w:jc w:val="center"/>
              <w:rPr>
                <w:rFonts w:cs="Times New Roman"/>
                <w:color w:val="000000" w:themeColor="text1"/>
                <w:szCs w:val="24"/>
              </w:rPr>
            </w:pPr>
          </w:p>
        </w:tc>
        <w:tc>
          <w:tcPr>
            <w:tcW w:w="3559" w:type="dxa"/>
            <w:vMerge/>
            <w:shd w:val="clear" w:color="auto" w:fill="FFFFFF" w:themeFill="background1"/>
            <w:vAlign w:val="center"/>
          </w:tcPr>
          <w:p w14:paraId="52E085BB" w14:textId="77777777" w:rsidR="00B57F7E" w:rsidRPr="00FB3C88" w:rsidRDefault="00B57F7E" w:rsidP="00B57F7E">
            <w:pPr>
              <w:rPr>
                <w:rFonts w:cs="Times New Roman"/>
                <w:color w:val="000000" w:themeColor="text1"/>
                <w:szCs w:val="24"/>
              </w:rPr>
            </w:pPr>
          </w:p>
        </w:tc>
        <w:tc>
          <w:tcPr>
            <w:tcW w:w="426" w:type="dxa"/>
            <w:vMerge/>
            <w:shd w:val="clear" w:color="auto" w:fill="FFFFFF" w:themeFill="background1"/>
            <w:vAlign w:val="center"/>
          </w:tcPr>
          <w:p w14:paraId="0A77442F" w14:textId="77777777" w:rsidR="00B57F7E" w:rsidRPr="00FB3C88" w:rsidRDefault="00B57F7E" w:rsidP="00B57F7E">
            <w:pPr>
              <w:jc w:val="center"/>
              <w:rPr>
                <w:rFonts w:cs="Times New Roman"/>
                <w:color w:val="000000" w:themeColor="text1"/>
                <w:szCs w:val="24"/>
              </w:rPr>
            </w:pPr>
          </w:p>
        </w:tc>
        <w:tc>
          <w:tcPr>
            <w:tcW w:w="567" w:type="dxa"/>
            <w:vMerge/>
            <w:shd w:val="clear" w:color="auto" w:fill="FFFFFF" w:themeFill="background1"/>
            <w:vAlign w:val="center"/>
          </w:tcPr>
          <w:p w14:paraId="1C7F6C1C"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5F632804"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7A0303FB" w14:textId="77777777" w:rsidR="00B57F7E" w:rsidRPr="00FB3C88" w:rsidRDefault="00B57F7E" w:rsidP="00B57F7E">
            <w:pPr>
              <w:jc w:val="center"/>
              <w:rPr>
                <w:rFonts w:cs="Times New Roman"/>
                <w:color w:val="000000" w:themeColor="text1"/>
                <w:szCs w:val="24"/>
              </w:rPr>
            </w:pPr>
          </w:p>
        </w:tc>
        <w:tc>
          <w:tcPr>
            <w:tcW w:w="709" w:type="dxa"/>
            <w:vMerge/>
            <w:shd w:val="clear" w:color="auto" w:fill="FFFFFF" w:themeFill="background1"/>
            <w:vAlign w:val="center"/>
          </w:tcPr>
          <w:p w14:paraId="60BCAEEA" w14:textId="77777777" w:rsidR="00B57F7E" w:rsidRPr="00FB3C88" w:rsidRDefault="00B57F7E" w:rsidP="00B57F7E">
            <w:pPr>
              <w:jc w:val="center"/>
              <w:rPr>
                <w:rFonts w:cs="Times New Roman"/>
                <w:color w:val="000000" w:themeColor="text1"/>
                <w:szCs w:val="24"/>
              </w:rPr>
            </w:pPr>
          </w:p>
        </w:tc>
        <w:tc>
          <w:tcPr>
            <w:tcW w:w="3861" w:type="dxa"/>
            <w:shd w:val="clear" w:color="auto" w:fill="FFFFFF" w:themeFill="background1"/>
          </w:tcPr>
          <w:p w14:paraId="418F353A"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14-Sağlık mesleğinde iletişim engelleri-II.</w:t>
            </w:r>
          </w:p>
          <w:p w14:paraId="2DF9D354" w14:textId="77777777" w:rsidR="00B57F7E" w:rsidRPr="00FB3C88" w:rsidRDefault="00B57F7E" w:rsidP="00B57F7E">
            <w:pPr>
              <w:rPr>
                <w:rFonts w:cs="Times New Roman"/>
                <w:b/>
                <w:bCs/>
                <w:iCs/>
                <w:color w:val="000000" w:themeColor="text1"/>
                <w:szCs w:val="24"/>
                <w:lang w:val="en-US"/>
              </w:rPr>
            </w:pPr>
            <w:r w:rsidRPr="00FB3C88">
              <w:rPr>
                <w:rFonts w:cs="Times New Roman"/>
                <w:bCs/>
                <w:i/>
                <w:color w:val="000000" w:themeColor="text1"/>
                <w:szCs w:val="24"/>
                <w:lang w:val="en-US"/>
              </w:rPr>
              <w:t>14-Communication barriers in the health profession-II.</w:t>
            </w:r>
          </w:p>
        </w:tc>
        <w:tc>
          <w:tcPr>
            <w:tcW w:w="3793" w:type="dxa"/>
            <w:shd w:val="clear" w:color="auto" w:fill="FFFFFF" w:themeFill="background1"/>
          </w:tcPr>
          <w:p w14:paraId="642D0E83"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İletişim engellerini bilir.</w:t>
            </w:r>
          </w:p>
          <w:p w14:paraId="2F929EFE" w14:textId="77777777" w:rsidR="00B57F7E" w:rsidRPr="00FB3C88" w:rsidRDefault="00B57F7E" w:rsidP="00B57F7E">
            <w:pPr>
              <w:rPr>
                <w:rFonts w:cs="Times New Roman"/>
                <w:b/>
                <w:bCs/>
                <w:iCs/>
                <w:color w:val="000000" w:themeColor="text1"/>
                <w:szCs w:val="24"/>
                <w:lang w:val="en-US"/>
              </w:rPr>
            </w:pPr>
            <w:r w:rsidRPr="00FB3C88">
              <w:rPr>
                <w:rFonts w:cs="Times New Roman"/>
                <w:bCs/>
                <w:i/>
                <w:color w:val="000000" w:themeColor="text1"/>
                <w:szCs w:val="24"/>
                <w:lang w:val="en-US" w:eastAsia="zh-CN"/>
              </w:rPr>
              <w:t>Knows communication barriers</w:t>
            </w:r>
            <w:r w:rsidRPr="00FB3C88">
              <w:rPr>
                <w:rFonts w:cs="Times New Roman"/>
                <w:b/>
                <w:bCs/>
                <w:i/>
                <w:color w:val="000000" w:themeColor="text1"/>
                <w:szCs w:val="24"/>
                <w:lang w:val="en-US" w:eastAsia="zh-CN"/>
              </w:rPr>
              <w:t>.</w:t>
            </w:r>
          </w:p>
        </w:tc>
      </w:tr>
      <w:tr w:rsidR="00B57F7E" w:rsidRPr="00FB3C88" w14:paraId="35012E62" w14:textId="77777777" w:rsidTr="0095334A">
        <w:trPr>
          <w:trHeight w:val="186"/>
        </w:trPr>
        <w:tc>
          <w:tcPr>
            <w:tcW w:w="1652" w:type="dxa"/>
            <w:vMerge/>
            <w:shd w:val="clear" w:color="auto" w:fill="FFFFFF" w:themeFill="background1"/>
            <w:vAlign w:val="center"/>
          </w:tcPr>
          <w:p w14:paraId="0421D074" w14:textId="77777777" w:rsidR="00B57F7E" w:rsidRPr="00FB3C88" w:rsidRDefault="00B57F7E" w:rsidP="00B57F7E">
            <w:pPr>
              <w:jc w:val="center"/>
              <w:rPr>
                <w:rFonts w:cs="Times New Roman"/>
                <w:color w:val="000000" w:themeColor="text1"/>
                <w:szCs w:val="24"/>
              </w:rPr>
            </w:pPr>
          </w:p>
        </w:tc>
        <w:tc>
          <w:tcPr>
            <w:tcW w:w="3559" w:type="dxa"/>
            <w:vMerge/>
            <w:shd w:val="clear" w:color="auto" w:fill="FFFFFF" w:themeFill="background1"/>
            <w:vAlign w:val="center"/>
          </w:tcPr>
          <w:p w14:paraId="2046B774" w14:textId="77777777" w:rsidR="00B57F7E" w:rsidRPr="00FB3C88" w:rsidRDefault="00B57F7E" w:rsidP="00B57F7E">
            <w:pPr>
              <w:rPr>
                <w:rFonts w:cs="Times New Roman"/>
                <w:color w:val="000000" w:themeColor="text1"/>
                <w:szCs w:val="24"/>
              </w:rPr>
            </w:pPr>
          </w:p>
        </w:tc>
        <w:tc>
          <w:tcPr>
            <w:tcW w:w="426" w:type="dxa"/>
            <w:vMerge/>
            <w:shd w:val="clear" w:color="auto" w:fill="FFFFFF" w:themeFill="background1"/>
            <w:vAlign w:val="center"/>
          </w:tcPr>
          <w:p w14:paraId="53F8914A" w14:textId="77777777" w:rsidR="00B57F7E" w:rsidRPr="00FB3C88" w:rsidRDefault="00B57F7E" w:rsidP="00B57F7E">
            <w:pPr>
              <w:jc w:val="center"/>
              <w:rPr>
                <w:rFonts w:cs="Times New Roman"/>
                <w:color w:val="000000" w:themeColor="text1"/>
                <w:szCs w:val="24"/>
              </w:rPr>
            </w:pPr>
          </w:p>
        </w:tc>
        <w:tc>
          <w:tcPr>
            <w:tcW w:w="567" w:type="dxa"/>
            <w:vMerge/>
            <w:shd w:val="clear" w:color="auto" w:fill="FFFFFF" w:themeFill="background1"/>
            <w:vAlign w:val="center"/>
          </w:tcPr>
          <w:p w14:paraId="01EAADE9"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231E77F2"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62EC5083" w14:textId="77777777" w:rsidR="00B57F7E" w:rsidRPr="00FB3C88" w:rsidRDefault="00B57F7E" w:rsidP="00B57F7E">
            <w:pPr>
              <w:jc w:val="center"/>
              <w:rPr>
                <w:rFonts w:cs="Times New Roman"/>
                <w:color w:val="000000" w:themeColor="text1"/>
                <w:szCs w:val="24"/>
              </w:rPr>
            </w:pPr>
          </w:p>
        </w:tc>
        <w:tc>
          <w:tcPr>
            <w:tcW w:w="709" w:type="dxa"/>
            <w:vMerge/>
            <w:shd w:val="clear" w:color="auto" w:fill="FFFFFF" w:themeFill="background1"/>
            <w:vAlign w:val="center"/>
          </w:tcPr>
          <w:p w14:paraId="1ED99B04" w14:textId="77777777" w:rsidR="00B57F7E" w:rsidRPr="00FB3C88" w:rsidRDefault="00B57F7E" w:rsidP="00B57F7E">
            <w:pPr>
              <w:jc w:val="center"/>
              <w:rPr>
                <w:rFonts w:cs="Times New Roman"/>
                <w:color w:val="000000" w:themeColor="text1"/>
                <w:szCs w:val="24"/>
              </w:rPr>
            </w:pPr>
          </w:p>
        </w:tc>
        <w:tc>
          <w:tcPr>
            <w:tcW w:w="3861" w:type="dxa"/>
            <w:shd w:val="clear" w:color="auto" w:fill="FFFFFF" w:themeFill="background1"/>
          </w:tcPr>
          <w:p w14:paraId="1D1CB1BC"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15-Yapay zeka uygulamalarının ders kapsamında kullanımı.</w:t>
            </w:r>
          </w:p>
          <w:p w14:paraId="70DB457F" w14:textId="77777777" w:rsidR="00B57F7E" w:rsidRPr="00FB3C88" w:rsidRDefault="00B57F7E" w:rsidP="00B57F7E">
            <w:pPr>
              <w:rPr>
                <w:rFonts w:cs="Times New Roman"/>
                <w:b/>
                <w:bCs/>
                <w:iCs/>
                <w:color w:val="000000" w:themeColor="text1"/>
                <w:szCs w:val="24"/>
                <w:lang w:val="en-US"/>
              </w:rPr>
            </w:pPr>
            <w:r w:rsidRPr="00FB3C88">
              <w:rPr>
                <w:rFonts w:cs="Times New Roman"/>
                <w:bCs/>
                <w:i/>
                <w:color w:val="000000" w:themeColor="text1"/>
                <w:szCs w:val="24"/>
                <w:lang w:val="en-US"/>
              </w:rPr>
              <w:t>15-</w:t>
            </w:r>
            <w:r w:rsidRPr="00FB3C88">
              <w:rPr>
                <w:rFonts w:cs="Times New Roman"/>
                <w:color w:val="000000" w:themeColor="text1"/>
                <w:szCs w:val="24"/>
              </w:rPr>
              <w:t xml:space="preserve"> </w:t>
            </w:r>
            <w:r w:rsidRPr="00FB3C88">
              <w:rPr>
                <w:rFonts w:cs="Times New Roman"/>
                <w:bCs/>
                <w:i/>
                <w:color w:val="000000" w:themeColor="text1"/>
                <w:szCs w:val="24"/>
                <w:lang w:val="en-US"/>
              </w:rPr>
              <w:t>Use of artificial intelligence applications in the course.</w:t>
            </w:r>
          </w:p>
        </w:tc>
        <w:tc>
          <w:tcPr>
            <w:tcW w:w="3793" w:type="dxa"/>
            <w:shd w:val="clear" w:color="auto" w:fill="FFFFFF" w:themeFill="background1"/>
          </w:tcPr>
          <w:p w14:paraId="27060EED"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 xml:space="preserve">Yapay zeka uygulamalarının ders kapsamında kullanımı hakkında bilgi sahibi olur. </w:t>
            </w:r>
          </w:p>
          <w:p w14:paraId="2E776241" w14:textId="77777777" w:rsidR="00B57F7E" w:rsidRPr="00FB3C88" w:rsidRDefault="00B57F7E" w:rsidP="00B57F7E">
            <w:pPr>
              <w:rPr>
                <w:rFonts w:cs="Times New Roman"/>
                <w:b/>
                <w:bCs/>
                <w:iCs/>
                <w:color w:val="000000" w:themeColor="text1"/>
                <w:szCs w:val="24"/>
                <w:lang w:val="en-US"/>
              </w:rPr>
            </w:pPr>
            <w:r w:rsidRPr="00FB3C88">
              <w:rPr>
                <w:rFonts w:cs="Times New Roman"/>
                <w:bCs/>
                <w:i/>
                <w:color w:val="000000" w:themeColor="text1"/>
                <w:szCs w:val="24"/>
                <w:lang w:val="en-US" w:eastAsia="zh-CN"/>
              </w:rPr>
              <w:t>Have knowledge about the use of artificial intelligence applications within the scope of the course.</w:t>
            </w:r>
          </w:p>
        </w:tc>
      </w:tr>
      <w:tr w:rsidR="00B57F7E" w:rsidRPr="00FB3C88" w14:paraId="5D908F6A" w14:textId="77777777" w:rsidTr="0095334A">
        <w:trPr>
          <w:trHeight w:val="186"/>
        </w:trPr>
        <w:tc>
          <w:tcPr>
            <w:tcW w:w="1652" w:type="dxa"/>
            <w:vMerge/>
            <w:shd w:val="clear" w:color="auto" w:fill="FFFFFF" w:themeFill="background1"/>
            <w:vAlign w:val="center"/>
          </w:tcPr>
          <w:p w14:paraId="095D261E" w14:textId="77777777" w:rsidR="00B57F7E" w:rsidRPr="00FB3C88" w:rsidRDefault="00B57F7E" w:rsidP="00B57F7E">
            <w:pPr>
              <w:jc w:val="center"/>
              <w:rPr>
                <w:rFonts w:cs="Times New Roman"/>
                <w:color w:val="000000" w:themeColor="text1"/>
                <w:szCs w:val="24"/>
              </w:rPr>
            </w:pPr>
          </w:p>
        </w:tc>
        <w:tc>
          <w:tcPr>
            <w:tcW w:w="3559" w:type="dxa"/>
            <w:vMerge/>
            <w:shd w:val="clear" w:color="auto" w:fill="FFFFFF" w:themeFill="background1"/>
            <w:vAlign w:val="center"/>
          </w:tcPr>
          <w:p w14:paraId="558C0F6F" w14:textId="77777777" w:rsidR="00B57F7E" w:rsidRPr="00FB3C88" w:rsidRDefault="00B57F7E" w:rsidP="00B57F7E">
            <w:pPr>
              <w:rPr>
                <w:rFonts w:cs="Times New Roman"/>
                <w:color w:val="000000" w:themeColor="text1"/>
                <w:szCs w:val="24"/>
              </w:rPr>
            </w:pPr>
          </w:p>
        </w:tc>
        <w:tc>
          <w:tcPr>
            <w:tcW w:w="426" w:type="dxa"/>
            <w:vMerge/>
            <w:shd w:val="clear" w:color="auto" w:fill="FFFFFF" w:themeFill="background1"/>
            <w:vAlign w:val="center"/>
          </w:tcPr>
          <w:p w14:paraId="7938FA8D" w14:textId="77777777" w:rsidR="00B57F7E" w:rsidRPr="00FB3C88" w:rsidRDefault="00B57F7E" w:rsidP="00B57F7E">
            <w:pPr>
              <w:jc w:val="center"/>
              <w:rPr>
                <w:rFonts w:cs="Times New Roman"/>
                <w:color w:val="000000" w:themeColor="text1"/>
                <w:szCs w:val="24"/>
              </w:rPr>
            </w:pPr>
          </w:p>
        </w:tc>
        <w:tc>
          <w:tcPr>
            <w:tcW w:w="567" w:type="dxa"/>
            <w:vMerge/>
            <w:shd w:val="clear" w:color="auto" w:fill="FFFFFF" w:themeFill="background1"/>
            <w:vAlign w:val="center"/>
          </w:tcPr>
          <w:p w14:paraId="19F0DC46"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483F3662" w14:textId="77777777" w:rsidR="00B57F7E" w:rsidRPr="00FB3C88" w:rsidRDefault="00B57F7E" w:rsidP="00B57F7E">
            <w:pPr>
              <w:jc w:val="center"/>
              <w:rPr>
                <w:rFonts w:cs="Times New Roman"/>
                <w:color w:val="000000" w:themeColor="text1"/>
                <w:szCs w:val="24"/>
              </w:rPr>
            </w:pPr>
          </w:p>
        </w:tc>
        <w:tc>
          <w:tcPr>
            <w:tcW w:w="425" w:type="dxa"/>
            <w:vMerge/>
            <w:shd w:val="clear" w:color="auto" w:fill="FFFFFF" w:themeFill="background1"/>
            <w:vAlign w:val="center"/>
          </w:tcPr>
          <w:p w14:paraId="3C1615FC" w14:textId="77777777" w:rsidR="00B57F7E" w:rsidRPr="00FB3C88" w:rsidRDefault="00B57F7E" w:rsidP="00B57F7E">
            <w:pPr>
              <w:jc w:val="center"/>
              <w:rPr>
                <w:rFonts w:cs="Times New Roman"/>
                <w:color w:val="000000" w:themeColor="text1"/>
                <w:szCs w:val="24"/>
              </w:rPr>
            </w:pPr>
          </w:p>
        </w:tc>
        <w:tc>
          <w:tcPr>
            <w:tcW w:w="709" w:type="dxa"/>
            <w:vMerge/>
            <w:shd w:val="clear" w:color="auto" w:fill="FFFFFF" w:themeFill="background1"/>
            <w:vAlign w:val="center"/>
          </w:tcPr>
          <w:p w14:paraId="365629DB" w14:textId="77777777" w:rsidR="00B57F7E" w:rsidRPr="00FB3C88" w:rsidRDefault="00B57F7E" w:rsidP="00B57F7E">
            <w:pPr>
              <w:jc w:val="center"/>
              <w:rPr>
                <w:rFonts w:cs="Times New Roman"/>
                <w:color w:val="000000" w:themeColor="text1"/>
                <w:szCs w:val="24"/>
              </w:rPr>
            </w:pPr>
          </w:p>
        </w:tc>
        <w:tc>
          <w:tcPr>
            <w:tcW w:w="3861" w:type="dxa"/>
            <w:shd w:val="clear" w:color="auto" w:fill="FFFFFF" w:themeFill="background1"/>
          </w:tcPr>
          <w:p w14:paraId="22909113" w14:textId="77777777" w:rsidR="00B57F7E" w:rsidRPr="00FB3C88" w:rsidRDefault="00B57F7E" w:rsidP="00B57F7E">
            <w:pPr>
              <w:rPr>
                <w:rFonts w:cs="Times New Roman"/>
                <w:b/>
                <w:bCs/>
                <w:iCs/>
                <w:color w:val="000000" w:themeColor="text1"/>
                <w:szCs w:val="24"/>
                <w:lang w:val="en-US"/>
              </w:rPr>
            </w:pPr>
            <w:r w:rsidRPr="00FB3C88">
              <w:rPr>
                <w:rFonts w:cs="Times New Roman"/>
                <w:b/>
                <w:bCs/>
                <w:iCs/>
                <w:color w:val="000000" w:themeColor="text1"/>
                <w:szCs w:val="24"/>
                <w:lang w:val="en-US"/>
              </w:rPr>
              <w:t>16-Yarıyıl Sonu Sınavı.</w:t>
            </w:r>
          </w:p>
          <w:p w14:paraId="1F1A4991" w14:textId="77777777" w:rsidR="00B57F7E" w:rsidRPr="00FB3C88" w:rsidRDefault="00B57F7E" w:rsidP="00B57F7E">
            <w:pPr>
              <w:pStyle w:val="ListeParagraf"/>
              <w:ind w:left="0"/>
              <w:rPr>
                <w:rFonts w:ascii="Times New Roman" w:hAnsi="Times New Roman" w:cs="Times New Roman"/>
                <w:b/>
                <w:bCs/>
                <w:iCs/>
                <w:color w:val="000000" w:themeColor="text1"/>
                <w:sz w:val="24"/>
                <w:szCs w:val="24"/>
              </w:rPr>
            </w:pPr>
            <w:r w:rsidRPr="00FB3C88">
              <w:rPr>
                <w:rFonts w:ascii="Times New Roman" w:hAnsi="Times New Roman" w:cs="Times New Roman"/>
                <w:bCs/>
                <w:i/>
                <w:color w:val="000000" w:themeColor="text1"/>
                <w:sz w:val="24"/>
                <w:szCs w:val="24"/>
                <w:lang w:val="en-US"/>
              </w:rPr>
              <w:t>16-Final Exam.</w:t>
            </w:r>
          </w:p>
        </w:tc>
        <w:tc>
          <w:tcPr>
            <w:tcW w:w="3793" w:type="dxa"/>
            <w:shd w:val="clear" w:color="auto" w:fill="FFFFFF" w:themeFill="background1"/>
          </w:tcPr>
          <w:p w14:paraId="4E84F3FA" w14:textId="77777777" w:rsidR="00B57F7E" w:rsidRPr="00FB3C88" w:rsidRDefault="00B57F7E" w:rsidP="00B57F7E">
            <w:pPr>
              <w:rPr>
                <w:rFonts w:cs="Times New Roman"/>
                <w:b/>
                <w:bCs/>
                <w:iCs/>
                <w:color w:val="000000" w:themeColor="text1"/>
                <w:szCs w:val="24"/>
                <w:lang w:val="en-US"/>
              </w:rPr>
            </w:pPr>
          </w:p>
        </w:tc>
      </w:tr>
    </w:tbl>
    <w:p w14:paraId="0DDACE4C" w14:textId="77777777" w:rsidR="00F92CE7" w:rsidRPr="00FB3C88" w:rsidRDefault="00F92CE7" w:rsidP="00F92CE7">
      <w:pPr>
        <w:rPr>
          <w:rFonts w:cs="Times New Roman"/>
          <w:szCs w:val="24"/>
        </w:rPr>
      </w:pPr>
    </w:p>
    <w:p w14:paraId="1E28E598" w14:textId="77777777" w:rsidR="00F92CE7" w:rsidRPr="00FB3C88" w:rsidRDefault="00F92CE7" w:rsidP="00F92CE7">
      <w:pPr>
        <w:rPr>
          <w:rFonts w:cs="Times New Roman"/>
          <w:b/>
          <w:szCs w:val="24"/>
        </w:rPr>
      </w:pPr>
    </w:p>
    <w:p w14:paraId="18403673" w14:textId="77777777" w:rsidR="00F92CE7" w:rsidRPr="00FB3C88" w:rsidRDefault="00F92CE7" w:rsidP="00F92CE7">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F92CE7" w:rsidRPr="00FB3C88" w14:paraId="48EF5EC8" w14:textId="77777777" w:rsidTr="0095334A">
        <w:trPr>
          <w:cantSplit/>
          <w:trHeight w:val="2655"/>
        </w:trPr>
        <w:tc>
          <w:tcPr>
            <w:tcW w:w="1597" w:type="dxa"/>
            <w:shd w:val="clear" w:color="auto" w:fill="FFFFFF" w:themeFill="background1"/>
            <w:textDirection w:val="btLr"/>
            <w:vAlign w:val="center"/>
            <w:hideMark/>
          </w:tcPr>
          <w:p w14:paraId="72759F4F" w14:textId="77777777" w:rsidR="00F92CE7" w:rsidRPr="00FB3C88" w:rsidRDefault="00F92CE7" w:rsidP="0095334A">
            <w:pPr>
              <w:ind w:left="113" w:right="113"/>
              <w:rPr>
                <w:rFonts w:cs="Times New Roman"/>
                <w:b/>
                <w:szCs w:val="24"/>
              </w:rPr>
            </w:pPr>
            <w:r w:rsidRPr="00FB3C88">
              <w:rPr>
                <w:rFonts w:cs="Times New Roman"/>
                <w:b/>
                <w:szCs w:val="24"/>
              </w:rPr>
              <w:lastRenderedPageBreak/>
              <w:t>DERS KODU</w:t>
            </w:r>
          </w:p>
          <w:p w14:paraId="256D891F" w14:textId="77777777" w:rsidR="00F92CE7" w:rsidRPr="00FB3C88" w:rsidRDefault="00F92CE7" w:rsidP="0095334A">
            <w:pPr>
              <w:ind w:left="113" w:right="113"/>
              <w:rPr>
                <w:rFonts w:cs="Times New Roman"/>
                <w:bCs/>
                <w:i/>
                <w:iCs/>
                <w:szCs w:val="24"/>
              </w:rPr>
            </w:pPr>
            <w:r w:rsidRPr="00FB3C88">
              <w:rPr>
                <w:rFonts w:cs="Times New Roman"/>
                <w:bCs/>
                <w:i/>
                <w:iCs/>
                <w:szCs w:val="24"/>
              </w:rPr>
              <w:t>Course Code</w:t>
            </w:r>
          </w:p>
        </w:tc>
        <w:tc>
          <w:tcPr>
            <w:tcW w:w="3287" w:type="dxa"/>
            <w:shd w:val="clear" w:color="auto" w:fill="FFFFFF" w:themeFill="background1"/>
            <w:vAlign w:val="center"/>
            <w:hideMark/>
          </w:tcPr>
          <w:p w14:paraId="763221A1" w14:textId="77777777" w:rsidR="00F92CE7" w:rsidRPr="00FB3C88" w:rsidRDefault="00F92CE7" w:rsidP="0095334A">
            <w:pPr>
              <w:jc w:val="center"/>
              <w:rPr>
                <w:rFonts w:cs="Times New Roman"/>
                <w:b/>
                <w:szCs w:val="24"/>
              </w:rPr>
            </w:pPr>
            <w:r w:rsidRPr="00FB3C88">
              <w:rPr>
                <w:rFonts w:cs="Times New Roman"/>
                <w:b/>
                <w:szCs w:val="24"/>
              </w:rPr>
              <w:t>DERS ADI</w:t>
            </w:r>
          </w:p>
          <w:p w14:paraId="7C41269B" w14:textId="77777777" w:rsidR="00F92CE7" w:rsidRPr="00FB3C88" w:rsidRDefault="00F92CE7" w:rsidP="0095334A">
            <w:pPr>
              <w:jc w:val="center"/>
              <w:rPr>
                <w:rFonts w:cs="Times New Roman"/>
                <w:bCs/>
                <w:i/>
                <w:iCs/>
                <w:szCs w:val="24"/>
              </w:rPr>
            </w:pPr>
            <w:r w:rsidRPr="00FB3C88">
              <w:rPr>
                <w:rFonts w:cs="Times New Roman"/>
                <w:bCs/>
                <w:i/>
                <w:iCs/>
                <w:szCs w:val="24"/>
              </w:rPr>
              <w:t>Course Title</w:t>
            </w:r>
          </w:p>
        </w:tc>
        <w:tc>
          <w:tcPr>
            <w:tcW w:w="498" w:type="dxa"/>
            <w:shd w:val="clear" w:color="auto" w:fill="FFFFFF" w:themeFill="background1"/>
            <w:textDirection w:val="btLr"/>
            <w:vAlign w:val="center"/>
            <w:hideMark/>
          </w:tcPr>
          <w:p w14:paraId="6A72F1BB" w14:textId="77777777" w:rsidR="00F92CE7" w:rsidRPr="00FB3C88" w:rsidRDefault="00F92CE7" w:rsidP="0095334A">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hemeFill="background1"/>
            <w:textDirection w:val="btLr"/>
            <w:vAlign w:val="center"/>
            <w:hideMark/>
          </w:tcPr>
          <w:p w14:paraId="56B082A7" w14:textId="77777777" w:rsidR="00F92CE7" w:rsidRPr="00FB3C88" w:rsidRDefault="00F92CE7" w:rsidP="0095334A">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hemeFill="background1"/>
            <w:textDirection w:val="btLr"/>
            <w:vAlign w:val="center"/>
            <w:hideMark/>
          </w:tcPr>
          <w:p w14:paraId="4C9113D7" w14:textId="77777777" w:rsidR="00F92CE7" w:rsidRPr="00FB3C88" w:rsidRDefault="00F92CE7" w:rsidP="0095334A">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hemeFill="background1"/>
            <w:textDirection w:val="btLr"/>
            <w:vAlign w:val="center"/>
            <w:hideMark/>
          </w:tcPr>
          <w:p w14:paraId="74B2EA68" w14:textId="77777777" w:rsidR="00F92CE7" w:rsidRPr="00FB3C88" w:rsidRDefault="00F92CE7" w:rsidP="0095334A">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hemeFill="background1"/>
            <w:textDirection w:val="btLr"/>
            <w:vAlign w:val="center"/>
            <w:hideMark/>
          </w:tcPr>
          <w:p w14:paraId="0ED786AE" w14:textId="77777777" w:rsidR="00F92CE7" w:rsidRPr="00FB3C88" w:rsidRDefault="00F92CE7" w:rsidP="0095334A">
            <w:pPr>
              <w:ind w:left="113" w:right="113"/>
              <w:rPr>
                <w:rFonts w:cs="Times New Roman"/>
                <w:b/>
                <w:szCs w:val="24"/>
              </w:rPr>
            </w:pPr>
            <w:r w:rsidRPr="00FB3C88">
              <w:rPr>
                <w:rFonts w:cs="Times New Roman"/>
                <w:b/>
                <w:szCs w:val="24"/>
              </w:rPr>
              <w:t>ZORUNLU/SEÇMELİ</w:t>
            </w:r>
          </w:p>
          <w:p w14:paraId="7D566E17" w14:textId="77777777" w:rsidR="00F92CE7" w:rsidRPr="00FB3C88" w:rsidRDefault="00F92CE7" w:rsidP="0095334A">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themeFill="background1"/>
            <w:vAlign w:val="center"/>
            <w:hideMark/>
          </w:tcPr>
          <w:p w14:paraId="77CA60FD" w14:textId="77777777" w:rsidR="00F92CE7" w:rsidRPr="00FB3C88" w:rsidRDefault="00F92CE7" w:rsidP="0095334A">
            <w:pPr>
              <w:jc w:val="center"/>
              <w:rPr>
                <w:rFonts w:cs="Times New Roman"/>
                <w:b/>
                <w:szCs w:val="24"/>
              </w:rPr>
            </w:pPr>
            <w:r w:rsidRPr="00FB3C88">
              <w:rPr>
                <w:rFonts w:cs="Times New Roman"/>
                <w:b/>
                <w:szCs w:val="24"/>
              </w:rPr>
              <w:t>DERS İÇERİĞİ</w:t>
            </w:r>
          </w:p>
          <w:p w14:paraId="29F7B4D6" w14:textId="77777777" w:rsidR="00F92CE7" w:rsidRPr="00FB3C88" w:rsidRDefault="00F92CE7" w:rsidP="0095334A">
            <w:pPr>
              <w:rPr>
                <w:rFonts w:cs="Times New Roman"/>
                <w:b/>
                <w:bCs/>
                <w:iCs/>
                <w:szCs w:val="24"/>
              </w:rPr>
            </w:pPr>
            <w:r w:rsidRPr="00FB3C88">
              <w:rPr>
                <w:rFonts w:cs="Times New Roman"/>
                <w:b/>
                <w:bCs/>
                <w:iCs/>
                <w:szCs w:val="24"/>
              </w:rPr>
              <w:t>Sağlık bilgi yönetim sistemlerine ait temel bilgiler ve süreçler bu dersin içeriğidir.</w:t>
            </w:r>
          </w:p>
          <w:p w14:paraId="1EE13103" w14:textId="77777777" w:rsidR="00F92CE7" w:rsidRPr="00FB3C88" w:rsidRDefault="00F92CE7" w:rsidP="0095334A">
            <w:pPr>
              <w:rPr>
                <w:rFonts w:cs="Times New Roman"/>
                <w:b/>
                <w:bCs/>
                <w:iCs/>
                <w:szCs w:val="24"/>
              </w:rPr>
            </w:pPr>
          </w:p>
          <w:p w14:paraId="40220D91" w14:textId="77777777" w:rsidR="00F92CE7" w:rsidRPr="00FB3C88" w:rsidRDefault="00F92CE7" w:rsidP="0095334A">
            <w:pPr>
              <w:jc w:val="center"/>
              <w:rPr>
                <w:rFonts w:cs="Times New Roman"/>
                <w:bCs/>
                <w:i/>
                <w:iCs/>
                <w:szCs w:val="24"/>
              </w:rPr>
            </w:pPr>
            <w:r w:rsidRPr="00FB3C88">
              <w:rPr>
                <w:rFonts w:cs="Times New Roman"/>
                <w:bCs/>
                <w:i/>
                <w:iCs/>
                <w:szCs w:val="24"/>
              </w:rPr>
              <w:t>Content of Course</w:t>
            </w:r>
          </w:p>
          <w:p w14:paraId="756F4678" w14:textId="77777777" w:rsidR="00F92CE7" w:rsidRPr="00FB3C88" w:rsidRDefault="00F92CE7" w:rsidP="0095334A">
            <w:pPr>
              <w:rPr>
                <w:rFonts w:cs="Times New Roman"/>
                <w:bCs/>
                <w:i/>
                <w:iCs/>
                <w:szCs w:val="24"/>
              </w:rPr>
            </w:pPr>
            <w:r w:rsidRPr="00FB3C88">
              <w:rPr>
                <w:rFonts w:cs="Times New Roman"/>
                <w:bCs/>
                <w:i/>
                <w:iCs/>
                <w:szCs w:val="24"/>
              </w:rPr>
              <w:t>Basic information and processes of health information management systems are the content of this course.</w:t>
            </w:r>
          </w:p>
        </w:tc>
      </w:tr>
      <w:tr w:rsidR="00F92CE7" w:rsidRPr="00FB3C88" w14:paraId="246B504A" w14:textId="77777777" w:rsidTr="0095334A">
        <w:trPr>
          <w:trHeight w:val="306"/>
        </w:trPr>
        <w:tc>
          <w:tcPr>
            <w:tcW w:w="1597" w:type="dxa"/>
            <w:vMerge w:val="restart"/>
            <w:shd w:val="clear" w:color="auto" w:fill="FFFFFF" w:themeFill="background1"/>
            <w:vAlign w:val="center"/>
          </w:tcPr>
          <w:p w14:paraId="2213FBCB" w14:textId="77777777" w:rsidR="00F92CE7" w:rsidRPr="00FB3C88" w:rsidRDefault="00F92CE7" w:rsidP="0095334A">
            <w:pPr>
              <w:rPr>
                <w:rFonts w:cs="Times New Roman"/>
                <w:b/>
                <w:szCs w:val="24"/>
              </w:rPr>
            </w:pPr>
          </w:p>
          <w:p w14:paraId="73AF6C1E" w14:textId="77777777" w:rsidR="00F92CE7" w:rsidRPr="00FB3C88" w:rsidRDefault="00F92CE7" w:rsidP="0095334A">
            <w:pPr>
              <w:rPr>
                <w:rFonts w:cs="Times New Roman"/>
                <w:b/>
                <w:szCs w:val="24"/>
              </w:rPr>
            </w:pPr>
          </w:p>
          <w:p w14:paraId="2BD39EC8" w14:textId="22F2E73A" w:rsidR="00F92CE7" w:rsidRPr="00FB3C88" w:rsidRDefault="00F92CE7" w:rsidP="00237EFD">
            <w:pPr>
              <w:rPr>
                <w:rFonts w:cs="Times New Roman"/>
                <w:b/>
                <w:szCs w:val="24"/>
              </w:rPr>
            </w:pPr>
            <w:r w:rsidRPr="00FB3C88">
              <w:rPr>
                <w:rFonts w:cs="Times New Roman"/>
                <w:b/>
                <w:szCs w:val="24"/>
              </w:rPr>
              <w:t>5</w:t>
            </w:r>
            <w:r w:rsidR="00237EFD">
              <w:rPr>
                <w:rFonts w:cs="Times New Roman"/>
                <w:b/>
                <w:szCs w:val="24"/>
              </w:rPr>
              <w:t>41122108</w:t>
            </w:r>
          </w:p>
        </w:tc>
        <w:tc>
          <w:tcPr>
            <w:tcW w:w="3287" w:type="dxa"/>
            <w:vMerge w:val="restart"/>
            <w:shd w:val="clear" w:color="auto" w:fill="FFFFFF" w:themeFill="background1"/>
            <w:vAlign w:val="center"/>
          </w:tcPr>
          <w:p w14:paraId="707F1713" w14:textId="77777777" w:rsidR="00F92CE7" w:rsidRPr="00FB3C88" w:rsidRDefault="00F92CE7" w:rsidP="0095334A">
            <w:pPr>
              <w:jc w:val="center"/>
              <w:rPr>
                <w:rFonts w:cs="Times New Roman"/>
                <w:b/>
                <w:szCs w:val="24"/>
              </w:rPr>
            </w:pPr>
          </w:p>
          <w:p w14:paraId="56A52B7D" w14:textId="77777777" w:rsidR="00F92CE7" w:rsidRPr="00FB3C88" w:rsidRDefault="00F92CE7" w:rsidP="0095334A">
            <w:pPr>
              <w:jc w:val="center"/>
              <w:rPr>
                <w:rFonts w:cs="Times New Roman"/>
                <w:b/>
                <w:szCs w:val="24"/>
              </w:rPr>
            </w:pPr>
          </w:p>
          <w:p w14:paraId="1982305B" w14:textId="77777777" w:rsidR="00F92CE7" w:rsidRPr="00FB3C88" w:rsidRDefault="00F92CE7" w:rsidP="0095334A">
            <w:pPr>
              <w:jc w:val="center"/>
              <w:rPr>
                <w:rFonts w:cs="Times New Roman"/>
                <w:b/>
                <w:szCs w:val="24"/>
              </w:rPr>
            </w:pPr>
          </w:p>
          <w:p w14:paraId="3285D3A6" w14:textId="77777777" w:rsidR="00F92CE7" w:rsidRPr="00FB3C88" w:rsidRDefault="00F92CE7" w:rsidP="0095334A">
            <w:pPr>
              <w:jc w:val="center"/>
              <w:rPr>
                <w:rFonts w:cs="Times New Roman"/>
                <w:b/>
                <w:bCs/>
                <w:szCs w:val="24"/>
              </w:rPr>
            </w:pPr>
            <w:r w:rsidRPr="00FB3C88">
              <w:rPr>
                <w:rFonts w:cs="Times New Roman"/>
                <w:b/>
                <w:bCs/>
                <w:szCs w:val="24"/>
              </w:rPr>
              <w:t xml:space="preserve">Sağlık Enformasyon Sistemleri </w:t>
            </w:r>
          </w:p>
          <w:p w14:paraId="531550CF" w14:textId="77777777" w:rsidR="00F92CE7" w:rsidRPr="00FB3C88" w:rsidRDefault="00F92CE7" w:rsidP="0095334A">
            <w:pPr>
              <w:jc w:val="center"/>
              <w:rPr>
                <w:rFonts w:cs="Times New Roman"/>
                <w:i/>
                <w:szCs w:val="24"/>
              </w:rPr>
            </w:pPr>
            <w:r w:rsidRPr="00FB3C88">
              <w:rPr>
                <w:rFonts w:cs="Times New Roman"/>
                <w:i/>
                <w:iCs/>
                <w:szCs w:val="24"/>
              </w:rPr>
              <w:t xml:space="preserve">Hospital Information Systems </w:t>
            </w:r>
            <w:r w:rsidRPr="00FB3C88">
              <w:rPr>
                <w:rFonts w:cs="Times New Roman"/>
                <w:i/>
                <w:szCs w:val="24"/>
              </w:rPr>
              <w:t xml:space="preserve"> </w:t>
            </w:r>
          </w:p>
          <w:p w14:paraId="73C9F64E" w14:textId="77777777" w:rsidR="00F92CE7" w:rsidRPr="00FB3C88" w:rsidRDefault="00F92CE7" w:rsidP="0095334A">
            <w:pPr>
              <w:jc w:val="center"/>
              <w:rPr>
                <w:rFonts w:cs="Times New Roman"/>
                <w:b/>
                <w:i/>
                <w:szCs w:val="24"/>
              </w:rPr>
            </w:pPr>
          </w:p>
        </w:tc>
        <w:tc>
          <w:tcPr>
            <w:tcW w:w="498" w:type="dxa"/>
            <w:vMerge w:val="restart"/>
            <w:shd w:val="clear" w:color="auto" w:fill="FFFFFF" w:themeFill="background1"/>
            <w:vAlign w:val="center"/>
          </w:tcPr>
          <w:p w14:paraId="25FAF7C3" w14:textId="77777777" w:rsidR="00F92CE7" w:rsidRPr="00FB3C88" w:rsidRDefault="00F92CE7" w:rsidP="0095334A">
            <w:pPr>
              <w:rPr>
                <w:rFonts w:cs="Times New Roman"/>
                <w:szCs w:val="24"/>
              </w:rPr>
            </w:pPr>
            <w:r w:rsidRPr="00FB3C88">
              <w:rPr>
                <w:rFonts w:cs="Times New Roman"/>
                <w:szCs w:val="24"/>
              </w:rPr>
              <w:t>2</w:t>
            </w:r>
          </w:p>
        </w:tc>
        <w:tc>
          <w:tcPr>
            <w:tcW w:w="559" w:type="dxa"/>
            <w:vMerge w:val="restart"/>
            <w:shd w:val="clear" w:color="auto" w:fill="FFFFFF" w:themeFill="background1"/>
            <w:vAlign w:val="center"/>
          </w:tcPr>
          <w:p w14:paraId="27FFBD32" w14:textId="77777777" w:rsidR="00F92CE7" w:rsidRPr="00FB3C88" w:rsidRDefault="00F92CE7" w:rsidP="0095334A">
            <w:pPr>
              <w:rPr>
                <w:rFonts w:cs="Times New Roman"/>
                <w:szCs w:val="24"/>
              </w:rPr>
            </w:pPr>
            <w:r w:rsidRPr="00FB3C88">
              <w:rPr>
                <w:rFonts w:cs="Times New Roman"/>
                <w:szCs w:val="24"/>
              </w:rPr>
              <w:t>2</w:t>
            </w:r>
          </w:p>
        </w:tc>
        <w:tc>
          <w:tcPr>
            <w:tcW w:w="498" w:type="dxa"/>
            <w:vMerge w:val="restart"/>
            <w:shd w:val="clear" w:color="auto" w:fill="FFFFFF" w:themeFill="background1"/>
            <w:vAlign w:val="center"/>
          </w:tcPr>
          <w:p w14:paraId="1909FA56" w14:textId="77777777" w:rsidR="00F92CE7" w:rsidRPr="00FB3C88" w:rsidRDefault="00F92CE7" w:rsidP="0095334A">
            <w:pPr>
              <w:rPr>
                <w:rFonts w:cs="Times New Roman"/>
                <w:szCs w:val="24"/>
              </w:rPr>
            </w:pPr>
            <w:r w:rsidRPr="00FB3C88">
              <w:rPr>
                <w:rFonts w:cs="Times New Roman"/>
                <w:szCs w:val="24"/>
              </w:rPr>
              <w:t>2</w:t>
            </w:r>
          </w:p>
        </w:tc>
        <w:tc>
          <w:tcPr>
            <w:tcW w:w="498" w:type="dxa"/>
            <w:vMerge w:val="restart"/>
            <w:shd w:val="clear" w:color="auto" w:fill="FFFFFF" w:themeFill="background1"/>
            <w:vAlign w:val="center"/>
          </w:tcPr>
          <w:p w14:paraId="2ED5808C" w14:textId="77777777" w:rsidR="00F92CE7" w:rsidRPr="00FB3C88" w:rsidRDefault="00F92CE7" w:rsidP="0095334A">
            <w:pPr>
              <w:rPr>
                <w:rFonts w:cs="Times New Roman"/>
                <w:szCs w:val="24"/>
              </w:rPr>
            </w:pPr>
            <w:r w:rsidRPr="00FB3C88">
              <w:rPr>
                <w:rFonts w:cs="Times New Roman"/>
                <w:szCs w:val="24"/>
              </w:rPr>
              <w:t>3</w:t>
            </w:r>
          </w:p>
        </w:tc>
        <w:tc>
          <w:tcPr>
            <w:tcW w:w="761" w:type="dxa"/>
            <w:vMerge w:val="restart"/>
            <w:shd w:val="clear" w:color="auto" w:fill="FFFFFF" w:themeFill="background1"/>
            <w:textDirection w:val="btLr"/>
            <w:vAlign w:val="center"/>
          </w:tcPr>
          <w:p w14:paraId="4FB14364" w14:textId="77777777" w:rsidR="00F92CE7" w:rsidRPr="00FB3C88" w:rsidRDefault="00F92CE7" w:rsidP="0095334A">
            <w:pPr>
              <w:ind w:left="113" w:right="113"/>
              <w:jc w:val="center"/>
              <w:rPr>
                <w:rFonts w:cs="Times New Roman"/>
                <w:b/>
                <w:szCs w:val="24"/>
              </w:rPr>
            </w:pPr>
            <w:r w:rsidRPr="00FB3C88">
              <w:rPr>
                <w:rFonts w:cs="Times New Roman"/>
                <w:b/>
                <w:szCs w:val="24"/>
              </w:rPr>
              <w:t>Zorunlu</w:t>
            </w:r>
          </w:p>
          <w:p w14:paraId="5E732692" w14:textId="77777777" w:rsidR="00F92CE7" w:rsidRPr="00FB3C88" w:rsidRDefault="00F92CE7" w:rsidP="0095334A">
            <w:pPr>
              <w:ind w:left="113" w:right="113"/>
              <w:jc w:val="center"/>
              <w:rPr>
                <w:rFonts w:cs="Times New Roman"/>
                <w:b/>
                <w:szCs w:val="24"/>
              </w:rPr>
            </w:pPr>
            <w:r w:rsidRPr="00FB3C88">
              <w:rPr>
                <w:rFonts w:cs="Times New Roman"/>
                <w:bCs/>
                <w:i/>
                <w:iCs/>
                <w:szCs w:val="24"/>
              </w:rPr>
              <w:t>Compulsory</w:t>
            </w:r>
          </w:p>
          <w:p w14:paraId="029BA7AD" w14:textId="77777777" w:rsidR="00F92CE7" w:rsidRPr="00FB3C88" w:rsidRDefault="00F92CE7" w:rsidP="0095334A">
            <w:pPr>
              <w:ind w:left="113" w:right="113"/>
              <w:jc w:val="center"/>
              <w:rPr>
                <w:rFonts w:cs="Times New Roman"/>
                <w:szCs w:val="24"/>
              </w:rPr>
            </w:pPr>
          </w:p>
          <w:p w14:paraId="287C5C42" w14:textId="77777777" w:rsidR="00F92CE7" w:rsidRPr="00FB3C88" w:rsidRDefault="00F92CE7" w:rsidP="0095334A">
            <w:pPr>
              <w:ind w:left="113" w:right="113"/>
              <w:jc w:val="center"/>
              <w:rPr>
                <w:rFonts w:cs="Times New Roman"/>
                <w:szCs w:val="24"/>
              </w:rPr>
            </w:pPr>
          </w:p>
          <w:p w14:paraId="45EC2399" w14:textId="77777777" w:rsidR="00F92CE7" w:rsidRPr="00FB3C88" w:rsidRDefault="00F92CE7" w:rsidP="0095334A">
            <w:pPr>
              <w:ind w:left="113" w:right="113"/>
              <w:jc w:val="center"/>
              <w:rPr>
                <w:rFonts w:cs="Times New Roman"/>
                <w:szCs w:val="24"/>
              </w:rPr>
            </w:pPr>
          </w:p>
        </w:tc>
        <w:tc>
          <w:tcPr>
            <w:tcW w:w="7719" w:type="dxa"/>
            <w:gridSpan w:val="2"/>
            <w:shd w:val="clear" w:color="auto" w:fill="FFFFFF" w:themeFill="background1"/>
          </w:tcPr>
          <w:p w14:paraId="0F1E8A57" w14:textId="77777777" w:rsidR="00F92CE7" w:rsidRPr="00FB3C88" w:rsidRDefault="00F92CE7" w:rsidP="0095334A">
            <w:pPr>
              <w:jc w:val="center"/>
              <w:rPr>
                <w:rFonts w:cs="Times New Roman"/>
                <w:b/>
                <w:bCs/>
                <w:szCs w:val="24"/>
              </w:rPr>
            </w:pPr>
            <w:r w:rsidRPr="00FB3C88">
              <w:rPr>
                <w:rFonts w:cs="Times New Roman"/>
                <w:b/>
                <w:bCs/>
                <w:szCs w:val="24"/>
              </w:rPr>
              <w:t>Amaç</w:t>
            </w:r>
          </w:p>
          <w:p w14:paraId="21ADD258" w14:textId="77777777" w:rsidR="00F92CE7" w:rsidRPr="00FB3C88" w:rsidRDefault="00F92CE7" w:rsidP="0095334A">
            <w:pPr>
              <w:spacing w:after="120"/>
              <w:rPr>
                <w:rFonts w:cs="Times New Roman"/>
                <w:b/>
                <w:bCs/>
                <w:iCs/>
                <w:szCs w:val="24"/>
              </w:rPr>
            </w:pPr>
            <w:r w:rsidRPr="00FB3C88">
              <w:rPr>
                <w:rFonts w:cs="Times New Roman"/>
                <w:b/>
                <w:bCs/>
                <w:iCs/>
                <w:szCs w:val="24"/>
              </w:rPr>
              <w:t>Tıbbi Dokümantasyon ve Sekreterlik öğrencilerine sağlık alanında bilgi yönetim sistemleri süreçlerine ait temel bilgilerin verilmesi ve güncel yaklaşımlar çerçevesince yorumlama becerilerinin geliştirilmesi bu dersin amacıdır.</w:t>
            </w:r>
          </w:p>
        </w:tc>
      </w:tr>
      <w:tr w:rsidR="00F92CE7" w:rsidRPr="00FB3C88" w14:paraId="31C5909B" w14:textId="77777777" w:rsidTr="0095334A">
        <w:trPr>
          <w:trHeight w:val="765"/>
        </w:trPr>
        <w:tc>
          <w:tcPr>
            <w:tcW w:w="1597" w:type="dxa"/>
            <w:vMerge/>
            <w:shd w:val="clear" w:color="auto" w:fill="FFFFFF" w:themeFill="background1"/>
            <w:vAlign w:val="center"/>
          </w:tcPr>
          <w:p w14:paraId="43F3E3F3" w14:textId="77777777" w:rsidR="00F92CE7" w:rsidRPr="00FB3C88" w:rsidRDefault="00F92CE7" w:rsidP="0095334A">
            <w:pPr>
              <w:rPr>
                <w:rFonts w:cs="Times New Roman"/>
                <w:szCs w:val="24"/>
              </w:rPr>
            </w:pPr>
          </w:p>
        </w:tc>
        <w:tc>
          <w:tcPr>
            <w:tcW w:w="3287" w:type="dxa"/>
            <w:vMerge/>
            <w:shd w:val="clear" w:color="auto" w:fill="FFFFFF" w:themeFill="background1"/>
            <w:vAlign w:val="center"/>
          </w:tcPr>
          <w:p w14:paraId="7E7CBC89"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1259DD1E" w14:textId="77777777" w:rsidR="00F92CE7" w:rsidRPr="00FB3C88" w:rsidRDefault="00F92CE7" w:rsidP="0095334A">
            <w:pPr>
              <w:rPr>
                <w:rFonts w:cs="Times New Roman"/>
                <w:szCs w:val="24"/>
              </w:rPr>
            </w:pPr>
          </w:p>
        </w:tc>
        <w:tc>
          <w:tcPr>
            <w:tcW w:w="559" w:type="dxa"/>
            <w:vMerge/>
            <w:shd w:val="clear" w:color="auto" w:fill="FFFFFF" w:themeFill="background1"/>
            <w:vAlign w:val="center"/>
          </w:tcPr>
          <w:p w14:paraId="1C84796E"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213326E9"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42688A17" w14:textId="77777777" w:rsidR="00F92CE7" w:rsidRPr="00FB3C88" w:rsidRDefault="00F92CE7" w:rsidP="0095334A">
            <w:pPr>
              <w:rPr>
                <w:rFonts w:cs="Times New Roman"/>
                <w:szCs w:val="24"/>
              </w:rPr>
            </w:pPr>
          </w:p>
        </w:tc>
        <w:tc>
          <w:tcPr>
            <w:tcW w:w="761" w:type="dxa"/>
            <w:vMerge/>
            <w:shd w:val="clear" w:color="auto" w:fill="FFFFFF" w:themeFill="background1"/>
            <w:vAlign w:val="center"/>
          </w:tcPr>
          <w:p w14:paraId="3F867F34" w14:textId="77777777" w:rsidR="00F92CE7" w:rsidRPr="00FB3C88" w:rsidRDefault="00F92CE7" w:rsidP="0095334A">
            <w:pPr>
              <w:rPr>
                <w:rFonts w:cs="Times New Roman"/>
                <w:szCs w:val="24"/>
              </w:rPr>
            </w:pPr>
          </w:p>
        </w:tc>
        <w:tc>
          <w:tcPr>
            <w:tcW w:w="7719" w:type="dxa"/>
            <w:gridSpan w:val="2"/>
            <w:shd w:val="clear" w:color="auto" w:fill="FFFFFF" w:themeFill="background1"/>
          </w:tcPr>
          <w:p w14:paraId="25CAC87B" w14:textId="77777777" w:rsidR="00F92CE7" w:rsidRPr="00FB3C88" w:rsidRDefault="00F92CE7" w:rsidP="0095334A">
            <w:pPr>
              <w:spacing w:after="120"/>
              <w:jc w:val="center"/>
              <w:rPr>
                <w:rFonts w:cs="Times New Roman"/>
                <w:i/>
                <w:szCs w:val="24"/>
              </w:rPr>
            </w:pPr>
            <w:r w:rsidRPr="00FB3C88">
              <w:rPr>
                <w:rFonts w:cs="Times New Roman"/>
                <w:i/>
                <w:szCs w:val="24"/>
              </w:rPr>
              <w:t>Aim of Course</w:t>
            </w:r>
          </w:p>
          <w:p w14:paraId="6F79E14F" w14:textId="77777777" w:rsidR="00F92CE7" w:rsidRPr="00FB3C88" w:rsidRDefault="00F92CE7" w:rsidP="0095334A">
            <w:pPr>
              <w:spacing w:after="120"/>
              <w:rPr>
                <w:rFonts w:cs="Times New Roman"/>
                <w:bCs/>
                <w:i/>
                <w:iCs/>
                <w:szCs w:val="24"/>
              </w:rPr>
            </w:pPr>
            <w:r w:rsidRPr="00FB3C88">
              <w:rPr>
                <w:rFonts w:cs="Times New Roman"/>
                <w:bCs/>
                <w:i/>
                <w:iCs/>
                <w:szCs w:val="24"/>
              </w:rPr>
              <w:t xml:space="preserve"> </w:t>
            </w:r>
            <w:r w:rsidRPr="00FB3C88">
              <w:rPr>
                <w:rFonts w:cs="Times New Roman"/>
                <w:i/>
                <w:color w:val="000000" w:themeColor="text1"/>
                <w:szCs w:val="24"/>
              </w:rPr>
              <w:t xml:space="preserve"> </w:t>
            </w:r>
            <w:r w:rsidRPr="00FB3C88">
              <w:rPr>
                <w:rFonts w:cs="Times New Roman"/>
                <w:bCs/>
                <w:i/>
                <w:iCs/>
                <w:szCs w:val="24"/>
              </w:rPr>
              <w:t>The aim of this course is to provide health management students with basic information about information management systems processes in the field of health and to develop their interpretation skills within the framework of current approaches.</w:t>
            </w:r>
          </w:p>
        </w:tc>
      </w:tr>
      <w:tr w:rsidR="00F92CE7" w:rsidRPr="00FB3C88" w14:paraId="22D69D62" w14:textId="77777777" w:rsidTr="0095334A">
        <w:trPr>
          <w:trHeight w:val="1065"/>
        </w:trPr>
        <w:tc>
          <w:tcPr>
            <w:tcW w:w="1597" w:type="dxa"/>
            <w:vMerge/>
            <w:shd w:val="clear" w:color="auto" w:fill="FFFFFF" w:themeFill="background1"/>
            <w:vAlign w:val="center"/>
          </w:tcPr>
          <w:p w14:paraId="03495C5C" w14:textId="77777777" w:rsidR="00F92CE7" w:rsidRPr="00FB3C88" w:rsidRDefault="00F92CE7" w:rsidP="0095334A">
            <w:pPr>
              <w:rPr>
                <w:rFonts w:cs="Times New Roman"/>
                <w:szCs w:val="24"/>
              </w:rPr>
            </w:pPr>
          </w:p>
        </w:tc>
        <w:tc>
          <w:tcPr>
            <w:tcW w:w="3287" w:type="dxa"/>
            <w:vMerge/>
            <w:shd w:val="clear" w:color="auto" w:fill="FFFFFF" w:themeFill="background1"/>
            <w:vAlign w:val="center"/>
          </w:tcPr>
          <w:p w14:paraId="3068E4ED"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43233815" w14:textId="77777777" w:rsidR="00F92CE7" w:rsidRPr="00FB3C88" w:rsidRDefault="00F92CE7" w:rsidP="0095334A">
            <w:pPr>
              <w:rPr>
                <w:rFonts w:cs="Times New Roman"/>
                <w:szCs w:val="24"/>
              </w:rPr>
            </w:pPr>
          </w:p>
        </w:tc>
        <w:tc>
          <w:tcPr>
            <w:tcW w:w="559" w:type="dxa"/>
            <w:vMerge/>
            <w:shd w:val="clear" w:color="auto" w:fill="FFFFFF" w:themeFill="background1"/>
            <w:vAlign w:val="center"/>
          </w:tcPr>
          <w:p w14:paraId="392B6242"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506555A4"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5A936259" w14:textId="77777777" w:rsidR="00F92CE7" w:rsidRPr="00FB3C88" w:rsidRDefault="00F92CE7" w:rsidP="0095334A">
            <w:pPr>
              <w:rPr>
                <w:rFonts w:cs="Times New Roman"/>
                <w:szCs w:val="24"/>
              </w:rPr>
            </w:pPr>
          </w:p>
        </w:tc>
        <w:tc>
          <w:tcPr>
            <w:tcW w:w="761" w:type="dxa"/>
            <w:vMerge/>
            <w:shd w:val="clear" w:color="auto" w:fill="FFFFFF" w:themeFill="background1"/>
            <w:vAlign w:val="center"/>
          </w:tcPr>
          <w:p w14:paraId="6330CE24" w14:textId="77777777" w:rsidR="00F92CE7" w:rsidRPr="00FB3C88" w:rsidRDefault="00F92CE7" w:rsidP="0095334A">
            <w:pPr>
              <w:rPr>
                <w:rFonts w:cs="Times New Roman"/>
                <w:szCs w:val="24"/>
              </w:rPr>
            </w:pPr>
          </w:p>
        </w:tc>
        <w:tc>
          <w:tcPr>
            <w:tcW w:w="7719" w:type="dxa"/>
            <w:gridSpan w:val="2"/>
            <w:shd w:val="clear" w:color="auto" w:fill="FFFFFF" w:themeFill="background1"/>
          </w:tcPr>
          <w:p w14:paraId="626124CD" w14:textId="77777777" w:rsidR="00F92CE7" w:rsidRPr="00FB3C88" w:rsidRDefault="00F92CE7" w:rsidP="0095334A">
            <w:pPr>
              <w:spacing w:after="120"/>
              <w:rPr>
                <w:rFonts w:cs="Times New Roman"/>
                <w:b/>
                <w:szCs w:val="24"/>
              </w:rPr>
            </w:pPr>
            <w:r w:rsidRPr="00FB3C88">
              <w:rPr>
                <w:rFonts w:cs="Times New Roman"/>
                <w:b/>
                <w:szCs w:val="24"/>
              </w:rPr>
              <w:t>Ders Materyali</w:t>
            </w:r>
          </w:p>
          <w:p w14:paraId="43CDB1A0" w14:textId="77777777" w:rsidR="00F92CE7" w:rsidRPr="00FB3C88" w:rsidRDefault="00F92CE7" w:rsidP="0095334A">
            <w:pPr>
              <w:spacing w:after="120"/>
              <w:rPr>
                <w:rFonts w:cs="Times New Roman"/>
                <w:b/>
                <w:szCs w:val="24"/>
              </w:rPr>
            </w:pPr>
            <w:r w:rsidRPr="00FB3C88">
              <w:rPr>
                <w:rFonts w:cs="Times New Roman"/>
                <w:b/>
                <w:szCs w:val="24"/>
              </w:rPr>
              <w:t>1.Artukoğlu A., Kaplan A., Yılmaz A. Tıbbi Dokümantasyon, Türk Sağlık Eğitim Vakfı, 2002.</w:t>
            </w:r>
            <w:r w:rsidRPr="00FB3C88">
              <w:rPr>
                <w:rFonts w:cs="Times New Roman"/>
                <w:b/>
                <w:szCs w:val="24"/>
              </w:rPr>
              <w:br/>
              <w:t>2.Uçmaz R. Tıbbi Dokümantasyon I-II, Uludağ Üniversitesi, 2001.</w:t>
            </w:r>
            <w:r w:rsidRPr="00FB3C88">
              <w:rPr>
                <w:rFonts w:cs="Times New Roman"/>
                <w:b/>
                <w:szCs w:val="24"/>
              </w:rPr>
              <w:br/>
            </w:r>
            <w:r w:rsidRPr="00FB3C88">
              <w:rPr>
                <w:rFonts w:cs="Times New Roman"/>
                <w:b/>
                <w:szCs w:val="24"/>
              </w:rPr>
              <w:lastRenderedPageBreak/>
              <w:t>3.Sümbüloğlu V., Sümbüloğlu K. Tıbbi Dokümantasyon, Seçkin Kitapçılık,2002.</w:t>
            </w:r>
          </w:p>
          <w:p w14:paraId="45242935" w14:textId="77777777" w:rsidR="00F92CE7" w:rsidRPr="00FB3C88" w:rsidRDefault="00F92CE7" w:rsidP="0095334A">
            <w:pPr>
              <w:spacing w:after="120"/>
              <w:rPr>
                <w:rFonts w:cs="Times New Roman"/>
                <w:i/>
                <w:szCs w:val="24"/>
              </w:rPr>
            </w:pPr>
            <w:r w:rsidRPr="00FB3C88">
              <w:rPr>
                <w:rFonts w:cs="Times New Roman"/>
                <w:i/>
                <w:szCs w:val="24"/>
              </w:rPr>
              <w:t>Course Material</w:t>
            </w:r>
          </w:p>
          <w:p w14:paraId="174DA72E" w14:textId="77777777" w:rsidR="00F92CE7" w:rsidRPr="00FB3C88" w:rsidRDefault="00F92CE7" w:rsidP="0095334A">
            <w:pPr>
              <w:spacing w:after="120"/>
              <w:rPr>
                <w:rFonts w:cs="Times New Roman"/>
                <w:i/>
                <w:szCs w:val="24"/>
                <w:lang w:val="en"/>
              </w:rPr>
            </w:pPr>
            <w:r w:rsidRPr="00FB3C88">
              <w:rPr>
                <w:rFonts w:cs="Times New Roman"/>
                <w:i/>
                <w:szCs w:val="24"/>
                <w:lang w:val="en"/>
              </w:rPr>
              <w:t>1.Artukoğlu A., Kaplan A., Yılmaz A. Medical Documentation, Turkish Health Education Foundation, 2002.</w:t>
            </w:r>
          </w:p>
          <w:p w14:paraId="191349C8" w14:textId="77777777" w:rsidR="00F92CE7" w:rsidRPr="00FB3C88" w:rsidRDefault="00F92CE7" w:rsidP="0095334A">
            <w:pPr>
              <w:spacing w:after="120"/>
              <w:rPr>
                <w:rFonts w:cs="Times New Roman"/>
                <w:i/>
                <w:szCs w:val="24"/>
                <w:lang w:val="en"/>
              </w:rPr>
            </w:pPr>
            <w:r w:rsidRPr="00FB3C88">
              <w:rPr>
                <w:rFonts w:cs="Times New Roman"/>
                <w:i/>
                <w:szCs w:val="24"/>
                <w:lang w:val="en"/>
              </w:rPr>
              <w:t>2.Uçmaz R. Medical Documentation I-II, Uludağ University, 2001.</w:t>
            </w:r>
          </w:p>
          <w:p w14:paraId="14024EBB" w14:textId="77777777" w:rsidR="00F92CE7" w:rsidRPr="00FB3C88" w:rsidRDefault="00F92CE7" w:rsidP="0095334A">
            <w:pPr>
              <w:spacing w:after="120"/>
              <w:rPr>
                <w:rFonts w:cs="Times New Roman"/>
                <w:i/>
                <w:szCs w:val="24"/>
              </w:rPr>
            </w:pPr>
            <w:r w:rsidRPr="00FB3C88">
              <w:rPr>
                <w:rFonts w:cs="Times New Roman"/>
                <w:i/>
                <w:szCs w:val="24"/>
                <w:lang w:val="en"/>
              </w:rPr>
              <w:t>3.Sümbüloğlu V., Sümbüloğlu K. Medical Documentation, Seçkin Kitapçılık, 2002.Course Material</w:t>
            </w:r>
          </w:p>
          <w:p w14:paraId="379323F1" w14:textId="77777777" w:rsidR="00F92CE7" w:rsidRPr="00FB3C88" w:rsidRDefault="00F92CE7" w:rsidP="0095334A">
            <w:pPr>
              <w:spacing w:after="120"/>
              <w:rPr>
                <w:rFonts w:cs="Times New Roman"/>
                <w:i/>
                <w:szCs w:val="24"/>
              </w:rPr>
            </w:pPr>
          </w:p>
        </w:tc>
      </w:tr>
      <w:tr w:rsidR="00F92CE7" w:rsidRPr="00FB3C88" w14:paraId="09270D0E" w14:textId="77777777" w:rsidTr="0095334A">
        <w:trPr>
          <w:trHeight w:val="1056"/>
        </w:trPr>
        <w:tc>
          <w:tcPr>
            <w:tcW w:w="1597" w:type="dxa"/>
            <w:vMerge/>
            <w:shd w:val="clear" w:color="auto" w:fill="FFFFFF" w:themeFill="background1"/>
            <w:vAlign w:val="center"/>
          </w:tcPr>
          <w:p w14:paraId="1E60815C" w14:textId="77777777" w:rsidR="00F92CE7" w:rsidRPr="00FB3C88" w:rsidRDefault="00F92CE7" w:rsidP="0095334A">
            <w:pPr>
              <w:rPr>
                <w:rFonts w:cs="Times New Roman"/>
                <w:szCs w:val="24"/>
              </w:rPr>
            </w:pPr>
          </w:p>
        </w:tc>
        <w:tc>
          <w:tcPr>
            <w:tcW w:w="3287" w:type="dxa"/>
            <w:vMerge/>
            <w:shd w:val="clear" w:color="auto" w:fill="FFFFFF" w:themeFill="background1"/>
            <w:vAlign w:val="center"/>
          </w:tcPr>
          <w:p w14:paraId="774F6835"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3C5DA587" w14:textId="77777777" w:rsidR="00F92CE7" w:rsidRPr="00FB3C88" w:rsidRDefault="00F92CE7" w:rsidP="0095334A">
            <w:pPr>
              <w:rPr>
                <w:rFonts w:cs="Times New Roman"/>
                <w:szCs w:val="24"/>
              </w:rPr>
            </w:pPr>
          </w:p>
        </w:tc>
        <w:tc>
          <w:tcPr>
            <w:tcW w:w="559" w:type="dxa"/>
            <w:vMerge/>
            <w:shd w:val="clear" w:color="auto" w:fill="FFFFFF" w:themeFill="background1"/>
            <w:vAlign w:val="center"/>
          </w:tcPr>
          <w:p w14:paraId="6FA3F1A6"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7F7A63B0"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154F56D8" w14:textId="77777777" w:rsidR="00F92CE7" w:rsidRPr="00FB3C88" w:rsidRDefault="00F92CE7" w:rsidP="0095334A">
            <w:pPr>
              <w:rPr>
                <w:rFonts w:cs="Times New Roman"/>
                <w:szCs w:val="24"/>
              </w:rPr>
            </w:pPr>
          </w:p>
        </w:tc>
        <w:tc>
          <w:tcPr>
            <w:tcW w:w="761" w:type="dxa"/>
            <w:vMerge/>
            <w:shd w:val="clear" w:color="auto" w:fill="FFFFFF" w:themeFill="background1"/>
            <w:vAlign w:val="center"/>
          </w:tcPr>
          <w:p w14:paraId="1FC35258" w14:textId="77777777" w:rsidR="00F92CE7" w:rsidRPr="00FB3C88" w:rsidRDefault="00F92CE7" w:rsidP="0095334A">
            <w:pPr>
              <w:rPr>
                <w:rFonts w:cs="Times New Roman"/>
                <w:szCs w:val="24"/>
              </w:rPr>
            </w:pPr>
          </w:p>
        </w:tc>
        <w:tc>
          <w:tcPr>
            <w:tcW w:w="7719" w:type="dxa"/>
            <w:gridSpan w:val="2"/>
            <w:shd w:val="clear" w:color="auto" w:fill="FFFFFF" w:themeFill="background1"/>
          </w:tcPr>
          <w:p w14:paraId="233AC473" w14:textId="77777777" w:rsidR="00F92CE7" w:rsidRPr="00FB3C88" w:rsidRDefault="00F92CE7" w:rsidP="0095334A">
            <w:pPr>
              <w:spacing w:after="120"/>
              <w:jc w:val="center"/>
              <w:rPr>
                <w:rFonts w:cs="Times New Roman"/>
                <w:b/>
                <w:szCs w:val="24"/>
              </w:rPr>
            </w:pPr>
            <w:r w:rsidRPr="00FB3C88">
              <w:rPr>
                <w:rFonts w:cs="Times New Roman"/>
                <w:b/>
                <w:szCs w:val="24"/>
              </w:rPr>
              <w:t>Yöntem ve Teknik</w:t>
            </w:r>
          </w:p>
          <w:p w14:paraId="208F3863" w14:textId="77777777" w:rsidR="00F92CE7" w:rsidRPr="00FB3C88" w:rsidRDefault="00F92CE7" w:rsidP="0095334A">
            <w:pPr>
              <w:spacing w:after="120"/>
              <w:jc w:val="center"/>
              <w:rPr>
                <w:rFonts w:cs="Times New Roman"/>
                <w:b/>
                <w:szCs w:val="24"/>
              </w:rPr>
            </w:pPr>
            <w:r w:rsidRPr="00FB3C88">
              <w:rPr>
                <w:rFonts w:cs="Times New Roman"/>
                <w:b/>
                <w:szCs w:val="24"/>
              </w:rPr>
              <w:t>Konu anlatımı, Örnek olay, Problem çözme</w:t>
            </w:r>
          </w:p>
          <w:p w14:paraId="3172E1D1" w14:textId="77777777" w:rsidR="00F92CE7" w:rsidRPr="00FB3C88" w:rsidRDefault="00F92CE7" w:rsidP="0095334A">
            <w:pPr>
              <w:spacing w:after="120"/>
              <w:jc w:val="center"/>
              <w:rPr>
                <w:rFonts w:cs="Times New Roman"/>
                <w:i/>
                <w:szCs w:val="24"/>
              </w:rPr>
            </w:pPr>
            <w:r w:rsidRPr="00FB3C88">
              <w:rPr>
                <w:rFonts w:cs="Times New Roman"/>
                <w:i/>
                <w:szCs w:val="24"/>
              </w:rPr>
              <w:t>Method and Technique</w:t>
            </w:r>
          </w:p>
          <w:p w14:paraId="1F4DDD14" w14:textId="77777777" w:rsidR="00F92CE7" w:rsidRPr="00FB3C88" w:rsidRDefault="00F92CE7" w:rsidP="0095334A">
            <w:pPr>
              <w:spacing w:after="120"/>
              <w:jc w:val="center"/>
              <w:rPr>
                <w:rFonts w:cs="Times New Roman"/>
                <w:b/>
                <w:szCs w:val="24"/>
              </w:rPr>
            </w:pPr>
            <w:r w:rsidRPr="00FB3C88">
              <w:rPr>
                <w:rFonts w:cs="Times New Roman"/>
                <w:i/>
                <w:szCs w:val="24"/>
              </w:rPr>
              <w:t xml:space="preserve">Subject description, Case study, </w:t>
            </w:r>
            <w:r w:rsidRPr="00FB3C88">
              <w:rPr>
                <w:rFonts w:cs="Times New Roman"/>
                <w:szCs w:val="24"/>
              </w:rPr>
              <w:t xml:space="preserve"> </w:t>
            </w:r>
            <w:r w:rsidRPr="00FB3C88">
              <w:rPr>
                <w:rFonts w:cs="Times New Roman"/>
                <w:i/>
                <w:szCs w:val="24"/>
              </w:rPr>
              <w:t>Problem solving</w:t>
            </w:r>
          </w:p>
        </w:tc>
      </w:tr>
      <w:tr w:rsidR="00F92CE7" w:rsidRPr="00FB3C88" w14:paraId="09B7DD4A" w14:textId="77777777" w:rsidTr="0095334A">
        <w:trPr>
          <w:trHeight w:val="765"/>
        </w:trPr>
        <w:tc>
          <w:tcPr>
            <w:tcW w:w="1597" w:type="dxa"/>
            <w:vMerge/>
            <w:shd w:val="clear" w:color="auto" w:fill="FFFFFF" w:themeFill="background1"/>
            <w:vAlign w:val="center"/>
          </w:tcPr>
          <w:p w14:paraId="3A2C7BD2" w14:textId="77777777" w:rsidR="00F92CE7" w:rsidRPr="00FB3C88" w:rsidRDefault="00F92CE7" w:rsidP="0095334A">
            <w:pPr>
              <w:rPr>
                <w:rFonts w:cs="Times New Roman"/>
                <w:szCs w:val="24"/>
              </w:rPr>
            </w:pPr>
          </w:p>
        </w:tc>
        <w:tc>
          <w:tcPr>
            <w:tcW w:w="3287" w:type="dxa"/>
            <w:vMerge/>
            <w:shd w:val="clear" w:color="auto" w:fill="FFFFFF" w:themeFill="background1"/>
            <w:vAlign w:val="center"/>
          </w:tcPr>
          <w:p w14:paraId="579707CC"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5812F526" w14:textId="77777777" w:rsidR="00F92CE7" w:rsidRPr="00FB3C88" w:rsidRDefault="00F92CE7" w:rsidP="0095334A">
            <w:pPr>
              <w:rPr>
                <w:rFonts w:cs="Times New Roman"/>
                <w:szCs w:val="24"/>
              </w:rPr>
            </w:pPr>
          </w:p>
        </w:tc>
        <w:tc>
          <w:tcPr>
            <w:tcW w:w="559" w:type="dxa"/>
            <w:vMerge/>
            <w:shd w:val="clear" w:color="auto" w:fill="FFFFFF" w:themeFill="background1"/>
            <w:vAlign w:val="center"/>
          </w:tcPr>
          <w:p w14:paraId="6A539D0D"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24BCEB4B"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7E9B617A" w14:textId="77777777" w:rsidR="00F92CE7" w:rsidRPr="00FB3C88" w:rsidRDefault="00F92CE7" w:rsidP="0095334A">
            <w:pPr>
              <w:rPr>
                <w:rFonts w:cs="Times New Roman"/>
                <w:szCs w:val="24"/>
              </w:rPr>
            </w:pPr>
          </w:p>
        </w:tc>
        <w:tc>
          <w:tcPr>
            <w:tcW w:w="761" w:type="dxa"/>
            <w:vMerge/>
            <w:shd w:val="clear" w:color="auto" w:fill="FFFFFF" w:themeFill="background1"/>
            <w:vAlign w:val="center"/>
          </w:tcPr>
          <w:p w14:paraId="29F77F3B" w14:textId="77777777" w:rsidR="00F92CE7" w:rsidRPr="00FB3C88" w:rsidRDefault="00F92CE7" w:rsidP="0095334A">
            <w:pPr>
              <w:rPr>
                <w:rFonts w:cs="Times New Roman"/>
                <w:szCs w:val="24"/>
              </w:rPr>
            </w:pPr>
          </w:p>
        </w:tc>
        <w:tc>
          <w:tcPr>
            <w:tcW w:w="7719" w:type="dxa"/>
            <w:gridSpan w:val="2"/>
            <w:shd w:val="clear" w:color="auto" w:fill="FFFFFF" w:themeFill="background1"/>
          </w:tcPr>
          <w:p w14:paraId="16D8C24B" w14:textId="77777777" w:rsidR="00F92CE7" w:rsidRPr="00FB3C88" w:rsidRDefault="00F92CE7" w:rsidP="0095334A">
            <w:pPr>
              <w:spacing w:after="120"/>
              <w:jc w:val="center"/>
              <w:rPr>
                <w:rFonts w:cs="Times New Roman"/>
                <w:b/>
                <w:szCs w:val="24"/>
              </w:rPr>
            </w:pPr>
            <w:r w:rsidRPr="00FB3C88">
              <w:rPr>
                <w:rFonts w:cs="Times New Roman"/>
                <w:b/>
                <w:szCs w:val="24"/>
              </w:rPr>
              <w:t>Ölçme ve Değerlendirme Yöntem/Tekniği</w:t>
            </w:r>
          </w:p>
          <w:p w14:paraId="14A27225" w14:textId="5ABD66A4" w:rsidR="00F92CE7" w:rsidRPr="00FB3C88" w:rsidRDefault="00F92CE7" w:rsidP="0095334A">
            <w:pPr>
              <w:spacing w:after="120"/>
              <w:rPr>
                <w:rFonts w:cs="Times New Roman"/>
                <w:b/>
                <w:szCs w:val="24"/>
              </w:rPr>
            </w:pPr>
            <w:r w:rsidRPr="00FB3C88">
              <w:rPr>
                <w:rFonts w:cs="Times New Roman"/>
                <w:b/>
                <w:szCs w:val="24"/>
              </w:rPr>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esleştirme sorularıdır.</w:t>
            </w:r>
          </w:p>
          <w:p w14:paraId="3701A014" w14:textId="77777777" w:rsidR="00F92CE7" w:rsidRPr="00FB3C88" w:rsidRDefault="00F92CE7" w:rsidP="0095334A">
            <w:pPr>
              <w:spacing w:after="120"/>
              <w:jc w:val="center"/>
              <w:rPr>
                <w:rFonts w:cs="Times New Roman"/>
                <w:i/>
                <w:szCs w:val="24"/>
              </w:rPr>
            </w:pPr>
            <w:r w:rsidRPr="00FB3C88">
              <w:rPr>
                <w:rFonts w:cs="Times New Roman"/>
                <w:i/>
                <w:szCs w:val="24"/>
              </w:rPr>
              <w:t>Assesment and Evaluation Method and Technique</w:t>
            </w:r>
          </w:p>
          <w:p w14:paraId="5466E04D" w14:textId="77777777" w:rsidR="00F92CE7" w:rsidRPr="00FB3C88" w:rsidRDefault="00F92CE7" w:rsidP="0095334A">
            <w:pPr>
              <w:spacing w:after="120"/>
              <w:jc w:val="center"/>
              <w:rPr>
                <w:rFonts w:cs="Times New Roman"/>
                <w:i/>
                <w:szCs w:val="24"/>
              </w:rPr>
            </w:pPr>
            <w:r w:rsidRPr="00FB3C88">
              <w:rPr>
                <w:rFonts w:cs="Times New Roman"/>
                <w:i/>
                <w:szCs w:val="24"/>
              </w:rPr>
              <w:t>Multiple choice tests include true-false questions, short answer questions, fill-in-the-blank and matching questions.</w:t>
            </w:r>
          </w:p>
        </w:tc>
      </w:tr>
      <w:tr w:rsidR="00B57F7E" w:rsidRPr="00FB3C88" w14:paraId="41F31BE5" w14:textId="77777777" w:rsidTr="0095334A">
        <w:trPr>
          <w:trHeight w:val="765"/>
        </w:trPr>
        <w:tc>
          <w:tcPr>
            <w:tcW w:w="1597" w:type="dxa"/>
            <w:vMerge/>
            <w:shd w:val="clear" w:color="auto" w:fill="FFFFFF" w:themeFill="background1"/>
            <w:vAlign w:val="center"/>
          </w:tcPr>
          <w:p w14:paraId="619DE0B6"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00C29D42"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4517991C"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3559A07D"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4A6EAE21"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131B1636"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112FD084" w14:textId="77777777" w:rsidR="00B57F7E" w:rsidRPr="00FB3C88" w:rsidRDefault="00B57F7E" w:rsidP="00B57F7E">
            <w:pPr>
              <w:rPr>
                <w:rFonts w:cs="Times New Roman"/>
                <w:szCs w:val="24"/>
              </w:rPr>
            </w:pPr>
          </w:p>
        </w:tc>
        <w:tc>
          <w:tcPr>
            <w:tcW w:w="7719" w:type="dxa"/>
            <w:gridSpan w:val="2"/>
            <w:shd w:val="clear" w:color="auto" w:fill="FFFFFF" w:themeFill="background1"/>
          </w:tcPr>
          <w:p w14:paraId="725F0296" w14:textId="6CF9F3C2" w:rsidR="00B57F7E" w:rsidRPr="00FB3C88" w:rsidRDefault="00B57F7E" w:rsidP="00B57F7E">
            <w:pPr>
              <w:spacing w:after="120"/>
              <w:jc w:val="center"/>
              <w:rPr>
                <w:rFonts w:cs="Times New Roman"/>
                <w:b/>
                <w:szCs w:val="24"/>
              </w:rPr>
            </w:pPr>
            <w:r w:rsidRPr="00B64EDC">
              <w:rPr>
                <w:rFonts w:cs="Times New Roman"/>
                <w:b/>
                <w:bCs/>
              </w:rPr>
              <w:t>FR-700 Program Güncelleme Kontrol Listesi KODU</w:t>
            </w:r>
            <w:r>
              <w:rPr>
                <w:rFonts w:cs="Times New Roman"/>
                <w:b/>
                <w:bCs/>
              </w:rPr>
              <w:t>: TB-5a</w:t>
            </w:r>
          </w:p>
        </w:tc>
      </w:tr>
      <w:tr w:rsidR="00B57F7E" w:rsidRPr="00FB3C88" w14:paraId="52E04988" w14:textId="77777777" w:rsidTr="0095334A">
        <w:trPr>
          <w:trHeight w:val="186"/>
        </w:trPr>
        <w:tc>
          <w:tcPr>
            <w:tcW w:w="1597" w:type="dxa"/>
            <w:vMerge/>
            <w:shd w:val="clear" w:color="auto" w:fill="FFFFFF" w:themeFill="background1"/>
            <w:vAlign w:val="center"/>
          </w:tcPr>
          <w:p w14:paraId="6DB12843"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40627E03"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1D8913AE"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2EC4C4D7"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4DC042A6"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63C9AC46"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4AE2EEB1" w14:textId="77777777" w:rsidR="00B57F7E" w:rsidRPr="00FB3C88" w:rsidRDefault="00B57F7E" w:rsidP="00B57F7E">
            <w:pPr>
              <w:rPr>
                <w:rFonts w:cs="Times New Roman"/>
                <w:szCs w:val="24"/>
              </w:rPr>
            </w:pPr>
          </w:p>
        </w:tc>
        <w:tc>
          <w:tcPr>
            <w:tcW w:w="3496" w:type="dxa"/>
            <w:shd w:val="clear" w:color="auto" w:fill="FFFFFF" w:themeFill="background1"/>
          </w:tcPr>
          <w:p w14:paraId="7EEBE067" w14:textId="77777777" w:rsidR="00B57F7E" w:rsidRPr="00FB3C88" w:rsidRDefault="00B57F7E" w:rsidP="00B57F7E">
            <w:pPr>
              <w:rPr>
                <w:rFonts w:cs="Times New Roman"/>
                <w:b/>
                <w:bCs/>
                <w:iCs/>
                <w:szCs w:val="24"/>
              </w:rPr>
            </w:pPr>
            <w:r w:rsidRPr="00FB3C88">
              <w:rPr>
                <w:rFonts w:cs="Times New Roman"/>
                <w:b/>
                <w:bCs/>
                <w:iCs/>
                <w:szCs w:val="24"/>
              </w:rPr>
              <w:t>Konular</w:t>
            </w:r>
          </w:p>
          <w:p w14:paraId="3A0CC308" w14:textId="77777777" w:rsidR="00B57F7E" w:rsidRPr="00FB3C88" w:rsidRDefault="00B57F7E" w:rsidP="00B57F7E">
            <w:pPr>
              <w:rPr>
                <w:rFonts w:cs="Times New Roman"/>
                <w:i/>
                <w:szCs w:val="24"/>
              </w:rPr>
            </w:pPr>
            <w:r w:rsidRPr="00FB3C88">
              <w:rPr>
                <w:rFonts w:cs="Times New Roman"/>
                <w:i/>
                <w:szCs w:val="24"/>
              </w:rPr>
              <w:t>Subjects</w:t>
            </w:r>
          </w:p>
        </w:tc>
        <w:tc>
          <w:tcPr>
            <w:tcW w:w="4223" w:type="dxa"/>
            <w:shd w:val="clear" w:color="auto" w:fill="FFFFFF" w:themeFill="background1"/>
          </w:tcPr>
          <w:p w14:paraId="16A2EE3D" w14:textId="77777777" w:rsidR="00B57F7E" w:rsidRPr="00FB3C88" w:rsidRDefault="00B57F7E" w:rsidP="00B57F7E">
            <w:pPr>
              <w:rPr>
                <w:rFonts w:cs="Times New Roman"/>
                <w:b/>
                <w:bCs/>
                <w:iCs/>
                <w:szCs w:val="24"/>
              </w:rPr>
            </w:pPr>
            <w:r w:rsidRPr="00FB3C88">
              <w:rPr>
                <w:rFonts w:cs="Times New Roman"/>
                <w:b/>
                <w:bCs/>
                <w:iCs/>
                <w:szCs w:val="24"/>
              </w:rPr>
              <w:t>Öğrenme Çıktısı</w:t>
            </w:r>
          </w:p>
          <w:p w14:paraId="039A55F5" w14:textId="77777777" w:rsidR="00B57F7E" w:rsidRPr="00FB3C88" w:rsidRDefault="00B57F7E" w:rsidP="00B57F7E">
            <w:pPr>
              <w:rPr>
                <w:rFonts w:cs="Times New Roman"/>
                <w:i/>
                <w:szCs w:val="24"/>
              </w:rPr>
            </w:pPr>
            <w:r w:rsidRPr="00FB3C88">
              <w:rPr>
                <w:rFonts w:cs="Times New Roman"/>
                <w:i/>
                <w:szCs w:val="24"/>
              </w:rPr>
              <w:t>Learning Outcome</w:t>
            </w:r>
          </w:p>
        </w:tc>
      </w:tr>
      <w:tr w:rsidR="00B57F7E" w:rsidRPr="00FB3C88" w14:paraId="0A93397B" w14:textId="77777777" w:rsidTr="0095334A">
        <w:trPr>
          <w:trHeight w:val="186"/>
        </w:trPr>
        <w:tc>
          <w:tcPr>
            <w:tcW w:w="1597" w:type="dxa"/>
            <w:vMerge/>
            <w:shd w:val="clear" w:color="auto" w:fill="FFFFFF" w:themeFill="background1"/>
            <w:vAlign w:val="center"/>
          </w:tcPr>
          <w:p w14:paraId="0171C2B9"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0447DE4B"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5427A7BB"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105A9706"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7E606C7C"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542ED0CC"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230D16C6" w14:textId="77777777" w:rsidR="00B57F7E" w:rsidRPr="00FB3C88" w:rsidRDefault="00B57F7E" w:rsidP="00B57F7E">
            <w:pPr>
              <w:rPr>
                <w:rFonts w:cs="Times New Roman"/>
                <w:szCs w:val="24"/>
              </w:rPr>
            </w:pPr>
          </w:p>
        </w:tc>
        <w:tc>
          <w:tcPr>
            <w:tcW w:w="3496" w:type="dxa"/>
            <w:shd w:val="clear" w:color="auto" w:fill="FFFFFF" w:themeFill="background1"/>
          </w:tcPr>
          <w:p w14:paraId="482F7CA6" w14:textId="77777777" w:rsidR="00B57F7E" w:rsidRPr="00FB3C88" w:rsidRDefault="00B57F7E" w:rsidP="00C278F6">
            <w:pPr>
              <w:pStyle w:val="ListeParagraf"/>
              <w:numPr>
                <w:ilvl w:val="0"/>
                <w:numId w:val="7"/>
              </w:numPr>
              <w:spacing w:after="0" w:line="240" w:lineRule="auto"/>
              <w:jc w:val="both"/>
              <w:rPr>
                <w:rFonts w:ascii="Times New Roman" w:hAnsi="Times New Roman" w:cs="Times New Roman"/>
                <w:bCs/>
                <w:iCs/>
                <w:sz w:val="24"/>
                <w:szCs w:val="24"/>
              </w:rPr>
            </w:pPr>
            <w:r w:rsidRPr="00FB3C88">
              <w:rPr>
                <w:rFonts w:ascii="Times New Roman" w:hAnsi="Times New Roman" w:cs="Times New Roman"/>
                <w:b/>
                <w:bCs/>
                <w:iCs/>
                <w:sz w:val="24"/>
                <w:szCs w:val="24"/>
              </w:rPr>
              <w:t xml:space="preserve">Bilgi - bilgi yönetimi temel kavramları ve unsurları </w:t>
            </w:r>
          </w:p>
          <w:p w14:paraId="60CDDA86" w14:textId="77777777" w:rsidR="00B57F7E" w:rsidRPr="00FB3C88" w:rsidRDefault="00B57F7E" w:rsidP="00B57F7E">
            <w:pPr>
              <w:ind w:left="360"/>
              <w:rPr>
                <w:rFonts w:cs="Times New Roman"/>
                <w:bCs/>
                <w:iCs/>
                <w:szCs w:val="24"/>
              </w:rPr>
            </w:pPr>
            <w:r w:rsidRPr="00FB3C88">
              <w:rPr>
                <w:rFonts w:cs="Times New Roman"/>
                <w:bCs/>
                <w:i/>
                <w:iCs/>
                <w:szCs w:val="24"/>
              </w:rPr>
              <w:t>1-</w:t>
            </w:r>
            <w:r w:rsidRPr="00FB3C88">
              <w:rPr>
                <w:rFonts w:cs="Times New Roman"/>
                <w:bCs/>
                <w:iCs/>
                <w:szCs w:val="24"/>
              </w:rPr>
              <w:t xml:space="preserve"> </w:t>
            </w:r>
            <w:r w:rsidRPr="00FB3C88">
              <w:rPr>
                <w:rFonts w:cs="Times New Roman"/>
                <w:i/>
                <w:iCs/>
                <w:color w:val="000000"/>
                <w:szCs w:val="24"/>
              </w:rPr>
              <w:t xml:space="preserve"> </w:t>
            </w:r>
            <w:r w:rsidRPr="00FB3C88">
              <w:rPr>
                <w:rFonts w:cs="Times New Roman"/>
                <w:bCs/>
                <w:i/>
                <w:iCs/>
                <w:szCs w:val="24"/>
              </w:rPr>
              <w:t>Basic concepts and elements of information-knowledge management</w:t>
            </w:r>
          </w:p>
        </w:tc>
        <w:tc>
          <w:tcPr>
            <w:tcW w:w="4223" w:type="dxa"/>
            <w:shd w:val="clear" w:color="auto" w:fill="FFFFFF" w:themeFill="background1"/>
          </w:tcPr>
          <w:p w14:paraId="544527F0" w14:textId="77777777" w:rsidR="00B57F7E" w:rsidRPr="00FB3C88" w:rsidRDefault="00B57F7E" w:rsidP="00B57F7E">
            <w:pPr>
              <w:contextualSpacing/>
              <w:rPr>
                <w:rFonts w:cs="Times New Roman"/>
                <w:bCs/>
                <w:i/>
                <w:iCs/>
                <w:szCs w:val="24"/>
              </w:rPr>
            </w:pPr>
            <w:r w:rsidRPr="00FB3C88">
              <w:rPr>
                <w:rFonts w:cs="Times New Roman"/>
                <w:b/>
                <w:bCs/>
                <w:iCs/>
                <w:szCs w:val="24"/>
              </w:rPr>
              <w:t>Bilgi - bilgi yönetimi temel kavramları ve unsurlarını öğrenir</w:t>
            </w:r>
            <w:r w:rsidRPr="00FB3C88">
              <w:rPr>
                <w:rFonts w:cs="Times New Roman"/>
                <w:b/>
                <w:bCs/>
                <w:i/>
                <w:iCs/>
                <w:szCs w:val="24"/>
              </w:rPr>
              <w:t xml:space="preserve"> </w:t>
            </w:r>
          </w:p>
          <w:p w14:paraId="7C19F32F" w14:textId="77777777" w:rsidR="00B57F7E" w:rsidRPr="00FB3C88" w:rsidRDefault="00B57F7E" w:rsidP="00B57F7E">
            <w:pPr>
              <w:contextualSpacing/>
              <w:rPr>
                <w:rFonts w:cs="Times New Roman"/>
                <w:bCs/>
                <w:iCs/>
                <w:szCs w:val="24"/>
              </w:rPr>
            </w:pPr>
            <w:r w:rsidRPr="00FB3C88">
              <w:rPr>
                <w:rFonts w:cs="Times New Roman"/>
                <w:bCs/>
                <w:i/>
                <w:iCs/>
                <w:szCs w:val="24"/>
              </w:rPr>
              <w:t>Knowledge - learns the basic concepts and elements of knowledge management.</w:t>
            </w:r>
            <w:r w:rsidRPr="00FB3C88">
              <w:rPr>
                <w:rFonts w:cs="Times New Roman"/>
                <w:bCs/>
                <w:iCs/>
                <w:szCs w:val="24"/>
              </w:rPr>
              <w:t>.</w:t>
            </w:r>
          </w:p>
        </w:tc>
      </w:tr>
      <w:tr w:rsidR="00B57F7E" w:rsidRPr="00FB3C88" w14:paraId="2D9FA899" w14:textId="77777777" w:rsidTr="0095334A">
        <w:trPr>
          <w:trHeight w:val="186"/>
        </w:trPr>
        <w:tc>
          <w:tcPr>
            <w:tcW w:w="1597" w:type="dxa"/>
            <w:vMerge/>
            <w:shd w:val="clear" w:color="auto" w:fill="FFFFFF" w:themeFill="background1"/>
            <w:vAlign w:val="center"/>
          </w:tcPr>
          <w:p w14:paraId="4D10CA45"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182CA7D0"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042E9BE0"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0B1E9487"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2F34C2B4"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161E4E0F"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23A540AF" w14:textId="77777777" w:rsidR="00B57F7E" w:rsidRPr="00FB3C88" w:rsidRDefault="00B57F7E" w:rsidP="00B57F7E">
            <w:pPr>
              <w:rPr>
                <w:rFonts w:cs="Times New Roman"/>
                <w:szCs w:val="24"/>
              </w:rPr>
            </w:pPr>
          </w:p>
        </w:tc>
        <w:tc>
          <w:tcPr>
            <w:tcW w:w="3496" w:type="dxa"/>
            <w:shd w:val="clear" w:color="auto" w:fill="FFFFFF" w:themeFill="background1"/>
          </w:tcPr>
          <w:p w14:paraId="15AF4C00" w14:textId="77777777" w:rsidR="00B57F7E" w:rsidRPr="00FB3C88" w:rsidRDefault="00B57F7E" w:rsidP="00B57F7E">
            <w:pPr>
              <w:rPr>
                <w:rFonts w:cs="Times New Roman"/>
                <w:bCs/>
                <w:i/>
                <w:iCs/>
                <w:szCs w:val="24"/>
              </w:rPr>
            </w:pPr>
            <w:r w:rsidRPr="00FB3C88">
              <w:rPr>
                <w:rFonts w:cs="Times New Roman"/>
                <w:b/>
                <w:bCs/>
                <w:iCs/>
                <w:szCs w:val="24"/>
              </w:rPr>
              <w:t>2-</w:t>
            </w:r>
            <w:r w:rsidRPr="00FB3C88">
              <w:rPr>
                <w:rFonts w:cs="Times New Roman"/>
                <w:color w:val="000000"/>
                <w:szCs w:val="24"/>
              </w:rPr>
              <w:t xml:space="preserve"> </w:t>
            </w:r>
            <w:r w:rsidRPr="00FB3C88">
              <w:rPr>
                <w:rFonts w:cs="Times New Roman"/>
                <w:b/>
                <w:bCs/>
                <w:iCs/>
                <w:szCs w:val="24"/>
              </w:rPr>
              <w:t xml:space="preserve">Bilgi sistemleri-sağlıkta bilgi sistemleri temel kavramları ve gelişimi </w:t>
            </w:r>
            <w:r w:rsidRPr="00FB3C88">
              <w:rPr>
                <w:rFonts w:cs="Times New Roman"/>
                <w:b/>
                <w:bCs/>
                <w:iCs/>
                <w:szCs w:val="24"/>
              </w:rPr>
              <w:br/>
            </w:r>
            <w:r w:rsidRPr="00FB3C88">
              <w:rPr>
                <w:rFonts w:cs="Times New Roman"/>
                <w:bCs/>
                <w:i/>
                <w:iCs/>
                <w:szCs w:val="24"/>
              </w:rPr>
              <w:t>2-</w:t>
            </w:r>
            <w:r w:rsidRPr="00FB3C88">
              <w:rPr>
                <w:rFonts w:cs="Times New Roman"/>
                <w:i/>
                <w:iCs/>
                <w:color w:val="000000"/>
                <w:szCs w:val="24"/>
              </w:rPr>
              <w:t xml:space="preserve"> </w:t>
            </w:r>
            <w:r w:rsidRPr="00FB3C88">
              <w:rPr>
                <w:rFonts w:cs="Times New Roman"/>
                <w:bCs/>
                <w:i/>
                <w:iCs/>
                <w:szCs w:val="24"/>
              </w:rPr>
              <w:t>Basic concepts and elements of information-knowledge management</w:t>
            </w:r>
          </w:p>
        </w:tc>
        <w:tc>
          <w:tcPr>
            <w:tcW w:w="4223" w:type="dxa"/>
            <w:shd w:val="clear" w:color="auto" w:fill="FFFFFF" w:themeFill="background1"/>
          </w:tcPr>
          <w:p w14:paraId="010347FD" w14:textId="77777777" w:rsidR="00B57F7E" w:rsidRPr="00FB3C88" w:rsidRDefault="00B57F7E" w:rsidP="00B57F7E">
            <w:pPr>
              <w:contextualSpacing/>
              <w:rPr>
                <w:rFonts w:cs="Times New Roman"/>
                <w:b/>
                <w:szCs w:val="24"/>
              </w:rPr>
            </w:pPr>
            <w:r w:rsidRPr="00FB3C88">
              <w:rPr>
                <w:rFonts w:cs="Times New Roman"/>
                <w:b/>
                <w:szCs w:val="24"/>
              </w:rPr>
              <w:t>Bilgi - bilgi yönetimi temel kavramları ve unsurlarını öğrenir</w:t>
            </w:r>
          </w:p>
          <w:p w14:paraId="75ED59EC" w14:textId="77777777" w:rsidR="00B57F7E" w:rsidRPr="00FB3C88" w:rsidRDefault="00B57F7E" w:rsidP="00B57F7E">
            <w:pPr>
              <w:contextualSpacing/>
              <w:rPr>
                <w:rFonts w:cs="Times New Roman"/>
                <w:bCs/>
                <w:iCs/>
                <w:szCs w:val="24"/>
              </w:rPr>
            </w:pPr>
            <w:r w:rsidRPr="00FB3C88">
              <w:rPr>
                <w:rFonts w:cs="Times New Roman"/>
                <w:bCs/>
                <w:i/>
                <w:iCs/>
                <w:szCs w:val="24"/>
              </w:rPr>
              <w:t>Knowledge - learns the basic concepts and elements of knowledge management.</w:t>
            </w:r>
          </w:p>
        </w:tc>
      </w:tr>
      <w:tr w:rsidR="00B57F7E" w:rsidRPr="00FB3C88" w14:paraId="3B739CD1" w14:textId="77777777" w:rsidTr="0095334A">
        <w:trPr>
          <w:trHeight w:val="186"/>
        </w:trPr>
        <w:tc>
          <w:tcPr>
            <w:tcW w:w="1597" w:type="dxa"/>
            <w:vMerge/>
            <w:shd w:val="clear" w:color="auto" w:fill="FFFFFF" w:themeFill="background1"/>
            <w:vAlign w:val="center"/>
          </w:tcPr>
          <w:p w14:paraId="6113D052"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502BB25B"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37661B5C"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63346B24"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6CFF324C"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15396EDF"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575F0BCB" w14:textId="77777777" w:rsidR="00B57F7E" w:rsidRPr="00FB3C88" w:rsidRDefault="00B57F7E" w:rsidP="00B57F7E">
            <w:pPr>
              <w:rPr>
                <w:rFonts w:cs="Times New Roman"/>
                <w:szCs w:val="24"/>
              </w:rPr>
            </w:pPr>
          </w:p>
        </w:tc>
        <w:tc>
          <w:tcPr>
            <w:tcW w:w="3496" w:type="dxa"/>
            <w:shd w:val="clear" w:color="auto" w:fill="FFFFFF" w:themeFill="background1"/>
          </w:tcPr>
          <w:p w14:paraId="74546015" w14:textId="77777777" w:rsidR="00B57F7E" w:rsidRPr="00FB3C88" w:rsidRDefault="00B57F7E" w:rsidP="00B57F7E">
            <w:pPr>
              <w:autoSpaceDE w:val="0"/>
              <w:autoSpaceDN w:val="0"/>
              <w:adjustRightInd w:val="0"/>
              <w:rPr>
                <w:rFonts w:cs="Times New Roman"/>
                <w:b/>
                <w:szCs w:val="24"/>
              </w:rPr>
            </w:pPr>
            <w:r w:rsidRPr="00FB3C88">
              <w:rPr>
                <w:rFonts w:cs="Times New Roman"/>
                <w:b/>
                <w:szCs w:val="24"/>
              </w:rPr>
              <w:t>3-</w:t>
            </w:r>
            <w:r w:rsidRPr="00FB3C88">
              <w:rPr>
                <w:rFonts w:cs="Times New Roman"/>
                <w:color w:val="000000"/>
                <w:szCs w:val="24"/>
              </w:rPr>
              <w:t xml:space="preserve"> </w:t>
            </w:r>
            <w:r w:rsidRPr="00FB3C88">
              <w:rPr>
                <w:rFonts w:cs="Times New Roman"/>
                <w:b/>
                <w:szCs w:val="24"/>
              </w:rPr>
              <w:t>Bilgi sistemleri-sağlıkta bilgi sistemleri temel kavramları ve gelişimi</w:t>
            </w:r>
          </w:p>
          <w:p w14:paraId="63F6F0B3" w14:textId="77777777" w:rsidR="00B57F7E" w:rsidRPr="00FB3C88" w:rsidRDefault="00B57F7E" w:rsidP="00B57F7E">
            <w:pPr>
              <w:autoSpaceDE w:val="0"/>
              <w:autoSpaceDN w:val="0"/>
              <w:adjustRightInd w:val="0"/>
              <w:rPr>
                <w:rFonts w:cs="Times New Roman"/>
                <w:i/>
                <w:szCs w:val="24"/>
              </w:rPr>
            </w:pPr>
            <w:r w:rsidRPr="00FB3C88">
              <w:rPr>
                <w:rFonts w:cs="Times New Roman"/>
                <w:bCs/>
                <w:iCs/>
                <w:szCs w:val="24"/>
              </w:rPr>
              <w:t>3-</w:t>
            </w:r>
            <w:r w:rsidRPr="00FB3C88">
              <w:rPr>
                <w:rFonts w:cs="Times New Roman"/>
                <w:i/>
                <w:iCs/>
                <w:color w:val="000000"/>
                <w:szCs w:val="24"/>
              </w:rPr>
              <w:t xml:space="preserve"> </w:t>
            </w:r>
            <w:r w:rsidRPr="00FB3C88">
              <w:rPr>
                <w:rFonts w:cs="Times New Roman"/>
                <w:bCs/>
                <w:i/>
                <w:iCs/>
                <w:szCs w:val="24"/>
              </w:rPr>
              <w:t>Information systems-basic concepts and development of information systems in health</w:t>
            </w:r>
          </w:p>
        </w:tc>
        <w:tc>
          <w:tcPr>
            <w:tcW w:w="4223" w:type="dxa"/>
            <w:shd w:val="clear" w:color="auto" w:fill="FFFFFF" w:themeFill="background1"/>
          </w:tcPr>
          <w:p w14:paraId="137CF299" w14:textId="77777777" w:rsidR="00B57F7E" w:rsidRPr="00FB3C88" w:rsidRDefault="00B57F7E" w:rsidP="00B57F7E">
            <w:pPr>
              <w:contextualSpacing/>
              <w:rPr>
                <w:rFonts w:cs="Times New Roman"/>
                <w:bCs/>
                <w:i/>
                <w:iCs/>
                <w:szCs w:val="24"/>
              </w:rPr>
            </w:pPr>
            <w:r w:rsidRPr="00FB3C88">
              <w:rPr>
                <w:rFonts w:cs="Times New Roman"/>
                <w:b/>
                <w:szCs w:val="24"/>
              </w:rPr>
              <w:t>Bilgi sistemleri-sağlıkta bilgi sistemleri temel kavramları ve gelişimini öğrenir</w:t>
            </w:r>
            <w:r w:rsidRPr="00FB3C88">
              <w:rPr>
                <w:rFonts w:cs="Times New Roman"/>
                <w:b/>
                <w:bCs/>
                <w:i/>
                <w:iCs/>
                <w:szCs w:val="24"/>
              </w:rPr>
              <w:t xml:space="preserve"> </w:t>
            </w:r>
            <w:r w:rsidRPr="00FB3C88">
              <w:rPr>
                <w:rFonts w:cs="Times New Roman"/>
                <w:i/>
                <w:iCs/>
                <w:color w:val="000000"/>
                <w:szCs w:val="24"/>
              </w:rPr>
              <w:t xml:space="preserve"> </w:t>
            </w:r>
            <w:r w:rsidRPr="00FB3C88">
              <w:rPr>
                <w:rFonts w:cs="Times New Roman"/>
                <w:bCs/>
                <w:i/>
                <w:iCs/>
                <w:szCs w:val="24"/>
              </w:rPr>
              <w:t>Information systems-health information systems learn the basic concepts and development.</w:t>
            </w:r>
          </w:p>
        </w:tc>
      </w:tr>
      <w:tr w:rsidR="00B57F7E" w:rsidRPr="00FB3C88" w14:paraId="43533490" w14:textId="77777777" w:rsidTr="0095334A">
        <w:trPr>
          <w:trHeight w:val="186"/>
        </w:trPr>
        <w:tc>
          <w:tcPr>
            <w:tcW w:w="1597" w:type="dxa"/>
            <w:vMerge/>
            <w:shd w:val="clear" w:color="auto" w:fill="FFFFFF" w:themeFill="background1"/>
            <w:vAlign w:val="center"/>
          </w:tcPr>
          <w:p w14:paraId="5D53D178"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7397D6BC"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2315EAF3"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1AE34179"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1B538697"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6E5F1B34"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51A39D9D" w14:textId="77777777" w:rsidR="00B57F7E" w:rsidRPr="00FB3C88" w:rsidRDefault="00B57F7E" w:rsidP="00B57F7E">
            <w:pPr>
              <w:rPr>
                <w:rFonts w:cs="Times New Roman"/>
                <w:szCs w:val="24"/>
              </w:rPr>
            </w:pPr>
          </w:p>
        </w:tc>
        <w:tc>
          <w:tcPr>
            <w:tcW w:w="3496" w:type="dxa"/>
            <w:shd w:val="clear" w:color="auto" w:fill="FFFFFF" w:themeFill="background1"/>
          </w:tcPr>
          <w:p w14:paraId="0CE27677" w14:textId="77777777" w:rsidR="00B57F7E" w:rsidRPr="00FB3C88" w:rsidRDefault="00B57F7E" w:rsidP="00B57F7E">
            <w:pPr>
              <w:rPr>
                <w:rFonts w:cs="Times New Roman"/>
                <w:b/>
                <w:bCs/>
                <w:iCs/>
                <w:szCs w:val="24"/>
              </w:rPr>
            </w:pPr>
            <w:r w:rsidRPr="00FB3C88">
              <w:rPr>
                <w:rFonts w:cs="Times New Roman"/>
                <w:b/>
                <w:bCs/>
                <w:iCs/>
                <w:szCs w:val="24"/>
              </w:rPr>
              <w:t>4-</w:t>
            </w:r>
            <w:r w:rsidRPr="00FB3C88">
              <w:rPr>
                <w:rFonts w:cs="Times New Roman"/>
                <w:color w:val="000000"/>
                <w:szCs w:val="24"/>
              </w:rPr>
              <w:t xml:space="preserve"> </w:t>
            </w:r>
            <w:r w:rsidRPr="00FB3C88">
              <w:rPr>
                <w:rFonts w:cs="Times New Roman"/>
                <w:b/>
                <w:bCs/>
                <w:iCs/>
                <w:szCs w:val="24"/>
              </w:rPr>
              <w:t xml:space="preserve">Sağlık bilgi sistemleri temel tanım ve kavramları Sağlık bilgi sistemleri tarihçesi </w:t>
            </w:r>
            <w:r w:rsidRPr="00FB3C88">
              <w:rPr>
                <w:rFonts w:cs="Times New Roman"/>
                <w:b/>
                <w:bCs/>
                <w:iCs/>
                <w:szCs w:val="24"/>
              </w:rPr>
              <w:br/>
            </w:r>
          </w:p>
          <w:p w14:paraId="66E77251" w14:textId="77777777" w:rsidR="00B57F7E" w:rsidRPr="00FB3C88" w:rsidRDefault="00B57F7E" w:rsidP="00B57F7E">
            <w:pPr>
              <w:contextualSpacing/>
              <w:rPr>
                <w:rFonts w:cs="Times New Roman"/>
                <w:bCs/>
                <w:i/>
                <w:iCs/>
                <w:szCs w:val="24"/>
              </w:rPr>
            </w:pPr>
            <w:r w:rsidRPr="00FB3C88">
              <w:rPr>
                <w:rFonts w:cs="Times New Roman"/>
                <w:bCs/>
                <w:i/>
                <w:iCs/>
                <w:szCs w:val="24"/>
              </w:rPr>
              <w:lastRenderedPageBreak/>
              <w:t>4-</w:t>
            </w:r>
            <w:r w:rsidRPr="00FB3C88">
              <w:rPr>
                <w:rFonts w:cs="Times New Roman"/>
                <w:i/>
                <w:iCs/>
                <w:color w:val="000000"/>
                <w:szCs w:val="24"/>
              </w:rPr>
              <w:t xml:space="preserve"> </w:t>
            </w:r>
            <w:r w:rsidRPr="00FB3C88">
              <w:rPr>
                <w:rFonts w:cs="Times New Roman"/>
                <w:bCs/>
                <w:i/>
                <w:iCs/>
                <w:szCs w:val="24"/>
              </w:rPr>
              <w:t>Basic definitions and concepts of health information systems History of health information systems</w:t>
            </w:r>
          </w:p>
        </w:tc>
        <w:tc>
          <w:tcPr>
            <w:tcW w:w="4223" w:type="dxa"/>
            <w:shd w:val="clear" w:color="auto" w:fill="FFFFFF" w:themeFill="background1"/>
          </w:tcPr>
          <w:p w14:paraId="58198B61" w14:textId="77777777" w:rsidR="00B57F7E" w:rsidRPr="00FB3C88" w:rsidRDefault="00B57F7E" w:rsidP="00B57F7E">
            <w:pPr>
              <w:contextualSpacing/>
              <w:rPr>
                <w:rFonts w:cs="Times New Roman"/>
                <w:b/>
                <w:szCs w:val="24"/>
              </w:rPr>
            </w:pPr>
            <w:r w:rsidRPr="00FB3C88">
              <w:rPr>
                <w:rFonts w:cs="Times New Roman"/>
                <w:b/>
                <w:szCs w:val="24"/>
              </w:rPr>
              <w:lastRenderedPageBreak/>
              <w:t>Sağlık bilgi sistemleri temel tanım ve kavramları Sağlık bilgi sistemleri tarihçesini öğrenir</w:t>
            </w:r>
          </w:p>
          <w:p w14:paraId="6704EF0A" w14:textId="77777777" w:rsidR="00B57F7E" w:rsidRPr="00FB3C88" w:rsidRDefault="00B57F7E" w:rsidP="00B57F7E">
            <w:pPr>
              <w:contextualSpacing/>
              <w:rPr>
                <w:rFonts w:cs="Times New Roman"/>
                <w:bCs/>
                <w:i/>
                <w:iCs/>
                <w:szCs w:val="24"/>
              </w:rPr>
            </w:pPr>
            <w:r w:rsidRPr="00FB3C88">
              <w:rPr>
                <w:rFonts w:cs="Times New Roman"/>
                <w:bCs/>
                <w:i/>
                <w:iCs/>
                <w:szCs w:val="24"/>
              </w:rPr>
              <w:lastRenderedPageBreak/>
              <w:t>Basic definitions and concepts of health information systems. Learns the history of health information systems.</w:t>
            </w:r>
          </w:p>
        </w:tc>
      </w:tr>
      <w:tr w:rsidR="00B57F7E" w:rsidRPr="00FB3C88" w14:paraId="47D128F9" w14:textId="77777777" w:rsidTr="0095334A">
        <w:trPr>
          <w:trHeight w:val="186"/>
        </w:trPr>
        <w:tc>
          <w:tcPr>
            <w:tcW w:w="1597" w:type="dxa"/>
            <w:vMerge/>
            <w:shd w:val="clear" w:color="auto" w:fill="FFFFFF" w:themeFill="background1"/>
            <w:vAlign w:val="center"/>
          </w:tcPr>
          <w:p w14:paraId="6A1461A9"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2AF37912"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597877DC"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7D9B2855"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446736EB"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46B2C0E5"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529EDDC4" w14:textId="77777777" w:rsidR="00B57F7E" w:rsidRPr="00FB3C88" w:rsidRDefault="00B57F7E" w:rsidP="00B57F7E">
            <w:pPr>
              <w:rPr>
                <w:rFonts w:cs="Times New Roman"/>
                <w:szCs w:val="24"/>
              </w:rPr>
            </w:pPr>
          </w:p>
        </w:tc>
        <w:tc>
          <w:tcPr>
            <w:tcW w:w="3496" w:type="dxa"/>
            <w:shd w:val="clear" w:color="auto" w:fill="FFFFFF" w:themeFill="background1"/>
          </w:tcPr>
          <w:p w14:paraId="33AE9A78" w14:textId="77777777" w:rsidR="00B57F7E" w:rsidRPr="00FB3C88" w:rsidRDefault="00B57F7E" w:rsidP="00B57F7E">
            <w:pPr>
              <w:contextualSpacing/>
              <w:rPr>
                <w:rFonts w:cs="Times New Roman"/>
                <w:b/>
                <w:bCs/>
                <w:iCs/>
                <w:szCs w:val="24"/>
              </w:rPr>
            </w:pPr>
            <w:r w:rsidRPr="00FB3C88">
              <w:rPr>
                <w:rFonts w:cs="Times New Roman"/>
                <w:b/>
                <w:bCs/>
                <w:iCs/>
                <w:szCs w:val="24"/>
              </w:rPr>
              <w:t>5-</w:t>
            </w:r>
            <w:r w:rsidRPr="00FB3C88">
              <w:rPr>
                <w:rFonts w:cs="Times New Roman"/>
                <w:color w:val="000000"/>
                <w:szCs w:val="24"/>
              </w:rPr>
              <w:t xml:space="preserve"> </w:t>
            </w:r>
            <w:r w:rsidRPr="00FB3C88">
              <w:rPr>
                <w:rFonts w:cs="Times New Roman"/>
                <w:b/>
                <w:bCs/>
                <w:iCs/>
                <w:szCs w:val="24"/>
              </w:rPr>
              <w:t>Sağlık bilgi sistemleri özellikleri Sağlık kayıtları ve özellikleri</w:t>
            </w:r>
          </w:p>
          <w:p w14:paraId="4C68C782" w14:textId="77777777" w:rsidR="00B57F7E" w:rsidRPr="00FB3C88" w:rsidRDefault="00B57F7E" w:rsidP="00B57F7E">
            <w:pPr>
              <w:contextualSpacing/>
              <w:rPr>
                <w:rFonts w:cs="Times New Roman"/>
                <w:bCs/>
                <w:iCs/>
                <w:szCs w:val="24"/>
              </w:rPr>
            </w:pPr>
            <w:r w:rsidRPr="00FB3C88">
              <w:rPr>
                <w:rFonts w:cs="Times New Roman"/>
                <w:bCs/>
                <w:iCs/>
                <w:szCs w:val="24"/>
              </w:rPr>
              <w:t>5-</w:t>
            </w:r>
            <w:r w:rsidRPr="00FB3C88">
              <w:rPr>
                <w:rFonts w:cs="Times New Roman"/>
                <w:szCs w:val="24"/>
              </w:rPr>
              <w:t xml:space="preserve"> </w:t>
            </w:r>
            <w:r w:rsidRPr="00FB3C88">
              <w:rPr>
                <w:rFonts w:cs="Times New Roman"/>
                <w:bCs/>
                <w:i/>
                <w:iCs/>
                <w:szCs w:val="24"/>
              </w:rPr>
              <w:t>Health information systems features Health records and features</w:t>
            </w:r>
          </w:p>
        </w:tc>
        <w:tc>
          <w:tcPr>
            <w:tcW w:w="4223" w:type="dxa"/>
            <w:shd w:val="clear" w:color="auto" w:fill="FFFFFF" w:themeFill="background1"/>
          </w:tcPr>
          <w:p w14:paraId="6ABA9EDD" w14:textId="77777777" w:rsidR="00B57F7E" w:rsidRPr="00FB3C88" w:rsidRDefault="00B57F7E" w:rsidP="00B57F7E">
            <w:pPr>
              <w:contextualSpacing/>
              <w:rPr>
                <w:rFonts w:cs="Times New Roman"/>
                <w:b/>
                <w:bCs/>
                <w:iCs/>
                <w:szCs w:val="24"/>
              </w:rPr>
            </w:pPr>
            <w:r w:rsidRPr="00FB3C88">
              <w:rPr>
                <w:rFonts w:cs="Times New Roman"/>
                <w:b/>
                <w:szCs w:val="24"/>
              </w:rPr>
              <w:t>Sağlık bilgi sistemleri özellikleri Sağlık kayıtları ve özelliklerini öğrenir. .</w:t>
            </w:r>
            <w:r w:rsidRPr="00FB3C88">
              <w:rPr>
                <w:rFonts w:cs="Times New Roman"/>
                <w:b/>
                <w:bCs/>
                <w:iCs/>
                <w:szCs w:val="24"/>
              </w:rPr>
              <w:t xml:space="preserve"> </w:t>
            </w:r>
          </w:p>
          <w:p w14:paraId="146D7FEB" w14:textId="77777777" w:rsidR="00B57F7E" w:rsidRPr="00FB3C88" w:rsidRDefault="00B57F7E" w:rsidP="00B57F7E">
            <w:pPr>
              <w:contextualSpacing/>
              <w:rPr>
                <w:rFonts w:cs="Times New Roman"/>
                <w:bCs/>
                <w:i/>
                <w:iCs/>
                <w:szCs w:val="24"/>
              </w:rPr>
            </w:pPr>
            <w:r w:rsidRPr="00FB3C88">
              <w:rPr>
                <w:rFonts w:cs="Times New Roman"/>
                <w:bCs/>
                <w:i/>
                <w:iCs/>
                <w:szCs w:val="24"/>
              </w:rPr>
              <w:t>Separation of Microorganisms According to Oxygen Demands, have information about Endospore.</w:t>
            </w:r>
          </w:p>
        </w:tc>
      </w:tr>
      <w:tr w:rsidR="00B57F7E" w:rsidRPr="00FB3C88" w14:paraId="3C0CDB91" w14:textId="77777777" w:rsidTr="0095334A">
        <w:trPr>
          <w:trHeight w:val="186"/>
        </w:trPr>
        <w:tc>
          <w:tcPr>
            <w:tcW w:w="1597" w:type="dxa"/>
            <w:vMerge/>
            <w:shd w:val="clear" w:color="auto" w:fill="FFFFFF" w:themeFill="background1"/>
            <w:vAlign w:val="center"/>
          </w:tcPr>
          <w:p w14:paraId="3E1DA0B0"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11AA5DAD"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4FD8723D"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3DA3776F"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4329BF08"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33926A5A"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1306CD60" w14:textId="77777777" w:rsidR="00B57F7E" w:rsidRPr="00FB3C88" w:rsidRDefault="00B57F7E" w:rsidP="00B57F7E">
            <w:pPr>
              <w:rPr>
                <w:rFonts w:cs="Times New Roman"/>
                <w:szCs w:val="24"/>
              </w:rPr>
            </w:pPr>
          </w:p>
        </w:tc>
        <w:tc>
          <w:tcPr>
            <w:tcW w:w="3496" w:type="dxa"/>
            <w:shd w:val="clear" w:color="auto" w:fill="FFFFFF" w:themeFill="background1"/>
          </w:tcPr>
          <w:p w14:paraId="070184B7" w14:textId="77777777" w:rsidR="00B57F7E" w:rsidRPr="00FB3C88" w:rsidRDefault="00B57F7E" w:rsidP="00B57F7E">
            <w:pPr>
              <w:contextualSpacing/>
              <w:rPr>
                <w:rFonts w:cs="Times New Roman"/>
                <w:bCs/>
                <w:i/>
                <w:iCs/>
                <w:szCs w:val="24"/>
              </w:rPr>
            </w:pPr>
            <w:r w:rsidRPr="00FB3C88">
              <w:rPr>
                <w:rFonts w:cs="Times New Roman"/>
                <w:b/>
                <w:bCs/>
                <w:iCs/>
                <w:szCs w:val="24"/>
              </w:rPr>
              <w:t>6-</w:t>
            </w:r>
            <w:r w:rsidRPr="00FB3C88">
              <w:rPr>
                <w:rFonts w:cs="Times New Roman"/>
                <w:color w:val="000000"/>
                <w:szCs w:val="24"/>
              </w:rPr>
              <w:t xml:space="preserve"> </w:t>
            </w:r>
            <w:r w:rsidRPr="00FB3C88">
              <w:rPr>
                <w:rFonts w:cs="Times New Roman"/>
                <w:b/>
                <w:bCs/>
                <w:iCs/>
                <w:szCs w:val="24"/>
              </w:rPr>
              <w:t xml:space="preserve">Kişisel Verilerin Korunması Kanunu Kişisel Sağlık Verileri Hakkında Yönetmelik </w:t>
            </w:r>
            <w:r w:rsidRPr="00FB3C88">
              <w:rPr>
                <w:rFonts w:cs="Times New Roman"/>
                <w:bCs/>
                <w:i/>
                <w:iCs/>
                <w:szCs w:val="24"/>
              </w:rPr>
              <w:t>6-Microorganisms of clinical importance-1</w:t>
            </w:r>
          </w:p>
        </w:tc>
        <w:tc>
          <w:tcPr>
            <w:tcW w:w="4223" w:type="dxa"/>
            <w:shd w:val="clear" w:color="auto" w:fill="FFFFFF" w:themeFill="background1"/>
          </w:tcPr>
          <w:p w14:paraId="604D13BB" w14:textId="77777777" w:rsidR="00B57F7E" w:rsidRPr="00FB3C88" w:rsidRDefault="00B57F7E" w:rsidP="00B57F7E">
            <w:pPr>
              <w:contextualSpacing/>
              <w:rPr>
                <w:rFonts w:cs="Times New Roman"/>
                <w:b/>
                <w:bCs/>
                <w:iCs/>
                <w:szCs w:val="24"/>
              </w:rPr>
            </w:pPr>
            <w:r w:rsidRPr="00FB3C88">
              <w:rPr>
                <w:rFonts w:cs="Times New Roman"/>
                <w:b/>
                <w:szCs w:val="24"/>
              </w:rPr>
              <w:t>Kişisel Verilerin Korunması Kanunu Kişisel Sağlık Verileri Hakkında Yönetmelikleri öğrenir</w:t>
            </w:r>
            <w:r w:rsidRPr="00FB3C88">
              <w:rPr>
                <w:rFonts w:cs="Times New Roman"/>
                <w:b/>
                <w:bCs/>
                <w:iCs/>
                <w:szCs w:val="24"/>
              </w:rPr>
              <w:t xml:space="preserve"> </w:t>
            </w:r>
          </w:p>
          <w:p w14:paraId="07FAD011" w14:textId="77777777" w:rsidR="00B57F7E" w:rsidRPr="00FB3C88" w:rsidRDefault="00B57F7E" w:rsidP="00B57F7E">
            <w:pPr>
              <w:contextualSpacing/>
              <w:rPr>
                <w:rFonts w:cs="Times New Roman"/>
                <w:bCs/>
                <w:iCs/>
                <w:szCs w:val="24"/>
              </w:rPr>
            </w:pPr>
            <w:r w:rsidRPr="00FB3C88">
              <w:rPr>
                <w:rFonts w:cs="Times New Roman"/>
                <w:bCs/>
                <w:i/>
                <w:iCs/>
                <w:szCs w:val="24"/>
              </w:rPr>
              <w:t>Learns the Law on Protection of Personal Data and Regulations on Personal Health Data.</w:t>
            </w:r>
          </w:p>
        </w:tc>
      </w:tr>
      <w:tr w:rsidR="00B57F7E" w:rsidRPr="00FB3C88" w14:paraId="4A0BE0B7" w14:textId="77777777" w:rsidTr="0095334A">
        <w:trPr>
          <w:trHeight w:val="186"/>
        </w:trPr>
        <w:tc>
          <w:tcPr>
            <w:tcW w:w="1597" w:type="dxa"/>
            <w:vMerge/>
            <w:shd w:val="clear" w:color="auto" w:fill="FFFFFF" w:themeFill="background1"/>
            <w:vAlign w:val="center"/>
          </w:tcPr>
          <w:p w14:paraId="545016C7"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1F86A69D"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0BB2921B"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5C9BCAB5"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5FBC64BC"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5971581D"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6C4E25E0" w14:textId="77777777" w:rsidR="00B57F7E" w:rsidRPr="00FB3C88" w:rsidRDefault="00B57F7E" w:rsidP="00B57F7E">
            <w:pPr>
              <w:rPr>
                <w:rFonts w:cs="Times New Roman"/>
                <w:szCs w:val="24"/>
              </w:rPr>
            </w:pPr>
          </w:p>
        </w:tc>
        <w:tc>
          <w:tcPr>
            <w:tcW w:w="3496" w:type="dxa"/>
            <w:shd w:val="clear" w:color="auto" w:fill="FFFFFF" w:themeFill="background1"/>
          </w:tcPr>
          <w:p w14:paraId="0D0FFE4F" w14:textId="77777777" w:rsidR="00B57F7E" w:rsidRPr="00FB3C88" w:rsidRDefault="00B57F7E" w:rsidP="00B57F7E">
            <w:pPr>
              <w:contextualSpacing/>
              <w:rPr>
                <w:rFonts w:cs="Times New Roman"/>
                <w:b/>
                <w:bCs/>
                <w:iCs/>
                <w:szCs w:val="24"/>
              </w:rPr>
            </w:pPr>
            <w:r w:rsidRPr="00FB3C88">
              <w:rPr>
                <w:rFonts w:cs="Times New Roman"/>
                <w:b/>
                <w:bCs/>
                <w:iCs/>
                <w:szCs w:val="24"/>
              </w:rPr>
              <w:t>7-</w:t>
            </w:r>
            <w:r w:rsidRPr="00FB3C88">
              <w:rPr>
                <w:rFonts w:cs="Times New Roman"/>
                <w:color w:val="000000"/>
                <w:szCs w:val="24"/>
              </w:rPr>
              <w:t xml:space="preserve"> </w:t>
            </w:r>
            <w:r w:rsidRPr="00FB3C88">
              <w:rPr>
                <w:rFonts w:cs="Times New Roman"/>
                <w:b/>
                <w:bCs/>
                <w:iCs/>
                <w:szCs w:val="24"/>
              </w:rPr>
              <w:t xml:space="preserve">e- Sağlık temel tanım ve kavramlar </w:t>
            </w:r>
          </w:p>
          <w:p w14:paraId="399BE0F6" w14:textId="77777777" w:rsidR="00B57F7E" w:rsidRPr="00FB3C88" w:rsidRDefault="00B57F7E" w:rsidP="00B57F7E">
            <w:pPr>
              <w:contextualSpacing/>
              <w:rPr>
                <w:rFonts w:cs="Times New Roman"/>
                <w:bCs/>
                <w:i/>
                <w:iCs/>
                <w:szCs w:val="24"/>
              </w:rPr>
            </w:pPr>
            <w:r w:rsidRPr="00FB3C88">
              <w:rPr>
                <w:rFonts w:cs="Times New Roman"/>
                <w:bCs/>
                <w:i/>
                <w:iCs/>
                <w:szCs w:val="24"/>
              </w:rPr>
              <w:t>7-</w:t>
            </w:r>
            <w:r w:rsidRPr="00FB3C88">
              <w:rPr>
                <w:rFonts w:cs="Times New Roman"/>
                <w:i/>
                <w:iCs/>
                <w:color w:val="000000"/>
                <w:szCs w:val="24"/>
              </w:rPr>
              <w:t xml:space="preserve"> </w:t>
            </w:r>
            <w:r w:rsidRPr="00FB3C88">
              <w:rPr>
                <w:rFonts w:cs="Times New Roman"/>
                <w:bCs/>
                <w:i/>
                <w:iCs/>
                <w:szCs w:val="24"/>
              </w:rPr>
              <w:t>e-Sağlık basic definitions and concepts</w:t>
            </w:r>
          </w:p>
        </w:tc>
        <w:tc>
          <w:tcPr>
            <w:tcW w:w="4223" w:type="dxa"/>
            <w:shd w:val="clear" w:color="auto" w:fill="FFFFFF" w:themeFill="background1"/>
          </w:tcPr>
          <w:p w14:paraId="2C12030D" w14:textId="77777777" w:rsidR="00B57F7E" w:rsidRPr="00FB3C88" w:rsidRDefault="00B57F7E" w:rsidP="00B57F7E">
            <w:pPr>
              <w:contextualSpacing/>
              <w:rPr>
                <w:rFonts w:cs="Times New Roman"/>
                <w:bCs/>
                <w:i/>
                <w:iCs/>
                <w:szCs w:val="24"/>
              </w:rPr>
            </w:pPr>
            <w:r w:rsidRPr="00FB3C88">
              <w:rPr>
                <w:rFonts w:cs="Times New Roman"/>
                <w:b/>
                <w:szCs w:val="24"/>
              </w:rPr>
              <w:t>e- Sağlık temel tanım ve kavramlarını öğrenir</w:t>
            </w:r>
            <w:r w:rsidRPr="00FB3C88">
              <w:rPr>
                <w:rFonts w:cs="Times New Roman"/>
                <w:b/>
                <w:bCs/>
                <w:i/>
                <w:iCs/>
                <w:szCs w:val="24"/>
              </w:rPr>
              <w:t xml:space="preserve"> </w:t>
            </w:r>
            <w:r w:rsidRPr="00FB3C88">
              <w:rPr>
                <w:rFonts w:cs="Times New Roman"/>
                <w:bCs/>
                <w:i/>
                <w:iCs/>
                <w:szCs w:val="24"/>
              </w:rPr>
              <w:t>Gains knowledge about clinically important microorganisms.</w:t>
            </w:r>
          </w:p>
        </w:tc>
      </w:tr>
      <w:tr w:rsidR="00B57F7E" w:rsidRPr="00FB3C88" w14:paraId="3E392EF4" w14:textId="77777777" w:rsidTr="0095334A">
        <w:trPr>
          <w:trHeight w:val="186"/>
        </w:trPr>
        <w:tc>
          <w:tcPr>
            <w:tcW w:w="1597" w:type="dxa"/>
            <w:vMerge/>
            <w:shd w:val="clear" w:color="auto" w:fill="FFFFFF" w:themeFill="background1"/>
            <w:vAlign w:val="center"/>
          </w:tcPr>
          <w:p w14:paraId="44B8A1E6"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7A27D117"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648D45B5"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1AB80F64"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2233329E"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21298F39"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52683D8C" w14:textId="77777777" w:rsidR="00B57F7E" w:rsidRPr="00FB3C88" w:rsidRDefault="00B57F7E" w:rsidP="00B57F7E">
            <w:pPr>
              <w:rPr>
                <w:rFonts w:cs="Times New Roman"/>
                <w:szCs w:val="24"/>
              </w:rPr>
            </w:pPr>
          </w:p>
        </w:tc>
        <w:tc>
          <w:tcPr>
            <w:tcW w:w="3496" w:type="dxa"/>
            <w:shd w:val="clear" w:color="auto" w:fill="FFFFFF" w:themeFill="background1"/>
          </w:tcPr>
          <w:p w14:paraId="040DF469" w14:textId="77777777" w:rsidR="00B57F7E" w:rsidRPr="00FB3C88" w:rsidRDefault="00B57F7E" w:rsidP="00B57F7E">
            <w:pPr>
              <w:contextualSpacing/>
              <w:rPr>
                <w:rFonts w:cs="Times New Roman"/>
                <w:bCs/>
                <w:i/>
                <w:iCs/>
                <w:szCs w:val="24"/>
              </w:rPr>
            </w:pPr>
            <w:r w:rsidRPr="00FB3C88">
              <w:rPr>
                <w:rFonts w:cs="Times New Roman"/>
                <w:b/>
                <w:bCs/>
                <w:iCs/>
                <w:szCs w:val="24"/>
              </w:rPr>
              <w:t>8- Ara Sınav</w:t>
            </w:r>
          </w:p>
          <w:p w14:paraId="26661DBD" w14:textId="77777777" w:rsidR="00B57F7E" w:rsidRPr="00FB3C88" w:rsidRDefault="00B57F7E" w:rsidP="00B57F7E">
            <w:pPr>
              <w:contextualSpacing/>
              <w:rPr>
                <w:rFonts w:cs="Times New Roman"/>
                <w:bCs/>
                <w:i/>
                <w:iCs/>
                <w:szCs w:val="24"/>
              </w:rPr>
            </w:pPr>
            <w:r w:rsidRPr="00FB3C88">
              <w:rPr>
                <w:rFonts w:cs="Times New Roman"/>
                <w:bCs/>
                <w:i/>
                <w:iCs/>
                <w:szCs w:val="24"/>
              </w:rPr>
              <w:t>8-Midterm Exam</w:t>
            </w:r>
          </w:p>
        </w:tc>
        <w:tc>
          <w:tcPr>
            <w:tcW w:w="4223" w:type="dxa"/>
            <w:shd w:val="clear" w:color="auto" w:fill="FFFFFF" w:themeFill="background1"/>
          </w:tcPr>
          <w:p w14:paraId="368F9AFA" w14:textId="77777777" w:rsidR="00B57F7E" w:rsidRPr="00FB3C88" w:rsidRDefault="00B57F7E" w:rsidP="00B57F7E">
            <w:pPr>
              <w:contextualSpacing/>
              <w:rPr>
                <w:rFonts w:cs="Times New Roman"/>
                <w:bCs/>
                <w:i/>
                <w:iCs/>
                <w:szCs w:val="24"/>
              </w:rPr>
            </w:pPr>
          </w:p>
        </w:tc>
      </w:tr>
      <w:tr w:rsidR="00B57F7E" w:rsidRPr="00FB3C88" w14:paraId="716E0634" w14:textId="77777777" w:rsidTr="0095334A">
        <w:trPr>
          <w:trHeight w:val="186"/>
        </w:trPr>
        <w:tc>
          <w:tcPr>
            <w:tcW w:w="1597" w:type="dxa"/>
            <w:vMerge/>
            <w:shd w:val="clear" w:color="auto" w:fill="FFFFFF" w:themeFill="background1"/>
            <w:vAlign w:val="center"/>
          </w:tcPr>
          <w:p w14:paraId="32CB2115"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35C0DF52"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43442B93"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294877A0"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5C220B11"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210F7221"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689A257E" w14:textId="77777777" w:rsidR="00B57F7E" w:rsidRPr="00FB3C88" w:rsidRDefault="00B57F7E" w:rsidP="00B57F7E">
            <w:pPr>
              <w:rPr>
                <w:rFonts w:cs="Times New Roman"/>
                <w:szCs w:val="24"/>
              </w:rPr>
            </w:pPr>
          </w:p>
        </w:tc>
        <w:tc>
          <w:tcPr>
            <w:tcW w:w="3496" w:type="dxa"/>
            <w:shd w:val="clear" w:color="auto" w:fill="FFFFFF" w:themeFill="background1"/>
          </w:tcPr>
          <w:p w14:paraId="7C9D33E1" w14:textId="77777777" w:rsidR="00B57F7E" w:rsidRPr="00FB3C88" w:rsidRDefault="00B57F7E" w:rsidP="00B57F7E">
            <w:pPr>
              <w:contextualSpacing/>
              <w:rPr>
                <w:rFonts w:cs="Times New Roman"/>
                <w:b/>
                <w:bCs/>
                <w:iCs/>
                <w:szCs w:val="24"/>
              </w:rPr>
            </w:pPr>
            <w:r w:rsidRPr="00FB3C88">
              <w:rPr>
                <w:rFonts w:cs="Times New Roman"/>
                <w:b/>
                <w:bCs/>
                <w:iCs/>
                <w:szCs w:val="24"/>
              </w:rPr>
              <w:t>9-</w:t>
            </w:r>
            <w:r w:rsidRPr="00FB3C88">
              <w:rPr>
                <w:rFonts w:cs="Times New Roman"/>
                <w:color w:val="000000"/>
                <w:szCs w:val="24"/>
              </w:rPr>
              <w:t xml:space="preserve"> </w:t>
            </w:r>
            <w:r w:rsidRPr="00FB3C88">
              <w:rPr>
                <w:rFonts w:cs="Times New Roman"/>
                <w:b/>
                <w:bCs/>
                <w:iCs/>
                <w:szCs w:val="24"/>
              </w:rPr>
              <w:t xml:space="preserve">HBYS temel tanım ve kavramları </w:t>
            </w:r>
          </w:p>
          <w:p w14:paraId="35DC282A" w14:textId="77777777" w:rsidR="00B57F7E" w:rsidRPr="00FB3C88" w:rsidRDefault="00B57F7E" w:rsidP="00B57F7E">
            <w:pPr>
              <w:contextualSpacing/>
              <w:rPr>
                <w:rFonts w:cs="Times New Roman"/>
                <w:b/>
                <w:bCs/>
                <w:iCs/>
                <w:szCs w:val="24"/>
              </w:rPr>
            </w:pPr>
            <w:r w:rsidRPr="00FB3C88">
              <w:rPr>
                <w:rFonts w:cs="Times New Roman"/>
                <w:bCs/>
                <w:i/>
                <w:iCs/>
                <w:szCs w:val="24"/>
              </w:rPr>
              <w:t>9-</w:t>
            </w:r>
            <w:r w:rsidRPr="00FB3C88">
              <w:rPr>
                <w:rFonts w:cs="Times New Roman"/>
                <w:i/>
                <w:iCs/>
                <w:color w:val="000000"/>
                <w:szCs w:val="24"/>
              </w:rPr>
              <w:t xml:space="preserve"> </w:t>
            </w:r>
            <w:r w:rsidRPr="00FB3C88">
              <w:rPr>
                <w:rFonts w:cs="Times New Roman"/>
                <w:bCs/>
                <w:i/>
                <w:iCs/>
                <w:szCs w:val="24"/>
              </w:rPr>
              <w:t>HBYS basic definitions and concepts</w:t>
            </w:r>
          </w:p>
        </w:tc>
        <w:tc>
          <w:tcPr>
            <w:tcW w:w="4223" w:type="dxa"/>
            <w:shd w:val="clear" w:color="auto" w:fill="FFFFFF" w:themeFill="background1"/>
          </w:tcPr>
          <w:p w14:paraId="59FD9C9D" w14:textId="77777777" w:rsidR="00B57F7E" w:rsidRPr="00FB3C88" w:rsidRDefault="00B57F7E" w:rsidP="00B57F7E">
            <w:pPr>
              <w:contextualSpacing/>
              <w:rPr>
                <w:rFonts w:cs="Times New Roman"/>
                <w:b/>
                <w:szCs w:val="24"/>
              </w:rPr>
            </w:pPr>
            <w:r w:rsidRPr="00FB3C88">
              <w:rPr>
                <w:rFonts w:cs="Times New Roman"/>
                <w:b/>
                <w:szCs w:val="24"/>
              </w:rPr>
              <w:t xml:space="preserve">HBYS temel tanım ve kavramlarını öğrenir. </w:t>
            </w:r>
            <w:r w:rsidRPr="00FB3C88">
              <w:rPr>
                <w:rFonts w:cs="Times New Roman"/>
                <w:b/>
                <w:szCs w:val="24"/>
              </w:rPr>
              <w:br/>
            </w:r>
            <w:r w:rsidRPr="00FB3C88">
              <w:rPr>
                <w:rFonts w:cs="Times New Roman"/>
                <w:i/>
                <w:iCs/>
                <w:color w:val="000000"/>
                <w:szCs w:val="24"/>
              </w:rPr>
              <w:t xml:space="preserve"> </w:t>
            </w:r>
            <w:r w:rsidRPr="00FB3C88">
              <w:rPr>
                <w:rFonts w:cs="Times New Roman"/>
                <w:bCs/>
                <w:i/>
                <w:iCs/>
                <w:szCs w:val="24"/>
              </w:rPr>
              <w:t>Learns the basic definitions and concepts of HBYS.</w:t>
            </w:r>
          </w:p>
        </w:tc>
      </w:tr>
      <w:tr w:rsidR="00B57F7E" w:rsidRPr="00FB3C88" w14:paraId="3832571F" w14:textId="77777777" w:rsidTr="0095334A">
        <w:trPr>
          <w:trHeight w:val="186"/>
        </w:trPr>
        <w:tc>
          <w:tcPr>
            <w:tcW w:w="1597" w:type="dxa"/>
            <w:vMerge/>
            <w:shd w:val="clear" w:color="auto" w:fill="FFFFFF" w:themeFill="background1"/>
            <w:vAlign w:val="center"/>
          </w:tcPr>
          <w:p w14:paraId="24F0EA8F"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4963388E"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7E7D79CC"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2EB67BA0"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29B16DFC"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16D5339E"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0C29EA6D" w14:textId="77777777" w:rsidR="00B57F7E" w:rsidRPr="00FB3C88" w:rsidRDefault="00B57F7E" w:rsidP="00B57F7E">
            <w:pPr>
              <w:rPr>
                <w:rFonts w:cs="Times New Roman"/>
                <w:szCs w:val="24"/>
              </w:rPr>
            </w:pPr>
          </w:p>
        </w:tc>
        <w:tc>
          <w:tcPr>
            <w:tcW w:w="3496" w:type="dxa"/>
            <w:shd w:val="clear" w:color="auto" w:fill="FFFFFF" w:themeFill="background1"/>
          </w:tcPr>
          <w:p w14:paraId="3F1309A6" w14:textId="77777777" w:rsidR="00B57F7E" w:rsidRPr="00FB3C88" w:rsidRDefault="00B57F7E" w:rsidP="00B57F7E">
            <w:pPr>
              <w:contextualSpacing/>
              <w:rPr>
                <w:rFonts w:cs="Times New Roman"/>
                <w:b/>
                <w:bCs/>
                <w:iCs/>
                <w:szCs w:val="24"/>
              </w:rPr>
            </w:pPr>
            <w:r w:rsidRPr="00FB3C88">
              <w:rPr>
                <w:rFonts w:cs="Times New Roman"/>
                <w:b/>
                <w:bCs/>
                <w:iCs/>
                <w:szCs w:val="24"/>
              </w:rPr>
              <w:t>10-</w:t>
            </w:r>
            <w:r w:rsidRPr="00FB3C88">
              <w:rPr>
                <w:rFonts w:cs="Times New Roman"/>
                <w:color w:val="000000"/>
                <w:szCs w:val="24"/>
              </w:rPr>
              <w:t xml:space="preserve"> </w:t>
            </w:r>
            <w:r w:rsidRPr="00FB3C88">
              <w:rPr>
                <w:rFonts w:cs="Times New Roman"/>
                <w:b/>
                <w:bCs/>
                <w:iCs/>
                <w:szCs w:val="24"/>
              </w:rPr>
              <w:t xml:space="preserve">HBYS bileşenleri ve özellikleri </w:t>
            </w:r>
          </w:p>
          <w:p w14:paraId="58660C08" w14:textId="77777777" w:rsidR="00B57F7E" w:rsidRPr="00FB3C88" w:rsidRDefault="00B57F7E" w:rsidP="00B57F7E">
            <w:pPr>
              <w:contextualSpacing/>
              <w:rPr>
                <w:rFonts w:cs="Times New Roman"/>
                <w:bCs/>
                <w:i/>
                <w:iCs/>
                <w:szCs w:val="24"/>
              </w:rPr>
            </w:pPr>
            <w:r w:rsidRPr="00FB3C88">
              <w:rPr>
                <w:rFonts w:cs="Times New Roman"/>
                <w:bCs/>
                <w:i/>
                <w:iCs/>
                <w:szCs w:val="24"/>
              </w:rPr>
              <w:t>10-</w:t>
            </w:r>
            <w:r w:rsidRPr="00FB3C88">
              <w:rPr>
                <w:rFonts w:cs="Times New Roman"/>
                <w:i/>
                <w:iCs/>
                <w:color w:val="000000"/>
                <w:szCs w:val="24"/>
              </w:rPr>
              <w:t xml:space="preserve"> </w:t>
            </w:r>
            <w:r w:rsidRPr="00FB3C88">
              <w:rPr>
                <w:rFonts w:cs="Times New Roman"/>
                <w:bCs/>
                <w:i/>
                <w:iCs/>
                <w:szCs w:val="24"/>
              </w:rPr>
              <w:t>HBYS components and features</w:t>
            </w:r>
          </w:p>
        </w:tc>
        <w:tc>
          <w:tcPr>
            <w:tcW w:w="4223" w:type="dxa"/>
            <w:shd w:val="clear" w:color="auto" w:fill="FFFFFF" w:themeFill="background1"/>
          </w:tcPr>
          <w:p w14:paraId="5DE869DE" w14:textId="77777777" w:rsidR="00B57F7E" w:rsidRPr="00FB3C88" w:rsidRDefault="00B57F7E" w:rsidP="00B57F7E">
            <w:pPr>
              <w:contextualSpacing/>
              <w:rPr>
                <w:rFonts w:cs="Times New Roman"/>
                <w:bCs/>
                <w:i/>
                <w:iCs/>
                <w:szCs w:val="24"/>
              </w:rPr>
            </w:pPr>
            <w:r w:rsidRPr="00FB3C88">
              <w:rPr>
                <w:rFonts w:cs="Times New Roman"/>
                <w:b/>
                <w:szCs w:val="24"/>
              </w:rPr>
              <w:t xml:space="preserve">HBYS bileşenleri ve özelliklerini öğrenir. </w:t>
            </w:r>
            <w:r w:rsidRPr="00FB3C88">
              <w:rPr>
                <w:rFonts w:cs="Times New Roman"/>
                <w:b/>
                <w:szCs w:val="24"/>
              </w:rPr>
              <w:br/>
            </w:r>
            <w:r w:rsidRPr="00FB3C88">
              <w:rPr>
                <w:rFonts w:cs="Times New Roman"/>
                <w:i/>
                <w:iCs/>
                <w:color w:val="000000"/>
                <w:szCs w:val="24"/>
              </w:rPr>
              <w:t xml:space="preserve"> </w:t>
            </w:r>
            <w:r w:rsidRPr="00FB3C88">
              <w:rPr>
                <w:rFonts w:cs="Times New Roman"/>
                <w:bCs/>
                <w:i/>
                <w:iCs/>
                <w:szCs w:val="24"/>
              </w:rPr>
              <w:t>Learns HBYS components and features.</w:t>
            </w:r>
          </w:p>
        </w:tc>
      </w:tr>
      <w:tr w:rsidR="00B57F7E" w:rsidRPr="00FB3C88" w14:paraId="6AE6E936" w14:textId="77777777" w:rsidTr="0095334A">
        <w:trPr>
          <w:trHeight w:val="186"/>
        </w:trPr>
        <w:tc>
          <w:tcPr>
            <w:tcW w:w="1597" w:type="dxa"/>
            <w:vMerge/>
            <w:shd w:val="clear" w:color="auto" w:fill="FFFFFF" w:themeFill="background1"/>
            <w:vAlign w:val="center"/>
          </w:tcPr>
          <w:p w14:paraId="7E450232"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3872325F"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10034A3F"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6943FD4B"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70591F1A"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260B2820"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150F1AE2" w14:textId="77777777" w:rsidR="00B57F7E" w:rsidRPr="00FB3C88" w:rsidRDefault="00B57F7E" w:rsidP="00B57F7E">
            <w:pPr>
              <w:rPr>
                <w:rFonts w:cs="Times New Roman"/>
                <w:szCs w:val="24"/>
              </w:rPr>
            </w:pPr>
          </w:p>
        </w:tc>
        <w:tc>
          <w:tcPr>
            <w:tcW w:w="3496" w:type="dxa"/>
            <w:shd w:val="clear" w:color="auto" w:fill="FFFFFF" w:themeFill="background1"/>
          </w:tcPr>
          <w:p w14:paraId="7F871FF9" w14:textId="77777777" w:rsidR="00B57F7E" w:rsidRPr="00FB3C88" w:rsidRDefault="00B57F7E" w:rsidP="00B57F7E">
            <w:pPr>
              <w:contextualSpacing/>
              <w:rPr>
                <w:rFonts w:cs="Times New Roman"/>
                <w:b/>
                <w:bCs/>
                <w:iCs/>
                <w:szCs w:val="24"/>
              </w:rPr>
            </w:pPr>
            <w:r w:rsidRPr="00FB3C88">
              <w:rPr>
                <w:rFonts w:cs="Times New Roman"/>
                <w:b/>
                <w:bCs/>
                <w:iCs/>
                <w:szCs w:val="24"/>
              </w:rPr>
              <w:t xml:space="preserve">11-- HBYS- Finans-PACS-KDS Bilgi Sunum Teknikleri </w:t>
            </w:r>
          </w:p>
          <w:p w14:paraId="7DE2856B" w14:textId="77777777" w:rsidR="00B57F7E" w:rsidRPr="00FB3C88" w:rsidRDefault="00B57F7E" w:rsidP="00B57F7E">
            <w:pPr>
              <w:contextualSpacing/>
              <w:rPr>
                <w:rFonts w:cs="Times New Roman"/>
                <w:szCs w:val="24"/>
              </w:rPr>
            </w:pPr>
            <w:r w:rsidRPr="00FB3C88">
              <w:rPr>
                <w:rFonts w:cs="Times New Roman"/>
                <w:bCs/>
                <w:i/>
                <w:iCs/>
                <w:szCs w:val="24"/>
              </w:rPr>
              <w:t>11-</w:t>
            </w:r>
            <w:r w:rsidRPr="00FB3C88">
              <w:rPr>
                <w:rFonts w:cs="Times New Roman"/>
                <w:i/>
                <w:iCs/>
                <w:szCs w:val="24"/>
              </w:rPr>
              <w:t>HBYS-Finance-PACS-KDS Information Presentation Techniques</w:t>
            </w:r>
          </w:p>
          <w:p w14:paraId="762564B6" w14:textId="77777777" w:rsidR="00B57F7E" w:rsidRPr="00FB3C88" w:rsidRDefault="00B57F7E" w:rsidP="00B57F7E">
            <w:pPr>
              <w:contextualSpacing/>
              <w:rPr>
                <w:rFonts w:cs="Times New Roman"/>
                <w:bCs/>
                <w:i/>
                <w:iCs/>
                <w:szCs w:val="24"/>
              </w:rPr>
            </w:pPr>
          </w:p>
        </w:tc>
        <w:tc>
          <w:tcPr>
            <w:tcW w:w="4223" w:type="dxa"/>
            <w:shd w:val="clear" w:color="auto" w:fill="FFFFFF" w:themeFill="background1"/>
          </w:tcPr>
          <w:p w14:paraId="13958A4A" w14:textId="77777777" w:rsidR="00B57F7E" w:rsidRPr="00FB3C88" w:rsidRDefault="00B57F7E" w:rsidP="00B57F7E">
            <w:pPr>
              <w:contextualSpacing/>
              <w:rPr>
                <w:rFonts w:cs="Times New Roman"/>
                <w:bCs/>
                <w:i/>
                <w:iCs/>
                <w:szCs w:val="24"/>
              </w:rPr>
            </w:pPr>
            <w:r w:rsidRPr="00FB3C88">
              <w:rPr>
                <w:rFonts w:cs="Times New Roman"/>
                <w:b/>
                <w:bCs/>
                <w:iCs/>
                <w:szCs w:val="24"/>
              </w:rPr>
              <w:t>HBYS- Finans-PACS-KDS Bilgi Sunum Tekniklerini öğrenir</w:t>
            </w:r>
            <w:r w:rsidRPr="00FB3C88">
              <w:rPr>
                <w:rFonts w:cs="Times New Roman"/>
                <w:b/>
                <w:bCs/>
                <w:i/>
                <w:iCs/>
                <w:szCs w:val="24"/>
              </w:rPr>
              <w:t xml:space="preserve"> </w:t>
            </w:r>
            <w:r w:rsidRPr="00FB3C88">
              <w:rPr>
                <w:rFonts w:cs="Times New Roman"/>
                <w:bCs/>
                <w:i/>
                <w:iCs/>
                <w:szCs w:val="24"/>
              </w:rPr>
              <w:t xml:space="preserve">Have </w:t>
            </w:r>
            <w:r w:rsidRPr="00FB3C88">
              <w:rPr>
                <w:rFonts w:cs="Times New Roman"/>
                <w:i/>
                <w:iCs/>
                <w:color w:val="000000"/>
                <w:szCs w:val="24"/>
              </w:rPr>
              <w:t xml:space="preserve"> </w:t>
            </w:r>
            <w:r w:rsidRPr="00FB3C88">
              <w:rPr>
                <w:rFonts w:cs="Times New Roman"/>
                <w:bCs/>
                <w:i/>
                <w:iCs/>
                <w:szCs w:val="24"/>
              </w:rPr>
              <w:t>Learns HBYS-Finance-PACS-KDS Information Presentation Techniques.</w:t>
            </w:r>
          </w:p>
        </w:tc>
      </w:tr>
      <w:tr w:rsidR="00B57F7E" w:rsidRPr="00FB3C88" w14:paraId="50763C29" w14:textId="77777777" w:rsidTr="0095334A">
        <w:trPr>
          <w:trHeight w:val="872"/>
        </w:trPr>
        <w:tc>
          <w:tcPr>
            <w:tcW w:w="1597" w:type="dxa"/>
            <w:vMerge/>
            <w:shd w:val="clear" w:color="auto" w:fill="FFFFFF" w:themeFill="background1"/>
            <w:vAlign w:val="center"/>
          </w:tcPr>
          <w:p w14:paraId="378D9C87"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4EBAADB3"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6AA690E1"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1310F450"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0C795C1C"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26CF56BF"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7B3F962E" w14:textId="77777777" w:rsidR="00B57F7E" w:rsidRPr="00FB3C88" w:rsidRDefault="00B57F7E" w:rsidP="00B57F7E">
            <w:pPr>
              <w:rPr>
                <w:rFonts w:cs="Times New Roman"/>
                <w:szCs w:val="24"/>
              </w:rPr>
            </w:pPr>
          </w:p>
        </w:tc>
        <w:tc>
          <w:tcPr>
            <w:tcW w:w="3496" w:type="dxa"/>
            <w:shd w:val="clear" w:color="auto" w:fill="FFFFFF" w:themeFill="background1"/>
          </w:tcPr>
          <w:p w14:paraId="517156C6" w14:textId="77777777" w:rsidR="00B57F7E" w:rsidRPr="00FB3C88" w:rsidRDefault="00B57F7E" w:rsidP="00B57F7E">
            <w:pPr>
              <w:contextualSpacing/>
              <w:rPr>
                <w:rFonts w:cs="Times New Roman"/>
                <w:b/>
                <w:bCs/>
                <w:iCs/>
                <w:szCs w:val="24"/>
              </w:rPr>
            </w:pPr>
            <w:r w:rsidRPr="00FB3C88">
              <w:rPr>
                <w:rFonts w:cs="Times New Roman"/>
                <w:b/>
                <w:bCs/>
                <w:iCs/>
                <w:szCs w:val="24"/>
              </w:rPr>
              <w:t>12-</w:t>
            </w:r>
            <w:r w:rsidRPr="00FB3C88">
              <w:rPr>
                <w:rFonts w:cs="Times New Roman"/>
                <w:color w:val="000000"/>
                <w:szCs w:val="24"/>
              </w:rPr>
              <w:t xml:space="preserve"> </w:t>
            </w:r>
            <w:r w:rsidRPr="00FB3C88">
              <w:rPr>
                <w:rFonts w:cs="Times New Roman"/>
                <w:b/>
                <w:bCs/>
                <w:iCs/>
                <w:szCs w:val="24"/>
              </w:rPr>
              <w:t xml:space="preserve">ICD Kod ve özellikleri Ulusal Sağlık Sistemi temel tanım ve kavramları </w:t>
            </w:r>
            <w:r w:rsidRPr="00FB3C88">
              <w:rPr>
                <w:rFonts w:cs="Times New Roman"/>
                <w:b/>
                <w:bCs/>
                <w:iCs/>
                <w:szCs w:val="24"/>
              </w:rPr>
              <w:br/>
            </w:r>
          </w:p>
          <w:p w14:paraId="041AD1B6" w14:textId="77777777" w:rsidR="00B57F7E" w:rsidRPr="00FB3C88" w:rsidRDefault="00B57F7E" w:rsidP="00B57F7E">
            <w:pPr>
              <w:contextualSpacing/>
              <w:rPr>
                <w:rFonts w:cs="Times New Roman"/>
                <w:bCs/>
                <w:i/>
                <w:iCs/>
                <w:szCs w:val="24"/>
              </w:rPr>
            </w:pPr>
            <w:r w:rsidRPr="00FB3C88">
              <w:rPr>
                <w:rFonts w:cs="Times New Roman"/>
                <w:bCs/>
                <w:i/>
                <w:iCs/>
                <w:szCs w:val="24"/>
              </w:rPr>
              <w:t>12-</w:t>
            </w:r>
            <w:r w:rsidRPr="00FB3C88">
              <w:rPr>
                <w:rFonts w:cs="Times New Roman"/>
                <w:szCs w:val="24"/>
              </w:rPr>
              <w:t xml:space="preserve"> </w:t>
            </w:r>
            <w:r w:rsidRPr="00FB3C88">
              <w:rPr>
                <w:rFonts w:cs="Times New Roman"/>
                <w:i/>
                <w:iCs/>
                <w:color w:val="000000"/>
                <w:szCs w:val="24"/>
              </w:rPr>
              <w:t xml:space="preserve"> </w:t>
            </w:r>
            <w:r w:rsidRPr="00FB3C88">
              <w:rPr>
                <w:rFonts w:cs="Times New Roman"/>
                <w:bCs/>
                <w:i/>
                <w:iCs/>
                <w:szCs w:val="24"/>
              </w:rPr>
              <w:t>ICD Code and its features, basic definitions and concepts of the National Health System</w:t>
            </w:r>
          </w:p>
        </w:tc>
        <w:tc>
          <w:tcPr>
            <w:tcW w:w="4223" w:type="dxa"/>
            <w:shd w:val="clear" w:color="auto" w:fill="FFFFFF" w:themeFill="background1"/>
          </w:tcPr>
          <w:p w14:paraId="13EBD630" w14:textId="77777777" w:rsidR="00B57F7E" w:rsidRPr="00FB3C88" w:rsidRDefault="00B57F7E" w:rsidP="00B57F7E">
            <w:pPr>
              <w:contextualSpacing/>
              <w:rPr>
                <w:rFonts w:cs="Times New Roman"/>
                <w:b/>
                <w:bCs/>
                <w:i/>
                <w:iCs/>
                <w:szCs w:val="24"/>
              </w:rPr>
            </w:pPr>
            <w:r w:rsidRPr="00FB3C88">
              <w:rPr>
                <w:rFonts w:cs="Times New Roman"/>
                <w:b/>
                <w:szCs w:val="24"/>
              </w:rPr>
              <w:t>ICD Kod ve özellikleri Ulusal Sağlık Sistemi temel tanım ve kavramlarını öğrenir</w:t>
            </w:r>
            <w:r w:rsidRPr="00FB3C88">
              <w:rPr>
                <w:rFonts w:cs="Times New Roman"/>
                <w:b/>
                <w:bCs/>
                <w:i/>
                <w:iCs/>
                <w:szCs w:val="24"/>
              </w:rPr>
              <w:t>.</w:t>
            </w:r>
          </w:p>
          <w:p w14:paraId="5984A336" w14:textId="77777777" w:rsidR="00B57F7E" w:rsidRPr="00FB3C88" w:rsidRDefault="00B57F7E" w:rsidP="00B57F7E">
            <w:pPr>
              <w:contextualSpacing/>
              <w:rPr>
                <w:rFonts w:cs="Times New Roman"/>
                <w:bCs/>
                <w:i/>
                <w:iCs/>
                <w:szCs w:val="24"/>
              </w:rPr>
            </w:pPr>
            <w:r w:rsidRPr="00FB3C88">
              <w:rPr>
                <w:rFonts w:cs="Times New Roman"/>
                <w:bCs/>
                <w:i/>
                <w:iCs/>
                <w:szCs w:val="24"/>
              </w:rPr>
              <w:t>Learns the basic definitions and concepts of the ICD Code and features of the National Health System.</w:t>
            </w:r>
          </w:p>
        </w:tc>
      </w:tr>
      <w:tr w:rsidR="00B57F7E" w:rsidRPr="00FB3C88" w14:paraId="59217393" w14:textId="77777777" w:rsidTr="0095334A">
        <w:trPr>
          <w:trHeight w:val="186"/>
        </w:trPr>
        <w:tc>
          <w:tcPr>
            <w:tcW w:w="1597" w:type="dxa"/>
            <w:vMerge/>
            <w:shd w:val="clear" w:color="auto" w:fill="FFFFFF" w:themeFill="background1"/>
            <w:vAlign w:val="center"/>
          </w:tcPr>
          <w:p w14:paraId="62EEE029"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011A7AFC"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6FECD336"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6B6FAB43"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360A1D41"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3D112074"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5516D3D0" w14:textId="77777777" w:rsidR="00B57F7E" w:rsidRPr="00FB3C88" w:rsidRDefault="00B57F7E" w:rsidP="00B57F7E">
            <w:pPr>
              <w:rPr>
                <w:rFonts w:cs="Times New Roman"/>
                <w:szCs w:val="24"/>
              </w:rPr>
            </w:pPr>
          </w:p>
        </w:tc>
        <w:tc>
          <w:tcPr>
            <w:tcW w:w="3496" w:type="dxa"/>
            <w:shd w:val="clear" w:color="auto" w:fill="FFFFFF" w:themeFill="background1"/>
          </w:tcPr>
          <w:p w14:paraId="67C8ABF3" w14:textId="77777777" w:rsidR="00B57F7E" w:rsidRPr="00FB3C88" w:rsidRDefault="00B57F7E" w:rsidP="00B57F7E">
            <w:pPr>
              <w:contextualSpacing/>
              <w:rPr>
                <w:rFonts w:cs="Times New Roman"/>
                <w:b/>
                <w:bCs/>
                <w:iCs/>
                <w:szCs w:val="24"/>
              </w:rPr>
            </w:pPr>
            <w:r w:rsidRPr="00FB3C88">
              <w:rPr>
                <w:rFonts w:cs="Times New Roman"/>
                <w:b/>
                <w:bCs/>
                <w:iCs/>
                <w:szCs w:val="24"/>
              </w:rPr>
              <w:t>13-</w:t>
            </w:r>
            <w:r w:rsidRPr="00FB3C88">
              <w:rPr>
                <w:rFonts w:cs="Times New Roman"/>
                <w:color w:val="000000"/>
                <w:szCs w:val="24"/>
              </w:rPr>
              <w:t xml:space="preserve"> </w:t>
            </w:r>
            <w:r w:rsidRPr="00FB3C88">
              <w:rPr>
                <w:rFonts w:cs="Times New Roman"/>
                <w:b/>
                <w:bCs/>
                <w:iCs/>
                <w:szCs w:val="24"/>
              </w:rPr>
              <w:t>e-Nabız, e-Rapor, AHBS</w:t>
            </w:r>
          </w:p>
          <w:p w14:paraId="18797DDE" w14:textId="77777777" w:rsidR="00B57F7E" w:rsidRPr="00FB3C88" w:rsidRDefault="00B57F7E" w:rsidP="00B57F7E">
            <w:pPr>
              <w:contextualSpacing/>
              <w:rPr>
                <w:rFonts w:cs="Times New Roman"/>
                <w:bCs/>
                <w:i/>
                <w:iCs/>
                <w:szCs w:val="24"/>
              </w:rPr>
            </w:pPr>
            <w:r w:rsidRPr="00FB3C88">
              <w:rPr>
                <w:rFonts w:cs="Times New Roman"/>
                <w:bCs/>
                <w:i/>
                <w:iCs/>
                <w:szCs w:val="24"/>
              </w:rPr>
              <w:t>13-</w:t>
            </w:r>
            <w:r w:rsidRPr="00FB3C88">
              <w:rPr>
                <w:rFonts w:cs="Times New Roman"/>
                <w:szCs w:val="24"/>
              </w:rPr>
              <w:t xml:space="preserve"> </w:t>
            </w:r>
            <w:r w:rsidRPr="00FB3C88">
              <w:rPr>
                <w:rFonts w:cs="Times New Roman"/>
                <w:i/>
                <w:iCs/>
                <w:color w:val="000000"/>
                <w:szCs w:val="24"/>
              </w:rPr>
              <w:t xml:space="preserve"> </w:t>
            </w:r>
            <w:r w:rsidRPr="00FB3C88">
              <w:rPr>
                <w:rFonts w:cs="Times New Roman"/>
                <w:i/>
                <w:iCs/>
                <w:szCs w:val="24"/>
              </w:rPr>
              <w:t>e-Nabız, e-Report, AHBS</w:t>
            </w:r>
          </w:p>
        </w:tc>
        <w:tc>
          <w:tcPr>
            <w:tcW w:w="4223" w:type="dxa"/>
            <w:shd w:val="clear" w:color="auto" w:fill="FFFFFF" w:themeFill="background1"/>
          </w:tcPr>
          <w:p w14:paraId="07DE7968" w14:textId="77777777" w:rsidR="00B57F7E" w:rsidRPr="00FB3C88" w:rsidRDefault="00B57F7E" w:rsidP="00B57F7E">
            <w:pPr>
              <w:contextualSpacing/>
              <w:rPr>
                <w:rFonts w:cs="Times New Roman"/>
                <w:b/>
                <w:bCs/>
                <w:i/>
                <w:iCs/>
                <w:szCs w:val="24"/>
              </w:rPr>
            </w:pPr>
            <w:r w:rsidRPr="00FB3C88">
              <w:rPr>
                <w:rFonts w:cs="Times New Roman"/>
                <w:b/>
                <w:bCs/>
                <w:iCs/>
                <w:szCs w:val="24"/>
              </w:rPr>
              <w:t>e-Nabız, e-Rapor ve AHBS sistemlerini öğrenir</w:t>
            </w:r>
            <w:r w:rsidRPr="00FB3C88">
              <w:rPr>
                <w:rFonts w:cs="Times New Roman"/>
                <w:b/>
                <w:bCs/>
                <w:i/>
                <w:iCs/>
                <w:szCs w:val="24"/>
              </w:rPr>
              <w:t xml:space="preserve"> </w:t>
            </w:r>
          </w:p>
          <w:p w14:paraId="7CE43064" w14:textId="77777777" w:rsidR="00B57F7E" w:rsidRPr="00FB3C88" w:rsidRDefault="00B57F7E" w:rsidP="00B57F7E">
            <w:pPr>
              <w:contextualSpacing/>
              <w:rPr>
                <w:rFonts w:cs="Times New Roman"/>
                <w:bCs/>
                <w:i/>
                <w:iCs/>
                <w:szCs w:val="24"/>
              </w:rPr>
            </w:pPr>
            <w:r w:rsidRPr="00FB3C88">
              <w:rPr>
                <w:rFonts w:cs="Times New Roman"/>
                <w:bCs/>
                <w:i/>
                <w:iCs/>
                <w:szCs w:val="24"/>
              </w:rPr>
              <w:t>e-Nabız, e-Rapor ve AHBS sistemlerini öğrenir.</w:t>
            </w:r>
          </w:p>
        </w:tc>
      </w:tr>
      <w:tr w:rsidR="00B57F7E" w:rsidRPr="00FB3C88" w14:paraId="0939221B" w14:textId="77777777" w:rsidTr="0095334A">
        <w:trPr>
          <w:trHeight w:val="186"/>
        </w:trPr>
        <w:tc>
          <w:tcPr>
            <w:tcW w:w="1597" w:type="dxa"/>
            <w:vMerge/>
            <w:shd w:val="clear" w:color="auto" w:fill="FFFFFF" w:themeFill="background1"/>
            <w:vAlign w:val="center"/>
          </w:tcPr>
          <w:p w14:paraId="735BA2FE"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1D88ED40"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29027735"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5EA4069E"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559EB77C"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44F1F2F4"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11024B7E" w14:textId="77777777" w:rsidR="00B57F7E" w:rsidRPr="00FB3C88" w:rsidRDefault="00B57F7E" w:rsidP="00B57F7E">
            <w:pPr>
              <w:rPr>
                <w:rFonts w:cs="Times New Roman"/>
                <w:szCs w:val="24"/>
              </w:rPr>
            </w:pPr>
          </w:p>
        </w:tc>
        <w:tc>
          <w:tcPr>
            <w:tcW w:w="3496" w:type="dxa"/>
            <w:shd w:val="clear" w:color="auto" w:fill="FFFFFF" w:themeFill="background1"/>
          </w:tcPr>
          <w:p w14:paraId="2016D3E0" w14:textId="77777777" w:rsidR="00B57F7E" w:rsidRPr="00FB3C88" w:rsidRDefault="00B57F7E" w:rsidP="00B57F7E">
            <w:pPr>
              <w:contextualSpacing/>
              <w:rPr>
                <w:rFonts w:cs="Times New Roman"/>
                <w:b/>
                <w:bCs/>
                <w:iCs/>
                <w:szCs w:val="24"/>
              </w:rPr>
            </w:pPr>
            <w:r w:rsidRPr="00FB3C88">
              <w:rPr>
                <w:rFonts w:cs="Times New Roman"/>
                <w:b/>
                <w:bCs/>
                <w:iCs/>
                <w:szCs w:val="24"/>
              </w:rPr>
              <w:t>14-</w:t>
            </w:r>
            <w:r w:rsidRPr="00FB3C88">
              <w:rPr>
                <w:rFonts w:cs="Times New Roman"/>
                <w:color w:val="000000"/>
                <w:szCs w:val="24"/>
              </w:rPr>
              <w:t xml:space="preserve"> </w:t>
            </w:r>
            <w:r w:rsidRPr="00FB3C88">
              <w:rPr>
                <w:rFonts w:cs="Times New Roman"/>
                <w:b/>
                <w:bCs/>
                <w:iCs/>
                <w:szCs w:val="24"/>
              </w:rPr>
              <w:t>Sağlık bilgi sistemlerinde siber güvenlik politikaları SABİM işleyişi MEDULA işleyişi .</w:t>
            </w:r>
          </w:p>
          <w:p w14:paraId="26CB0D92" w14:textId="77777777" w:rsidR="00B57F7E" w:rsidRPr="00FB3C88" w:rsidRDefault="00B57F7E" w:rsidP="00B57F7E">
            <w:pPr>
              <w:contextualSpacing/>
              <w:rPr>
                <w:rFonts w:cs="Times New Roman"/>
                <w:bCs/>
                <w:i/>
                <w:iCs/>
                <w:szCs w:val="24"/>
              </w:rPr>
            </w:pPr>
            <w:r w:rsidRPr="00FB3C88">
              <w:rPr>
                <w:rFonts w:cs="Times New Roman"/>
                <w:bCs/>
                <w:i/>
                <w:iCs/>
                <w:szCs w:val="24"/>
              </w:rPr>
              <w:lastRenderedPageBreak/>
              <w:t>14-</w:t>
            </w:r>
            <w:r w:rsidRPr="00FB3C88">
              <w:rPr>
                <w:rFonts w:cs="Times New Roman"/>
                <w:i/>
                <w:iCs/>
                <w:color w:val="000000"/>
                <w:szCs w:val="24"/>
              </w:rPr>
              <w:t xml:space="preserve"> </w:t>
            </w:r>
            <w:r w:rsidRPr="00FB3C88">
              <w:rPr>
                <w:rFonts w:cs="Times New Roman"/>
                <w:bCs/>
                <w:i/>
                <w:iCs/>
                <w:szCs w:val="24"/>
              </w:rPr>
              <w:t>Cyber security policies in health information systems SABİM operation MEDULA operation</w:t>
            </w:r>
          </w:p>
        </w:tc>
        <w:tc>
          <w:tcPr>
            <w:tcW w:w="4223" w:type="dxa"/>
            <w:shd w:val="clear" w:color="auto" w:fill="FFFFFF" w:themeFill="background1"/>
          </w:tcPr>
          <w:p w14:paraId="56D461AB" w14:textId="77777777" w:rsidR="00B57F7E" w:rsidRPr="00FB3C88" w:rsidRDefault="00B57F7E" w:rsidP="00B57F7E">
            <w:pPr>
              <w:contextualSpacing/>
              <w:rPr>
                <w:rFonts w:cs="Times New Roman"/>
                <w:b/>
                <w:szCs w:val="24"/>
              </w:rPr>
            </w:pPr>
            <w:r w:rsidRPr="00FB3C88">
              <w:rPr>
                <w:rFonts w:cs="Times New Roman"/>
                <w:b/>
                <w:szCs w:val="24"/>
              </w:rPr>
              <w:lastRenderedPageBreak/>
              <w:t>Sağlık bilgi sistemlerinde siber güvenlik politikaları SABİM işleyişi MEDULA işleyişini öğrenir .</w:t>
            </w:r>
          </w:p>
          <w:p w14:paraId="2CB3CFD6" w14:textId="77777777" w:rsidR="00B57F7E" w:rsidRPr="00FB3C88" w:rsidRDefault="00B57F7E" w:rsidP="00B57F7E">
            <w:pPr>
              <w:contextualSpacing/>
              <w:rPr>
                <w:rFonts w:cs="Times New Roman"/>
                <w:bCs/>
                <w:i/>
                <w:iCs/>
                <w:szCs w:val="24"/>
              </w:rPr>
            </w:pPr>
            <w:r w:rsidRPr="00FB3C88">
              <w:rPr>
                <w:rFonts w:cs="Times New Roman"/>
                <w:bCs/>
                <w:i/>
                <w:iCs/>
                <w:szCs w:val="24"/>
              </w:rPr>
              <w:lastRenderedPageBreak/>
              <w:t>Learns the cyber security policies in health information systems, the operation of SABİM and the operation of MEDULA.</w:t>
            </w:r>
          </w:p>
        </w:tc>
      </w:tr>
      <w:tr w:rsidR="00B57F7E" w:rsidRPr="00FB3C88" w14:paraId="481A7116" w14:textId="77777777" w:rsidTr="0095334A">
        <w:trPr>
          <w:trHeight w:val="64"/>
        </w:trPr>
        <w:tc>
          <w:tcPr>
            <w:tcW w:w="1597" w:type="dxa"/>
            <w:vMerge/>
            <w:shd w:val="clear" w:color="auto" w:fill="FFFFFF" w:themeFill="background1"/>
            <w:vAlign w:val="center"/>
          </w:tcPr>
          <w:p w14:paraId="6FDE25B8"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385A01B9"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7000F60A"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6FEBC3AF"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42BEF9B3"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337E1BE0"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08001DAC" w14:textId="77777777" w:rsidR="00B57F7E" w:rsidRPr="00FB3C88" w:rsidRDefault="00B57F7E" w:rsidP="00B57F7E">
            <w:pPr>
              <w:rPr>
                <w:rFonts w:cs="Times New Roman"/>
                <w:szCs w:val="24"/>
              </w:rPr>
            </w:pPr>
          </w:p>
        </w:tc>
        <w:tc>
          <w:tcPr>
            <w:tcW w:w="3496" w:type="dxa"/>
            <w:shd w:val="clear" w:color="auto" w:fill="FFFFFF" w:themeFill="background1"/>
          </w:tcPr>
          <w:p w14:paraId="077EF2EE" w14:textId="77777777" w:rsidR="00B57F7E" w:rsidRPr="00FB3C88" w:rsidRDefault="00B57F7E" w:rsidP="00B57F7E">
            <w:pPr>
              <w:contextualSpacing/>
              <w:rPr>
                <w:rFonts w:cs="Times New Roman"/>
                <w:b/>
                <w:bCs/>
                <w:iCs/>
                <w:szCs w:val="24"/>
              </w:rPr>
            </w:pPr>
            <w:r w:rsidRPr="00FB3C88">
              <w:rPr>
                <w:rFonts w:cs="Times New Roman"/>
                <w:b/>
                <w:bCs/>
                <w:iCs/>
                <w:szCs w:val="24"/>
              </w:rPr>
              <w:t>15-Yapay zekanın sağlık enformasyon sistemlerinde  kullanımı</w:t>
            </w:r>
          </w:p>
          <w:p w14:paraId="2C3A44B7" w14:textId="77777777" w:rsidR="00B57F7E" w:rsidRPr="00FB3C88" w:rsidRDefault="00B57F7E" w:rsidP="00B57F7E">
            <w:pPr>
              <w:contextualSpacing/>
              <w:rPr>
                <w:rFonts w:cs="Times New Roman"/>
                <w:bCs/>
                <w:i/>
                <w:iCs/>
                <w:szCs w:val="24"/>
              </w:rPr>
            </w:pPr>
            <w:r w:rsidRPr="00FB3C88">
              <w:rPr>
                <w:rFonts w:cs="Times New Roman"/>
                <w:bCs/>
                <w:i/>
                <w:iCs/>
                <w:szCs w:val="24"/>
              </w:rPr>
              <w:t>15-</w:t>
            </w:r>
            <w:r w:rsidRPr="00FB3C88">
              <w:rPr>
                <w:rFonts w:cs="Times New Roman"/>
                <w:szCs w:val="24"/>
              </w:rPr>
              <w:t xml:space="preserve"> </w:t>
            </w:r>
            <w:r w:rsidRPr="00FB3C88">
              <w:rPr>
                <w:rFonts w:eastAsia="Times New Roman" w:cs="Times New Roman"/>
                <w:color w:val="1F1F1F"/>
                <w:szCs w:val="24"/>
                <w:lang w:val="en" w:eastAsia="tr-TR"/>
              </w:rPr>
              <w:t xml:space="preserve"> </w:t>
            </w:r>
            <w:r w:rsidRPr="00FB3C88">
              <w:rPr>
                <w:rFonts w:cs="Times New Roman"/>
                <w:bCs/>
                <w:i/>
                <w:iCs/>
                <w:szCs w:val="24"/>
                <w:lang w:val="en"/>
              </w:rPr>
              <w:t>Use of artificial intelligence in health information systems</w:t>
            </w:r>
          </w:p>
          <w:p w14:paraId="526AF96B" w14:textId="77777777" w:rsidR="00B57F7E" w:rsidRPr="00FB3C88" w:rsidRDefault="00B57F7E" w:rsidP="00B57F7E">
            <w:pPr>
              <w:contextualSpacing/>
              <w:rPr>
                <w:rFonts w:cs="Times New Roman"/>
                <w:bCs/>
                <w:i/>
                <w:iCs/>
                <w:szCs w:val="24"/>
              </w:rPr>
            </w:pPr>
          </w:p>
        </w:tc>
        <w:tc>
          <w:tcPr>
            <w:tcW w:w="4223" w:type="dxa"/>
            <w:shd w:val="clear" w:color="auto" w:fill="FFFFFF" w:themeFill="background1"/>
          </w:tcPr>
          <w:p w14:paraId="6CEF6F03" w14:textId="77777777" w:rsidR="00B57F7E" w:rsidRPr="00FB3C88" w:rsidRDefault="00B57F7E" w:rsidP="00B57F7E">
            <w:pPr>
              <w:contextualSpacing/>
              <w:rPr>
                <w:rFonts w:cs="Times New Roman"/>
                <w:bCs/>
                <w:i/>
                <w:iCs/>
                <w:szCs w:val="24"/>
              </w:rPr>
            </w:pPr>
            <w:r w:rsidRPr="00FB3C88">
              <w:rPr>
                <w:rFonts w:cs="Times New Roman"/>
                <w:b/>
                <w:bCs/>
                <w:iCs/>
                <w:szCs w:val="24"/>
              </w:rPr>
              <w:t xml:space="preserve">Yapay zekanın sağlık enformasyon sistemlerinde kullanımı hakkında bilgi sahibi olur. </w:t>
            </w:r>
          </w:p>
          <w:p w14:paraId="3882AA92" w14:textId="77777777" w:rsidR="00B57F7E" w:rsidRPr="00FB3C88" w:rsidRDefault="00B57F7E" w:rsidP="00B57F7E">
            <w:pPr>
              <w:contextualSpacing/>
              <w:rPr>
                <w:rFonts w:cs="Times New Roman"/>
                <w:bCs/>
                <w:i/>
                <w:iCs/>
                <w:szCs w:val="24"/>
              </w:rPr>
            </w:pPr>
            <w:r w:rsidRPr="00FB3C88">
              <w:rPr>
                <w:rFonts w:cs="Times New Roman"/>
                <w:bCs/>
                <w:i/>
                <w:iCs/>
                <w:szCs w:val="24"/>
                <w:lang w:val="en"/>
              </w:rPr>
              <w:t>Gain knowledge about the use of artificial intelligence in health information systems.</w:t>
            </w:r>
          </w:p>
          <w:p w14:paraId="07D66CD9" w14:textId="77777777" w:rsidR="00B57F7E" w:rsidRPr="00FB3C88" w:rsidRDefault="00B57F7E" w:rsidP="00B57F7E">
            <w:pPr>
              <w:contextualSpacing/>
              <w:rPr>
                <w:rFonts w:cs="Times New Roman"/>
                <w:bCs/>
                <w:i/>
                <w:iCs/>
                <w:szCs w:val="24"/>
              </w:rPr>
            </w:pPr>
          </w:p>
        </w:tc>
      </w:tr>
      <w:tr w:rsidR="00B57F7E" w:rsidRPr="00FB3C88" w14:paraId="07A2ECDF" w14:textId="77777777" w:rsidTr="0095334A">
        <w:trPr>
          <w:trHeight w:val="64"/>
        </w:trPr>
        <w:tc>
          <w:tcPr>
            <w:tcW w:w="1597" w:type="dxa"/>
            <w:shd w:val="clear" w:color="auto" w:fill="FFFFFF" w:themeFill="background1"/>
            <w:vAlign w:val="center"/>
          </w:tcPr>
          <w:p w14:paraId="397131EF" w14:textId="77777777" w:rsidR="00B57F7E" w:rsidRPr="00FB3C88" w:rsidRDefault="00B57F7E" w:rsidP="00B57F7E">
            <w:pPr>
              <w:rPr>
                <w:rFonts w:cs="Times New Roman"/>
                <w:szCs w:val="24"/>
              </w:rPr>
            </w:pPr>
          </w:p>
        </w:tc>
        <w:tc>
          <w:tcPr>
            <w:tcW w:w="3287" w:type="dxa"/>
            <w:shd w:val="clear" w:color="auto" w:fill="FFFFFF" w:themeFill="background1"/>
            <w:vAlign w:val="center"/>
          </w:tcPr>
          <w:p w14:paraId="4695689A" w14:textId="77777777" w:rsidR="00B57F7E" w:rsidRPr="00FB3C88" w:rsidRDefault="00B57F7E" w:rsidP="00B57F7E">
            <w:pPr>
              <w:rPr>
                <w:rFonts w:cs="Times New Roman"/>
                <w:szCs w:val="24"/>
              </w:rPr>
            </w:pPr>
          </w:p>
        </w:tc>
        <w:tc>
          <w:tcPr>
            <w:tcW w:w="498" w:type="dxa"/>
            <w:shd w:val="clear" w:color="auto" w:fill="FFFFFF" w:themeFill="background1"/>
            <w:vAlign w:val="center"/>
          </w:tcPr>
          <w:p w14:paraId="6CDAC06C" w14:textId="77777777" w:rsidR="00B57F7E" w:rsidRPr="00FB3C88" w:rsidRDefault="00B57F7E" w:rsidP="00B57F7E">
            <w:pPr>
              <w:rPr>
                <w:rFonts w:cs="Times New Roman"/>
                <w:szCs w:val="24"/>
              </w:rPr>
            </w:pPr>
          </w:p>
        </w:tc>
        <w:tc>
          <w:tcPr>
            <w:tcW w:w="559" w:type="dxa"/>
            <w:shd w:val="clear" w:color="auto" w:fill="FFFFFF" w:themeFill="background1"/>
            <w:vAlign w:val="center"/>
          </w:tcPr>
          <w:p w14:paraId="1F14DF54" w14:textId="77777777" w:rsidR="00B57F7E" w:rsidRPr="00FB3C88" w:rsidRDefault="00B57F7E" w:rsidP="00B57F7E">
            <w:pPr>
              <w:rPr>
                <w:rFonts w:cs="Times New Roman"/>
                <w:szCs w:val="24"/>
              </w:rPr>
            </w:pPr>
          </w:p>
        </w:tc>
        <w:tc>
          <w:tcPr>
            <w:tcW w:w="498" w:type="dxa"/>
            <w:shd w:val="clear" w:color="auto" w:fill="FFFFFF" w:themeFill="background1"/>
            <w:vAlign w:val="center"/>
          </w:tcPr>
          <w:p w14:paraId="7EC86929" w14:textId="77777777" w:rsidR="00B57F7E" w:rsidRPr="00FB3C88" w:rsidRDefault="00B57F7E" w:rsidP="00B57F7E">
            <w:pPr>
              <w:rPr>
                <w:rFonts w:cs="Times New Roman"/>
                <w:szCs w:val="24"/>
              </w:rPr>
            </w:pPr>
          </w:p>
        </w:tc>
        <w:tc>
          <w:tcPr>
            <w:tcW w:w="498" w:type="dxa"/>
            <w:shd w:val="clear" w:color="auto" w:fill="FFFFFF" w:themeFill="background1"/>
            <w:vAlign w:val="center"/>
          </w:tcPr>
          <w:p w14:paraId="69774D51" w14:textId="77777777" w:rsidR="00B57F7E" w:rsidRPr="00FB3C88" w:rsidRDefault="00B57F7E" w:rsidP="00B57F7E">
            <w:pPr>
              <w:rPr>
                <w:rFonts w:cs="Times New Roman"/>
                <w:szCs w:val="24"/>
              </w:rPr>
            </w:pPr>
          </w:p>
        </w:tc>
        <w:tc>
          <w:tcPr>
            <w:tcW w:w="761" w:type="dxa"/>
            <w:shd w:val="clear" w:color="auto" w:fill="FFFFFF" w:themeFill="background1"/>
            <w:vAlign w:val="center"/>
          </w:tcPr>
          <w:p w14:paraId="20DE0D58" w14:textId="77777777" w:rsidR="00B57F7E" w:rsidRPr="00FB3C88" w:rsidRDefault="00B57F7E" w:rsidP="00B57F7E">
            <w:pPr>
              <w:rPr>
                <w:rFonts w:cs="Times New Roman"/>
                <w:szCs w:val="24"/>
              </w:rPr>
            </w:pPr>
          </w:p>
        </w:tc>
        <w:tc>
          <w:tcPr>
            <w:tcW w:w="3496" w:type="dxa"/>
            <w:shd w:val="clear" w:color="auto" w:fill="FFFFFF" w:themeFill="background1"/>
          </w:tcPr>
          <w:p w14:paraId="01B2B88C" w14:textId="3E252944" w:rsidR="00B57F7E" w:rsidRPr="00FB3C88" w:rsidRDefault="00B57F7E" w:rsidP="00B57F7E">
            <w:pPr>
              <w:contextualSpacing/>
              <w:rPr>
                <w:rFonts w:cs="Times New Roman"/>
                <w:b/>
                <w:bCs/>
                <w:iCs/>
                <w:szCs w:val="24"/>
              </w:rPr>
            </w:pPr>
            <w:r w:rsidRPr="00FB3C88">
              <w:rPr>
                <w:rFonts w:cs="Times New Roman"/>
                <w:b/>
                <w:bCs/>
                <w:iCs/>
                <w:szCs w:val="24"/>
              </w:rPr>
              <w:t xml:space="preserve">16. </w:t>
            </w:r>
            <w:r>
              <w:rPr>
                <w:rFonts w:cs="Times New Roman"/>
                <w:b/>
                <w:bCs/>
                <w:iCs/>
                <w:szCs w:val="24"/>
              </w:rPr>
              <w:t>Yarıyıl Sonu Sınavı</w:t>
            </w:r>
          </w:p>
          <w:p w14:paraId="405E8297" w14:textId="77777777" w:rsidR="00B57F7E" w:rsidRPr="00FB3C88" w:rsidRDefault="00B57F7E" w:rsidP="00B57F7E">
            <w:pPr>
              <w:contextualSpacing/>
              <w:rPr>
                <w:rFonts w:cs="Times New Roman"/>
                <w:bCs/>
                <w:i/>
                <w:iCs/>
                <w:szCs w:val="24"/>
              </w:rPr>
            </w:pPr>
            <w:r w:rsidRPr="00FB3C88">
              <w:rPr>
                <w:rFonts w:cs="Times New Roman"/>
                <w:bCs/>
                <w:i/>
                <w:iCs/>
                <w:szCs w:val="24"/>
              </w:rPr>
              <w:t>16- Final Exam</w:t>
            </w:r>
          </w:p>
        </w:tc>
        <w:tc>
          <w:tcPr>
            <w:tcW w:w="4223" w:type="dxa"/>
            <w:shd w:val="clear" w:color="auto" w:fill="FFFFFF" w:themeFill="background1"/>
          </w:tcPr>
          <w:p w14:paraId="04C4A963" w14:textId="77777777" w:rsidR="00B57F7E" w:rsidRPr="00FB3C88" w:rsidRDefault="00B57F7E" w:rsidP="00B57F7E">
            <w:pPr>
              <w:contextualSpacing/>
              <w:rPr>
                <w:rFonts w:cs="Times New Roman"/>
                <w:b/>
                <w:szCs w:val="24"/>
              </w:rPr>
            </w:pPr>
          </w:p>
        </w:tc>
      </w:tr>
    </w:tbl>
    <w:p w14:paraId="1065D971" w14:textId="77777777" w:rsidR="00F92CE7" w:rsidRPr="00FB3C88" w:rsidRDefault="00F92CE7" w:rsidP="00F92CE7">
      <w:pPr>
        <w:rPr>
          <w:rFonts w:cs="Times New Roman"/>
          <w:szCs w:val="24"/>
        </w:rPr>
      </w:pPr>
    </w:p>
    <w:p w14:paraId="2E5380E5" w14:textId="77777777" w:rsidR="00F92CE7" w:rsidRPr="00FB3C88" w:rsidRDefault="00F92CE7" w:rsidP="00F92CE7">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F92CE7" w:rsidRPr="00FB3C88" w14:paraId="1A5A2869" w14:textId="77777777" w:rsidTr="0095334A">
        <w:trPr>
          <w:cantSplit/>
          <w:trHeight w:val="2655"/>
        </w:trPr>
        <w:tc>
          <w:tcPr>
            <w:tcW w:w="1597" w:type="dxa"/>
            <w:shd w:val="clear" w:color="auto" w:fill="FFFFFF" w:themeFill="background1"/>
            <w:textDirection w:val="btLr"/>
            <w:vAlign w:val="center"/>
            <w:hideMark/>
          </w:tcPr>
          <w:p w14:paraId="5484978C" w14:textId="77777777" w:rsidR="00F92CE7" w:rsidRPr="00FB3C88" w:rsidRDefault="00F92CE7" w:rsidP="0095334A">
            <w:pPr>
              <w:ind w:left="113" w:right="113"/>
              <w:rPr>
                <w:rFonts w:cs="Times New Roman"/>
                <w:b/>
                <w:szCs w:val="24"/>
              </w:rPr>
            </w:pPr>
            <w:r w:rsidRPr="00FB3C88">
              <w:rPr>
                <w:rFonts w:cs="Times New Roman"/>
                <w:b/>
                <w:szCs w:val="24"/>
              </w:rPr>
              <w:t>DERS KODU</w:t>
            </w:r>
          </w:p>
          <w:p w14:paraId="7DB6C533" w14:textId="77777777" w:rsidR="00F92CE7" w:rsidRPr="00FB3C88" w:rsidRDefault="00F92CE7" w:rsidP="0095334A">
            <w:pPr>
              <w:ind w:left="113" w:right="113"/>
              <w:rPr>
                <w:rFonts w:cs="Times New Roman"/>
                <w:bCs/>
                <w:i/>
                <w:iCs/>
                <w:szCs w:val="24"/>
              </w:rPr>
            </w:pPr>
            <w:r w:rsidRPr="00FB3C88">
              <w:rPr>
                <w:rFonts w:cs="Times New Roman"/>
                <w:bCs/>
                <w:i/>
                <w:iCs/>
                <w:szCs w:val="24"/>
              </w:rPr>
              <w:t>Course Code</w:t>
            </w:r>
          </w:p>
        </w:tc>
        <w:tc>
          <w:tcPr>
            <w:tcW w:w="3287" w:type="dxa"/>
            <w:shd w:val="clear" w:color="auto" w:fill="FFFFFF" w:themeFill="background1"/>
            <w:vAlign w:val="center"/>
            <w:hideMark/>
          </w:tcPr>
          <w:p w14:paraId="67B83295" w14:textId="77777777" w:rsidR="00F92CE7" w:rsidRPr="00FB3C88" w:rsidRDefault="00F92CE7" w:rsidP="0095334A">
            <w:pPr>
              <w:jc w:val="center"/>
              <w:rPr>
                <w:rFonts w:cs="Times New Roman"/>
                <w:b/>
                <w:szCs w:val="24"/>
              </w:rPr>
            </w:pPr>
            <w:r w:rsidRPr="00FB3C88">
              <w:rPr>
                <w:rFonts w:cs="Times New Roman"/>
                <w:b/>
                <w:szCs w:val="24"/>
              </w:rPr>
              <w:t>DERS ADI</w:t>
            </w:r>
          </w:p>
          <w:p w14:paraId="20795E1D" w14:textId="77777777" w:rsidR="00F92CE7" w:rsidRPr="00FB3C88" w:rsidRDefault="00F92CE7" w:rsidP="0095334A">
            <w:pPr>
              <w:jc w:val="center"/>
              <w:rPr>
                <w:rFonts w:cs="Times New Roman"/>
                <w:bCs/>
                <w:i/>
                <w:iCs/>
                <w:szCs w:val="24"/>
              </w:rPr>
            </w:pPr>
            <w:r w:rsidRPr="00FB3C88">
              <w:rPr>
                <w:rFonts w:cs="Times New Roman"/>
                <w:bCs/>
                <w:i/>
                <w:iCs/>
                <w:szCs w:val="24"/>
              </w:rPr>
              <w:t>Course Title</w:t>
            </w:r>
          </w:p>
        </w:tc>
        <w:tc>
          <w:tcPr>
            <w:tcW w:w="498" w:type="dxa"/>
            <w:shd w:val="clear" w:color="auto" w:fill="FFFFFF" w:themeFill="background1"/>
            <w:textDirection w:val="btLr"/>
            <w:vAlign w:val="center"/>
            <w:hideMark/>
          </w:tcPr>
          <w:p w14:paraId="6B1C4C29" w14:textId="77777777" w:rsidR="00F92CE7" w:rsidRPr="00FB3C88" w:rsidRDefault="00F92CE7" w:rsidP="0095334A">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hemeFill="background1"/>
            <w:textDirection w:val="btLr"/>
            <w:vAlign w:val="center"/>
            <w:hideMark/>
          </w:tcPr>
          <w:p w14:paraId="37A2A1A1" w14:textId="77777777" w:rsidR="00F92CE7" w:rsidRPr="00FB3C88" w:rsidRDefault="00F92CE7" w:rsidP="0095334A">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hemeFill="background1"/>
            <w:textDirection w:val="btLr"/>
            <w:vAlign w:val="center"/>
            <w:hideMark/>
          </w:tcPr>
          <w:p w14:paraId="751F6425" w14:textId="77777777" w:rsidR="00F92CE7" w:rsidRPr="00FB3C88" w:rsidRDefault="00F92CE7" w:rsidP="0095334A">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hemeFill="background1"/>
            <w:textDirection w:val="btLr"/>
            <w:vAlign w:val="center"/>
            <w:hideMark/>
          </w:tcPr>
          <w:p w14:paraId="5051C44B" w14:textId="77777777" w:rsidR="00F92CE7" w:rsidRPr="00FB3C88" w:rsidRDefault="00F92CE7" w:rsidP="0095334A">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hemeFill="background1"/>
            <w:textDirection w:val="btLr"/>
            <w:vAlign w:val="center"/>
            <w:hideMark/>
          </w:tcPr>
          <w:p w14:paraId="6BE45DF7" w14:textId="77777777" w:rsidR="00F92CE7" w:rsidRPr="00FB3C88" w:rsidRDefault="00F92CE7" w:rsidP="0095334A">
            <w:pPr>
              <w:ind w:left="113" w:right="113"/>
              <w:rPr>
                <w:rFonts w:cs="Times New Roman"/>
                <w:b/>
                <w:szCs w:val="24"/>
              </w:rPr>
            </w:pPr>
            <w:r w:rsidRPr="00FB3C88">
              <w:rPr>
                <w:rFonts w:cs="Times New Roman"/>
                <w:b/>
                <w:szCs w:val="24"/>
              </w:rPr>
              <w:t>ZORUNLU/SEÇMELİ</w:t>
            </w:r>
          </w:p>
          <w:p w14:paraId="32F5BC13" w14:textId="77777777" w:rsidR="00F92CE7" w:rsidRPr="00FB3C88" w:rsidRDefault="00F92CE7" w:rsidP="0095334A">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themeFill="background1"/>
            <w:vAlign w:val="center"/>
            <w:hideMark/>
          </w:tcPr>
          <w:p w14:paraId="1DE1D89D" w14:textId="331A2F85" w:rsidR="00B57F7E" w:rsidRDefault="00B57F7E" w:rsidP="00F92CE7">
            <w:pPr>
              <w:rPr>
                <w:rFonts w:eastAsia="Calibri" w:cs="Times New Roman"/>
                <w:b/>
                <w:szCs w:val="24"/>
              </w:rPr>
            </w:pPr>
            <w:r>
              <w:rPr>
                <w:rFonts w:eastAsia="Calibri" w:cs="Times New Roman"/>
                <w:b/>
                <w:szCs w:val="24"/>
              </w:rPr>
              <w:t>Ders İçeriği</w:t>
            </w:r>
          </w:p>
          <w:p w14:paraId="5272153A" w14:textId="4C095A81" w:rsidR="00F92CE7" w:rsidRPr="00B57F7E" w:rsidRDefault="00F92CE7" w:rsidP="00F92CE7">
            <w:pPr>
              <w:rPr>
                <w:rFonts w:eastAsia="Calibri" w:cs="Times New Roman"/>
                <w:b/>
                <w:szCs w:val="24"/>
              </w:rPr>
            </w:pPr>
            <w:r w:rsidRPr="00B57F7E">
              <w:rPr>
                <w:rFonts w:eastAsia="Calibri" w:cs="Times New Roman"/>
                <w:b/>
                <w:szCs w:val="24"/>
              </w:rPr>
              <w:t xml:space="preserve">Bu ders; Sağlık Kurumları Kuruluş Yeri Çalışmaları, Sağlık Kurumları Kuruluş Yeri Çalışmaları, Sağlık Kurumlarında Karar Verme Süreci ve Problem Çözme, Sağlık Kurumlarında Ekip Çalışması, Sağlık Kurumlarında Koordinasyon ve İletişim, Sağlık İletişimi, Sağlık Kurumlarında Çatışma Yönetimi ve Örnek Olay Çalışması, Sağlık İşletmelerinde Stratejik Yönetim, Sağlık Kurumlarında Performans Yönetimi , Sağlık Kurumlarında Lojistik Yönetimi ve Dış Kaynak Kullanımı, Sağlık Kurumlarında Çağdaş Yaklaşımlar-Toplam Kalite Yönetimi, Benchmarking, Sağlık Kurumlarında Hasta Hakları ve </w:t>
            </w:r>
            <w:r w:rsidRPr="00B57F7E">
              <w:rPr>
                <w:rFonts w:eastAsia="Calibri" w:cs="Times New Roman"/>
                <w:b/>
                <w:szCs w:val="24"/>
              </w:rPr>
              <w:lastRenderedPageBreak/>
              <w:t>Sorumluluk, Sağlık Kurumlarında Kriz ve Stres Yönetimi, Sağlık Okuryazarlığı, Vaka Çalışması; konularını içermektedir.</w:t>
            </w:r>
          </w:p>
          <w:p w14:paraId="7DA5326D" w14:textId="77777777" w:rsidR="00F92CE7" w:rsidRPr="00FB3C88" w:rsidRDefault="00F92CE7" w:rsidP="00F92CE7">
            <w:pPr>
              <w:rPr>
                <w:rFonts w:eastAsia="Calibri" w:cs="Times New Roman"/>
                <w:bCs/>
                <w:i/>
                <w:iCs/>
                <w:szCs w:val="24"/>
              </w:rPr>
            </w:pPr>
            <w:r w:rsidRPr="00FB3C88">
              <w:rPr>
                <w:rFonts w:eastAsia="Calibri" w:cs="Times New Roman"/>
                <w:bCs/>
                <w:i/>
                <w:iCs/>
                <w:szCs w:val="24"/>
              </w:rPr>
              <w:t>Content of Course</w:t>
            </w:r>
          </w:p>
          <w:p w14:paraId="723FF2FF" w14:textId="458C7011" w:rsidR="00F92CE7" w:rsidRPr="00FB3C88" w:rsidRDefault="00F92CE7" w:rsidP="00F92CE7">
            <w:pPr>
              <w:rPr>
                <w:rFonts w:cs="Times New Roman"/>
                <w:bCs/>
                <w:i/>
                <w:iCs/>
                <w:szCs w:val="24"/>
              </w:rPr>
            </w:pPr>
            <w:r w:rsidRPr="00FB3C88">
              <w:rPr>
                <w:rFonts w:eastAsia="Calibri" w:cs="Times New Roman"/>
                <w:bCs/>
                <w:i/>
                <w:iCs/>
                <w:color w:val="000000"/>
                <w:szCs w:val="24"/>
              </w:rPr>
              <w:t>This course; Health Institutions Establishment Studies, Health Institutions Establishment Studies, Decision Making Process and Problem Solving in Health Institutions, Teamwork in Health Institutions, Coordination and Communication in Health Institutions, Health Communication, Conflict Management and Case Study in Health Institutions, Strategic Management in Health Institutions, Health Performance Management in Institutions, Logistics Management and Outsourcing in Health Institutions, Contemporary Approaches-Total Quality Management in Health Institutions, Benchmarking, Patient Rights and Responsibility in Health Institutions, Crisis and Stress Management in Health Institutions, Health Literacy, Case Study; includes topics.</w:t>
            </w:r>
          </w:p>
        </w:tc>
      </w:tr>
      <w:tr w:rsidR="00F92CE7" w:rsidRPr="00FB3C88" w14:paraId="293990EF" w14:textId="77777777" w:rsidTr="0095334A">
        <w:trPr>
          <w:trHeight w:val="306"/>
        </w:trPr>
        <w:tc>
          <w:tcPr>
            <w:tcW w:w="1597" w:type="dxa"/>
            <w:vMerge w:val="restart"/>
            <w:shd w:val="clear" w:color="auto" w:fill="FFFFFF" w:themeFill="background1"/>
            <w:vAlign w:val="center"/>
          </w:tcPr>
          <w:p w14:paraId="0FCCFCB8" w14:textId="77777777" w:rsidR="00F92CE7" w:rsidRPr="00FB3C88" w:rsidRDefault="00F92CE7" w:rsidP="0095334A">
            <w:pPr>
              <w:rPr>
                <w:rFonts w:cs="Times New Roman"/>
                <w:b/>
                <w:szCs w:val="24"/>
              </w:rPr>
            </w:pPr>
          </w:p>
          <w:p w14:paraId="4607D7A4" w14:textId="4DAD0775" w:rsidR="00F92CE7" w:rsidRPr="00FB3C88" w:rsidRDefault="00455080" w:rsidP="0095334A">
            <w:pPr>
              <w:rPr>
                <w:rFonts w:cs="Times New Roman"/>
                <w:b/>
                <w:szCs w:val="24"/>
              </w:rPr>
            </w:pPr>
            <w:r>
              <w:rPr>
                <w:rFonts w:cs="Times New Roman"/>
                <w:b/>
                <w:szCs w:val="24"/>
              </w:rPr>
              <w:t>541122109</w:t>
            </w:r>
          </w:p>
          <w:p w14:paraId="35E87C48" w14:textId="3D1CD961" w:rsidR="00F92CE7" w:rsidRPr="00FB3C88" w:rsidRDefault="00F92CE7" w:rsidP="0095334A">
            <w:pPr>
              <w:rPr>
                <w:rFonts w:cs="Times New Roman"/>
                <w:b/>
                <w:szCs w:val="24"/>
              </w:rPr>
            </w:pPr>
          </w:p>
        </w:tc>
        <w:tc>
          <w:tcPr>
            <w:tcW w:w="3287" w:type="dxa"/>
            <w:vMerge w:val="restart"/>
            <w:shd w:val="clear" w:color="auto" w:fill="FFFFFF" w:themeFill="background1"/>
            <w:vAlign w:val="center"/>
          </w:tcPr>
          <w:p w14:paraId="32F4977F" w14:textId="77777777" w:rsidR="00F92CE7" w:rsidRPr="00FB3C88" w:rsidRDefault="00F92CE7" w:rsidP="0095334A">
            <w:pPr>
              <w:jc w:val="center"/>
              <w:rPr>
                <w:rFonts w:cs="Times New Roman"/>
                <w:b/>
                <w:szCs w:val="24"/>
              </w:rPr>
            </w:pPr>
          </w:p>
          <w:p w14:paraId="6C64A599" w14:textId="77777777" w:rsidR="00F92CE7" w:rsidRPr="00FB3C88" w:rsidRDefault="00F92CE7" w:rsidP="0095334A">
            <w:pPr>
              <w:jc w:val="center"/>
              <w:rPr>
                <w:rFonts w:cs="Times New Roman"/>
                <w:b/>
                <w:szCs w:val="24"/>
              </w:rPr>
            </w:pPr>
          </w:p>
          <w:p w14:paraId="6C31BCD7" w14:textId="77777777" w:rsidR="00F92CE7" w:rsidRPr="00FB3C88" w:rsidRDefault="00F92CE7" w:rsidP="0095334A">
            <w:pPr>
              <w:jc w:val="center"/>
              <w:rPr>
                <w:rFonts w:cs="Times New Roman"/>
                <w:b/>
                <w:szCs w:val="24"/>
              </w:rPr>
            </w:pPr>
          </w:p>
          <w:p w14:paraId="4B26716D" w14:textId="7121FADF" w:rsidR="00F92CE7" w:rsidRPr="00FB3C88" w:rsidRDefault="00F92CE7" w:rsidP="0095334A">
            <w:pPr>
              <w:jc w:val="center"/>
              <w:rPr>
                <w:rFonts w:cs="Times New Roman"/>
                <w:b/>
                <w:bCs/>
                <w:szCs w:val="24"/>
              </w:rPr>
            </w:pPr>
            <w:r w:rsidRPr="00FB3C88">
              <w:rPr>
                <w:rFonts w:cs="Times New Roman"/>
                <w:b/>
                <w:bCs/>
                <w:szCs w:val="24"/>
              </w:rPr>
              <w:t>Sağlık Kurumları Yönetimi</w:t>
            </w:r>
            <w:r w:rsidR="00455080">
              <w:rPr>
                <w:rFonts w:cs="Times New Roman"/>
                <w:b/>
                <w:bCs/>
                <w:szCs w:val="24"/>
              </w:rPr>
              <w:t>-</w:t>
            </w:r>
            <w:r w:rsidRPr="00FB3C88">
              <w:rPr>
                <w:rFonts w:cs="Times New Roman"/>
                <w:b/>
                <w:bCs/>
                <w:szCs w:val="24"/>
              </w:rPr>
              <w:t>II</w:t>
            </w:r>
          </w:p>
          <w:p w14:paraId="1CDA3D0A" w14:textId="4C754B5A" w:rsidR="00F92CE7" w:rsidRPr="00FB3C88" w:rsidRDefault="00F92CE7" w:rsidP="0095334A">
            <w:pPr>
              <w:jc w:val="center"/>
              <w:rPr>
                <w:rFonts w:cs="Times New Roman"/>
                <w:i/>
                <w:szCs w:val="24"/>
              </w:rPr>
            </w:pPr>
            <w:r w:rsidRPr="00FB3C88">
              <w:rPr>
                <w:rFonts w:cs="Times New Roman"/>
                <w:i/>
                <w:iCs/>
                <w:szCs w:val="24"/>
              </w:rPr>
              <w:t>Hospital Information Systems</w:t>
            </w:r>
            <w:r w:rsidR="00455080">
              <w:rPr>
                <w:rFonts w:cs="Times New Roman"/>
                <w:i/>
                <w:iCs/>
                <w:szCs w:val="24"/>
              </w:rPr>
              <w:t>-</w:t>
            </w:r>
            <w:r w:rsidRPr="00FB3C88">
              <w:rPr>
                <w:rFonts w:cs="Times New Roman"/>
                <w:i/>
                <w:iCs/>
                <w:szCs w:val="24"/>
              </w:rPr>
              <w:t xml:space="preserve">II </w:t>
            </w:r>
            <w:r w:rsidRPr="00FB3C88">
              <w:rPr>
                <w:rFonts w:cs="Times New Roman"/>
                <w:i/>
                <w:szCs w:val="24"/>
              </w:rPr>
              <w:t xml:space="preserve"> </w:t>
            </w:r>
          </w:p>
          <w:p w14:paraId="7B646552" w14:textId="77777777" w:rsidR="00F92CE7" w:rsidRPr="00FB3C88" w:rsidRDefault="00F92CE7" w:rsidP="0095334A">
            <w:pPr>
              <w:jc w:val="center"/>
              <w:rPr>
                <w:rFonts w:cs="Times New Roman"/>
                <w:b/>
                <w:i/>
                <w:szCs w:val="24"/>
              </w:rPr>
            </w:pPr>
          </w:p>
        </w:tc>
        <w:tc>
          <w:tcPr>
            <w:tcW w:w="498" w:type="dxa"/>
            <w:vMerge w:val="restart"/>
            <w:shd w:val="clear" w:color="auto" w:fill="FFFFFF" w:themeFill="background1"/>
            <w:vAlign w:val="center"/>
          </w:tcPr>
          <w:p w14:paraId="558FFFF0" w14:textId="77777777" w:rsidR="00F92CE7" w:rsidRPr="00FB3C88" w:rsidRDefault="00F92CE7" w:rsidP="0095334A">
            <w:pPr>
              <w:rPr>
                <w:rFonts w:cs="Times New Roman"/>
                <w:szCs w:val="24"/>
              </w:rPr>
            </w:pPr>
            <w:r w:rsidRPr="00FB3C88">
              <w:rPr>
                <w:rFonts w:cs="Times New Roman"/>
                <w:szCs w:val="24"/>
              </w:rPr>
              <w:t>2</w:t>
            </w:r>
          </w:p>
        </w:tc>
        <w:tc>
          <w:tcPr>
            <w:tcW w:w="559" w:type="dxa"/>
            <w:vMerge w:val="restart"/>
            <w:shd w:val="clear" w:color="auto" w:fill="FFFFFF" w:themeFill="background1"/>
            <w:vAlign w:val="center"/>
          </w:tcPr>
          <w:p w14:paraId="105A6B7D" w14:textId="0D9C94AC" w:rsidR="00F92CE7" w:rsidRPr="00FB3C88" w:rsidRDefault="00455080" w:rsidP="0095334A">
            <w:pPr>
              <w:rPr>
                <w:rFonts w:cs="Times New Roman"/>
                <w:szCs w:val="24"/>
              </w:rPr>
            </w:pPr>
            <w:r>
              <w:rPr>
                <w:rFonts w:cs="Times New Roman"/>
                <w:szCs w:val="24"/>
              </w:rPr>
              <w:t>0</w:t>
            </w:r>
          </w:p>
        </w:tc>
        <w:tc>
          <w:tcPr>
            <w:tcW w:w="498" w:type="dxa"/>
            <w:vMerge w:val="restart"/>
            <w:shd w:val="clear" w:color="auto" w:fill="FFFFFF" w:themeFill="background1"/>
            <w:vAlign w:val="center"/>
          </w:tcPr>
          <w:p w14:paraId="77DA50F4" w14:textId="77777777" w:rsidR="00F92CE7" w:rsidRPr="00FB3C88" w:rsidRDefault="00F92CE7" w:rsidP="0095334A">
            <w:pPr>
              <w:rPr>
                <w:rFonts w:cs="Times New Roman"/>
                <w:szCs w:val="24"/>
              </w:rPr>
            </w:pPr>
            <w:r w:rsidRPr="00FB3C88">
              <w:rPr>
                <w:rFonts w:cs="Times New Roman"/>
                <w:szCs w:val="24"/>
              </w:rPr>
              <w:t>2</w:t>
            </w:r>
          </w:p>
        </w:tc>
        <w:tc>
          <w:tcPr>
            <w:tcW w:w="498" w:type="dxa"/>
            <w:vMerge w:val="restart"/>
            <w:shd w:val="clear" w:color="auto" w:fill="FFFFFF" w:themeFill="background1"/>
            <w:vAlign w:val="center"/>
          </w:tcPr>
          <w:p w14:paraId="0D60A9D6" w14:textId="19D52C4B" w:rsidR="00F92CE7" w:rsidRPr="00FB3C88" w:rsidRDefault="00F92CE7" w:rsidP="0095334A">
            <w:pPr>
              <w:rPr>
                <w:rFonts w:cs="Times New Roman"/>
                <w:szCs w:val="24"/>
              </w:rPr>
            </w:pPr>
            <w:r w:rsidRPr="00FB3C88">
              <w:rPr>
                <w:rFonts w:cs="Times New Roman"/>
                <w:szCs w:val="24"/>
              </w:rPr>
              <w:t>5</w:t>
            </w:r>
          </w:p>
        </w:tc>
        <w:tc>
          <w:tcPr>
            <w:tcW w:w="761" w:type="dxa"/>
            <w:vMerge w:val="restart"/>
            <w:shd w:val="clear" w:color="auto" w:fill="FFFFFF" w:themeFill="background1"/>
            <w:textDirection w:val="btLr"/>
            <w:vAlign w:val="center"/>
          </w:tcPr>
          <w:p w14:paraId="506040B2" w14:textId="77777777" w:rsidR="00F92CE7" w:rsidRPr="00FB3C88" w:rsidRDefault="00F92CE7" w:rsidP="0095334A">
            <w:pPr>
              <w:ind w:left="113" w:right="113"/>
              <w:jc w:val="center"/>
              <w:rPr>
                <w:rFonts w:cs="Times New Roman"/>
                <w:b/>
                <w:szCs w:val="24"/>
              </w:rPr>
            </w:pPr>
            <w:r w:rsidRPr="00FB3C88">
              <w:rPr>
                <w:rFonts w:cs="Times New Roman"/>
                <w:b/>
                <w:szCs w:val="24"/>
              </w:rPr>
              <w:t>Zorunlu</w:t>
            </w:r>
          </w:p>
          <w:p w14:paraId="179ED138" w14:textId="77777777" w:rsidR="00F92CE7" w:rsidRPr="00FB3C88" w:rsidRDefault="00F92CE7" w:rsidP="0095334A">
            <w:pPr>
              <w:ind w:left="113" w:right="113"/>
              <w:jc w:val="center"/>
              <w:rPr>
                <w:rFonts w:cs="Times New Roman"/>
                <w:b/>
                <w:szCs w:val="24"/>
              </w:rPr>
            </w:pPr>
            <w:r w:rsidRPr="00FB3C88">
              <w:rPr>
                <w:rFonts w:cs="Times New Roman"/>
                <w:bCs/>
                <w:i/>
                <w:iCs/>
                <w:szCs w:val="24"/>
              </w:rPr>
              <w:t>Compulsory</w:t>
            </w:r>
          </w:p>
          <w:p w14:paraId="42CD220B" w14:textId="77777777" w:rsidR="00F92CE7" w:rsidRPr="00FB3C88" w:rsidRDefault="00F92CE7" w:rsidP="0095334A">
            <w:pPr>
              <w:ind w:left="113" w:right="113"/>
              <w:jc w:val="center"/>
              <w:rPr>
                <w:rFonts w:cs="Times New Roman"/>
                <w:szCs w:val="24"/>
              </w:rPr>
            </w:pPr>
          </w:p>
          <w:p w14:paraId="529FCB86" w14:textId="77777777" w:rsidR="00F92CE7" w:rsidRPr="00FB3C88" w:rsidRDefault="00F92CE7" w:rsidP="0095334A">
            <w:pPr>
              <w:ind w:left="113" w:right="113"/>
              <w:jc w:val="center"/>
              <w:rPr>
                <w:rFonts w:cs="Times New Roman"/>
                <w:szCs w:val="24"/>
              </w:rPr>
            </w:pPr>
          </w:p>
          <w:p w14:paraId="574FB11D" w14:textId="77777777" w:rsidR="00F92CE7" w:rsidRPr="00FB3C88" w:rsidRDefault="00F92CE7" w:rsidP="0095334A">
            <w:pPr>
              <w:ind w:left="113" w:right="113"/>
              <w:jc w:val="center"/>
              <w:rPr>
                <w:rFonts w:cs="Times New Roman"/>
                <w:szCs w:val="24"/>
              </w:rPr>
            </w:pPr>
          </w:p>
        </w:tc>
        <w:tc>
          <w:tcPr>
            <w:tcW w:w="7719" w:type="dxa"/>
            <w:gridSpan w:val="2"/>
            <w:shd w:val="clear" w:color="auto" w:fill="FFFFFF" w:themeFill="background1"/>
          </w:tcPr>
          <w:p w14:paraId="274A92C8" w14:textId="77777777" w:rsidR="00F92CE7" w:rsidRPr="00B57F7E" w:rsidRDefault="00F92CE7" w:rsidP="0095334A">
            <w:pPr>
              <w:jc w:val="center"/>
              <w:rPr>
                <w:rFonts w:cs="Times New Roman"/>
                <w:b/>
                <w:bCs/>
                <w:szCs w:val="24"/>
              </w:rPr>
            </w:pPr>
            <w:r w:rsidRPr="00B57F7E">
              <w:rPr>
                <w:rFonts w:cs="Times New Roman"/>
                <w:b/>
                <w:bCs/>
                <w:szCs w:val="24"/>
              </w:rPr>
              <w:t>Amaç</w:t>
            </w:r>
          </w:p>
          <w:p w14:paraId="72EDD60C" w14:textId="15959450" w:rsidR="00F92CE7" w:rsidRPr="00B57F7E" w:rsidRDefault="00F92CE7" w:rsidP="00F92CE7">
            <w:pPr>
              <w:spacing w:after="120"/>
              <w:rPr>
                <w:rFonts w:cs="Times New Roman"/>
                <w:b/>
                <w:bCs/>
                <w:iCs/>
                <w:szCs w:val="24"/>
              </w:rPr>
            </w:pPr>
            <w:r w:rsidRPr="00B57F7E">
              <w:rPr>
                <w:rFonts w:eastAsia="Calibri" w:cs="Times New Roman"/>
                <w:b/>
                <w:iCs/>
                <w:color w:val="000000"/>
                <w:szCs w:val="24"/>
              </w:rPr>
              <w:t>Sağlık Kurumlarının yönetimi hakkındaki temel kavramları tartışmak, sağlık kurumlarının yönetimindeki değişim ve belirsizliklerle baş edebilmek için geliştirilecek stratejilerin nasıl belirlendiğini değerlendirmek, Sağlık Kurumların performansının yönetilmesi gibi uygulamaları sorgulamaktır</w:t>
            </w:r>
          </w:p>
        </w:tc>
      </w:tr>
      <w:tr w:rsidR="00F92CE7" w:rsidRPr="00FB3C88" w14:paraId="74F1F15B" w14:textId="77777777" w:rsidTr="0095334A">
        <w:trPr>
          <w:trHeight w:val="765"/>
        </w:trPr>
        <w:tc>
          <w:tcPr>
            <w:tcW w:w="1597" w:type="dxa"/>
            <w:vMerge/>
            <w:shd w:val="clear" w:color="auto" w:fill="FFFFFF" w:themeFill="background1"/>
            <w:vAlign w:val="center"/>
          </w:tcPr>
          <w:p w14:paraId="2079DCFE" w14:textId="77777777" w:rsidR="00F92CE7" w:rsidRPr="00FB3C88" w:rsidRDefault="00F92CE7" w:rsidP="0095334A">
            <w:pPr>
              <w:rPr>
                <w:rFonts w:cs="Times New Roman"/>
                <w:szCs w:val="24"/>
              </w:rPr>
            </w:pPr>
          </w:p>
        </w:tc>
        <w:tc>
          <w:tcPr>
            <w:tcW w:w="3287" w:type="dxa"/>
            <w:vMerge/>
            <w:shd w:val="clear" w:color="auto" w:fill="FFFFFF" w:themeFill="background1"/>
            <w:vAlign w:val="center"/>
          </w:tcPr>
          <w:p w14:paraId="7E1FD0A4"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259411A6" w14:textId="77777777" w:rsidR="00F92CE7" w:rsidRPr="00FB3C88" w:rsidRDefault="00F92CE7" w:rsidP="0095334A">
            <w:pPr>
              <w:rPr>
                <w:rFonts w:cs="Times New Roman"/>
                <w:szCs w:val="24"/>
              </w:rPr>
            </w:pPr>
          </w:p>
        </w:tc>
        <w:tc>
          <w:tcPr>
            <w:tcW w:w="559" w:type="dxa"/>
            <w:vMerge/>
            <w:shd w:val="clear" w:color="auto" w:fill="FFFFFF" w:themeFill="background1"/>
            <w:vAlign w:val="center"/>
          </w:tcPr>
          <w:p w14:paraId="3C75E0B3"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113A133D"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7C00C753" w14:textId="77777777" w:rsidR="00F92CE7" w:rsidRPr="00FB3C88" w:rsidRDefault="00F92CE7" w:rsidP="0095334A">
            <w:pPr>
              <w:rPr>
                <w:rFonts w:cs="Times New Roman"/>
                <w:szCs w:val="24"/>
              </w:rPr>
            </w:pPr>
          </w:p>
        </w:tc>
        <w:tc>
          <w:tcPr>
            <w:tcW w:w="761" w:type="dxa"/>
            <w:vMerge/>
            <w:shd w:val="clear" w:color="auto" w:fill="FFFFFF" w:themeFill="background1"/>
            <w:vAlign w:val="center"/>
          </w:tcPr>
          <w:p w14:paraId="44EBB5E3" w14:textId="77777777" w:rsidR="00F92CE7" w:rsidRPr="00FB3C88" w:rsidRDefault="00F92CE7" w:rsidP="0095334A">
            <w:pPr>
              <w:rPr>
                <w:rFonts w:cs="Times New Roman"/>
                <w:szCs w:val="24"/>
              </w:rPr>
            </w:pPr>
          </w:p>
        </w:tc>
        <w:tc>
          <w:tcPr>
            <w:tcW w:w="7719" w:type="dxa"/>
            <w:gridSpan w:val="2"/>
            <w:shd w:val="clear" w:color="auto" w:fill="FFFFFF" w:themeFill="background1"/>
          </w:tcPr>
          <w:p w14:paraId="21AD8D53" w14:textId="77777777" w:rsidR="00F92CE7" w:rsidRPr="00FB3C88" w:rsidRDefault="00F92CE7" w:rsidP="0095334A">
            <w:pPr>
              <w:spacing w:after="120"/>
              <w:jc w:val="center"/>
              <w:rPr>
                <w:rFonts w:cs="Times New Roman"/>
                <w:i/>
                <w:szCs w:val="24"/>
              </w:rPr>
            </w:pPr>
            <w:r w:rsidRPr="00FB3C88">
              <w:rPr>
                <w:rFonts w:cs="Times New Roman"/>
                <w:i/>
                <w:szCs w:val="24"/>
              </w:rPr>
              <w:t>Aim of Course</w:t>
            </w:r>
          </w:p>
          <w:p w14:paraId="1A13640C" w14:textId="77777777" w:rsidR="00F92CE7" w:rsidRPr="00FB3C88" w:rsidRDefault="00F92CE7" w:rsidP="0095334A">
            <w:pPr>
              <w:spacing w:after="120"/>
              <w:rPr>
                <w:rFonts w:cs="Times New Roman"/>
                <w:bCs/>
                <w:i/>
                <w:iCs/>
                <w:szCs w:val="24"/>
              </w:rPr>
            </w:pPr>
            <w:r w:rsidRPr="00FB3C88">
              <w:rPr>
                <w:rFonts w:cs="Times New Roman"/>
                <w:bCs/>
                <w:i/>
                <w:iCs/>
                <w:szCs w:val="24"/>
              </w:rPr>
              <w:t xml:space="preserve"> </w:t>
            </w:r>
            <w:r w:rsidRPr="00FB3C88">
              <w:rPr>
                <w:rFonts w:cs="Times New Roman"/>
                <w:i/>
                <w:color w:val="000000" w:themeColor="text1"/>
                <w:szCs w:val="24"/>
              </w:rPr>
              <w:t xml:space="preserve"> </w:t>
            </w:r>
            <w:r w:rsidRPr="00FB3C88">
              <w:rPr>
                <w:rFonts w:cs="Times New Roman"/>
                <w:bCs/>
                <w:i/>
                <w:iCs/>
                <w:szCs w:val="24"/>
              </w:rPr>
              <w:t>The aim of this course is to provide health management students with basic information about information management systems processes in the field of health and to develop their interpretation skills within the framework of current approaches.</w:t>
            </w:r>
          </w:p>
        </w:tc>
      </w:tr>
      <w:tr w:rsidR="00F92CE7" w:rsidRPr="00FB3C88" w14:paraId="7D18C1EA" w14:textId="77777777" w:rsidTr="0095334A">
        <w:trPr>
          <w:trHeight w:val="1065"/>
        </w:trPr>
        <w:tc>
          <w:tcPr>
            <w:tcW w:w="1597" w:type="dxa"/>
            <w:vMerge/>
            <w:shd w:val="clear" w:color="auto" w:fill="FFFFFF" w:themeFill="background1"/>
            <w:vAlign w:val="center"/>
          </w:tcPr>
          <w:p w14:paraId="00C51777" w14:textId="77777777" w:rsidR="00F92CE7" w:rsidRPr="00FB3C88" w:rsidRDefault="00F92CE7" w:rsidP="0095334A">
            <w:pPr>
              <w:rPr>
                <w:rFonts w:cs="Times New Roman"/>
                <w:szCs w:val="24"/>
              </w:rPr>
            </w:pPr>
          </w:p>
        </w:tc>
        <w:tc>
          <w:tcPr>
            <w:tcW w:w="3287" w:type="dxa"/>
            <w:vMerge/>
            <w:shd w:val="clear" w:color="auto" w:fill="FFFFFF" w:themeFill="background1"/>
            <w:vAlign w:val="center"/>
          </w:tcPr>
          <w:p w14:paraId="2421D6D2"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413AFEAC" w14:textId="77777777" w:rsidR="00F92CE7" w:rsidRPr="00FB3C88" w:rsidRDefault="00F92CE7" w:rsidP="0095334A">
            <w:pPr>
              <w:rPr>
                <w:rFonts w:cs="Times New Roman"/>
                <w:szCs w:val="24"/>
              </w:rPr>
            </w:pPr>
          </w:p>
        </w:tc>
        <w:tc>
          <w:tcPr>
            <w:tcW w:w="559" w:type="dxa"/>
            <w:vMerge/>
            <w:shd w:val="clear" w:color="auto" w:fill="FFFFFF" w:themeFill="background1"/>
            <w:vAlign w:val="center"/>
          </w:tcPr>
          <w:p w14:paraId="0F48DD4C"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795E6F71"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36E64327" w14:textId="77777777" w:rsidR="00F92CE7" w:rsidRPr="00FB3C88" w:rsidRDefault="00F92CE7" w:rsidP="0095334A">
            <w:pPr>
              <w:rPr>
                <w:rFonts w:cs="Times New Roman"/>
                <w:szCs w:val="24"/>
              </w:rPr>
            </w:pPr>
          </w:p>
        </w:tc>
        <w:tc>
          <w:tcPr>
            <w:tcW w:w="761" w:type="dxa"/>
            <w:vMerge/>
            <w:shd w:val="clear" w:color="auto" w:fill="FFFFFF" w:themeFill="background1"/>
            <w:vAlign w:val="center"/>
          </w:tcPr>
          <w:p w14:paraId="3AAB07CF" w14:textId="77777777" w:rsidR="00F92CE7" w:rsidRPr="00FB3C88" w:rsidRDefault="00F92CE7" w:rsidP="0095334A">
            <w:pPr>
              <w:rPr>
                <w:rFonts w:cs="Times New Roman"/>
                <w:szCs w:val="24"/>
              </w:rPr>
            </w:pPr>
          </w:p>
        </w:tc>
        <w:tc>
          <w:tcPr>
            <w:tcW w:w="7719" w:type="dxa"/>
            <w:gridSpan w:val="2"/>
            <w:shd w:val="clear" w:color="auto" w:fill="FFFFFF" w:themeFill="background1"/>
          </w:tcPr>
          <w:p w14:paraId="4E576578" w14:textId="77777777" w:rsidR="00F92CE7" w:rsidRPr="00FB3C88" w:rsidRDefault="00F92CE7" w:rsidP="0095334A">
            <w:pPr>
              <w:spacing w:after="120"/>
              <w:rPr>
                <w:rFonts w:cs="Times New Roman"/>
                <w:b/>
                <w:szCs w:val="24"/>
              </w:rPr>
            </w:pPr>
            <w:r w:rsidRPr="00FB3C88">
              <w:rPr>
                <w:rFonts w:cs="Times New Roman"/>
                <w:b/>
                <w:szCs w:val="24"/>
              </w:rPr>
              <w:t>Ders Materyali</w:t>
            </w:r>
          </w:p>
          <w:p w14:paraId="09DC7B32" w14:textId="77777777" w:rsidR="00F92CE7" w:rsidRPr="00FB3C88" w:rsidRDefault="00F92CE7" w:rsidP="0095334A">
            <w:pPr>
              <w:spacing w:after="120"/>
              <w:rPr>
                <w:rFonts w:cs="Times New Roman"/>
                <w:b/>
                <w:szCs w:val="24"/>
              </w:rPr>
            </w:pPr>
            <w:r w:rsidRPr="00FB3C88">
              <w:rPr>
                <w:rFonts w:cs="Times New Roman"/>
                <w:b/>
                <w:szCs w:val="24"/>
              </w:rPr>
              <w:t>1.Artukoğlu A., Kaplan A., Yılmaz A. Tıbbi Dokümantasyon, Türk Sağlık Eğitim Vakfı, 2002.</w:t>
            </w:r>
            <w:r w:rsidRPr="00FB3C88">
              <w:rPr>
                <w:rFonts w:cs="Times New Roman"/>
                <w:b/>
                <w:szCs w:val="24"/>
              </w:rPr>
              <w:br/>
              <w:t>2.Uçmaz R. Tıbbi Dokümantasyon I-II, Uludağ Üniversitesi, 2001.</w:t>
            </w:r>
            <w:r w:rsidRPr="00FB3C88">
              <w:rPr>
                <w:rFonts w:cs="Times New Roman"/>
                <w:b/>
                <w:szCs w:val="24"/>
              </w:rPr>
              <w:br/>
              <w:t>3.Sümbüloğlu V., Sümbüloğlu K. Tıbbi Dokümantasyon, Seçkin Kitapçılık,2002.</w:t>
            </w:r>
          </w:p>
          <w:p w14:paraId="6A6EF565" w14:textId="77777777" w:rsidR="00F92CE7" w:rsidRPr="00FB3C88" w:rsidRDefault="00F92CE7" w:rsidP="0095334A">
            <w:pPr>
              <w:spacing w:after="120"/>
              <w:rPr>
                <w:rFonts w:cs="Times New Roman"/>
                <w:i/>
                <w:szCs w:val="24"/>
              </w:rPr>
            </w:pPr>
            <w:r w:rsidRPr="00FB3C88">
              <w:rPr>
                <w:rFonts w:cs="Times New Roman"/>
                <w:i/>
                <w:szCs w:val="24"/>
              </w:rPr>
              <w:t>Course Material</w:t>
            </w:r>
          </w:p>
          <w:p w14:paraId="3DC9016D" w14:textId="77777777" w:rsidR="00F92CE7" w:rsidRPr="00FB3C88" w:rsidRDefault="00F92CE7" w:rsidP="0095334A">
            <w:pPr>
              <w:spacing w:after="120"/>
              <w:rPr>
                <w:rFonts w:cs="Times New Roman"/>
                <w:i/>
                <w:szCs w:val="24"/>
                <w:lang w:val="en"/>
              </w:rPr>
            </w:pPr>
            <w:r w:rsidRPr="00FB3C88">
              <w:rPr>
                <w:rFonts w:cs="Times New Roman"/>
                <w:i/>
                <w:szCs w:val="24"/>
                <w:lang w:val="en"/>
              </w:rPr>
              <w:t>1.Artukoğlu A., Kaplan A., Yılmaz A. Medical Documentation, Turkish Health Education Foundation, 2002.</w:t>
            </w:r>
          </w:p>
          <w:p w14:paraId="6348955A" w14:textId="77777777" w:rsidR="00F92CE7" w:rsidRPr="00FB3C88" w:rsidRDefault="00F92CE7" w:rsidP="0095334A">
            <w:pPr>
              <w:spacing w:after="120"/>
              <w:rPr>
                <w:rFonts w:cs="Times New Roman"/>
                <w:i/>
                <w:szCs w:val="24"/>
                <w:lang w:val="en"/>
              </w:rPr>
            </w:pPr>
            <w:r w:rsidRPr="00FB3C88">
              <w:rPr>
                <w:rFonts w:cs="Times New Roman"/>
                <w:i/>
                <w:szCs w:val="24"/>
                <w:lang w:val="en"/>
              </w:rPr>
              <w:t>2.Uçmaz R. Medical Documentation I-II, Uludağ University, 2001.</w:t>
            </w:r>
          </w:p>
          <w:p w14:paraId="729686F8" w14:textId="77777777" w:rsidR="00F92CE7" w:rsidRPr="00FB3C88" w:rsidRDefault="00F92CE7" w:rsidP="0095334A">
            <w:pPr>
              <w:spacing w:after="120"/>
              <w:rPr>
                <w:rFonts w:cs="Times New Roman"/>
                <w:i/>
                <w:szCs w:val="24"/>
              </w:rPr>
            </w:pPr>
            <w:r w:rsidRPr="00FB3C88">
              <w:rPr>
                <w:rFonts w:cs="Times New Roman"/>
                <w:i/>
                <w:szCs w:val="24"/>
                <w:lang w:val="en"/>
              </w:rPr>
              <w:t>3.Sümbüloğlu V., Sümbüloğlu K. Medical Documentation, Seçkin Kitapçılık, 2002.Course Material</w:t>
            </w:r>
          </w:p>
          <w:p w14:paraId="13C4B9CE" w14:textId="77777777" w:rsidR="00F92CE7" w:rsidRPr="00FB3C88" w:rsidRDefault="00F92CE7" w:rsidP="0095334A">
            <w:pPr>
              <w:spacing w:after="120"/>
              <w:rPr>
                <w:rFonts w:cs="Times New Roman"/>
                <w:i/>
                <w:szCs w:val="24"/>
              </w:rPr>
            </w:pPr>
          </w:p>
        </w:tc>
      </w:tr>
      <w:tr w:rsidR="00F92CE7" w:rsidRPr="00FB3C88" w14:paraId="3EAD40E5" w14:textId="77777777" w:rsidTr="0095334A">
        <w:trPr>
          <w:trHeight w:val="1056"/>
        </w:trPr>
        <w:tc>
          <w:tcPr>
            <w:tcW w:w="1597" w:type="dxa"/>
            <w:vMerge/>
            <w:shd w:val="clear" w:color="auto" w:fill="FFFFFF" w:themeFill="background1"/>
            <w:vAlign w:val="center"/>
          </w:tcPr>
          <w:p w14:paraId="39D4230C" w14:textId="77777777" w:rsidR="00F92CE7" w:rsidRPr="00FB3C88" w:rsidRDefault="00F92CE7" w:rsidP="0095334A">
            <w:pPr>
              <w:rPr>
                <w:rFonts w:cs="Times New Roman"/>
                <w:szCs w:val="24"/>
              </w:rPr>
            </w:pPr>
          </w:p>
        </w:tc>
        <w:tc>
          <w:tcPr>
            <w:tcW w:w="3287" w:type="dxa"/>
            <w:vMerge/>
            <w:shd w:val="clear" w:color="auto" w:fill="FFFFFF" w:themeFill="background1"/>
            <w:vAlign w:val="center"/>
          </w:tcPr>
          <w:p w14:paraId="1A5152B6"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3CDED14E" w14:textId="77777777" w:rsidR="00F92CE7" w:rsidRPr="00FB3C88" w:rsidRDefault="00F92CE7" w:rsidP="0095334A">
            <w:pPr>
              <w:rPr>
                <w:rFonts w:cs="Times New Roman"/>
                <w:szCs w:val="24"/>
              </w:rPr>
            </w:pPr>
          </w:p>
        </w:tc>
        <w:tc>
          <w:tcPr>
            <w:tcW w:w="559" w:type="dxa"/>
            <w:vMerge/>
            <w:shd w:val="clear" w:color="auto" w:fill="FFFFFF" w:themeFill="background1"/>
            <w:vAlign w:val="center"/>
          </w:tcPr>
          <w:p w14:paraId="4B107839"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51E10935"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412B22AD" w14:textId="77777777" w:rsidR="00F92CE7" w:rsidRPr="00FB3C88" w:rsidRDefault="00F92CE7" w:rsidP="0095334A">
            <w:pPr>
              <w:rPr>
                <w:rFonts w:cs="Times New Roman"/>
                <w:szCs w:val="24"/>
              </w:rPr>
            </w:pPr>
          </w:p>
        </w:tc>
        <w:tc>
          <w:tcPr>
            <w:tcW w:w="761" w:type="dxa"/>
            <w:vMerge/>
            <w:shd w:val="clear" w:color="auto" w:fill="FFFFFF" w:themeFill="background1"/>
            <w:vAlign w:val="center"/>
          </w:tcPr>
          <w:p w14:paraId="2EDE1A52" w14:textId="77777777" w:rsidR="00F92CE7" w:rsidRPr="00FB3C88" w:rsidRDefault="00F92CE7" w:rsidP="0095334A">
            <w:pPr>
              <w:rPr>
                <w:rFonts w:cs="Times New Roman"/>
                <w:szCs w:val="24"/>
              </w:rPr>
            </w:pPr>
          </w:p>
        </w:tc>
        <w:tc>
          <w:tcPr>
            <w:tcW w:w="7719" w:type="dxa"/>
            <w:gridSpan w:val="2"/>
            <w:shd w:val="clear" w:color="auto" w:fill="FFFFFF" w:themeFill="background1"/>
          </w:tcPr>
          <w:p w14:paraId="19A47C9B" w14:textId="77777777" w:rsidR="00F92CE7" w:rsidRPr="00FB3C88" w:rsidRDefault="00F92CE7" w:rsidP="0095334A">
            <w:pPr>
              <w:spacing w:after="120"/>
              <w:jc w:val="center"/>
              <w:rPr>
                <w:rFonts w:cs="Times New Roman"/>
                <w:b/>
                <w:szCs w:val="24"/>
              </w:rPr>
            </w:pPr>
            <w:r w:rsidRPr="00FB3C88">
              <w:rPr>
                <w:rFonts w:cs="Times New Roman"/>
                <w:b/>
                <w:szCs w:val="24"/>
              </w:rPr>
              <w:t>Yöntem ve Teknik</w:t>
            </w:r>
          </w:p>
          <w:p w14:paraId="564CFE5B" w14:textId="77777777" w:rsidR="00F92CE7" w:rsidRPr="00FB3C88" w:rsidRDefault="00F92CE7" w:rsidP="0095334A">
            <w:pPr>
              <w:spacing w:after="120"/>
              <w:jc w:val="center"/>
              <w:rPr>
                <w:rFonts w:cs="Times New Roman"/>
                <w:b/>
                <w:szCs w:val="24"/>
              </w:rPr>
            </w:pPr>
            <w:r w:rsidRPr="00FB3C88">
              <w:rPr>
                <w:rFonts w:cs="Times New Roman"/>
                <w:b/>
                <w:szCs w:val="24"/>
              </w:rPr>
              <w:t>Konu anlatımı, Örnek olay, Problem çözme</w:t>
            </w:r>
          </w:p>
          <w:p w14:paraId="62C6BDCD" w14:textId="77777777" w:rsidR="00F92CE7" w:rsidRPr="00FB3C88" w:rsidRDefault="00F92CE7" w:rsidP="0095334A">
            <w:pPr>
              <w:spacing w:after="120"/>
              <w:jc w:val="center"/>
              <w:rPr>
                <w:rFonts w:cs="Times New Roman"/>
                <w:i/>
                <w:szCs w:val="24"/>
              </w:rPr>
            </w:pPr>
            <w:r w:rsidRPr="00FB3C88">
              <w:rPr>
                <w:rFonts w:cs="Times New Roman"/>
                <w:i/>
                <w:szCs w:val="24"/>
              </w:rPr>
              <w:t>Method and Technique</w:t>
            </w:r>
          </w:p>
          <w:p w14:paraId="7D6C4C04" w14:textId="77777777" w:rsidR="00F92CE7" w:rsidRPr="00FB3C88" w:rsidRDefault="00F92CE7" w:rsidP="0095334A">
            <w:pPr>
              <w:spacing w:after="120"/>
              <w:jc w:val="center"/>
              <w:rPr>
                <w:rFonts w:cs="Times New Roman"/>
                <w:b/>
                <w:szCs w:val="24"/>
              </w:rPr>
            </w:pPr>
            <w:r w:rsidRPr="00FB3C88">
              <w:rPr>
                <w:rFonts w:cs="Times New Roman"/>
                <w:i/>
                <w:szCs w:val="24"/>
              </w:rPr>
              <w:t xml:space="preserve">Subject description, Case study, </w:t>
            </w:r>
            <w:r w:rsidRPr="00FB3C88">
              <w:rPr>
                <w:rFonts w:cs="Times New Roman"/>
                <w:szCs w:val="24"/>
              </w:rPr>
              <w:t xml:space="preserve"> </w:t>
            </w:r>
            <w:r w:rsidRPr="00FB3C88">
              <w:rPr>
                <w:rFonts w:cs="Times New Roman"/>
                <w:i/>
                <w:szCs w:val="24"/>
              </w:rPr>
              <w:t>Problem solving</w:t>
            </w:r>
          </w:p>
        </w:tc>
      </w:tr>
      <w:tr w:rsidR="00F92CE7" w:rsidRPr="00FB3C88" w14:paraId="6AEA9B37" w14:textId="77777777" w:rsidTr="0095334A">
        <w:trPr>
          <w:trHeight w:val="765"/>
        </w:trPr>
        <w:tc>
          <w:tcPr>
            <w:tcW w:w="1597" w:type="dxa"/>
            <w:vMerge/>
            <w:shd w:val="clear" w:color="auto" w:fill="FFFFFF" w:themeFill="background1"/>
            <w:vAlign w:val="center"/>
          </w:tcPr>
          <w:p w14:paraId="179F6C62" w14:textId="77777777" w:rsidR="00F92CE7" w:rsidRPr="00FB3C88" w:rsidRDefault="00F92CE7" w:rsidP="0095334A">
            <w:pPr>
              <w:rPr>
                <w:rFonts w:cs="Times New Roman"/>
                <w:szCs w:val="24"/>
              </w:rPr>
            </w:pPr>
          </w:p>
        </w:tc>
        <w:tc>
          <w:tcPr>
            <w:tcW w:w="3287" w:type="dxa"/>
            <w:vMerge/>
            <w:shd w:val="clear" w:color="auto" w:fill="FFFFFF" w:themeFill="background1"/>
            <w:vAlign w:val="center"/>
          </w:tcPr>
          <w:p w14:paraId="5A0DA140"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57EFF030" w14:textId="77777777" w:rsidR="00F92CE7" w:rsidRPr="00FB3C88" w:rsidRDefault="00F92CE7" w:rsidP="0095334A">
            <w:pPr>
              <w:rPr>
                <w:rFonts w:cs="Times New Roman"/>
                <w:szCs w:val="24"/>
              </w:rPr>
            </w:pPr>
          </w:p>
        </w:tc>
        <w:tc>
          <w:tcPr>
            <w:tcW w:w="559" w:type="dxa"/>
            <w:vMerge/>
            <w:shd w:val="clear" w:color="auto" w:fill="FFFFFF" w:themeFill="background1"/>
            <w:vAlign w:val="center"/>
          </w:tcPr>
          <w:p w14:paraId="2ADE3668"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29DA0CDF"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2D2C9FBA" w14:textId="77777777" w:rsidR="00F92CE7" w:rsidRPr="00FB3C88" w:rsidRDefault="00F92CE7" w:rsidP="0095334A">
            <w:pPr>
              <w:rPr>
                <w:rFonts w:cs="Times New Roman"/>
                <w:szCs w:val="24"/>
              </w:rPr>
            </w:pPr>
          </w:p>
        </w:tc>
        <w:tc>
          <w:tcPr>
            <w:tcW w:w="761" w:type="dxa"/>
            <w:vMerge/>
            <w:shd w:val="clear" w:color="auto" w:fill="FFFFFF" w:themeFill="background1"/>
            <w:vAlign w:val="center"/>
          </w:tcPr>
          <w:p w14:paraId="23F87ECF" w14:textId="77777777" w:rsidR="00F92CE7" w:rsidRPr="00FB3C88" w:rsidRDefault="00F92CE7" w:rsidP="0095334A">
            <w:pPr>
              <w:rPr>
                <w:rFonts w:cs="Times New Roman"/>
                <w:szCs w:val="24"/>
              </w:rPr>
            </w:pPr>
          </w:p>
        </w:tc>
        <w:tc>
          <w:tcPr>
            <w:tcW w:w="7719" w:type="dxa"/>
            <w:gridSpan w:val="2"/>
            <w:shd w:val="clear" w:color="auto" w:fill="FFFFFF" w:themeFill="background1"/>
          </w:tcPr>
          <w:p w14:paraId="0F2595AE" w14:textId="77777777" w:rsidR="00F92CE7" w:rsidRPr="00FB3C88" w:rsidRDefault="00F92CE7" w:rsidP="0095334A">
            <w:pPr>
              <w:spacing w:after="120"/>
              <w:jc w:val="center"/>
              <w:rPr>
                <w:rFonts w:cs="Times New Roman"/>
                <w:b/>
                <w:szCs w:val="24"/>
              </w:rPr>
            </w:pPr>
            <w:r w:rsidRPr="00FB3C88">
              <w:rPr>
                <w:rFonts w:cs="Times New Roman"/>
                <w:b/>
                <w:szCs w:val="24"/>
              </w:rPr>
              <w:t>Ölçme ve Değerlendirme Yöntem/Tekniği</w:t>
            </w:r>
          </w:p>
          <w:p w14:paraId="2FEBFCD1" w14:textId="325F6F9F" w:rsidR="00F92CE7" w:rsidRPr="00FB3C88" w:rsidRDefault="00F92CE7" w:rsidP="0095334A">
            <w:pPr>
              <w:spacing w:after="120"/>
              <w:rPr>
                <w:rFonts w:cs="Times New Roman"/>
                <w:b/>
                <w:szCs w:val="24"/>
              </w:rPr>
            </w:pPr>
            <w:r w:rsidRPr="00FB3C88">
              <w:rPr>
                <w:rFonts w:cs="Times New Roman"/>
                <w:b/>
                <w:szCs w:val="24"/>
              </w:rPr>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esleştirme sorularıdır.</w:t>
            </w:r>
          </w:p>
          <w:p w14:paraId="0B4EB825" w14:textId="77777777" w:rsidR="00F92CE7" w:rsidRPr="00FB3C88" w:rsidRDefault="00F92CE7" w:rsidP="0095334A">
            <w:pPr>
              <w:spacing w:after="120"/>
              <w:jc w:val="center"/>
              <w:rPr>
                <w:rFonts w:cs="Times New Roman"/>
                <w:i/>
                <w:szCs w:val="24"/>
              </w:rPr>
            </w:pPr>
            <w:r w:rsidRPr="00FB3C88">
              <w:rPr>
                <w:rFonts w:cs="Times New Roman"/>
                <w:i/>
                <w:szCs w:val="24"/>
              </w:rPr>
              <w:lastRenderedPageBreak/>
              <w:t>Assesment and Evaluation Method and Technique</w:t>
            </w:r>
          </w:p>
          <w:p w14:paraId="65FB0B3A" w14:textId="77777777" w:rsidR="00F92CE7" w:rsidRPr="00FB3C88" w:rsidRDefault="00F92CE7" w:rsidP="0095334A">
            <w:pPr>
              <w:spacing w:after="120"/>
              <w:jc w:val="center"/>
              <w:rPr>
                <w:rFonts w:cs="Times New Roman"/>
                <w:i/>
                <w:szCs w:val="24"/>
              </w:rPr>
            </w:pPr>
            <w:r w:rsidRPr="00FB3C88">
              <w:rPr>
                <w:rFonts w:cs="Times New Roman"/>
                <w:i/>
                <w:szCs w:val="24"/>
              </w:rPr>
              <w:t>Multiple choice tests include true-false questions, short answer questions, fill-in-the-blank and matching questions.</w:t>
            </w:r>
          </w:p>
        </w:tc>
      </w:tr>
      <w:tr w:rsidR="00B57F7E" w:rsidRPr="00FB3C88" w14:paraId="424C1B6C" w14:textId="77777777" w:rsidTr="0095334A">
        <w:trPr>
          <w:trHeight w:val="765"/>
        </w:trPr>
        <w:tc>
          <w:tcPr>
            <w:tcW w:w="1597" w:type="dxa"/>
            <w:vMerge/>
            <w:shd w:val="clear" w:color="auto" w:fill="FFFFFF" w:themeFill="background1"/>
            <w:vAlign w:val="center"/>
          </w:tcPr>
          <w:p w14:paraId="163C2A33"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1D2BB368"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308E5E32"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60C06D98"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51393A5B"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1B80A29B"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30EADD37" w14:textId="77777777" w:rsidR="00B57F7E" w:rsidRPr="00FB3C88" w:rsidRDefault="00B57F7E" w:rsidP="00B57F7E">
            <w:pPr>
              <w:rPr>
                <w:rFonts w:cs="Times New Roman"/>
                <w:szCs w:val="24"/>
              </w:rPr>
            </w:pPr>
          </w:p>
        </w:tc>
        <w:tc>
          <w:tcPr>
            <w:tcW w:w="7719" w:type="dxa"/>
            <w:gridSpan w:val="2"/>
            <w:shd w:val="clear" w:color="auto" w:fill="FFFFFF" w:themeFill="background1"/>
          </w:tcPr>
          <w:p w14:paraId="3D3556B4" w14:textId="302331CB" w:rsidR="00B57F7E" w:rsidRPr="00FB3C88" w:rsidRDefault="00B57F7E" w:rsidP="00B57F7E">
            <w:pPr>
              <w:spacing w:after="120"/>
              <w:jc w:val="center"/>
              <w:rPr>
                <w:rFonts w:cs="Times New Roman"/>
                <w:b/>
                <w:szCs w:val="24"/>
              </w:rPr>
            </w:pPr>
            <w:r w:rsidRPr="00B64EDC">
              <w:rPr>
                <w:rFonts w:cs="Times New Roman"/>
                <w:b/>
                <w:bCs/>
              </w:rPr>
              <w:t>FR-700 Program Güncelleme Kontrol Listesi KODU</w:t>
            </w:r>
            <w:r>
              <w:rPr>
                <w:rFonts w:cs="Times New Roman"/>
                <w:b/>
                <w:bCs/>
              </w:rPr>
              <w:t>: TB-5a</w:t>
            </w:r>
          </w:p>
        </w:tc>
      </w:tr>
      <w:tr w:rsidR="00B57F7E" w:rsidRPr="00FB3C88" w14:paraId="5C4955E7" w14:textId="77777777" w:rsidTr="0095334A">
        <w:trPr>
          <w:trHeight w:val="186"/>
        </w:trPr>
        <w:tc>
          <w:tcPr>
            <w:tcW w:w="1597" w:type="dxa"/>
            <w:vMerge/>
            <w:shd w:val="clear" w:color="auto" w:fill="FFFFFF" w:themeFill="background1"/>
            <w:vAlign w:val="center"/>
          </w:tcPr>
          <w:p w14:paraId="45518371"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632C66A2"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396A33DD"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3A54650D"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52B56D4D"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152F0B0D"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48C7B0AA" w14:textId="77777777" w:rsidR="00B57F7E" w:rsidRPr="00FB3C88" w:rsidRDefault="00B57F7E" w:rsidP="00B57F7E">
            <w:pPr>
              <w:rPr>
                <w:rFonts w:cs="Times New Roman"/>
                <w:szCs w:val="24"/>
              </w:rPr>
            </w:pPr>
          </w:p>
        </w:tc>
        <w:tc>
          <w:tcPr>
            <w:tcW w:w="3496" w:type="dxa"/>
            <w:shd w:val="clear" w:color="auto" w:fill="FFFFFF" w:themeFill="background1"/>
          </w:tcPr>
          <w:p w14:paraId="2FD1336A" w14:textId="77777777" w:rsidR="00B57F7E" w:rsidRPr="00FB3C88" w:rsidRDefault="00B57F7E" w:rsidP="00B57F7E">
            <w:pPr>
              <w:rPr>
                <w:rFonts w:cs="Times New Roman"/>
                <w:b/>
                <w:bCs/>
                <w:iCs/>
                <w:szCs w:val="24"/>
              </w:rPr>
            </w:pPr>
            <w:r w:rsidRPr="00FB3C88">
              <w:rPr>
                <w:rFonts w:cs="Times New Roman"/>
                <w:b/>
                <w:bCs/>
                <w:iCs/>
                <w:szCs w:val="24"/>
              </w:rPr>
              <w:t>Konular</w:t>
            </w:r>
          </w:p>
          <w:p w14:paraId="07AE3231" w14:textId="77777777" w:rsidR="00B57F7E" w:rsidRPr="00FB3C88" w:rsidRDefault="00B57F7E" w:rsidP="00B57F7E">
            <w:pPr>
              <w:rPr>
                <w:rFonts w:cs="Times New Roman"/>
                <w:i/>
                <w:szCs w:val="24"/>
              </w:rPr>
            </w:pPr>
            <w:r w:rsidRPr="00FB3C88">
              <w:rPr>
                <w:rFonts w:cs="Times New Roman"/>
                <w:i/>
                <w:szCs w:val="24"/>
              </w:rPr>
              <w:t>Subjects</w:t>
            </w:r>
          </w:p>
        </w:tc>
        <w:tc>
          <w:tcPr>
            <w:tcW w:w="4223" w:type="dxa"/>
            <w:shd w:val="clear" w:color="auto" w:fill="FFFFFF" w:themeFill="background1"/>
          </w:tcPr>
          <w:p w14:paraId="40C83C9F" w14:textId="77777777" w:rsidR="00B57F7E" w:rsidRPr="00FB3C88" w:rsidRDefault="00B57F7E" w:rsidP="00B57F7E">
            <w:pPr>
              <w:rPr>
                <w:rFonts w:cs="Times New Roman"/>
                <w:b/>
                <w:bCs/>
                <w:iCs/>
                <w:szCs w:val="24"/>
              </w:rPr>
            </w:pPr>
            <w:r w:rsidRPr="00FB3C88">
              <w:rPr>
                <w:rFonts w:cs="Times New Roman"/>
                <w:b/>
                <w:bCs/>
                <w:iCs/>
                <w:szCs w:val="24"/>
              </w:rPr>
              <w:t>Öğrenme Çıktısı</w:t>
            </w:r>
          </w:p>
          <w:p w14:paraId="5CCA69CA" w14:textId="77777777" w:rsidR="00B57F7E" w:rsidRPr="00FB3C88" w:rsidRDefault="00B57F7E" w:rsidP="00B57F7E">
            <w:pPr>
              <w:rPr>
                <w:rFonts w:cs="Times New Roman"/>
                <w:i/>
                <w:szCs w:val="24"/>
              </w:rPr>
            </w:pPr>
            <w:r w:rsidRPr="00FB3C88">
              <w:rPr>
                <w:rFonts w:cs="Times New Roman"/>
                <w:i/>
                <w:szCs w:val="24"/>
              </w:rPr>
              <w:t>Learning Outcome</w:t>
            </w:r>
          </w:p>
        </w:tc>
      </w:tr>
      <w:tr w:rsidR="00B57F7E" w:rsidRPr="00FB3C88" w14:paraId="040866E2" w14:textId="77777777" w:rsidTr="0095334A">
        <w:trPr>
          <w:trHeight w:val="186"/>
        </w:trPr>
        <w:tc>
          <w:tcPr>
            <w:tcW w:w="1597" w:type="dxa"/>
            <w:vMerge/>
            <w:shd w:val="clear" w:color="auto" w:fill="FFFFFF" w:themeFill="background1"/>
            <w:vAlign w:val="center"/>
          </w:tcPr>
          <w:p w14:paraId="047171DD"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0F29D0D4"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523D0891"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0A7E7B52"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314DA7B2"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0B272644"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77F3C6EE" w14:textId="77777777" w:rsidR="00B57F7E" w:rsidRPr="00FB3C88" w:rsidRDefault="00B57F7E" w:rsidP="00B57F7E">
            <w:pPr>
              <w:rPr>
                <w:rFonts w:cs="Times New Roman"/>
                <w:szCs w:val="24"/>
              </w:rPr>
            </w:pPr>
          </w:p>
        </w:tc>
        <w:tc>
          <w:tcPr>
            <w:tcW w:w="3496" w:type="dxa"/>
            <w:shd w:val="clear" w:color="auto" w:fill="FFFFFF" w:themeFill="background1"/>
            <w:vAlign w:val="bottom"/>
          </w:tcPr>
          <w:p w14:paraId="47A8BB3E" w14:textId="77777777" w:rsidR="00B57F7E" w:rsidRPr="00B57F7E" w:rsidRDefault="00B57F7E" w:rsidP="00B57F7E">
            <w:pPr>
              <w:rPr>
                <w:rFonts w:eastAsia="Calibri" w:cs="Times New Roman"/>
                <w:b/>
                <w:color w:val="000000"/>
                <w:szCs w:val="24"/>
              </w:rPr>
            </w:pPr>
            <w:r w:rsidRPr="00B57F7E">
              <w:rPr>
                <w:rFonts w:eastAsia="Calibri" w:cs="Times New Roman"/>
                <w:b/>
                <w:color w:val="000000"/>
                <w:szCs w:val="24"/>
              </w:rPr>
              <w:t xml:space="preserve">1. Sağlık Kurumları Kuruluş Yeri Çalışmaları </w:t>
            </w:r>
          </w:p>
          <w:p w14:paraId="1739FCC8" w14:textId="3AF38128" w:rsidR="00B57F7E" w:rsidRPr="00FB3C88" w:rsidRDefault="00B57F7E" w:rsidP="00B57F7E">
            <w:pPr>
              <w:ind w:left="360"/>
              <w:rPr>
                <w:rFonts w:cs="Times New Roman"/>
                <w:bCs/>
                <w:iCs/>
                <w:szCs w:val="24"/>
              </w:rPr>
            </w:pPr>
            <w:r>
              <w:rPr>
                <w:rFonts w:eastAsia="Calibri" w:cs="Times New Roman"/>
                <w:i/>
                <w:iCs/>
                <w:color w:val="000000"/>
                <w:szCs w:val="24"/>
              </w:rPr>
              <w:t>1-</w:t>
            </w:r>
            <w:r w:rsidRPr="00FB3C88">
              <w:rPr>
                <w:rFonts w:eastAsia="Calibri" w:cs="Times New Roman"/>
                <w:i/>
                <w:iCs/>
                <w:color w:val="000000"/>
                <w:szCs w:val="24"/>
              </w:rPr>
              <w:t>Health Institutions Establishment Studies</w:t>
            </w:r>
          </w:p>
        </w:tc>
        <w:tc>
          <w:tcPr>
            <w:tcW w:w="4223" w:type="dxa"/>
            <w:shd w:val="clear" w:color="auto" w:fill="FFFFFF" w:themeFill="background1"/>
            <w:vAlign w:val="bottom"/>
          </w:tcPr>
          <w:p w14:paraId="6208BB5A" w14:textId="50138B93" w:rsidR="00B57F7E" w:rsidRPr="00FB3C88" w:rsidRDefault="00B57F7E" w:rsidP="00B57F7E">
            <w:pPr>
              <w:contextualSpacing/>
              <w:rPr>
                <w:rFonts w:cs="Times New Roman"/>
                <w:bCs/>
                <w:iCs/>
                <w:szCs w:val="24"/>
              </w:rPr>
            </w:pPr>
            <w:r w:rsidRPr="00B57F7E">
              <w:rPr>
                <w:rFonts w:eastAsia="Calibri" w:cs="Times New Roman"/>
                <w:b/>
                <w:color w:val="000000"/>
                <w:szCs w:val="24"/>
              </w:rPr>
              <w:t>Sağlık Kurumları Kuruluş Yeri Çalışmaları hakkında bilgi sahibi olur</w:t>
            </w:r>
            <w:r w:rsidRPr="00FB3C88">
              <w:rPr>
                <w:rFonts w:eastAsia="Calibri" w:cs="Times New Roman"/>
                <w:color w:val="000000"/>
                <w:szCs w:val="24"/>
              </w:rPr>
              <w:t xml:space="preserve">.  </w:t>
            </w:r>
            <w:r w:rsidRPr="00FB3C88">
              <w:rPr>
                <w:rFonts w:eastAsia="Calibri" w:cs="Times New Roman"/>
                <w:i/>
                <w:iCs/>
                <w:color w:val="000000"/>
                <w:szCs w:val="24"/>
              </w:rPr>
              <w:t>Have information about Health Institutions Establishment Site Studies.</w:t>
            </w:r>
          </w:p>
        </w:tc>
      </w:tr>
      <w:tr w:rsidR="00B57F7E" w:rsidRPr="00FB3C88" w14:paraId="09E51557" w14:textId="77777777" w:rsidTr="0095334A">
        <w:trPr>
          <w:trHeight w:val="186"/>
        </w:trPr>
        <w:tc>
          <w:tcPr>
            <w:tcW w:w="1597" w:type="dxa"/>
            <w:vMerge/>
            <w:shd w:val="clear" w:color="auto" w:fill="FFFFFF" w:themeFill="background1"/>
            <w:vAlign w:val="center"/>
          </w:tcPr>
          <w:p w14:paraId="515F90E4"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5A465BC9"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583C0981"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124591C0"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11F53E35"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0860275D"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6BD2BF6C" w14:textId="77777777" w:rsidR="00B57F7E" w:rsidRPr="00FB3C88" w:rsidRDefault="00B57F7E" w:rsidP="00B57F7E">
            <w:pPr>
              <w:rPr>
                <w:rFonts w:cs="Times New Roman"/>
                <w:szCs w:val="24"/>
              </w:rPr>
            </w:pPr>
          </w:p>
        </w:tc>
        <w:tc>
          <w:tcPr>
            <w:tcW w:w="3496" w:type="dxa"/>
            <w:shd w:val="clear" w:color="auto" w:fill="FFFFFF" w:themeFill="background1"/>
            <w:vAlign w:val="bottom"/>
          </w:tcPr>
          <w:p w14:paraId="276C6D32" w14:textId="77777777" w:rsidR="00B57F7E" w:rsidRPr="00B57F7E" w:rsidRDefault="00B57F7E" w:rsidP="00B57F7E">
            <w:pPr>
              <w:contextualSpacing/>
              <w:rPr>
                <w:rFonts w:eastAsia="Calibri" w:cs="Times New Roman"/>
                <w:b/>
                <w:color w:val="000000"/>
                <w:szCs w:val="24"/>
              </w:rPr>
            </w:pPr>
            <w:r w:rsidRPr="00B57F7E">
              <w:rPr>
                <w:rFonts w:eastAsia="Calibri" w:cs="Times New Roman"/>
                <w:b/>
                <w:color w:val="000000"/>
                <w:szCs w:val="24"/>
              </w:rPr>
              <w:t xml:space="preserve">2. Sağlık Kurumları Kuruluş Yeri Çalışmaları </w:t>
            </w:r>
          </w:p>
          <w:p w14:paraId="0F068B9F" w14:textId="0C20274C" w:rsidR="00B57F7E" w:rsidRPr="00FB3C88" w:rsidRDefault="00B57F7E" w:rsidP="00B57F7E">
            <w:pPr>
              <w:rPr>
                <w:rFonts w:cs="Times New Roman"/>
                <w:bCs/>
                <w:i/>
                <w:iCs/>
                <w:szCs w:val="24"/>
              </w:rPr>
            </w:pPr>
            <w:r>
              <w:rPr>
                <w:rFonts w:eastAsia="Calibri" w:cs="Times New Roman"/>
                <w:i/>
                <w:iCs/>
                <w:color w:val="000000"/>
                <w:szCs w:val="24"/>
              </w:rPr>
              <w:t>2-</w:t>
            </w:r>
            <w:r w:rsidRPr="00FB3C88">
              <w:rPr>
                <w:rFonts w:eastAsia="Calibri" w:cs="Times New Roman"/>
                <w:i/>
                <w:iCs/>
                <w:color w:val="000000"/>
                <w:szCs w:val="24"/>
              </w:rPr>
              <w:t>Health Institutions Establishment Studies</w:t>
            </w:r>
          </w:p>
        </w:tc>
        <w:tc>
          <w:tcPr>
            <w:tcW w:w="4223" w:type="dxa"/>
            <w:shd w:val="clear" w:color="auto" w:fill="FFFFFF" w:themeFill="background1"/>
            <w:vAlign w:val="bottom"/>
          </w:tcPr>
          <w:p w14:paraId="3AA292C3" w14:textId="5E3B6A1E" w:rsidR="00B57F7E" w:rsidRPr="00FB3C88" w:rsidRDefault="00B57F7E" w:rsidP="00B57F7E">
            <w:pPr>
              <w:contextualSpacing/>
              <w:rPr>
                <w:rFonts w:cs="Times New Roman"/>
                <w:bCs/>
                <w:iCs/>
                <w:szCs w:val="24"/>
              </w:rPr>
            </w:pPr>
            <w:r w:rsidRPr="00B57F7E">
              <w:rPr>
                <w:rFonts w:eastAsia="Calibri" w:cs="Times New Roman"/>
                <w:b/>
                <w:color w:val="000000"/>
                <w:szCs w:val="24"/>
              </w:rPr>
              <w:t>Sağlık Kurumları Kuruluş Yeri Çalışmaları hakkında bilgi sahibi olur</w:t>
            </w:r>
            <w:r w:rsidRPr="00FB3C88">
              <w:rPr>
                <w:rFonts w:eastAsia="Calibri" w:cs="Times New Roman"/>
                <w:color w:val="000000"/>
                <w:szCs w:val="24"/>
              </w:rPr>
              <w:t xml:space="preserve">.  </w:t>
            </w:r>
            <w:r w:rsidRPr="00FB3C88">
              <w:rPr>
                <w:rFonts w:eastAsia="Calibri" w:cs="Times New Roman"/>
                <w:i/>
                <w:iCs/>
                <w:color w:val="000000"/>
                <w:szCs w:val="24"/>
              </w:rPr>
              <w:t>Have information about Health Institutions Establishment Site Studies</w:t>
            </w:r>
            <w:r w:rsidRPr="00FB3C88">
              <w:rPr>
                <w:rFonts w:eastAsia="Calibri" w:cs="Times New Roman"/>
                <w:color w:val="000000"/>
                <w:szCs w:val="24"/>
              </w:rPr>
              <w:t>.</w:t>
            </w:r>
          </w:p>
        </w:tc>
      </w:tr>
      <w:tr w:rsidR="00B57F7E" w:rsidRPr="00FB3C88" w14:paraId="55186168" w14:textId="77777777" w:rsidTr="0095334A">
        <w:trPr>
          <w:trHeight w:val="186"/>
        </w:trPr>
        <w:tc>
          <w:tcPr>
            <w:tcW w:w="1597" w:type="dxa"/>
            <w:vMerge/>
            <w:shd w:val="clear" w:color="auto" w:fill="FFFFFF" w:themeFill="background1"/>
            <w:vAlign w:val="center"/>
          </w:tcPr>
          <w:p w14:paraId="34705D8F"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55C1FE34"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0E420721"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16184898"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3CA5AD43"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3AF4A61A"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56950737" w14:textId="77777777" w:rsidR="00B57F7E" w:rsidRPr="00FB3C88" w:rsidRDefault="00B57F7E" w:rsidP="00B57F7E">
            <w:pPr>
              <w:rPr>
                <w:rFonts w:cs="Times New Roman"/>
                <w:szCs w:val="24"/>
              </w:rPr>
            </w:pPr>
          </w:p>
        </w:tc>
        <w:tc>
          <w:tcPr>
            <w:tcW w:w="3496" w:type="dxa"/>
            <w:shd w:val="clear" w:color="auto" w:fill="FFFFFF" w:themeFill="background1"/>
            <w:vAlign w:val="bottom"/>
          </w:tcPr>
          <w:p w14:paraId="7559E037" w14:textId="77777777" w:rsidR="00B57F7E" w:rsidRPr="00B57F7E" w:rsidRDefault="00B57F7E" w:rsidP="00B57F7E">
            <w:pPr>
              <w:rPr>
                <w:rFonts w:eastAsia="Calibri" w:cs="Times New Roman"/>
                <w:b/>
                <w:color w:val="000000"/>
                <w:szCs w:val="24"/>
              </w:rPr>
            </w:pPr>
            <w:r w:rsidRPr="00B57F7E">
              <w:rPr>
                <w:rFonts w:eastAsia="Calibri" w:cs="Times New Roman"/>
                <w:b/>
                <w:color w:val="000000"/>
                <w:szCs w:val="24"/>
              </w:rPr>
              <w:t xml:space="preserve">3. Sağlık Kurumlarında Karar Verme Süreci ve Problem Çözme </w:t>
            </w:r>
          </w:p>
          <w:p w14:paraId="4DDA5F0C" w14:textId="63C51AD3" w:rsidR="00B57F7E" w:rsidRPr="00FB3C88" w:rsidRDefault="00B57F7E" w:rsidP="00B57F7E">
            <w:pPr>
              <w:autoSpaceDE w:val="0"/>
              <w:autoSpaceDN w:val="0"/>
              <w:adjustRightInd w:val="0"/>
              <w:rPr>
                <w:rFonts w:cs="Times New Roman"/>
                <w:i/>
                <w:szCs w:val="24"/>
              </w:rPr>
            </w:pPr>
            <w:r>
              <w:rPr>
                <w:rFonts w:eastAsia="Calibri" w:cs="Times New Roman"/>
                <w:i/>
                <w:iCs/>
                <w:color w:val="000000"/>
                <w:szCs w:val="24"/>
              </w:rPr>
              <w:t>3-</w:t>
            </w:r>
            <w:r w:rsidRPr="00FB3C88">
              <w:rPr>
                <w:rFonts w:eastAsia="Calibri" w:cs="Times New Roman"/>
                <w:i/>
                <w:iCs/>
                <w:color w:val="000000"/>
                <w:szCs w:val="24"/>
              </w:rPr>
              <w:t>Decision Making Process and Problem Solving in Health Institutions</w:t>
            </w:r>
          </w:p>
        </w:tc>
        <w:tc>
          <w:tcPr>
            <w:tcW w:w="4223" w:type="dxa"/>
            <w:shd w:val="clear" w:color="auto" w:fill="FFFFFF" w:themeFill="background1"/>
            <w:vAlign w:val="bottom"/>
          </w:tcPr>
          <w:p w14:paraId="3A9ACA19" w14:textId="77777777" w:rsidR="00B57F7E" w:rsidRPr="00B57F7E" w:rsidRDefault="00B57F7E" w:rsidP="00B57F7E">
            <w:pPr>
              <w:contextualSpacing/>
              <w:rPr>
                <w:rFonts w:eastAsia="Calibri" w:cs="Times New Roman"/>
                <w:b/>
                <w:color w:val="000000"/>
                <w:szCs w:val="24"/>
              </w:rPr>
            </w:pPr>
            <w:r w:rsidRPr="00B57F7E">
              <w:rPr>
                <w:rFonts w:eastAsia="Calibri" w:cs="Times New Roman"/>
                <w:b/>
                <w:color w:val="000000"/>
                <w:szCs w:val="24"/>
              </w:rPr>
              <w:t xml:space="preserve">Sağlık Kurumlarında Karar Verme Süreci ve Problem Çözme hakkında bilgi sahibi olur.  </w:t>
            </w:r>
          </w:p>
          <w:p w14:paraId="4D7D259A" w14:textId="5F47F2FA" w:rsidR="00B57F7E" w:rsidRPr="00FB3C88" w:rsidRDefault="00B57F7E" w:rsidP="00B57F7E">
            <w:pPr>
              <w:contextualSpacing/>
              <w:rPr>
                <w:rFonts w:cs="Times New Roman"/>
                <w:bCs/>
                <w:i/>
                <w:iCs/>
                <w:szCs w:val="24"/>
              </w:rPr>
            </w:pPr>
            <w:r w:rsidRPr="00FB3C88">
              <w:rPr>
                <w:rFonts w:eastAsia="Calibri" w:cs="Times New Roman"/>
                <w:i/>
                <w:iCs/>
                <w:color w:val="000000"/>
                <w:szCs w:val="24"/>
              </w:rPr>
              <w:t>Have information about Decision Making Process and Problem Solving in Health Institutions.</w:t>
            </w:r>
          </w:p>
        </w:tc>
      </w:tr>
      <w:tr w:rsidR="00B57F7E" w:rsidRPr="00FB3C88" w14:paraId="6DA4A4CE" w14:textId="77777777" w:rsidTr="0095334A">
        <w:trPr>
          <w:trHeight w:val="186"/>
        </w:trPr>
        <w:tc>
          <w:tcPr>
            <w:tcW w:w="1597" w:type="dxa"/>
            <w:vMerge/>
            <w:shd w:val="clear" w:color="auto" w:fill="FFFFFF" w:themeFill="background1"/>
            <w:vAlign w:val="center"/>
          </w:tcPr>
          <w:p w14:paraId="235DB22B"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5C88D7DD"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08CE14A0"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64FA01B5"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662076CF"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067ADF49"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32D49F34" w14:textId="77777777" w:rsidR="00B57F7E" w:rsidRPr="00FB3C88" w:rsidRDefault="00B57F7E" w:rsidP="00B57F7E">
            <w:pPr>
              <w:rPr>
                <w:rFonts w:cs="Times New Roman"/>
                <w:szCs w:val="24"/>
              </w:rPr>
            </w:pPr>
          </w:p>
        </w:tc>
        <w:tc>
          <w:tcPr>
            <w:tcW w:w="3496" w:type="dxa"/>
            <w:shd w:val="clear" w:color="auto" w:fill="FFFFFF" w:themeFill="background1"/>
            <w:vAlign w:val="bottom"/>
          </w:tcPr>
          <w:p w14:paraId="7284F3C2" w14:textId="77777777" w:rsidR="00B57F7E" w:rsidRPr="00B57F7E" w:rsidRDefault="00B57F7E" w:rsidP="00B57F7E">
            <w:pPr>
              <w:rPr>
                <w:rFonts w:eastAsia="Calibri" w:cs="Times New Roman"/>
                <w:b/>
                <w:color w:val="000000"/>
                <w:szCs w:val="24"/>
              </w:rPr>
            </w:pPr>
            <w:r w:rsidRPr="00B57F7E">
              <w:rPr>
                <w:rFonts w:eastAsia="Calibri" w:cs="Times New Roman"/>
                <w:b/>
                <w:color w:val="000000"/>
                <w:szCs w:val="24"/>
              </w:rPr>
              <w:t xml:space="preserve">4. Sağlık Kurumlarında Ekip Çalışması </w:t>
            </w:r>
          </w:p>
          <w:p w14:paraId="04BBE977" w14:textId="543B933F" w:rsidR="00B57F7E" w:rsidRPr="00FB3C88" w:rsidRDefault="00B57F7E" w:rsidP="00B57F7E">
            <w:pPr>
              <w:contextualSpacing/>
              <w:rPr>
                <w:rFonts w:cs="Times New Roman"/>
                <w:bCs/>
                <w:i/>
                <w:iCs/>
                <w:szCs w:val="24"/>
              </w:rPr>
            </w:pPr>
            <w:r>
              <w:rPr>
                <w:rFonts w:eastAsia="Calibri" w:cs="Times New Roman"/>
                <w:i/>
                <w:iCs/>
                <w:color w:val="000000"/>
                <w:szCs w:val="24"/>
              </w:rPr>
              <w:t>4-</w:t>
            </w:r>
            <w:r w:rsidRPr="00FB3C88">
              <w:rPr>
                <w:rFonts w:eastAsia="Calibri" w:cs="Times New Roman"/>
                <w:i/>
                <w:iCs/>
                <w:color w:val="000000"/>
                <w:szCs w:val="24"/>
              </w:rPr>
              <w:t>Teamwork in Health Institutions</w:t>
            </w:r>
          </w:p>
        </w:tc>
        <w:tc>
          <w:tcPr>
            <w:tcW w:w="4223" w:type="dxa"/>
            <w:shd w:val="clear" w:color="auto" w:fill="FFFFFF" w:themeFill="background1"/>
            <w:vAlign w:val="bottom"/>
          </w:tcPr>
          <w:p w14:paraId="6D5A9D38" w14:textId="77777777" w:rsidR="00B57F7E" w:rsidRPr="00B57F7E" w:rsidRDefault="00B57F7E" w:rsidP="00B57F7E">
            <w:pPr>
              <w:contextualSpacing/>
              <w:rPr>
                <w:rFonts w:eastAsia="Calibri" w:cs="Times New Roman"/>
                <w:b/>
                <w:color w:val="000000"/>
                <w:szCs w:val="24"/>
              </w:rPr>
            </w:pPr>
            <w:r w:rsidRPr="00B57F7E">
              <w:rPr>
                <w:rFonts w:eastAsia="Calibri" w:cs="Times New Roman"/>
                <w:b/>
                <w:color w:val="000000"/>
                <w:szCs w:val="24"/>
              </w:rPr>
              <w:t xml:space="preserve">Sağlık Kurumlarında Ekip Çalışması hakkında bilgi sahibi olur.  </w:t>
            </w:r>
          </w:p>
          <w:p w14:paraId="4529BF82" w14:textId="484E6C92" w:rsidR="00B57F7E" w:rsidRPr="00FB3C88" w:rsidRDefault="00B57F7E" w:rsidP="00B57F7E">
            <w:pPr>
              <w:contextualSpacing/>
              <w:rPr>
                <w:rFonts w:cs="Times New Roman"/>
                <w:bCs/>
                <w:i/>
                <w:iCs/>
                <w:szCs w:val="24"/>
              </w:rPr>
            </w:pPr>
            <w:r w:rsidRPr="00FB3C88">
              <w:rPr>
                <w:rFonts w:eastAsia="Calibri" w:cs="Times New Roman"/>
                <w:i/>
                <w:iCs/>
                <w:color w:val="000000"/>
                <w:szCs w:val="24"/>
              </w:rPr>
              <w:lastRenderedPageBreak/>
              <w:t>Gains knowledge about Teamwork in Health Institutions.</w:t>
            </w:r>
          </w:p>
        </w:tc>
      </w:tr>
      <w:tr w:rsidR="00B57F7E" w:rsidRPr="00FB3C88" w14:paraId="795465B6" w14:textId="77777777" w:rsidTr="0095334A">
        <w:trPr>
          <w:trHeight w:val="186"/>
        </w:trPr>
        <w:tc>
          <w:tcPr>
            <w:tcW w:w="1597" w:type="dxa"/>
            <w:vMerge/>
            <w:shd w:val="clear" w:color="auto" w:fill="FFFFFF" w:themeFill="background1"/>
            <w:vAlign w:val="center"/>
          </w:tcPr>
          <w:p w14:paraId="60537715"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7D0C5165"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5C9B77B1"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534B9FA2"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1737FDFE"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5A17C194"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5C6A2F78" w14:textId="77777777" w:rsidR="00B57F7E" w:rsidRPr="00FB3C88" w:rsidRDefault="00B57F7E" w:rsidP="00B57F7E">
            <w:pPr>
              <w:rPr>
                <w:rFonts w:cs="Times New Roman"/>
                <w:szCs w:val="24"/>
              </w:rPr>
            </w:pPr>
          </w:p>
        </w:tc>
        <w:tc>
          <w:tcPr>
            <w:tcW w:w="3496" w:type="dxa"/>
            <w:shd w:val="clear" w:color="auto" w:fill="FFFFFF" w:themeFill="background1"/>
            <w:vAlign w:val="bottom"/>
          </w:tcPr>
          <w:p w14:paraId="602F4AF5" w14:textId="77777777" w:rsidR="00B57F7E" w:rsidRPr="00FB3C88" w:rsidRDefault="00B57F7E" w:rsidP="00B57F7E">
            <w:pPr>
              <w:rPr>
                <w:rFonts w:eastAsia="Calibri" w:cs="Times New Roman"/>
                <w:color w:val="000000"/>
                <w:szCs w:val="24"/>
              </w:rPr>
            </w:pPr>
            <w:r w:rsidRPr="00FB3C88">
              <w:rPr>
                <w:rFonts w:eastAsia="Calibri" w:cs="Times New Roman"/>
                <w:color w:val="000000"/>
                <w:szCs w:val="24"/>
              </w:rPr>
              <w:t xml:space="preserve">5. </w:t>
            </w:r>
            <w:r w:rsidRPr="00B57F7E">
              <w:rPr>
                <w:rFonts w:eastAsia="Calibri" w:cs="Times New Roman"/>
                <w:b/>
                <w:color w:val="000000"/>
                <w:szCs w:val="24"/>
              </w:rPr>
              <w:t>Sağlık Kurumlarında Koordinasyon ve İletişim</w:t>
            </w:r>
            <w:r w:rsidRPr="00FB3C88">
              <w:rPr>
                <w:rFonts w:eastAsia="Calibri" w:cs="Times New Roman"/>
                <w:color w:val="000000"/>
                <w:szCs w:val="24"/>
              </w:rPr>
              <w:t xml:space="preserve"> </w:t>
            </w:r>
          </w:p>
          <w:p w14:paraId="0EB8B3B9" w14:textId="0D799383" w:rsidR="00B57F7E" w:rsidRPr="00FB3C88" w:rsidRDefault="00B57F7E" w:rsidP="00B57F7E">
            <w:pPr>
              <w:contextualSpacing/>
              <w:rPr>
                <w:rFonts w:cs="Times New Roman"/>
                <w:bCs/>
                <w:iCs/>
                <w:szCs w:val="24"/>
              </w:rPr>
            </w:pPr>
            <w:r>
              <w:rPr>
                <w:rFonts w:eastAsia="Calibri" w:cs="Times New Roman"/>
                <w:i/>
                <w:iCs/>
                <w:color w:val="000000"/>
                <w:szCs w:val="24"/>
              </w:rPr>
              <w:t>5-</w:t>
            </w:r>
            <w:r w:rsidRPr="00FB3C88">
              <w:rPr>
                <w:rFonts w:eastAsia="Calibri" w:cs="Times New Roman"/>
                <w:i/>
                <w:iCs/>
                <w:color w:val="000000"/>
                <w:szCs w:val="24"/>
              </w:rPr>
              <w:t>Coordination and Communication in Health Institutions</w:t>
            </w:r>
          </w:p>
        </w:tc>
        <w:tc>
          <w:tcPr>
            <w:tcW w:w="4223" w:type="dxa"/>
            <w:shd w:val="clear" w:color="auto" w:fill="FFFFFF" w:themeFill="background1"/>
            <w:vAlign w:val="bottom"/>
          </w:tcPr>
          <w:p w14:paraId="71B64A7C" w14:textId="47A27891" w:rsidR="00B57F7E" w:rsidRPr="00FB3C88" w:rsidRDefault="00B57F7E" w:rsidP="00B57F7E">
            <w:pPr>
              <w:contextualSpacing/>
              <w:rPr>
                <w:rFonts w:cs="Times New Roman"/>
                <w:bCs/>
                <w:i/>
                <w:iCs/>
                <w:szCs w:val="24"/>
              </w:rPr>
            </w:pPr>
            <w:r w:rsidRPr="00B57F7E">
              <w:rPr>
                <w:rFonts w:eastAsia="Calibri" w:cs="Times New Roman"/>
                <w:b/>
                <w:color w:val="000000"/>
                <w:szCs w:val="24"/>
              </w:rPr>
              <w:t>Sağlık Kurumlarında Koordinasyon ve İletişim hakkında bilgi sahibi olur.</w:t>
            </w:r>
            <w:r w:rsidRPr="00FB3C88">
              <w:rPr>
                <w:rFonts w:eastAsia="Calibri" w:cs="Times New Roman"/>
                <w:color w:val="000000"/>
                <w:szCs w:val="24"/>
              </w:rPr>
              <w:t xml:space="preserve">  </w:t>
            </w:r>
            <w:r w:rsidRPr="00FB3C88">
              <w:rPr>
                <w:rFonts w:eastAsia="Calibri" w:cs="Times New Roman"/>
                <w:i/>
                <w:iCs/>
                <w:color w:val="000000"/>
                <w:szCs w:val="24"/>
              </w:rPr>
              <w:t>Have information about Coordination and Communication in Health Institutions</w:t>
            </w:r>
            <w:r w:rsidRPr="00FB3C88">
              <w:rPr>
                <w:rFonts w:eastAsia="Calibri" w:cs="Times New Roman"/>
                <w:color w:val="000000"/>
                <w:szCs w:val="24"/>
              </w:rPr>
              <w:t>.</w:t>
            </w:r>
          </w:p>
        </w:tc>
      </w:tr>
      <w:tr w:rsidR="00B57F7E" w:rsidRPr="00FB3C88" w14:paraId="591E20EA" w14:textId="77777777" w:rsidTr="0095334A">
        <w:trPr>
          <w:trHeight w:val="186"/>
        </w:trPr>
        <w:tc>
          <w:tcPr>
            <w:tcW w:w="1597" w:type="dxa"/>
            <w:vMerge/>
            <w:shd w:val="clear" w:color="auto" w:fill="FFFFFF" w:themeFill="background1"/>
            <w:vAlign w:val="center"/>
          </w:tcPr>
          <w:p w14:paraId="35CF0243"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619683A7"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66458A2A"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14D247B3"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62155AB8"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684623A0"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65D1A8B5" w14:textId="77777777" w:rsidR="00B57F7E" w:rsidRPr="00FB3C88" w:rsidRDefault="00B57F7E" w:rsidP="00B57F7E">
            <w:pPr>
              <w:rPr>
                <w:rFonts w:cs="Times New Roman"/>
                <w:szCs w:val="24"/>
              </w:rPr>
            </w:pPr>
          </w:p>
        </w:tc>
        <w:tc>
          <w:tcPr>
            <w:tcW w:w="3496" w:type="dxa"/>
            <w:shd w:val="clear" w:color="auto" w:fill="FFFFFF" w:themeFill="background1"/>
            <w:vAlign w:val="bottom"/>
          </w:tcPr>
          <w:p w14:paraId="548DF612" w14:textId="77777777" w:rsidR="00B57F7E" w:rsidRPr="00B57F7E" w:rsidRDefault="00B57F7E" w:rsidP="00B57F7E">
            <w:pPr>
              <w:rPr>
                <w:rFonts w:eastAsia="Calibri" w:cs="Times New Roman"/>
                <w:b/>
                <w:color w:val="000000"/>
                <w:szCs w:val="24"/>
              </w:rPr>
            </w:pPr>
            <w:r w:rsidRPr="00B57F7E">
              <w:rPr>
                <w:rFonts w:eastAsia="Calibri" w:cs="Times New Roman"/>
                <w:b/>
                <w:color w:val="000000"/>
                <w:szCs w:val="24"/>
              </w:rPr>
              <w:t xml:space="preserve">6. Sağlık İletişimi </w:t>
            </w:r>
          </w:p>
          <w:p w14:paraId="37422410" w14:textId="45D20510" w:rsidR="00B57F7E" w:rsidRPr="00FB3C88" w:rsidRDefault="00B57F7E" w:rsidP="00B57F7E">
            <w:pPr>
              <w:contextualSpacing/>
              <w:rPr>
                <w:rFonts w:cs="Times New Roman"/>
                <w:bCs/>
                <w:i/>
                <w:iCs/>
                <w:szCs w:val="24"/>
              </w:rPr>
            </w:pPr>
            <w:r>
              <w:rPr>
                <w:rFonts w:eastAsia="Calibri" w:cs="Times New Roman"/>
                <w:i/>
                <w:iCs/>
                <w:color w:val="000000"/>
                <w:szCs w:val="24"/>
              </w:rPr>
              <w:t>6-</w:t>
            </w:r>
            <w:r w:rsidRPr="00FB3C88">
              <w:rPr>
                <w:rFonts w:eastAsia="Calibri" w:cs="Times New Roman"/>
                <w:i/>
                <w:iCs/>
                <w:color w:val="000000"/>
                <w:szCs w:val="24"/>
              </w:rPr>
              <w:t>Health Communication</w:t>
            </w:r>
          </w:p>
        </w:tc>
        <w:tc>
          <w:tcPr>
            <w:tcW w:w="4223" w:type="dxa"/>
            <w:shd w:val="clear" w:color="auto" w:fill="FFFFFF" w:themeFill="background1"/>
            <w:vAlign w:val="bottom"/>
          </w:tcPr>
          <w:p w14:paraId="66A7087F" w14:textId="77777777" w:rsidR="00B57F7E" w:rsidRPr="00FB3C88" w:rsidRDefault="00B57F7E" w:rsidP="00B57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color w:val="000000"/>
                <w:szCs w:val="24"/>
              </w:rPr>
            </w:pPr>
            <w:r w:rsidRPr="00B57F7E">
              <w:rPr>
                <w:rFonts w:eastAsia="Calibri" w:cs="Times New Roman"/>
                <w:b/>
                <w:color w:val="000000"/>
                <w:szCs w:val="24"/>
              </w:rPr>
              <w:t>Sağlık İletişimi hakkında bilgi sahibi olur</w:t>
            </w:r>
            <w:r w:rsidRPr="00FB3C88">
              <w:rPr>
                <w:rFonts w:eastAsia="Calibri" w:cs="Times New Roman"/>
                <w:color w:val="000000"/>
                <w:szCs w:val="24"/>
              </w:rPr>
              <w:t xml:space="preserve">. </w:t>
            </w:r>
          </w:p>
          <w:p w14:paraId="42C34AEC" w14:textId="30FDE075" w:rsidR="00B57F7E" w:rsidRPr="00FB3C88" w:rsidRDefault="00B57F7E" w:rsidP="00B57F7E">
            <w:pPr>
              <w:contextualSpacing/>
              <w:rPr>
                <w:rFonts w:cs="Times New Roman"/>
                <w:bCs/>
                <w:iCs/>
                <w:szCs w:val="24"/>
              </w:rPr>
            </w:pPr>
            <w:r w:rsidRPr="00FB3C88">
              <w:rPr>
                <w:rFonts w:eastAsia="Calibri" w:cs="Times New Roman"/>
                <w:i/>
                <w:iCs/>
                <w:color w:val="000000"/>
                <w:szCs w:val="24"/>
              </w:rPr>
              <w:t>Have knowledge about Health Communication.</w:t>
            </w:r>
          </w:p>
        </w:tc>
      </w:tr>
      <w:tr w:rsidR="00B57F7E" w:rsidRPr="00FB3C88" w14:paraId="3A85C57D" w14:textId="77777777" w:rsidTr="0095334A">
        <w:trPr>
          <w:trHeight w:val="186"/>
        </w:trPr>
        <w:tc>
          <w:tcPr>
            <w:tcW w:w="1597" w:type="dxa"/>
            <w:vMerge/>
            <w:shd w:val="clear" w:color="auto" w:fill="FFFFFF" w:themeFill="background1"/>
            <w:vAlign w:val="center"/>
          </w:tcPr>
          <w:p w14:paraId="73E1A166"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31F9B194"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531E476B"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4BA6A6BE"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53579CD1"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6327D6F0"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0A6DAD4D" w14:textId="77777777" w:rsidR="00B57F7E" w:rsidRPr="00FB3C88" w:rsidRDefault="00B57F7E" w:rsidP="00B57F7E">
            <w:pPr>
              <w:rPr>
                <w:rFonts w:cs="Times New Roman"/>
                <w:szCs w:val="24"/>
              </w:rPr>
            </w:pPr>
          </w:p>
        </w:tc>
        <w:tc>
          <w:tcPr>
            <w:tcW w:w="3496" w:type="dxa"/>
            <w:shd w:val="clear" w:color="auto" w:fill="FFFFFF" w:themeFill="background1"/>
            <w:vAlign w:val="bottom"/>
          </w:tcPr>
          <w:p w14:paraId="793FCB5C" w14:textId="77777777" w:rsidR="00B57F7E" w:rsidRPr="00B57F7E" w:rsidRDefault="00B57F7E" w:rsidP="00B57F7E">
            <w:pPr>
              <w:rPr>
                <w:rFonts w:eastAsia="Calibri" w:cs="Times New Roman"/>
                <w:b/>
                <w:color w:val="000000"/>
                <w:szCs w:val="24"/>
              </w:rPr>
            </w:pPr>
            <w:r w:rsidRPr="00B57F7E">
              <w:rPr>
                <w:rFonts w:eastAsia="Calibri" w:cs="Times New Roman"/>
                <w:b/>
                <w:color w:val="000000"/>
                <w:szCs w:val="24"/>
              </w:rPr>
              <w:t xml:space="preserve">7. Sağlık Kurumlarında Çatışma Yönetimi ve Örnek Olay Çalışması </w:t>
            </w:r>
          </w:p>
          <w:p w14:paraId="48CA2033" w14:textId="4DB4C76F" w:rsidR="00B57F7E" w:rsidRPr="00FB3C88" w:rsidRDefault="00B57F7E" w:rsidP="00B57F7E">
            <w:pPr>
              <w:contextualSpacing/>
              <w:rPr>
                <w:rFonts w:cs="Times New Roman"/>
                <w:bCs/>
                <w:i/>
                <w:iCs/>
                <w:szCs w:val="24"/>
              </w:rPr>
            </w:pPr>
            <w:r>
              <w:rPr>
                <w:rFonts w:eastAsia="Calibri" w:cs="Times New Roman"/>
                <w:i/>
                <w:iCs/>
                <w:color w:val="000000"/>
                <w:szCs w:val="24"/>
              </w:rPr>
              <w:t>7-</w:t>
            </w:r>
            <w:r w:rsidRPr="00FB3C88">
              <w:rPr>
                <w:rFonts w:eastAsia="Calibri" w:cs="Times New Roman"/>
                <w:i/>
                <w:iCs/>
                <w:color w:val="000000"/>
                <w:szCs w:val="24"/>
              </w:rPr>
              <w:t>Conflict Management and Case Study in Health Institutions</w:t>
            </w:r>
          </w:p>
        </w:tc>
        <w:tc>
          <w:tcPr>
            <w:tcW w:w="4223" w:type="dxa"/>
            <w:shd w:val="clear" w:color="auto" w:fill="FFFFFF" w:themeFill="background1"/>
            <w:vAlign w:val="bottom"/>
          </w:tcPr>
          <w:p w14:paraId="3265F162" w14:textId="77777777" w:rsidR="00B57F7E" w:rsidRPr="00B57F7E" w:rsidRDefault="00B57F7E" w:rsidP="00B57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
                <w:color w:val="000000"/>
                <w:szCs w:val="24"/>
              </w:rPr>
            </w:pPr>
            <w:r w:rsidRPr="00B57F7E">
              <w:rPr>
                <w:rFonts w:eastAsia="Calibri" w:cs="Times New Roman"/>
                <w:b/>
                <w:color w:val="000000"/>
                <w:szCs w:val="24"/>
              </w:rPr>
              <w:t xml:space="preserve">Sağlık Kurumlarında Çatışma Yönetimi ve Örnek Olay Çalışması hakkında bilgi sahibi olur.  </w:t>
            </w:r>
          </w:p>
          <w:p w14:paraId="0D4210A8" w14:textId="0BEA1000" w:rsidR="00B57F7E" w:rsidRPr="00FB3C88" w:rsidRDefault="00B57F7E" w:rsidP="00B57F7E">
            <w:pPr>
              <w:contextualSpacing/>
              <w:rPr>
                <w:rFonts w:cs="Times New Roman"/>
                <w:bCs/>
                <w:i/>
                <w:iCs/>
                <w:szCs w:val="24"/>
              </w:rPr>
            </w:pPr>
            <w:r w:rsidRPr="00FB3C88">
              <w:rPr>
                <w:rFonts w:eastAsia="Calibri" w:cs="Times New Roman"/>
                <w:i/>
                <w:iCs/>
                <w:color w:val="000000"/>
                <w:szCs w:val="24"/>
              </w:rPr>
              <w:t>Have information about Conflict Management and Case Study in Health Institutions.</w:t>
            </w:r>
          </w:p>
        </w:tc>
      </w:tr>
      <w:tr w:rsidR="00B57F7E" w:rsidRPr="00FB3C88" w14:paraId="35FEF332" w14:textId="77777777" w:rsidTr="0095334A">
        <w:trPr>
          <w:trHeight w:val="186"/>
        </w:trPr>
        <w:tc>
          <w:tcPr>
            <w:tcW w:w="1597" w:type="dxa"/>
            <w:vMerge/>
            <w:shd w:val="clear" w:color="auto" w:fill="FFFFFF" w:themeFill="background1"/>
            <w:vAlign w:val="center"/>
          </w:tcPr>
          <w:p w14:paraId="38F618B0"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541DEE54"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1B4CF6EB"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72A94626"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62F50328"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6C871056"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148AA848" w14:textId="77777777" w:rsidR="00B57F7E" w:rsidRPr="00FB3C88" w:rsidRDefault="00B57F7E" w:rsidP="00B57F7E">
            <w:pPr>
              <w:rPr>
                <w:rFonts w:cs="Times New Roman"/>
                <w:szCs w:val="24"/>
              </w:rPr>
            </w:pPr>
          </w:p>
        </w:tc>
        <w:tc>
          <w:tcPr>
            <w:tcW w:w="3496" w:type="dxa"/>
            <w:shd w:val="clear" w:color="auto" w:fill="FFFFFF" w:themeFill="background1"/>
          </w:tcPr>
          <w:p w14:paraId="2666A182" w14:textId="77777777" w:rsidR="00B57F7E" w:rsidRPr="00FB3C88" w:rsidRDefault="00B57F7E" w:rsidP="00B57F7E">
            <w:pPr>
              <w:contextualSpacing/>
              <w:rPr>
                <w:rFonts w:cs="Times New Roman"/>
                <w:bCs/>
                <w:i/>
                <w:iCs/>
                <w:szCs w:val="24"/>
              </w:rPr>
            </w:pPr>
            <w:r w:rsidRPr="00FB3C88">
              <w:rPr>
                <w:rFonts w:cs="Times New Roman"/>
                <w:b/>
                <w:bCs/>
                <w:iCs/>
                <w:szCs w:val="24"/>
              </w:rPr>
              <w:t>8- Ara Sınav</w:t>
            </w:r>
          </w:p>
          <w:p w14:paraId="4A4EB96A" w14:textId="77777777" w:rsidR="00B57F7E" w:rsidRPr="00FB3C88" w:rsidRDefault="00B57F7E" w:rsidP="00B57F7E">
            <w:pPr>
              <w:contextualSpacing/>
              <w:rPr>
                <w:rFonts w:cs="Times New Roman"/>
                <w:bCs/>
                <w:i/>
                <w:iCs/>
                <w:szCs w:val="24"/>
              </w:rPr>
            </w:pPr>
            <w:r w:rsidRPr="00FB3C88">
              <w:rPr>
                <w:rFonts w:cs="Times New Roman"/>
                <w:bCs/>
                <w:i/>
                <w:iCs/>
                <w:szCs w:val="24"/>
              </w:rPr>
              <w:t>8-Midterm Exam</w:t>
            </w:r>
          </w:p>
        </w:tc>
        <w:tc>
          <w:tcPr>
            <w:tcW w:w="4223" w:type="dxa"/>
            <w:shd w:val="clear" w:color="auto" w:fill="FFFFFF" w:themeFill="background1"/>
          </w:tcPr>
          <w:p w14:paraId="492BF265" w14:textId="77777777" w:rsidR="00B57F7E" w:rsidRPr="00FB3C88" w:rsidRDefault="00B57F7E" w:rsidP="00B57F7E">
            <w:pPr>
              <w:contextualSpacing/>
              <w:rPr>
                <w:rFonts w:cs="Times New Roman"/>
                <w:bCs/>
                <w:i/>
                <w:iCs/>
                <w:szCs w:val="24"/>
              </w:rPr>
            </w:pPr>
          </w:p>
        </w:tc>
      </w:tr>
      <w:tr w:rsidR="00B57F7E" w:rsidRPr="00FB3C88" w14:paraId="61D98EEF" w14:textId="77777777" w:rsidTr="0095334A">
        <w:trPr>
          <w:trHeight w:val="186"/>
        </w:trPr>
        <w:tc>
          <w:tcPr>
            <w:tcW w:w="1597" w:type="dxa"/>
            <w:vMerge/>
            <w:shd w:val="clear" w:color="auto" w:fill="FFFFFF" w:themeFill="background1"/>
            <w:vAlign w:val="center"/>
          </w:tcPr>
          <w:p w14:paraId="10C48B3A"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5F1DDD2D"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17BAEE87"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795D6916"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0F956C1A"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7260E5B4"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0A591671" w14:textId="77777777" w:rsidR="00B57F7E" w:rsidRPr="00FB3C88" w:rsidRDefault="00B57F7E" w:rsidP="00B57F7E">
            <w:pPr>
              <w:rPr>
                <w:rFonts w:cs="Times New Roman"/>
                <w:szCs w:val="24"/>
              </w:rPr>
            </w:pPr>
          </w:p>
        </w:tc>
        <w:tc>
          <w:tcPr>
            <w:tcW w:w="3496" w:type="dxa"/>
            <w:shd w:val="clear" w:color="auto" w:fill="FFFFFF" w:themeFill="background1"/>
            <w:vAlign w:val="bottom"/>
          </w:tcPr>
          <w:p w14:paraId="0AE4296F" w14:textId="77777777" w:rsidR="00B57F7E" w:rsidRPr="00B57F7E" w:rsidRDefault="00B57F7E" w:rsidP="00B57F7E">
            <w:pPr>
              <w:rPr>
                <w:rFonts w:eastAsia="Calibri" w:cs="Times New Roman"/>
                <w:b/>
                <w:color w:val="000000"/>
                <w:szCs w:val="24"/>
              </w:rPr>
            </w:pPr>
            <w:r w:rsidRPr="00B57F7E">
              <w:rPr>
                <w:rFonts w:eastAsia="Calibri" w:cs="Times New Roman"/>
                <w:b/>
                <w:color w:val="000000"/>
                <w:szCs w:val="24"/>
              </w:rPr>
              <w:t xml:space="preserve">9.Sağlık Kurumlarında Performans Yönetimi </w:t>
            </w:r>
          </w:p>
          <w:p w14:paraId="29B9B15F" w14:textId="49683848" w:rsidR="00B57F7E" w:rsidRPr="00FB3C88" w:rsidRDefault="00B57F7E" w:rsidP="00B57F7E">
            <w:pPr>
              <w:contextualSpacing/>
              <w:rPr>
                <w:rFonts w:cs="Times New Roman"/>
                <w:b/>
                <w:bCs/>
                <w:iCs/>
                <w:szCs w:val="24"/>
              </w:rPr>
            </w:pPr>
            <w:r>
              <w:rPr>
                <w:rFonts w:eastAsia="Calibri" w:cs="Times New Roman"/>
                <w:i/>
                <w:iCs/>
                <w:color w:val="000000"/>
                <w:szCs w:val="24"/>
              </w:rPr>
              <w:t>9-</w:t>
            </w:r>
            <w:r w:rsidRPr="00FB3C88">
              <w:rPr>
                <w:rFonts w:eastAsia="Calibri" w:cs="Times New Roman"/>
                <w:i/>
                <w:iCs/>
                <w:color w:val="000000"/>
                <w:szCs w:val="24"/>
              </w:rPr>
              <w:t>Performance Management in Health Institutions</w:t>
            </w:r>
          </w:p>
        </w:tc>
        <w:tc>
          <w:tcPr>
            <w:tcW w:w="4223" w:type="dxa"/>
            <w:shd w:val="clear" w:color="auto" w:fill="FFFFFF" w:themeFill="background1"/>
            <w:vAlign w:val="bottom"/>
          </w:tcPr>
          <w:p w14:paraId="53D65DCE" w14:textId="1A4CA36E" w:rsidR="00B57F7E" w:rsidRPr="00FB3C88" w:rsidRDefault="00B57F7E" w:rsidP="00B57F7E">
            <w:pPr>
              <w:contextualSpacing/>
              <w:rPr>
                <w:rFonts w:cs="Times New Roman"/>
                <w:b/>
                <w:szCs w:val="24"/>
              </w:rPr>
            </w:pPr>
            <w:r w:rsidRPr="00B57F7E">
              <w:rPr>
                <w:rFonts w:eastAsia="Calibri" w:cs="Times New Roman"/>
                <w:b/>
                <w:color w:val="000000"/>
                <w:szCs w:val="24"/>
              </w:rPr>
              <w:t>Sağlık Kurumlarında Performans Yönetimi hakkında bilgi sahibi olur.</w:t>
            </w:r>
            <w:r w:rsidRPr="00FB3C88">
              <w:rPr>
                <w:rFonts w:eastAsia="Calibri" w:cs="Times New Roman"/>
                <w:color w:val="000000"/>
                <w:szCs w:val="24"/>
              </w:rPr>
              <w:t xml:space="preserve">  </w:t>
            </w:r>
            <w:r w:rsidRPr="00FB3C88">
              <w:rPr>
                <w:rFonts w:eastAsia="Calibri" w:cs="Times New Roman"/>
                <w:i/>
                <w:iCs/>
                <w:color w:val="000000"/>
                <w:szCs w:val="24"/>
              </w:rPr>
              <w:t>Have information about Performance Management in Health Institutions.</w:t>
            </w:r>
          </w:p>
        </w:tc>
      </w:tr>
      <w:tr w:rsidR="00B57F7E" w:rsidRPr="00FB3C88" w14:paraId="24D13D4A" w14:textId="77777777" w:rsidTr="0095334A">
        <w:trPr>
          <w:trHeight w:val="186"/>
        </w:trPr>
        <w:tc>
          <w:tcPr>
            <w:tcW w:w="1597" w:type="dxa"/>
            <w:vMerge/>
            <w:shd w:val="clear" w:color="auto" w:fill="FFFFFF" w:themeFill="background1"/>
            <w:vAlign w:val="center"/>
          </w:tcPr>
          <w:p w14:paraId="724D64A0"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1E1A4D5B"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72166004"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5F6E6FFD"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2ACB248A"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4E457DA0"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5AF14581" w14:textId="77777777" w:rsidR="00B57F7E" w:rsidRPr="00FB3C88" w:rsidRDefault="00B57F7E" w:rsidP="00B57F7E">
            <w:pPr>
              <w:rPr>
                <w:rFonts w:cs="Times New Roman"/>
                <w:szCs w:val="24"/>
              </w:rPr>
            </w:pPr>
          </w:p>
        </w:tc>
        <w:tc>
          <w:tcPr>
            <w:tcW w:w="3496" w:type="dxa"/>
            <w:shd w:val="clear" w:color="auto" w:fill="FFFFFF" w:themeFill="background1"/>
            <w:vAlign w:val="bottom"/>
          </w:tcPr>
          <w:p w14:paraId="244B24CC" w14:textId="77777777" w:rsidR="00B57F7E" w:rsidRPr="00B57F7E" w:rsidRDefault="00B57F7E" w:rsidP="00B57F7E">
            <w:pPr>
              <w:rPr>
                <w:rFonts w:eastAsia="Calibri" w:cs="Times New Roman"/>
                <w:b/>
                <w:color w:val="000000"/>
                <w:szCs w:val="24"/>
              </w:rPr>
            </w:pPr>
            <w:r w:rsidRPr="00B57F7E">
              <w:rPr>
                <w:rFonts w:eastAsia="Calibri" w:cs="Times New Roman"/>
                <w:b/>
                <w:color w:val="000000"/>
                <w:szCs w:val="24"/>
              </w:rPr>
              <w:t xml:space="preserve">10. Sağlık Kurumlarında Lojistik Yönetimi ve Dış Kaynak Kullanımı </w:t>
            </w:r>
          </w:p>
          <w:p w14:paraId="41E3ED58" w14:textId="412199A3" w:rsidR="00B57F7E" w:rsidRPr="00FB3C88" w:rsidRDefault="00B57F7E" w:rsidP="00B57F7E">
            <w:pPr>
              <w:contextualSpacing/>
              <w:rPr>
                <w:rFonts w:cs="Times New Roman"/>
                <w:bCs/>
                <w:i/>
                <w:iCs/>
                <w:szCs w:val="24"/>
              </w:rPr>
            </w:pPr>
            <w:r>
              <w:rPr>
                <w:rFonts w:eastAsia="Calibri" w:cs="Times New Roman"/>
                <w:i/>
                <w:iCs/>
                <w:color w:val="000000"/>
                <w:szCs w:val="24"/>
              </w:rPr>
              <w:lastRenderedPageBreak/>
              <w:t>10-</w:t>
            </w:r>
            <w:r w:rsidRPr="00FB3C88">
              <w:rPr>
                <w:rFonts w:eastAsia="Calibri" w:cs="Times New Roman"/>
                <w:i/>
                <w:iCs/>
                <w:color w:val="000000"/>
                <w:szCs w:val="24"/>
              </w:rPr>
              <w:t>Logistics Management and Outsourcing in Health Institutions</w:t>
            </w:r>
          </w:p>
        </w:tc>
        <w:tc>
          <w:tcPr>
            <w:tcW w:w="4223" w:type="dxa"/>
            <w:shd w:val="clear" w:color="auto" w:fill="FFFFFF" w:themeFill="background1"/>
            <w:vAlign w:val="bottom"/>
          </w:tcPr>
          <w:p w14:paraId="30AC5AAF" w14:textId="77777777" w:rsidR="00B57F7E" w:rsidRPr="00B57F7E" w:rsidRDefault="00B57F7E" w:rsidP="00B57F7E">
            <w:pPr>
              <w:contextualSpacing/>
              <w:rPr>
                <w:rFonts w:eastAsia="Calibri" w:cs="Times New Roman"/>
                <w:b/>
                <w:color w:val="000000"/>
                <w:szCs w:val="24"/>
              </w:rPr>
            </w:pPr>
            <w:r w:rsidRPr="00B57F7E">
              <w:rPr>
                <w:rFonts w:eastAsia="Calibri" w:cs="Times New Roman"/>
                <w:b/>
                <w:color w:val="000000"/>
                <w:szCs w:val="24"/>
              </w:rPr>
              <w:lastRenderedPageBreak/>
              <w:t xml:space="preserve">Sağlık Kurumlarında Lojistik Yönetimi ve Dış Kaynak Kullanımı hakkında bilgi sahibi olur.  </w:t>
            </w:r>
          </w:p>
          <w:p w14:paraId="60151B9D" w14:textId="5F1FC9D5" w:rsidR="00B57F7E" w:rsidRPr="00FB3C88" w:rsidRDefault="00B57F7E" w:rsidP="00B57F7E">
            <w:pPr>
              <w:contextualSpacing/>
              <w:rPr>
                <w:rFonts w:cs="Times New Roman"/>
                <w:bCs/>
                <w:i/>
                <w:iCs/>
                <w:szCs w:val="24"/>
              </w:rPr>
            </w:pPr>
            <w:r w:rsidRPr="00FB3C88">
              <w:rPr>
                <w:rFonts w:eastAsia="Calibri" w:cs="Times New Roman"/>
                <w:i/>
                <w:iCs/>
                <w:color w:val="000000"/>
                <w:szCs w:val="24"/>
              </w:rPr>
              <w:lastRenderedPageBreak/>
              <w:t>Have information about Logistics Management and Outsourcing in Health Institutions.</w:t>
            </w:r>
          </w:p>
        </w:tc>
      </w:tr>
      <w:tr w:rsidR="00B57F7E" w:rsidRPr="00FB3C88" w14:paraId="2D817E95" w14:textId="77777777" w:rsidTr="0095334A">
        <w:trPr>
          <w:trHeight w:val="186"/>
        </w:trPr>
        <w:tc>
          <w:tcPr>
            <w:tcW w:w="1597" w:type="dxa"/>
            <w:vMerge/>
            <w:shd w:val="clear" w:color="auto" w:fill="FFFFFF" w:themeFill="background1"/>
            <w:vAlign w:val="center"/>
          </w:tcPr>
          <w:p w14:paraId="0A28FEE7"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61C78E2D"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3FA63F45"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67D61B9F"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1BEE8FA3"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2A0910C5"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38D52404" w14:textId="77777777" w:rsidR="00B57F7E" w:rsidRPr="00FB3C88" w:rsidRDefault="00B57F7E" w:rsidP="00B57F7E">
            <w:pPr>
              <w:rPr>
                <w:rFonts w:cs="Times New Roman"/>
                <w:szCs w:val="24"/>
              </w:rPr>
            </w:pPr>
          </w:p>
        </w:tc>
        <w:tc>
          <w:tcPr>
            <w:tcW w:w="3496" w:type="dxa"/>
            <w:shd w:val="clear" w:color="auto" w:fill="FFFFFF" w:themeFill="background1"/>
            <w:vAlign w:val="bottom"/>
          </w:tcPr>
          <w:p w14:paraId="16746E0A" w14:textId="77777777" w:rsidR="00B57F7E" w:rsidRDefault="00B57F7E" w:rsidP="00B57F7E">
            <w:pPr>
              <w:rPr>
                <w:rFonts w:eastAsia="Calibri" w:cs="Times New Roman"/>
                <w:color w:val="000000"/>
                <w:szCs w:val="24"/>
              </w:rPr>
            </w:pPr>
            <w:r w:rsidRPr="00B57F7E">
              <w:rPr>
                <w:rFonts w:eastAsia="Calibri" w:cs="Times New Roman"/>
                <w:b/>
                <w:color w:val="000000"/>
                <w:szCs w:val="24"/>
              </w:rPr>
              <w:t>11. Sağlık Kurumlarında Çağdaş Yaklaşımlar-Toplam Kalite Yönetimi</w:t>
            </w:r>
            <w:r w:rsidRPr="00FB3C88">
              <w:rPr>
                <w:rFonts w:eastAsia="Calibri" w:cs="Times New Roman"/>
                <w:color w:val="000000"/>
                <w:szCs w:val="24"/>
              </w:rPr>
              <w:t xml:space="preserve">, </w:t>
            </w:r>
          </w:p>
          <w:p w14:paraId="7CC8C9CF" w14:textId="3259BBD4" w:rsidR="00B57F7E" w:rsidRPr="00FB3C88" w:rsidRDefault="00B57F7E" w:rsidP="00B57F7E">
            <w:pPr>
              <w:rPr>
                <w:rFonts w:cs="Times New Roman"/>
                <w:bCs/>
                <w:i/>
                <w:iCs/>
                <w:szCs w:val="24"/>
              </w:rPr>
            </w:pPr>
            <w:r>
              <w:rPr>
                <w:rFonts w:eastAsia="Calibri" w:cs="Times New Roman"/>
                <w:color w:val="000000"/>
                <w:szCs w:val="24"/>
              </w:rPr>
              <w:t>11-Benchmarking</w:t>
            </w:r>
            <w:r w:rsidRPr="00FB3C88">
              <w:rPr>
                <w:rFonts w:eastAsia="Calibri" w:cs="Times New Roman"/>
                <w:i/>
                <w:iCs/>
                <w:color w:val="000000"/>
                <w:szCs w:val="24"/>
              </w:rPr>
              <w:t>Contemporary Approaches in Health Institutions-Total Quality Management, Benchmarking</w:t>
            </w:r>
          </w:p>
        </w:tc>
        <w:tc>
          <w:tcPr>
            <w:tcW w:w="4223" w:type="dxa"/>
            <w:shd w:val="clear" w:color="auto" w:fill="FFFFFF" w:themeFill="background1"/>
            <w:vAlign w:val="bottom"/>
          </w:tcPr>
          <w:p w14:paraId="6B03C301" w14:textId="77777777" w:rsidR="00B57F7E" w:rsidRPr="00B57F7E" w:rsidRDefault="00B57F7E" w:rsidP="00B57F7E">
            <w:pPr>
              <w:contextualSpacing/>
              <w:rPr>
                <w:rFonts w:eastAsia="Calibri" w:cs="Times New Roman"/>
                <w:b/>
                <w:color w:val="000000"/>
                <w:szCs w:val="24"/>
              </w:rPr>
            </w:pPr>
            <w:r w:rsidRPr="00B57F7E">
              <w:rPr>
                <w:rFonts w:eastAsia="Calibri" w:cs="Times New Roman"/>
                <w:b/>
                <w:color w:val="000000"/>
                <w:szCs w:val="24"/>
              </w:rPr>
              <w:t xml:space="preserve">Sağlık Kurumlarında Çağdaş Yaklaşımlar-Toplam Kalite Yönetimi, Benchmarking hakkında bilgi sahibi olur.  </w:t>
            </w:r>
          </w:p>
          <w:p w14:paraId="3DF2FA84" w14:textId="0A5CFBC5" w:rsidR="00B57F7E" w:rsidRPr="00FB3C88" w:rsidRDefault="00B57F7E" w:rsidP="00B57F7E">
            <w:pPr>
              <w:contextualSpacing/>
              <w:rPr>
                <w:rFonts w:cs="Times New Roman"/>
                <w:bCs/>
                <w:i/>
                <w:iCs/>
                <w:szCs w:val="24"/>
              </w:rPr>
            </w:pPr>
            <w:r w:rsidRPr="00FB3C88">
              <w:rPr>
                <w:rFonts w:eastAsia="Calibri" w:cs="Times New Roman"/>
                <w:i/>
                <w:iCs/>
                <w:color w:val="000000"/>
                <w:szCs w:val="24"/>
              </w:rPr>
              <w:t>Contemporary Approaches in Health Institutions-Total Quality Management, will have information about Benchmarking.</w:t>
            </w:r>
          </w:p>
        </w:tc>
      </w:tr>
      <w:tr w:rsidR="00B57F7E" w:rsidRPr="00FB3C88" w14:paraId="5DC396E9" w14:textId="77777777" w:rsidTr="0095334A">
        <w:trPr>
          <w:trHeight w:val="872"/>
        </w:trPr>
        <w:tc>
          <w:tcPr>
            <w:tcW w:w="1597" w:type="dxa"/>
            <w:vMerge/>
            <w:shd w:val="clear" w:color="auto" w:fill="FFFFFF" w:themeFill="background1"/>
            <w:vAlign w:val="center"/>
          </w:tcPr>
          <w:p w14:paraId="5BE1F1CB"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0605E685"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2B6933C4"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7DF3A98F"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07BCDE78"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73AF5D75"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29A156BA" w14:textId="77777777" w:rsidR="00B57F7E" w:rsidRPr="00FB3C88" w:rsidRDefault="00B57F7E" w:rsidP="00B57F7E">
            <w:pPr>
              <w:rPr>
                <w:rFonts w:cs="Times New Roman"/>
                <w:szCs w:val="24"/>
              </w:rPr>
            </w:pPr>
          </w:p>
        </w:tc>
        <w:tc>
          <w:tcPr>
            <w:tcW w:w="3496" w:type="dxa"/>
            <w:shd w:val="clear" w:color="auto" w:fill="FFFFFF" w:themeFill="background1"/>
            <w:vAlign w:val="bottom"/>
          </w:tcPr>
          <w:p w14:paraId="4DA3A337" w14:textId="77777777" w:rsidR="00B57F7E" w:rsidRPr="00B57F7E" w:rsidRDefault="00B57F7E" w:rsidP="00B57F7E">
            <w:pPr>
              <w:rPr>
                <w:rFonts w:eastAsia="Calibri" w:cs="Times New Roman"/>
                <w:b/>
                <w:color w:val="000000"/>
                <w:szCs w:val="24"/>
              </w:rPr>
            </w:pPr>
            <w:r w:rsidRPr="00B57F7E">
              <w:rPr>
                <w:rFonts w:eastAsia="Calibri" w:cs="Times New Roman"/>
                <w:b/>
                <w:color w:val="000000"/>
                <w:szCs w:val="24"/>
              </w:rPr>
              <w:t xml:space="preserve">12.Sağlık Kurumlarında Hasta Hakları ve Sorumluluk </w:t>
            </w:r>
          </w:p>
          <w:p w14:paraId="19B95C76" w14:textId="77777777" w:rsidR="00B57F7E" w:rsidRPr="00FB3C88" w:rsidRDefault="00B57F7E" w:rsidP="00B57F7E">
            <w:pPr>
              <w:rPr>
                <w:rFonts w:eastAsia="Calibri" w:cs="Times New Roman"/>
                <w:color w:val="000000"/>
                <w:szCs w:val="24"/>
              </w:rPr>
            </w:pPr>
          </w:p>
          <w:p w14:paraId="7A4ECB66" w14:textId="1869B540" w:rsidR="00B57F7E" w:rsidRPr="00FB3C88" w:rsidRDefault="00B57F7E" w:rsidP="00B57F7E">
            <w:pPr>
              <w:contextualSpacing/>
              <w:rPr>
                <w:rFonts w:cs="Times New Roman"/>
                <w:bCs/>
                <w:i/>
                <w:iCs/>
                <w:szCs w:val="24"/>
              </w:rPr>
            </w:pPr>
            <w:r>
              <w:rPr>
                <w:rFonts w:eastAsia="Calibri" w:cs="Times New Roman"/>
                <w:i/>
                <w:iCs/>
                <w:color w:val="000000"/>
                <w:szCs w:val="24"/>
              </w:rPr>
              <w:t>12-</w:t>
            </w:r>
            <w:r w:rsidRPr="00FB3C88">
              <w:rPr>
                <w:rFonts w:eastAsia="Calibri" w:cs="Times New Roman"/>
                <w:i/>
                <w:iCs/>
                <w:color w:val="000000"/>
                <w:szCs w:val="24"/>
              </w:rPr>
              <w:t>Patient Rights and Responsibility in Health Institutions</w:t>
            </w:r>
          </w:p>
        </w:tc>
        <w:tc>
          <w:tcPr>
            <w:tcW w:w="4223" w:type="dxa"/>
            <w:shd w:val="clear" w:color="auto" w:fill="FFFFFF" w:themeFill="background1"/>
            <w:vAlign w:val="bottom"/>
          </w:tcPr>
          <w:p w14:paraId="50B8D4AB" w14:textId="43B6DAAE" w:rsidR="00B57F7E" w:rsidRPr="00FB3C88" w:rsidRDefault="00B57F7E" w:rsidP="00B57F7E">
            <w:pPr>
              <w:contextualSpacing/>
              <w:rPr>
                <w:rFonts w:cs="Times New Roman"/>
                <w:bCs/>
                <w:i/>
                <w:iCs/>
                <w:szCs w:val="24"/>
              </w:rPr>
            </w:pPr>
            <w:r w:rsidRPr="00B57F7E">
              <w:rPr>
                <w:rFonts w:eastAsia="Calibri" w:cs="Times New Roman"/>
                <w:b/>
                <w:color w:val="000000"/>
                <w:szCs w:val="24"/>
              </w:rPr>
              <w:t>Sağlık Kurumlarında Hasta Hakları ve Sorumluluk hakkında bilgi sahibi olur</w:t>
            </w:r>
            <w:r w:rsidRPr="00FB3C88">
              <w:rPr>
                <w:rFonts w:eastAsia="Calibri" w:cs="Times New Roman"/>
                <w:color w:val="000000"/>
                <w:szCs w:val="24"/>
              </w:rPr>
              <w:t xml:space="preserve">.  </w:t>
            </w:r>
            <w:r w:rsidRPr="00FB3C88">
              <w:rPr>
                <w:rFonts w:eastAsia="Calibri" w:cs="Times New Roman"/>
                <w:i/>
                <w:iCs/>
                <w:color w:val="000000"/>
                <w:szCs w:val="24"/>
              </w:rPr>
              <w:t>Gains information about Patient Rights and Responsibility in Health Institutions.</w:t>
            </w:r>
          </w:p>
        </w:tc>
      </w:tr>
      <w:tr w:rsidR="00B57F7E" w:rsidRPr="00FB3C88" w14:paraId="44FD4051" w14:textId="77777777" w:rsidTr="0095334A">
        <w:trPr>
          <w:trHeight w:val="186"/>
        </w:trPr>
        <w:tc>
          <w:tcPr>
            <w:tcW w:w="1597" w:type="dxa"/>
            <w:vMerge/>
            <w:shd w:val="clear" w:color="auto" w:fill="FFFFFF" w:themeFill="background1"/>
            <w:vAlign w:val="center"/>
          </w:tcPr>
          <w:p w14:paraId="33814CF9"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0272CE9E"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096D34EE"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3D94446A"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7C115895"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408044FD"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13E3774D" w14:textId="77777777" w:rsidR="00B57F7E" w:rsidRPr="00FB3C88" w:rsidRDefault="00B57F7E" w:rsidP="00B57F7E">
            <w:pPr>
              <w:rPr>
                <w:rFonts w:cs="Times New Roman"/>
                <w:szCs w:val="24"/>
              </w:rPr>
            </w:pPr>
          </w:p>
        </w:tc>
        <w:tc>
          <w:tcPr>
            <w:tcW w:w="3496" w:type="dxa"/>
            <w:shd w:val="clear" w:color="auto" w:fill="FFFFFF" w:themeFill="background1"/>
            <w:vAlign w:val="bottom"/>
          </w:tcPr>
          <w:p w14:paraId="0F822049" w14:textId="77777777" w:rsidR="00B57F7E" w:rsidRPr="00B57F7E" w:rsidRDefault="00B57F7E" w:rsidP="00B57F7E">
            <w:pPr>
              <w:rPr>
                <w:rFonts w:eastAsia="Calibri" w:cs="Times New Roman"/>
                <w:b/>
                <w:color w:val="000000"/>
                <w:szCs w:val="24"/>
              </w:rPr>
            </w:pPr>
            <w:r w:rsidRPr="00B57F7E">
              <w:rPr>
                <w:rFonts w:eastAsia="Calibri" w:cs="Times New Roman"/>
                <w:b/>
                <w:color w:val="000000"/>
                <w:szCs w:val="24"/>
              </w:rPr>
              <w:t xml:space="preserve">13. Sağlık Kurumlarında Kriz ve Stres Yönetimi </w:t>
            </w:r>
          </w:p>
          <w:p w14:paraId="656FD747" w14:textId="444070FB" w:rsidR="00B57F7E" w:rsidRPr="00FB3C88" w:rsidRDefault="00B57F7E" w:rsidP="00B57F7E">
            <w:pPr>
              <w:contextualSpacing/>
              <w:rPr>
                <w:rFonts w:cs="Times New Roman"/>
                <w:bCs/>
                <w:i/>
                <w:iCs/>
                <w:szCs w:val="24"/>
              </w:rPr>
            </w:pPr>
            <w:r>
              <w:rPr>
                <w:rFonts w:eastAsia="Calibri" w:cs="Times New Roman"/>
                <w:i/>
                <w:iCs/>
                <w:color w:val="000000"/>
                <w:szCs w:val="24"/>
              </w:rPr>
              <w:t>13-</w:t>
            </w:r>
            <w:r w:rsidRPr="00FB3C88">
              <w:rPr>
                <w:rFonts w:eastAsia="Calibri" w:cs="Times New Roman"/>
                <w:i/>
                <w:iCs/>
                <w:color w:val="000000"/>
                <w:szCs w:val="24"/>
              </w:rPr>
              <w:t>Crisis and Stress Management in Health Institutions</w:t>
            </w:r>
          </w:p>
        </w:tc>
        <w:tc>
          <w:tcPr>
            <w:tcW w:w="4223" w:type="dxa"/>
            <w:shd w:val="clear" w:color="auto" w:fill="FFFFFF" w:themeFill="background1"/>
            <w:vAlign w:val="bottom"/>
          </w:tcPr>
          <w:p w14:paraId="1272463D" w14:textId="658A289B" w:rsidR="00B57F7E" w:rsidRPr="00FB3C88" w:rsidRDefault="00B57F7E" w:rsidP="00B57F7E">
            <w:pPr>
              <w:contextualSpacing/>
              <w:rPr>
                <w:rFonts w:cs="Times New Roman"/>
                <w:bCs/>
                <w:i/>
                <w:iCs/>
                <w:szCs w:val="24"/>
              </w:rPr>
            </w:pPr>
            <w:r w:rsidRPr="00B57F7E">
              <w:rPr>
                <w:rFonts w:eastAsia="Calibri" w:cs="Times New Roman"/>
                <w:b/>
                <w:color w:val="000000"/>
                <w:szCs w:val="24"/>
              </w:rPr>
              <w:t>Sağlık Kurumlarında Kriz ve Stres Yönetimi hakkında bilgi sahibi olur.</w:t>
            </w:r>
            <w:r w:rsidRPr="00FB3C88">
              <w:rPr>
                <w:rFonts w:eastAsia="Calibri" w:cs="Times New Roman"/>
                <w:color w:val="000000"/>
                <w:szCs w:val="24"/>
              </w:rPr>
              <w:t xml:space="preserve">  </w:t>
            </w:r>
            <w:r w:rsidRPr="00FB3C88">
              <w:rPr>
                <w:rFonts w:eastAsia="Calibri" w:cs="Times New Roman"/>
                <w:i/>
                <w:iCs/>
                <w:color w:val="000000"/>
                <w:szCs w:val="24"/>
              </w:rPr>
              <w:t>Have information about Crisis and Stress Management in Health Institutions.</w:t>
            </w:r>
          </w:p>
        </w:tc>
      </w:tr>
      <w:tr w:rsidR="00B57F7E" w:rsidRPr="00FB3C88" w14:paraId="4C28B069" w14:textId="77777777" w:rsidTr="0095334A">
        <w:trPr>
          <w:trHeight w:val="186"/>
        </w:trPr>
        <w:tc>
          <w:tcPr>
            <w:tcW w:w="1597" w:type="dxa"/>
            <w:vMerge/>
            <w:shd w:val="clear" w:color="auto" w:fill="FFFFFF" w:themeFill="background1"/>
            <w:vAlign w:val="center"/>
          </w:tcPr>
          <w:p w14:paraId="42993912"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0B2F329F"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2CB5B164"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51630293"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5E66928C"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2010FA33"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465B3B3D" w14:textId="77777777" w:rsidR="00B57F7E" w:rsidRPr="00FB3C88" w:rsidRDefault="00B57F7E" w:rsidP="00B57F7E">
            <w:pPr>
              <w:rPr>
                <w:rFonts w:cs="Times New Roman"/>
                <w:szCs w:val="24"/>
              </w:rPr>
            </w:pPr>
          </w:p>
        </w:tc>
        <w:tc>
          <w:tcPr>
            <w:tcW w:w="3496" w:type="dxa"/>
            <w:shd w:val="clear" w:color="auto" w:fill="FFFFFF" w:themeFill="background1"/>
            <w:vAlign w:val="bottom"/>
          </w:tcPr>
          <w:p w14:paraId="63B6E902" w14:textId="77777777" w:rsidR="00B57F7E" w:rsidRPr="00B57F7E" w:rsidRDefault="00B57F7E" w:rsidP="00B57F7E">
            <w:pPr>
              <w:rPr>
                <w:rFonts w:eastAsia="Calibri" w:cs="Times New Roman"/>
                <w:b/>
                <w:color w:val="000000"/>
                <w:szCs w:val="24"/>
              </w:rPr>
            </w:pPr>
            <w:r w:rsidRPr="00B57F7E">
              <w:rPr>
                <w:rFonts w:eastAsia="Calibri" w:cs="Times New Roman"/>
                <w:b/>
                <w:color w:val="000000"/>
                <w:szCs w:val="24"/>
              </w:rPr>
              <w:t xml:space="preserve">14. Sağlık Okuryazarlığı, Vaka Çalışması </w:t>
            </w:r>
          </w:p>
          <w:p w14:paraId="506D6783" w14:textId="6E13034A" w:rsidR="00B57F7E" w:rsidRPr="00FB3C88" w:rsidRDefault="00B57F7E" w:rsidP="00B57F7E">
            <w:pPr>
              <w:contextualSpacing/>
              <w:rPr>
                <w:rFonts w:cs="Times New Roman"/>
                <w:bCs/>
                <w:i/>
                <w:iCs/>
                <w:szCs w:val="24"/>
              </w:rPr>
            </w:pPr>
            <w:r>
              <w:rPr>
                <w:rFonts w:eastAsia="Calibri" w:cs="Times New Roman"/>
                <w:i/>
                <w:iCs/>
                <w:color w:val="000000"/>
                <w:szCs w:val="24"/>
              </w:rPr>
              <w:t>14-</w:t>
            </w:r>
            <w:r w:rsidRPr="00FB3C88">
              <w:rPr>
                <w:rFonts w:eastAsia="Calibri" w:cs="Times New Roman"/>
                <w:i/>
                <w:iCs/>
                <w:color w:val="000000"/>
                <w:szCs w:val="24"/>
              </w:rPr>
              <w:t>Health Literacy, Case Study</w:t>
            </w:r>
          </w:p>
        </w:tc>
        <w:tc>
          <w:tcPr>
            <w:tcW w:w="4223" w:type="dxa"/>
            <w:shd w:val="clear" w:color="auto" w:fill="FFFFFF" w:themeFill="background1"/>
            <w:vAlign w:val="bottom"/>
          </w:tcPr>
          <w:p w14:paraId="687D0B7D" w14:textId="77777777" w:rsidR="00B57F7E" w:rsidRPr="00B57F7E" w:rsidRDefault="00B57F7E" w:rsidP="00B57F7E">
            <w:pPr>
              <w:contextualSpacing/>
              <w:rPr>
                <w:rFonts w:eastAsia="Calibri" w:cs="Times New Roman"/>
                <w:b/>
                <w:color w:val="000000"/>
                <w:szCs w:val="24"/>
              </w:rPr>
            </w:pPr>
            <w:r w:rsidRPr="00B57F7E">
              <w:rPr>
                <w:rFonts w:eastAsia="Calibri" w:cs="Times New Roman"/>
                <w:b/>
                <w:color w:val="000000"/>
                <w:szCs w:val="24"/>
              </w:rPr>
              <w:t xml:space="preserve">Sağlık Okuryazarlığı, Vaka Çalışması hakkında bilgi sahibi olur.  </w:t>
            </w:r>
          </w:p>
          <w:p w14:paraId="0BC97F63" w14:textId="202EA842" w:rsidR="00B57F7E" w:rsidRPr="00FB3C88" w:rsidRDefault="00B57F7E" w:rsidP="00B57F7E">
            <w:pPr>
              <w:contextualSpacing/>
              <w:rPr>
                <w:rFonts w:cs="Times New Roman"/>
                <w:bCs/>
                <w:i/>
                <w:iCs/>
                <w:szCs w:val="24"/>
              </w:rPr>
            </w:pPr>
            <w:r w:rsidRPr="00FB3C88">
              <w:rPr>
                <w:rFonts w:eastAsia="Calibri" w:cs="Times New Roman"/>
                <w:i/>
                <w:iCs/>
                <w:color w:val="000000"/>
                <w:szCs w:val="24"/>
              </w:rPr>
              <w:t>Have knowledge about Health Literacy, Case Study.</w:t>
            </w:r>
          </w:p>
        </w:tc>
      </w:tr>
      <w:tr w:rsidR="00B57F7E" w:rsidRPr="00FB3C88" w14:paraId="3ABF4A18" w14:textId="77777777" w:rsidTr="0095334A">
        <w:trPr>
          <w:trHeight w:val="64"/>
        </w:trPr>
        <w:tc>
          <w:tcPr>
            <w:tcW w:w="1597" w:type="dxa"/>
            <w:vMerge/>
            <w:shd w:val="clear" w:color="auto" w:fill="FFFFFF" w:themeFill="background1"/>
            <w:vAlign w:val="center"/>
          </w:tcPr>
          <w:p w14:paraId="500495DE" w14:textId="77777777" w:rsidR="00B57F7E" w:rsidRPr="00FB3C88" w:rsidRDefault="00B57F7E" w:rsidP="00B57F7E">
            <w:pPr>
              <w:rPr>
                <w:rFonts w:cs="Times New Roman"/>
                <w:szCs w:val="24"/>
              </w:rPr>
            </w:pPr>
          </w:p>
        </w:tc>
        <w:tc>
          <w:tcPr>
            <w:tcW w:w="3287" w:type="dxa"/>
            <w:vMerge/>
            <w:shd w:val="clear" w:color="auto" w:fill="FFFFFF" w:themeFill="background1"/>
            <w:vAlign w:val="center"/>
          </w:tcPr>
          <w:p w14:paraId="5AF64ACD"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35A07C8E" w14:textId="77777777" w:rsidR="00B57F7E" w:rsidRPr="00FB3C88" w:rsidRDefault="00B57F7E" w:rsidP="00B57F7E">
            <w:pPr>
              <w:rPr>
                <w:rFonts w:cs="Times New Roman"/>
                <w:szCs w:val="24"/>
              </w:rPr>
            </w:pPr>
          </w:p>
        </w:tc>
        <w:tc>
          <w:tcPr>
            <w:tcW w:w="559" w:type="dxa"/>
            <w:vMerge/>
            <w:shd w:val="clear" w:color="auto" w:fill="FFFFFF" w:themeFill="background1"/>
            <w:vAlign w:val="center"/>
          </w:tcPr>
          <w:p w14:paraId="68D72482"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20A06FA9" w14:textId="77777777" w:rsidR="00B57F7E" w:rsidRPr="00FB3C88" w:rsidRDefault="00B57F7E" w:rsidP="00B57F7E">
            <w:pPr>
              <w:rPr>
                <w:rFonts w:cs="Times New Roman"/>
                <w:szCs w:val="24"/>
              </w:rPr>
            </w:pPr>
          </w:p>
        </w:tc>
        <w:tc>
          <w:tcPr>
            <w:tcW w:w="498" w:type="dxa"/>
            <w:vMerge/>
            <w:shd w:val="clear" w:color="auto" w:fill="FFFFFF" w:themeFill="background1"/>
            <w:vAlign w:val="center"/>
          </w:tcPr>
          <w:p w14:paraId="45E87778" w14:textId="77777777" w:rsidR="00B57F7E" w:rsidRPr="00FB3C88" w:rsidRDefault="00B57F7E" w:rsidP="00B57F7E">
            <w:pPr>
              <w:rPr>
                <w:rFonts w:cs="Times New Roman"/>
                <w:szCs w:val="24"/>
              </w:rPr>
            </w:pPr>
          </w:p>
        </w:tc>
        <w:tc>
          <w:tcPr>
            <w:tcW w:w="761" w:type="dxa"/>
            <w:vMerge/>
            <w:shd w:val="clear" w:color="auto" w:fill="FFFFFF" w:themeFill="background1"/>
            <w:vAlign w:val="center"/>
          </w:tcPr>
          <w:p w14:paraId="023BFE9B" w14:textId="77777777" w:rsidR="00B57F7E" w:rsidRPr="00FB3C88" w:rsidRDefault="00B57F7E" w:rsidP="00B57F7E">
            <w:pPr>
              <w:rPr>
                <w:rFonts w:cs="Times New Roman"/>
                <w:szCs w:val="24"/>
              </w:rPr>
            </w:pPr>
          </w:p>
        </w:tc>
        <w:tc>
          <w:tcPr>
            <w:tcW w:w="3496" w:type="dxa"/>
            <w:shd w:val="clear" w:color="auto" w:fill="FFFFFF" w:themeFill="background1"/>
          </w:tcPr>
          <w:p w14:paraId="52A322C6" w14:textId="1125CF28" w:rsidR="00B57F7E" w:rsidRPr="00FB3C88" w:rsidRDefault="00B57F7E" w:rsidP="00B57F7E">
            <w:pPr>
              <w:contextualSpacing/>
              <w:rPr>
                <w:rFonts w:cs="Times New Roman"/>
                <w:b/>
                <w:bCs/>
                <w:iCs/>
                <w:szCs w:val="24"/>
              </w:rPr>
            </w:pPr>
            <w:r w:rsidRPr="00FB3C88">
              <w:rPr>
                <w:rFonts w:cs="Times New Roman"/>
                <w:b/>
                <w:bCs/>
                <w:iCs/>
                <w:szCs w:val="24"/>
              </w:rPr>
              <w:t xml:space="preserve">15-Yapay zekanın sağlık </w:t>
            </w:r>
            <w:r w:rsidR="008D3DCC">
              <w:rPr>
                <w:rFonts w:cs="Times New Roman"/>
                <w:b/>
                <w:bCs/>
                <w:iCs/>
                <w:szCs w:val="24"/>
              </w:rPr>
              <w:t>bilgi</w:t>
            </w:r>
            <w:r w:rsidRPr="00FB3C88">
              <w:rPr>
                <w:rFonts w:cs="Times New Roman"/>
                <w:b/>
                <w:bCs/>
                <w:iCs/>
                <w:szCs w:val="24"/>
              </w:rPr>
              <w:t xml:space="preserve"> sistemlerinde  kullanımı</w:t>
            </w:r>
          </w:p>
          <w:p w14:paraId="5779F50D" w14:textId="77777777" w:rsidR="00B57F7E" w:rsidRPr="00FB3C88" w:rsidRDefault="00B57F7E" w:rsidP="00B57F7E">
            <w:pPr>
              <w:contextualSpacing/>
              <w:rPr>
                <w:rFonts w:cs="Times New Roman"/>
                <w:bCs/>
                <w:i/>
                <w:iCs/>
                <w:szCs w:val="24"/>
              </w:rPr>
            </w:pPr>
            <w:r w:rsidRPr="00FB3C88">
              <w:rPr>
                <w:rFonts w:cs="Times New Roman"/>
                <w:bCs/>
                <w:i/>
                <w:iCs/>
                <w:szCs w:val="24"/>
              </w:rPr>
              <w:t>15-</w:t>
            </w:r>
            <w:r w:rsidRPr="00FB3C88">
              <w:rPr>
                <w:rFonts w:cs="Times New Roman"/>
                <w:szCs w:val="24"/>
              </w:rPr>
              <w:t xml:space="preserve"> </w:t>
            </w:r>
            <w:r w:rsidRPr="00FB3C88">
              <w:rPr>
                <w:rFonts w:eastAsia="Times New Roman" w:cs="Times New Roman"/>
                <w:color w:val="1F1F1F"/>
                <w:szCs w:val="24"/>
                <w:lang w:val="en" w:eastAsia="tr-TR"/>
              </w:rPr>
              <w:t xml:space="preserve"> </w:t>
            </w:r>
            <w:r w:rsidRPr="00FB3C88">
              <w:rPr>
                <w:rFonts w:cs="Times New Roman"/>
                <w:bCs/>
                <w:i/>
                <w:iCs/>
                <w:szCs w:val="24"/>
                <w:lang w:val="en"/>
              </w:rPr>
              <w:t>Use of artificial intelligence in health information systems</w:t>
            </w:r>
          </w:p>
          <w:p w14:paraId="7CBACC82" w14:textId="77777777" w:rsidR="00B57F7E" w:rsidRPr="00FB3C88" w:rsidRDefault="00B57F7E" w:rsidP="00B57F7E">
            <w:pPr>
              <w:contextualSpacing/>
              <w:rPr>
                <w:rFonts w:cs="Times New Roman"/>
                <w:bCs/>
                <w:i/>
                <w:iCs/>
                <w:szCs w:val="24"/>
              </w:rPr>
            </w:pPr>
          </w:p>
        </w:tc>
        <w:tc>
          <w:tcPr>
            <w:tcW w:w="4223" w:type="dxa"/>
            <w:shd w:val="clear" w:color="auto" w:fill="FFFFFF" w:themeFill="background1"/>
          </w:tcPr>
          <w:p w14:paraId="2544A0CC" w14:textId="2CAE488B" w:rsidR="00B57F7E" w:rsidRPr="00FB3C88" w:rsidRDefault="00B57F7E" w:rsidP="00B57F7E">
            <w:pPr>
              <w:contextualSpacing/>
              <w:rPr>
                <w:rFonts w:cs="Times New Roman"/>
                <w:bCs/>
                <w:i/>
                <w:iCs/>
                <w:szCs w:val="24"/>
              </w:rPr>
            </w:pPr>
            <w:r w:rsidRPr="00FB3C88">
              <w:rPr>
                <w:rFonts w:cs="Times New Roman"/>
                <w:b/>
                <w:bCs/>
                <w:iCs/>
                <w:szCs w:val="24"/>
              </w:rPr>
              <w:t xml:space="preserve">Yapay zekanın sağlık </w:t>
            </w:r>
            <w:r w:rsidR="008D3DCC">
              <w:rPr>
                <w:rFonts w:cs="Times New Roman"/>
                <w:b/>
                <w:bCs/>
                <w:iCs/>
                <w:szCs w:val="24"/>
              </w:rPr>
              <w:t>bilgi</w:t>
            </w:r>
            <w:r w:rsidRPr="00FB3C88">
              <w:rPr>
                <w:rFonts w:cs="Times New Roman"/>
                <w:b/>
                <w:bCs/>
                <w:iCs/>
                <w:szCs w:val="24"/>
              </w:rPr>
              <w:t xml:space="preserve"> sistemlerinde kullanımı hakkında bilgi sahibi olur. </w:t>
            </w:r>
          </w:p>
          <w:p w14:paraId="54D97877" w14:textId="77777777" w:rsidR="00B57F7E" w:rsidRPr="00FB3C88" w:rsidRDefault="00B57F7E" w:rsidP="00B57F7E">
            <w:pPr>
              <w:contextualSpacing/>
              <w:rPr>
                <w:rFonts w:cs="Times New Roman"/>
                <w:bCs/>
                <w:i/>
                <w:iCs/>
                <w:szCs w:val="24"/>
              </w:rPr>
            </w:pPr>
            <w:r w:rsidRPr="00FB3C88">
              <w:rPr>
                <w:rFonts w:cs="Times New Roman"/>
                <w:bCs/>
                <w:i/>
                <w:iCs/>
                <w:szCs w:val="24"/>
                <w:lang w:val="en"/>
              </w:rPr>
              <w:t>Gain knowledge about the use of artificial intelligence in health information systems.</w:t>
            </w:r>
          </w:p>
          <w:p w14:paraId="35EF5C93" w14:textId="77777777" w:rsidR="00B57F7E" w:rsidRPr="00FB3C88" w:rsidRDefault="00B57F7E" w:rsidP="00B57F7E">
            <w:pPr>
              <w:contextualSpacing/>
              <w:rPr>
                <w:rFonts w:cs="Times New Roman"/>
                <w:bCs/>
                <w:i/>
                <w:iCs/>
                <w:szCs w:val="24"/>
              </w:rPr>
            </w:pPr>
          </w:p>
        </w:tc>
      </w:tr>
      <w:tr w:rsidR="00B57F7E" w:rsidRPr="00FB3C88" w14:paraId="78FEF9FC" w14:textId="77777777" w:rsidTr="0095334A">
        <w:trPr>
          <w:trHeight w:val="64"/>
        </w:trPr>
        <w:tc>
          <w:tcPr>
            <w:tcW w:w="1597" w:type="dxa"/>
            <w:shd w:val="clear" w:color="auto" w:fill="FFFFFF" w:themeFill="background1"/>
            <w:vAlign w:val="center"/>
          </w:tcPr>
          <w:p w14:paraId="578A5AA0" w14:textId="77777777" w:rsidR="00B57F7E" w:rsidRPr="00FB3C88" w:rsidRDefault="00B57F7E" w:rsidP="00B57F7E">
            <w:pPr>
              <w:rPr>
                <w:rFonts w:cs="Times New Roman"/>
                <w:szCs w:val="24"/>
              </w:rPr>
            </w:pPr>
          </w:p>
        </w:tc>
        <w:tc>
          <w:tcPr>
            <w:tcW w:w="3287" w:type="dxa"/>
            <w:shd w:val="clear" w:color="auto" w:fill="FFFFFF" w:themeFill="background1"/>
            <w:vAlign w:val="center"/>
          </w:tcPr>
          <w:p w14:paraId="71C39925" w14:textId="77777777" w:rsidR="00B57F7E" w:rsidRPr="00FB3C88" w:rsidRDefault="00B57F7E" w:rsidP="00B57F7E">
            <w:pPr>
              <w:rPr>
                <w:rFonts w:cs="Times New Roman"/>
                <w:szCs w:val="24"/>
              </w:rPr>
            </w:pPr>
          </w:p>
        </w:tc>
        <w:tc>
          <w:tcPr>
            <w:tcW w:w="498" w:type="dxa"/>
            <w:shd w:val="clear" w:color="auto" w:fill="FFFFFF" w:themeFill="background1"/>
            <w:vAlign w:val="center"/>
          </w:tcPr>
          <w:p w14:paraId="77D7054B" w14:textId="77777777" w:rsidR="00B57F7E" w:rsidRPr="00FB3C88" w:rsidRDefault="00B57F7E" w:rsidP="00B57F7E">
            <w:pPr>
              <w:rPr>
                <w:rFonts w:cs="Times New Roman"/>
                <w:szCs w:val="24"/>
              </w:rPr>
            </w:pPr>
          </w:p>
        </w:tc>
        <w:tc>
          <w:tcPr>
            <w:tcW w:w="559" w:type="dxa"/>
            <w:shd w:val="clear" w:color="auto" w:fill="FFFFFF" w:themeFill="background1"/>
            <w:vAlign w:val="center"/>
          </w:tcPr>
          <w:p w14:paraId="0EF2FAF8" w14:textId="77777777" w:rsidR="00B57F7E" w:rsidRPr="00FB3C88" w:rsidRDefault="00B57F7E" w:rsidP="00B57F7E">
            <w:pPr>
              <w:rPr>
                <w:rFonts w:cs="Times New Roman"/>
                <w:szCs w:val="24"/>
              </w:rPr>
            </w:pPr>
          </w:p>
        </w:tc>
        <w:tc>
          <w:tcPr>
            <w:tcW w:w="498" w:type="dxa"/>
            <w:shd w:val="clear" w:color="auto" w:fill="FFFFFF" w:themeFill="background1"/>
            <w:vAlign w:val="center"/>
          </w:tcPr>
          <w:p w14:paraId="1A92C527" w14:textId="77777777" w:rsidR="00B57F7E" w:rsidRPr="00FB3C88" w:rsidRDefault="00B57F7E" w:rsidP="00B57F7E">
            <w:pPr>
              <w:rPr>
                <w:rFonts w:cs="Times New Roman"/>
                <w:szCs w:val="24"/>
              </w:rPr>
            </w:pPr>
          </w:p>
        </w:tc>
        <w:tc>
          <w:tcPr>
            <w:tcW w:w="498" w:type="dxa"/>
            <w:shd w:val="clear" w:color="auto" w:fill="FFFFFF" w:themeFill="background1"/>
            <w:vAlign w:val="center"/>
          </w:tcPr>
          <w:p w14:paraId="0BA22078" w14:textId="77777777" w:rsidR="00B57F7E" w:rsidRPr="00FB3C88" w:rsidRDefault="00B57F7E" w:rsidP="00B57F7E">
            <w:pPr>
              <w:rPr>
                <w:rFonts w:cs="Times New Roman"/>
                <w:szCs w:val="24"/>
              </w:rPr>
            </w:pPr>
          </w:p>
        </w:tc>
        <w:tc>
          <w:tcPr>
            <w:tcW w:w="761" w:type="dxa"/>
            <w:shd w:val="clear" w:color="auto" w:fill="FFFFFF" w:themeFill="background1"/>
            <w:vAlign w:val="center"/>
          </w:tcPr>
          <w:p w14:paraId="65C45104" w14:textId="77777777" w:rsidR="00B57F7E" w:rsidRPr="00FB3C88" w:rsidRDefault="00B57F7E" w:rsidP="00B57F7E">
            <w:pPr>
              <w:rPr>
                <w:rFonts w:cs="Times New Roman"/>
                <w:szCs w:val="24"/>
              </w:rPr>
            </w:pPr>
          </w:p>
        </w:tc>
        <w:tc>
          <w:tcPr>
            <w:tcW w:w="3496" w:type="dxa"/>
            <w:shd w:val="clear" w:color="auto" w:fill="FFFFFF" w:themeFill="background1"/>
          </w:tcPr>
          <w:p w14:paraId="3764F3D9" w14:textId="2E5A9C96" w:rsidR="00B57F7E" w:rsidRPr="00FB3C88" w:rsidRDefault="00B57F7E" w:rsidP="00B57F7E">
            <w:pPr>
              <w:contextualSpacing/>
              <w:rPr>
                <w:rFonts w:cs="Times New Roman"/>
                <w:b/>
                <w:bCs/>
                <w:iCs/>
                <w:szCs w:val="24"/>
              </w:rPr>
            </w:pPr>
            <w:r w:rsidRPr="00FB3C88">
              <w:rPr>
                <w:rFonts w:cs="Times New Roman"/>
                <w:b/>
                <w:bCs/>
                <w:iCs/>
                <w:szCs w:val="24"/>
              </w:rPr>
              <w:t xml:space="preserve">16. </w:t>
            </w:r>
            <w:r>
              <w:rPr>
                <w:rFonts w:cs="Times New Roman"/>
                <w:b/>
                <w:bCs/>
                <w:iCs/>
                <w:szCs w:val="24"/>
              </w:rPr>
              <w:t>Yarıyıl Sonu Sınavı</w:t>
            </w:r>
          </w:p>
          <w:p w14:paraId="36EBAD2A" w14:textId="77777777" w:rsidR="00B57F7E" w:rsidRPr="00FB3C88" w:rsidRDefault="00B57F7E" w:rsidP="00B57F7E">
            <w:pPr>
              <w:contextualSpacing/>
              <w:rPr>
                <w:rFonts w:cs="Times New Roman"/>
                <w:bCs/>
                <w:i/>
                <w:iCs/>
                <w:szCs w:val="24"/>
              </w:rPr>
            </w:pPr>
            <w:r w:rsidRPr="00FB3C88">
              <w:rPr>
                <w:rFonts w:cs="Times New Roman"/>
                <w:bCs/>
                <w:i/>
                <w:iCs/>
                <w:szCs w:val="24"/>
              </w:rPr>
              <w:t>16- Final Exam</w:t>
            </w:r>
          </w:p>
        </w:tc>
        <w:tc>
          <w:tcPr>
            <w:tcW w:w="4223" w:type="dxa"/>
            <w:shd w:val="clear" w:color="auto" w:fill="FFFFFF" w:themeFill="background1"/>
          </w:tcPr>
          <w:p w14:paraId="0A5EFC3A" w14:textId="77777777" w:rsidR="00B57F7E" w:rsidRPr="00FB3C88" w:rsidRDefault="00B57F7E" w:rsidP="00B57F7E">
            <w:pPr>
              <w:contextualSpacing/>
              <w:rPr>
                <w:rFonts w:cs="Times New Roman"/>
                <w:b/>
                <w:szCs w:val="24"/>
              </w:rPr>
            </w:pPr>
          </w:p>
        </w:tc>
      </w:tr>
    </w:tbl>
    <w:p w14:paraId="68C92C3C" w14:textId="77777777" w:rsidR="00F92CE7" w:rsidRPr="00FB3C88" w:rsidRDefault="00F92CE7" w:rsidP="00F92CE7">
      <w:pPr>
        <w:rPr>
          <w:rFonts w:cs="Times New Roman"/>
          <w:szCs w:val="24"/>
        </w:rPr>
      </w:pPr>
    </w:p>
    <w:p w14:paraId="0C0E022B" w14:textId="77777777" w:rsidR="00FD21B9" w:rsidRPr="00FB3C88" w:rsidRDefault="00FD21B9" w:rsidP="00BD3AF0">
      <w:pPr>
        <w:spacing w:after="160" w:line="256" w:lineRule="auto"/>
        <w:jc w:val="left"/>
        <w:rPr>
          <w:rFonts w:cs="Times New Roman"/>
          <w:szCs w:val="24"/>
        </w:rPr>
      </w:pPr>
    </w:p>
    <w:p w14:paraId="58A6AD79" w14:textId="77777777" w:rsidR="00F92CE7" w:rsidRPr="00FB3C88" w:rsidRDefault="00F92CE7" w:rsidP="00F92CE7">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F92CE7" w:rsidRPr="00FB3C88" w14:paraId="4FA49547" w14:textId="77777777" w:rsidTr="0095334A">
        <w:trPr>
          <w:cantSplit/>
          <w:trHeight w:val="2655"/>
        </w:trPr>
        <w:tc>
          <w:tcPr>
            <w:tcW w:w="1597" w:type="dxa"/>
            <w:shd w:val="clear" w:color="auto" w:fill="FFFFFF" w:themeFill="background1"/>
            <w:textDirection w:val="btLr"/>
            <w:vAlign w:val="center"/>
            <w:hideMark/>
          </w:tcPr>
          <w:p w14:paraId="0D59E103" w14:textId="77777777" w:rsidR="00F92CE7" w:rsidRPr="00FB3C88" w:rsidRDefault="00F92CE7" w:rsidP="0095334A">
            <w:pPr>
              <w:ind w:left="113" w:right="113"/>
              <w:rPr>
                <w:rFonts w:cs="Times New Roman"/>
                <w:b/>
                <w:szCs w:val="24"/>
              </w:rPr>
            </w:pPr>
            <w:r w:rsidRPr="00FB3C88">
              <w:rPr>
                <w:rFonts w:cs="Times New Roman"/>
                <w:b/>
                <w:szCs w:val="24"/>
              </w:rPr>
              <w:t>DERS KODU</w:t>
            </w:r>
          </w:p>
          <w:p w14:paraId="4C19F2B3" w14:textId="77777777" w:rsidR="00F92CE7" w:rsidRPr="00FB3C88" w:rsidRDefault="00F92CE7" w:rsidP="0095334A">
            <w:pPr>
              <w:ind w:left="113" w:right="113"/>
              <w:rPr>
                <w:rFonts w:cs="Times New Roman"/>
                <w:bCs/>
                <w:i/>
                <w:iCs/>
                <w:szCs w:val="24"/>
              </w:rPr>
            </w:pPr>
            <w:r w:rsidRPr="00FB3C88">
              <w:rPr>
                <w:rFonts w:cs="Times New Roman"/>
                <w:bCs/>
                <w:i/>
                <w:iCs/>
                <w:szCs w:val="24"/>
              </w:rPr>
              <w:t>Course Code</w:t>
            </w:r>
          </w:p>
        </w:tc>
        <w:tc>
          <w:tcPr>
            <w:tcW w:w="3287" w:type="dxa"/>
            <w:shd w:val="clear" w:color="auto" w:fill="FFFFFF" w:themeFill="background1"/>
            <w:vAlign w:val="center"/>
            <w:hideMark/>
          </w:tcPr>
          <w:p w14:paraId="1A80A93A" w14:textId="77777777" w:rsidR="00F92CE7" w:rsidRPr="00FB3C88" w:rsidRDefault="00F92CE7" w:rsidP="0095334A">
            <w:pPr>
              <w:jc w:val="center"/>
              <w:rPr>
                <w:rFonts w:cs="Times New Roman"/>
                <w:b/>
                <w:szCs w:val="24"/>
              </w:rPr>
            </w:pPr>
            <w:r w:rsidRPr="00FB3C88">
              <w:rPr>
                <w:rFonts w:cs="Times New Roman"/>
                <w:b/>
                <w:szCs w:val="24"/>
              </w:rPr>
              <w:t>DERS ADI</w:t>
            </w:r>
          </w:p>
          <w:p w14:paraId="54E8D4A2" w14:textId="77777777" w:rsidR="00F92CE7" w:rsidRPr="00FB3C88" w:rsidRDefault="00F92CE7" w:rsidP="0095334A">
            <w:pPr>
              <w:jc w:val="center"/>
              <w:rPr>
                <w:rFonts w:cs="Times New Roman"/>
                <w:bCs/>
                <w:i/>
                <w:iCs/>
                <w:szCs w:val="24"/>
              </w:rPr>
            </w:pPr>
            <w:r w:rsidRPr="00FB3C88">
              <w:rPr>
                <w:rFonts w:cs="Times New Roman"/>
                <w:bCs/>
                <w:i/>
                <w:iCs/>
                <w:szCs w:val="24"/>
              </w:rPr>
              <w:t>Course Title</w:t>
            </w:r>
          </w:p>
        </w:tc>
        <w:tc>
          <w:tcPr>
            <w:tcW w:w="498" w:type="dxa"/>
            <w:shd w:val="clear" w:color="auto" w:fill="FFFFFF" w:themeFill="background1"/>
            <w:textDirection w:val="btLr"/>
            <w:vAlign w:val="center"/>
            <w:hideMark/>
          </w:tcPr>
          <w:p w14:paraId="03323E65" w14:textId="77777777" w:rsidR="00F92CE7" w:rsidRPr="00FB3C88" w:rsidRDefault="00F92CE7" w:rsidP="0095334A">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hemeFill="background1"/>
            <w:textDirection w:val="btLr"/>
            <w:vAlign w:val="center"/>
            <w:hideMark/>
          </w:tcPr>
          <w:p w14:paraId="39905F9D" w14:textId="77777777" w:rsidR="00F92CE7" w:rsidRPr="00FB3C88" w:rsidRDefault="00F92CE7" w:rsidP="0095334A">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hemeFill="background1"/>
            <w:textDirection w:val="btLr"/>
            <w:vAlign w:val="center"/>
            <w:hideMark/>
          </w:tcPr>
          <w:p w14:paraId="72B0E958" w14:textId="77777777" w:rsidR="00F92CE7" w:rsidRPr="00FB3C88" w:rsidRDefault="00F92CE7" w:rsidP="0095334A">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hemeFill="background1"/>
            <w:textDirection w:val="btLr"/>
            <w:vAlign w:val="center"/>
            <w:hideMark/>
          </w:tcPr>
          <w:p w14:paraId="07F4C79D" w14:textId="77777777" w:rsidR="00F92CE7" w:rsidRPr="00FB3C88" w:rsidRDefault="00F92CE7" w:rsidP="0095334A">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hemeFill="background1"/>
            <w:textDirection w:val="btLr"/>
            <w:vAlign w:val="center"/>
            <w:hideMark/>
          </w:tcPr>
          <w:p w14:paraId="549A8237" w14:textId="77777777" w:rsidR="00F92CE7" w:rsidRPr="00FB3C88" w:rsidRDefault="00F92CE7" w:rsidP="0095334A">
            <w:pPr>
              <w:ind w:left="113" w:right="113"/>
              <w:rPr>
                <w:rFonts w:cs="Times New Roman"/>
                <w:b/>
                <w:szCs w:val="24"/>
              </w:rPr>
            </w:pPr>
            <w:r w:rsidRPr="00FB3C88">
              <w:rPr>
                <w:rFonts w:cs="Times New Roman"/>
                <w:b/>
                <w:szCs w:val="24"/>
              </w:rPr>
              <w:t>ZORUNLU/SEÇMELİ</w:t>
            </w:r>
          </w:p>
          <w:p w14:paraId="468249F4" w14:textId="77777777" w:rsidR="00F92CE7" w:rsidRPr="00FB3C88" w:rsidRDefault="00F92CE7" w:rsidP="0095334A">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themeFill="background1"/>
            <w:vAlign w:val="center"/>
            <w:hideMark/>
          </w:tcPr>
          <w:p w14:paraId="0F5BE48B" w14:textId="77777777" w:rsidR="00F92CE7" w:rsidRPr="00FB3C88" w:rsidRDefault="00F92CE7" w:rsidP="0095334A">
            <w:pPr>
              <w:jc w:val="center"/>
              <w:rPr>
                <w:rFonts w:cs="Times New Roman"/>
                <w:b/>
                <w:szCs w:val="24"/>
              </w:rPr>
            </w:pPr>
            <w:r w:rsidRPr="00FB3C88">
              <w:rPr>
                <w:rFonts w:cs="Times New Roman"/>
                <w:b/>
                <w:szCs w:val="24"/>
              </w:rPr>
              <w:t>DERS İÇERİĞİ</w:t>
            </w:r>
          </w:p>
          <w:p w14:paraId="535B663C" w14:textId="77777777" w:rsidR="00F92CE7" w:rsidRPr="00FB3C88" w:rsidRDefault="00F92CE7" w:rsidP="0095334A">
            <w:pPr>
              <w:rPr>
                <w:rFonts w:cs="Times New Roman"/>
                <w:bCs/>
                <w:iCs/>
                <w:szCs w:val="24"/>
              </w:rPr>
            </w:pPr>
            <w:r w:rsidRPr="00FB3C88">
              <w:rPr>
                <w:rFonts w:cs="Times New Roman"/>
                <w:b/>
                <w:bCs/>
                <w:iCs/>
                <w:szCs w:val="24"/>
                <w:lang w:val="en-US"/>
              </w:rPr>
              <w:t>Tıbbi Dokümantasyon ve Sekreterlik alanında kamu ve özel sağlık kuruluşlarının Tıbbi kayıt, Arşiv, Tıbbi Sekreterlik, Rapor yazımı, vb.konularında yeterli bilgi ve beceriye sahip olmaktır</w:t>
            </w:r>
            <w:r w:rsidRPr="00FB3C88">
              <w:rPr>
                <w:rFonts w:cs="Times New Roman"/>
                <w:b/>
                <w:bCs/>
                <w:iCs/>
                <w:szCs w:val="24"/>
              </w:rPr>
              <w:t xml:space="preserve"> </w:t>
            </w:r>
          </w:p>
          <w:p w14:paraId="746DFF69" w14:textId="77777777" w:rsidR="00F92CE7" w:rsidRPr="00FB3C88" w:rsidRDefault="00F92CE7" w:rsidP="0095334A">
            <w:pPr>
              <w:jc w:val="center"/>
              <w:rPr>
                <w:rFonts w:cs="Times New Roman"/>
                <w:bCs/>
                <w:i/>
                <w:iCs/>
                <w:szCs w:val="24"/>
              </w:rPr>
            </w:pPr>
            <w:r w:rsidRPr="00FB3C88">
              <w:rPr>
                <w:rFonts w:cs="Times New Roman"/>
                <w:bCs/>
                <w:i/>
                <w:iCs/>
                <w:szCs w:val="24"/>
              </w:rPr>
              <w:t>Content of Course</w:t>
            </w:r>
          </w:p>
          <w:p w14:paraId="3AEC4366" w14:textId="77777777" w:rsidR="00F92CE7" w:rsidRPr="00FB3C88" w:rsidRDefault="00F92CE7" w:rsidP="0095334A">
            <w:pPr>
              <w:rPr>
                <w:rFonts w:cs="Times New Roman"/>
                <w:bCs/>
                <w:i/>
                <w:iCs/>
                <w:szCs w:val="24"/>
                <w:lang w:val="en-US"/>
              </w:rPr>
            </w:pPr>
            <w:r w:rsidRPr="00FB3C88">
              <w:rPr>
                <w:rFonts w:cs="Times New Roman"/>
                <w:bCs/>
                <w:i/>
                <w:iCs/>
                <w:szCs w:val="24"/>
                <w:lang w:val="en-US"/>
              </w:rPr>
              <w:t>To have sufficient knowledge and skills in the field of Medical Documentation and Secretariat, Medical records, Archives, Medical Secretariat, Report writing, etc. of public and private health institutions.</w:t>
            </w:r>
          </w:p>
          <w:p w14:paraId="14E27B65" w14:textId="77777777" w:rsidR="00F92CE7" w:rsidRPr="00FB3C88" w:rsidRDefault="00F92CE7" w:rsidP="0095334A">
            <w:pPr>
              <w:rPr>
                <w:rFonts w:cs="Times New Roman"/>
                <w:bCs/>
                <w:i/>
                <w:iCs/>
                <w:szCs w:val="24"/>
              </w:rPr>
            </w:pPr>
          </w:p>
        </w:tc>
      </w:tr>
      <w:tr w:rsidR="00F92CE7" w:rsidRPr="00FB3C88" w14:paraId="67E94008" w14:textId="77777777" w:rsidTr="0095334A">
        <w:trPr>
          <w:trHeight w:val="306"/>
        </w:trPr>
        <w:tc>
          <w:tcPr>
            <w:tcW w:w="1597" w:type="dxa"/>
            <w:vMerge w:val="restart"/>
            <w:shd w:val="clear" w:color="auto" w:fill="FFFFFF" w:themeFill="background1"/>
            <w:vAlign w:val="center"/>
          </w:tcPr>
          <w:p w14:paraId="77FF987C" w14:textId="77777777" w:rsidR="00F92CE7" w:rsidRPr="00FB3C88" w:rsidRDefault="00F92CE7" w:rsidP="0095334A">
            <w:pPr>
              <w:rPr>
                <w:rFonts w:cs="Times New Roman"/>
                <w:b/>
                <w:szCs w:val="24"/>
              </w:rPr>
            </w:pPr>
          </w:p>
          <w:p w14:paraId="2389C921" w14:textId="77777777" w:rsidR="00F92CE7" w:rsidRPr="00FB3C88" w:rsidRDefault="00F92CE7" w:rsidP="0095334A">
            <w:pPr>
              <w:rPr>
                <w:rFonts w:cs="Times New Roman"/>
                <w:b/>
                <w:szCs w:val="24"/>
              </w:rPr>
            </w:pPr>
          </w:p>
          <w:p w14:paraId="77F5C908" w14:textId="145D9CAB" w:rsidR="00F92CE7" w:rsidRPr="00FB3C88" w:rsidRDefault="00455080" w:rsidP="00455080">
            <w:pPr>
              <w:rPr>
                <w:rFonts w:cs="Times New Roman"/>
                <w:b/>
                <w:szCs w:val="24"/>
              </w:rPr>
            </w:pPr>
            <w:r>
              <w:rPr>
                <w:rFonts w:cs="Times New Roman"/>
                <w:b/>
                <w:szCs w:val="24"/>
              </w:rPr>
              <w:t>541122110</w:t>
            </w:r>
          </w:p>
        </w:tc>
        <w:tc>
          <w:tcPr>
            <w:tcW w:w="3287" w:type="dxa"/>
            <w:vMerge w:val="restart"/>
            <w:shd w:val="clear" w:color="auto" w:fill="FFFFFF" w:themeFill="background1"/>
            <w:vAlign w:val="center"/>
          </w:tcPr>
          <w:p w14:paraId="70E11A64" w14:textId="77777777" w:rsidR="00F92CE7" w:rsidRPr="00FB3C88" w:rsidRDefault="00F92CE7" w:rsidP="0095334A">
            <w:pPr>
              <w:jc w:val="center"/>
              <w:rPr>
                <w:rFonts w:cs="Times New Roman"/>
                <w:b/>
                <w:szCs w:val="24"/>
              </w:rPr>
            </w:pPr>
          </w:p>
          <w:p w14:paraId="06BE6D30" w14:textId="582A095C" w:rsidR="00F92CE7" w:rsidRPr="00FB3C88" w:rsidRDefault="00455080" w:rsidP="0095334A">
            <w:pPr>
              <w:jc w:val="center"/>
              <w:rPr>
                <w:rFonts w:cs="Times New Roman"/>
                <w:i/>
                <w:szCs w:val="24"/>
              </w:rPr>
            </w:pPr>
            <w:r>
              <w:rPr>
                <w:rFonts w:cs="Times New Roman"/>
                <w:b/>
                <w:szCs w:val="24"/>
                <w:lang w:val="en-US"/>
              </w:rPr>
              <w:t>Tıbbi Dokümantasyon-</w:t>
            </w:r>
            <w:r w:rsidR="00F92CE7" w:rsidRPr="00FB3C88">
              <w:rPr>
                <w:rFonts w:cs="Times New Roman"/>
                <w:b/>
                <w:szCs w:val="24"/>
                <w:lang w:val="en-US"/>
              </w:rPr>
              <w:t>IV</w:t>
            </w:r>
            <w:r w:rsidR="00F92CE7" w:rsidRPr="00FB3C88">
              <w:rPr>
                <w:rFonts w:cs="Times New Roman"/>
                <w:b/>
                <w:i/>
                <w:szCs w:val="24"/>
              </w:rPr>
              <w:t xml:space="preserve"> </w:t>
            </w:r>
          </w:p>
          <w:p w14:paraId="526F6B7B" w14:textId="1A572527" w:rsidR="00F92CE7" w:rsidRPr="00FB3C88" w:rsidRDefault="00455080" w:rsidP="0095334A">
            <w:pPr>
              <w:jc w:val="center"/>
              <w:rPr>
                <w:rFonts w:cs="Times New Roman"/>
                <w:i/>
                <w:szCs w:val="24"/>
              </w:rPr>
            </w:pPr>
            <w:r>
              <w:rPr>
                <w:rFonts w:cs="Times New Roman"/>
                <w:i/>
                <w:szCs w:val="24"/>
              </w:rPr>
              <w:t>Medical Documentation-</w:t>
            </w:r>
            <w:r w:rsidR="00F92CE7" w:rsidRPr="00FB3C88">
              <w:rPr>
                <w:rFonts w:cs="Times New Roman"/>
                <w:i/>
                <w:szCs w:val="24"/>
              </w:rPr>
              <w:t>IV</w:t>
            </w:r>
          </w:p>
          <w:p w14:paraId="177B2B7F" w14:textId="77777777" w:rsidR="00F92CE7" w:rsidRPr="00FB3C88" w:rsidRDefault="00F92CE7" w:rsidP="0095334A">
            <w:pPr>
              <w:jc w:val="center"/>
              <w:rPr>
                <w:rFonts w:cs="Times New Roman"/>
                <w:b/>
                <w:i/>
                <w:szCs w:val="24"/>
              </w:rPr>
            </w:pPr>
          </w:p>
        </w:tc>
        <w:tc>
          <w:tcPr>
            <w:tcW w:w="498" w:type="dxa"/>
            <w:vMerge w:val="restart"/>
            <w:shd w:val="clear" w:color="auto" w:fill="FFFFFF" w:themeFill="background1"/>
            <w:vAlign w:val="center"/>
          </w:tcPr>
          <w:p w14:paraId="6B406A7F" w14:textId="77777777" w:rsidR="00F92CE7" w:rsidRPr="00FB3C88" w:rsidRDefault="00F92CE7" w:rsidP="0095334A">
            <w:pPr>
              <w:rPr>
                <w:rFonts w:cs="Times New Roman"/>
                <w:szCs w:val="24"/>
              </w:rPr>
            </w:pPr>
            <w:r w:rsidRPr="00FB3C88">
              <w:rPr>
                <w:rFonts w:cs="Times New Roman"/>
                <w:szCs w:val="24"/>
              </w:rPr>
              <w:lastRenderedPageBreak/>
              <w:t>2</w:t>
            </w:r>
          </w:p>
        </w:tc>
        <w:tc>
          <w:tcPr>
            <w:tcW w:w="559" w:type="dxa"/>
            <w:vMerge w:val="restart"/>
            <w:shd w:val="clear" w:color="auto" w:fill="FFFFFF" w:themeFill="background1"/>
            <w:vAlign w:val="center"/>
          </w:tcPr>
          <w:p w14:paraId="21426F4B" w14:textId="77777777" w:rsidR="00F92CE7" w:rsidRPr="00FB3C88" w:rsidRDefault="00F92CE7" w:rsidP="0095334A">
            <w:pPr>
              <w:rPr>
                <w:rFonts w:cs="Times New Roman"/>
                <w:szCs w:val="24"/>
              </w:rPr>
            </w:pPr>
            <w:r w:rsidRPr="00FB3C88">
              <w:rPr>
                <w:rFonts w:cs="Times New Roman"/>
                <w:szCs w:val="24"/>
              </w:rPr>
              <w:t>0</w:t>
            </w:r>
          </w:p>
        </w:tc>
        <w:tc>
          <w:tcPr>
            <w:tcW w:w="498" w:type="dxa"/>
            <w:vMerge w:val="restart"/>
            <w:shd w:val="clear" w:color="auto" w:fill="FFFFFF" w:themeFill="background1"/>
            <w:vAlign w:val="center"/>
          </w:tcPr>
          <w:p w14:paraId="0CB44C1E" w14:textId="77777777" w:rsidR="00F92CE7" w:rsidRPr="00FB3C88" w:rsidRDefault="00F92CE7" w:rsidP="0095334A">
            <w:pPr>
              <w:rPr>
                <w:rFonts w:cs="Times New Roman"/>
                <w:szCs w:val="24"/>
              </w:rPr>
            </w:pPr>
            <w:r w:rsidRPr="00FB3C88">
              <w:rPr>
                <w:rFonts w:cs="Times New Roman"/>
                <w:szCs w:val="24"/>
              </w:rPr>
              <w:t>2</w:t>
            </w:r>
          </w:p>
        </w:tc>
        <w:tc>
          <w:tcPr>
            <w:tcW w:w="498" w:type="dxa"/>
            <w:vMerge w:val="restart"/>
            <w:shd w:val="clear" w:color="auto" w:fill="FFFFFF" w:themeFill="background1"/>
            <w:vAlign w:val="center"/>
          </w:tcPr>
          <w:p w14:paraId="7BD8D364" w14:textId="77777777" w:rsidR="00F92CE7" w:rsidRPr="00FB3C88" w:rsidRDefault="00F92CE7" w:rsidP="0095334A">
            <w:pPr>
              <w:rPr>
                <w:rFonts w:cs="Times New Roman"/>
                <w:szCs w:val="24"/>
              </w:rPr>
            </w:pPr>
            <w:r w:rsidRPr="00FB3C88">
              <w:rPr>
                <w:rFonts w:cs="Times New Roman"/>
                <w:szCs w:val="24"/>
              </w:rPr>
              <w:t>2</w:t>
            </w:r>
          </w:p>
        </w:tc>
        <w:tc>
          <w:tcPr>
            <w:tcW w:w="761" w:type="dxa"/>
            <w:vMerge w:val="restart"/>
            <w:shd w:val="clear" w:color="auto" w:fill="FFFFFF" w:themeFill="background1"/>
            <w:textDirection w:val="btLr"/>
            <w:vAlign w:val="center"/>
          </w:tcPr>
          <w:p w14:paraId="4832A1E2" w14:textId="77777777" w:rsidR="00F92CE7" w:rsidRPr="00FB3C88" w:rsidRDefault="00F92CE7" w:rsidP="0095334A">
            <w:pPr>
              <w:ind w:left="113" w:right="113"/>
              <w:jc w:val="center"/>
              <w:rPr>
                <w:rFonts w:cs="Times New Roman"/>
                <w:b/>
                <w:szCs w:val="24"/>
              </w:rPr>
            </w:pPr>
            <w:r w:rsidRPr="00FB3C88">
              <w:rPr>
                <w:rFonts w:cs="Times New Roman"/>
                <w:b/>
                <w:szCs w:val="24"/>
              </w:rPr>
              <w:t>Zorunlu</w:t>
            </w:r>
          </w:p>
          <w:p w14:paraId="59792CFF" w14:textId="77777777" w:rsidR="00F92CE7" w:rsidRPr="00FB3C88" w:rsidRDefault="00F92CE7" w:rsidP="0095334A">
            <w:pPr>
              <w:ind w:left="113" w:right="113"/>
              <w:jc w:val="center"/>
              <w:rPr>
                <w:rFonts w:cs="Times New Roman"/>
                <w:b/>
                <w:szCs w:val="24"/>
              </w:rPr>
            </w:pPr>
            <w:r w:rsidRPr="00FB3C88">
              <w:rPr>
                <w:rFonts w:cs="Times New Roman"/>
                <w:bCs/>
                <w:i/>
                <w:iCs/>
                <w:szCs w:val="24"/>
              </w:rPr>
              <w:t>Compulsory</w:t>
            </w:r>
          </w:p>
          <w:p w14:paraId="18C020EF" w14:textId="77777777" w:rsidR="00F92CE7" w:rsidRPr="00FB3C88" w:rsidRDefault="00F92CE7" w:rsidP="0095334A">
            <w:pPr>
              <w:ind w:left="113" w:right="113"/>
              <w:jc w:val="center"/>
              <w:rPr>
                <w:rFonts w:cs="Times New Roman"/>
                <w:szCs w:val="24"/>
              </w:rPr>
            </w:pPr>
          </w:p>
          <w:p w14:paraId="1DBC32B0" w14:textId="77777777" w:rsidR="00F92CE7" w:rsidRPr="00FB3C88" w:rsidRDefault="00F92CE7" w:rsidP="0095334A">
            <w:pPr>
              <w:ind w:left="113" w:right="113"/>
              <w:jc w:val="center"/>
              <w:rPr>
                <w:rFonts w:cs="Times New Roman"/>
                <w:szCs w:val="24"/>
              </w:rPr>
            </w:pPr>
          </w:p>
          <w:p w14:paraId="57F156D0" w14:textId="77777777" w:rsidR="00F92CE7" w:rsidRPr="00FB3C88" w:rsidRDefault="00F92CE7" w:rsidP="0095334A">
            <w:pPr>
              <w:ind w:left="113" w:right="113"/>
              <w:jc w:val="center"/>
              <w:rPr>
                <w:rFonts w:cs="Times New Roman"/>
                <w:szCs w:val="24"/>
              </w:rPr>
            </w:pPr>
          </w:p>
        </w:tc>
        <w:tc>
          <w:tcPr>
            <w:tcW w:w="7719" w:type="dxa"/>
            <w:gridSpan w:val="2"/>
            <w:shd w:val="clear" w:color="auto" w:fill="FFFFFF" w:themeFill="background1"/>
          </w:tcPr>
          <w:p w14:paraId="609C5156" w14:textId="77777777" w:rsidR="00F92CE7" w:rsidRPr="00FB3C88" w:rsidRDefault="00F92CE7" w:rsidP="0095334A">
            <w:pPr>
              <w:spacing w:after="120"/>
              <w:rPr>
                <w:rFonts w:cs="Times New Roman"/>
                <w:b/>
                <w:bCs/>
                <w:iCs/>
                <w:szCs w:val="24"/>
              </w:rPr>
            </w:pPr>
            <w:r w:rsidRPr="00FB3C88">
              <w:rPr>
                <w:rFonts w:cs="Times New Roman"/>
                <w:b/>
                <w:bCs/>
                <w:szCs w:val="24"/>
              </w:rPr>
              <w:t>Bu dersin amacı; Tıbbi Dokümantasyon ve Sekreterlik alanında kamu ve özel sağlık kuruluşlarının Sağlık Uygulama Tebliği ile ilgili içerikleri anlamak yorumlamak ve uygulamaları yapabilmektir.</w:t>
            </w:r>
          </w:p>
        </w:tc>
      </w:tr>
      <w:tr w:rsidR="00F92CE7" w:rsidRPr="00FB3C88" w14:paraId="58F8DB50" w14:textId="77777777" w:rsidTr="0095334A">
        <w:trPr>
          <w:trHeight w:val="765"/>
        </w:trPr>
        <w:tc>
          <w:tcPr>
            <w:tcW w:w="1597" w:type="dxa"/>
            <w:vMerge/>
            <w:shd w:val="clear" w:color="auto" w:fill="FFFFFF" w:themeFill="background1"/>
            <w:vAlign w:val="center"/>
          </w:tcPr>
          <w:p w14:paraId="7A4A7368" w14:textId="77777777" w:rsidR="00F92CE7" w:rsidRPr="00FB3C88" w:rsidRDefault="00F92CE7" w:rsidP="0095334A">
            <w:pPr>
              <w:rPr>
                <w:rFonts w:cs="Times New Roman"/>
                <w:szCs w:val="24"/>
              </w:rPr>
            </w:pPr>
          </w:p>
        </w:tc>
        <w:tc>
          <w:tcPr>
            <w:tcW w:w="3287" w:type="dxa"/>
            <w:vMerge/>
            <w:shd w:val="clear" w:color="auto" w:fill="FFFFFF" w:themeFill="background1"/>
            <w:vAlign w:val="center"/>
          </w:tcPr>
          <w:p w14:paraId="153A4A54"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78424191" w14:textId="77777777" w:rsidR="00F92CE7" w:rsidRPr="00FB3C88" w:rsidRDefault="00F92CE7" w:rsidP="0095334A">
            <w:pPr>
              <w:rPr>
                <w:rFonts w:cs="Times New Roman"/>
                <w:szCs w:val="24"/>
              </w:rPr>
            </w:pPr>
          </w:p>
        </w:tc>
        <w:tc>
          <w:tcPr>
            <w:tcW w:w="559" w:type="dxa"/>
            <w:vMerge/>
            <w:shd w:val="clear" w:color="auto" w:fill="FFFFFF" w:themeFill="background1"/>
            <w:vAlign w:val="center"/>
          </w:tcPr>
          <w:p w14:paraId="20DA5BB4"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73FCBDF6"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421081B3" w14:textId="77777777" w:rsidR="00F92CE7" w:rsidRPr="00FB3C88" w:rsidRDefault="00F92CE7" w:rsidP="0095334A">
            <w:pPr>
              <w:rPr>
                <w:rFonts w:cs="Times New Roman"/>
                <w:szCs w:val="24"/>
              </w:rPr>
            </w:pPr>
          </w:p>
        </w:tc>
        <w:tc>
          <w:tcPr>
            <w:tcW w:w="761" w:type="dxa"/>
            <w:vMerge/>
            <w:shd w:val="clear" w:color="auto" w:fill="FFFFFF" w:themeFill="background1"/>
            <w:vAlign w:val="center"/>
          </w:tcPr>
          <w:p w14:paraId="0E4C8945" w14:textId="77777777" w:rsidR="00F92CE7" w:rsidRPr="00FB3C88" w:rsidRDefault="00F92CE7" w:rsidP="0095334A">
            <w:pPr>
              <w:rPr>
                <w:rFonts w:cs="Times New Roman"/>
                <w:szCs w:val="24"/>
              </w:rPr>
            </w:pPr>
          </w:p>
        </w:tc>
        <w:tc>
          <w:tcPr>
            <w:tcW w:w="7719" w:type="dxa"/>
            <w:gridSpan w:val="2"/>
            <w:shd w:val="clear" w:color="auto" w:fill="FFFFFF" w:themeFill="background1"/>
          </w:tcPr>
          <w:p w14:paraId="293ADC5B" w14:textId="77777777" w:rsidR="00F92CE7" w:rsidRPr="00FB3C88" w:rsidRDefault="00F92CE7" w:rsidP="0095334A">
            <w:pPr>
              <w:spacing w:after="120"/>
              <w:jc w:val="center"/>
              <w:rPr>
                <w:rFonts w:cs="Times New Roman"/>
                <w:i/>
                <w:szCs w:val="24"/>
              </w:rPr>
            </w:pPr>
            <w:r w:rsidRPr="00FB3C88">
              <w:rPr>
                <w:rFonts w:cs="Times New Roman"/>
                <w:i/>
                <w:szCs w:val="24"/>
              </w:rPr>
              <w:t>Aim of Course</w:t>
            </w:r>
          </w:p>
          <w:p w14:paraId="5224630D" w14:textId="77777777" w:rsidR="00F92CE7" w:rsidRPr="00FB3C88" w:rsidRDefault="00F92CE7" w:rsidP="0095334A">
            <w:pPr>
              <w:spacing w:after="120"/>
              <w:rPr>
                <w:rFonts w:cs="Times New Roman"/>
                <w:bCs/>
                <w:i/>
                <w:iCs/>
                <w:szCs w:val="24"/>
              </w:rPr>
            </w:pPr>
            <w:r w:rsidRPr="00FB3C88">
              <w:rPr>
                <w:rFonts w:cs="Times New Roman"/>
                <w:bCs/>
                <w:i/>
                <w:iCs/>
                <w:szCs w:val="24"/>
              </w:rPr>
              <w:t xml:space="preserve"> To understand, interpret and implement the contents of the Health Practice Communiqué of public and private health institutions in the field of Medical Documentation and Secretariat.</w:t>
            </w:r>
          </w:p>
        </w:tc>
      </w:tr>
      <w:tr w:rsidR="00F92CE7" w:rsidRPr="00FB3C88" w14:paraId="3459FA63" w14:textId="77777777" w:rsidTr="0095334A">
        <w:trPr>
          <w:trHeight w:val="1065"/>
        </w:trPr>
        <w:tc>
          <w:tcPr>
            <w:tcW w:w="1597" w:type="dxa"/>
            <w:vMerge/>
            <w:shd w:val="clear" w:color="auto" w:fill="FFFFFF" w:themeFill="background1"/>
            <w:vAlign w:val="center"/>
          </w:tcPr>
          <w:p w14:paraId="5E0273FD" w14:textId="77777777" w:rsidR="00F92CE7" w:rsidRPr="00FB3C88" w:rsidRDefault="00F92CE7" w:rsidP="0095334A">
            <w:pPr>
              <w:rPr>
                <w:rFonts w:cs="Times New Roman"/>
                <w:szCs w:val="24"/>
              </w:rPr>
            </w:pPr>
          </w:p>
        </w:tc>
        <w:tc>
          <w:tcPr>
            <w:tcW w:w="3287" w:type="dxa"/>
            <w:vMerge/>
            <w:shd w:val="clear" w:color="auto" w:fill="FFFFFF" w:themeFill="background1"/>
            <w:vAlign w:val="center"/>
          </w:tcPr>
          <w:p w14:paraId="1F288847"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7100DDB0" w14:textId="77777777" w:rsidR="00F92CE7" w:rsidRPr="00FB3C88" w:rsidRDefault="00F92CE7" w:rsidP="0095334A">
            <w:pPr>
              <w:rPr>
                <w:rFonts w:cs="Times New Roman"/>
                <w:szCs w:val="24"/>
              </w:rPr>
            </w:pPr>
          </w:p>
        </w:tc>
        <w:tc>
          <w:tcPr>
            <w:tcW w:w="559" w:type="dxa"/>
            <w:vMerge/>
            <w:shd w:val="clear" w:color="auto" w:fill="FFFFFF" w:themeFill="background1"/>
            <w:vAlign w:val="center"/>
          </w:tcPr>
          <w:p w14:paraId="4945973B"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0DC79AAA"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3D851245" w14:textId="77777777" w:rsidR="00F92CE7" w:rsidRPr="00FB3C88" w:rsidRDefault="00F92CE7" w:rsidP="0095334A">
            <w:pPr>
              <w:rPr>
                <w:rFonts w:cs="Times New Roman"/>
                <w:szCs w:val="24"/>
              </w:rPr>
            </w:pPr>
          </w:p>
        </w:tc>
        <w:tc>
          <w:tcPr>
            <w:tcW w:w="761" w:type="dxa"/>
            <w:vMerge/>
            <w:shd w:val="clear" w:color="auto" w:fill="FFFFFF" w:themeFill="background1"/>
            <w:vAlign w:val="center"/>
          </w:tcPr>
          <w:p w14:paraId="351AC8D8" w14:textId="77777777" w:rsidR="00F92CE7" w:rsidRPr="00FB3C88" w:rsidRDefault="00F92CE7" w:rsidP="0095334A">
            <w:pPr>
              <w:rPr>
                <w:rFonts w:cs="Times New Roman"/>
                <w:szCs w:val="24"/>
              </w:rPr>
            </w:pPr>
          </w:p>
        </w:tc>
        <w:tc>
          <w:tcPr>
            <w:tcW w:w="7719" w:type="dxa"/>
            <w:gridSpan w:val="2"/>
            <w:shd w:val="clear" w:color="auto" w:fill="FFFFFF" w:themeFill="background1"/>
          </w:tcPr>
          <w:p w14:paraId="5F97CFE6" w14:textId="77777777" w:rsidR="00F92CE7" w:rsidRPr="00FB3C88" w:rsidRDefault="00F92CE7" w:rsidP="0095334A">
            <w:pPr>
              <w:spacing w:after="120"/>
              <w:jc w:val="center"/>
              <w:rPr>
                <w:rFonts w:cs="Times New Roman"/>
                <w:b/>
                <w:szCs w:val="24"/>
              </w:rPr>
            </w:pPr>
            <w:r w:rsidRPr="00FB3C88">
              <w:rPr>
                <w:rFonts w:cs="Times New Roman"/>
                <w:b/>
                <w:szCs w:val="24"/>
              </w:rPr>
              <w:t>Ders Materyali</w:t>
            </w:r>
          </w:p>
          <w:p w14:paraId="5E0F84B1" w14:textId="1E3DE3D7" w:rsidR="00F92CE7" w:rsidRPr="00FB3C88" w:rsidRDefault="000C0284" w:rsidP="0095334A">
            <w:pPr>
              <w:spacing w:after="120"/>
              <w:jc w:val="center"/>
              <w:rPr>
                <w:rFonts w:cs="Times New Roman"/>
                <w:b/>
                <w:szCs w:val="24"/>
              </w:rPr>
            </w:pPr>
            <w:r>
              <w:rPr>
                <w:rFonts w:cs="Times New Roman"/>
                <w:b/>
                <w:szCs w:val="24"/>
              </w:rPr>
              <w:t xml:space="preserve">Ders kitapları, PowerPoint </w:t>
            </w:r>
            <w:r w:rsidR="00F92CE7" w:rsidRPr="00FB3C88">
              <w:rPr>
                <w:rFonts w:cs="Times New Roman"/>
                <w:b/>
                <w:szCs w:val="24"/>
              </w:rPr>
              <w:t>sunumu, resim ve grafikler, mikroskop görüntüleri</w:t>
            </w:r>
          </w:p>
          <w:p w14:paraId="146267D9" w14:textId="77777777" w:rsidR="00F92CE7" w:rsidRPr="00FB3C88" w:rsidRDefault="00F92CE7" w:rsidP="0095334A">
            <w:pPr>
              <w:spacing w:after="120"/>
              <w:jc w:val="center"/>
              <w:rPr>
                <w:rFonts w:cs="Times New Roman"/>
                <w:i/>
                <w:szCs w:val="24"/>
              </w:rPr>
            </w:pPr>
            <w:r w:rsidRPr="00FB3C88">
              <w:rPr>
                <w:rFonts w:cs="Times New Roman"/>
                <w:i/>
                <w:szCs w:val="24"/>
              </w:rPr>
              <w:t>Course Material</w:t>
            </w:r>
          </w:p>
          <w:p w14:paraId="1E36B8BD" w14:textId="77777777" w:rsidR="00F92CE7" w:rsidRPr="00FB3C88" w:rsidRDefault="00F92CE7" w:rsidP="0095334A">
            <w:pPr>
              <w:spacing w:after="120"/>
              <w:jc w:val="center"/>
              <w:rPr>
                <w:rFonts w:cs="Times New Roman"/>
                <w:i/>
                <w:szCs w:val="24"/>
              </w:rPr>
            </w:pPr>
            <w:r w:rsidRPr="00FB3C88">
              <w:rPr>
                <w:rFonts w:cs="Times New Roman"/>
                <w:i/>
                <w:szCs w:val="24"/>
              </w:rPr>
              <w:t>Textbooks, PowerPoint presentation, pictures and graphs, microscope images</w:t>
            </w:r>
          </w:p>
        </w:tc>
      </w:tr>
      <w:tr w:rsidR="00F92CE7" w:rsidRPr="00FB3C88" w14:paraId="30FC29C9" w14:textId="77777777" w:rsidTr="0095334A">
        <w:trPr>
          <w:trHeight w:val="1056"/>
        </w:trPr>
        <w:tc>
          <w:tcPr>
            <w:tcW w:w="1597" w:type="dxa"/>
            <w:vMerge/>
            <w:shd w:val="clear" w:color="auto" w:fill="FFFFFF" w:themeFill="background1"/>
            <w:vAlign w:val="center"/>
          </w:tcPr>
          <w:p w14:paraId="7AE765A1" w14:textId="77777777" w:rsidR="00F92CE7" w:rsidRPr="00FB3C88" w:rsidRDefault="00F92CE7" w:rsidP="0095334A">
            <w:pPr>
              <w:rPr>
                <w:rFonts w:cs="Times New Roman"/>
                <w:szCs w:val="24"/>
              </w:rPr>
            </w:pPr>
          </w:p>
        </w:tc>
        <w:tc>
          <w:tcPr>
            <w:tcW w:w="3287" w:type="dxa"/>
            <w:vMerge/>
            <w:shd w:val="clear" w:color="auto" w:fill="FFFFFF" w:themeFill="background1"/>
            <w:vAlign w:val="center"/>
          </w:tcPr>
          <w:p w14:paraId="1A32BE23"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27B506E1" w14:textId="77777777" w:rsidR="00F92CE7" w:rsidRPr="00FB3C88" w:rsidRDefault="00F92CE7" w:rsidP="0095334A">
            <w:pPr>
              <w:rPr>
                <w:rFonts w:cs="Times New Roman"/>
                <w:szCs w:val="24"/>
              </w:rPr>
            </w:pPr>
          </w:p>
        </w:tc>
        <w:tc>
          <w:tcPr>
            <w:tcW w:w="559" w:type="dxa"/>
            <w:vMerge/>
            <w:shd w:val="clear" w:color="auto" w:fill="FFFFFF" w:themeFill="background1"/>
            <w:vAlign w:val="center"/>
          </w:tcPr>
          <w:p w14:paraId="66D5A81F"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2D9FAAEB"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616CC44C" w14:textId="77777777" w:rsidR="00F92CE7" w:rsidRPr="00FB3C88" w:rsidRDefault="00F92CE7" w:rsidP="0095334A">
            <w:pPr>
              <w:rPr>
                <w:rFonts w:cs="Times New Roman"/>
                <w:szCs w:val="24"/>
              </w:rPr>
            </w:pPr>
          </w:p>
        </w:tc>
        <w:tc>
          <w:tcPr>
            <w:tcW w:w="761" w:type="dxa"/>
            <w:vMerge/>
            <w:shd w:val="clear" w:color="auto" w:fill="FFFFFF" w:themeFill="background1"/>
            <w:vAlign w:val="center"/>
          </w:tcPr>
          <w:p w14:paraId="24B38A07" w14:textId="77777777" w:rsidR="00F92CE7" w:rsidRPr="00FB3C88" w:rsidRDefault="00F92CE7" w:rsidP="0095334A">
            <w:pPr>
              <w:rPr>
                <w:rFonts w:cs="Times New Roman"/>
                <w:szCs w:val="24"/>
              </w:rPr>
            </w:pPr>
          </w:p>
        </w:tc>
        <w:tc>
          <w:tcPr>
            <w:tcW w:w="7719" w:type="dxa"/>
            <w:gridSpan w:val="2"/>
            <w:shd w:val="clear" w:color="auto" w:fill="FFFFFF" w:themeFill="background1"/>
          </w:tcPr>
          <w:p w14:paraId="16C2F008" w14:textId="77777777" w:rsidR="00F92CE7" w:rsidRPr="00FB3C88" w:rsidRDefault="00F92CE7" w:rsidP="0095334A">
            <w:pPr>
              <w:spacing w:after="120"/>
              <w:jc w:val="center"/>
              <w:rPr>
                <w:rFonts w:cs="Times New Roman"/>
                <w:b/>
                <w:szCs w:val="24"/>
              </w:rPr>
            </w:pPr>
            <w:r w:rsidRPr="00FB3C88">
              <w:rPr>
                <w:rFonts w:cs="Times New Roman"/>
                <w:b/>
                <w:szCs w:val="24"/>
              </w:rPr>
              <w:t>Yöntem ve Teknik</w:t>
            </w:r>
          </w:p>
          <w:p w14:paraId="4F7F334E" w14:textId="77777777" w:rsidR="00F92CE7" w:rsidRPr="00FB3C88" w:rsidRDefault="00F92CE7" w:rsidP="0095334A">
            <w:pPr>
              <w:spacing w:after="120"/>
              <w:jc w:val="center"/>
              <w:rPr>
                <w:rFonts w:cs="Times New Roman"/>
                <w:b/>
                <w:szCs w:val="24"/>
              </w:rPr>
            </w:pPr>
            <w:r w:rsidRPr="00FB3C88">
              <w:rPr>
                <w:rFonts w:cs="Times New Roman"/>
                <w:b/>
                <w:szCs w:val="24"/>
              </w:rPr>
              <w:t>Konu anlatımı, Örnek olay, Problem çözme</w:t>
            </w:r>
          </w:p>
          <w:p w14:paraId="5DE00D5A" w14:textId="77777777" w:rsidR="00F92CE7" w:rsidRPr="00FB3C88" w:rsidRDefault="00F92CE7" w:rsidP="0095334A">
            <w:pPr>
              <w:spacing w:after="120"/>
              <w:jc w:val="center"/>
              <w:rPr>
                <w:rFonts w:cs="Times New Roman"/>
                <w:i/>
                <w:szCs w:val="24"/>
              </w:rPr>
            </w:pPr>
            <w:r w:rsidRPr="00FB3C88">
              <w:rPr>
                <w:rFonts w:cs="Times New Roman"/>
                <w:i/>
                <w:szCs w:val="24"/>
              </w:rPr>
              <w:t>Method and Technique</w:t>
            </w:r>
          </w:p>
          <w:p w14:paraId="776D239D" w14:textId="77777777" w:rsidR="00F92CE7" w:rsidRPr="00FB3C88" w:rsidRDefault="00F92CE7" w:rsidP="0095334A">
            <w:pPr>
              <w:spacing w:after="120"/>
              <w:jc w:val="center"/>
              <w:rPr>
                <w:rFonts w:cs="Times New Roman"/>
                <w:b/>
                <w:szCs w:val="24"/>
              </w:rPr>
            </w:pPr>
            <w:r w:rsidRPr="00FB3C88">
              <w:rPr>
                <w:rFonts w:cs="Times New Roman"/>
                <w:i/>
                <w:szCs w:val="24"/>
              </w:rPr>
              <w:t xml:space="preserve">Subject description, Case study, </w:t>
            </w:r>
            <w:r w:rsidRPr="00FB3C88">
              <w:rPr>
                <w:rFonts w:cs="Times New Roman"/>
                <w:szCs w:val="24"/>
              </w:rPr>
              <w:t xml:space="preserve"> </w:t>
            </w:r>
            <w:r w:rsidRPr="00FB3C88">
              <w:rPr>
                <w:rFonts w:cs="Times New Roman"/>
                <w:i/>
                <w:szCs w:val="24"/>
              </w:rPr>
              <w:t>Problem solving</w:t>
            </w:r>
          </w:p>
        </w:tc>
      </w:tr>
      <w:tr w:rsidR="00F92CE7" w:rsidRPr="00FB3C88" w14:paraId="40B3DEC7" w14:textId="77777777" w:rsidTr="0095334A">
        <w:trPr>
          <w:trHeight w:val="765"/>
        </w:trPr>
        <w:tc>
          <w:tcPr>
            <w:tcW w:w="1597" w:type="dxa"/>
            <w:vMerge/>
            <w:shd w:val="clear" w:color="auto" w:fill="FFFFFF" w:themeFill="background1"/>
            <w:vAlign w:val="center"/>
          </w:tcPr>
          <w:p w14:paraId="54DBBF49" w14:textId="77777777" w:rsidR="00F92CE7" w:rsidRPr="00FB3C88" w:rsidRDefault="00F92CE7" w:rsidP="0095334A">
            <w:pPr>
              <w:rPr>
                <w:rFonts w:cs="Times New Roman"/>
                <w:szCs w:val="24"/>
              </w:rPr>
            </w:pPr>
          </w:p>
        </w:tc>
        <w:tc>
          <w:tcPr>
            <w:tcW w:w="3287" w:type="dxa"/>
            <w:vMerge/>
            <w:shd w:val="clear" w:color="auto" w:fill="FFFFFF" w:themeFill="background1"/>
            <w:vAlign w:val="center"/>
          </w:tcPr>
          <w:p w14:paraId="0D46475D"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5C2C6737" w14:textId="77777777" w:rsidR="00F92CE7" w:rsidRPr="00FB3C88" w:rsidRDefault="00F92CE7" w:rsidP="0095334A">
            <w:pPr>
              <w:rPr>
                <w:rFonts w:cs="Times New Roman"/>
                <w:szCs w:val="24"/>
              </w:rPr>
            </w:pPr>
          </w:p>
        </w:tc>
        <w:tc>
          <w:tcPr>
            <w:tcW w:w="559" w:type="dxa"/>
            <w:vMerge/>
            <w:shd w:val="clear" w:color="auto" w:fill="FFFFFF" w:themeFill="background1"/>
            <w:vAlign w:val="center"/>
          </w:tcPr>
          <w:p w14:paraId="2E809E2B"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1740B4C3"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286347DA" w14:textId="77777777" w:rsidR="00F92CE7" w:rsidRPr="00FB3C88" w:rsidRDefault="00F92CE7" w:rsidP="0095334A">
            <w:pPr>
              <w:rPr>
                <w:rFonts w:cs="Times New Roman"/>
                <w:szCs w:val="24"/>
              </w:rPr>
            </w:pPr>
          </w:p>
        </w:tc>
        <w:tc>
          <w:tcPr>
            <w:tcW w:w="761" w:type="dxa"/>
            <w:vMerge/>
            <w:shd w:val="clear" w:color="auto" w:fill="FFFFFF" w:themeFill="background1"/>
            <w:vAlign w:val="center"/>
          </w:tcPr>
          <w:p w14:paraId="03C833B7" w14:textId="77777777" w:rsidR="00F92CE7" w:rsidRPr="00FB3C88" w:rsidRDefault="00F92CE7" w:rsidP="0095334A">
            <w:pPr>
              <w:rPr>
                <w:rFonts w:cs="Times New Roman"/>
                <w:szCs w:val="24"/>
              </w:rPr>
            </w:pPr>
          </w:p>
        </w:tc>
        <w:tc>
          <w:tcPr>
            <w:tcW w:w="7719" w:type="dxa"/>
            <w:gridSpan w:val="2"/>
            <w:shd w:val="clear" w:color="auto" w:fill="FFFFFF" w:themeFill="background1"/>
          </w:tcPr>
          <w:p w14:paraId="3274ABD4" w14:textId="77777777" w:rsidR="00F92CE7" w:rsidRPr="00FB3C88" w:rsidRDefault="00F92CE7" w:rsidP="0095334A">
            <w:pPr>
              <w:spacing w:after="120"/>
              <w:jc w:val="center"/>
              <w:rPr>
                <w:rFonts w:cs="Times New Roman"/>
                <w:b/>
                <w:szCs w:val="24"/>
              </w:rPr>
            </w:pPr>
            <w:r w:rsidRPr="00FB3C88">
              <w:rPr>
                <w:rFonts w:cs="Times New Roman"/>
                <w:b/>
                <w:szCs w:val="24"/>
              </w:rPr>
              <w:t>Ölçme ve Değerlendirme Yöntem/Tekniği</w:t>
            </w:r>
          </w:p>
          <w:p w14:paraId="40F0AE45" w14:textId="3C3C8329" w:rsidR="00F92CE7" w:rsidRPr="00FB3C88" w:rsidRDefault="00F92CE7" w:rsidP="0095334A">
            <w:pPr>
              <w:spacing w:after="120"/>
              <w:rPr>
                <w:rFonts w:cs="Times New Roman"/>
                <w:b/>
                <w:szCs w:val="24"/>
              </w:rPr>
            </w:pPr>
            <w:r w:rsidRPr="00FB3C88">
              <w:rPr>
                <w:rFonts w:cs="Times New Roman"/>
                <w:b/>
                <w:szCs w:val="24"/>
              </w:rPr>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esleştirme sorularıdır.</w:t>
            </w:r>
          </w:p>
          <w:p w14:paraId="6C5A6721" w14:textId="77777777" w:rsidR="00F92CE7" w:rsidRPr="00FB3C88" w:rsidRDefault="00F92CE7" w:rsidP="0095334A">
            <w:pPr>
              <w:spacing w:after="120"/>
              <w:jc w:val="center"/>
              <w:rPr>
                <w:rFonts w:cs="Times New Roman"/>
                <w:i/>
                <w:szCs w:val="24"/>
              </w:rPr>
            </w:pPr>
            <w:r w:rsidRPr="00FB3C88">
              <w:rPr>
                <w:rFonts w:cs="Times New Roman"/>
                <w:i/>
                <w:szCs w:val="24"/>
              </w:rPr>
              <w:t>Assesment and Evaluation Method and Technique</w:t>
            </w:r>
          </w:p>
          <w:p w14:paraId="63334390" w14:textId="77777777" w:rsidR="00F92CE7" w:rsidRPr="00FB3C88" w:rsidRDefault="00F92CE7" w:rsidP="0095334A">
            <w:pPr>
              <w:spacing w:after="120"/>
              <w:jc w:val="center"/>
              <w:rPr>
                <w:rFonts w:cs="Times New Roman"/>
                <w:i/>
                <w:szCs w:val="24"/>
              </w:rPr>
            </w:pPr>
            <w:r w:rsidRPr="00FB3C88">
              <w:rPr>
                <w:rFonts w:cs="Times New Roman"/>
                <w:i/>
                <w:szCs w:val="24"/>
              </w:rPr>
              <w:t>Multiple choice tests include true-false questions, short answer questions, fill-in-the-blank and matching questions.</w:t>
            </w:r>
          </w:p>
        </w:tc>
      </w:tr>
      <w:tr w:rsidR="008D3DCC" w:rsidRPr="00FB3C88" w14:paraId="20CCB79A" w14:textId="77777777" w:rsidTr="0095334A">
        <w:trPr>
          <w:trHeight w:val="765"/>
        </w:trPr>
        <w:tc>
          <w:tcPr>
            <w:tcW w:w="1597" w:type="dxa"/>
            <w:vMerge/>
            <w:shd w:val="clear" w:color="auto" w:fill="FFFFFF" w:themeFill="background1"/>
            <w:vAlign w:val="center"/>
          </w:tcPr>
          <w:p w14:paraId="4FFC24A3"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171660C0"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508A6FEE"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69F4D08E"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FF1C248"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28B7372C"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17CC65EF" w14:textId="77777777" w:rsidR="008D3DCC" w:rsidRPr="00FB3C88" w:rsidRDefault="008D3DCC" w:rsidP="008D3DCC">
            <w:pPr>
              <w:rPr>
                <w:rFonts w:cs="Times New Roman"/>
                <w:szCs w:val="24"/>
              </w:rPr>
            </w:pPr>
          </w:p>
        </w:tc>
        <w:tc>
          <w:tcPr>
            <w:tcW w:w="7719" w:type="dxa"/>
            <w:gridSpan w:val="2"/>
            <w:shd w:val="clear" w:color="auto" w:fill="FFFFFF" w:themeFill="background1"/>
          </w:tcPr>
          <w:p w14:paraId="176F383A" w14:textId="1E2812CB" w:rsidR="008D3DCC" w:rsidRPr="00FB3C88" w:rsidRDefault="008D3DCC" w:rsidP="008D3DCC">
            <w:pPr>
              <w:spacing w:after="120"/>
              <w:jc w:val="center"/>
              <w:rPr>
                <w:rFonts w:cs="Times New Roman"/>
                <w:b/>
                <w:szCs w:val="24"/>
              </w:rPr>
            </w:pPr>
            <w:r w:rsidRPr="00B64EDC">
              <w:rPr>
                <w:rFonts w:cs="Times New Roman"/>
                <w:b/>
                <w:bCs/>
              </w:rPr>
              <w:t>FR-700 Program Güncelleme Kontrol Listesi KODU</w:t>
            </w:r>
            <w:r>
              <w:rPr>
                <w:rFonts w:cs="Times New Roman"/>
                <w:b/>
                <w:bCs/>
              </w:rPr>
              <w:t>: TB-5a</w:t>
            </w:r>
          </w:p>
        </w:tc>
      </w:tr>
      <w:tr w:rsidR="008D3DCC" w:rsidRPr="00FB3C88" w14:paraId="52C47E00" w14:textId="77777777" w:rsidTr="0095334A">
        <w:trPr>
          <w:trHeight w:val="186"/>
        </w:trPr>
        <w:tc>
          <w:tcPr>
            <w:tcW w:w="1597" w:type="dxa"/>
            <w:vMerge/>
            <w:shd w:val="clear" w:color="auto" w:fill="FFFFFF" w:themeFill="background1"/>
            <w:vAlign w:val="center"/>
          </w:tcPr>
          <w:p w14:paraId="4F764E9C"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08B29A1B"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46CEB2B5"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02AAACBD"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8B1801C"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7C8CADE1"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3BF77D4F" w14:textId="77777777" w:rsidR="008D3DCC" w:rsidRPr="00FB3C88" w:rsidRDefault="008D3DCC" w:rsidP="008D3DCC">
            <w:pPr>
              <w:rPr>
                <w:rFonts w:cs="Times New Roman"/>
                <w:szCs w:val="24"/>
              </w:rPr>
            </w:pPr>
          </w:p>
        </w:tc>
        <w:tc>
          <w:tcPr>
            <w:tcW w:w="3496" w:type="dxa"/>
            <w:shd w:val="clear" w:color="auto" w:fill="FFFFFF" w:themeFill="background1"/>
          </w:tcPr>
          <w:p w14:paraId="208F212F" w14:textId="77777777" w:rsidR="008D3DCC" w:rsidRPr="00FB3C88" w:rsidRDefault="008D3DCC" w:rsidP="008D3DCC">
            <w:pPr>
              <w:rPr>
                <w:rFonts w:cs="Times New Roman"/>
                <w:b/>
                <w:bCs/>
                <w:iCs/>
                <w:szCs w:val="24"/>
              </w:rPr>
            </w:pPr>
            <w:r w:rsidRPr="00FB3C88">
              <w:rPr>
                <w:rFonts w:cs="Times New Roman"/>
                <w:b/>
                <w:bCs/>
                <w:iCs/>
                <w:szCs w:val="24"/>
              </w:rPr>
              <w:t>Konular</w:t>
            </w:r>
          </w:p>
          <w:p w14:paraId="2DF8C79D" w14:textId="77777777" w:rsidR="008D3DCC" w:rsidRPr="00FB3C88" w:rsidRDefault="008D3DCC" w:rsidP="008D3DCC">
            <w:pPr>
              <w:rPr>
                <w:rFonts w:cs="Times New Roman"/>
                <w:i/>
                <w:szCs w:val="24"/>
              </w:rPr>
            </w:pPr>
            <w:r w:rsidRPr="00FB3C88">
              <w:rPr>
                <w:rFonts w:cs="Times New Roman"/>
                <w:i/>
                <w:szCs w:val="24"/>
              </w:rPr>
              <w:t>Subjects</w:t>
            </w:r>
          </w:p>
        </w:tc>
        <w:tc>
          <w:tcPr>
            <w:tcW w:w="4223" w:type="dxa"/>
            <w:shd w:val="clear" w:color="auto" w:fill="FFFFFF" w:themeFill="background1"/>
          </w:tcPr>
          <w:p w14:paraId="3C0EAD13" w14:textId="77777777" w:rsidR="008D3DCC" w:rsidRPr="00FB3C88" w:rsidRDefault="008D3DCC" w:rsidP="008D3DCC">
            <w:pPr>
              <w:rPr>
                <w:rFonts w:cs="Times New Roman"/>
                <w:b/>
                <w:bCs/>
                <w:iCs/>
                <w:szCs w:val="24"/>
              </w:rPr>
            </w:pPr>
            <w:r w:rsidRPr="00FB3C88">
              <w:rPr>
                <w:rFonts w:cs="Times New Roman"/>
                <w:b/>
                <w:bCs/>
                <w:iCs/>
                <w:szCs w:val="24"/>
              </w:rPr>
              <w:t>Öğrenme Çıktısı</w:t>
            </w:r>
          </w:p>
          <w:p w14:paraId="1A127FFB" w14:textId="77777777" w:rsidR="008D3DCC" w:rsidRPr="00FB3C88" w:rsidRDefault="008D3DCC" w:rsidP="008D3DCC">
            <w:pPr>
              <w:rPr>
                <w:rFonts w:cs="Times New Roman"/>
                <w:i/>
                <w:szCs w:val="24"/>
              </w:rPr>
            </w:pPr>
            <w:r w:rsidRPr="00FB3C88">
              <w:rPr>
                <w:rFonts w:cs="Times New Roman"/>
                <w:i/>
                <w:szCs w:val="24"/>
              </w:rPr>
              <w:t>Learning Outcome</w:t>
            </w:r>
          </w:p>
        </w:tc>
      </w:tr>
      <w:tr w:rsidR="008D3DCC" w:rsidRPr="00FB3C88" w14:paraId="40AEA2D0" w14:textId="77777777" w:rsidTr="0095334A">
        <w:trPr>
          <w:trHeight w:val="186"/>
        </w:trPr>
        <w:tc>
          <w:tcPr>
            <w:tcW w:w="1597" w:type="dxa"/>
            <w:vMerge/>
            <w:shd w:val="clear" w:color="auto" w:fill="FFFFFF" w:themeFill="background1"/>
            <w:vAlign w:val="center"/>
          </w:tcPr>
          <w:p w14:paraId="57229A38"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6583367A"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75CDC1E1"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7193D397"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4F2935A0"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7AFB1902"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0DFB526C" w14:textId="77777777" w:rsidR="008D3DCC" w:rsidRPr="00FB3C88" w:rsidRDefault="008D3DCC" w:rsidP="008D3DCC">
            <w:pPr>
              <w:rPr>
                <w:rFonts w:cs="Times New Roman"/>
                <w:szCs w:val="24"/>
              </w:rPr>
            </w:pPr>
          </w:p>
        </w:tc>
        <w:tc>
          <w:tcPr>
            <w:tcW w:w="3496" w:type="dxa"/>
            <w:shd w:val="clear" w:color="auto" w:fill="FFFFFF" w:themeFill="background1"/>
          </w:tcPr>
          <w:p w14:paraId="7D95B3E6" w14:textId="77777777" w:rsidR="008D3DCC" w:rsidRPr="00FB3C88" w:rsidRDefault="008D3DCC" w:rsidP="008D3DCC">
            <w:pPr>
              <w:rPr>
                <w:rFonts w:cs="Times New Roman"/>
                <w:b/>
                <w:bCs/>
                <w:iCs/>
                <w:szCs w:val="24"/>
              </w:rPr>
            </w:pPr>
            <w:r w:rsidRPr="00FB3C88">
              <w:rPr>
                <w:rFonts w:cs="Times New Roman"/>
                <w:b/>
                <w:bCs/>
                <w:iCs/>
                <w:szCs w:val="24"/>
              </w:rPr>
              <w:t>1-</w:t>
            </w:r>
            <w:r w:rsidRPr="00FB3C88">
              <w:rPr>
                <w:rFonts w:cs="Times New Roman"/>
                <w:bCs/>
                <w:iCs/>
                <w:szCs w:val="24"/>
              </w:rPr>
              <w:t xml:space="preserve"> </w:t>
            </w:r>
            <w:r w:rsidRPr="00FB3C88">
              <w:rPr>
                <w:rFonts w:cs="Times New Roman"/>
                <w:b/>
                <w:bCs/>
                <w:iCs/>
                <w:szCs w:val="24"/>
              </w:rPr>
              <w:t>Tedavi kategorileri ve ilişkili tanımlar</w:t>
            </w:r>
          </w:p>
          <w:p w14:paraId="7323875F" w14:textId="77777777" w:rsidR="008D3DCC" w:rsidRPr="00FB3C88" w:rsidRDefault="008D3DCC" w:rsidP="008D3DCC">
            <w:pPr>
              <w:rPr>
                <w:rFonts w:cs="Times New Roman"/>
                <w:bCs/>
                <w:i/>
                <w:iCs/>
                <w:szCs w:val="24"/>
              </w:rPr>
            </w:pPr>
            <w:r w:rsidRPr="00FB3C88">
              <w:rPr>
                <w:rFonts w:cs="Times New Roman"/>
                <w:bCs/>
                <w:iCs/>
                <w:szCs w:val="24"/>
              </w:rPr>
              <w:t xml:space="preserve">1- </w:t>
            </w:r>
            <w:r w:rsidRPr="00FB3C88">
              <w:rPr>
                <w:rFonts w:cs="Times New Roman"/>
                <w:bCs/>
                <w:i/>
                <w:iCs/>
                <w:szCs w:val="24"/>
              </w:rPr>
              <w:t>Treatment categories and associated definitions</w:t>
            </w:r>
          </w:p>
          <w:p w14:paraId="350D3B6D" w14:textId="77777777" w:rsidR="008D3DCC" w:rsidRPr="00FB3C88" w:rsidRDefault="008D3DCC" w:rsidP="008D3DCC">
            <w:pPr>
              <w:ind w:left="720"/>
              <w:contextualSpacing/>
              <w:rPr>
                <w:rFonts w:cs="Times New Roman"/>
                <w:bCs/>
                <w:iCs/>
                <w:szCs w:val="24"/>
              </w:rPr>
            </w:pPr>
          </w:p>
        </w:tc>
        <w:tc>
          <w:tcPr>
            <w:tcW w:w="4223" w:type="dxa"/>
            <w:shd w:val="clear" w:color="auto" w:fill="FFFFFF" w:themeFill="background1"/>
          </w:tcPr>
          <w:p w14:paraId="57AD9E70" w14:textId="77777777" w:rsidR="008D3DCC" w:rsidRPr="00FB3C88" w:rsidRDefault="008D3DCC" w:rsidP="008D3DCC">
            <w:pPr>
              <w:contextualSpacing/>
              <w:rPr>
                <w:rFonts w:cs="Times New Roman"/>
                <w:b/>
                <w:bCs/>
                <w:iCs/>
                <w:szCs w:val="24"/>
                <w:lang w:val="en-US"/>
              </w:rPr>
            </w:pPr>
            <w:r w:rsidRPr="00FB3C88">
              <w:rPr>
                <w:rFonts w:cs="Times New Roman"/>
                <w:b/>
                <w:bCs/>
                <w:iCs/>
                <w:szCs w:val="24"/>
                <w:lang w:val="en-US"/>
              </w:rPr>
              <w:t>Tedavi kategorileri ve ilişkili kavramları tanımlayabilir</w:t>
            </w:r>
          </w:p>
          <w:p w14:paraId="3AA4005C" w14:textId="77777777" w:rsidR="008D3DCC" w:rsidRPr="00FB3C88" w:rsidRDefault="008D3DCC" w:rsidP="008D3DCC">
            <w:pPr>
              <w:contextualSpacing/>
              <w:rPr>
                <w:rFonts w:cs="Times New Roman"/>
                <w:bCs/>
                <w:iCs/>
                <w:szCs w:val="24"/>
              </w:rPr>
            </w:pPr>
            <w:r w:rsidRPr="00FB3C88">
              <w:rPr>
                <w:rFonts w:cs="Times New Roman"/>
                <w:bCs/>
                <w:i/>
                <w:iCs/>
                <w:szCs w:val="24"/>
                <w:lang w:val="en-US"/>
              </w:rPr>
              <w:t>Define treatment categories and related concepts</w:t>
            </w:r>
          </w:p>
        </w:tc>
      </w:tr>
      <w:tr w:rsidR="008D3DCC" w:rsidRPr="00FB3C88" w14:paraId="15FB35EF" w14:textId="77777777" w:rsidTr="0095334A">
        <w:trPr>
          <w:trHeight w:val="186"/>
        </w:trPr>
        <w:tc>
          <w:tcPr>
            <w:tcW w:w="1597" w:type="dxa"/>
            <w:vMerge/>
            <w:shd w:val="clear" w:color="auto" w:fill="FFFFFF" w:themeFill="background1"/>
            <w:vAlign w:val="center"/>
          </w:tcPr>
          <w:p w14:paraId="06A8D3CB"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15D1B823"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2991E2B2"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5CB2812E"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4712BC98"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4D9E8DD"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26C7315D" w14:textId="77777777" w:rsidR="008D3DCC" w:rsidRPr="00FB3C88" w:rsidRDefault="008D3DCC" w:rsidP="008D3DCC">
            <w:pPr>
              <w:rPr>
                <w:rFonts w:cs="Times New Roman"/>
                <w:szCs w:val="24"/>
              </w:rPr>
            </w:pPr>
          </w:p>
        </w:tc>
        <w:tc>
          <w:tcPr>
            <w:tcW w:w="3496" w:type="dxa"/>
            <w:shd w:val="clear" w:color="auto" w:fill="FFFFFF" w:themeFill="background1"/>
          </w:tcPr>
          <w:p w14:paraId="42BD96C6" w14:textId="77777777" w:rsidR="008D3DCC" w:rsidRPr="00FB3C88" w:rsidRDefault="008D3DCC" w:rsidP="008D3DCC">
            <w:pPr>
              <w:contextualSpacing/>
              <w:rPr>
                <w:rFonts w:cs="Times New Roman"/>
                <w:b/>
                <w:bCs/>
                <w:i/>
                <w:iCs/>
                <w:szCs w:val="24"/>
              </w:rPr>
            </w:pPr>
            <w:r w:rsidRPr="00FB3C88">
              <w:rPr>
                <w:rFonts w:cs="Times New Roman"/>
                <w:b/>
                <w:bCs/>
                <w:iCs/>
                <w:szCs w:val="24"/>
              </w:rPr>
              <w:t>2-</w:t>
            </w:r>
            <w:r w:rsidRPr="00FB3C88">
              <w:rPr>
                <w:rFonts w:cs="Times New Roman"/>
                <w:bCs/>
                <w:iCs/>
                <w:szCs w:val="24"/>
              </w:rPr>
              <w:t xml:space="preserve"> </w:t>
            </w:r>
            <w:r w:rsidRPr="00FB3C88">
              <w:rPr>
                <w:rFonts w:cs="Times New Roman"/>
                <w:b/>
                <w:bCs/>
                <w:iCs/>
                <w:szCs w:val="24"/>
              </w:rPr>
              <w:t>Evde sağlık hizmetleri</w:t>
            </w:r>
            <w:r w:rsidRPr="00FB3C88">
              <w:rPr>
                <w:rFonts w:cs="Times New Roman"/>
                <w:b/>
                <w:bCs/>
                <w:i/>
                <w:iCs/>
                <w:szCs w:val="24"/>
              </w:rPr>
              <w:t xml:space="preserve"> </w:t>
            </w:r>
          </w:p>
          <w:p w14:paraId="7E4E0989" w14:textId="77777777" w:rsidR="008D3DCC" w:rsidRPr="00FB3C88" w:rsidRDefault="008D3DCC" w:rsidP="008D3DCC">
            <w:pPr>
              <w:contextualSpacing/>
              <w:rPr>
                <w:rFonts w:cs="Times New Roman"/>
                <w:bCs/>
                <w:i/>
                <w:iCs/>
                <w:szCs w:val="24"/>
              </w:rPr>
            </w:pPr>
            <w:r w:rsidRPr="00FB3C88">
              <w:rPr>
                <w:rFonts w:cs="Times New Roman"/>
                <w:bCs/>
                <w:i/>
                <w:iCs/>
                <w:szCs w:val="24"/>
              </w:rPr>
              <w:t>2-</w:t>
            </w:r>
            <w:r w:rsidRPr="00FB3C88">
              <w:rPr>
                <w:rFonts w:cs="Times New Roman"/>
                <w:bCs/>
                <w:iCs/>
                <w:szCs w:val="24"/>
              </w:rPr>
              <w:t xml:space="preserve"> </w:t>
            </w:r>
            <w:r w:rsidRPr="00FB3C88">
              <w:rPr>
                <w:rFonts w:cs="Times New Roman"/>
                <w:bCs/>
                <w:i/>
                <w:iCs/>
                <w:szCs w:val="24"/>
              </w:rPr>
              <w:t>Home health services</w:t>
            </w:r>
          </w:p>
        </w:tc>
        <w:tc>
          <w:tcPr>
            <w:tcW w:w="4223" w:type="dxa"/>
            <w:shd w:val="clear" w:color="auto" w:fill="FFFFFF" w:themeFill="background1"/>
          </w:tcPr>
          <w:p w14:paraId="12D0C449" w14:textId="77777777" w:rsidR="008D3DCC" w:rsidRPr="00FB3C88" w:rsidRDefault="008D3DCC" w:rsidP="008D3DCC">
            <w:pPr>
              <w:contextualSpacing/>
              <w:rPr>
                <w:rFonts w:cs="Times New Roman"/>
                <w:b/>
                <w:bCs/>
                <w:iCs/>
                <w:szCs w:val="24"/>
                <w:lang w:val="en-US"/>
              </w:rPr>
            </w:pPr>
            <w:r w:rsidRPr="00FB3C88">
              <w:rPr>
                <w:rFonts w:cs="Times New Roman"/>
                <w:b/>
                <w:bCs/>
                <w:iCs/>
                <w:szCs w:val="24"/>
                <w:lang w:val="en-US"/>
              </w:rPr>
              <w:t>Evde sağlık hizmetleri kavramını tanımlayabilir</w:t>
            </w:r>
          </w:p>
          <w:p w14:paraId="6E06CD34" w14:textId="77777777" w:rsidR="008D3DCC" w:rsidRPr="00FB3C88" w:rsidRDefault="008D3DCC" w:rsidP="008D3DCC">
            <w:pPr>
              <w:contextualSpacing/>
              <w:rPr>
                <w:rFonts w:cs="Times New Roman"/>
                <w:bCs/>
                <w:i/>
                <w:iCs/>
                <w:szCs w:val="24"/>
              </w:rPr>
            </w:pPr>
            <w:r w:rsidRPr="00FB3C88">
              <w:rPr>
                <w:rFonts w:cs="Times New Roman"/>
                <w:bCs/>
                <w:i/>
                <w:iCs/>
                <w:szCs w:val="24"/>
                <w:lang w:val="en-US"/>
              </w:rPr>
              <w:t>Define the concept of home health services</w:t>
            </w:r>
          </w:p>
        </w:tc>
      </w:tr>
      <w:tr w:rsidR="008D3DCC" w:rsidRPr="00FB3C88" w14:paraId="4B84EEDE" w14:textId="77777777" w:rsidTr="0095334A">
        <w:trPr>
          <w:trHeight w:val="186"/>
        </w:trPr>
        <w:tc>
          <w:tcPr>
            <w:tcW w:w="1597" w:type="dxa"/>
            <w:vMerge/>
            <w:shd w:val="clear" w:color="auto" w:fill="FFFFFF" w:themeFill="background1"/>
            <w:vAlign w:val="center"/>
          </w:tcPr>
          <w:p w14:paraId="6150D6FB"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75544E1F"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E45ED87"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1BB62E09"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710C884"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19E9411A"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2473516C" w14:textId="77777777" w:rsidR="008D3DCC" w:rsidRPr="00FB3C88" w:rsidRDefault="008D3DCC" w:rsidP="008D3DCC">
            <w:pPr>
              <w:rPr>
                <w:rFonts w:cs="Times New Roman"/>
                <w:szCs w:val="24"/>
              </w:rPr>
            </w:pPr>
          </w:p>
        </w:tc>
        <w:tc>
          <w:tcPr>
            <w:tcW w:w="3496" w:type="dxa"/>
            <w:shd w:val="clear" w:color="auto" w:fill="FFFFFF" w:themeFill="background1"/>
          </w:tcPr>
          <w:p w14:paraId="770760F1" w14:textId="77777777" w:rsidR="008D3DCC" w:rsidRPr="00FB3C88" w:rsidRDefault="008D3DCC" w:rsidP="008D3DCC">
            <w:pPr>
              <w:autoSpaceDE w:val="0"/>
              <w:autoSpaceDN w:val="0"/>
              <w:adjustRightInd w:val="0"/>
              <w:rPr>
                <w:rFonts w:cs="Times New Roman"/>
                <w:b/>
                <w:szCs w:val="24"/>
              </w:rPr>
            </w:pPr>
            <w:r w:rsidRPr="00FB3C88">
              <w:rPr>
                <w:rFonts w:cs="Times New Roman"/>
                <w:b/>
                <w:szCs w:val="24"/>
              </w:rPr>
              <w:t>3-</w:t>
            </w:r>
            <w:r w:rsidRPr="00FB3C88">
              <w:rPr>
                <w:rFonts w:cs="Times New Roman"/>
                <w:szCs w:val="24"/>
              </w:rPr>
              <w:t xml:space="preserve"> </w:t>
            </w:r>
            <w:r w:rsidRPr="00FB3C88">
              <w:rPr>
                <w:rFonts w:cs="Times New Roman"/>
                <w:b/>
                <w:szCs w:val="24"/>
              </w:rPr>
              <w:t>Yatarak tedaviler</w:t>
            </w:r>
          </w:p>
          <w:p w14:paraId="711EED0B" w14:textId="77777777" w:rsidR="008D3DCC" w:rsidRPr="00FB3C88" w:rsidRDefault="008D3DCC" w:rsidP="008D3DCC">
            <w:pPr>
              <w:autoSpaceDE w:val="0"/>
              <w:autoSpaceDN w:val="0"/>
              <w:adjustRightInd w:val="0"/>
              <w:rPr>
                <w:rFonts w:cs="Times New Roman"/>
                <w:bCs/>
                <w:i/>
                <w:iCs/>
                <w:szCs w:val="24"/>
              </w:rPr>
            </w:pPr>
            <w:r w:rsidRPr="00FB3C88">
              <w:rPr>
                <w:rFonts w:cs="Times New Roman"/>
                <w:bCs/>
                <w:iCs/>
                <w:szCs w:val="24"/>
              </w:rPr>
              <w:t xml:space="preserve">3- </w:t>
            </w:r>
            <w:r w:rsidRPr="00FB3C88">
              <w:rPr>
                <w:rFonts w:cs="Times New Roman"/>
                <w:bCs/>
                <w:i/>
                <w:iCs/>
                <w:szCs w:val="24"/>
              </w:rPr>
              <w:t>Inpatient treatments</w:t>
            </w:r>
          </w:p>
          <w:p w14:paraId="4A78A3A0" w14:textId="77777777" w:rsidR="008D3DCC" w:rsidRPr="00FB3C88" w:rsidRDefault="008D3DCC" w:rsidP="008D3DCC">
            <w:pPr>
              <w:autoSpaceDE w:val="0"/>
              <w:autoSpaceDN w:val="0"/>
              <w:adjustRightInd w:val="0"/>
              <w:rPr>
                <w:rFonts w:cs="Times New Roman"/>
                <w:i/>
                <w:szCs w:val="24"/>
              </w:rPr>
            </w:pPr>
          </w:p>
        </w:tc>
        <w:tc>
          <w:tcPr>
            <w:tcW w:w="4223" w:type="dxa"/>
            <w:shd w:val="clear" w:color="auto" w:fill="FFFFFF" w:themeFill="background1"/>
          </w:tcPr>
          <w:p w14:paraId="112A08DF" w14:textId="77777777" w:rsidR="008D3DCC" w:rsidRPr="00FB3C88" w:rsidRDefault="008D3DCC" w:rsidP="008D3DCC">
            <w:pPr>
              <w:contextualSpacing/>
              <w:rPr>
                <w:rFonts w:cs="Times New Roman"/>
                <w:b/>
                <w:bCs/>
                <w:iCs/>
                <w:szCs w:val="24"/>
                <w:lang w:val="en-US"/>
              </w:rPr>
            </w:pPr>
            <w:r w:rsidRPr="00FB3C88">
              <w:rPr>
                <w:rFonts w:cs="Times New Roman"/>
                <w:b/>
                <w:bCs/>
                <w:iCs/>
                <w:szCs w:val="24"/>
                <w:lang w:val="en-US"/>
              </w:rPr>
              <w:t>Yatarak tedavileri tanımlayabilir.</w:t>
            </w:r>
          </w:p>
          <w:p w14:paraId="14A2FB07" w14:textId="77777777" w:rsidR="008D3DCC" w:rsidRPr="00FB3C88" w:rsidRDefault="008D3DCC" w:rsidP="008D3DCC">
            <w:pPr>
              <w:contextualSpacing/>
              <w:rPr>
                <w:rFonts w:cs="Times New Roman"/>
                <w:bCs/>
                <w:i/>
                <w:iCs/>
                <w:szCs w:val="24"/>
              </w:rPr>
            </w:pPr>
            <w:r w:rsidRPr="00FB3C88">
              <w:rPr>
                <w:rFonts w:cs="Times New Roman"/>
                <w:bCs/>
                <w:i/>
                <w:iCs/>
                <w:szCs w:val="24"/>
                <w:lang w:val="en-US"/>
              </w:rPr>
              <w:t>Can define inpatient treatments</w:t>
            </w:r>
            <w:r w:rsidRPr="00FB3C88">
              <w:rPr>
                <w:rFonts w:cs="Times New Roman"/>
                <w:bCs/>
                <w:i/>
                <w:iCs/>
                <w:szCs w:val="24"/>
              </w:rPr>
              <w:t>.</w:t>
            </w:r>
          </w:p>
        </w:tc>
      </w:tr>
      <w:tr w:rsidR="008D3DCC" w:rsidRPr="00FB3C88" w14:paraId="205873CE" w14:textId="77777777" w:rsidTr="0095334A">
        <w:trPr>
          <w:trHeight w:val="186"/>
        </w:trPr>
        <w:tc>
          <w:tcPr>
            <w:tcW w:w="1597" w:type="dxa"/>
            <w:vMerge/>
            <w:shd w:val="clear" w:color="auto" w:fill="FFFFFF" w:themeFill="background1"/>
            <w:vAlign w:val="center"/>
          </w:tcPr>
          <w:p w14:paraId="45CCA4BF"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56D91504"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1082E4A"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11E4C60C"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108E62D3"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4171EF6D"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4AFAF9F8" w14:textId="77777777" w:rsidR="008D3DCC" w:rsidRPr="00FB3C88" w:rsidRDefault="008D3DCC" w:rsidP="008D3DCC">
            <w:pPr>
              <w:rPr>
                <w:rFonts w:cs="Times New Roman"/>
                <w:szCs w:val="24"/>
              </w:rPr>
            </w:pPr>
          </w:p>
        </w:tc>
        <w:tc>
          <w:tcPr>
            <w:tcW w:w="3496" w:type="dxa"/>
            <w:shd w:val="clear" w:color="auto" w:fill="FFFFFF" w:themeFill="background1"/>
          </w:tcPr>
          <w:p w14:paraId="195482FA" w14:textId="77777777" w:rsidR="008D3DCC" w:rsidRPr="00FB3C88" w:rsidRDefault="008D3DCC" w:rsidP="008D3DCC">
            <w:pPr>
              <w:rPr>
                <w:rFonts w:cs="Times New Roman"/>
                <w:b/>
                <w:bCs/>
                <w:iCs/>
                <w:szCs w:val="24"/>
              </w:rPr>
            </w:pPr>
            <w:r w:rsidRPr="00FB3C88">
              <w:rPr>
                <w:rFonts w:cs="Times New Roman"/>
                <w:b/>
                <w:bCs/>
                <w:iCs/>
                <w:szCs w:val="24"/>
              </w:rPr>
              <w:t>4-</w:t>
            </w:r>
            <w:r w:rsidRPr="00FB3C88">
              <w:rPr>
                <w:rFonts w:cs="Times New Roman"/>
                <w:szCs w:val="24"/>
              </w:rPr>
              <w:t xml:space="preserve"> </w:t>
            </w:r>
            <w:r w:rsidRPr="00FB3C88">
              <w:rPr>
                <w:rFonts w:cs="Times New Roman"/>
                <w:b/>
                <w:bCs/>
                <w:iCs/>
                <w:szCs w:val="24"/>
              </w:rPr>
              <w:t>Günübirlik tedavi</w:t>
            </w:r>
          </w:p>
          <w:p w14:paraId="5A31692A" w14:textId="77777777" w:rsidR="008D3DCC" w:rsidRPr="00FB3C88" w:rsidRDefault="008D3DCC" w:rsidP="008D3DCC">
            <w:pPr>
              <w:contextualSpacing/>
              <w:rPr>
                <w:rFonts w:cs="Times New Roman"/>
                <w:bCs/>
                <w:i/>
                <w:iCs/>
                <w:szCs w:val="24"/>
              </w:rPr>
            </w:pPr>
            <w:r w:rsidRPr="00FB3C88">
              <w:rPr>
                <w:rFonts w:cs="Times New Roman"/>
                <w:bCs/>
                <w:i/>
                <w:iCs/>
                <w:szCs w:val="24"/>
              </w:rPr>
              <w:t>4-</w:t>
            </w:r>
            <w:r w:rsidRPr="00FB3C88">
              <w:rPr>
                <w:rFonts w:cs="Times New Roman"/>
                <w:bCs/>
                <w:iCs/>
                <w:szCs w:val="24"/>
              </w:rPr>
              <w:t xml:space="preserve"> </w:t>
            </w:r>
            <w:r w:rsidRPr="00FB3C88">
              <w:rPr>
                <w:rFonts w:cs="Times New Roman"/>
                <w:bCs/>
                <w:i/>
                <w:iCs/>
                <w:szCs w:val="24"/>
              </w:rPr>
              <w:t>Day therapy</w:t>
            </w:r>
          </w:p>
          <w:p w14:paraId="349C60E0" w14:textId="77777777" w:rsidR="008D3DCC" w:rsidRPr="00FB3C88" w:rsidRDefault="008D3DCC" w:rsidP="008D3DCC">
            <w:pPr>
              <w:contextualSpacing/>
              <w:rPr>
                <w:rFonts w:cs="Times New Roman"/>
                <w:bCs/>
                <w:i/>
                <w:iCs/>
                <w:szCs w:val="24"/>
              </w:rPr>
            </w:pPr>
          </w:p>
        </w:tc>
        <w:tc>
          <w:tcPr>
            <w:tcW w:w="4223" w:type="dxa"/>
            <w:shd w:val="clear" w:color="auto" w:fill="FFFFFF" w:themeFill="background1"/>
          </w:tcPr>
          <w:p w14:paraId="6E3D4B70" w14:textId="77777777" w:rsidR="008D3DCC" w:rsidRPr="00FB3C88" w:rsidRDefault="008D3DCC" w:rsidP="008D3DCC">
            <w:pPr>
              <w:contextualSpacing/>
              <w:rPr>
                <w:rFonts w:cs="Times New Roman"/>
                <w:b/>
                <w:bCs/>
                <w:iCs/>
                <w:szCs w:val="24"/>
                <w:lang w:val="en-US"/>
              </w:rPr>
            </w:pPr>
            <w:r w:rsidRPr="00FB3C88">
              <w:rPr>
                <w:rFonts w:cs="Times New Roman"/>
                <w:b/>
                <w:bCs/>
                <w:iCs/>
                <w:szCs w:val="24"/>
                <w:lang w:val="en-US"/>
              </w:rPr>
              <w:t xml:space="preserve">Günübirlik tedavi kavramını tanımlayabilir  </w:t>
            </w:r>
          </w:p>
          <w:p w14:paraId="4083EE44" w14:textId="77777777" w:rsidR="008D3DCC" w:rsidRPr="00FB3C88" w:rsidRDefault="008D3DCC" w:rsidP="008D3DCC">
            <w:pPr>
              <w:contextualSpacing/>
              <w:rPr>
                <w:rFonts w:cs="Times New Roman"/>
                <w:bCs/>
                <w:i/>
                <w:iCs/>
                <w:szCs w:val="24"/>
              </w:rPr>
            </w:pPr>
            <w:r w:rsidRPr="00FB3C88">
              <w:rPr>
                <w:rFonts w:cs="Times New Roman"/>
                <w:bCs/>
                <w:i/>
                <w:iCs/>
                <w:szCs w:val="24"/>
                <w:lang w:val="en-US"/>
              </w:rPr>
              <w:t>Define the concept of day therapy</w:t>
            </w:r>
          </w:p>
        </w:tc>
      </w:tr>
      <w:tr w:rsidR="008D3DCC" w:rsidRPr="00FB3C88" w14:paraId="371E1DBC" w14:textId="77777777" w:rsidTr="0095334A">
        <w:trPr>
          <w:trHeight w:val="186"/>
        </w:trPr>
        <w:tc>
          <w:tcPr>
            <w:tcW w:w="1597" w:type="dxa"/>
            <w:vMerge/>
            <w:shd w:val="clear" w:color="auto" w:fill="FFFFFF" w:themeFill="background1"/>
            <w:vAlign w:val="center"/>
          </w:tcPr>
          <w:p w14:paraId="7C5F7C26"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762AC798"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23813EB"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1C610866"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518BE55B"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7EEAA5A7"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0AE1F075" w14:textId="77777777" w:rsidR="008D3DCC" w:rsidRPr="00FB3C88" w:rsidRDefault="008D3DCC" w:rsidP="008D3DCC">
            <w:pPr>
              <w:rPr>
                <w:rFonts w:cs="Times New Roman"/>
                <w:szCs w:val="24"/>
              </w:rPr>
            </w:pPr>
          </w:p>
        </w:tc>
        <w:tc>
          <w:tcPr>
            <w:tcW w:w="3496" w:type="dxa"/>
            <w:shd w:val="clear" w:color="auto" w:fill="FFFFFF" w:themeFill="background1"/>
          </w:tcPr>
          <w:p w14:paraId="18D2647D" w14:textId="77777777" w:rsidR="008D3DCC" w:rsidRPr="00FB3C88" w:rsidRDefault="008D3DCC" w:rsidP="008D3DCC">
            <w:pPr>
              <w:rPr>
                <w:rFonts w:cs="Times New Roman"/>
                <w:b/>
                <w:bCs/>
                <w:iCs/>
                <w:szCs w:val="24"/>
              </w:rPr>
            </w:pPr>
            <w:r w:rsidRPr="00FB3C88">
              <w:rPr>
                <w:rFonts w:cs="Times New Roman"/>
                <w:b/>
                <w:bCs/>
                <w:iCs/>
                <w:szCs w:val="24"/>
              </w:rPr>
              <w:t>5-</w:t>
            </w:r>
            <w:r w:rsidRPr="00FB3C88">
              <w:rPr>
                <w:rFonts w:cs="Times New Roman"/>
                <w:bCs/>
                <w:iCs/>
                <w:szCs w:val="24"/>
              </w:rPr>
              <w:t xml:space="preserve"> </w:t>
            </w:r>
            <w:r w:rsidRPr="00FB3C88">
              <w:rPr>
                <w:rFonts w:cs="Times New Roman"/>
                <w:b/>
                <w:bCs/>
                <w:iCs/>
                <w:szCs w:val="24"/>
              </w:rPr>
              <w:t>Finansmanı sağlanan sağlık hizmetlerinin sağlanma yöntemleri ve ödeme kuralları</w:t>
            </w:r>
          </w:p>
          <w:p w14:paraId="5A65DAC9" w14:textId="77777777" w:rsidR="008D3DCC" w:rsidRPr="00FB3C88" w:rsidRDefault="008D3DCC" w:rsidP="008D3DCC">
            <w:pPr>
              <w:rPr>
                <w:rFonts w:cs="Times New Roman"/>
                <w:bCs/>
                <w:i/>
                <w:iCs/>
                <w:szCs w:val="24"/>
              </w:rPr>
            </w:pPr>
            <w:r w:rsidRPr="00FB3C88">
              <w:rPr>
                <w:rFonts w:cs="Times New Roman"/>
                <w:bCs/>
                <w:iCs/>
                <w:szCs w:val="24"/>
              </w:rPr>
              <w:t>5-</w:t>
            </w:r>
            <w:r w:rsidRPr="00FB3C88">
              <w:rPr>
                <w:rFonts w:cs="Times New Roman"/>
                <w:szCs w:val="24"/>
              </w:rPr>
              <w:t xml:space="preserve"> </w:t>
            </w:r>
            <w:r w:rsidRPr="00FB3C88">
              <w:rPr>
                <w:rFonts w:cs="Times New Roman"/>
                <w:bCs/>
                <w:iCs/>
                <w:szCs w:val="24"/>
              </w:rPr>
              <w:t xml:space="preserve"> </w:t>
            </w:r>
            <w:r w:rsidRPr="00FB3C88">
              <w:rPr>
                <w:rFonts w:cs="Times New Roman"/>
                <w:bCs/>
                <w:i/>
                <w:iCs/>
                <w:szCs w:val="24"/>
              </w:rPr>
              <w:t>Methods of providing financed health services and payment rules</w:t>
            </w:r>
          </w:p>
          <w:p w14:paraId="108746E3" w14:textId="77777777" w:rsidR="008D3DCC" w:rsidRPr="00FB3C88" w:rsidRDefault="008D3DCC" w:rsidP="008D3DCC">
            <w:pPr>
              <w:contextualSpacing/>
              <w:rPr>
                <w:rFonts w:cs="Times New Roman"/>
                <w:bCs/>
                <w:iCs/>
                <w:szCs w:val="24"/>
              </w:rPr>
            </w:pPr>
          </w:p>
        </w:tc>
        <w:tc>
          <w:tcPr>
            <w:tcW w:w="4223" w:type="dxa"/>
            <w:shd w:val="clear" w:color="auto" w:fill="FFFFFF" w:themeFill="background1"/>
          </w:tcPr>
          <w:p w14:paraId="30B71B3A" w14:textId="77777777" w:rsidR="008D3DCC" w:rsidRPr="00FB3C88" w:rsidRDefault="008D3DCC" w:rsidP="008D3DCC">
            <w:pPr>
              <w:contextualSpacing/>
              <w:rPr>
                <w:rFonts w:cs="Times New Roman"/>
                <w:b/>
                <w:bCs/>
                <w:iCs/>
                <w:szCs w:val="24"/>
                <w:lang w:val="en-US"/>
              </w:rPr>
            </w:pPr>
            <w:r w:rsidRPr="00FB3C88">
              <w:rPr>
                <w:rFonts w:cs="Times New Roman"/>
                <w:b/>
                <w:bCs/>
                <w:iCs/>
                <w:szCs w:val="24"/>
                <w:lang w:val="en-US"/>
              </w:rPr>
              <w:t>Finansmanı sağlanan sağlık hizmetlerinin sağlanma yöntemleri ve Ödeme kurallarını tanımlar ve uygulayabilir</w:t>
            </w:r>
          </w:p>
          <w:p w14:paraId="7B9C52B7" w14:textId="77777777" w:rsidR="008D3DCC" w:rsidRPr="00FB3C88" w:rsidRDefault="008D3DCC" w:rsidP="008D3DCC">
            <w:pPr>
              <w:contextualSpacing/>
              <w:rPr>
                <w:rFonts w:cs="Times New Roman"/>
                <w:bCs/>
                <w:i/>
                <w:iCs/>
                <w:szCs w:val="24"/>
              </w:rPr>
            </w:pPr>
            <w:r w:rsidRPr="00FB3C88">
              <w:rPr>
                <w:rFonts w:cs="Times New Roman"/>
                <w:bCs/>
                <w:i/>
                <w:iCs/>
                <w:szCs w:val="24"/>
                <w:lang w:val="en-US"/>
              </w:rPr>
              <w:lastRenderedPageBreak/>
              <w:t>Defines and implements the methods of providing financed health services and payment rules</w:t>
            </w:r>
          </w:p>
        </w:tc>
      </w:tr>
      <w:tr w:rsidR="008D3DCC" w:rsidRPr="00FB3C88" w14:paraId="3CF8AEFB" w14:textId="77777777" w:rsidTr="0095334A">
        <w:trPr>
          <w:trHeight w:val="186"/>
        </w:trPr>
        <w:tc>
          <w:tcPr>
            <w:tcW w:w="1597" w:type="dxa"/>
            <w:vMerge/>
            <w:shd w:val="clear" w:color="auto" w:fill="FFFFFF" w:themeFill="background1"/>
            <w:vAlign w:val="center"/>
          </w:tcPr>
          <w:p w14:paraId="19677477"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30EBB16E"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5D028547"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44BFD719"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0EABBFEA"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DEE21B6"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63903BAD" w14:textId="77777777" w:rsidR="008D3DCC" w:rsidRPr="00FB3C88" w:rsidRDefault="008D3DCC" w:rsidP="008D3DCC">
            <w:pPr>
              <w:rPr>
                <w:rFonts w:cs="Times New Roman"/>
                <w:szCs w:val="24"/>
              </w:rPr>
            </w:pPr>
          </w:p>
        </w:tc>
        <w:tc>
          <w:tcPr>
            <w:tcW w:w="3496" w:type="dxa"/>
            <w:shd w:val="clear" w:color="auto" w:fill="FFFFFF" w:themeFill="background1"/>
          </w:tcPr>
          <w:p w14:paraId="2F4E3FBA" w14:textId="77777777" w:rsidR="008D3DCC" w:rsidRPr="00FB3C88" w:rsidRDefault="008D3DCC" w:rsidP="008D3DCC">
            <w:pPr>
              <w:rPr>
                <w:rFonts w:cs="Times New Roman"/>
                <w:b/>
                <w:bCs/>
                <w:iCs/>
                <w:szCs w:val="24"/>
              </w:rPr>
            </w:pPr>
            <w:r w:rsidRPr="00FB3C88">
              <w:rPr>
                <w:rFonts w:cs="Times New Roman"/>
                <w:b/>
                <w:bCs/>
                <w:iCs/>
                <w:szCs w:val="24"/>
              </w:rPr>
              <w:t>6-</w:t>
            </w:r>
            <w:r w:rsidRPr="00FB3C88">
              <w:rPr>
                <w:rFonts w:cs="Times New Roman"/>
                <w:bCs/>
                <w:iCs/>
                <w:szCs w:val="24"/>
              </w:rPr>
              <w:t xml:space="preserve"> </w:t>
            </w:r>
            <w:r w:rsidRPr="00FB3C88">
              <w:rPr>
                <w:rFonts w:cs="Times New Roman"/>
                <w:b/>
                <w:bCs/>
                <w:iCs/>
                <w:szCs w:val="24"/>
              </w:rPr>
              <w:t>Ayakta tedavilerde ödeme</w:t>
            </w:r>
          </w:p>
          <w:p w14:paraId="67EFA147" w14:textId="77777777" w:rsidR="008D3DCC" w:rsidRPr="00FB3C88" w:rsidRDefault="008D3DCC" w:rsidP="008D3DCC">
            <w:pPr>
              <w:contextualSpacing/>
              <w:rPr>
                <w:rFonts w:cs="Times New Roman"/>
                <w:bCs/>
                <w:i/>
                <w:iCs/>
                <w:szCs w:val="24"/>
              </w:rPr>
            </w:pPr>
            <w:r w:rsidRPr="00FB3C88">
              <w:rPr>
                <w:rFonts w:cs="Times New Roman"/>
                <w:bCs/>
                <w:i/>
                <w:iCs/>
                <w:szCs w:val="24"/>
              </w:rPr>
              <w:t>6-Payment for outpatient treatments</w:t>
            </w:r>
          </w:p>
        </w:tc>
        <w:tc>
          <w:tcPr>
            <w:tcW w:w="4223" w:type="dxa"/>
            <w:shd w:val="clear" w:color="auto" w:fill="FFFFFF" w:themeFill="background1"/>
          </w:tcPr>
          <w:p w14:paraId="6F0B1168" w14:textId="77777777" w:rsidR="008D3DCC" w:rsidRPr="00FB3C88" w:rsidRDefault="008D3DCC" w:rsidP="008D3DCC">
            <w:pPr>
              <w:contextualSpacing/>
              <w:rPr>
                <w:rFonts w:cs="Times New Roman"/>
                <w:b/>
                <w:bCs/>
                <w:iCs/>
                <w:szCs w:val="24"/>
                <w:lang w:val="en-US"/>
              </w:rPr>
            </w:pPr>
            <w:r w:rsidRPr="00FB3C88">
              <w:rPr>
                <w:rFonts w:cs="Times New Roman"/>
                <w:b/>
                <w:bCs/>
                <w:iCs/>
                <w:szCs w:val="24"/>
                <w:lang w:val="en-US"/>
              </w:rPr>
              <w:t>Ayakta tedavilerde ödeme uygulamalrını yapabilir</w:t>
            </w:r>
          </w:p>
          <w:p w14:paraId="16A7C336" w14:textId="77777777" w:rsidR="008D3DCC" w:rsidRPr="00FB3C88" w:rsidRDefault="008D3DCC" w:rsidP="008D3DCC">
            <w:pPr>
              <w:contextualSpacing/>
              <w:rPr>
                <w:rFonts w:cs="Times New Roman"/>
                <w:bCs/>
                <w:iCs/>
                <w:szCs w:val="24"/>
              </w:rPr>
            </w:pPr>
            <w:r w:rsidRPr="00FB3C88">
              <w:rPr>
                <w:rFonts w:cs="Times New Roman"/>
                <w:bCs/>
                <w:iCs/>
                <w:szCs w:val="24"/>
                <w:lang w:val="en-US"/>
              </w:rPr>
              <w:t>Can make payment applications in outpatient treatments</w:t>
            </w:r>
          </w:p>
        </w:tc>
      </w:tr>
      <w:tr w:rsidR="008D3DCC" w:rsidRPr="00FB3C88" w14:paraId="765CEB48" w14:textId="77777777" w:rsidTr="0095334A">
        <w:trPr>
          <w:trHeight w:val="186"/>
        </w:trPr>
        <w:tc>
          <w:tcPr>
            <w:tcW w:w="1597" w:type="dxa"/>
            <w:vMerge/>
            <w:shd w:val="clear" w:color="auto" w:fill="FFFFFF" w:themeFill="background1"/>
            <w:vAlign w:val="center"/>
          </w:tcPr>
          <w:p w14:paraId="2B5DAE26"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43EEAEE9"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6B908F2"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7398FFC2"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4F989921"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2C37774F"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66E8CFE3" w14:textId="77777777" w:rsidR="008D3DCC" w:rsidRPr="00FB3C88" w:rsidRDefault="008D3DCC" w:rsidP="008D3DCC">
            <w:pPr>
              <w:rPr>
                <w:rFonts w:cs="Times New Roman"/>
                <w:szCs w:val="24"/>
              </w:rPr>
            </w:pPr>
          </w:p>
        </w:tc>
        <w:tc>
          <w:tcPr>
            <w:tcW w:w="3496" w:type="dxa"/>
            <w:shd w:val="clear" w:color="auto" w:fill="FFFFFF" w:themeFill="background1"/>
          </w:tcPr>
          <w:p w14:paraId="0C7C2E88" w14:textId="77777777" w:rsidR="008D3DCC" w:rsidRPr="00FB3C88" w:rsidRDefault="008D3DCC" w:rsidP="008D3DCC">
            <w:pPr>
              <w:contextualSpacing/>
              <w:rPr>
                <w:rFonts w:cs="Times New Roman"/>
                <w:b/>
                <w:bCs/>
                <w:i/>
                <w:iCs/>
                <w:szCs w:val="24"/>
              </w:rPr>
            </w:pPr>
            <w:r w:rsidRPr="00FB3C88">
              <w:rPr>
                <w:rFonts w:cs="Times New Roman"/>
                <w:b/>
                <w:bCs/>
                <w:iCs/>
                <w:szCs w:val="24"/>
              </w:rPr>
              <w:t>7--Birinci basamak sağlık kuruluşlarında ödeme yöntemleri</w:t>
            </w:r>
            <w:r w:rsidRPr="00FB3C88">
              <w:rPr>
                <w:rFonts w:cs="Times New Roman"/>
                <w:b/>
                <w:bCs/>
                <w:i/>
                <w:iCs/>
                <w:szCs w:val="24"/>
              </w:rPr>
              <w:t xml:space="preserve"> </w:t>
            </w:r>
          </w:p>
          <w:p w14:paraId="1311BC93" w14:textId="77777777" w:rsidR="008D3DCC" w:rsidRPr="00FB3C88" w:rsidRDefault="008D3DCC" w:rsidP="008D3DCC">
            <w:pPr>
              <w:contextualSpacing/>
              <w:rPr>
                <w:rFonts w:cs="Times New Roman"/>
                <w:bCs/>
                <w:i/>
                <w:iCs/>
                <w:szCs w:val="24"/>
              </w:rPr>
            </w:pPr>
            <w:r w:rsidRPr="00FB3C88">
              <w:rPr>
                <w:rFonts w:cs="Times New Roman"/>
                <w:bCs/>
                <w:i/>
                <w:iCs/>
                <w:szCs w:val="24"/>
              </w:rPr>
              <w:t>7-</w:t>
            </w:r>
            <w:r w:rsidRPr="00FB3C88">
              <w:rPr>
                <w:rFonts w:cs="Times New Roman"/>
                <w:bCs/>
                <w:iCs/>
                <w:szCs w:val="24"/>
              </w:rPr>
              <w:t xml:space="preserve"> </w:t>
            </w:r>
            <w:r w:rsidRPr="00FB3C88">
              <w:rPr>
                <w:rFonts w:cs="Times New Roman"/>
                <w:bCs/>
                <w:i/>
                <w:iCs/>
                <w:szCs w:val="24"/>
              </w:rPr>
              <w:t>Payment methods in primary health care institutions</w:t>
            </w:r>
          </w:p>
        </w:tc>
        <w:tc>
          <w:tcPr>
            <w:tcW w:w="4223" w:type="dxa"/>
            <w:shd w:val="clear" w:color="auto" w:fill="FFFFFF" w:themeFill="background1"/>
          </w:tcPr>
          <w:p w14:paraId="2A7C0A7A" w14:textId="77777777" w:rsidR="008D3DCC" w:rsidRPr="00FB3C88" w:rsidRDefault="008D3DCC" w:rsidP="008D3DCC">
            <w:pPr>
              <w:contextualSpacing/>
              <w:rPr>
                <w:rFonts w:cs="Times New Roman"/>
                <w:b/>
                <w:bCs/>
                <w:iCs/>
                <w:szCs w:val="24"/>
                <w:lang w:val="en-US"/>
              </w:rPr>
            </w:pPr>
            <w:r w:rsidRPr="00FB3C88">
              <w:rPr>
                <w:rFonts w:cs="Times New Roman"/>
                <w:b/>
                <w:bCs/>
                <w:iCs/>
                <w:szCs w:val="24"/>
                <w:lang w:val="en-US"/>
              </w:rPr>
              <w:t>Birinci basamak sağlık kuruluşlarında ödeme yöntemleri uygulamalarını yapabilir</w:t>
            </w:r>
          </w:p>
          <w:p w14:paraId="73AAB133" w14:textId="77777777" w:rsidR="008D3DCC" w:rsidRPr="00FB3C88" w:rsidRDefault="008D3DCC" w:rsidP="008D3DCC">
            <w:pPr>
              <w:contextualSpacing/>
              <w:rPr>
                <w:rFonts w:cs="Times New Roman"/>
                <w:bCs/>
                <w:i/>
                <w:iCs/>
                <w:szCs w:val="24"/>
              </w:rPr>
            </w:pPr>
            <w:r w:rsidRPr="00FB3C88">
              <w:rPr>
                <w:rFonts w:cs="Times New Roman"/>
                <w:bCs/>
                <w:i/>
                <w:iCs/>
                <w:szCs w:val="24"/>
                <w:lang w:val="en-US"/>
              </w:rPr>
              <w:t>Can apply payment methods in primary health care institutions</w:t>
            </w:r>
          </w:p>
        </w:tc>
      </w:tr>
      <w:tr w:rsidR="008D3DCC" w:rsidRPr="00FB3C88" w14:paraId="7131CE62" w14:textId="77777777" w:rsidTr="0095334A">
        <w:trPr>
          <w:trHeight w:val="186"/>
        </w:trPr>
        <w:tc>
          <w:tcPr>
            <w:tcW w:w="1597" w:type="dxa"/>
            <w:vMerge/>
            <w:shd w:val="clear" w:color="auto" w:fill="FFFFFF" w:themeFill="background1"/>
            <w:vAlign w:val="center"/>
          </w:tcPr>
          <w:p w14:paraId="65BB2FCD"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5925B50C"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169F6494"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7BE245B9"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299C0BF"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4F8420A6"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1AE5622A" w14:textId="77777777" w:rsidR="008D3DCC" w:rsidRPr="00FB3C88" w:rsidRDefault="008D3DCC" w:rsidP="008D3DCC">
            <w:pPr>
              <w:rPr>
                <w:rFonts w:cs="Times New Roman"/>
                <w:szCs w:val="24"/>
              </w:rPr>
            </w:pPr>
          </w:p>
        </w:tc>
        <w:tc>
          <w:tcPr>
            <w:tcW w:w="3496" w:type="dxa"/>
            <w:shd w:val="clear" w:color="auto" w:fill="FFFFFF" w:themeFill="background1"/>
          </w:tcPr>
          <w:p w14:paraId="6CF3A146" w14:textId="77777777" w:rsidR="008D3DCC" w:rsidRPr="00FB3C88" w:rsidRDefault="008D3DCC" w:rsidP="008D3DCC">
            <w:pPr>
              <w:contextualSpacing/>
              <w:rPr>
                <w:rFonts w:cs="Times New Roman"/>
                <w:bCs/>
                <w:i/>
                <w:iCs/>
                <w:szCs w:val="24"/>
              </w:rPr>
            </w:pPr>
            <w:r w:rsidRPr="00FB3C88">
              <w:rPr>
                <w:rFonts w:cs="Times New Roman"/>
                <w:b/>
                <w:bCs/>
                <w:iCs/>
                <w:szCs w:val="24"/>
              </w:rPr>
              <w:t>8- Ara Sınav</w:t>
            </w:r>
          </w:p>
          <w:p w14:paraId="597EE739" w14:textId="77777777" w:rsidR="008D3DCC" w:rsidRPr="00FB3C88" w:rsidRDefault="008D3DCC" w:rsidP="008D3DCC">
            <w:pPr>
              <w:contextualSpacing/>
              <w:rPr>
                <w:rFonts w:cs="Times New Roman"/>
                <w:bCs/>
                <w:i/>
                <w:iCs/>
                <w:szCs w:val="24"/>
              </w:rPr>
            </w:pPr>
            <w:r w:rsidRPr="00FB3C88">
              <w:rPr>
                <w:rFonts w:cs="Times New Roman"/>
                <w:bCs/>
                <w:i/>
                <w:iCs/>
                <w:szCs w:val="24"/>
              </w:rPr>
              <w:t>8-Midterm Exam</w:t>
            </w:r>
          </w:p>
        </w:tc>
        <w:tc>
          <w:tcPr>
            <w:tcW w:w="4223" w:type="dxa"/>
            <w:shd w:val="clear" w:color="auto" w:fill="FFFFFF" w:themeFill="background1"/>
          </w:tcPr>
          <w:p w14:paraId="74796C04" w14:textId="77777777" w:rsidR="008D3DCC" w:rsidRPr="00FB3C88" w:rsidRDefault="008D3DCC" w:rsidP="008D3DCC">
            <w:pPr>
              <w:contextualSpacing/>
              <w:rPr>
                <w:rFonts w:cs="Times New Roman"/>
                <w:bCs/>
                <w:i/>
                <w:iCs/>
                <w:szCs w:val="24"/>
              </w:rPr>
            </w:pPr>
          </w:p>
        </w:tc>
      </w:tr>
      <w:tr w:rsidR="008D3DCC" w:rsidRPr="00FB3C88" w14:paraId="797BE10C" w14:textId="77777777" w:rsidTr="0095334A">
        <w:trPr>
          <w:trHeight w:val="186"/>
        </w:trPr>
        <w:tc>
          <w:tcPr>
            <w:tcW w:w="1597" w:type="dxa"/>
            <w:vMerge/>
            <w:shd w:val="clear" w:color="auto" w:fill="FFFFFF" w:themeFill="background1"/>
            <w:vAlign w:val="center"/>
          </w:tcPr>
          <w:p w14:paraId="1EC78C66"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6861F633"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112EF7DE"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51E7C45B"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4364C68D"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0C21F3DB"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0D94C9DD" w14:textId="77777777" w:rsidR="008D3DCC" w:rsidRPr="00FB3C88" w:rsidRDefault="008D3DCC" w:rsidP="008D3DCC">
            <w:pPr>
              <w:rPr>
                <w:rFonts w:cs="Times New Roman"/>
                <w:szCs w:val="24"/>
              </w:rPr>
            </w:pPr>
          </w:p>
        </w:tc>
        <w:tc>
          <w:tcPr>
            <w:tcW w:w="3496" w:type="dxa"/>
            <w:shd w:val="clear" w:color="auto" w:fill="FFFFFF" w:themeFill="background1"/>
          </w:tcPr>
          <w:p w14:paraId="2010EAB2" w14:textId="77777777" w:rsidR="008D3DCC" w:rsidRPr="00FB3C88" w:rsidRDefault="008D3DCC" w:rsidP="008D3DCC">
            <w:pPr>
              <w:rPr>
                <w:rFonts w:cs="Times New Roman"/>
                <w:b/>
                <w:bCs/>
                <w:iCs/>
                <w:szCs w:val="24"/>
              </w:rPr>
            </w:pPr>
            <w:r w:rsidRPr="00FB3C88">
              <w:rPr>
                <w:rFonts w:cs="Times New Roman"/>
                <w:b/>
                <w:bCs/>
                <w:iCs/>
                <w:szCs w:val="24"/>
              </w:rPr>
              <w:t>9-</w:t>
            </w:r>
            <w:r w:rsidRPr="00FB3C88">
              <w:rPr>
                <w:rFonts w:cs="Times New Roman"/>
                <w:bCs/>
                <w:iCs/>
                <w:szCs w:val="24"/>
              </w:rPr>
              <w:t xml:space="preserve"> </w:t>
            </w:r>
            <w:r w:rsidRPr="00FB3C88">
              <w:rPr>
                <w:rFonts w:cs="Times New Roman"/>
                <w:b/>
                <w:bCs/>
                <w:iCs/>
                <w:szCs w:val="24"/>
              </w:rPr>
              <w:t>İkinci ve üçüncü basamak sağlık kurumları ayakta tedavide ödeme yöntemleri</w:t>
            </w:r>
          </w:p>
          <w:p w14:paraId="4408661C" w14:textId="77777777" w:rsidR="008D3DCC" w:rsidRPr="00FB3C88" w:rsidRDefault="008D3DCC" w:rsidP="008D3DCC">
            <w:pPr>
              <w:contextualSpacing/>
              <w:rPr>
                <w:rFonts w:cs="Times New Roman"/>
                <w:b/>
                <w:bCs/>
                <w:iCs/>
                <w:szCs w:val="24"/>
              </w:rPr>
            </w:pPr>
            <w:r w:rsidRPr="00FB3C88">
              <w:rPr>
                <w:rFonts w:cs="Times New Roman"/>
                <w:bCs/>
                <w:i/>
                <w:iCs/>
                <w:szCs w:val="24"/>
              </w:rPr>
              <w:t>9-</w:t>
            </w:r>
            <w:r w:rsidRPr="00FB3C88">
              <w:rPr>
                <w:rFonts w:cs="Times New Roman"/>
                <w:bCs/>
                <w:iCs/>
                <w:szCs w:val="24"/>
              </w:rPr>
              <w:t xml:space="preserve"> </w:t>
            </w:r>
            <w:r w:rsidRPr="00FB3C88">
              <w:rPr>
                <w:rFonts w:cs="Times New Roman"/>
                <w:bCs/>
                <w:i/>
                <w:iCs/>
                <w:szCs w:val="24"/>
              </w:rPr>
              <w:t>Payment methods in secondary and tertiary health institutions in outpatient treatment</w:t>
            </w:r>
          </w:p>
        </w:tc>
        <w:tc>
          <w:tcPr>
            <w:tcW w:w="4223" w:type="dxa"/>
            <w:shd w:val="clear" w:color="auto" w:fill="FFFFFF" w:themeFill="background1"/>
          </w:tcPr>
          <w:p w14:paraId="114229E6" w14:textId="77777777" w:rsidR="008D3DCC" w:rsidRPr="00FB3C88" w:rsidRDefault="008D3DCC" w:rsidP="008D3DCC">
            <w:pPr>
              <w:contextualSpacing/>
              <w:rPr>
                <w:rFonts w:cs="Times New Roman"/>
                <w:b/>
                <w:bCs/>
                <w:iCs/>
                <w:szCs w:val="24"/>
                <w:lang w:val="en-US"/>
              </w:rPr>
            </w:pPr>
            <w:r w:rsidRPr="00FB3C88">
              <w:rPr>
                <w:rFonts w:cs="Times New Roman"/>
                <w:b/>
                <w:bCs/>
                <w:iCs/>
                <w:szCs w:val="24"/>
                <w:lang w:val="en-US"/>
              </w:rPr>
              <w:t>İkinci ve üçüncü basamak sağlık kurumları ayakta tedavide ödeme yöntemlerini bilir ve uygular</w:t>
            </w:r>
          </w:p>
          <w:p w14:paraId="324E1B59" w14:textId="77777777" w:rsidR="008D3DCC" w:rsidRPr="00FB3C88" w:rsidRDefault="008D3DCC" w:rsidP="008D3DCC">
            <w:pPr>
              <w:contextualSpacing/>
              <w:rPr>
                <w:rFonts w:cs="Times New Roman"/>
                <w:b/>
                <w:szCs w:val="24"/>
              </w:rPr>
            </w:pPr>
            <w:r w:rsidRPr="00FB3C88">
              <w:rPr>
                <w:rFonts w:cs="Times New Roman"/>
                <w:bCs/>
                <w:i/>
                <w:iCs/>
                <w:szCs w:val="24"/>
                <w:lang w:val="en-US"/>
              </w:rPr>
              <w:t>Second and third level health institutions know and apply payment methods in outpatient treatment.</w:t>
            </w:r>
          </w:p>
        </w:tc>
      </w:tr>
      <w:tr w:rsidR="008D3DCC" w:rsidRPr="00FB3C88" w14:paraId="6C38B847" w14:textId="77777777" w:rsidTr="0095334A">
        <w:trPr>
          <w:trHeight w:val="186"/>
        </w:trPr>
        <w:tc>
          <w:tcPr>
            <w:tcW w:w="1597" w:type="dxa"/>
            <w:vMerge/>
            <w:shd w:val="clear" w:color="auto" w:fill="FFFFFF" w:themeFill="background1"/>
            <w:vAlign w:val="center"/>
          </w:tcPr>
          <w:p w14:paraId="207580A6"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56D51A60"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4861A5F2"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65282348"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4FDE7059"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2388F574"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583D24ED" w14:textId="77777777" w:rsidR="008D3DCC" w:rsidRPr="00FB3C88" w:rsidRDefault="008D3DCC" w:rsidP="008D3DCC">
            <w:pPr>
              <w:rPr>
                <w:rFonts w:cs="Times New Roman"/>
                <w:szCs w:val="24"/>
              </w:rPr>
            </w:pPr>
          </w:p>
        </w:tc>
        <w:tc>
          <w:tcPr>
            <w:tcW w:w="3496" w:type="dxa"/>
            <w:shd w:val="clear" w:color="auto" w:fill="FFFFFF" w:themeFill="background1"/>
          </w:tcPr>
          <w:p w14:paraId="3CBE845F" w14:textId="77777777" w:rsidR="008D3DCC" w:rsidRPr="00FB3C88" w:rsidRDefault="008D3DCC" w:rsidP="008D3DCC">
            <w:pPr>
              <w:contextualSpacing/>
              <w:rPr>
                <w:rFonts w:cs="Times New Roman"/>
                <w:b/>
                <w:bCs/>
                <w:iCs/>
                <w:szCs w:val="24"/>
              </w:rPr>
            </w:pPr>
            <w:r w:rsidRPr="00FB3C88">
              <w:rPr>
                <w:rFonts w:cs="Times New Roman"/>
                <w:b/>
                <w:bCs/>
                <w:iCs/>
                <w:szCs w:val="24"/>
              </w:rPr>
              <w:t>10-</w:t>
            </w:r>
            <w:r w:rsidRPr="00FB3C88">
              <w:rPr>
                <w:rFonts w:cs="Times New Roman"/>
                <w:bCs/>
                <w:iCs/>
                <w:szCs w:val="24"/>
              </w:rPr>
              <w:t xml:space="preserve"> </w:t>
            </w:r>
            <w:r w:rsidRPr="00FB3C88">
              <w:rPr>
                <w:rFonts w:cs="Times New Roman"/>
                <w:b/>
                <w:bCs/>
                <w:iCs/>
                <w:szCs w:val="24"/>
              </w:rPr>
              <w:t>Hizmet başına ödeme yöntemi ile faturalandırılacak ayakta tedaviler</w:t>
            </w:r>
          </w:p>
          <w:p w14:paraId="73E8F60B" w14:textId="77777777" w:rsidR="008D3DCC" w:rsidRPr="00FB3C88" w:rsidRDefault="008D3DCC" w:rsidP="008D3DCC">
            <w:pPr>
              <w:contextualSpacing/>
              <w:rPr>
                <w:rFonts w:cs="Times New Roman"/>
                <w:bCs/>
                <w:i/>
                <w:iCs/>
                <w:szCs w:val="24"/>
              </w:rPr>
            </w:pPr>
            <w:r w:rsidRPr="00FB3C88">
              <w:rPr>
                <w:rFonts w:cs="Times New Roman"/>
                <w:bCs/>
                <w:i/>
                <w:iCs/>
                <w:szCs w:val="24"/>
              </w:rPr>
              <w:t>10-</w:t>
            </w:r>
            <w:r w:rsidRPr="00FB3C88">
              <w:rPr>
                <w:rFonts w:cs="Times New Roman"/>
                <w:bCs/>
                <w:iCs/>
                <w:szCs w:val="24"/>
              </w:rPr>
              <w:t xml:space="preserve"> </w:t>
            </w:r>
            <w:r w:rsidRPr="00FB3C88">
              <w:rPr>
                <w:rFonts w:cs="Times New Roman"/>
                <w:bCs/>
                <w:i/>
                <w:iCs/>
                <w:szCs w:val="24"/>
              </w:rPr>
              <w:t>Outpatient treatments to be billed on a pay-per-service basis</w:t>
            </w:r>
          </w:p>
        </w:tc>
        <w:tc>
          <w:tcPr>
            <w:tcW w:w="4223" w:type="dxa"/>
            <w:shd w:val="clear" w:color="auto" w:fill="FFFFFF" w:themeFill="background1"/>
          </w:tcPr>
          <w:p w14:paraId="4B33F36A" w14:textId="77777777" w:rsidR="008D3DCC" w:rsidRPr="00FB3C88" w:rsidRDefault="008D3DCC" w:rsidP="008D3DCC">
            <w:pPr>
              <w:contextualSpacing/>
              <w:rPr>
                <w:rFonts w:cs="Times New Roman"/>
                <w:b/>
                <w:bCs/>
                <w:iCs/>
                <w:szCs w:val="24"/>
                <w:lang w:val="en-US"/>
              </w:rPr>
            </w:pPr>
            <w:r w:rsidRPr="00FB3C88">
              <w:rPr>
                <w:rFonts w:cs="Times New Roman"/>
                <w:b/>
                <w:bCs/>
                <w:iCs/>
                <w:szCs w:val="24"/>
                <w:lang w:val="en-US"/>
              </w:rPr>
              <w:t>Hizmet başına ödeme yöntemi ile faturalandırılacak ayakta tedavileri hesaplayabilir</w:t>
            </w:r>
          </w:p>
          <w:p w14:paraId="230E073F" w14:textId="77777777" w:rsidR="008D3DCC" w:rsidRPr="00FB3C88" w:rsidRDefault="008D3DCC" w:rsidP="008D3DCC">
            <w:pPr>
              <w:contextualSpacing/>
              <w:rPr>
                <w:rFonts w:cs="Times New Roman"/>
                <w:bCs/>
                <w:i/>
                <w:iCs/>
                <w:szCs w:val="24"/>
              </w:rPr>
            </w:pPr>
            <w:r w:rsidRPr="00FB3C88">
              <w:rPr>
                <w:rFonts w:cs="Times New Roman"/>
                <w:bCs/>
                <w:i/>
                <w:iCs/>
                <w:szCs w:val="24"/>
                <w:lang w:val="en-US"/>
              </w:rPr>
              <w:t>Calculate outpatient treatments to be billed on a pay-per-service basis</w:t>
            </w:r>
          </w:p>
        </w:tc>
      </w:tr>
      <w:tr w:rsidR="008D3DCC" w:rsidRPr="00FB3C88" w14:paraId="1540B269" w14:textId="77777777" w:rsidTr="0095334A">
        <w:trPr>
          <w:trHeight w:val="186"/>
        </w:trPr>
        <w:tc>
          <w:tcPr>
            <w:tcW w:w="1597" w:type="dxa"/>
            <w:vMerge/>
            <w:shd w:val="clear" w:color="auto" w:fill="FFFFFF" w:themeFill="background1"/>
            <w:vAlign w:val="center"/>
          </w:tcPr>
          <w:p w14:paraId="57026511"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11EC1EF6"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2A6C786B"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1E546B6D"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27AA042C"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406EE214"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78E3E7CA" w14:textId="77777777" w:rsidR="008D3DCC" w:rsidRPr="00FB3C88" w:rsidRDefault="008D3DCC" w:rsidP="008D3DCC">
            <w:pPr>
              <w:rPr>
                <w:rFonts w:cs="Times New Roman"/>
                <w:szCs w:val="24"/>
              </w:rPr>
            </w:pPr>
          </w:p>
        </w:tc>
        <w:tc>
          <w:tcPr>
            <w:tcW w:w="3496" w:type="dxa"/>
            <w:shd w:val="clear" w:color="auto" w:fill="FFFFFF" w:themeFill="background1"/>
          </w:tcPr>
          <w:p w14:paraId="5A401802" w14:textId="77777777" w:rsidR="008D3DCC" w:rsidRPr="00FB3C88" w:rsidRDefault="008D3DCC" w:rsidP="008D3DCC">
            <w:pPr>
              <w:contextualSpacing/>
              <w:rPr>
                <w:rFonts w:cs="Times New Roman"/>
                <w:b/>
                <w:bCs/>
                <w:i/>
                <w:iCs/>
                <w:szCs w:val="24"/>
              </w:rPr>
            </w:pPr>
            <w:r w:rsidRPr="00FB3C88">
              <w:rPr>
                <w:rFonts w:cs="Times New Roman"/>
                <w:b/>
                <w:bCs/>
                <w:iCs/>
                <w:szCs w:val="24"/>
              </w:rPr>
              <w:t>11-</w:t>
            </w:r>
            <w:r w:rsidRPr="00FB3C88">
              <w:rPr>
                <w:rFonts w:cs="Times New Roman"/>
                <w:bCs/>
                <w:iCs/>
                <w:szCs w:val="24"/>
              </w:rPr>
              <w:t xml:space="preserve"> </w:t>
            </w:r>
            <w:r w:rsidRPr="00FB3C88">
              <w:rPr>
                <w:rFonts w:cs="Times New Roman"/>
                <w:b/>
                <w:bCs/>
                <w:iCs/>
                <w:szCs w:val="24"/>
              </w:rPr>
              <w:t>Evde sağlık hizmetlerinde ödeme yöntemleri</w:t>
            </w:r>
            <w:r w:rsidRPr="00FB3C88">
              <w:rPr>
                <w:rFonts w:cs="Times New Roman"/>
                <w:b/>
                <w:bCs/>
                <w:i/>
                <w:iCs/>
                <w:szCs w:val="24"/>
              </w:rPr>
              <w:t xml:space="preserve"> </w:t>
            </w:r>
          </w:p>
          <w:p w14:paraId="67E5E6A8" w14:textId="77777777" w:rsidR="008D3DCC" w:rsidRPr="00FB3C88" w:rsidRDefault="008D3DCC" w:rsidP="008D3DCC">
            <w:pPr>
              <w:contextualSpacing/>
              <w:rPr>
                <w:rFonts w:cs="Times New Roman"/>
                <w:bCs/>
                <w:i/>
                <w:iCs/>
                <w:szCs w:val="24"/>
              </w:rPr>
            </w:pPr>
            <w:r w:rsidRPr="00FB3C88">
              <w:rPr>
                <w:rFonts w:cs="Times New Roman"/>
                <w:bCs/>
                <w:i/>
                <w:iCs/>
                <w:szCs w:val="24"/>
              </w:rPr>
              <w:t>10-</w:t>
            </w:r>
            <w:r w:rsidRPr="00FB3C88">
              <w:rPr>
                <w:rFonts w:cs="Times New Roman"/>
                <w:szCs w:val="24"/>
              </w:rPr>
              <w:t xml:space="preserve"> </w:t>
            </w:r>
            <w:r w:rsidRPr="00FB3C88">
              <w:rPr>
                <w:rFonts w:cs="Times New Roman"/>
                <w:bCs/>
                <w:iCs/>
                <w:szCs w:val="24"/>
              </w:rPr>
              <w:t xml:space="preserve"> Payment methods in home health services</w:t>
            </w:r>
          </w:p>
        </w:tc>
        <w:tc>
          <w:tcPr>
            <w:tcW w:w="4223" w:type="dxa"/>
            <w:shd w:val="clear" w:color="auto" w:fill="FFFFFF" w:themeFill="background1"/>
          </w:tcPr>
          <w:p w14:paraId="79CEA461" w14:textId="77777777" w:rsidR="008D3DCC" w:rsidRPr="00FB3C88" w:rsidRDefault="008D3DCC" w:rsidP="008D3DCC">
            <w:pPr>
              <w:contextualSpacing/>
              <w:rPr>
                <w:rFonts w:cs="Times New Roman"/>
                <w:b/>
                <w:bCs/>
                <w:iCs/>
                <w:szCs w:val="24"/>
                <w:lang w:val="en-US"/>
              </w:rPr>
            </w:pPr>
            <w:r w:rsidRPr="00FB3C88">
              <w:rPr>
                <w:rFonts w:cs="Times New Roman"/>
                <w:b/>
                <w:bCs/>
                <w:iCs/>
                <w:szCs w:val="24"/>
                <w:lang w:val="en-US"/>
              </w:rPr>
              <w:t>Evde sağlık hizmetlerinde ödeme yöntemlerini tanımlayabilir, uygulayabilir.</w:t>
            </w:r>
          </w:p>
          <w:p w14:paraId="078505EB" w14:textId="77777777" w:rsidR="008D3DCC" w:rsidRPr="00FB3C88" w:rsidRDefault="008D3DCC" w:rsidP="008D3DCC">
            <w:pPr>
              <w:contextualSpacing/>
              <w:rPr>
                <w:rFonts w:cs="Times New Roman"/>
                <w:bCs/>
                <w:i/>
                <w:iCs/>
                <w:szCs w:val="24"/>
              </w:rPr>
            </w:pPr>
            <w:r w:rsidRPr="00FB3C88">
              <w:rPr>
                <w:rFonts w:cs="Times New Roman"/>
                <w:bCs/>
                <w:i/>
                <w:iCs/>
                <w:szCs w:val="24"/>
                <w:lang w:val="en-US"/>
              </w:rPr>
              <w:t>Define and apply payment methods in home health services</w:t>
            </w:r>
          </w:p>
        </w:tc>
      </w:tr>
      <w:tr w:rsidR="008D3DCC" w:rsidRPr="00FB3C88" w14:paraId="3B5D5FB4" w14:textId="77777777" w:rsidTr="0095334A">
        <w:trPr>
          <w:trHeight w:val="872"/>
        </w:trPr>
        <w:tc>
          <w:tcPr>
            <w:tcW w:w="1597" w:type="dxa"/>
            <w:vMerge/>
            <w:shd w:val="clear" w:color="auto" w:fill="FFFFFF" w:themeFill="background1"/>
            <w:vAlign w:val="center"/>
          </w:tcPr>
          <w:p w14:paraId="6E0915CC"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6D962107"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37DF55E"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023AD950"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26AF9473"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8DED712"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57EDAF78" w14:textId="77777777" w:rsidR="008D3DCC" w:rsidRPr="00FB3C88" w:rsidRDefault="008D3DCC" w:rsidP="008D3DCC">
            <w:pPr>
              <w:rPr>
                <w:rFonts w:cs="Times New Roman"/>
                <w:szCs w:val="24"/>
              </w:rPr>
            </w:pPr>
          </w:p>
        </w:tc>
        <w:tc>
          <w:tcPr>
            <w:tcW w:w="3496" w:type="dxa"/>
            <w:shd w:val="clear" w:color="auto" w:fill="FFFFFF" w:themeFill="background1"/>
          </w:tcPr>
          <w:p w14:paraId="547177F1" w14:textId="77777777" w:rsidR="008D3DCC" w:rsidRPr="00FB3C88" w:rsidRDefault="008D3DCC" w:rsidP="008D3DCC">
            <w:pPr>
              <w:rPr>
                <w:rFonts w:cs="Times New Roman"/>
                <w:b/>
                <w:bCs/>
                <w:iCs/>
                <w:szCs w:val="24"/>
              </w:rPr>
            </w:pPr>
            <w:r w:rsidRPr="00FB3C88">
              <w:rPr>
                <w:rFonts w:cs="Times New Roman"/>
                <w:b/>
                <w:bCs/>
                <w:iCs/>
                <w:szCs w:val="24"/>
              </w:rPr>
              <w:t>12-</w:t>
            </w:r>
            <w:r w:rsidRPr="00FB3C88">
              <w:rPr>
                <w:rFonts w:cs="Times New Roman"/>
                <w:bCs/>
                <w:iCs/>
                <w:szCs w:val="24"/>
              </w:rPr>
              <w:t xml:space="preserve"> </w:t>
            </w:r>
            <w:r w:rsidRPr="00FB3C88">
              <w:rPr>
                <w:rFonts w:cs="Times New Roman"/>
                <w:b/>
                <w:bCs/>
                <w:iCs/>
                <w:szCs w:val="24"/>
              </w:rPr>
              <w:t>Yatarak tedavilerde ödeme yöntemleri</w:t>
            </w:r>
          </w:p>
          <w:p w14:paraId="2013413A" w14:textId="77777777" w:rsidR="008D3DCC" w:rsidRPr="00FB3C88" w:rsidRDefault="008D3DCC" w:rsidP="008D3DCC">
            <w:pPr>
              <w:contextualSpacing/>
              <w:rPr>
                <w:rFonts w:cs="Times New Roman"/>
                <w:bCs/>
                <w:i/>
                <w:iCs/>
                <w:szCs w:val="24"/>
              </w:rPr>
            </w:pPr>
            <w:r w:rsidRPr="00FB3C88">
              <w:rPr>
                <w:rFonts w:cs="Times New Roman"/>
                <w:bCs/>
                <w:i/>
                <w:iCs/>
                <w:szCs w:val="24"/>
              </w:rPr>
              <w:t>12-</w:t>
            </w:r>
            <w:r w:rsidRPr="00FB3C88">
              <w:rPr>
                <w:rFonts w:cs="Times New Roman"/>
                <w:szCs w:val="24"/>
              </w:rPr>
              <w:t xml:space="preserve"> </w:t>
            </w:r>
            <w:r w:rsidRPr="00FB3C88">
              <w:rPr>
                <w:rFonts w:cs="Times New Roman"/>
                <w:bCs/>
                <w:iCs/>
                <w:szCs w:val="24"/>
              </w:rPr>
              <w:t xml:space="preserve"> </w:t>
            </w:r>
            <w:r w:rsidRPr="00FB3C88">
              <w:rPr>
                <w:rFonts w:cs="Times New Roman"/>
                <w:bCs/>
                <w:i/>
                <w:iCs/>
                <w:szCs w:val="24"/>
              </w:rPr>
              <w:t>Payment methods in inpatient treatments</w:t>
            </w:r>
          </w:p>
        </w:tc>
        <w:tc>
          <w:tcPr>
            <w:tcW w:w="4223" w:type="dxa"/>
            <w:shd w:val="clear" w:color="auto" w:fill="FFFFFF" w:themeFill="background1"/>
          </w:tcPr>
          <w:p w14:paraId="1DBA1E65" w14:textId="77777777" w:rsidR="008D3DCC" w:rsidRPr="00FB3C88" w:rsidRDefault="008D3DCC" w:rsidP="008D3DCC">
            <w:pPr>
              <w:contextualSpacing/>
              <w:rPr>
                <w:rFonts w:cs="Times New Roman"/>
                <w:b/>
                <w:bCs/>
                <w:iCs/>
                <w:szCs w:val="24"/>
                <w:lang w:val="en-US"/>
              </w:rPr>
            </w:pPr>
            <w:r w:rsidRPr="00FB3C88">
              <w:rPr>
                <w:rFonts w:cs="Times New Roman"/>
                <w:b/>
                <w:bCs/>
                <w:iCs/>
                <w:szCs w:val="24"/>
                <w:lang w:val="en-US"/>
              </w:rPr>
              <w:t>Yatarak tedavilerde ödeme yöntemlerini uygulayabilir, hesaplayabilir</w:t>
            </w:r>
          </w:p>
          <w:p w14:paraId="082CD7BF" w14:textId="77777777" w:rsidR="008D3DCC" w:rsidRPr="00FB3C88" w:rsidRDefault="008D3DCC" w:rsidP="008D3DCC">
            <w:pPr>
              <w:contextualSpacing/>
              <w:rPr>
                <w:rFonts w:cs="Times New Roman"/>
                <w:bCs/>
                <w:i/>
                <w:iCs/>
                <w:szCs w:val="24"/>
              </w:rPr>
            </w:pPr>
            <w:r w:rsidRPr="00FB3C88">
              <w:rPr>
                <w:rFonts w:cs="Times New Roman"/>
                <w:bCs/>
                <w:i/>
                <w:iCs/>
                <w:szCs w:val="24"/>
                <w:lang w:val="en-US"/>
              </w:rPr>
              <w:t>Can apply and calculate payment methods in inpatient treatments.</w:t>
            </w:r>
          </w:p>
        </w:tc>
      </w:tr>
      <w:tr w:rsidR="008D3DCC" w:rsidRPr="00FB3C88" w14:paraId="6A948685" w14:textId="77777777" w:rsidTr="0095334A">
        <w:trPr>
          <w:trHeight w:val="186"/>
        </w:trPr>
        <w:tc>
          <w:tcPr>
            <w:tcW w:w="1597" w:type="dxa"/>
            <w:vMerge/>
            <w:shd w:val="clear" w:color="auto" w:fill="FFFFFF" w:themeFill="background1"/>
            <w:vAlign w:val="center"/>
          </w:tcPr>
          <w:p w14:paraId="082D4167"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4B32CB0F"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76A4D297"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2C2FEA63"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453F916F"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2BB3561"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52FB8CD9" w14:textId="77777777" w:rsidR="008D3DCC" w:rsidRPr="00FB3C88" w:rsidRDefault="008D3DCC" w:rsidP="008D3DCC">
            <w:pPr>
              <w:rPr>
                <w:rFonts w:cs="Times New Roman"/>
                <w:szCs w:val="24"/>
              </w:rPr>
            </w:pPr>
          </w:p>
        </w:tc>
        <w:tc>
          <w:tcPr>
            <w:tcW w:w="3496" w:type="dxa"/>
            <w:shd w:val="clear" w:color="auto" w:fill="FFFFFF" w:themeFill="background1"/>
          </w:tcPr>
          <w:p w14:paraId="17574D08" w14:textId="77777777" w:rsidR="008D3DCC" w:rsidRPr="00FB3C88" w:rsidRDefault="008D3DCC" w:rsidP="008D3DCC">
            <w:pPr>
              <w:contextualSpacing/>
              <w:rPr>
                <w:rFonts w:cs="Times New Roman"/>
                <w:b/>
                <w:bCs/>
                <w:iCs/>
                <w:szCs w:val="24"/>
              </w:rPr>
            </w:pPr>
            <w:r w:rsidRPr="00FB3C88">
              <w:rPr>
                <w:rFonts w:cs="Times New Roman"/>
                <w:b/>
                <w:bCs/>
                <w:iCs/>
                <w:szCs w:val="24"/>
              </w:rPr>
              <w:t>13-</w:t>
            </w:r>
            <w:r w:rsidRPr="00FB3C88">
              <w:rPr>
                <w:rFonts w:cs="Times New Roman"/>
                <w:bCs/>
                <w:iCs/>
                <w:szCs w:val="24"/>
              </w:rPr>
              <w:t xml:space="preserve"> </w:t>
            </w:r>
            <w:r w:rsidRPr="00FB3C88">
              <w:rPr>
                <w:rFonts w:cs="Times New Roman"/>
                <w:b/>
                <w:bCs/>
                <w:iCs/>
                <w:szCs w:val="24"/>
              </w:rPr>
              <w:t>Tanıya dayalı işlem üzerinden ödeme yöntemi.</w:t>
            </w:r>
          </w:p>
          <w:p w14:paraId="0B32EA7A" w14:textId="77777777" w:rsidR="008D3DCC" w:rsidRPr="00FB3C88" w:rsidRDefault="008D3DCC" w:rsidP="008D3DCC">
            <w:pPr>
              <w:contextualSpacing/>
              <w:rPr>
                <w:rFonts w:cs="Times New Roman"/>
                <w:bCs/>
                <w:i/>
                <w:iCs/>
                <w:szCs w:val="24"/>
              </w:rPr>
            </w:pPr>
            <w:r w:rsidRPr="00FB3C88">
              <w:rPr>
                <w:rFonts w:cs="Times New Roman"/>
                <w:bCs/>
                <w:i/>
                <w:iCs/>
                <w:szCs w:val="24"/>
              </w:rPr>
              <w:t>13-Payment method via diagnostic transaction</w:t>
            </w:r>
          </w:p>
        </w:tc>
        <w:tc>
          <w:tcPr>
            <w:tcW w:w="4223" w:type="dxa"/>
            <w:shd w:val="clear" w:color="auto" w:fill="FFFFFF" w:themeFill="background1"/>
          </w:tcPr>
          <w:p w14:paraId="3B59F122" w14:textId="77777777" w:rsidR="008D3DCC" w:rsidRPr="00FB3C88" w:rsidRDefault="008D3DCC" w:rsidP="008D3DCC">
            <w:pPr>
              <w:contextualSpacing/>
              <w:rPr>
                <w:rFonts w:cs="Times New Roman"/>
                <w:b/>
                <w:bCs/>
                <w:iCs/>
                <w:szCs w:val="24"/>
                <w:lang w:val="en-US"/>
              </w:rPr>
            </w:pPr>
            <w:r w:rsidRPr="00FB3C88">
              <w:rPr>
                <w:rFonts w:cs="Times New Roman"/>
                <w:b/>
                <w:bCs/>
                <w:iCs/>
                <w:szCs w:val="24"/>
                <w:lang w:val="en-US"/>
              </w:rPr>
              <w:t>Tanıya dayalı işlem üzerinden ödeme yöntemlerini uygulayabilir</w:t>
            </w:r>
          </w:p>
          <w:p w14:paraId="048482A4" w14:textId="77777777" w:rsidR="008D3DCC" w:rsidRPr="00FB3C88" w:rsidRDefault="008D3DCC" w:rsidP="008D3DCC">
            <w:pPr>
              <w:contextualSpacing/>
              <w:rPr>
                <w:rFonts w:cs="Times New Roman"/>
                <w:bCs/>
                <w:i/>
                <w:iCs/>
                <w:szCs w:val="24"/>
              </w:rPr>
            </w:pPr>
            <w:r w:rsidRPr="00FB3C88">
              <w:rPr>
                <w:rFonts w:cs="Times New Roman"/>
                <w:bCs/>
                <w:i/>
                <w:iCs/>
                <w:szCs w:val="24"/>
                <w:lang w:val="en-US"/>
              </w:rPr>
              <w:t>Can implement payment methods through diagnosis-based transaction</w:t>
            </w:r>
          </w:p>
        </w:tc>
      </w:tr>
      <w:tr w:rsidR="008D3DCC" w:rsidRPr="00FB3C88" w14:paraId="473E8B85" w14:textId="77777777" w:rsidTr="0095334A">
        <w:trPr>
          <w:trHeight w:val="186"/>
        </w:trPr>
        <w:tc>
          <w:tcPr>
            <w:tcW w:w="1597" w:type="dxa"/>
            <w:vMerge/>
            <w:shd w:val="clear" w:color="auto" w:fill="FFFFFF" w:themeFill="background1"/>
            <w:vAlign w:val="center"/>
          </w:tcPr>
          <w:p w14:paraId="5EF99E51"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293B68E3"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7338FAC"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401BB711"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024ACB24"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0A5FCDE4"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186A64F2" w14:textId="77777777" w:rsidR="008D3DCC" w:rsidRPr="00FB3C88" w:rsidRDefault="008D3DCC" w:rsidP="008D3DCC">
            <w:pPr>
              <w:rPr>
                <w:rFonts w:cs="Times New Roman"/>
                <w:szCs w:val="24"/>
              </w:rPr>
            </w:pPr>
          </w:p>
        </w:tc>
        <w:tc>
          <w:tcPr>
            <w:tcW w:w="3496" w:type="dxa"/>
            <w:shd w:val="clear" w:color="auto" w:fill="FFFFFF" w:themeFill="background1"/>
          </w:tcPr>
          <w:p w14:paraId="44AF5C77" w14:textId="77777777" w:rsidR="008D3DCC" w:rsidRPr="00FB3C88" w:rsidRDefault="008D3DCC" w:rsidP="008D3DCC">
            <w:pPr>
              <w:contextualSpacing/>
              <w:rPr>
                <w:rFonts w:cs="Times New Roman"/>
                <w:b/>
                <w:bCs/>
                <w:iCs/>
                <w:szCs w:val="24"/>
              </w:rPr>
            </w:pPr>
            <w:r w:rsidRPr="00FB3C88">
              <w:rPr>
                <w:rFonts w:cs="Times New Roman"/>
                <w:b/>
                <w:bCs/>
                <w:iCs/>
                <w:szCs w:val="24"/>
              </w:rPr>
              <w:t>14-</w:t>
            </w:r>
            <w:r w:rsidRPr="00FB3C88">
              <w:rPr>
                <w:rFonts w:cs="Times New Roman"/>
                <w:bCs/>
                <w:iCs/>
                <w:szCs w:val="24"/>
              </w:rPr>
              <w:t xml:space="preserve"> </w:t>
            </w:r>
            <w:r w:rsidRPr="00FB3C88">
              <w:rPr>
                <w:rFonts w:cs="Times New Roman"/>
                <w:b/>
                <w:bCs/>
                <w:iCs/>
                <w:szCs w:val="24"/>
              </w:rPr>
              <w:t>Tanıya dayalı işlemlerin kapsamı</w:t>
            </w:r>
          </w:p>
          <w:p w14:paraId="167B138B" w14:textId="77777777" w:rsidR="008D3DCC" w:rsidRPr="00FB3C88" w:rsidRDefault="008D3DCC" w:rsidP="008D3DCC">
            <w:pPr>
              <w:contextualSpacing/>
              <w:rPr>
                <w:rFonts w:cs="Times New Roman"/>
                <w:bCs/>
                <w:i/>
                <w:iCs/>
                <w:szCs w:val="24"/>
              </w:rPr>
            </w:pPr>
            <w:r w:rsidRPr="00FB3C88">
              <w:rPr>
                <w:rFonts w:cs="Times New Roman"/>
                <w:bCs/>
                <w:i/>
                <w:iCs/>
                <w:szCs w:val="24"/>
              </w:rPr>
              <w:t>14-</w:t>
            </w:r>
            <w:r w:rsidRPr="00FB3C88">
              <w:rPr>
                <w:rFonts w:cs="Times New Roman"/>
                <w:bCs/>
                <w:iCs/>
                <w:szCs w:val="24"/>
              </w:rPr>
              <w:t xml:space="preserve"> </w:t>
            </w:r>
            <w:r w:rsidRPr="00FB3C88">
              <w:rPr>
                <w:rFonts w:cs="Times New Roman"/>
                <w:bCs/>
                <w:i/>
                <w:iCs/>
                <w:szCs w:val="24"/>
              </w:rPr>
              <w:t>Scope of diagnostic procedures</w:t>
            </w:r>
          </w:p>
        </w:tc>
        <w:tc>
          <w:tcPr>
            <w:tcW w:w="4223" w:type="dxa"/>
            <w:shd w:val="clear" w:color="auto" w:fill="FFFFFF" w:themeFill="background1"/>
          </w:tcPr>
          <w:p w14:paraId="0AA97040" w14:textId="77777777" w:rsidR="008D3DCC" w:rsidRPr="00FB3C88" w:rsidRDefault="008D3DCC" w:rsidP="008D3DCC">
            <w:pPr>
              <w:contextualSpacing/>
              <w:rPr>
                <w:rFonts w:cs="Times New Roman"/>
                <w:b/>
                <w:bCs/>
                <w:iCs/>
                <w:szCs w:val="24"/>
                <w:lang w:val="en-US"/>
              </w:rPr>
            </w:pPr>
            <w:r w:rsidRPr="00FB3C88">
              <w:rPr>
                <w:rFonts w:cs="Times New Roman"/>
                <w:b/>
                <w:bCs/>
                <w:iCs/>
                <w:szCs w:val="24"/>
                <w:lang w:val="en-US"/>
              </w:rPr>
              <w:t>Tanıya dayalı işlemlerin kapsamını tanımlayabilir</w:t>
            </w:r>
          </w:p>
          <w:p w14:paraId="2143F5EF" w14:textId="77777777" w:rsidR="008D3DCC" w:rsidRPr="00FB3C88" w:rsidRDefault="008D3DCC" w:rsidP="008D3DCC">
            <w:pPr>
              <w:contextualSpacing/>
              <w:rPr>
                <w:rFonts w:cs="Times New Roman"/>
                <w:bCs/>
                <w:i/>
                <w:iCs/>
                <w:szCs w:val="24"/>
              </w:rPr>
            </w:pPr>
            <w:r w:rsidRPr="00FB3C88">
              <w:rPr>
                <w:rFonts w:cs="Times New Roman"/>
                <w:bCs/>
                <w:i/>
                <w:iCs/>
                <w:szCs w:val="24"/>
                <w:lang w:val="en-US"/>
              </w:rPr>
              <w:t>Define the scope of diagnostic procedures</w:t>
            </w:r>
          </w:p>
        </w:tc>
      </w:tr>
      <w:tr w:rsidR="008D3DCC" w:rsidRPr="00FB3C88" w14:paraId="03DDA1EC" w14:textId="77777777" w:rsidTr="0095334A">
        <w:trPr>
          <w:trHeight w:val="64"/>
        </w:trPr>
        <w:tc>
          <w:tcPr>
            <w:tcW w:w="1597" w:type="dxa"/>
            <w:vMerge/>
            <w:shd w:val="clear" w:color="auto" w:fill="FFFFFF" w:themeFill="background1"/>
            <w:vAlign w:val="center"/>
          </w:tcPr>
          <w:p w14:paraId="457B41E9"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249C6442"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1EBEFEF0"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2046F131"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5C9F9A86"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71F7E995"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4EC8F057" w14:textId="77777777" w:rsidR="008D3DCC" w:rsidRPr="00FB3C88" w:rsidRDefault="008D3DCC" w:rsidP="008D3DCC">
            <w:pPr>
              <w:rPr>
                <w:rFonts w:cs="Times New Roman"/>
                <w:szCs w:val="24"/>
              </w:rPr>
            </w:pPr>
          </w:p>
        </w:tc>
        <w:tc>
          <w:tcPr>
            <w:tcW w:w="3496" w:type="dxa"/>
            <w:shd w:val="clear" w:color="auto" w:fill="FFFFFF" w:themeFill="background1"/>
          </w:tcPr>
          <w:p w14:paraId="0DB91326" w14:textId="77777777" w:rsidR="008D3DCC" w:rsidRPr="00FB3C88" w:rsidRDefault="008D3DCC" w:rsidP="008D3DCC">
            <w:pPr>
              <w:contextualSpacing/>
              <w:rPr>
                <w:rFonts w:cs="Times New Roman"/>
                <w:b/>
                <w:bCs/>
                <w:iCs/>
                <w:szCs w:val="24"/>
              </w:rPr>
            </w:pPr>
            <w:r w:rsidRPr="00FB3C88">
              <w:rPr>
                <w:rFonts w:cs="Times New Roman"/>
                <w:b/>
                <w:bCs/>
                <w:iCs/>
                <w:szCs w:val="24"/>
              </w:rPr>
              <w:t>15-Yapay zekanın Tıbbi dokümanlarda kullanımı</w:t>
            </w:r>
          </w:p>
          <w:p w14:paraId="10204E9B" w14:textId="77777777" w:rsidR="008D3DCC" w:rsidRPr="00FB3C88" w:rsidRDefault="008D3DCC" w:rsidP="008D3DCC">
            <w:pPr>
              <w:contextualSpacing/>
              <w:rPr>
                <w:rFonts w:cs="Times New Roman"/>
                <w:bCs/>
                <w:i/>
                <w:iCs/>
                <w:szCs w:val="24"/>
              </w:rPr>
            </w:pPr>
            <w:r w:rsidRPr="00FB3C88">
              <w:rPr>
                <w:rFonts w:cs="Times New Roman"/>
                <w:bCs/>
                <w:i/>
                <w:iCs/>
                <w:szCs w:val="24"/>
              </w:rPr>
              <w:t>15-</w:t>
            </w:r>
            <w:r w:rsidRPr="00FB3C88">
              <w:rPr>
                <w:rFonts w:cs="Times New Roman"/>
                <w:szCs w:val="24"/>
              </w:rPr>
              <w:t xml:space="preserve"> </w:t>
            </w:r>
            <w:r w:rsidRPr="00FB3C88">
              <w:rPr>
                <w:rFonts w:cs="Times New Roman"/>
                <w:bCs/>
                <w:i/>
                <w:iCs/>
                <w:szCs w:val="24"/>
              </w:rPr>
              <w:t>Use of artificial intelligence in medical documantation</w:t>
            </w:r>
          </w:p>
        </w:tc>
        <w:tc>
          <w:tcPr>
            <w:tcW w:w="4223" w:type="dxa"/>
            <w:shd w:val="clear" w:color="auto" w:fill="FFFFFF" w:themeFill="background1"/>
          </w:tcPr>
          <w:p w14:paraId="427453D2" w14:textId="77777777" w:rsidR="008D3DCC" w:rsidRPr="00FB3C88" w:rsidRDefault="008D3DCC" w:rsidP="008D3DCC">
            <w:pPr>
              <w:contextualSpacing/>
              <w:rPr>
                <w:rFonts w:cs="Times New Roman"/>
                <w:bCs/>
                <w:i/>
                <w:iCs/>
                <w:szCs w:val="24"/>
              </w:rPr>
            </w:pPr>
            <w:r w:rsidRPr="00FB3C88">
              <w:rPr>
                <w:rFonts w:cs="Times New Roman"/>
                <w:b/>
                <w:bCs/>
                <w:iCs/>
                <w:szCs w:val="24"/>
              </w:rPr>
              <w:t xml:space="preserve">Yapay zekanın Tıbbi Dokümanlarda kullanımı hakkında bilgi sahibi olur </w:t>
            </w:r>
          </w:p>
          <w:p w14:paraId="03C06C05" w14:textId="77777777" w:rsidR="008D3DCC" w:rsidRPr="00FB3C88" w:rsidRDefault="008D3DCC" w:rsidP="008D3DCC">
            <w:pPr>
              <w:contextualSpacing/>
              <w:rPr>
                <w:rFonts w:cs="Times New Roman"/>
                <w:bCs/>
                <w:i/>
                <w:iCs/>
                <w:szCs w:val="24"/>
              </w:rPr>
            </w:pPr>
            <w:r w:rsidRPr="00FB3C88">
              <w:rPr>
                <w:rFonts w:cs="Times New Roman"/>
                <w:bCs/>
                <w:i/>
                <w:iCs/>
                <w:szCs w:val="24"/>
                <w:lang w:val="en"/>
              </w:rPr>
              <w:t>Gain knowledge about the use of artificial intelligence in Medical Documents</w:t>
            </w:r>
          </w:p>
          <w:p w14:paraId="07FCAF4C" w14:textId="77777777" w:rsidR="008D3DCC" w:rsidRPr="00FB3C88" w:rsidRDefault="008D3DCC" w:rsidP="008D3DCC">
            <w:pPr>
              <w:contextualSpacing/>
              <w:rPr>
                <w:rFonts w:cs="Times New Roman"/>
                <w:bCs/>
                <w:i/>
                <w:iCs/>
                <w:szCs w:val="24"/>
              </w:rPr>
            </w:pPr>
            <w:r w:rsidRPr="00FB3C88">
              <w:rPr>
                <w:rFonts w:cs="Times New Roman"/>
                <w:bCs/>
                <w:i/>
                <w:iCs/>
                <w:szCs w:val="24"/>
              </w:rPr>
              <w:t>.</w:t>
            </w:r>
          </w:p>
        </w:tc>
      </w:tr>
      <w:tr w:rsidR="008D3DCC" w:rsidRPr="00FB3C88" w14:paraId="175A114F" w14:textId="77777777" w:rsidTr="0095334A">
        <w:trPr>
          <w:trHeight w:val="64"/>
        </w:trPr>
        <w:tc>
          <w:tcPr>
            <w:tcW w:w="1597" w:type="dxa"/>
            <w:shd w:val="clear" w:color="auto" w:fill="FFFFFF" w:themeFill="background1"/>
            <w:vAlign w:val="center"/>
          </w:tcPr>
          <w:p w14:paraId="68998DC2" w14:textId="77777777" w:rsidR="008D3DCC" w:rsidRPr="00FB3C88" w:rsidRDefault="008D3DCC" w:rsidP="008D3DCC">
            <w:pPr>
              <w:rPr>
                <w:rFonts w:cs="Times New Roman"/>
                <w:szCs w:val="24"/>
              </w:rPr>
            </w:pPr>
          </w:p>
        </w:tc>
        <w:tc>
          <w:tcPr>
            <w:tcW w:w="3287" w:type="dxa"/>
            <w:shd w:val="clear" w:color="auto" w:fill="FFFFFF" w:themeFill="background1"/>
            <w:vAlign w:val="center"/>
          </w:tcPr>
          <w:p w14:paraId="65E04010" w14:textId="77777777" w:rsidR="008D3DCC" w:rsidRPr="00FB3C88" w:rsidRDefault="008D3DCC" w:rsidP="008D3DCC">
            <w:pPr>
              <w:rPr>
                <w:rFonts w:cs="Times New Roman"/>
                <w:szCs w:val="24"/>
              </w:rPr>
            </w:pPr>
          </w:p>
        </w:tc>
        <w:tc>
          <w:tcPr>
            <w:tcW w:w="498" w:type="dxa"/>
            <w:shd w:val="clear" w:color="auto" w:fill="FFFFFF" w:themeFill="background1"/>
            <w:vAlign w:val="center"/>
          </w:tcPr>
          <w:p w14:paraId="670697ED" w14:textId="77777777" w:rsidR="008D3DCC" w:rsidRPr="00FB3C88" w:rsidRDefault="008D3DCC" w:rsidP="008D3DCC">
            <w:pPr>
              <w:rPr>
                <w:rFonts w:cs="Times New Roman"/>
                <w:szCs w:val="24"/>
              </w:rPr>
            </w:pPr>
          </w:p>
        </w:tc>
        <w:tc>
          <w:tcPr>
            <w:tcW w:w="559" w:type="dxa"/>
            <w:shd w:val="clear" w:color="auto" w:fill="FFFFFF" w:themeFill="background1"/>
            <w:vAlign w:val="center"/>
          </w:tcPr>
          <w:p w14:paraId="02FF5171" w14:textId="77777777" w:rsidR="008D3DCC" w:rsidRPr="00FB3C88" w:rsidRDefault="008D3DCC" w:rsidP="008D3DCC">
            <w:pPr>
              <w:rPr>
                <w:rFonts w:cs="Times New Roman"/>
                <w:szCs w:val="24"/>
              </w:rPr>
            </w:pPr>
          </w:p>
        </w:tc>
        <w:tc>
          <w:tcPr>
            <w:tcW w:w="498" w:type="dxa"/>
            <w:shd w:val="clear" w:color="auto" w:fill="FFFFFF" w:themeFill="background1"/>
            <w:vAlign w:val="center"/>
          </w:tcPr>
          <w:p w14:paraId="17E41693" w14:textId="77777777" w:rsidR="008D3DCC" w:rsidRPr="00FB3C88" w:rsidRDefault="008D3DCC" w:rsidP="008D3DCC">
            <w:pPr>
              <w:rPr>
                <w:rFonts w:cs="Times New Roman"/>
                <w:szCs w:val="24"/>
              </w:rPr>
            </w:pPr>
          </w:p>
        </w:tc>
        <w:tc>
          <w:tcPr>
            <w:tcW w:w="498" w:type="dxa"/>
            <w:shd w:val="clear" w:color="auto" w:fill="FFFFFF" w:themeFill="background1"/>
            <w:vAlign w:val="center"/>
          </w:tcPr>
          <w:p w14:paraId="2442B390" w14:textId="77777777" w:rsidR="008D3DCC" w:rsidRPr="00FB3C88" w:rsidRDefault="008D3DCC" w:rsidP="008D3DCC">
            <w:pPr>
              <w:rPr>
                <w:rFonts w:cs="Times New Roman"/>
                <w:szCs w:val="24"/>
              </w:rPr>
            </w:pPr>
          </w:p>
        </w:tc>
        <w:tc>
          <w:tcPr>
            <w:tcW w:w="761" w:type="dxa"/>
            <w:shd w:val="clear" w:color="auto" w:fill="FFFFFF" w:themeFill="background1"/>
            <w:vAlign w:val="center"/>
          </w:tcPr>
          <w:p w14:paraId="2DEF6199" w14:textId="77777777" w:rsidR="008D3DCC" w:rsidRPr="00FB3C88" w:rsidRDefault="008D3DCC" w:rsidP="008D3DCC">
            <w:pPr>
              <w:rPr>
                <w:rFonts w:cs="Times New Roman"/>
                <w:szCs w:val="24"/>
              </w:rPr>
            </w:pPr>
          </w:p>
        </w:tc>
        <w:tc>
          <w:tcPr>
            <w:tcW w:w="3496" w:type="dxa"/>
            <w:shd w:val="clear" w:color="auto" w:fill="FFFFFF" w:themeFill="background1"/>
          </w:tcPr>
          <w:p w14:paraId="537FEC98" w14:textId="64166A48" w:rsidR="008D3DCC" w:rsidRPr="00FB3C88" w:rsidRDefault="008D3DCC" w:rsidP="008D3DCC">
            <w:pPr>
              <w:contextualSpacing/>
              <w:rPr>
                <w:rFonts w:cs="Times New Roman"/>
                <w:b/>
                <w:bCs/>
                <w:iCs/>
                <w:szCs w:val="24"/>
              </w:rPr>
            </w:pPr>
            <w:r w:rsidRPr="00FB3C88">
              <w:rPr>
                <w:rFonts w:cs="Times New Roman"/>
                <w:b/>
                <w:bCs/>
                <w:iCs/>
                <w:szCs w:val="24"/>
              </w:rPr>
              <w:t xml:space="preserve">16. </w:t>
            </w:r>
            <w:r>
              <w:rPr>
                <w:rFonts w:cs="Times New Roman"/>
                <w:b/>
                <w:bCs/>
                <w:iCs/>
                <w:szCs w:val="24"/>
              </w:rPr>
              <w:t>Yarıyıl Sonu Sınavı</w:t>
            </w:r>
          </w:p>
          <w:p w14:paraId="6DA45E08" w14:textId="77777777" w:rsidR="008D3DCC" w:rsidRPr="00FB3C88" w:rsidRDefault="008D3DCC" w:rsidP="008D3DCC">
            <w:pPr>
              <w:contextualSpacing/>
              <w:rPr>
                <w:rFonts w:cs="Times New Roman"/>
                <w:bCs/>
                <w:i/>
                <w:iCs/>
                <w:szCs w:val="24"/>
              </w:rPr>
            </w:pPr>
            <w:r w:rsidRPr="00FB3C88">
              <w:rPr>
                <w:rFonts w:cs="Times New Roman"/>
                <w:bCs/>
                <w:i/>
                <w:iCs/>
                <w:szCs w:val="24"/>
              </w:rPr>
              <w:t>16- Final Exam</w:t>
            </w:r>
          </w:p>
        </w:tc>
        <w:tc>
          <w:tcPr>
            <w:tcW w:w="4223" w:type="dxa"/>
            <w:shd w:val="clear" w:color="auto" w:fill="FFFFFF" w:themeFill="background1"/>
          </w:tcPr>
          <w:p w14:paraId="55B83870" w14:textId="77777777" w:rsidR="008D3DCC" w:rsidRPr="00FB3C88" w:rsidRDefault="008D3DCC" w:rsidP="008D3DCC">
            <w:pPr>
              <w:contextualSpacing/>
              <w:rPr>
                <w:rFonts w:cs="Times New Roman"/>
                <w:b/>
                <w:szCs w:val="24"/>
              </w:rPr>
            </w:pPr>
          </w:p>
        </w:tc>
      </w:tr>
    </w:tbl>
    <w:p w14:paraId="7556B766" w14:textId="77777777" w:rsidR="00F92CE7" w:rsidRPr="00FB3C88" w:rsidRDefault="00F92CE7" w:rsidP="00F92CE7">
      <w:pPr>
        <w:rPr>
          <w:rFonts w:cs="Times New Roman"/>
          <w:szCs w:val="24"/>
        </w:rPr>
      </w:pPr>
    </w:p>
    <w:p w14:paraId="1AC6AAA2" w14:textId="77777777" w:rsidR="00F92CE7" w:rsidRPr="00FB3C88" w:rsidRDefault="00F92CE7" w:rsidP="00F92CE7">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F92CE7" w:rsidRPr="00FB3C88" w14:paraId="4D109C3F" w14:textId="77777777" w:rsidTr="0095334A">
        <w:trPr>
          <w:cantSplit/>
          <w:trHeight w:val="2655"/>
        </w:trPr>
        <w:tc>
          <w:tcPr>
            <w:tcW w:w="1597" w:type="dxa"/>
            <w:shd w:val="clear" w:color="auto" w:fill="FFFFFF" w:themeFill="background1"/>
            <w:textDirection w:val="btLr"/>
            <w:vAlign w:val="center"/>
            <w:hideMark/>
          </w:tcPr>
          <w:p w14:paraId="528CD5F4" w14:textId="77777777" w:rsidR="00F92CE7" w:rsidRPr="00FB3C88" w:rsidRDefault="00F92CE7" w:rsidP="0095334A">
            <w:pPr>
              <w:ind w:left="113" w:right="113"/>
              <w:rPr>
                <w:rFonts w:cs="Times New Roman"/>
                <w:b/>
                <w:szCs w:val="24"/>
              </w:rPr>
            </w:pPr>
            <w:r w:rsidRPr="00FB3C88">
              <w:rPr>
                <w:rFonts w:cs="Times New Roman"/>
                <w:b/>
                <w:szCs w:val="24"/>
              </w:rPr>
              <w:t>DERS KODU</w:t>
            </w:r>
          </w:p>
          <w:p w14:paraId="7FF8C7F4" w14:textId="77777777" w:rsidR="00F92CE7" w:rsidRPr="00FB3C88" w:rsidRDefault="00F92CE7" w:rsidP="0095334A">
            <w:pPr>
              <w:ind w:left="113" w:right="113"/>
              <w:rPr>
                <w:rFonts w:cs="Times New Roman"/>
                <w:bCs/>
                <w:i/>
                <w:iCs/>
                <w:szCs w:val="24"/>
              </w:rPr>
            </w:pPr>
            <w:r w:rsidRPr="00FB3C88">
              <w:rPr>
                <w:rFonts w:cs="Times New Roman"/>
                <w:bCs/>
                <w:i/>
                <w:iCs/>
                <w:szCs w:val="24"/>
              </w:rPr>
              <w:t>Course Code</w:t>
            </w:r>
          </w:p>
        </w:tc>
        <w:tc>
          <w:tcPr>
            <w:tcW w:w="3287" w:type="dxa"/>
            <w:shd w:val="clear" w:color="auto" w:fill="FFFFFF" w:themeFill="background1"/>
            <w:vAlign w:val="center"/>
            <w:hideMark/>
          </w:tcPr>
          <w:p w14:paraId="061BE570" w14:textId="77777777" w:rsidR="00F92CE7" w:rsidRPr="00FB3C88" w:rsidRDefault="00F92CE7" w:rsidP="0095334A">
            <w:pPr>
              <w:jc w:val="center"/>
              <w:rPr>
                <w:rFonts w:cs="Times New Roman"/>
                <w:b/>
                <w:szCs w:val="24"/>
              </w:rPr>
            </w:pPr>
            <w:r w:rsidRPr="00FB3C88">
              <w:rPr>
                <w:rFonts w:cs="Times New Roman"/>
                <w:b/>
                <w:szCs w:val="24"/>
              </w:rPr>
              <w:t>DERS ADI</w:t>
            </w:r>
          </w:p>
          <w:p w14:paraId="773DAEA9" w14:textId="77777777" w:rsidR="00F92CE7" w:rsidRPr="00FB3C88" w:rsidRDefault="00F92CE7" w:rsidP="0095334A">
            <w:pPr>
              <w:jc w:val="center"/>
              <w:rPr>
                <w:rFonts w:cs="Times New Roman"/>
                <w:bCs/>
                <w:i/>
                <w:iCs/>
                <w:szCs w:val="24"/>
              </w:rPr>
            </w:pPr>
            <w:r w:rsidRPr="00FB3C88">
              <w:rPr>
                <w:rFonts w:cs="Times New Roman"/>
                <w:bCs/>
                <w:i/>
                <w:iCs/>
                <w:szCs w:val="24"/>
              </w:rPr>
              <w:t>Course Title</w:t>
            </w:r>
          </w:p>
        </w:tc>
        <w:tc>
          <w:tcPr>
            <w:tcW w:w="498" w:type="dxa"/>
            <w:shd w:val="clear" w:color="auto" w:fill="FFFFFF" w:themeFill="background1"/>
            <w:textDirection w:val="btLr"/>
            <w:vAlign w:val="center"/>
            <w:hideMark/>
          </w:tcPr>
          <w:p w14:paraId="14627359" w14:textId="77777777" w:rsidR="00F92CE7" w:rsidRPr="00FB3C88" w:rsidRDefault="00F92CE7" w:rsidP="0095334A">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hemeFill="background1"/>
            <w:textDirection w:val="btLr"/>
            <w:vAlign w:val="center"/>
            <w:hideMark/>
          </w:tcPr>
          <w:p w14:paraId="1FEFCAD1" w14:textId="77777777" w:rsidR="00F92CE7" w:rsidRPr="00FB3C88" w:rsidRDefault="00F92CE7" w:rsidP="0095334A">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hemeFill="background1"/>
            <w:textDirection w:val="btLr"/>
            <w:vAlign w:val="center"/>
            <w:hideMark/>
          </w:tcPr>
          <w:p w14:paraId="4D447137" w14:textId="77777777" w:rsidR="00F92CE7" w:rsidRPr="00FB3C88" w:rsidRDefault="00F92CE7" w:rsidP="0095334A">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hemeFill="background1"/>
            <w:textDirection w:val="btLr"/>
            <w:vAlign w:val="center"/>
            <w:hideMark/>
          </w:tcPr>
          <w:p w14:paraId="55B83B26" w14:textId="77777777" w:rsidR="00F92CE7" w:rsidRPr="00FB3C88" w:rsidRDefault="00F92CE7" w:rsidP="0095334A">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hemeFill="background1"/>
            <w:textDirection w:val="btLr"/>
            <w:vAlign w:val="center"/>
            <w:hideMark/>
          </w:tcPr>
          <w:p w14:paraId="17C1F76D" w14:textId="77777777" w:rsidR="00F92CE7" w:rsidRPr="00FB3C88" w:rsidRDefault="00F92CE7" w:rsidP="0095334A">
            <w:pPr>
              <w:ind w:left="113" w:right="113"/>
              <w:rPr>
                <w:rFonts w:cs="Times New Roman"/>
                <w:b/>
                <w:szCs w:val="24"/>
              </w:rPr>
            </w:pPr>
            <w:r w:rsidRPr="00FB3C88">
              <w:rPr>
                <w:rFonts w:cs="Times New Roman"/>
                <w:b/>
                <w:szCs w:val="24"/>
              </w:rPr>
              <w:t>ZORUNLU/SEÇMELİ</w:t>
            </w:r>
          </w:p>
          <w:p w14:paraId="073DC32E" w14:textId="77777777" w:rsidR="00F92CE7" w:rsidRPr="00FB3C88" w:rsidRDefault="00F92CE7" w:rsidP="0095334A">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themeFill="background1"/>
            <w:vAlign w:val="center"/>
            <w:hideMark/>
          </w:tcPr>
          <w:p w14:paraId="67756020" w14:textId="77777777" w:rsidR="00F92CE7" w:rsidRPr="00FB3C88" w:rsidRDefault="00F92CE7" w:rsidP="0095334A">
            <w:pPr>
              <w:jc w:val="center"/>
              <w:rPr>
                <w:rFonts w:cs="Times New Roman"/>
                <w:b/>
                <w:szCs w:val="24"/>
              </w:rPr>
            </w:pPr>
            <w:r w:rsidRPr="00FB3C88">
              <w:rPr>
                <w:rFonts w:cs="Times New Roman"/>
                <w:b/>
                <w:szCs w:val="24"/>
              </w:rPr>
              <w:t>DERS İÇERİĞİ</w:t>
            </w:r>
          </w:p>
          <w:p w14:paraId="24761777" w14:textId="77777777" w:rsidR="00F92CE7" w:rsidRPr="008D3DCC" w:rsidRDefault="00F92CE7" w:rsidP="00F92CE7">
            <w:pPr>
              <w:spacing w:line="240" w:lineRule="auto"/>
              <w:rPr>
                <w:rFonts w:cs="Times New Roman"/>
                <w:b/>
                <w:bCs/>
                <w:iCs/>
                <w:szCs w:val="24"/>
                <w:lang w:val="en-US" w:eastAsia="zh-CN"/>
              </w:rPr>
            </w:pPr>
            <w:r w:rsidRPr="008D3DCC">
              <w:rPr>
                <w:rFonts w:cs="Times New Roman"/>
                <w:b/>
                <w:bCs/>
                <w:iCs/>
                <w:szCs w:val="24"/>
                <w:lang w:val="en-US" w:eastAsia="zh-CN"/>
              </w:rPr>
              <w:t>Ders hasta Kabul Süreçlerinden Başlayarak Hasta Yatış,Faturalandırma,Medikal Muhasebe be HBYS nin Tüm Modüllerini kapsar.Uygulamalı HBYS üzerinden Süreç takibi ve Modüller arası geçiş detaylı olarak aktarılır.</w:t>
            </w:r>
          </w:p>
          <w:p w14:paraId="616F068C" w14:textId="77777777" w:rsidR="00F92CE7" w:rsidRPr="00FB3C88" w:rsidRDefault="00F92CE7" w:rsidP="00F92CE7">
            <w:pPr>
              <w:spacing w:line="240" w:lineRule="auto"/>
              <w:rPr>
                <w:rFonts w:cs="Times New Roman"/>
                <w:bCs/>
                <w:i/>
                <w:iCs/>
                <w:szCs w:val="24"/>
                <w:lang w:val="en-US" w:eastAsia="zh-CN"/>
              </w:rPr>
            </w:pPr>
          </w:p>
          <w:p w14:paraId="7B5B0C49" w14:textId="77777777" w:rsidR="00F92CE7" w:rsidRPr="00FB3C88" w:rsidRDefault="00F92CE7" w:rsidP="00F92CE7">
            <w:pPr>
              <w:rPr>
                <w:rFonts w:cs="Times New Roman"/>
                <w:i/>
                <w:iCs/>
                <w:szCs w:val="24"/>
                <w:lang w:eastAsia="tr-TR"/>
              </w:rPr>
            </w:pPr>
            <w:r w:rsidRPr="00FB3C88">
              <w:rPr>
                <w:rFonts w:cs="Times New Roman"/>
                <w:i/>
                <w:iCs/>
                <w:szCs w:val="24"/>
                <w:lang w:eastAsia="tr-TR"/>
              </w:rPr>
              <w:t>The course covers all the Modules of Patient Admission, Invoicing, Medical Accounting and HBYS, starting from the Patient Admission Process.</w:t>
            </w:r>
          </w:p>
          <w:p w14:paraId="20A74BB8" w14:textId="77777777" w:rsidR="00F92CE7" w:rsidRPr="00FB3C88" w:rsidRDefault="00F92CE7" w:rsidP="0095334A">
            <w:pPr>
              <w:rPr>
                <w:rFonts w:cs="Times New Roman"/>
                <w:bCs/>
                <w:i/>
                <w:iCs/>
                <w:szCs w:val="24"/>
              </w:rPr>
            </w:pPr>
          </w:p>
        </w:tc>
      </w:tr>
      <w:tr w:rsidR="00F92CE7" w:rsidRPr="00FB3C88" w14:paraId="2B244392" w14:textId="77777777" w:rsidTr="0095334A">
        <w:trPr>
          <w:trHeight w:val="306"/>
        </w:trPr>
        <w:tc>
          <w:tcPr>
            <w:tcW w:w="1597" w:type="dxa"/>
            <w:vMerge w:val="restart"/>
            <w:shd w:val="clear" w:color="auto" w:fill="FFFFFF" w:themeFill="background1"/>
            <w:vAlign w:val="center"/>
          </w:tcPr>
          <w:p w14:paraId="114704E4" w14:textId="77777777" w:rsidR="00F92CE7" w:rsidRPr="00FB3C88" w:rsidRDefault="00F92CE7" w:rsidP="0095334A">
            <w:pPr>
              <w:rPr>
                <w:rFonts w:cs="Times New Roman"/>
                <w:b/>
                <w:szCs w:val="24"/>
              </w:rPr>
            </w:pPr>
          </w:p>
          <w:p w14:paraId="6C9356CC" w14:textId="77777777" w:rsidR="00F92CE7" w:rsidRPr="00FB3C88" w:rsidRDefault="00F92CE7" w:rsidP="0095334A">
            <w:pPr>
              <w:rPr>
                <w:rFonts w:cs="Times New Roman"/>
                <w:b/>
                <w:szCs w:val="24"/>
              </w:rPr>
            </w:pPr>
          </w:p>
          <w:p w14:paraId="6B75C43F" w14:textId="011DB640" w:rsidR="00F92CE7" w:rsidRPr="00FB3C88" w:rsidRDefault="00455080" w:rsidP="0095334A">
            <w:pPr>
              <w:rPr>
                <w:rFonts w:cs="Times New Roman"/>
                <w:b/>
                <w:szCs w:val="24"/>
              </w:rPr>
            </w:pPr>
            <w:r>
              <w:rPr>
                <w:rFonts w:cs="Times New Roman"/>
                <w:b/>
                <w:szCs w:val="24"/>
              </w:rPr>
              <w:t>541122503</w:t>
            </w:r>
          </w:p>
        </w:tc>
        <w:tc>
          <w:tcPr>
            <w:tcW w:w="3287" w:type="dxa"/>
            <w:vMerge w:val="restart"/>
            <w:shd w:val="clear" w:color="auto" w:fill="FFFFFF" w:themeFill="background1"/>
            <w:vAlign w:val="center"/>
          </w:tcPr>
          <w:p w14:paraId="1FF693B5" w14:textId="77777777" w:rsidR="00F92CE7" w:rsidRPr="00FB3C88" w:rsidRDefault="00F92CE7" w:rsidP="0095334A">
            <w:pPr>
              <w:jc w:val="center"/>
              <w:rPr>
                <w:rFonts w:cs="Times New Roman"/>
                <w:b/>
                <w:szCs w:val="24"/>
              </w:rPr>
            </w:pPr>
          </w:p>
          <w:p w14:paraId="518D531B" w14:textId="77777777" w:rsidR="00F92CE7" w:rsidRPr="00FB3C88" w:rsidRDefault="00F92CE7" w:rsidP="0095334A">
            <w:pPr>
              <w:jc w:val="center"/>
              <w:rPr>
                <w:rFonts w:cs="Times New Roman"/>
                <w:b/>
                <w:szCs w:val="24"/>
              </w:rPr>
            </w:pPr>
          </w:p>
          <w:p w14:paraId="35BA102C" w14:textId="77777777" w:rsidR="00F92CE7" w:rsidRPr="00FB3C88" w:rsidRDefault="00F92CE7" w:rsidP="0095334A">
            <w:pPr>
              <w:jc w:val="center"/>
              <w:rPr>
                <w:rFonts w:cs="Times New Roman"/>
                <w:b/>
                <w:szCs w:val="24"/>
              </w:rPr>
            </w:pPr>
          </w:p>
          <w:p w14:paraId="3E0B27E6" w14:textId="51D690E3" w:rsidR="00F92CE7" w:rsidRPr="00FB3C88" w:rsidRDefault="00F92CE7" w:rsidP="0095334A">
            <w:pPr>
              <w:jc w:val="center"/>
              <w:rPr>
                <w:rFonts w:cs="Times New Roman"/>
                <w:i/>
                <w:szCs w:val="24"/>
              </w:rPr>
            </w:pPr>
            <w:r w:rsidRPr="00FB3C88">
              <w:rPr>
                <w:rFonts w:cs="Times New Roman"/>
                <w:b/>
                <w:szCs w:val="24"/>
                <w:lang w:val="en-US"/>
              </w:rPr>
              <w:t>Medikal Muhasebe Uygulamaları</w:t>
            </w:r>
            <w:r w:rsidR="00455080">
              <w:rPr>
                <w:rFonts w:cs="Times New Roman"/>
                <w:b/>
                <w:szCs w:val="24"/>
                <w:lang w:val="en-US"/>
              </w:rPr>
              <w:t>-</w:t>
            </w:r>
            <w:r w:rsidRPr="00FB3C88">
              <w:rPr>
                <w:rFonts w:cs="Times New Roman"/>
                <w:b/>
                <w:szCs w:val="24"/>
                <w:lang w:val="en-US"/>
              </w:rPr>
              <w:t>II</w:t>
            </w:r>
          </w:p>
          <w:p w14:paraId="4D067A12" w14:textId="3F42F1F1" w:rsidR="00F92CE7" w:rsidRPr="00FB3C88" w:rsidRDefault="00F92CE7" w:rsidP="0095334A">
            <w:pPr>
              <w:jc w:val="center"/>
              <w:rPr>
                <w:rFonts w:cs="Times New Roman"/>
                <w:i/>
                <w:szCs w:val="24"/>
              </w:rPr>
            </w:pPr>
            <w:r w:rsidRPr="00FB3C88">
              <w:rPr>
                <w:rFonts w:cs="Times New Roman"/>
                <w:i/>
                <w:szCs w:val="24"/>
              </w:rPr>
              <w:t>Medical Documentation</w:t>
            </w:r>
            <w:r w:rsidR="00455080">
              <w:rPr>
                <w:rFonts w:cs="Times New Roman"/>
                <w:i/>
                <w:szCs w:val="24"/>
              </w:rPr>
              <w:t>-II</w:t>
            </w:r>
          </w:p>
          <w:p w14:paraId="0C85E460" w14:textId="77777777" w:rsidR="00F92CE7" w:rsidRPr="00FB3C88" w:rsidRDefault="00F92CE7" w:rsidP="0095334A">
            <w:pPr>
              <w:jc w:val="center"/>
              <w:rPr>
                <w:rFonts w:cs="Times New Roman"/>
                <w:b/>
                <w:i/>
                <w:szCs w:val="24"/>
              </w:rPr>
            </w:pPr>
          </w:p>
        </w:tc>
        <w:tc>
          <w:tcPr>
            <w:tcW w:w="498" w:type="dxa"/>
            <w:vMerge w:val="restart"/>
            <w:shd w:val="clear" w:color="auto" w:fill="FFFFFF" w:themeFill="background1"/>
            <w:vAlign w:val="center"/>
          </w:tcPr>
          <w:p w14:paraId="0796F691" w14:textId="69D694CC" w:rsidR="00F92CE7" w:rsidRPr="00FB3C88" w:rsidRDefault="00F92CE7" w:rsidP="0095334A">
            <w:pPr>
              <w:rPr>
                <w:rFonts w:cs="Times New Roman"/>
                <w:szCs w:val="24"/>
              </w:rPr>
            </w:pPr>
            <w:r w:rsidRPr="00FB3C88">
              <w:rPr>
                <w:rFonts w:cs="Times New Roman"/>
                <w:szCs w:val="24"/>
              </w:rPr>
              <w:t>2</w:t>
            </w:r>
          </w:p>
        </w:tc>
        <w:tc>
          <w:tcPr>
            <w:tcW w:w="559" w:type="dxa"/>
            <w:vMerge w:val="restart"/>
            <w:shd w:val="clear" w:color="auto" w:fill="FFFFFF" w:themeFill="background1"/>
            <w:vAlign w:val="center"/>
          </w:tcPr>
          <w:p w14:paraId="457DDB49" w14:textId="5FEFE869" w:rsidR="00F92CE7" w:rsidRPr="00FB3C88" w:rsidRDefault="00F92CE7" w:rsidP="0095334A">
            <w:pPr>
              <w:rPr>
                <w:rFonts w:cs="Times New Roman"/>
                <w:szCs w:val="24"/>
              </w:rPr>
            </w:pPr>
            <w:r w:rsidRPr="00FB3C88">
              <w:rPr>
                <w:rFonts w:cs="Times New Roman"/>
                <w:szCs w:val="24"/>
              </w:rPr>
              <w:t>3</w:t>
            </w:r>
          </w:p>
        </w:tc>
        <w:tc>
          <w:tcPr>
            <w:tcW w:w="498" w:type="dxa"/>
            <w:vMerge w:val="restart"/>
            <w:shd w:val="clear" w:color="auto" w:fill="FFFFFF" w:themeFill="background1"/>
            <w:vAlign w:val="center"/>
          </w:tcPr>
          <w:p w14:paraId="08526BB8" w14:textId="3C355FC5" w:rsidR="00F92CE7" w:rsidRPr="00FB3C88" w:rsidRDefault="00F92CE7" w:rsidP="0095334A">
            <w:pPr>
              <w:rPr>
                <w:rFonts w:cs="Times New Roman"/>
                <w:szCs w:val="24"/>
              </w:rPr>
            </w:pPr>
            <w:r w:rsidRPr="00FB3C88">
              <w:rPr>
                <w:rFonts w:cs="Times New Roman"/>
                <w:szCs w:val="24"/>
              </w:rPr>
              <w:t>4</w:t>
            </w:r>
          </w:p>
        </w:tc>
        <w:tc>
          <w:tcPr>
            <w:tcW w:w="498" w:type="dxa"/>
            <w:vMerge w:val="restart"/>
            <w:shd w:val="clear" w:color="auto" w:fill="FFFFFF" w:themeFill="background1"/>
            <w:vAlign w:val="center"/>
          </w:tcPr>
          <w:p w14:paraId="5CFB3068" w14:textId="533DAF17" w:rsidR="00F92CE7" w:rsidRPr="00FB3C88" w:rsidRDefault="00F92CE7" w:rsidP="0095334A">
            <w:pPr>
              <w:rPr>
                <w:rFonts w:cs="Times New Roman"/>
                <w:szCs w:val="24"/>
              </w:rPr>
            </w:pPr>
            <w:r w:rsidRPr="00FB3C88">
              <w:rPr>
                <w:rFonts w:cs="Times New Roman"/>
                <w:szCs w:val="24"/>
              </w:rPr>
              <w:t>6</w:t>
            </w:r>
          </w:p>
        </w:tc>
        <w:tc>
          <w:tcPr>
            <w:tcW w:w="761" w:type="dxa"/>
            <w:vMerge w:val="restart"/>
            <w:shd w:val="clear" w:color="auto" w:fill="FFFFFF" w:themeFill="background1"/>
            <w:textDirection w:val="btLr"/>
            <w:vAlign w:val="center"/>
          </w:tcPr>
          <w:p w14:paraId="74759C12" w14:textId="5A4BA09D" w:rsidR="00F92CE7" w:rsidRPr="00FB3C88" w:rsidRDefault="00F92CE7" w:rsidP="0095334A">
            <w:pPr>
              <w:ind w:left="113" w:right="113"/>
              <w:jc w:val="center"/>
              <w:rPr>
                <w:rFonts w:cs="Times New Roman"/>
                <w:b/>
                <w:szCs w:val="24"/>
              </w:rPr>
            </w:pPr>
            <w:r w:rsidRPr="00FB3C88">
              <w:rPr>
                <w:rFonts w:cs="Times New Roman"/>
                <w:b/>
                <w:szCs w:val="24"/>
              </w:rPr>
              <w:t>Zorunlu</w:t>
            </w:r>
            <w:r w:rsidR="00455080">
              <w:rPr>
                <w:rFonts w:cs="Times New Roman"/>
                <w:b/>
                <w:szCs w:val="24"/>
              </w:rPr>
              <w:t>/</w:t>
            </w:r>
            <w:r w:rsidRPr="00FB3C88">
              <w:rPr>
                <w:rFonts w:cs="Times New Roman"/>
                <w:bCs/>
                <w:i/>
                <w:iCs/>
                <w:szCs w:val="24"/>
              </w:rPr>
              <w:t>Compulsory</w:t>
            </w:r>
          </w:p>
          <w:p w14:paraId="5EF16436" w14:textId="77777777" w:rsidR="00F92CE7" w:rsidRPr="00FB3C88" w:rsidRDefault="00F92CE7" w:rsidP="0095334A">
            <w:pPr>
              <w:ind w:left="113" w:right="113"/>
              <w:jc w:val="center"/>
              <w:rPr>
                <w:rFonts w:cs="Times New Roman"/>
                <w:szCs w:val="24"/>
              </w:rPr>
            </w:pPr>
          </w:p>
          <w:p w14:paraId="6D9E4741" w14:textId="77777777" w:rsidR="00F92CE7" w:rsidRPr="00FB3C88" w:rsidRDefault="00F92CE7" w:rsidP="0095334A">
            <w:pPr>
              <w:ind w:left="113" w:right="113"/>
              <w:jc w:val="center"/>
              <w:rPr>
                <w:rFonts w:cs="Times New Roman"/>
                <w:szCs w:val="24"/>
              </w:rPr>
            </w:pPr>
          </w:p>
          <w:p w14:paraId="6C206812" w14:textId="77777777" w:rsidR="00F92CE7" w:rsidRPr="00FB3C88" w:rsidRDefault="00F92CE7" w:rsidP="0095334A">
            <w:pPr>
              <w:ind w:left="113" w:right="113"/>
              <w:jc w:val="center"/>
              <w:rPr>
                <w:rFonts w:cs="Times New Roman"/>
                <w:szCs w:val="24"/>
              </w:rPr>
            </w:pPr>
          </w:p>
        </w:tc>
        <w:tc>
          <w:tcPr>
            <w:tcW w:w="7719" w:type="dxa"/>
            <w:gridSpan w:val="2"/>
            <w:shd w:val="clear" w:color="auto" w:fill="FFFFFF" w:themeFill="background1"/>
          </w:tcPr>
          <w:p w14:paraId="1CC6FADE" w14:textId="77777777" w:rsidR="00F92CE7" w:rsidRPr="008D3DCC" w:rsidRDefault="00F92CE7" w:rsidP="00F92CE7">
            <w:pPr>
              <w:spacing w:after="120" w:line="240" w:lineRule="auto"/>
              <w:rPr>
                <w:rFonts w:cs="Times New Roman"/>
                <w:b/>
                <w:bCs/>
                <w:iCs/>
                <w:szCs w:val="24"/>
                <w:lang w:val="en-US" w:eastAsia="zh-CN"/>
              </w:rPr>
            </w:pPr>
            <w:r w:rsidRPr="008D3DCC">
              <w:rPr>
                <w:rFonts w:cs="Times New Roman"/>
                <w:b/>
                <w:bCs/>
                <w:iCs/>
                <w:szCs w:val="24"/>
                <w:lang w:val="en-US" w:eastAsia="zh-CN"/>
              </w:rPr>
              <w:t>Sağlık Kuruluşlarında istahdam edilen Tıbbi sekreterlerin İlk göreve başladıkları bölümlerden kurum içi yükselmelerine kadarki süreçte kendilerine rehberlik edecek Hastane Bilgi Yönetim Sistemi ve Medikal Muhasebe ile SUT ve Fatura İnceleme usul ve esaslarını öğrenmeleri sağlanılır.</w:t>
            </w:r>
          </w:p>
          <w:p w14:paraId="32456444" w14:textId="0709C493" w:rsidR="00F92CE7" w:rsidRPr="00FB3C88" w:rsidRDefault="00F92CE7" w:rsidP="0095334A">
            <w:pPr>
              <w:spacing w:after="120"/>
              <w:rPr>
                <w:rFonts w:cs="Times New Roman"/>
                <w:b/>
                <w:bCs/>
                <w:iCs/>
                <w:szCs w:val="24"/>
              </w:rPr>
            </w:pPr>
          </w:p>
        </w:tc>
      </w:tr>
      <w:tr w:rsidR="00F92CE7" w:rsidRPr="00FB3C88" w14:paraId="739ED8A2" w14:textId="77777777" w:rsidTr="0095334A">
        <w:trPr>
          <w:trHeight w:val="765"/>
        </w:trPr>
        <w:tc>
          <w:tcPr>
            <w:tcW w:w="1597" w:type="dxa"/>
            <w:vMerge/>
            <w:shd w:val="clear" w:color="auto" w:fill="FFFFFF" w:themeFill="background1"/>
            <w:vAlign w:val="center"/>
          </w:tcPr>
          <w:p w14:paraId="2940FABA" w14:textId="77777777" w:rsidR="00F92CE7" w:rsidRPr="00FB3C88" w:rsidRDefault="00F92CE7" w:rsidP="0095334A">
            <w:pPr>
              <w:rPr>
                <w:rFonts w:cs="Times New Roman"/>
                <w:szCs w:val="24"/>
              </w:rPr>
            </w:pPr>
          </w:p>
        </w:tc>
        <w:tc>
          <w:tcPr>
            <w:tcW w:w="3287" w:type="dxa"/>
            <w:vMerge/>
            <w:shd w:val="clear" w:color="auto" w:fill="FFFFFF" w:themeFill="background1"/>
            <w:vAlign w:val="center"/>
          </w:tcPr>
          <w:p w14:paraId="3CDF7E5F"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64FFE351" w14:textId="77777777" w:rsidR="00F92CE7" w:rsidRPr="00FB3C88" w:rsidRDefault="00F92CE7" w:rsidP="0095334A">
            <w:pPr>
              <w:rPr>
                <w:rFonts w:cs="Times New Roman"/>
                <w:szCs w:val="24"/>
              </w:rPr>
            </w:pPr>
          </w:p>
        </w:tc>
        <w:tc>
          <w:tcPr>
            <w:tcW w:w="559" w:type="dxa"/>
            <w:vMerge/>
            <w:shd w:val="clear" w:color="auto" w:fill="FFFFFF" w:themeFill="background1"/>
            <w:vAlign w:val="center"/>
          </w:tcPr>
          <w:p w14:paraId="47C08E57"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4121795F"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3C39FC37" w14:textId="77777777" w:rsidR="00F92CE7" w:rsidRPr="00FB3C88" w:rsidRDefault="00F92CE7" w:rsidP="0095334A">
            <w:pPr>
              <w:rPr>
                <w:rFonts w:cs="Times New Roman"/>
                <w:szCs w:val="24"/>
              </w:rPr>
            </w:pPr>
          </w:p>
        </w:tc>
        <w:tc>
          <w:tcPr>
            <w:tcW w:w="761" w:type="dxa"/>
            <w:vMerge/>
            <w:shd w:val="clear" w:color="auto" w:fill="FFFFFF" w:themeFill="background1"/>
            <w:vAlign w:val="center"/>
          </w:tcPr>
          <w:p w14:paraId="178DA77E" w14:textId="77777777" w:rsidR="00F92CE7" w:rsidRPr="00FB3C88" w:rsidRDefault="00F92CE7" w:rsidP="0095334A">
            <w:pPr>
              <w:rPr>
                <w:rFonts w:cs="Times New Roman"/>
                <w:szCs w:val="24"/>
              </w:rPr>
            </w:pPr>
          </w:p>
        </w:tc>
        <w:tc>
          <w:tcPr>
            <w:tcW w:w="7719" w:type="dxa"/>
            <w:gridSpan w:val="2"/>
            <w:shd w:val="clear" w:color="auto" w:fill="FFFFFF" w:themeFill="background1"/>
          </w:tcPr>
          <w:p w14:paraId="305F5AA0" w14:textId="77777777" w:rsidR="00F92CE7" w:rsidRPr="00FB3C88" w:rsidRDefault="00F92CE7" w:rsidP="0095334A">
            <w:pPr>
              <w:spacing w:after="120"/>
              <w:jc w:val="center"/>
              <w:rPr>
                <w:rFonts w:cs="Times New Roman"/>
                <w:i/>
                <w:szCs w:val="24"/>
              </w:rPr>
            </w:pPr>
            <w:r w:rsidRPr="00FB3C88">
              <w:rPr>
                <w:rFonts w:cs="Times New Roman"/>
                <w:i/>
                <w:szCs w:val="24"/>
              </w:rPr>
              <w:t>Aim of Course</w:t>
            </w:r>
          </w:p>
          <w:p w14:paraId="4FD4CE70" w14:textId="3200766E" w:rsidR="00F92CE7" w:rsidRPr="00FB3C88" w:rsidRDefault="00F92CE7" w:rsidP="00F92CE7">
            <w:pPr>
              <w:rPr>
                <w:rFonts w:cs="Times New Roman"/>
                <w:bCs/>
                <w:szCs w:val="24"/>
                <w:lang w:eastAsia="tr-TR"/>
              </w:rPr>
            </w:pPr>
            <w:r w:rsidRPr="00FB3C88">
              <w:rPr>
                <w:rFonts w:cs="Times New Roman"/>
                <w:bCs/>
                <w:i/>
                <w:iCs/>
                <w:szCs w:val="24"/>
              </w:rPr>
              <w:t xml:space="preserve"> </w:t>
            </w:r>
            <w:r w:rsidRPr="00FB3C88">
              <w:rPr>
                <w:rFonts w:cs="Times New Roman"/>
                <w:bCs/>
                <w:i/>
                <w:szCs w:val="24"/>
                <w:lang w:eastAsia="tr-TR"/>
              </w:rPr>
              <w:t xml:space="preserve"> Medical secretaries employed in Health Institutions are provided with the Hospital Information Management System and Medical Accounting, SUT and Invoice Review procedures and principles that will guide them in the process from their first job to their in-house promotion</w:t>
            </w:r>
            <w:r w:rsidRPr="00FB3C88">
              <w:rPr>
                <w:rFonts w:cs="Times New Roman"/>
                <w:bCs/>
                <w:szCs w:val="24"/>
                <w:lang w:eastAsia="tr-TR"/>
              </w:rPr>
              <w:t>.</w:t>
            </w:r>
          </w:p>
          <w:p w14:paraId="55247B66" w14:textId="5743670A" w:rsidR="00F92CE7" w:rsidRPr="00FB3C88" w:rsidRDefault="00F92CE7" w:rsidP="0095334A">
            <w:pPr>
              <w:spacing w:after="120"/>
              <w:rPr>
                <w:rFonts w:cs="Times New Roman"/>
                <w:bCs/>
                <w:i/>
                <w:iCs/>
                <w:szCs w:val="24"/>
              </w:rPr>
            </w:pPr>
          </w:p>
        </w:tc>
      </w:tr>
      <w:tr w:rsidR="00F92CE7" w:rsidRPr="00FB3C88" w14:paraId="1CF7A524" w14:textId="77777777" w:rsidTr="0095334A">
        <w:trPr>
          <w:trHeight w:val="1065"/>
        </w:trPr>
        <w:tc>
          <w:tcPr>
            <w:tcW w:w="1597" w:type="dxa"/>
            <w:vMerge/>
            <w:shd w:val="clear" w:color="auto" w:fill="FFFFFF" w:themeFill="background1"/>
            <w:vAlign w:val="center"/>
          </w:tcPr>
          <w:p w14:paraId="2FE9C43A" w14:textId="77777777" w:rsidR="00F92CE7" w:rsidRPr="00FB3C88" w:rsidRDefault="00F92CE7" w:rsidP="0095334A">
            <w:pPr>
              <w:rPr>
                <w:rFonts w:cs="Times New Roman"/>
                <w:szCs w:val="24"/>
              </w:rPr>
            </w:pPr>
          </w:p>
        </w:tc>
        <w:tc>
          <w:tcPr>
            <w:tcW w:w="3287" w:type="dxa"/>
            <w:vMerge/>
            <w:shd w:val="clear" w:color="auto" w:fill="FFFFFF" w:themeFill="background1"/>
            <w:vAlign w:val="center"/>
          </w:tcPr>
          <w:p w14:paraId="3619A4D6"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10D56F53" w14:textId="77777777" w:rsidR="00F92CE7" w:rsidRPr="00FB3C88" w:rsidRDefault="00F92CE7" w:rsidP="0095334A">
            <w:pPr>
              <w:rPr>
                <w:rFonts w:cs="Times New Roman"/>
                <w:szCs w:val="24"/>
              </w:rPr>
            </w:pPr>
          </w:p>
        </w:tc>
        <w:tc>
          <w:tcPr>
            <w:tcW w:w="559" w:type="dxa"/>
            <w:vMerge/>
            <w:shd w:val="clear" w:color="auto" w:fill="FFFFFF" w:themeFill="background1"/>
            <w:vAlign w:val="center"/>
          </w:tcPr>
          <w:p w14:paraId="671C84DD"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4C21F796"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4E242582" w14:textId="77777777" w:rsidR="00F92CE7" w:rsidRPr="00FB3C88" w:rsidRDefault="00F92CE7" w:rsidP="0095334A">
            <w:pPr>
              <w:rPr>
                <w:rFonts w:cs="Times New Roman"/>
                <w:szCs w:val="24"/>
              </w:rPr>
            </w:pPr>
          </w:p>
        </w:tc>
        <w:tc>
          <w:tcPr>
            <w:tcW w:w="761" w:type="dxa"/>
            <w:vMerge/>
            <w:shd w:val="clear" w:color="auto" w:fill="FFFFFF" w:themeFill="background1"/>
            <w:vAlign w:val="center"/>
          </w:tcPr>
          <w:p w14:paraId="5BBFDB45" w14:textId="77777777" w:rsidR="00F92CE7" w:rsidRPr="00FB3C88" w:rsidRDefault="00F92CE7" w:rsidP="0095334A">
            <w:pPr>
              <w:rPr>
                <w:rFonts w:cs="Times New Roman"/>
                <w:szCs w:val="24"/>
              </w:rPr>
            </w:pPr>
          </w:p>
        </w:tc>
        <w:tc>
          <w:tcPr>
            <w:tcW w:w="7719" w:type="dxa"/>
            <w:gridSpan w:val="2"/>
            <w:shd w:val="clear" w:color="auto" w:fill="FFFFFF" w:themeFill="background1"/>
          </w:tcPr>
          <w:p w14:paraId="6A4BC73F" w14:textId="77777777" w:rsidR="00F92CE7" w:rsidRPr="00FB3C88" w:rsidRDefault="00F92CE7" w:rsidP="0095334A">
            <w:pPr>
              <w:spacing w:after="120"/>
              <w:jc w:val="center"/>
              <w:rPr>
                <w:rFonts w:cs="Times New Roman"/>
                <w:b/>
                <w:szCs w:val="24"/>
              </w:rPr>
            </w:pPr>
            <w:r w:rsidRPr="00FB3C88">
              <w:rPr>
                <w:rFonts w:cs="Times New Roman"/>
                <w:b/>
                <w:szCs w:val="24"/>
              </w:rPr>
              <w:t>Ders Materyali</w:t>
            </w:r>
          </w:p>
          <w:p w14:paraId="7827AC47" w14:textId="75A69035" w:rsidR="00F92CE7" w:rsidRPr="00FB3C88" w:rsidRDefault="000C0284" w:rsidP="0095334A">
            <w:pPr>
              <w:spacing w:after="120"/>
              <w:jc w:val="center"/>
              <w:rPr>
                <w:rFonts w:cs="Times New Roman"/>
                <w:b/>
                <w:szCs w:val="24"/>
              </w:rPr>
            </w:pPr>
            <w:r>
              <w:rPr>
                <w:rFonts w:cs="Times New Roman"/>
                <w:b/>
                <w:szCs w:val="24"/>
              </w:rPr>
              <w:t xml:space="preserve">Ders kitapları, PowerPoint </w:t>
            </w:r>
            <w:r w:rsidR="00F92CE7" w:rsidRPr="00FB3C88">
              <w:rPr>
                <w:rFonts w:cs="Times New Roman"/>
                <w:b/>
                <w:szCs w:val="24"/>
              </w:rPr>
              <w:t>sunumu, resim ve grafikler, mikroskop görüntüleri</w:t>
            </w:r>
          </w:p>
          <w:p w14:paraId="25090B51" w14:textId="77777777" w:rsidR="00F92CE7" w:rsidRPr="00FB3C88" w:rsidRDefault="00F92CE7" w:rsidP="0095334A">
            <w:pPr>
              <w:spacing w:after="120"/>
              <w:jc w:val="center"/>
              <w:rPr>
                <w:rFonts w:cs="Times New Roman"/>
                <w:i/>
                <w:szCs w:val="24"/>
              </w:rPr>
            </w:pPr>
            <w:r w:rsidRPr="00FB3C88">
              <w:rPr>
                <w:rFonts w:cs="Times New Roman"/>
                <w:i/>
                <w:szCs w:val="24"/>
              </w:rPr>
              <w:lastRenderedPageBreak/>
              <w:t>Course Material</w:t>
            </w:r>
          </w:p>
          <w:p w14:paraId="6703EF13" w14:textId="77777777" w:rsidR="00F92CE7" w:rsidRPr="00FB3C88" w:rsidRDefault="00F92CE7" w:rsidP="0095334A">
            <w:pPr>
              <w:spacing w:after="120"/>
              <w:jc w:val="center"/>
              <w:rPr>
                <w:rFonts w:cs="Times New Roman"/>
                <w:i/>
                <w:szCs w:val="24"/>
              </w:rPr>
            </w:pPr>
            <w:r w:rsidRPr="00FB3C88">
              <w:rPr>
                <w:rFonts w:cs="Times New Roman"/>
                <w:i/>
                <w:szCs w:val="24"/>
              </w:rPr>
              <w:t>Textbooks, PowerPoint presentation, pictures and graphs, microscope images</w:t>
            </w:r>
          </w:p>
        </w:tc>
      </w:tr>
      <w:tr w:rsidR="00F92CE7" w:rsidRPr="00FB3C88" w14:paraId="1FBC0F1D" w14:textId="77777777" w:rsidTr="0095334A">
        <w:trPr>
          <w:trHeight w:val="1056"/>
        </w:trPr>
        <w:tc>
          <w:tcPr>
            <w:tcW w:w="1597" w:type="dxa"/>
            <w:vMerge/>
            <w:shd w:val="clear" w:color="auto" w:fill="FFFFFF" w:themeFill="background1"/>
            <w:vAlign w:val="center"/>
          </w:tcPr>
          <w:p w14:paraId="63870582" w14:textId="77777777" w:rsidR="00F92CE7" w:rsidRPr="00FB3C88" w:rsidRDefault="00F92CE7" w:rsidP="0095334A">
            <w:pPr>
              <w:rPr>
                <w:rFonts w:cs="Times New Roman"/>
                <w:szCs w:val="24"/>
              </w:rPr>
            </w:pPr>
          </w:p>
        </w:tc>
        <w:tc>
          <w:tcPr>
            <w:tcW w:w="3287" w:type="dxa"/>
            <w:vMerge/>
            <w:shd w:val="clear" w:color="auto" w:fill="FFFFFF" w:themeFill="background1"/>
            <w:vAlign w:val="center"/>
          </w:tcPr>
          <w:p w14:paraId="4DEB253E"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51008D45" w14:textId="77777777" w:rsidR="00F92CE7" w:rsidRPr="00FB3C88" w:rsidRDefault="00F92CE7" w:rsidP="0095334A">
            <w:pPr>
              <w:rPr>
                <w:rFonts w:cs="Times New Roman"/>
                <w:szCs w:val="24"/>
              </w:rPr>
            </w:pPr>
          </w:p>
        </w:tc>
        <w:tc>
          <w:tcPr>
            <w:tcW w:w="559" w:type="dxa"/>
            <w:vMerge/>
            <w:shd w:val="clear" w:color="auto" w:fill="FFFFFF" w:themeFill="background1"/>
            <w:vAlign w:val="center"/>
          </w:tcPr>
          <w:p w14:paraId="1D38706D"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193DCFB4"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7355F884" w14:textId="77777777" w:rsidR="00F92CE7" w:rsidRPr="00FB3C88" w:rsidRDefault="00F92CE7" w:rsidP="0095334A">
            <w:pPr>
              <w:rPr>
                <w:rFonts w:cs="Times New Roman"/>
                <w:szCs w:val="24"/>
              </w:rPr>
            </w:pPr>
          </w:p>
        </w:tc>
        <w:tc>
          <w:tcPr>
            <w:tcW w:w="761" w:type="dxa"/>
            <w:vMerge/>
            <w:shd w:val="clear" w:color="auto" w:fill="FFFFFF" w:themeFill="background1"/>
            <w:vAlign w:val="center"/>
          </w:tcPr>
          <w:p w14:paraId="442BCEC6" w14:textId="77777777" w:rsidR="00F92CE7" w:rsidRPr="00FB3C88" w:rsidRDefault="00F92CE7" w:rsidP="0095334A">
            <w:pPr>
              <w:rPr>
                <w:rFonts w:cs="Times New Roman"/>
                <w:szCs w:val="24"/>
              </w:rPr>
            </w:pPr>
          </w:p>
        </w:tc>
        <w:tc>
          <w:tcPr>
            <w:tcW w:w="7719" w:type="dxa"/>
            <w:gridSpan w:val="2"/>
            <w:shd w:val="clear" w:color="auto" w:fill="FFFFFF" w:themeFill="background1"/>
          </w:tcPr>
          <w:p w14:paraId="5FA84E48" w14:textId="77777777" w:rsidR="00F92CE7" w:rsidRPr="00FB3C88" w:rsidRDefault="00F92CE7" w:rsidP="0095334A">
            <w:pPr>
              <w:spacing w:after="120"/>
              <w:jc w:val="center"/>
              <w:rPr>
                <w:rFonts w:cs="Times New Roman"/>
                <w:b/>
                <w:szCs w:val="24"/>
              </w:rPr>
            </w:pPr>
            <w:r w:rsidRPr="00FB3C88">
              <w:rPr>
                <w:rFonts w:cs="Times New Roman"/>
                <w:b/>
                <w:szCs w:val="24"/>
              </w:rPr>
              <w:t>Yöntem ve Teknik</w:t>
            </w:r>
          </w:p>
          <w:p w14:paraId="56CFFD84" w14:textId="77777777" w:rsidR="00F92CE7" w:rsidRPr="00FB3C88" w:rsidRDefault="00F92CE7" w:rsidP="0095334A">
            <w:pPr>
              <w:spacing w:after="120"/>
              <w:jc w:val="center"/>
              <w:rPr>
                <w:rFonts w:cs="Times New Roman"/>
                <w:b/>
                <w:szCs w:val="24"/>
              </w:rPr>
            </w:pPr>
            <w:r w:rsidRPr="00FB3C88">
              <w:rPr>
                <w:rFonts w:cs="Times New Roman"/>
                <w:b/>
                <w:szCs w:val="24"/>
              </w:rPr>
              <w:t>Konu anlatımı, Örnek olay, Problem çözme</w:t>
            </w:r>
          </w:p>
          <w:p w14:paraId="043D973C" w14:textId="77777777" w:rsidR="00F92CE7" w:rsidRPr="00FB3C88" w:rsidRDefault="00F92CE7" w:rsidP="0095334A">
            <w:pPr>
              <w:spacing w:after="120"/>
              <w:jc w:val="center"/>
              <w:rPr>
                <w:rFonts w:cs="Times New Roman"/>
                <w:i/>
                <w:szCs w:val="24"/>
              </w:rPr>
            </w:pPr>
            <w:r w:rsidRPr="00FB3C88">
              <w:rPr>
                <w:rFonts w:cs="Times New Roman"/>
                <w:i/>
                <w:szCs w:val="24"/>
              </w:rPr>
              <w:t>Method and Technique</w:t>
            </w:r>
          </w:p>
          <w:p w14:paraId="49DF89F3" w14:textId="77777777" w:rsidR="00F92CE7" w:rsidRPr="00FB3C88" w:rsidRDefault="00F92CE7" w:rsidP="0095334A">
            <w:pPr>
              <w:spacing w:after="120"/>
              <w:jc w:val="center"/>
              <w:rPr>
                <w:rFonts w:cs="Times New Roman"/>
                <w:b/>
                <w:szCs w:val="24"/>
              </w:rPr>
            </w:pPr>
            <w:r w:rsidRPr="00FB3C88">
              <w:rPr>
                <w:rFonts w:cs="Times New Roman"/>
                <w:i/>
                <w:szCs w:val="24"/>
              </w:rPr>
              <w:t xml:space="preserve">Subject description, Case study, </w:t>
            </w:r>
            <w:r w:rsidRPr="00FB3C88">
              <w:rPr>
                <w:rFonts w:cs="Times New Roman"/>
                <w:szCs w:val="24"/>
              </w:rPr>
              <w:t xml:space="preserve"> </w:t>
            </w:r>
            <w:r w:rsidRPr="00FB3C88">
              <w:rPr>
                <w:rFonts w:cs="Times New Roman"/>
                <w:i/>
                <w:szCs w:val="24"/>
              </w:rPr>
              <w:t>Problem solving</w:t>
            </w:r>
          </w:p>
        </w:tc>
      </w:tr>
      <w:tr w:rsidR="00F92CE7" w:rsidRPr="00FB3C88" w14:paraId="274F723A" w14:textId="77777777" w:rsidTr="0095334A">
        <w:trPr>
          <w:trHeight w:val="765"/>
        </w:trPr>
        <w:tc>
          <w:tcPr>
            <w:tcW w:w="1597" w:type="dxa"/>
            <w:vMerge/>
            <w:shd w:val="clear" w:color="auto" w:fill="FFFFFF" w:themeFill="background1"/>
            <w:vAlign w:val="center"/>
          </w:tcPr>
          <w:p w14:paraId="0C9C8B3A" w14:textId="77777777" w:rsidR="00F92CE7" w:rsidRPr="00FB3C88" w:rsidRDefault="00F92CE7" w:rsidP="0095334A">
            <w:pPr>
              <w:rPr>
                <w:rFonts w:cs="Times New Roman"/>
                <w:szCs w:val="24"/>
              </w:rPr>
            </w:pPr>
          </w:p>
        </w:tc>
        <w:tc>
          <w:tcPr>
            <w:tcW w:w="3287" w:type="dxa"/>
            <w:vMerge/>
            <w:shd w:val="clear" w:color="auto" w:fill="FFFFFF" w:themeFill="background1"/>
            <w:vAlign w:val="center"/>
          </w:tcPr>
          <w:p w14:paraId="6C95F2AE"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4F8BE968" w14:textId="77777777" w:rsidR="00F92CE7" w:rsidRPr="00FB3C88" w:rsidRDefault="00F92CE7" w:rsidP="0095334A">
            <w:pPr>
              <w:rPr>
                <w:rFonts w:cs="Times New Roman"/>
                <w:szCs w:val="24"/>
              </w:rPr>
            </w:pPr>
          </w:p>
        </w:tc>
        <w:tc>
          <w:tcPr>
            <w:tcW w:w="559" w:type="dxa"/>
            <w:vMerge/>
            <w:shd w:val="clear" w:color="auto" w:fill="FFFFFF" w:themeFill="background1"/>
            <w:vAlign w:val="center"/>
          </w:tcPr>
          <w:p w14:paraId="45861FB6"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457B564B" w14:textId="77777777" w:rsidR="00F92CE7" w:rsidRPr="00FB3C88" w:rsidRDefault="00F92CE7" w:rsidP="0095334A">
            <w:pPr>
              <w:rPr>
                <w:rFonts w:cs="Times New Roman"/>
                <w:szCs w:val="24"/>
              </w:rPr>
            </w:pPr>
          </w:p>
        </w:tc>
        <w:tc>
          <w:tcPr>
            <w:tcW w:w="498" w:type="dxa"/>
            <w:vMerge/>
            <w:shd w:val="clear" w:color="auto" w:fill="FFFFFF" w:themeFill="background1"/>
            <w:vAlign w:val="center"/>
          </w:tcPr>
          <w:p w14:paraId="27AA5889" w14:textId="77777777" w:rsidR="00F92CE7" w:rsidRPr="00FB3C88" w:rsidRDefault="00F92CE7" w:rsidP="0095334A">
            <w:pPr>
              <w:rPr>
                <w:rFonts w:cs="Times New Roman"/>
                <w:szCs w:val="24"/>
              </w:rPr>
            </w:pPr>
          </w:p>
        </w:tc>
        <w:tc>
          <w:tcPr>
            <w:tcW w:w="761" w:type="dxa"/>
            <w:vMerge/>
            <w:shd w:val="clear" w:color="auto" w:fill="FFFFFF" w:themeFill="background1"/>
            <w:vAlign w:val="center"/>
          </w:tcPr>
          <w:p w14:paraId="4D1338B7" w14:textId="77777777" w:rsidR="00F92CE7" w:rsidRPr="00FB3C88" w:rsidRDefault="00F92CE7" w:rsidP="0095334A">
            <w:pPr>
              <w:rPr>
                <w:rFonts w:cs="Times New Roman"/>
                <w:szCs w:val="24"/>
              </w:rPr>
            </w:pPr>
          </w:p>
        </w:tc>
        <w:tc>
          <w:tcPr>
            <w:tcW w:w="7719" w:type="dxa"/>
            <w:gridSpan w:val="2"/>
            <w:shd w:val="clear" w:color="auto" w:fill="FFFFFF" w:themeFill="background1"/>
          </w:tcPr>
          <w:p w14:paraId="7573A01D" w14:textId="77777777" w:rsidR="00F92CE7" w:rsidRPr="00FB3C88" w:rsidRDefault="00F92CE7" w:rsidP="0095334A">
            <w:pPr>
              <w:spacing w:after="120"/>
              <w:jc w:val="center"/>
              <w:rPr>
                <w:rFonts w:cs="Times New Roman"/>
                <w:b/>
                <w:szCs w:val="24"/>
              </w:rPr>
            </w:pPr>
            <w:r w:rsidRPr="00FB3C88">
              <w:rPr>
                <w:rFonts w:cs="Times New Roman"/>
                <w:b/>
                <w:szCs w:val="24"/>
              </w:rPr>
              <w:t>Ölçme ve Değerlendirme Yöntem/Tekniği</w:t>
            </w:r>
          </w:p>
          <w:p w14:paraId="6FD27E5B" w14:textId="77AF8275" w:rsidR="00F92CE7" w:rsidRPr="00FB3C88" w:rsidRDefault="00F92CE7" w:rsidP="0095334A">
            <w:pPr>
              <w:spacing w:after="120"/>
              <w:rPr>
                <w:rFonts w:cs="Times New Roman"/>
                <w:b/>
                <w:szCs w:val="24"/>
              </w:rPr>
            </w:pPr>
            <w:r w:rsidRPr="00FB3C88">
              <w:rPr>
                <w:rFonts w:cs="Times New Roman"/>
                <w:b/>
                <w:szCs w:val="24"/>
              </w:rPr>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esleştirme sorularıdır.</w:t>
            </w:r>
          </w:p>
          <w:p w14:paraId="794652C7" w14:textId="77777777" w:rsidR="00F92CE7" w:rsidRPr="00FB3C88" w:rsidRDefault="00F92CE7" w:rsidP="0095334A">
            <w:pPr>
              <w:spacing w:after="120"/>
              <w:jc w:val="center"/>
              <w:rPr>
                <w:rFonts w:cs="Times New Roman"/>
                <w:i/>
                <w:szCs w:val="24"/>
              </w:rPr>
            </w:pPr>
            <w:r w:rsidRPr="00FB3C88">
              <w:rPr>
                <w:rFonts w:cs="Times New Roman"/>
                <w:i/>
                <w:szCs w:val="24"/>
              </w:rPr>
              <w:t>Assesment and Evaluation Method and Technique</w:t>
            </w:r>
          </w:p>
          <w:p w14:paraId="19E2A7E3" w14:textId="77777777" w:rsidR="00F92CE7" w:rsidRPr="00FB3C88" w:rsidRDefault="00F92CE7" w:rsidP="0095334A">
            <w:pPr>
              <w:spacing w:after="120"/>
              <w:jc w:val="center"/>
              <w:rPr>
                <w:rFonts w:cs="Times New Roman"/>
                <w:i/>
                <w:szCs w:val="24"/>
              </w:rPr>
            </w:pPr>
            <w:r w:rsidRPr="00FB3C88">
              <w:rPr>
                <w:rFonts w:cs="Times New Roman"/>
                <w:i/>
                <w:szCs w:val="24"/>
              </w:rPr>
              <w:t>Multiple choice tests include true-false questions, short answer questions, fill-in-the-blank and matching questions.</w:t>
            </w:r>
          </w:p>
        </w:tc>
      </w:tr>
      <w:tr w:rsidR="008D3DCC" w:rsidRPr="00FB3C88" w14:paraId="5FE44A8E" w14:textId="77777777" w:rsidTr="0095334A">
        <w:trPr>
          <w:trHeight w:val="765"/>
        </w:trPr>
        <w:tc>
          <w:tcPr>
            <w:tcW w:w="1597" w:type="dxa"/>
            <w:vMerge/>
            <w:shd w:val="clear" w:color="auto" w:fill="FFFFFF" w:themeFill="background1"/>
            <w:vAlign w:val="center"/>
          </w:tcPr>
          <w:p w14:paraId="5DF39197"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6425436B"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0498397D"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5EE22D2D"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25EBFD1A"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9599B8B"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2DB1202E" w14:textId="77777777" w:rsidR="008D3DCC" w:rsidRPr="00FB3C88" w:rsidRDefault="008D3DCC" w:rsidP="008D3DCC">
            <w:pPr>
              <w:rPr>
                <w:rFonts w:cs="Times New Roman"/>
                <w:szCs w:val="24"/>
              </w:rPr>
            </w:pPr>
          </w:p>
        </w:tc>
        <w:tc>
          <w:tcPr>
            <w:tcW w:w="7719" w:type="dxa"/>
            <w:gridSpan w:val="2"/>
            <w:shd w:val="clear" w:color="auto" w:fill="FFFFFF" w:themeFill="background1"/>
          </w:tcPr>
          <w:p w14:paraId="7F2C41C6" w14:textId="0D5D4772" w:rsidR="008D3DCC" w:rsidRPr="00FB3C88" w:rsidRDefault="008D3DCC" w:rsidP="008D3DCC">
            <w:pPr>
              <w:spacing w:after="120"/>
              <w:jc w:val="center"/>
              <w:rPr>
                <w:rFonts w:cs="Times New Roman"/>
                <w:b/>
                <w:szCs w:val="24"/>
              </w:rPr>
            </w:pPr>
            <w:r w:rsidRPr="00B64EDC">
              <w:rPr>
                <w:rFonts w:cs="Times New Roman"/>
                <w:b/>
                <w:bCs/>
              </w:rPr>
              <w:t>FR-700 Program Güncelleme Kontrol Listesi KODU</w:t>
            </w:r>
            <w:r>
              <w:rPr>
                <w:rFonts w:cs="Times New Roman"/>
                <w:b/>
                <w:bCs/>
              </w:rPr>
              <w:t>: TB-5a</w:t>
            </w:r>
          </w:p>
        </w:tc>
      </w:tr>
      <w:tr w:rsidR="008D3DCC" w:rsidRPr="00FB3C88" w14:paraId="7BA14987" w14:textId="77777777" w:rsidTr="0095334A">
        <w:trPr>
          <w:trHeight w:val="186"/>
        </w:trPr>
        <w:tc>
          <w:tcPr>
            <w:tcW w:w="1597" w:type="dxa"/>
            <w:vMerge/>
            <w:shd w:val="clear" w:color="auto" w:fill="FFFFFF" w:themeFill="background1"/>
            <w:vAlign w:val="center"/>
          </w:tcPr>
          <w:p w14:paraId="2DDDEED7"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36208ACB"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19795BAD"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5FBEABBA"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0CEDB08"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0AB5A14B"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74F9767C" w14:textId="77777777" w:rsidR="008D3DCC" w:rsidRPr="00FB3C88" w:rsidRDefault="008D3DCC" w:rsidP="008D3DCC">
            <w:pPr>
              <w:rPr>
                <w:rFonts w:cs="Times New Roman"/>
                <w:szCs w:val="24"/>
              </w:rPr>
            </w:pPr>
          </w:p>
        </w:tc>
        <w:tc>
          <w:tcPr>
            <w:tcW w:w="3496" w:type="dxa"/>
            <w:shd w:val="clear" w:color="auto" w:fill="FFFFFF" w:themeFill="background1"/>
          </w:tcPr>
          <w:p w14:paraId="214374C0" w14:textId="77777777" w:rsidR="008D3DCC" w:rsidRPr="00FB3C88" w:rsidRDefault="008D3DCC" w:rsidP="008D3DCC">
            <w:pPr>
              <w:rPr>
                <w:rFonts w:cs="Times New Roman"/>
                <w:b/>
                <w:bCs/>
                <w:iCs/>
                <w:szCs w:val="24"/>
              </w:rPr>
            </w:pPr>
            <w:r w:rsidRPr="00FB3C88">
              <w:rPr>
                <w:rFonts w:cs="Times New Roman"/>
                <w:b/>
                <w:bCs/>
                <w:iCs/>
                <w:szCs w:val="24"/>
              </w:rPr>
              <w:t>Konular</w:t>
            </w:r>
          </w:p>
          <w:p w14:paraId="33E2AD69" w14:textId="77777777" w:rsidR="008D3DCC" w:rsidRPr="00FB3C88" w:rsidRDefault="008D3DCC" w:rsidP="008D3DCC">
            <w:pPr>
              <w:rPr>
                <w:rFonts w:cs="Times New Roman"/>
                <w:i/>
                <w:szCs w:val="24"/>
              </w:rPr>
            </w:pPr>
            <w:r w:rsidRPr="00FB3C88">
              <w:rPr>
                <w:rFonts w:cs="Times New Roman"/>
                <w:i/>
                <w:szCs w:val="24"/>
              </w:rPr>
              <w:t>Subjects</w:t>
            </w:r>
          </w:p>
        </w:tc>
        <w:tc>
          <w:tcPr>
            <w:tcW w:w="4223" w:type="dxa"/>
            <w:shd w:val="clear" w:color="auto" w:fill="FFFFFF" w:themeFill="background1"/>
          </w:tcPr>
          <w:p w14:paraId="1A236FCF" w14:textId="77777777" w:rsidR="008D3DCC" w:rsidRPr="00FB3C88" w:rsidRDefault="008D3DCC" w:rsidP="008D3DCC">
            <w:pPr>
              <w:rPr>
                <w:rFonts w:cs="Times New Roman"/>
                <w:b/>
                <w:bCs/>
                <w:iCs/>
                <w:szCs w:val="24"/>
              </w:rPr>
            </w:pPr>
            <w:r w:rsidRPr="00FB3C88">
              <w:rPr>
                <w:rFonts w:cs="Times New Roman"/>
                <w:b/>
                <w:bCs/>
                <w:iCs/>
                <w:szCs w:val="24"/>
              </w:rPr>
              <w:t>Öğrenme Çıktısı</w:t>
            </w:r>
          </w:p>
          <w:p w14:paraId="5C8529CB" w14:textId="77777777" w:rsidR="008D3DCC" w:rsidRPr="00FB3C88" w:rsidRDefault="008D3DCC" w:rsidP="008D3DCC">
            <w:pPr>
              <w:rPr>
                <w:rFonts w:cs="Times New Roman"/>
                <w:i/>
                <w:szCs w:val="24"/>
              </w:rPr>
            </w:pPr>
            <w:r w:rsidRPr="00FB3C88">
              <w:rPr>
                <w:rFonts w:cs="Times New Roman"/>
                <w:i/>
                <w:szCs w:val="24"/>
              </w:rPr>
              <w:t>Learning Outcome</w:t>
            </w:r>
          </w:p>
        </w:tc>
      </w:tr>
      <w:tr w:rsidR="008D3DCC" w:rsidRPr="00FB3C88" w14:paraId="09E46C57" w14:textId="77777777" w:rsidTr="0095334A">
        <w:trPr>
          <w:trHeight w:val="186"/>
        </w:trPr>
        <w:tc>
          <w:tcPr>
            <w:tcW w:w="1597" w:type="dxa"/>
            <w:vMerge/>
            <w:shd w:val="clear" w:color="auto" w:fill="FFFFFF" w:themeFill="background1"/>
            <w:vAlign w:val="center"/>
          </w:tcPr>
          <w:p w14:paraId="758EB8C0"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7F528F90"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1D5A8438"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348F2A64"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735A1431"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1C5A225"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75EA5981" w14:textId="77777777" w:rsidR="008D3DCC" w:rsidRPr="00FB3C88" w:rsidRDefault="008D3DCC" w:rsidP="008D3DCC">
            <w:pPr>
              <w:rPr>
                <w:rFonts w:cs="Times New Roman"/>
                <w:szCs w:val="24"/>
              </w:rPr>
            </w:pPr>
          </w:p>
        </w:tc>
        <w:tc>
          <w:tcPr>
            <w:tcW w:w="3496" w:type="dxa"/>
            <w:shd w:val="clear" w:color="auto" w:fill="FFFFFF" w:themeFill="background1"/>
          </w:tcPr>
          <w:p w14:paraId="5F305DA6" w14:textId="77777777" w:rsidR="008D3DCC" w:rsidRPr="008D3DCC" w:rsidRDefault="008D3DCC" w:rsidP="00C278F6">
            <w:pPr>
              <w:pStyle w:val="ListeParagraf"/>
              <w:numPr>
                <w:ilvl w:val="0"/>
                <w:numId w:val="8"/>
              </w:numPr>
              <w:spacing w:after="0"/>
              <w:jc w:val="both"/>
              <w:rPr>
                <w:rFonts w:ascii="Times New Roman" w:hAnsi="Times New Roman" w:cs="Times New Roman"/>
                <w:b/>
                <w:bCs/>
                <w:iCs/>
                <w:sz w:val="24"/>
                <w:szCs w:val="24"/>
              </w:rPr>
            </w:pPr>
            <w:r w:rsidRPr="008D3DCC">
              <w:rPr>
                <w:rFonts w:ascii="Times New Roman" w:hAnsi="Times New Roman" w:cs="Times New Roman"/>
                <w:b/>
                <w:bCs/>
                <w:iCs/>
                <w:sz w:val="24"/>
                <w:szCs w:val="24"/>
                <w:lang w:val="en-US"/>
              </w:rPr>
              <w:t>Labaratuvar Modülü ve Hasta Kabul Entegrasyonu</w:t>
            </w:r>
          </w:p>
          <w:p w14:paraId="5D8582FE" w14:textId="77777777" w:rsidR="008D3DCC" w:rsidRPr="00FB3C88" w:rsidRDefault="008D3DCC" w:rsidP="008D3DCC">
            <w:pPr>
              <w:pStyle w:val="ListeParagraf"/>
              <w:ind w:left="241"/>
              <w:jc w:val="both"/>
              <w:rPr>
                <w:rFonts w:ascii="Times New Roman" w:hAnsi="Times New Roman" w:cs="Times New Roman"/>
                <w:bCs/>
                <w:iCs/>
                <w:sz w:val="24"/>
                <w:szCs w:val="24"/>
              </w:rPr>
            </w:pPr>
          </w:p>
          <w:p w14:paraId="65FF345F" w14:textId="77777777" w:rsidR="008D3DCC" w:rsidRPr="00FB3C88" w:rsidRDefault="008D3DCC" w:rsidP="008D3DCC">
            <w:pPr>
              <w:rPr>
                <w:rFonts w:cs="Times New Roman"/>
                <w:bCs/>
                <w:szCs w:val="24"/>
                <w:lang w:eastAsia="tr-TR"/>
              </w:rPr>
            </w:pPr>
            <w:r w:rsidRPr="00FB3C88">
              <w:rPr>
                <w:rFonts w:cs="Times New Roman"/>
                <w:bCs/>
                <w:szCs w:val="24"/>
                <w:lang w:eastAsia="tr-TR"/>
              </w:rPr>
              <w:lastRenderedPageBreak/>
              <w:t>1- Laboratory Module and Patient Admission Integration</w:t>
            </w:r>
          </w:p>
          <w:p w14:paraId="0A890226" w14:textId="77777777" w:rsidR="008D3DCC" w:rsidRPr="00FB3C88" w:rsidRDefault="008D3DCC" w:rsidP="008D3DCC">
            <w:pPr>
              <w:rPr>
                <w:rFonts w:cs="Times New Roman"/>
                <w:bCs/>
                <w:iCs/>
                <w:szCs w:val="24"/>
              </w:rPr>
            </w:pPr>
          </w:p>
          <w:p w14:paraId="452412EB" w14:textId="77777777" w:rsidR="008D3DCC" w:rsidRPr="00FB3C88" w:rsidRDefault="008D3DCC" w:rsidP="008D3DCC">
            <w:pPr>
              <w:pStyle w:val="ListeParagraf"/>
              <w:ind w:left="241"/>
              <w:jc w:val="both"/>
              <w:rPr>
                <w:rFonts w:ascii="Times New Roman" w:hAnsi="Times New Roman" w:cs="Times New Roman"/>
                <w:bCs/>
                <w:iCs/>
                <w:sz w:val="24"/>
                <w:szCs w:val="24"/>
              </w:rPr>
            </w:pPr>
          </w:p>
          <w:p w14:paraId="2FDE5EFA" w14:textId="77777777" w:rsidR="008D3DCC" w:rsidRPr="00FB3C88" w:rsidRDefault="008D3DCC" w:rsidP="008D3DCC">
            <w:pPr>
              <w:ind w:left="720"/>
              <w:contextualSpacing/>
              <w:rPr>
                <w:rFonts w:cs="Times New Roman"/>
                <w:bCs/>
                <w:iCs/>
                <w:szCs w:val="24"/>
              </w:rPr>
            </w:pPr>
          </w:p>
        </w:tc>
        <w:tc>
          <w:tcPr>
            <w:tcW w:w="4223" w:type="dxa"/>
            <w:shd w:val="clear" w:color="auto" w:fill="FFFFFF" w:themeFill="background1"/>
          </w:tcPr>
          <w:p w14:paraId="759F0471" w14:textId="77777777" w:rsidR="008D3DCC" w:rsidRPr="008D3DCC" w:rsidRDefault="008D3DCC" w:rsidP="008D3DCC">
            <w:pPr>
              <w:rPr>
                <w:rFonts w:cs="Times New Roman"/>
                <w:b/>
                <w:bCs/>
                <w:iCs/>
                <w:szCs w:val="24"/>
                <w:lang w:val="en-US"/>
              </w:rPr>
            </w:pPr>
            <w:r w:rsidRPr="008D3DCC">
              <w:rPr>
                <w:rFonts w:cs="Times New Roman"/>
                <w:b/>
                <w:bCs/>
                <w:iCs/>
                <w:szCs w:val="24"/>
                <w:lang w:val="en-US"/>
              </w:rPr>
              <w:lastRenderedPageBreak/>
              <w:t>Labaratuvar modülünü öğrenir.</w:t>
            </w:r>
          </w:p>
          <w:p w14:paraId="707A668C" w14:textId="77777777" w:rsidR="008D3DCC" w:rsidRPr="00FB3C88" w:rsidRDefault="008D3DCC" w:rsidP="008D3DCC">
            <w:pPr>
              <w:rPr>
                <w:rFonts w:cs="Times New Roman"/>
                <w:bCs/>
                <w:szCs w:val="24"/>
              </w:rPr>
            </w:pPr>
            <w:r w:rsidRPr="00FB3C88">
              <w:rPr>
                <w:rFonts w:cs="Times New Roman"/>
                <w:bCs/>
                <w:i/>
                <w:szCs w:val="24"/>
                <w:lang w:val="en-US" w:eastAsia="zh-CN"/>
              </w:rPr>
              <w:br/>
            </w:r>
            <w:r w:rsidRPr="00FB3C88">
              <w:rPr>
                <w:rFonts w:cs="Times New Roman"/>
                <w:bCs/>
                <w:szCs w:val="24"/>
              </w:rPr>
              <w:t>Learns the laboratory module.</w:t>
            </w:r>
          </w:p>
          <w:p w14:paraId="5470E3EA" w14:textId="13F6942B" w:rsidR="008D3DCC" w:rsidRPr="00FB3C88" w:rsidRDefault="008D3DCC" w:rsidP="008D3DCC">
            <w:pPr>
              <w:contextualSpacing/>
              <w:rPr>
                <w:rFonts w:cs="Times New Roman"/>
                <w:bCs/>
                <w:iCs/>
                <w:szCs w:val="24"/>
              </w:rPr>
            </w:pPr>
          </w:p>
        </w:tc>
      </w:tr>
      <w:tr w:rsidR="008D3DCC" w:rsidRPr="00FB3C88" w14:paraId="14ADEE26" w14:textId="77777777" w:rsidTr="0095334A">
        <w:trPr>
          <w:trHeight w:val="186"/>
        </w:trPr>
        <w:tc>
          <w:tcPr>
            <w:tcW w:w="1597" w:type="dxa"/>
            <w:vMerge/>
            <w:shd w:val="clear" w:color="auto" w:fill="FFFFFF" w:themeFill="background1"/>
            <w:vAlign w:val="center"/>
          </w:tcPr>
          <w:p w14:paraId="1B1D0CDD"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44834A29"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7BC0D27E"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2F58368B"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6313541"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08D4F8C0"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6D579412" w14:textId="77777777" w:rsidR="008D3DCC" w:rsidRPr="00FB3C88" w:rsidRDefault="008D3DCC" w:rsidP="008D3DCC">
            <w:pPr>
              <w:rPr>
                <w:rFonts w:cs="Times New Roman"/>
                <w:szCs w:val="24"/>
              </w:rPr>
            </w:pPr>
          </w:p>
        </w:tc>
        <w:tc>
          <w:tcPr>
            <w:tcW w:w="3496" w:type="dxa"/>
            <w:shd w:val="clear" w:color="auto" w:fill="FFFFFF" w:themeFill="background1"/>
          </w:tcPr>
          <w:p w14:paraId="47CF8B0B" w14:textId="77777777" w:rsidR="008D3DCC" w:rsidRPr="008D3DCC" w:rsidRDefault="008D3DCC" w:rsidP="00C278F6">
            <w:pPr>
              <w:pStyle w:val="ListeParagraf"/>
              <w:numPr>
                <w:ilvl w:val="0"/>
                <w:numId w:val="8"/>
              </w:numPr>
              <w:spacing w:after="0"/>
              <w:ind w:left="241" w:hanging="218"/>
              <w:jc w:val="both"/>
              <w:rPr>
                <w:rFonts w:ascii="Times New Roman" w:hAnsi="Times New Roman" w:cs="Times New Roman"/>
                <w:b/>
                <w:bCs/>
                <w:iCs/>
                <w:sz w:val="24"/>
                <w:szCs w:val="24"/>
              </w:rPr>
            </w:pPr>
            <w:r w:rsidRPr="008D3DCC">
              <w:rPr>
                <w:rFonts w:ascii="Times New Roman" w:hAnsi="Times New Roman" w:cs="Times New Roman"/>
                <w:b/>
                <w:bCs/>
                <w:iCs/>
                <w:sz w:val="24"/>
                <w:szCs w:val="24"/>
                <w:lang w:val="en-US"/>
              </w:rPr>
              <w:t>Radyoloji Modülü ve Hasta Kabul Entegrasyonu</w:t>
            </w:r>
          </w:p>
          <w:p w14:paraId="0016068F" w14:textId="77777777" w:rsidR="008D3DCC" w:rsidRPr="00FB3C88" w:rsidRDefault="008D3DCC" w:rsidP="008D3DCC">
            <w:pPr>
              <w:pStyle w:val="ListeParagraf"/>
              <w:ind w:left="241"/>
              <w:jc w:val="both"/>
              <w:rPr>
                <w:rFonts w:ascii="Times New Roman" w:hAnsi="Times New Roman" w:cs="Times New Roman"/>
                <w:bCs/>
                <w:iCs/>
                <w:sz w:val="24"/>
                <w:szCs w:val="24"/>
              </w:rPr>
            </w:pPr>
          </w:p>
          <w:p w14:paraId="68063C17" w14:textId="77777777" w:rsidR="008D3DCC" w:rsidRPr="00FB3C88" w:rsidRDefault="008D3DCC" w:rsidP="008D3DCC">
            <w:pPr>
              <w:rPr>
                <w:rFonts w:cs="Times New Roman"/>
                <w:bCs/>
                <w:szCs w:val="24"/>
                <w:lang w:eastAsia="tr-TR"/>
              </w:rPr>
            </w:pPr>
            <w:r w:rsidRPr="00FB3C88">
              <w:rPr>
                <w:rFonts w:cs="Times New Roman"/>
                <w:bCs/>
                <w:szCs w:val="24"/>
                <w:lang w:eastAsia="tr-TR"/>
              </w:rPr>
              <w:t>2- Radiology Module and Patient Admission Integration</w:t>
            </w:r>
          </w:p>
          <w:p w14:paraId="523C3BA3" w14:textId="77777777" w:rsidR="008D3DCC" w:rsidRPr="00FB3C88" w:rsidRDefault="008D3DCC" w:rsidP="008D3DCC">
            <w:pPr>
              <w:rPr>
                <w:rFonts w:cs="Times New Roman"/>
                <w:bCs/>
                <w:iCs/>
                <w:szCs w:val="24"/>
              </w:rPr>
            </w:pPr>
          </w:p>
          <w:p w14:paraId="30871D42" w14:textId="22BD00AC" w:rsidR="008D3DCC" w:rsidRPr="00FB3C88" w:rsidRDefault="008D3DCC" w:rsidP="008D3DCC">
            <w:pPr>
              <w:contextualSpacing/>
              <w:rPr>
                <w:rFonts w:cs="Times New Roman"/>
                <w:bCs/>
                <w:i/>
                <w:iCs/>
                <w:szCs w:val="24"/>
              </w:rPr>
            </w:pPr>
          </w:p>
        </w:tc>
        <w:tc>
          <w:tcPr>
            <w:tcW w:w="4223" w:type="dxa"/>
            <w:shd w:val="clear" w:color="auto" w:fill="FFFFFF" w:themeFill="background1"/>
          </w:tcPr>
          <w:p w14:paraId="0E5344E2" w14:textId="77777777" w:rsidR="008D3DCC" w:rsidRPr="008D3DCC" w:rsidRDefault="008D3DCC" w:rsidP="008D3DCC">
            <w:pPr>
              <w:rPr>
                <w:rFonts w:cs="Times New Roman"/>
                <w:b/>
                <w:bCs/>
                <w:iCs/>
                <w:szCs w:val="24"/>
                <w:lang w:val="en-US"/>
              </w:rPr>
            </w:pPr>
            <w:r w:rsidRPr="008D3DCC">
              <w:rPr>
                <w:rFonts w:cs="Times New Roman"/>
                <w:b/>
                <w:bCs/>
                <w:iCs/>
                <w:szCs w:val="24"/>
                <w:lang w:val="en-US"/>
              </w:rPr>
              <w:t>Radyoloji modülünü öğrenir.</w:t>
            </w:r>
          </w:p>
          <w:p w14:paraId="2B863C96" w14:textId="77777777" w:rsidR="008D3DCC" w:rsidRPr="00FB3C88" w:rsidRDefault="008D3DCC" w:rsidP="008D3DCC">
            <w:pPr>
              <w:rPr>
                <w:rFonts w:cs="Times New Roman"/>
                <w:bCs/>
                <w:iCs/>
                <w:szCs w:val="24"/>
                <w:lang w:val="en-US"/>
              </w:rPr>
            </w:pPr>
          </w:p>
          <w:p w14:paraId="57CF1FF5" w14:textId="77777777" w:rsidR="008D3DCC" w:rsidRPr="00FB3C88" w:rsidRDefault="008D3DCC" w:rsidP="008D3DCC">
            <w:pPr>
              <w:rPr>
                <w:rFonts w:cs="Times New Roman"/>
                <w:bCs/>
                <w:i/>
                <w:szCs w:val="24"/>
                <w:lang w:val="en-US"/>
              </w:rPr>
            </w:pPr>
            <w:r w:rsidRPr="00FB3C88">
              <w:rPr>
                <w:rFonts w:cs="Times New Roman"/>
                <w:bCs/>
                <w:szCs w:val="24"/>
              </w:rPr>
              <w:t xml:space="preserve">Learns the </w:t>
            </w:r>
            <w:r w:rsidRPr="00FB3C88">
              <w:rPr>
                <w:rFonts w:cs="Times New Roman"/>
                <w:bCs/>
                <w:szCs w:val="24"/>
                <w:lang w:eastAsia="tr-TR"/>
              </w:rPr>
              <w:t>Radiology Module</w:t>
            </w:r>
            <w:r w:rsidRPr="00FB3C88">
              <w:rPr>
                <w:rFonts w:cs="Times New Roman"/>
                <w:bCs/>
                <w:i/>
                <w:szCs w:val="24"/>
                <w:lang w:val="en-US" w:eastAsia="zh-CN"/>
              </w:rPr>
              <w:br/>
            </w:r>
          </w:p>
          <w:p w14:paraId="50602D12" w14:textId="6BC8B84D" w:rsidR="008D3DCC" w:rsidRPr="00FB3C88" w:rsidRDefault="008D3DCC" w:rsidP="008D3DCC">
            <w:pPr>
              <w:contextualSpacing/>
              <w:rPr>
                <w:rFonts w:cs="Times New Roman"/>
                <w:bCs/>
                <w:i/>
                <w:iCs/>
                <w:szCs w:val="24"/>
              </w:rPr>
            </w:pPr>
          </w:p>
        </w:tc>
      </w:tr>
      <w:tr w:rsidR="008D3DCC" w:rsidRPr="00FB3C88" w14:paraId="0E37A06B" w14:textId="77777777" w:rsidTr="0095334A">
        <w:trPr>
          <w:trHeight w:val="186"/>
        </w:trPr>
        <w:tc>
          <w:tcPr>
            <w:tcW w:w="1597" w:type="dxa"/>
            <w:vMerge/>
            <w:shd w:val="clear" w:color="auto" w:fill="FFFFFF" w:themeFill="background1"/>
            <w:vAlign w:val="center"/>
          </w:tcPr>
          <w:p w14:paraId="6F95DCC7"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6343A83D"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59A265F"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75BEC7CD"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303F3A4"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9A6B145"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4AEB83F9" w14:textId="77777777" w:rsidR="008D3DCC" w:rsidRPr="00FB3C88" w:rsidRDefault="008D3DCC" w:rsidP="008D3DCC">
            <w:pPr>
              <w:rPr>
                <w:rFonts w:cs="Times New Roman"/>
                <w:szCs w:val="24"/>
              </w:rPr>
            </w:pPr>
          </w:p>
        </w:tc>
        <w:tc>
          <w:tcPr>
            <w:tcW w:w="3496" w:type="dxa"/>
            <w:shd w:val="clear" w:color="auto" w:fill="FFFFFF" w:themeFill="background1"/>
          </w:tcPr>
          <w:p w14:paraId="4009CF33" w14:textId="77777777" w:rsidR="008D3DCC" w:rsidRPr="008D3DCC" w:rsidRDefault="008D3DCC" w:rsidP="00C278F6">
            <w:pPr>
              <w:pStyle w:val="ListeParagraf"/>
              <w:numPr>
                <w:ilvl w:val="0"/>
                <w:numId w:val="8"/>
              </w:numPr>
              <w:spacing w:after="0"/>
              <w:ind w:left="241" w:hanging="218"/>
              <w:jc w:val="both"/>
              <w:rPr>
                <w:rFonts w:ascii="Times New Roman" w:hAnsi="Times New Roman" w:cs="Times New Roman"/>
                <w:b/>
                <w:bCs/>
                <w:iCs/>
                <w:sz w:val="24"/>
                <w:szCs w:val="24"/>
              </w:rPr>
            </w:pPr>
            <w:r w:rsidRPr="008D3DCC">
              <w:rPr>
                <w:rFonts w:ascii="Times New Roman" w:hAnsi="Times New Roman" w:cs="Times New Roman"/>
                <w:b/>
                <w:bCs/>
                <w:iCs/>
                <w:sz w:val="24"/>
                <w:szCs w:val="24"/>
                <w:lang w:val="en-US"/>
              </w:rPr>
              <w:t>Pacs Sistemi ve HBYS entegrasyonu</w:t>
            </w:r>
          </w:p>
          <w:p w14:paraId="535E9F28" w14:textId="77777777" w:rsidR="008D3DCC" w:rsidRPr="00FB3C88" w:rsidRDefault="008D3DCC" w:rsidP="008D3DCC">
            <w:pPr>
              <w:pStyle w:val="ListeParagraf"/>
              <w:ind w:left="241"/>
              <w:jc w:val="both"/>
              <w:rPr>
                <w:rFonts w:ascii="Times New Roman" w:hAnsi="Times New Roman" w:cs="Times New Roman"/>
                <w:bCs/>
                <w:iCs/>
                <w:sz w:val="24"/>
                <w:szCs w:val="24"/>
              </w:rPr>
            </w:pPr>
          </w:p>
          <w:p w14:paraId="7881518D" w14:textId="700CB43E" w:rsidR="008D3DCC" w:rsidRPr="00FB3C88" w:rsidRDefault="008D3DCC" w:rsidP="008D3DCC">
            <w:pPr>
              <w:autoSpaceDE w:val="0"/>
              <w:autoSpaceDN w:val="0"/>
              <w:adjustRightInd w:val="0"/>
              <w:rPr>
                <w:rFonts w:cs="Times New Roman"/>
                <w:i/>
                <w:szCs w:val="24"/>
              </w:rPr>
            </w:pPr>
            <w:r w:rsidRPr="00FB3C88">
              <w:rPr>
                <w:rFonts w:cs="Times New Roman"/>
                <w:bCs/>
                <w:szCs w:val="24"/>
                <w:lang w:eastAsia="tr-TR"/>
              </w:rPr>
              <w:t>3- Pacs System and HIMS integration</w:t>
            </w:r>
          </w:p>
        </w:tc>
        <w:tc>
          <w:tcPr>
            <w:tcW w:w="4223" w:type="dxa"/>
            <w:shd w:val="clear" w:color="auto" w:fill="FFFFFF" w:themeFill="background1"/>
          </w:tcPr>
          <w:p w14:paraId="68A20150" w14:textId="77777777" w:rsidR="008D3DCC" w:rsidRPr="008D3DCC" w:rsidRDefault="008D3DCC" w:rsidP="008D3DCC">
            <w:pPr>
              <w:rPr>
                <w:rFonts w:cs="Times New Roman"/>
                <w:b/>
                <w:bCs/>
                <w:iCs/>
                <w:szCs w:val="24"/>
              </w:rPr>
            </w:pPr>
            <w:r w:rsidRPr="008D3DCC">
              <w:rPr>
                <w:rFonts w:cs="Times New Roman"/>
                <w:b/>
                <w:bCs/>
                <w:iCs/>
                <w:szCs w:val="24"/>
                <w:lang w:val="en-US"/>
              </w:rPr>
              <w:t>Pacs Sistemi ve HBYS entegrasyonunu öğrenir.</w:t>
            </w:r>
          </w:p>
          <w:p w14:paraId="2A193F84" w14:textId="77777777" w:rsidR="008D3DCC" w:rsidRPr="00FB3C88" w:rsidRDefault="008D3DCC" w:rsidP="008D3DCC">
            <w:pPr>
              <w:pStyle w:val="ListeParagraf"/>
              <w:ind w:left="241"/>
              <w:jc w:val="both"/>
              <w:rPr>
                <w:rFonts w:ascii="Times New Roman" w:hAnsi="Times New Roman" w:cs="Times New Roman"/>
                <w:bCs/>
                <w:iCs/>
                <w:sz w:val="24"/>
                <w:szCs w:val="24"/>
                <w:lang w:val="en-US"/>
              </w:rPr>
            </w:pPr>
          </w:p>
          <w:p w14:paraId="0DE11036" w14:textId="25A6828C" w:rsidR="008D3DCC" w:rsidRPr="00FB3C88" w:rsidRDefault="008D3DCC" w:rsidP="008D3DCC">
            <w:pPr>
              <w:contextualSpacing/>
              <w:rPr>
                <w:rFonts w:cs="Times New Roman"/>
                <w:bCs/>
                <w:i/>
                <w:iCs/>
                <w:szCs w:val="24"/>
              </w:rPr>
            </w:pPr>
            <w:r w:rsidRPr="00FB3C88">
              <w:rPr>
                <w:rFonts w:cs="Times New Roman"/>
                <w:bCs/>
                <w:szCs w:val="24"/>
              </w:rPr>
              <w:t xml:space="preserve">Learns the </w:t>
            </w:r>
            <w:r w:rsidRPr="00FB3C88">
              <w:rPr>
                <w:rFonts w:cs="Times New Roman"/>
                <w:bCs/>
                <w:szCs w:val="24"/>
                <w:lang w:eastAsia="tr-TR"/>
              </w:rPr>
              <w:t xml:space="preserve"> Pacs System and HIMS integration</w:t>
            </w:r>
          </w:p>
        </w:tc>
      </w:tr>
      <w:tr w:rsidR="008D3DCC" w:rsidRPr="00FB3C88" w14:paraId="360B956B" w14:textId="77777777" w:rsidTr="0095334A">
        <w:trPr>
          <w:trHeight w:val="186"/>
        </w:trPr>
        <w:tc>
          <w:tcPr>
            <w:tcW w:w="1597" w:type="dxa"/>
            <w:vMerge/>
            <w:shd w:val="clear" w:color="auto" w:fill="FFFFFF" w:themeFill="background1"/>
            <w:vAlign w:val="center"/>
          </w:tcPr>
          <w:p w14:paraId="0711D036"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516D68F4"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D604176"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20BC507E"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7368B8BA"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1383B84D"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3F4217D9" w14:textId="77777777" w:rsidR="008D3DCC" w:rsidRPr="00FB3C88" w:rsidRDefault="008D3DCC" w:rsidP="008D3DCC">
            <w:pPr>
              <w:rPr>
                <w:rFonts w:cs="Times New Roman"/>
                <w:szCs w:val="24"/>
              </w:rPr>
            </w:pPr>
          </w:p>
        </w:tc>
        <w:tc>
          <w:tcPr>
            <w:tcW w:w="3496" w:type="dxa"/>
            <w:shd w:val="clear" w:color="auto" w:fill="FFFFFF" w:themeFill="background1"/>
          </w:tcPr>
          <w:p w14:paraId="7FEAF54B" w14:textId="77777777" w:rsidR="008D3DCC" w:rsidRPr="008D3DCC" w:rsidRDefault="008D3DCC" w:rsidP="008D3DCC">
            <w:pPr>
              <w:rPr>
                <w:rFonts w:cs="Times New Roman"/>
                <w:b/>
                <w:bCs/>
                <w:iCs/>
                <w:szCs w:val="24"/>
              </w:rPr>
            </w:pPr>
            <w:r w:rsidRPr="008D3DCC">
              <w:rPr>
                <w:rFonts w:cs="Times New Roman"/>
                <w:b/>
                <w:bCs/>
                <w:iCs/>
                <w:szCs w:val="24"/>
                <w:lang w:val="en-US"/>
              </w:rPr>
              <w:t>4-Patoloji  Modülü ve anlatımı</w:t>
            </w:r>
          </w:p>
          <w:p w14:paraId="73D1468A" w14:textId="77777777" w:rsidR="008D3DCC" w:rsidRPr="00FB3C88" w:rsidRDefault="008D3DCC" w:rsidP="008D3DCC">
            <w:pPr>
              <w:pStyle w:val="ListeParagraf"/>
              <w:ind w:left="241"/>
              <w:jc w:val="both"/>
              <w:rPr>
                <w:rFonts w:ascii="Times New Roman" w:hAnsi="Times New Roman" w:cs="Times New Roman"/>
                <w:bCs/>
                <w:iCs/>
                <w:sz w:val="24"/>
                <w:szCs w:val="24"/>
              </w:rPr>
            </w:pPr>
          </w:p>
          <w:p w14:paraId="3E8C058F" w14:textId="77777777" w:rsidR="008D3DCC" w:rsidRPr="00FB3C88" w:rsidRDefault="008D3DCC" w:rsidP="008D3DCC">
            <w:pPr>
              <w:rPr>
                <w:rFonts w:cs="Times New Roman"/>
                <w:bCs/>
                <w:szCs w:val="24"/>
                <w:lang w:eastAsia="tr-TR"/>
              </w:rPr>
            </w:pPr>
            <w:r w:rsidRPr="00FB3C88">
              <w:rPr>
                <w:rFonts w:cs="Times New Roman"/>
                <w:bCs/>
                <w:szCs w:val="24"/>
                <w:lang w:eastAsia="tr-TR"/>
              </w:rPr>
              <w:t>4- Pathology Module and its explanation</w:t>
            </w:r>
          </w:p>
          <w:p w14:paraId="1CBE084E" w14:textId="77777777" w:rsidR="008D3DCC" w:rsidRPr="00FB3C88" w:rsidRDefault="008D3DCC" w:rsidP="008D3DCC">
            <w:pPr>
              <w:pStyle w:val="ListeParagraf"/>
              <w:ind w:left="241"/>
              <w:jc w:val="both"/>
              <w:rPr>
                <w:rFonts w:ascii="Times New Roman" w:hAnsi="Times New Roman" w:cs="Times New Roman"/>
                <w:bCs/>
                <w:iCs/>
                <w:sz w:val="24"/>
                <w:szCs w:val="24"/>
              </w:rPr>
            </w:pPr>
          </w:p>
          <w:p w14:paraId="41516B82" w14:textId="77777777" w:rsidR="008D3DCC" w:rsidRPr="00FB3C88" w:rsidRDefault="008D3DCC" w:rsidP="008D3DCC">
            <w:pPr>
              <w:pStyle w:val="ListeParagraf"/>
              <w:ind w:left="0"/>
              <w:jc w:val="both"/>
              <w:rPr>
                <w:rFonts w:ascii="Times New Roman" w:hAnsi="Times New Roman" w:cs="Times New Roman"/>
                <w:bCs/>
                <w:iCs/>
                <w:sz w:val="24"/>
                <w:szCs w:val="24"/>
                <w:lang w:val="en-US" w:eastAsia="zh-CN"/>
              </w:rPr>
            </w:pPr>
          </w:p>
          <w:p w14:paraId="6B962587" w14:textId="77777777" w:rsidR="008D3DCC" w:rsidRPr="00FB3C88" w:rsidRDefault="008D3DCC" w:rsidP="008D3DCC">
            <w:pPr>
              <w:pStyle w:val="ListeParagraf"/>
              <w:ind w:left="0"/>
              <w:jc w:val="both"/>
              <w:rPr>
                <w:rFonts w:ascii="Times New Roman" w:hAnsi="Times New Roman" w:cs="Times New Roman"/>
                <w:bCs/>
                <w:iCs/>
                <w:sz w:val="24"/>
                <w:szCs w:val="24"/>
              </w:rPr>
            </w:pPr>
          </w:p>
          <w:p w14:paraId="2E8C8556" w14:textId="77777777" w:rsidR="008D3DCC" w:rsidRPr="00FB3C88" w:rsidRDefault="008D3DCC" w:rsidP="008D3DCC">
            <w:pPr>
              <w:contextualSpacing/>
              <w:rPr>
                <w:rFonts w:cs="Times New Roman"/>
                <w:bCs/>
                <w:i/>
                <w:iCs/>
                <w:szCs w:val="24"/>
              </w:rPr>
            </w:pPr>
          </w:p>
        </w:tc>
        <w:tc>
          <w:tcPr>
            <w:tcW w:w="4223" w:type="dxa"/>
            <w:shd w:val="clear" w:color="auto" w:fill="FFFFFF" w:themeFill="background1"/>
          </w:tcPr>
          <w:p w14:paraId="4F86BC6F" w14:textId="77777777" w:rsidR="008D3DCC" w:rsidRPr="008D3DCC" w:rsidRDefault="008D3DCC" w:rsidP="008D3DCC">
            <w:pPr>
              <w:rPr>
                <w:rFonts w:cs="Times New Roman"/>
                <w:b/>
                <w:bCs/>
                <w:iCs/>
                <w:szCs w:val="24"/>
                <w:lang w:val="en-US"/>
              </w:rPr>
            </w:pPr>
            <w:r w:rsidRPr="008D3DCC">
              <w:rPr>
                <w:rFonts w:cs="Times New Roman"/>
                <w:b/>
                <w:bCs/>
                <w:iCs/>
                <w:szCs w:val="24"/>
                <w:lang w:val="en-US"/>
              </w:rPr>
              <w:lastRenderedPageBreak/>
              <w:t>Patoloji  Modülünü öğrenir.</w:t>
            </w:r>
          </w:p>
          <w:p w14:paraId="7EF7C0AB" w14:textId="77777777" w:rsidR="008D3DCC" w:rsidRPr="00FB3C88" w:rsidRDefault="008D3DCC" w:rsidP="008D3DCC">
            <w:pPr>
              <w:rPr>
                <w:rFonts w:cs="Times New Roman"/>
                <w:bCs/>
                <w:iCs/>
                <w:szCs w:val="24"/>
                <w:lang w:val="en-US"/>
              </w:rPr>
            </w:pPr>
          </w:p>
          <w:p w14:paraId="01A751DE" w14:textId="77777777" w:rsidR="008D3DCC" w:rsidRPr="00FB3C88" w:rsidRDefault="008D3DCC" w:rsidP="008D3DCC">
            <w:pPr>
              <w:rPr>
                <w:rFonts w:cs="Times New Roman"/>
                <w:bCs/>
                <w:iCs/>
                <w:szCs w:val="24"/>
                <w:lang w:val="en-US"/>
              </w:rPr>
            </w:pPr>
            <w:r w:rsidRPr="00FB3C88">
              <w:rPr>
                <w:rFonts w:cs="Times New Roman"/>
                <w:bCs/>
                <w:szCs w:val="24"/>
              </w:rPr>
              <w:t xml:space="preserve">Learns the </w:t>
            </w:r>
            <w:r w:rsidRPr="00FB3C88">
              <w:rPr>
                <w:rFonts w:cs="Times New Roman"/>
                <w:bCs/>
                <w:szCs w:val="24"/>
                <w:lang w:eastAsia="tr-TR"/>
              </w:rPr>
              <w:t xml:space="preserve"> Pathology Module</w:t>
            </w:r>
          </w:p>
          <w:p w14:paraId="493CA17A" w14:textId="7A2A9AEF" w:rsidR="008D3DCC" w:rsidRPr="00FB3C88" w:rsidRDefault="008D3DCC" w:rsidP="008D3DCC">
            <w:pPr>
              <w:contextualSpacing/>
              <w:rPr>
                <w:rFonts w:cs="Times New Roman"/>
                <w:bCs/>
                <w:i/>
                <w:iCs/>
                <w:szCs w:val="24"/>
              </w:rPr>
            </w:pPr>
          </w:p>
        </w:tc>
      </w:tr>
      <w:tr w:rsidR="008D3DCC" w:rsidRPr="00FB3C88" w14:paraId="2C458393" w14:textId="77777777" w:rsidTr="0095334A">
        <w:trPr>
          <w:trHeight w:val="186"/>
        </w:trPr>
        <w:tc>
          <w:tcPr>
            <w:tcW w:w="1597" w:type="dxa"/>
            <w:vMerge/>
            <w:shd w:val="clear" w:color="auto" w:fill="FFFFFF" w:themeFill="background1"/>
            <w:vAlign w:val="center"/>
          </w:tcPr>
          <w:p w14:paraId="75700A60"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664B0347"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6C9A51D"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60D04012"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036DA04"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43569F5F"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6D2CEA22" w14:textId="77777777" w:rsidR="008D3DCC" w:rsidRPr="00FB3C88" w:rsidRDefault="008D3DCC" w:rsidP="008D3DCC">
            <w:pPr>
              <w:rPr>
                <w:rFonts w:cs="Times New Roman"/>
                <w:szCs w:val="24"/>
              </w:rPr>
            </w:pPr>
          </w:p>
        </w:tc>
        <w:tc>
          <w:tcPr>
            <w:tcW w:w="3496" w:type="dxa"/>
            <w:shd w:val="clear" w:color="auto" w:fill="FFFFFF" w:themeFill="background1"/>
          </w:tcPr>
          <w:p w14:paraId="0AFC5AF0" w14:textId="77777777" w:rsidR="008D3DCC" w:rsidRPr="008D3DCC" w:rsidRDefault="008D3DCC" w:rsidP="008D3DCC">
            <w:pPr>
              <w:rPr>
                <w:rFonts w:cs="Times New Roman"/>
                <w:b/>
                <w:bCs/>
                <w:iCs/>
                <w:szCs w:val="24"/>
              </w:rPr>
            </w:pPr>
            <w:r w:rsidRPr="008D3DCC">
              <w:rPr>
                <w:rFonts w:cs="Times New Roman"/>
                <w:b/>
                <w:bCs/>
                <w:iCs/>
                <w:szCs w:val="24"/>
                <w:lang w:val="en-US"/>
              </w:rPr>
              <w:t>5-İcmal Oluşturma ve Faturalandırmaya giriş</w:t>
            </w:r>
          </w:p>
          <w:p w14:paraId="0E395FE4" w14:textId="77777777" w:rsidR="008D3DCC" w:rsidRPr="00FB3C88" w:rsidRDefault="008D3DCC" w:rsidP="008D3DCC">
            <w:pPr>
              <w:pStyle w:val="ListeParagraf"/>
              <w:ind w:left="241"/>
              <w:jc w:val="both"/>
              <w:rPr>
                <w:rFonts w:ascii="Times New Roman" w:hAnsi="Times New Roman" w:cs="Times New Roman"/>
                <w:bCs/>
                <w:iCs/>
                <w:sz w:val="24"/>
                <w:szCs w:val="24"/>
              </w:rPr>
            </w:pPr>
          </w:p>
          <w:p w14:paraId="41D5B798" w14:textId="4A205D5F" w:rsidR="008D3DCC" w:rsidRPr="00FB3C88" w:rsidRDefault="008D3DCC" w:rsidP="008D3DCC">
            <w:pPr>
              <w:contextualSpacing/>
              <w:rPr>
                <w:rFonts w:cs="Times New Roman"/>
                <w:bCs/>
                <w:iCs/>
                <w:szCs w:val="24"/>
              </w:rPr>
            </w:pPr>
            <w:r w:rsidRPr="00FB3C88">
              <w:rPr>
                <w:rFonts w:cs="Times New Roman"/>
                <w:bCs/>
                <w:szCs w:val="24"/>
                <w:lang w:eastAsia="tr-TR"/>
              </w:rPr>
              <w:t>5- Introduction to Receipt Creation and Billing</w:t>
            </w:r>
          </w:p>
        </w:tc>
        <w:tc>
          <w:tcPr>
            <w:tcW w:w="4223" w:type="dxa"/>
            <w:shd w:val="clear" w:color="auto" w:fill="FFFFFF" w:themeFill="background1"/>
          </w:tcPr>
          <w:p w14:paraId="72D8D1D1" w14:textId="77777777" w:rsidR="008D3DCC" w:rsidRPr="008D3DCC" w:rsidRDefault="008D3DCC" w:rsidP="008D3DCC">
            <w:pPr>
              <w:rPr>
                <w:rFonts w:cs="Times New Roman"/>
                <w:b/>
                <w:bCs/>
                <w:iCs/>
                <w:szCs w:val="24"/>
                <w:lang w:val="en-US"/>
              </w:rPr>
            </w:pPr>
            <w:r w:rsidRPr="008D3DCC">
              <w:rPr>
                <w:rFonts w:cs="Times New Roman"/>
                <w:b/>
                <w:bCs/>
                <w:iCs/>
                <w:szCs w:val="24"/>
                <w:lang w:val="en-US"/>
              </w:rPr>
              <w:t>İcmal Oluşturma ve Faturalandırmaya girişi öğrendi.</w:t>
            </w:r>
          </w:p>
          <w:p w14:paraId="02F62F8C" w14:textId="77777777" w:rsidR="008D3DCC" w:rsidRPr="00FB3C88" w:rsidRDefault="008D3DCC" w:rsidP="008D3DCC">
            <w:pPr>
              <w:rPr>
                <w:rFonts w:cs="Times New Roman"/>
                <w:bCs/>
                <w:szCs w:val="24"/>
                <w:lang w:val="en-US"/>
              </w:rPr>
            </w:pPr>
          </w:p>
          <w:p w14:paraId="4304DAAA" w14:textId="398AC1A3" w:rsidR="008D3DCC" w:rsidRPr="00FB3C88" w:rsidRDefault="008D3DCC" w:rsidP="008D3DCC">
            <w:pPr>
              <w:contextualSpacing/>
              <w:rPr>
                <w:rFonts w:cs="Times New Roman"/>
                <w:bCs/>
                <w:i/>
                <w:iCs/>
                <w:szCs w:val="24"/>
              </w:rPr>
            </w:pPr>
            <w:r w:rsidRPr="00FB3C88">
              <w:rPr>
                <w:rFonts w:cs="Times New Roman"/>
                <w:bCs/>
                <w:szCs w:val="24"/>
              </w:rPr>
              <w:t xml:space="preserve">Learns the </w:t>
            </w:r>
            <w:r w:rsidRPr="00FB3C88">
              <w:rPr>
                <w:rFonts w:cs="Times New Roman"/>
                <w:bCs/>
                <w:szCs w:val="24"/>
                <w:lang w:eastAsia="tr-TR"/>
              </w:rPr>
              <w:t xml:space="preserve"> Introduction to Receipt Creation and Billing</w:t>
            </w:r>
          </w:p>
        </w:tc>
      </w:tr>
      <w:tr w:rsidR="008D3DCC" w:rsidRPr="00FB3C88" w14:paraId="622FBCF2" w14:textId="77777777" w:rsidTr="0095334A">
        <w:trPr>
          <w:trHeight w:val="186"/>
        </w:trPr>
        <w:tc>
          <w:tcPr>
            <w:tcW w:w="1597" w:type="dxa"/>
            <w:vMerge/>
            <w:shd w:val="clear" w:color="auto" w:fill="FFFFFF" w:themeFill="background1"/>
            <w:vAlign w:val="center"/>
          </w:tcPr>
          <w:p w14:paraId="01D573C0"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74C63BF4"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73F6EA1D"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62804FA5"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F7C698B"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12E9FC53"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3581B553" w14:textId="77777777" w:rsidR="008D3DCC" w:rsidRPr="00FB3C88" w:rsidRDefault="008D3DCC" w:rsidP="008D3DCC">
            <w:pPr>
              <w:rPr>
                <w:rFonts w:cs="Times New Roman"/>
                <w:szCs w:val="24"/>
              </w:rPr>
            </w:pPr>
          </w:p>
        </w:tc>
        <w:tc>
          <w:tcPr>
            <w:tcW w:w="3496" w:type="dxa"/>
            <w:shd w:val="clear" w:color="auto" w:fill="FFFFFF" w:themeFill="background1"/>
          </w:tcPr>
          <w:p w14:paraId="1AC695F7" w14:textId="77777777" w:rsidR="008D3DCC" w:rsidRPr="008D3DCC" w:rsidRDefault="008D3DCC" w:rsidP="008D3DCC">
            <w:pPr>
              <w:rPr>
                <w:rFonts w:cs="Times New Roman"/>
                <w:b/>
                <w:bCs/>
                <w:iCs/>
                <w:szCs w:val="24"/>
              </w:rPr>
            </w:pPr>
            <w:r w:rsidRPr="008D3DCC">
              <w:rPr>
                <w:rFonts w:cs="Times New Roman"/>
                <w:b/>
                <w:bCs/>
                <w:iCs/>
                <w:szCs w:val="24"/>
                <w:lang w:val="en-US"/>
              </w:rPr>
              <w:t>6- SGK medulla Uygulamaları</w:t>
            </w:r>
          </w:p>
          <w:p w14:paraId="4F73EB63" w14:textId="77777777" w:rsidR="008D3DCC" w:rsidRPr="00FB3C88" w:rsidRDefault="008D3DCC" w:rsidP="008D3DCC">
            <w:pPr>
              <w:pStyle w:val="ListeParagraf"/>
              <w:ind w:left="241"/>
              <w:jc w:val="both"/>
              <w:rPr>
                <w:rFonts w:ascii="Times New Roman" w:hAnsi="Times New Roman" w:cs="Times New Roman"/>
                <w:bCs/>
                <w:iCs/>
                <w:sz w:val="24"/>
                <w:szCs w:val="24"/>
              </w:rPr>
            </w:pPr>
          </w:p>
          <w:p w14:paraId="2D1A19D2" w14:textId="77777777" w:rsidR="008D3DCC" w:rsidRPr="00FB3C88" w:rsidRDefault="008D3DCC" w:rsidP="008D3DCC">
            <w:pPr>
              <w:rPr>
                <w:rFonts w:cs="Times New Roman"/>
                <w:bCs/>
                <w:szCs w:val="24"/>
                <w:lang w:eastAsia="tr-TR"/>
              </w:rPr>
            </w:pPr>
            <w:r w:rsidRPr="00FB3C88">
              <w:rPr>
                <w:rFonts w:cs="Times New Roman"/>
                <w:bCs/>
                <w:szCs w:val="24"/>
                <w:lang w:eastAsia="tr-TR"/>
              </w:rPr>
              <w:t>6- SSI medulla applications</w:t>
            </w:r>
          </w:p>
          <w:p w14:paraId="0257BEFA" w14:textId="1B335167" w:rsidR="008D3DCC" w:rsidRPr="00FB3C88" w:rsidRDefault="008D3DCC" w:rsidP="008D3DCC">
            <w:pPr>
              <w:contextualSpacing/>
              <w:rPr>
                <w:rFonts w:cs="Times New Roman"/>
                <w:bCs/>
                <w:i/>
                <w:iCs/>
                <w:szCs w:val="24"/>
              </w:rPr>
            </w:pPr>
          </w:p>
        </w:tc>
        <w:tc>
          <w:tcPr>
            <w:tcW w:w="4223" w:type="dxa"/>
            <w:shd w:val="clear" w:color="auto" w:fill="FFFFFF" w:themeFill="background1"/>
          </w:tcPr>
          <w:p w14:paraId="6059108B" w14:textId="77777777" w:rsidR="008D3DCC" w:rsidRPr="008D3DCC" w:rsidRDefault="008D3DCC" w:rsidP="008D3DCC">
            <w:pPr>
              <w:rPr>
                <w:rFonts w:cs="Times New Roman"/>
                <w:b/>
                <w:bCs/>
                <w:iCs/>
                <w:szCs w:val="24"/>
                <w:lang w:val="en-US"/>
              </w:rPr>
            </w:pPr>
            <w:r w:rsidRPr="008D3DCC">
              <w:rPr>
                <w:rFonts w:cs="Times New Roman"/>
                <w:b/>
                <w:bCs/>
                <w:iCs/>
                <w:szCs w:val="24"/>
                <w:lang w:val="en-US"/>
              </w:rPr>
              <w:t>SGK medulla Uygulamalarını öğrendi.</w:t>
            </w:r>
          </w:p>
          <w:p w14:paraId="53DC836E" w14:textId="77777777" w:rsidR="008D3DCC" w:rsidRPr="00FB3C88" w:rsidRDefault="008D3DCC" w:rsidP="008D3DCC">
            <w:pPr>
              <w:rPr>
                <w:rFonts w:cs="Times New Roman"/>
                <w:bCs/>
                <w:iCs/>
                <w:szCs w:val="24"/>
                <w:lang w:val="en-US"/>
              </w:rPr>
            </w:pPr>
          </w:p>
          <w:p w14:paraId="4DAAF21F" w14:textId="77777777" w:rsidR="008D3DCC" w:rsidRPr="00FB3C88" w:rsidRDefault="008D3DCC" w:rsidP="008D3DCC">
            <w:pPr>
              <w:rPr>
                <w:rFonts w:cs="Times New Roman"/>
                <w:bCs/>
                <w:iCs/>
                <w:szCs w:val="24"/>
                <w:lang w:val="en-US"/>
              </w:rPr>
            </w:pPr>
            <w:r w:rsidRPr="00FB3C88">
              <w:rPr>
                <w:rFonts w:cs="Times New Roman"/>
                <w:bCs/>
                <w:szCs w:val="24"/>
              </w:rPr>
              <w:t>Learns the</w:t>
            </w:r>
            <w:r w:rsidRPr="00FB3C88">
              <w:rPr>
                <w:rFonts w:cs="Times New Roman"/>
                <w:bCs/>
                <w:szCs w:val="24"/>
                <w:lang w:eastAsia="tr-TR"/>
              </w:rPr>
              <w:t xml:space="preserve"> SSI medulla applications</w:t>
            </w:r>
          </w:p>
          <w:p w14:paraId="513E682F" w14:textId="5D5D537F" w:rsidR="008D3DCC" w:rsidRPr="00FB3C88" w:rsidRDefault="008D3DCC" w:rsidP="008D3DCC">
            <w:pPr>
              <w:contextualSpacing/>
              <w:rPr>
                <w:rFonts w:cs="Times New Roman"/>
                <w:bCs/>
                <w:iCs/>
                <w:szCs w:val="24"/>
              </w:rPr>
            </w:pPr>
          </w:p>
        </w:tc>
      </w:tr>
      <w:tr w:rsidR="008D3DCC" w:rsidRPr="00FB3C88" w14:paraId="5AD5AB2A" w14:textId="77777777" w:rsidTr="0095334A">
        <w:trPr>
          <w:trHeight w:val="186"/>
        </w:trPr>
        <w:tc>
          <w:tcPr>
            <w:tcW w:w="1597" w:type="dxa"/>
            <w:vMerge/>
            <w:shd w:val="clear" w:color="auto" w:fill="FFFFFF" w:themeFill="background1"/>
            <w:vAlign w:val="center"/>
          </w:tcPr>
          <w:p w14:paraId="5C708301"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635E9733"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EDB7790"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0486A8B5"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D02CF9E"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2FE3AC27"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4C502025" w14:textId="77777777" w:rsidR="008D3DCC" w:rsidRPr="00FB3C88" w:rsidRDefault="008D3DCC" w:rsidP="008D3DCC">
            <w:pPr>
              <w:rPr>
                <w:rFonts w:cs="Times New Roman"/>
                <w:szCs w:val="24"/>
              </w:rPr>
            </w:pPr>
          </w:p>
        </w:tc>
        <w:tc>
          <w:tcPr>
            <w:tcW w:w="3496" w:type="dxa"/>
            <w:shd w:val="clear" w:color="auto" w:fill="FFFFFF" w:themeFill="background1"/>
          </w:tcPr>
          <w:p w14:paraId="45563111" w14:textId="77777777" w:rsidR="008D3DCC" w:rsidRPr="008D3DCC" w:rsidRDefault="008D3DCC" w:rsidP="008D3DCC">
            <w:pPr>
              <w:rPr>
                <w:rFonts w:cs="Times New Roman"/>
                <w:b/>
                <w:bCs/>
                <w:iCs/>
                <w:szCs w:val="24"/>
              </w:rPr>
            </w:pPr>
            <w:r w:rsidRPr="008D3DCC">
              <w:rPr>
                <w:rFonts w:cs="Times New Roman"/>
                <w:b/>
                <w:bCs/>
                <w:iCs/>
                <w:szCs w:val="24"/>
                <w:lang w:val="en-US"/>
              </w:rPr>
              <w:t>7- SUT Detay ve Bilgilendirme</w:t>
            </w:r>
          </w:p>
          <w:p w14:paraId="16A54201" w14:textId="77777777" w:rsidR="008D3DCC" w:rsidRPr="00FB3C88" w:rsidRDefault="008D3DCC" w:rsidP="008D3DCC">
            <w:pPr>
              <w:pStyle w:val="ListeParagraf"/>
              <w:ind w:left="241"/>
              <w:jc w:val="both"/>
              <w:rPr>
                <w:rFonts w:ascii="Times New Roman" w:hAnsi="Times New Roman" w:cs="Times New Roman"/>
                <w:bCs/>
                <w:iCs/>
                <w:sz w:val="24"/>
                <w:szCs w:val="24"/>
              </w:rPr>
            </w:pPr>
          </w:p>
          <w:p w14:paraId="5CE1D842" w14:textId="77777777" w:rsidR="008D3DCC" w:rsidRPr="00FB3C88" w:rsidRDefault="008D3DCC" w:rsidP="008D3DCC">
            <w:pPr>
              <w:rPr>
                <w:rFonts w:cs="Times New Roman"/>
                <w:bCs/>
                <w:szCs w:val="24"/>
                <w:lang w:eastAsia="tr-TR"/>
              </w:rPr>
            </w:pPr>
            <w:r w:rsidRPr="00FB3C88">
              <w:rPr>
                <w:rFonts w:cs="Times New Roman"/>
                <w:bCs/>
                <w:szCs w:val="24"/>
                <w:lang w:eastAsia="tr-TR"/>
              </w:rPr>
              <w:t>7- SUT Details and Information</w:t>
            </w:r>
          </w:p>
          <w:p w14:paraId="1F5BA0AC" w14:textId="32175CF7" w:rsidR="008D3DCC" w:rsidRPr="00FB3C88" w:rsidRDefault="008D3DCC" w:rsidP="008D3DCC">
            <w:pPr>
              <w:contextualSpacing/>
              <w:rPr>
                <w:rFonts w:cs="Times New Roman"/>
                <w:bCs/>
                <w:i/>
                <w:iCs/>
                <w:szCs w:val="24"/>
              </w:rPr>
            </w:pPr>
          </w:p>
        </w:tc>
        <w:tc>
          <w:tcPr>
            <w:tcW w:w="4223" w:type="dxa"/>
            <w:shd w:val="clear" w:color="auto" w:fill="FFFFFF" w:themeFill="background1"/>
          </w:tcPr>
          <w:p w14:paraId="272D033C" w14:textId="77777777" w:rsidR="008D3DCC" w:rsidRPr="008D3DCC" w:rsidRDefault="008D3DCC" w:rsidP="008D3DCC">
            <w:pPr>
              <w:rPr>
                <w:rFonts w:cs="Times New Roman"/>
                <w:b/>
                <w:bCs/>
                <w:iCs/>
                <w:szCs w:val="24"/>
                <w:lang w:val="en-US"/>
              </w:rPr>
            </w:pPr>
            <w:r w:rsidRPr="008D3DCC">
              <w:rPr>
                <w:rFonts w:cs="Times New Roman"/>
                <w:b/>
                <w:bCs/>
                <w:iCs/>
                <w:szCs w:val="24"/>
                <w:lang w:val="en-US"/>
              </w:rPr>
              <w:t>SUT öğrenildi</w:t>
            </w:r>
          </w:p>
          <w:p w14:paraId="04E1D2C4" w14:textId="77777777" w:rsidR="008D3DCC" w:rsidRPr="00FB3C88" w:rsidRDefault="008D3DCC" w:rsidP="008D3DCC">
            <w:pPr>
              <w:rPr>
                <w:rFonts w:cs="Times New Roman"/>
                <w:bCs/>
                <w:iCs/>
                <w:szCs w:val="24"/>
                <w:lang w:val="en-US"/>
              </w:rPr>
            </w:pPr>
          </w:p>
          <w:p w14:paraId="57510911" w14:textId="665F64FE" w:rsidR="008D3DCC" w:rsidRPr="00FB3C88" w:rsidRDefault="008D3DCC" w:rsidP="008D3DCC">
            <w:pPr>
              <w:contextualSpacing/>
              <w:rPr>
                <w:rFonts w:cs="Times New Roman"/>
                <w:bCs/>
                <w:i/>
                <w:iCs/>
                <w:szCs w:val="24"/>
              </w:rPr>
            </w:pPr>
            <w:r w:rsidRPr="00FB3C88">
              <w:rPr>
                <w:rFonts w:cs="Times New Roman"/>
                <w:bCs/>
                <w:szCs w:val="24"/>
              </w:rPr>
              <w:t xml:space="preserve">Learns the </w:t>
            </w:r>
            <w:r w:rsidRPr="00FB3C88">
              <w:rPr>
                <w:rFonts w:cs="Times New Roman"/>
                <w:bCs/>
                <w:szCs w:val="24"/>
                <w:lang w:eastAsia="tr-TR"/>
              </w:rPr>
              <w:t xml:space="preserve"> SUT </w:t>
            </w:r>
          </w:p>
        </w:tc>
      </w:tr>
      <w:tr w:rsidR="008D3DCC" w:rsidRPr="00FB3C88" w14:paraId="36A23077" w14:textId="77777777" w:rsidTr="0095334A">
        <w:trPr>
          <w:trHeight w:val="186"/>
        </w:trPr>
        <w:tc>
          <w:tcPr>
            <w:tcW w:w="1597" w:type="dxa"/>
            <w:vMerge/>
            <w:shd w:val="clear" w:color="auto" w:fill="FFFFFF" w:themeFill="background1"/>
            <w:vAlign w:val="center"/>
          </w:tcPr>
          <w:p w14:paraId="521449DE"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6F629ACB"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4D95316"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105537DB"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04C7D43"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016E4FBB"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7FF56AFB" w14:textId="77777777" w:rsidR="008D3DCC" w:rsidRPr="00FB3C88" w:rsidRDefault="008D3DCC" w:rsidP="008D3DCC">
            <w:pPr>
              <w:rPr>
                <w:rFonts w:cs="Times New Roman"/>
                <w:szCs w:val="24"/>
              </w:rPr>
            </w:pPr>
          </w:p>
        </w:tc>
        <w:tc>
          <w:tcPr>
            <w:tcW w:w="3496" w:type="dxa"/>
            <w:shd w:val="clear" w:color="auto" w:fill="FFFFFF" w:themeFill="background1"/>
          </w:tcPr>
          <w:p w14:paraId="05162C47" w14:textId="77777777" w:rsidR="008D3DCC" w:rsidRPr="00FB3C88" w:rsidRDefault="008D3DCC" w:rsidP="008D3DCC">
            <w:pPr>
              <w:contextualSpacing/>
              <w:rPr>
                <w:rFonts w:cs="Times New Roman"/>
                <w:bCs/>
                <w:i/>
                <w:iCs/>
                <w:szCs w:val="24"/>
              </w:rPr>
            </w:pPr>
            <w:r w:rsidRPr="00FB3C88">
              <w:rPr>
                <w:rFonts w:cs="Times New Roman"/>
                <w:b/>
                <w:bCs/>
                <w:iCs/>
                <w:szCs w:val="24"/>
              </w:rPr>
              <w:t>8- Ara Sınav</w:t>
            </w:r>
          </w:p>
          <w:p w14:paraId="3EAD6002" w14:textId="77777777" w:rsidR="008D3DCC" w:rsidRPr="00FB3C88" w:rsidRDefault="008D3DCC" w:rsidP="008D3DCC">
            <w:pPr>
              <w:contextualSpacing/>
              <w:rPr>
                <w:rFonts w:cs="Times New Roman"/>
                <w:bCs/>
                <w:i/>
                <w:iCs/>
                <w:szCs w:val="24"/>
              </w:rPr>
            </w:pPr>
            <w:r w:rsidRPr="00FB3C88">
              <w:rPr>
                <w:rFonts w:cs="Times New Roman"/>
                <w:bCs/>
                <w:i/>
                <w:iCs/>
                <w:szCs w:val="24"/>
              </w:rPr>
              <w:t>8-Midterm Exam</w:t>
            </w:r>
          </w:p>
        </w:tc>
        <w:tc>
          <w:tcPr>
            <w:tcW w:w="4223" w:type="dxa"/>
            <w:shd w:val="clear" w:color="auto" w:fill="FFFFFF" w:themeFill="background1"/>
          </w:tcPr>
          <w:p w14:paraId="1C48F9C1" w14:textId="77777777" w:rsidR="008D3DCC" w:rsidRPr="00FB3C88" w:rsidRDefault="008D3DCC" w:rsidP="008D3DCC">
            <w:pPr>
              <w:contextualSpacing/>
              <w:rPr>
                <w:rFonts w:cs="Times New Roman"/>
                <w:bCs/>
                <w:i/>
                <w:iCs/>
                <w:szCs w:val="24"/>
              </w:rPr>
            </w:pPr>
          </w:p>
        </w:tc>
      </w:tr>
      <w:tr w:rsidR="008D3DCC" w:rsidRPr="00FB3C88" w14:paraId="67950BED" w14:textId="77777777" w:rsidTr="0095334A">
        <w:trPr>
          <w:trHeight w:val="186"/>
        </w:trPr>
        <w:tc>
          <w:tcPr>
            <w:tcW w:w="1597" w:type="dxa"/>
            <w:vMerge/>
            <w:shd w:val="clear" w:color="auto" w:fill="FFFFFF" w:themeFill="background1"/>
            <w:vAlign w:val="center"/>
          </w:tcPr>
          <w:p w14:paraId="072A066C"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724511C2"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5EC725FA"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1908D43F"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02C321FF"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12FBF474"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66DDBE30" w14:textId="77777777" w:rsidR="008D3DCC" w:rsidRPr="00FB3C88" w:rsidRDefault="008D3DCC" w:rsidP="008D3DCC">
            <w:pPr>
              <w:rPr>
                <w:rFonts w:cs="Times New Roman"/>
                <w:szCs w:val="24"/>
              </w:rPr>
            </w:pPr>
          </w:p>
        </w:tc>
        <w:tc>
          <w:tcPr>
            <w:tcW w:w="3496" w:type="dxa"/>
            <w:shd w:val="clear" w:color="auto" w:fill="FFFFFF" w:themeFill="background1"/>
          </w:tcPr>
          <w:p w14:paraId="347A8130" w14:textId="77777777" w:rsidR="008D3DCC" w:rsidRPr="008D3DCC" w:rsidRDefault="008D3DCC" w:rsidP="008D3DCC">
            <w:pPr>
              <w:rPr>
                <w:rFonts w:cs="Times New Roman"/>
                <w:b/>
                <w:bCs/>
                <w:iCs/>
                <w:szCs w:val="24"/>
              </w:rPr>
            </w:pPr>
            <w:r w:rsidRPr="008D3DCC">
              <w:rPr>
                <w:rFonts w:cs="Times New Roman"/>
                <w:b/>
                <w:bCs/>
                <w:iCs/>
                <w:szCs w:val="24"/>
                <w:lang w:val="en-US"/>
              </w:rPr>
              <w:t>9- SGK Dönem Sonlandırma Süreçleri</w:t>
            </w:r>
          </w:p>
          <w:p w14:paraId="5ABACC07" w14:textId="77777777" w:rsidR="008D3DCC" w:rsidRPr="00FB3C88" w:rsidRDefault="008D3DCC" w:rsidP="008D3DCC">
            <w:pPr>
              <w:pStyle w:val="ListeParagraf"/>
              <w:ind w:left="241"/>
              <w:jc w:val="both"/>
              <w:rPr>
                <w:rFonts w:ascii="Times New Roman" w:hAnsi="Times New Roman" w:cs="Times New Roman"/>
                <w:bCs/>
                <w:iCs/>
                <w:sz w:val="24"/>
                <w:szCs w:val="24"/>
              </w:rPr>
            </w:pPr>
          </w:p>
          <w:p w14:paraId="2910A38F" w14:textId="4B320E38" w:rsidR="008D3DCC" w:rsidRPr="00FB3C88" w:rsidRDefault="008D3DCC" w:rsidP="008D3DCC">
            <w:pPr>
              <w:contextualSpacing/>
              <w:rPr>
                <w:rFonts w:cs="Times New Roman"/>
                <w:b/>
                <w:bCs/>
                <w:iCs/>
                <w:szCs w:val="24"/>
              </w:rPr>
            </w:pPr>
            <w:r w:rsidRPr="00FB3C88">
              <w:rPr>
                <w:rFonts w:cs="Times New Roman"/>
                <w:bCs/>
                <w:szCs w:val="24"/>
                <w:lang w:eastAsia="tr-TR"/>
              </w:rPr>
              <w:t>9- SGK Termination Processes</w:t>
            </w:r>
          </w:p>
        </w:tc>
        <w:tc>
          <w:tcPr>
            <w:tcW w:w="4223" w:type="dxa"/>
            <w:shd w:val="clear" w:color="auto" w:fill="FFFFFF" w:themeFill="background1"/>
          </w:tcPr>
          <w:p w14:paraId="0C6E208C" w14:textId="77777777" w:rsidR="008D3DCC" w:rsidRPr="008D3DCC" w:rsidRDefault="008D3DCC" w:rsidP="008D3DCC">
            <w:pPr>
              <w:rPr>
                <w:rFonts w:cs="Times New Roman"/>
                <w:b/>
                <w:bCs/>
                <w:iCs/>
                <w:szCs w:val="24"/>
                <w:lang w:val="en-US"/>
              </w:rPr>
            </w:pPr>
            <w:r w:rsidRPr="008D3DCC">
              <w:rPr>
                <w:rFonts w:cs="Times New Roman"/>
                <w:b/>
                <w:bCs/>
                <w:iCs/>
                <w:szCs w:val="24"/>
                <w:lang w:val="en-US"/>
              </w:rPr>
              <w:t>SGK Dönem Sonlandırma Süreçleri öğrenildi.</w:t>
            </w:r>
          </w:p>
          <w:p w14:paraId="77E3578C" w14:textId="77777777" w:rsidR="008D3DCC" w:rsidRPr="00FB3C88" w:rsidRDefault="008D3DCC" w:rsidP="008D3DCC">
            <w:pPr>
              <w:rPr>
                <w:rFonts w:cs="Times New Roman"/>
                <w:bCs/>
                <w:iCs/>
                <w:szCs w:val="24"/>
                <w:lang w:val="en-US"/>
              </w:rPr>
            </w:pPr>
          </w:p>
          <w:p w14:paraId="67A29B01" w14:textId="77777777" w:rsidR="008D3DCC" w:rsidRPr="00FB3C88" w:rsidRDefault="008D3DCC" w:rsidP="008D3DCC">
            <w:pPr>
              <w:rPr>
                <w:rFonts w:cs="Times New Roman"/>
                <w:bCs/>
                <w:iCs/>
                <w:szCs w:val="24"/>
              </w:rPr>
            </w:pPr>
            <w:r w:rsidRPr="00FB3C88">
              <w:rPr>
                <w:rFonts w:cs="Times New Roman"/>
                <w:bCs/>
                <w:szCs w:val="24"/>
                <w:lang w:eastAsia="tr-TR"/>
              </w:rPr>
              <w:t>Learns the SGK Termination Processes</w:t>
            </w:r>
          </w:p>
          <w:p w14:paraId="2C9EEA73" w14:textId="5A5866D7" w:rsidR="008D3DCC" w:rsidRPr="00FB3C88" w:rsidRDefault="008D3DCC" w:rsidP="008D3DCC">
            <w:pPr>
              <w:contextualSpacing/>
              <w:rPr>
                <w:rFonts w:cs="Times New Roman"/>
                <w:b/>
                <w:szCs w:val="24"/>
              </w:rPr>
            </w:pPr>
          </w:p>
        </w:tc>
      </w:tr>
      <w:tr w:rsidR="008D3DCC" w:rsidRPr="00FB3C88" w14:paraId="3B203254" w14:textId="77777777" w:rsidTr="0095334A">
        <w:trPr>
          <w:trHeight w:val="186"/>
        </w:trPr>
        <w:tc>
          <w:tcPr>
            <w:tcW w:w="1597" w:type="dxa"/>
            <w:vMerge/>
            <w:shd w:val="clear" w:color="auto" w:fill="FFFFFF" w:themeFill="background1"/>
            <w:vAlign w:val="center"/>
          </w:tcPr>
          <w:p w14:paraId="5BF76E3E"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3E4D36FC"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343420E"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3649EB21"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4CCE14DF"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19039E95"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3AE77F5D" w14:textId="77777777" w:rsidR="008D3DCC" w:rsidRPr="00FB3C88" w:rsidRDefault="008D3DCC" w:rsidP="008D3DCC">
            <w:pPr>
              <w:rPr>
                <w:rFonts w:cs="Times New Roman"/>
                <w:szCs w:val="24"/>
              </w:rPr>
            </w:pPr>
          </w:p>
        </w:tc>
        <w:tc>
          <w:tcPr>
            <w:tcW w:w="3496" w:type="dxa"/>
            <w:shd w:val="clear" w:color="auto" w:fill="FFFFFF" w:themeFill="background1"/>
          </w:tcPr>
          <w:p w14:paraId="71605C17" w14:textId="77777777" w:rsidR="008D3DCC" w:rsidRPr="008D3DCC" w:rsidRDefault="008D3DCC" w:rsidP="008D3DCC">
            <w:pPr>
              <w:rPr>
                <w:rFonts w:cs="Times New Roman"/>
                <w:b/>
                <w:bCs/>
                <w:iCs/>
                <w:szCs w:val="24"/>
              </w:rPr>
            </w:pPr>
            <w:r w:rsidRPr="008D3DCC">
              <w:rPr>
                <w:rFonts w:cs="Times New Roman"/>
                <w:b/>
                <w:bCs/>
                <w:iCs/>
                <w:szCs w:val="24"/>
                <w:lang w:val="en-US"/>
              </w:rPr>
              <w:t>10- Özel Sağlık Sigortaları Süreçleri</w:t>
            </w:r>
          </w:p>
          <w:p w14:paraId="18B9C130" w14:textId="77777777" w:rsidR="008D3DCC" w:rsidRPr="00FB3C88" w:rsidRDefault="008D3DCC" w:rsidP="008D3DCC">
            <w:pPr>
              <w:pStyle w:val="ListeParagraf"/>
              <w:ind w:left="241"/>
              <w:jc w:val="both"/>
              <w:rPr>
                <w:rFonts w:ascii="Times New Roman" w:hAnsi="Times New Roman" w:cs="Times New Roman"/>
                <w:bCs/>
                <w:iCs/>
                <w:sz w:val="24"/>
                <w:szCs w:val="24"/>
              </w:rPr>
            </w:pPr>
          </w:p>
          <w:p w14:paraId="29351865" w14:textId="77777777" w:rsidR="008D3DCC" w:rsidRPr="00FB3C88" w:rsidRDefault="008D3DCC" w:rsidP="008D3DCC">
            <w:pPr>
              <w:rPr>
                <w:rFonts w:cs="Times New Roman"/>
                <w:bCs/>
                <w:szCs w:val="24"/>
                <w:lang w:eastAsia="tr-TR"/>
              </w:rPr>
            </w:pPr>
            <w:r w:rsidRPr="00FB3C88">
              <w:rPr>
                <w:rFonts w:cs="Times New Roman"/>
                <w:bCs/>
                <w:szCs w:val="24"/>
                <w:lang w:eastAsia="tr-TR"/>
              </w:rPr>
              <w:lastRenderedPageBreak/>
              <w:t>10- Private Health Insurance Processes</w:t>
            </w:r>
          </w:p>
          <w:p w14:paraId="564A12A9" w14:textId="64216D06" w:rsidR="008D3DCC" w:rsidRPr="00FB3C88" w:rsidRDefault="008D3DCC" w:rsidP="008D3DCC">
            <w:pPr>
              <w:contextualSpacing/>
              <w:rPr>
                <w:rFonts w:cs="Times New Roman"/>
                <w:bCs/>
                <w:i/>
                <w:iCs/>
                <w:szCs w:val="24"/>
              </w:rPr>
            </w:pPr>
          </w:p>
        </w:tc>
        <w:tc>
          <w:tcPr>
            <w:tcW w:w="4223" w:type="dxa"/>
            <w:shd w:val="clear" w:color="auto" w:fill="FFFFFF" w:themeFill="background1"/>
          </w:tcPr>
          <w:p w14:paraId="0CF6E6CE" w14:textId="77777777" w:rsidR="008D3DCC" w:rsidRPr="008D3DCC" w:rsidRDefault="008D3DCC" w:rsidP="008D3DCC">
            <w:pPr>
              <w:rPr>
                <w:rFonts w:cs="Times New Roman"/>
                <w:b/>
                <w:bCs/>
                <w:iCs/>
                <w:szCs w:val="24"/>
                <w:lang w:val="en-US"/>
              </w:rPr>
            </w:pPr>
            <w:r w:rsidRPr="008D3DCC">
              <w:rPr>
                <w:rFonts w:cs="Times New Roman"/>
                <w:b/>
                <w:bCs/>
                <w:iCs/>
                <w:szCs w:val="24"/>
                <w:lang w:val="en-US"/>
              </w:rPr>
              <w:lastRenderedPageBreak/>
              <w:t>Özel Sağlık Sigortaları Süreçleri öğrenildi.</w:t>
            </w:r>
          </w:p>
          <w:p w14:paraId="77011213" w14:textId="77777777" w:rsidR="008D3DCC" w:rsidRPr="00FB3C88" w:rsidRDefault="008D3DCC" w:rsidP="008D3DCC">
            <w:pPr>
              <w:rPr>
                <w:rFonts w:cs="Times New Roman"/>
                <w:bCs/>
                <w:iCs/>
                <w:szCs w:val="24"/>
                <w:lang w:val="en-US"/>
              </w:rPr>
            </w:pPr>
          </w:p>
          <w:p w14:paraId="7F1F474D" w14:textId="77777777" w:rsidR="008D3DCC" w:rsidRPr="00FB3C88" w:rsidRDefault="008D3DCC" w:rsidP="008D3DCC">
            <w:pPr>
              <w:rPr>
                <w:rFonts w:cs="Times New Roman"/>
                <w:bCs/>
                <w:iCs/>
                <w:szCs w:val="24"/>
              </w:rPr>
            </w:pPr>
            <w:r w:rsidRPr="00FB3C88">
              <w:rPr>
                <w:rFonts w:cs="Times New Roman"/>
                <w:bCs/>
                <w:szCs w:val="24"/>
                <w:lang w:eastAsia="tr-TR"/>
              </w:rPr>
              <w:lastRenderedPageBreak/>
              <w:t>Learns the Private Health Insurance Processes</w:t>
            </w:r>
          </w:p>
          <w:p w14:paraId="002589B2" w14:textId="74F598E1" w:rsidR="008D3DCC" w:rsidRPr="00FB3C88" w:rsidRDefault="008D3DCC" w:rsidP="008D3DCC">
            <w:pPr>
              <w:contextualSpacing/>
              <w:rPr>
                <w:rFonts w:cs="Times New Roman"/>
                <w:bCs/>
                <w:i/>
                <w:iCs/>
                <w:szCs w:val="24"/>
              </w:rPr>
            </w:pPr>
          </w:p>
        </w:tc>
      </w:tr>
      <w:tr w:rsidR="008D3DCC" w:rsidRPr="00FB3C88" w14:paraId="42EC0006" w14:textId="77777777" w:rsidTr="0095334A">
        <w:trPr>
          <w:trHeight w:val="186"/>
        </w:trPr>
        <w:tc>
          <w:tcPr>
            <w:tcW w:w="1597" w:type="dxa"/>
            <w:vMerge/>
            <w:shd w:val="clear" w:color="auto" w:fill="FFFFFF" w:themeFill="background1"/>
            <w:vAlign w:val="center"/>
          </w:tcPr>
          <w:p w14:paraId="5D3790FD"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37C22549"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2E1D2029"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2E67990A"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5766EDCC"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22BD8ACB"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5C8265DC" w14:textId="77777777" w:rsidR="008D3DCC" w:rsidRPr="00FB3C88" w:rsidRDefault="008D3DCC" w:rsidP="008D3DCC">
            <w:pPr>
              <w:rPr>
                <w:rFonts w:cs="Times New Roman"/>
                <w:szCs w:val="24"/>
              </w:rPr>
            </w:pPr>
          </w:p>
        </w:tc>
        <w:tc>
          <w:tcPr>
            <w:tcW w:w="3496" w:type="dxa"/>
            <w:shd w:val="clear" w:color="auto" w:fill="FFFFFF" w:themeFill="background1"/>
          </w:tcPr>
          <w:p w14:paraId="79BDD6B5" w14:textId="77777777" w:rsidR="008D3DCC" w:rsidRPr="008D3DCC" w:rsidRDefault="008D3DCC" w:rsidP="008D3DCC">
            <w:pPr>
              <w:rPr>
                <w:rFonts w:cs="Times New Roman"/>
                <w:b/>
                <w:bCs/>
                <w:iCs/>
                <w:szCs w:val="24"/>
              </w:rPr>
            </w:pPr>
            <w:r w:rsidRPr="008D3DCC">
              <w:rPr>
                <w:rFonts w:cs="Times New Roman"/>
                <w:b/>
                <w:bCs/>
                <w:iCs/>
                <w:szCs w:val="24"/>
              </w:rPr>
              <w:t>11- Yönetim ve İstatistik Modülü</w:t>
            </w:r>
          </w:p>
          <w:p w14:paraId="02E2E7DA" w14:textId="77777777" w:rsidR="008D3DCC" w:rsidRPr="00FB3C88" w:rsidRDefault="008D3DCC" w:rsidP="008D3DCC">
            <w:pPr>
              <w:pStyle w:val="ListeParagraf"/>
              <w:ind w:left="241"/>
              <w:jc w:val="both"/>
              <w:rPr>
                <w:rFonts w:ascii="Times New Roman" w:hAnsi="Times New Roman" w:cs="Times New Roman"/>
                <w:bCs/>
                <w:iCs/>
                <w:sz w:val="24"/>
                <w:szCs w:val="24"/>
              </w:rPr>
            </w:pPr>
          </w:p>
          <w:p w14:paraId="55E540AE" w14:textId="77777777" w:rsidR="008D3DCC" w:rsidRPr="00FB3C88" w:rsidRDefault="008D3DCC" w:rsidP="008D3DCC">
            <w:pPr>
              <w:rPr>
                <w:rFonts w:cs="Times New Roman"/>
                <w:bCs/>
                <w:szCs w:val="24"/>
                <w:lang w:eastAsia="tr-TR"/>
              </w:rPr>
            </w:pPr>
            <w:r w:rsidRPr="00FB3C88">
              <w:rPr>
                <w:rFonts w:cs="Times New Roman"/>
                <w:bCs/>
                <w:szCs w:val="24"/>
                <w:lang w:eastAsia="tr-TR"/>
              </w:rPr>
              <w:t>11- Management and Statistics Module</w:t>
            </w:r>
          </w:p>
          <w:p w14:paraId="0D481C2A" w14:textId="6DFF6475" w:rsidR="008D3DCC" w:rsidRPr="00FB3C88" w:rsidRDefault="008D3DCC" w:rsidP="008D3DCC">
            <w:pPr>
              <w:contextualSpacing/>
              <w:rPr>
                <w:rFonts w:cs="Times New Roman"/>
                <w:bCs/>
                <w:i/>
                <w:iCs/>
                <w:szCs w:val="24"/>
              </w:rPr>
            </w:pPr>
          </w:p>
        </w:tc>
        <w:tc>
          <w:tcPr>
            <w:tcW w:w="4223" w:type="dxa"/>
            <w:shd w:val="clear" w:color="auto" w:fill="FFFFFF" w:themeFill="background1"/>
          </w:tcPr>
          <w:p w14:paraId="3091D50C" w14:textId="77777777" w:rsidR="008D3DCC" w:rsidRPr="008D3DCC" w:rsidRDefault="008D3DCC" w:rsidP="008D3DCC">
            <w:pPr>
              <w:rPr>
                <w:rFonts w:cs="Times New Roman"/>
                <w:b/>
                <w:bCs/>
                <w:iCs/>
                <w:szCs w:val="24"/>
              </w:rPr>
            </w:pPr>
            <w:r w:rsidRPr="008D3DCC">
              <w:rPr>
                <w:rFonts w:cs="Times New Roman"/>
                <w:b/>
                <w:bCs/>
                <w:iCs/>
                <w:szCs w:val="24"/>
              </w:rPr>
              <w:t>Yönetim ve İstatistik Modülü öğrenildi.</w:t>
            </w:r>
          </w:p>
          <w:p w14:paraId="65A6EBEC" w14:textId="77777777" w:rsidR="008D3DCC" w:rsidRPr="00FB3C88" w:rsidRDefault="008D3DCC" w:rsidP="008D3DCC">
            <w:pPr>
              <w:rPr>
                <w:rFonts w:cs="Times New Roman"/>
                <w:bCs/>
                <w:iCs/>
                <w:szCs w:val="24"/>
              </w:rPr>
            </w:pPr>
          </w:p>
          <w:p w14:paraId="53C4E0AC" w14:textId="4FB5B046" w:rsidR="008D3DCC" w:rsidRPr="00FB3C88" w:rsidRDefault="008D3DCC" w:rsidP="008D3DCC">
            <w:pPr>
              <w:contextualSpacing/>
              <w:rPr>
                <w:rFonts w:cs="Times New Roman"/>
                <w:bCs/>
                <w:i/>
                <w:iCs/>
                <w:szCs w:val="24"/>
              </w:rPr>
            </w:pPr>
            <w:r w:rsidRPr="00FB3C88">
              <w:rPr>
                <w:rFonts w:cs="Times New Roman"/>
                <w:bCs/>
                <w:szCs w:val="24"/>
                <w:lang w:eastAsia="tr-TR"/>
              </w:rPr>
              <w:t>Management and Statistics Module learned.</w:t>
            </w:r>
          </w:p>
        </w:tc>
      </w:tr>
      <w:tr w:rsidR="008D3DCC" w:rsidRPr="00FB3C88" w14:paraId="580E0862" w14:textId="77777777" w:rsidTr="0095334A">
        <w:trPr>
          <w:trHeight w:val="872"/>
        </w:trPr>
        <w:tc>
          <w:tcPr>
            <w:tcW w:w="1597" w:type="dxa"/>
            <w:vMerge/>
            <w:shd w:val="clear" w:color="auto" w:fill="FFFFFF" w:themeFill="background1"/>
            <w:vAlign w:val="center"/>
          </w:tcPr>
          <w:p w14:paraId="72C9C257"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41316D7B"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2041D47D"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188179DB"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A2C941C"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5B3ACFEF"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7A47F4E3" w14:textId="77777777" w:rsidR="008D3DCC" w:rsidRPr="00FB3C88" w:rsidRDefault="008D3DCC" w:rsidP="008D3DCC">
            <w:pPr>
              <w:rPr>
                <w:rFonts w:cs="Times New Roman"/>
                <w:szCs w:val="24"/>
              </w:rPr>
            </w:pPr>
          </w:p>
        </w:tc>
        <w:tc>
          <w:tcPr>
            <w:tcW w:w="3496" w:type="dxa"/>
            <w:shd w:val="clear" w:color="auto" w:fill="FFFFFF" w:themeFill="background1"/>
          </w:tcPr>
          <w:p w14:paraId="72972DC9" w14:textId="77777777" w:rsidR="008D3DCC" w:rsidRPr="008D3DCC" w:rsidRDefault="008D3DCC" w:rsidP="008D3DCC">
            <w:pPr>
              <w:rPr>
                <w:rFonts w:cs="Times New Roman"/>
                <w:b/>
                <w:bCs/>
                <w:iCs/>
                <w:szCs w:val="24"/>
              </w:rPr>
            </w:pPr>
            <w:r w:rsidRPr="008D3DCC">
              <w:rPr>
                <w:rFonts w:cs="Times New Roman"/>
                <w:b/>
                <w:bCs/>
                <w:iCs/>
                <w:szCs w:val="24"/>
                <w:lang w:val="en-US"/>
              </w:rPr>
              <w:t>12-Epikriz kontrol süreçleri ve Hizmet Kayıt-Faturalandırma</w:t>
            </w:r>
          </w:p>
          <w:p w14:paraId="2CC47A06" w14:textId="77777777" w:rsidR="008D3DCC" w:rsidRPr="00FB3C88" w:rsidRDefault="008D3DCC" w:rsidP="008D3DCC">
            <w:pPr>
              <w:pStyle w:val="ListeParagraf"/>
              <w:ind w:left="241"/>
              <w:jc w:val="both"/>
              <w:rPr>
                <w:rFonts w:ascii="Times New Roman" w:hAnsi="Times New Roman" w:cs="Times New Roman"/>
                <w:bCs/>
                <w:iCs/>
                <w:sz w:val="24"/>
                <w:szCs w:val="24"/>
              </w:rPr>
            </w:pPr>
          </w:p>
          <w:p w14:paraId="24025375" w14:textId="0889F15B" w:rsidR="008D3DCC" w:rsidRPr="00FB3C88" w:rsidRDefault="008D3DCC" w:rsidP="008D3DCC">
            <w:pPr>
              <w:contextualSpacing/>
              <w:rPr>
                <w:rFonts w:cs="Times New Roman"/>
                <w:bCs/>
                <w:i/>
                <w:iCs/>
                <w:szCs w:val="24"/>
              </w:rPr>
            </w:pPr>
            <w:r w:rsidRPr="00FB3C88">
              <w:rPr>
                <w:rFonts w:cs="Times New Roman"/>
                <w:bCs/>
                <w:szCs w:val="24"/>
                <w:lang w:eastAsia="tr-TR"/>
              </w:rPr>
              <w:t>12- Epicrisis control processes and Service Registration-Billing</w:t>
            </w:r>
          </w:p>
        </w:tc>
        <w:tc>
          <w:tcPr>
            <w:tcW w:w="4223" w:type="dxa"/>
            <w:shd w:val="clear" w:color="auto" w:fill="FFFFFF" w:themeFill="background1"/>
          </w:tcPr>
          <w:p w14:paraId="34590B79" w14:textId="77777777" w:rsidR="008D3DCC" w:rsidRPr="008D3DCC" w:rsidRDefault="008D3DCC" w:rsidP="008D3DCC">
            <w:pPr>
              <w:rPr>
                <w:rFonts w:cs="Times New Roman"/>
                <w:b/>
                <w:bCs/>
                <w:iCs/>
                <w:szCs w:val="24"/>
                <w:lang w:val="en-US"/>
              </w:rPr>
            </w:pPr>
            <w:r w:rsidRPr="008D3DCC">
              <w:rPr>
                <w:rFonts w:cs="Times New Roman"/>
                <w:b/>
                <w:bCs/>
                <w:iCs/>
                <w:szCs w:val="24"/>
                <w:lang w:val="en-US"/>
              </w:rPr>
              <w:t>Epikriz kontrol süreçleri ve Hizmet Kayıt-Faturalandırma öğrenildi.</w:t>
            </w:r>
          </w:p>
          <w:p w14:paraId="5719E54A" w14:textId="77777777" w:rsidR="008D3DCC" w:rsidRPr="00FB3C88" w:rsidRDefault="008D3DCC" w:rsidP="008D3DCC">
            <w:pPr>
              <w:rPr>
                <w:rFonts w:cs="Times New Roman"/>
                <w:bCs/>
                <w:iCs/>
                <w:szCs w:val="24"/>
                <w:lang w:val="en-US"/>
              </w:rPr>
            </w:pPr>
          </w:p>
          <w:p w14:paraId="177E3AE7" w14:textId="77777777" w:rsidR="008D3DCC" w:rsidRPr="00FB3C88" w:rsidRDefault="008D3DCC" w:rsidP="008D3DCC">
            <w:pPr>
              <w:rPr>
                <w:rFonts w:cs="Times New Roman"/>
                <w:bCs/>
                <w:szCs w:val="24"/>
                <w:lang w:eastAsia="tr-TR"/>
              </w:rPr>
            </w:pPr>
            <w:r w:rsidRPr="00FB3C88">
              <w:rPr>
                <w:rFonts w:cs="Times New Roman"/>
                <w:bCs/>
                <w:szCs w:val="24"/>
                <w:lang w:eastAsia="tr-TR"/>
              </w:rPr>
              <w:t>Epicrisis control processes and Service Registration-Billing were learned.</w:t>
            </w:r>
          </w:p>
          <w:p w14:paraId="60A65C6C" w14:textId="77777777" w:rsidR="008D3DCC" w:rsidRPr="00FB3C88" w:rsidRDefault="008D3DCC" w:rsidP="008D3DCC">
            <w:pPr>
              <w:pStyle w:val="ListeParagraf"/>
              <w:ind w:left="241"/>
              <w:jc w:val="both"/>
              <w:rPr>
                <w:rFonts w:ascii="Times New Roman" w:hAnsi="Times New Roman" w:cs="Times New Roman"/>
                <w:bCs/>
                <w:iCs/>
                <w:sz w:val="24"/>
                <w:szCs w:val="24"/>
                <w:lang w:val="en-US"/>
              </w:rPr>
            </w:pPr>
            <w:r w:rsidRPr="00FB3C88">
              <w:rPr>
                <w:rFonts w:ascii="Times New Roman" w:hAnsi="Times New Roman" w:cs="Times New Roman"/>
                <w:bCs/>
                <w:iCs/>
                <w:sz w:val="24"/>
                <w:szCs w:val="24"/>
                <w:lang w:val="en-US" w:eastAsia="zh-CN"/>
              </w:rPr>
              <w:br/>
            </w:r>
          </w:p>
          <w:p w14:paraId="603478E0" w14:textId="2EFCD3E0" w:rsidR="008D3DCC" w:rsidRPr="00FB3C88" w:rsidRDefault="008D3DCC" w:rsidP="008D3DCC">
            <w:pPr>
              <w:contextualSpacing/>
              <w:rPr>
                <w:rFonts w:cs="Times New Roman"/>
                <w:bCs/>
                <w:i/>
                <w:iCs/>
                <w:szCs w:val="24"/>
              </w:rPr>
            </w:pPr>
          </w:p>
        </w:tc>
      </w:tr>
      <w:tr w:rsidR="008D3DCC" w:rsidRPr="00FB3C88" w14:paraId="012FD6E5" w14:textId="77777777" w:rsidTr="0095334A">
        <w:trPr>
          <w:trHeight w:val="186"/>
        </w:trPr>
        <w:tc>
          <w:tcPr>
            <w:tcW w:w="1597" w:type="dxa"/>
            <w:vMerge/>
            <w:shd w:val="clear" w:color="auto" w:fill="FFFFFF" w:themeFill="background1"/>
            <w:vAlign w:val="center"/>
          </w:tcPr>
          <w:p w14:paraId="2D647DBB"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03383884"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1EDCE1AB"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1ACA1C11"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56A37278"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576B4B92"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4A3F020C" w14:textId="77777777" w:rsidR="008D3DCC" w:rsidRPr="00FB3C88" w:rsidRDefault="008D3DCC" w:rsidP="008D3DCC">
            <w:pPr>
              <w:rPr>
                <w:rFonts w:cs="Times New Roman"/>
                <w:szCs w:val="24"/>
              </w:rPr>
            </w:pPr>
          </w:p>
        </w:tc>
        <w:tc>
          <w:tcPr>
            <w:tcW w:w="3496" w:type="dxa"/>
            <w:shd w:val="clear" w:color="auto" w:fill="FFFFFF" w:themeFill="background1"/>
          </w:tcPr>
          <w:p w14:paraId="21A0B058" w14:textId="77777777" w:rsidR="008D3DCC" w:rsidRPr="008D3DCC" w:rsidRDefault="008D3DCC" w:rsidP="008D3DCC">
            <w:pPr>
              <w:rPr>
                <w:rFonts w:cs="Times New Roman"/>
                <w:b/>
                <w:bCs/>
                <w:iCs/>
                <w:szCs w:val="24"/>
              </w:rPr>
            </w:pPr>
            <w:r w:rsidRPr="008D3DCC">
              <w:rPr>
                <w:rFonts w:cs="Times New Roman"/>
                <w:b/>
                <w:bCs/>
                <w:iCs/>
                <w:szCs w:val="24"/>
                <w:lang w:val="en-US"/>
              </w:rPr>
              <w:t>13-Örnek hasta ile Tüm süreçlerin uygulaması</w:t>
            </w:r>
          </w:p>
          <w:p w14:paraId="679BF19D" w14:textId="2C99F1B8" w:rsidR="008D3DCC" w:rsidRPr="00FB3C88" w:rsidRDefault="008D3DCC" w:rsidP="008D3DCC">
            <w:pPr>
              <w:contextualSpacing/>
              <w:rPr>
                <w:rFonts w:cs="Times New Roman"/>
                <w:bCs/>
                <w:i/>
                <w:iCs/>
                <w:szCs w:val="24"/>
              </w:rPr>
            </w:pPr>
            <w:r w:rsidRPr="00FB3C88">
              <w:rPr>
                <w:rFonts w:cs="Times New Roman"/>
                <w:bCs/>
                <w:szCs w:val="24"/>
                <w:lang w:eastAsia="tr-TR"/>
              </w:rPr>
              <w:t>13- Application of all processes with sample patient</w:t>
            </w:r>
          </w:p>
        </w:tc>
        <w:tc>
          <w:tcPr>
            <w:tcW w:w="4223" w:type="dxa"/>
            <w:shd w:val="clear" w:color="auto" w:fill="FFFFFF" w:themeFill="background1"/>
          </w:tcPr>
          <w:p w14:paraId="6EE3D735" w14:textId="77777777" w:rsidR="008D3DCC" w:rsidRPr="008D3DCC" w:rsidRDefault="008D3DCC" w:rsidP="008D3DCC">
            <w:pPr>
              <w:rPr>
                <w:rFonts w:cs="Times New Roman"/>
                <w:b/>
                <w:bCs/>
                <w:iCs/>
                <w:szCs w:val="24"/>
                <w:lang w:val="en-US"/>
              </w:rPr>
            </w:pPr>
            <w:r w:rsidRPr="008D3DCC">
              <w:rPr>
                <w:rFonts w:cs="Times New Roman"/>
                <w:b/>
                <w:bCs/>
                <w:iCs/>
                <w:szCs w:val="24"/>
                <w:lang w:val="en-US"/>
              </w:rPr>
              <w:t>Örnek hasta ile Tüm süreçlerin uygulaması yapıldı.</w:t>
            </w:r>
          </w:p>
          <w:p w14:paraId="35C3FEBF" w14:textId="77777777" w:rsidR="008D3DCC" w:rsidRPr="00FB3C88" w:rsidRDefault="008D3DCC" w:rsidP="008D3DCC">
            <w:pPr>
              <w:rPr>
                <w:rFonts w:cs="Times New Roman"/>
                <w:bCs/>
                <w:iCs/>
                <w:szCs w:val="24"/>
                <w:lang w:val="en-US"/>
              </w:rPr>
            </w:pPr>
          </w:p>
          <w:p w14:paraId="3B10ADD8" w14:textId="77777777" w:rsidR="008D3DCC" w:rsidRPr="00FB3C88" w:rsidRDefault="008D3DCC" w:rsidP="008D3DCC">
            <w:pPr>
              <w:rPr>
                <w:rFonts w:eastAsia="Times New Roman" w:cs="Times New Roman"/>
                <w:bCs/>
                <w:color w:val="202124"/>
                <w:szCs w:val="24"/>
                <w:lang w:eastAsia="tr-TR"/>
              </w:rPr>
            </w:pPr>
            <w:r w:rsidRPr="00FB3C88">
              <w:rPr>
                <w:rFonts w:cs="Times New Roman"/>
                <w:bCs/>
                <w:szCs w:val="24"/>
                <w:lang w:eastAsia="tr-TR"/>
              </w:rPr>
              <w:t>All processes were applied with the sample patient</w:t>
            </w:r>
          </w:p>
          <w:p w14:paraId="2B69495A" w14:textId="28DAD9D7" w:rsidR="008D3DCC" w:rsidRPr="00FB3C88" w:rsidRDefault="008D3DCC" w:rsidP="008D3DCC">
            <w:pPr>
              <w:contextualSpacing/>
              <w:rPr>
                <w:rFonts w:cs="Times New Roman"/>
                <w:bCs/>
                <w:i/>
                <w:iCs/>
                <w:szCs w:val="24"/>
              </w:rPr>
            </w:pPr>
          </w:p>
        </w:tc>
      </w:tr>
      <w:tr w:rsidR="008D3DCC" w:rsidRPr="00FB3C88" w14:paraId="0ED618F1" w14:textId="77777777" w:rsidTr="0095334A">
        <w:trPr>
          <w:trHeight w:val="186"/>
        </w:trPr>
        <w:tc>
          <w:tcPr>
            <w:tcW w:w="1597" w:type="dxa"/>
            <w:vMerge/>
            <w:shd w:val="clear" w:color="auto" w:fill="FFFFFF" w:themeFill="background1"/>
            <w:vAlign w:val="center"/>
          </w:tcPr>
          <w:p w14:paraId="2353B076"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5CA56B38"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510F2C35"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4E1FBBC7"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273A8EC"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1A24213B"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771B9073" w14:textId="77777777" w:rsidR="008D3DCC" w:rsidRPr="00FB3C88" w:rsidRDefault="008D3DCC" w:rsidP="008D3DCC">
            <w:pPr>
              <w:rPr>
                <w:rFonts w:cs="Times New Roman"/>
                <w:szCs w:val="24"/>
              </w:rPr>
            </w:pPr>
          </w:p>
        </w:tc>
        <w:tc>
          <w:tcPr>
            <w:tcW w:w="3496" w:type="dxa"/>
            <w:shd w:val="clear" w:color="auto" w:fill="FFFFFF" w:themeFill="background1"/>
          </w:tcPr>
          <w:p w14:paraId="719E8CC7" w14:textId="77777777" w:rsidR="008D3DCC" w:rsidRPr="008D3DCC" w:rsidRDefault="008D3DCC" w:rsidP="008D3DCC">
            <w:pPr>
              <w:pStyle w:val="ListeParagraf"/>
              <w:ind w:left="0"/>
              <w:jc w:val="both"/>
              <w:rPr>
                <w:rFonts w:ascii="Times New Roman" w:hAnsi="Times New Roman" w:cs="Times New Roman"/>
                <w:b/>
                <w:bCs/>
                <w:i/>
                <w:sz w:val="24"/>
                <w:szCs w:val="24"/>
                <w:lang w:val="en-US" w:eastAsia="zh-CN"/>
              </w:rPr>
            </w:pPr>
            <w:r w:rsidRPr="008D3DCC">
              <w:rPr>
                <w:rFonts w:ascii="Times New Roman" w:hAnsi="Times New Roman" w:cs="Times New Roman"/>
                <w:b/>
                <w:bCs/>
                <w:iCs/>
                <w:sz w:val="24"/>
                <w:szCs w:val="24"/>
                <w:lang w:val="en-US"/>
              </w:rPr>
              <w:t>14-Bilgi İşlem Süreçleri ve yedekleme</w:t>
            </w:r>
            <w:r w:rsidRPr="008D3DCC">
              <w:rPr>
                <w:rFonts w:ascii="Times New Roman" w:hAnsi="Times New Roman" w:cs="Times New Roman"/>
                <w:b/>
                <w:bCs/>
                <w:iCs/>
                <w:sz w:val="24"/>
                <w:szCs w:val="24"/>
                <w:lang w:val="en-US" w:eastAsia="zh-CN"/>
              </w:rPr>
              <w:br/>
            </w:r>
          </w:p>
          <w:p w14:paraId="6A8B98B0" w14:textId="77777777" w:rsidR="008D3DCC" w:rsidRPr="00FB3C88" w:rsidRDefault="008D3DCC" w:rsidP="008D3DCC">
            <w:pPr>
              <w:pStyle w:val="ListeParagraf"/>
              <w:ind w:left="0"/>
              <w:jc w:val="both"/>
              <w:rPr>
                <w:rFonts w:ascii="Times New Roman" w:hAnsi="Times New Roman" w:cs="Times New Roman"/>
                <w:bCs/>
                <w:iCs/>
                <w:sz w:val="24"/>
                <w:szCs w:val="24"/>
              </w:rPr>
            </w:pPr>
            <w:r w:rsidRPr="00FB3C88">
              <w:rPr>
                <w:rFonts w:ascii="Times New Roman" w:hAnsi="Times New Roman" w:cs="Times New Roman"/>
                <w:bCs/>
                <w:iCs/>
                <w:sz w:val="24"/>
                <w:szCs w:val="24"/>
                <w:lang w:val="en-US" w:eastAsia="zh-CN"/>
              </w:rPr>
              <w:t>Cultural dimension of body language. Application studies.</w:t>
            </w:r>
          </w:p>
          <w:p w14:paraId="3CFB6F5A" w14:textId="09EA03C0" w:rsidR="008D3DCC" w:rsidRPr="00FB3C88" w:rsidRDefault="008D3DCC" w:rsidP="008D3DCC">
            <w:pPr>
              <w:contextualSpacing/>
              <w:rPr>
                <w:rFonts w:cs="Times New Roman"/>
                <w:bCs/>
                <w:i/>
                <w:iCs/>
                <w:szCs w:val="24"/>
              </w:rPr>
            </w:pPr>
          </w:p>
        </w:tc>
        <w:tc>
          <w:tcPr>
            <w:tcW w:w="4223" w:type="dxa"/>
            <w:shd w:val="clear" w:color="auto" w:fill="FFFFFF" w:themeFill="background1"/>
          </w:tcPr>
          <w:p w14:paraId="6F0AF367" w14:textId="77777777" w:rsidR="008D3DCC" w:rsidRPr="008D3DCC" w:rsidRDefault="008D3DCC" w:rsidP="008D3DCC">
            <w:pPr>
              <w:rPr>
                <w:rFonts w:cs="Times New Roman"/>
                <w:b/>
                <w:bCs/>
                <w:iCs/>
                <w:szCs w:val="24"/>
                <w:lang w:val="en-US"/>
              </w:rPr>
            </w:pPr>
            <w:r w:rsidRPr="008D3DCC">
              <w:rPr>
                <w:rFonts w:cs="Times New Roman"/>
                <w:b/>
                <w:bCs/>
                <w:iCs/>
                <w:szCs w:val="24"/>
                <w:lang w:val="en-US"/>
              </w:rPr>
              <w:t>Bilgi İşlem Süreçleri ve yedekleme öğrenidi.</w:t>
            </w:r>
          </w:p>
          <w:p w14:paraId="1228B114" w14:textId="77777777" w:rsidR="008D3DCC" w:rsidRPr="00FB3C88" w:rsidRDefault="008D3DCC" w:rsidP="008D3DCC">
            <w:pPr>
              <w:rPr>
                <w:rFonts w:cs="Times New Roman"/>
                <w:bCs/>
                <w:iCs/>
                <w:szCs w:val="24"/>
                <w:lang w:val="en-US"/>
              </w:rPr>
            </w:pPr>
          </w:p>
          <w:p w14:paraId="3E1E0D14" w14:textId="77777777" w:rsidR="008D3DCC" w:rsidRPr="00FB3C88" w:rsidRDefault="008D3DCC" w:rsidP="008D3DCC">
            <w:pPr>
              <w:pStyle w:val="ListeParagraf"/>
              <w:ind w:left="0"/>
              <w:jc w:val="both"/>
              <w:rPr>
                <w:rFonts w:ascii="Times New Roman" w:hAnsi="Times New Roman" w:cs="Times New Roman"/>
                <w:bCs/>
                <w:iCs/>
                <w:sz w:val="24"/>
                <w:szCs w:val="24"/>
                <w:lang w:val="en-US" w:eastAsia="zh-CN"/>
              </w:rPr>
            </w:pPr>
            <w:r w:rsidRPr="00FB3C88">
              <w:rPr>
                <w:rFonts w:ascii="Times New Roman" w:hAnsi="Times New Roman" w:cs="Times New Roman"/>
                <w:bCs/>
                <w:iCs/>
                <w:sz w:val="24"/>
                <w:szCs w:val="24"/>
                <w:lang w:val="en-US"/>
              </w:rPr>
              <w:t xml:space="preserve">Learns the </w:t>
            </w:r>
            <w:r w:rsidRPr="00FB3C88">
              <w:rPr>
                <w:rFonts w:ascii="Times New Roman" w:hAnsi="Times New Roman" w:cs="Times New Roman"/>
                <w:bCs/>
                <w:iCs/>
                <w:sz w:val="24"/>
                <w:szCs w:val="24"/>
                <w:lang w:val="en-US" w:eastAsia="zh-CN"/>
              </w:rPr>
              <w:t xml:space="preserve"> Cultural dimension of body language. Application studies.</w:t>
            </w:r>
          </w:p>
          <w:p w14:paraId="21E896AD" w14:textId="77777777" w:rsidR="008D3DCC" w:rsidRPr="00FB3C88" w:rsidRDefault="008D3DCC" w:rsidP="008D3DCC">
            <w:pPr>
              <w:rPr>
                <w:rFonts w:cs="Times New Roman"/>
                <w:bCs/>
                <w:iCs/>
                <w:szCs w:val="24"/>
                <w:lang w:val="en-US"/>
              </w:rPr>
            </w:pPr>
            <w:r w:rsidRPr="00FB3C88">
              <w:rPr>
                <w:rFonts w:cs="Times New Roman"/>
                <w:bCs/>
                <w:iCs/>
                <w:szCs w:val="24"/>
                <w:lang w:val="en-US" w:eastAsia="zh-CN"/>
              </w:rPr>
              <w:br/>
            </w:r>
          </w:p>
          <w:p w14:paraId="2EBFCADC" w14:textId="086D9572" w:rsidR="008D3DCC" w:rsidRPr="00FB3C88" w:rsidRDefault="008D3DCC" w:rsidP="008D3DCC">
            <w:pPr>
              <w:contextualSpacing/>
              <w:rPr>
                <w:rFonts w:cs="Times New Roman"/>
                <w:bCs/>
                <w:i/>
                <w:iCs/>
                <w:szCs w:val="24"/>
              </w:rPr>
            </w:pPr>
          </w:p>
        </w:tc>
      </w:tr>
      <w:tr w:rsidR="008D3DCC" w:rsidRPr="00FB3C88" w14:paraId="632C132C" w14:textId="77777777" w:rsidTr="0095334A">
        <w:trPr>
          <w:trHeight w:val="64"/>
        </w:trPr>
        <w:tc>
          <w:tcPr>
            <w:tcW w:w="1597" w:type="dxa"/>
            <w:vMerge/>
            <w:shd w:val="clear" w:color="auto" w:fill="FFFFFF" w:themeFill="background1"/>
            <w:vAlign w:val="center"/>
          </w:tcPr>
          <w:p w14:paraId="46877FCF"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573F131F"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29CD6DD2"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48FAD7CC"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5A358406"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5216CEFE"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500FC6EE" w14:textId="77777777" w:rsidR="008D3DCC" w:rsidRPr="00FB3C88" w:rsidRDefault="008D3DCC" w:rsidP="008D3DCC">
            <w:pPr>
              <w:rPr>
                <w:rFonts w:cs="Times New Roman"/>
                <w:szCs w:val="24"/>
              </w:rPr>
            </w:pPr>
          </w:p>
        </w:tc>
        <w:tc>
          <w:tcPr>
            <w:tcW w:w="3496" w:type="dxa"/>
            <w:shd w:val="clear" w:color="auto" w:fill="FFFFFF" w:themeFill="background1"/>
          </w:tcPr>
          <w:p w14:paraId="084F7E71" w14:textId="06D0CA9F" w:rsidR="008D3DCC" w:rsidRPr="00FB3C88" w:rsidRDefault="008D3DCC" w:rsidP="008D3DCC">
            <w:pPr>
              <w:contextualSpacing/>
              <w:rPr>
                <w:rFonts w:cs="Times New Roman"/>
                <w:b/>
                <w:bCs/>
                <w:iCs/>
                <w:szCs w:val="24"/>
              </w:rPr>
            </w:pPr>
            <w:r w:rsidRPr="00FB3C88">
              <w:rPr>
                <w:rFonts w:cs="Times New Roman"/>
                <w:b/>
                <w:bCs/>
                <w:iCs/>
                <w:szCs w:val="24"/>
              </w:rPr>
              <w:t>15-Yapay zekanın hastane bilgi yönetim sistemlerinde  kullanımı</w:t>
            </w:r>
          </w:p>
          <w:p w14:paraId="6CB270B1" w14:textId="77777777" w:rsidR="008D3DCC" w:rsidRPr="00FB3C88" w:rsidRDefault="008D3DCC" w:rsidP="008D3DCC">
            <w:pPr>
              <w:contextualSpacing/>
              <w:rPr>
                <w:rFonts w:cs="Times New Roman"/>
                <w:bCs/>
                <w:i/>
                <w:iCs/>
                <w:szCs w:val="24"/>
              </w:rPr>
            </w:pPr>
            <w:r w:rsidRPr="00FB3C88">
              <w:rPr>
                <w:rFonts w:cs="Times New Roman"/>
                <w:bCs/>
                <w:i/>
                <w:iCs/>
                <w:szCs w:val="24"/>
              </w:rPr>
              <w:t>15-</w:t>
            </w:r>
            <w:r w:rsidRPr="00FB3C88">
              <w:rPr>
                <w:rFonts w:cs="Times New Roman"/>
                <w:szCs w:val="24"/>
              </w:rPr>
              <w:t xml:space="preserve"> </w:t>
            </w:r>
            <w:r w:rsidRPr="00FB3C88">
              <w:rPr>
                <w:rFonts w:cs="Times New Roman"/>
                <w:bCs/>
                <w:i/>
                <w:iCs/>
                <w:szCs w:val="24"/>
              </w:rPr>
              <w:t>Use of artificial intelligence in medical documantation</w:t>
            </w:r>
          </w:p>
        </w:tc>
        <w:tc>
          <w:tcPr>
            <w:tcW w:w="4223" w:type="dxa"/>
            <w:shd w:val="clear" w:color="auto" w:fill="FFFFFF" w:themeFill="background1"/>
          </w:tcPr>
          <w:p w14:paraId="149A269F" w14:textId="7561D07B" w:rsidR="008D3DCC" w:rsidRPr="00FB3C88" w:rsidRDefault="008D3DCC" w:rsidP="008D3DCC">
            <w:pPr>
              <w:contextualSpacing/>
              <w:rPr>
                <w:rFonts w:cs="Times New Roman"/>
                <w:bCs/>
                <w:i/>
                <w:iCs/>
                <w:szCs w:val="24"/>
              </w:rPr>
            </w:pPr>
            <w:r w:rsidRPr="00FB3C88">
              <w:rPr>
                <w:rFonts w:cs="Times New Roman"/>
                <w:b/>
                <w:bCs/>
                <w:iCs/>
                <w:szCs w:val="24"/>
              </w:rPr>
              <w:t xml:space="preserve">Yapay zekanın </w:t>
            </w:r>
            <w:r>
              <w:rPr>
                <w:rFonts w:cs="Times New Roman"/>
                <w:b/>
                <w:bCs/>
                <w:iCs/>
                <w:szCs w:val="24"/>
              </w:rPr>
              <w:t>otomasyon sistemlerinde</w:t>
            </w:r>
            <w:r w:rsidRPr="00FB3C88">
              <w:rPr>
                <w:rFonts w:cs="Times New Roman"/>
                <w:b/>
                <w:bCs/>
                <w:iCs/>
                <w:szCs w:val="24"/>
              </w:rPr>
              <w:t xml:space="preserve"> kullanımı hakkında bilgi sahibi olur </w:t>
            </w:r>
          </w:p>
          <w:p w14:paraId="78C86006" w14:textId="77777777" w:rsidR="008D3DCC" w:rsidRPr="00FB3C88" w:rsidRDefault="008D3DCC" w:rsidP="008D3DCC">
            <w:pPr>
              <w:contextualSpacing/>
              <w:rPr>
                <w:rFonts w:cs="Times New Roman"/>
                <w:bCs/>
                <w:i/>
                <w:iCs/>
                <w:szCs w:val="24"/>
              </w:rPr>
            </w:pPr>
            <w:r w:rsidRPr="00FB3C88">
              <w:rPr>
                <w:rFonts w:cs="Times New Roman"/>
                <w:bCs/>
                <w:i/>
                <w:iCs/>
                <w:szCs w:val="24"/>
                <w:lang w:val="en"/>
              </w:rPr>
              <w:t>Gain knowledge about the use of artificial intelligence in Medical Documents</w:t>
            </w:r>
          </w:p>
          <w:p w14:paraId="3A18C436" w14:textId="77777777" w:rsidR="008D3DCC" w:rsidRPr="00FB3C88" w:rsidRDefault="008D3DCC" w:rsidP="008D3DCC">
            <w:pPr>
              <w:contextualSpacing/>
              <w:rPr>
                <w:rFonts w:cs="Times New Roman"/>
                <w:bCs/>
                <w:i/>
                <w:iCs/>
                <w:szCs w:val="24"/>
              </w:rPr>
            </w:pPr>
            <w:r w:rsidRPr="00FB3C88">
              <w:rPr>
                <w:rFonts w:cs="Times New Roman"/>
                <w:bCs/>
                <w:i/>
                <w:iCs/>
                <w:szCs w:val="24"/>
              </w:rPr>
              <w:t>.</w:t>
            </w:r>
          </w:p>
        </w:tc>
      </w:tr>
      <w:tr w:rsidR="008D3DCC" w:rsidRPr="00FB3C88" w14:paraId="7A8CDB26" w14:textId="77777777" w:rsidTr="0095334A">
        <w:trPr>
          <w:trHeight w:val="64"/>
        </w:trPr>
        <w:tc>
          <w:tcPr>
            <w:tcW w:w="1597" w:type="dxa"/>
            <w:shd w:val="clear" w:color="auto" w:fill="FFFFFF" w:themeFill="background1"/>
            <w:vAlign w:val="center"/>
          </w:tcPr>
          <w:p w14:paraId="2CE86ABC" w14:textId="77777777" w:rsidR="008D3DCC" w:rsidRPr="00FB3C88" w:rsidRDefault="008D3DCC" w:rsidP="008D3DCC">
            <w:pPr>
              <w:rPr>
                <w:rFonts w:cs="Times New Roman"/>
                <w:szCs w:val="24"/>
              </w:rPr>
            </w:pPr>
          </w:p>
        </w:tc>
        <w:tc>
          <w:tcPr>
            <w:tcW w:w="3287" w:type="dxa"/>
            <w:shd w:val="clear" w:color="auto" w:fill="FFFFFF" w:themeFill="background1"/>
            <w:vAlign w:val="center"/>
          </w:tcPr>
          <w:p w14:paraId="6B53696A" w14:textId="77777777" w:rsidR="008D3DCC" w:rsidRPr="00FB3C88" w:rsidRDefault="008D3DCC" w:rsidP="008D3DCC">
            <w:pPr>
              <w:rPr>
                <w:rFonts w:cs="Times New Roman"/>
                <w:szCs w:val="24"/>
              </w:rPr>
            </w:pPr>
          </w:p>
        </w:tc>
        <w:tc>
          <w:tcPr>
            <w:tcW w:w="498" w:type="dxa"/>
            <w:shd w:val="clear" w:color="auto" w:fill="FFFFFF" w:themeFill="background1"/>
            <w:vAlign w:val="center"/>
          </w:tcPr>
          <w:p w14:paraId="79FFED68" w14:textId="77777777" w:rsidR="008D3DCC" w:rsidRPr="00FB3C88" w:rsidRDefault="008D3DCC" w:rsidP="008D3DCC">
            <w:pPr>
              <w:rPr>
                <w:rFonts w:cs="Times New Roman"/>
                <w:szCs w:val="24"/>
              </w:rPr>
            </w:pPr>
          </w:p>
        </w:tc>
        <w:tc>
          <w:tcPr>
            <w:tcW w:w="559" w:type="dxa"/>
            <w:shd w:val="clear" w:color="auto" w:fill="FFFFFF" w:themeFill="background1"/>
            <w:vAlign w:val="center"/>
          </w:tcPr>
          <w:p w14:paraId="6A43B02E" w14:textId="77777777" w:rsidR="008D3DCC" w:rsidRPr="00FB3C88" w:rsidRDefault="008D3DCC" w:rsidP="008D3DCC">
            <w:pPr>
              <w:rPr>
                <w:rFonts w:cs="Times New Roman"/>
                <w:szCs w:val="24"/>
              </w:rPr>
            </w:pPr>
          </w:p>
        </w:tc>
        <w:tc>
          <w:tcPr>
            <w:tcW w:w="498" w:type="dxa"/>
            <w:shd w:val="clear" w:color="auto" w:fill="FFFFFF" w:themeFill="background1"/>
            <w:vAlign w:val="center"/>
          </w:tcPr>
          <w:p w14:paraId="41CAC93A" w14:textId="77777777" w:rsidR="008D3DCC" w:rsidRPr="00FB3C88" w:rsidRDefault="008D3DCC" w:rsidP="008D3DCC">
            <w:pPr>
              <w:rPr>
                <w:rFonts w:cs="Times New Roman"/>
                <w:szCs w:val="24"/>
              </w:rPr>
            </w:pPr>
          </w:p>
        </w:tc>
        <w:tc>
          <w:tcPr>
            <w:tcW w:w="498" w:type="dxa"/>
            <w:shd w:val="clear" w:color="auto" w:fill="FFFFFF" w:themeFill="background1"/>
            <w:vAlign w:val="center"/>
          </w:tcPr>
          <w:p w14:paraId="1B967ADB" w14:textId="77777777" w:rsidR="008D3DCC" w:rsidRPr="00FB3C88" w:rsidRDefault="008D3DCC" w:rsidP="008D3DCC">
            <w:pPr>
              <w:rPr>
                <w:rFonts w:cs="Times New Roman"/>
                <w:szCs w:val="24"/>
              </w:rPr>
            </w:pPr>
          </w:p>
        </w:tc>
        <w:tc>
          <w:tcPr>
            <w:tcW w:w="761" w:type="dxa"/>
            <w:shd w:val="clear" w:color="auto" w:fill="FFFFFF" w:themeFill="background1"/>
            <w:vAlign w:val="center"/>
          </w:tcPr>
          <w:p w14:paraId="76F3F3A7" w14:textId="77777777" w:rsidR="008D3DCC" w:rsidRPr="00FB3C88" w:rsidRDefault="008D3DCC" w:rsidP="008D3DCC">
            <w:pPr>
              <w:rPr>
                <w:rFonts w:cs="Times New Roman"/>
                <w:szCs w:val="24"/>
              </w:rPr>
            </w:pPr>
          </w:p>
        </w:tc>
        <w:tc>
          <w:tcPr>
            <w:tcW w:w="3496" w:type="dxa"/>
            <w:shd w:val="clear" w:color="auto" w:fill="FFFFFF" w:themeFill="background1"/>
          </w:tcPr>
          <w:p w14:paraId="07D7548B" w14:textId="2F62FBF4" w:rsidR="008D3DCC" w:rsidRPr="00FB3C88" w:rsidRDefault="008D3DCC" w:rsidP="008D3DCC">
            <w:pPr>
              <w:contextualSpacing/>
              <w:rPr>
                <w:rFonts w:cs="Times New Roman"/>
                <w:b/>
                <w:bCs/>
                <w:iCs/>
                <w:szCs w:val="24"/>
              </w:rPr>
            </w:pPr>
            <w:r w:rsidRPr="00FB3C88">
              <w:rPr>
                <w:rFonts w:cs="Times New Roman"/>
                <w:b/>
                <w:bCs/>
                <w:iCs/>
                <w:szCs w:val="24"/>
              </w:rPr>
              <w:t xml:space="preserve">16. </w:t>
            </w:r>
            <w:r>
              <w:rPr>
                <w:rFonts w:cs="Times New Roman"/>
                <w:b/>
                <w:bCs/>
                <w:iCs/>
                <w:szCs w:val="24"/>
              </w:rPr>
              <w:t>Yarıyıl Sonu Sınavı</w:t>
            </w:r>
          </w:p>
          <w:p w14:paraId="6AD30A2C" w14:textId="77777777" w:rsidR="008D3DCC" w:rsidRPr="00FB3C88" w:rsidRDefault="008D3DCC" w:rsidP="008D3DCC">
            <w:pPr>
              <w:contextualSpacing/>
              <w:rPr>
                <w:rFonts w:cs="Times New Roman"/>
                <w:bCs/>
                <w:i/>
                <w:iCs/>
                <w:szCs w:val="24"/>
              </w:rPr>
            </w:pPr>
            <w:r w:rsidRPr="00FB3C88">
              <w:rPr>
                <w:rFonts w:cs="Times New Roman"/>
                <w:bCs/>
                <w:i/>
                <w:iCs/>
                <w:szCs w:val="24"/>
              </w:rPr>
              <w:t>16- Final Exam</w:t>
            </w:r>
          </w:p>
        </w:tc>
        <w:tc>
          <w:tcPr>
            <w:tcW w:w="4223" w:type="dxa"/>
            <w:shd w:val="clear" w:color="auto" w:fill="FFFFFF" w:themeFill="background1"/>
          </w:tcPr>
          <w:p w14:paraId="3D3A243C" w14:textId="77777777" w:rsidR="008D3DCC" w:rsidRPr="00FB3C88" w:rsidRDefault="008D3DCC" w:rsidP="008D3DCC">
            <w:pPr>
              <w:contextualSpacing/>
              <w:rPr>
                <w:rFonts w:cs="Times New Roman"/>
                <w:b/>
                <w:szCs w:val="24"/>
              </w:rPr>
            </w:pPr>
          </w:p>
        </w:tc>
      </w:tr>
    </w:tbl>
    <w:p w14:paraId="08C03A58" w14:textId="77777777" w:rsidR="00F92CE7" w:rsidRPr="00FB3C88" w:rsidRDefault="00F92CE7" w:rsidP="00F92CE7">
      <w:pPr>
        <w:rPr>
          <w:rFonts w:cs="Times New Roman"/>
          <w:szCs w:val="24"/>
        </w:rPr>
      </w:pPr>
    </w:p>
    <w:p w14:paraId="447A4B56" w14:textId="77777777" w:rsidR="0095334A" w:rsidRPr="00FB3C88" w:rsidRDefault="0095334A" w:rsidP="0095334A">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95334A" w:rsidRPr="00FB3C88" w14:paraId="5FF50D60" w14:textId="77777777" w:rsidTr="0095334A">
        <w:trPr>
          <w:cantSplit/>
          <w:trHeight w:val="2655"/>
        </w:trPr>
        <w:tc>
          <w:tcPr>
            <w:tcW w:w="1652" w:type="dxa"/>
            <w:shd w:val="clear" w:color="auto" w:fill="FFFFFF" w:themeFill="background1"/>
            <w:textDirection w:val="btLr"/>
            <w:vAlign w:val="center"/>
            <w:hideMark/>
          </w:tcPr>
          <w:p w14:paraId="22A8EBD3" w14:textId="77777777" w:rsidR="0095334A" w:rsidRPr="00FB3C88" w:rsidRDefault="0095334A" w:rsidP="0095334A">
            <w:pPr>
              <w:ind w:left="113" w:right="113"/>
              <w:rPr>
                <w:rFonts w:cs="Times New Roman"/>
                <w:b/>
                <w:szCs w:val="24"/>
              </w:rPr>
            </w:pPr>
            <w:r w:rsidRPr="00FB3C88">
              <w:rPr>
                <w:rFonts w:cs="Times New Roman"/>
                <w:b/>
                <w:szCs w:val="24"/>
              </w:rPr>
              <w:lastRenderedPageBreak/>
              <w:t>DERS KODU</w:t>
            </w:r>
          </w:p>
          <w:p w14:paraId="456BBF5D" w14:textId="77777777" w:rsidR="0095334A" w:rsidRPr="00FB3C88" w:rsidRDefault="0095334A" w:rsidP="0095334A">
            <w:pPr>
              <w:ind w:left="113" w:right="113"/>
              <w:rPr>
                <w:rFonts w:cs="Times New Roman"/>
                <w:bCs/>
                <w:i/>
                <w:iCs/>
                <w:szCs w:val="24"/>
              </w:rPr>
            </w:pPr>
            <w:r w:rsidRPr="00FB3C88">
              <w:rPr>
                <w:rFonts w:cs="Times New Roman"/>
                <w:bCs/>
                <w:i/>
                <w:iCs/>
                <w:szCs w:val="24"/>
              </w:rPr>
              <w:t>Course Code</w:t>
            </w:r>
          </w:p>
        </w:tc>
        <w:tc>
          <w:tcPr>
            <w:tcW w:w="3559" w:type="dxa"/>
            <w:shd w:val="clear" w:color="auto" w:fill="FFFFFF" w:themeFill="background1"/>
            <w:vAlign w:val="center"/>
            <w:hideMark/>
          </w:tcPr>
          <w:p w14:paraId="51993816" w14:textId="77777777" w:rsidR="0095334A" w:rsidRPr="00FB3C88" w:rsidRDefault="0095334A" w:rsidP="0095334A">
            <w:pPr>
              <w:jc w:val="center"/>
              <w:rPr>
                <w:rFonts w:cs="Times New Roman"/>
                <w:b/>
                <w:szCs w:val="24"/>
              </w:rPr>
            </w:pPr>
            <w:r w:rsidRPr="00FB3C88">
              <w:rPr>
                <w:rFonts w:cs="Times New Roman"/>
                <w:b/>
                <w:szCs w:val="24"/>
              </w:rPr>
              <w:t>DERS ADI</w:t>
            </w:r>
          </w:p>
          <w:p w14:paraId="7E099402" w14:textId="77777777" w:rsidR="0095334A" w:rsidRPr="00FB3C88" w:rsidRDefault="0095334A" w:rsidP="0095334A">
            <w:pPr>
              <w:jc w:val="center"/>
              <w:rPr>
                <w:rFonts w:cs="Times New Roman"/>
                <w:bCs/>
                <w:i/>
                <w:iCs/>
                <w:szCs w:val="24"/>
              </w:rPr>
            </w:pPr>
            <w:r w:rsidRPr="00FB3C88">
              <w:rPr>
                <w:rFonts w:cs="Times New Roman"/>
                <w:bCs/>
                <w:i/>
                <w:iCs/>
                <w:szCs w:val="24"/>
              </w:rPr>
              <w:t>Course Title</w:t>
            </w:r>
          </w:p>
        </w:tc>
        <w:tc>
          <w:tcPr>
            <w:tcW w:w="426" w:type="dxa"/>
            <w:shd w:val="clear" w:color="auto" w:fill="FFFFFF" w:themeFill="background1"/>
            <w:textDirection w:val="btLr"/>
            <w:vAlign w:val="center"/>
            <w:hideMark/>
          </w:tcPr>
          <w:p w14:paraId="507FFFC5" w14:textId="77777777" w:rsidR="0095334A" w:rsidRPr="00FB3C88" w:rsidRDefault="0095334A" w:rsidP="0095334A">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67" w:type="dxa"/>
            <w:shd w:val="clear" w:color="auto" w:fill="FFFFFF" w:themeFill="background1"/>
            <w:textDirection w:val="btLr"/>
            <w:vAlign w:val="center"/>
            <w:hideMark/>
          </w:tcPr>
          <w:p w14:paraId="598409E6" w14:textId="77777777" w:rsidR="0095334A" w:rsidRPr="00FB3C88" w:rsidRDefault="0095334A" w:rsidP="0095334A">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25" w:type="dxa"/>
            <w:shd w:val="clear" w:color="auto" w:fill="FFFFFF" w:themeFill="background1"/>
            <w:textDirection w:val="btLr"/>
            <w:vAlign w:val="center"/>
            <w:hideMark/>
          </w:tcPr>
          <w:p w14:paraId="397C9485" w14:textId="77777777" w:rsidR="0095334A" w:rsidRPr="00FB3C88" w:rsidRDefault="0095334A" w:rsidP="0095334A">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25" w:type="dxa"/>
            <w:shd w:val="clear" w:color="auto" w:fill="FFFFFF" w:themeFill="background1"/>
            <w:textDirection w:val="btLr"/>
            <w:vAlign w:val="center"/>
            <w:hideMark/>
          </w:tcPr>
          <w:p w14:paraId="7B5A9598" w14:textId="77777777" w:rsidR="0095334A" w:rsidRPr="00FB3C88" w:rsidRDefault="0095334A" w:rsidP="0095334A">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09" w:type="dxa"/>
            <w:shd w:val="clear" w:color="auto" w:fill="FFFFFF" w:themeFill="background1"/>
            <w:textDirection w:val="btLr"/>
            <w:vAlign w:val="center"/>
            <w:hideMark/>
          </w:tcPr>
          <w:p w14:paraId="5D29DBE8" w14:textId="77777777" w:rsidR="0095334A" w:rsidRPr="00FB3C88" w:rsidRDefault="0095334A" w:rsidP="0095334A">
            <w:pPr>
              <w:ind w:left="113" w:right="113"/>
              <w:rPr>
                <w:rFonts w:cs="Times New Roman"/>
                <w:b/>
                <w:szCs w:val="24"/>
              </w:rPr>
            </w:pPr>
            <w:r w:rsidRPr="00FB3C88">
              <w:rPr>
                <w:rFonts w:cs="Times New Roman"/>
                <w:b/>
                <w:szCs w:val="24"/>
              </w:rPr>
              <w:t>ZORUNLU/SEÇMELİ</w:t>
            </w:r>
          </w:p>
          <w:p w14:paraId="29E63E81" w14:textId="77777777" w:rsidR="0095334A" w:rsidRPr="00FB3C88" w:rsidRDefault="0095334A" w:rsidP="0095334A">
            <w:pPr>
              <w:ind w:left="113" w:right="113"/>
              <w:rPr>
                <w:rFonts w:cs="Times New Roman"/>
                <w:bCs/>
                <w:i/>
                <w:iCs/>
                <w:szCs w:val="24"/>
              </w:rPr>
            </w:pPr>
            <w:r w:rsidRPr="00FB3C88">
              <w:rPr>
                <w:rFonts w:cs="Times New Roman"/>
                <w:bCs/>
                <w:i/>
                <w:iCs/>
                <w:szCs w:val="24"/>
              </w:rPr>
              <w:t>Compulsory/ Elective</w:t>
            </w:r>
          </w:p>
        </w:tc>
        <w:tc>
          <w:tcPr>
            <w:tcW w:w="7654" w:type="dxa"/>
            <w:gridSpan w:val="2"/>
            <w:shd w:val="clear" w:color="auto" w:fill="FFFFFF" w:themeFill="background1"/>
            <w:vAlign w:val="center"/>
            <w:hideMark/>
          </w:tcPr>
          <w:p w14:paraId="00F8B1EF" w14:textId="77777777" w:rsidR="0095334A" w:rsidRPr="00FB3C88" w:rsidRDefault="0095334A" w:rsidP="0095334A">
            <w:pPr>
              <w:jc w:val="center"/>
              <w:rPr>
                <w:rFonts w:cs="Times New Roman"/>
                <w:b/>
                <w:szCs w:val="24"/>
              </w:rPr>
            </w:pPr>
            <w:r w:rsidRPr="00FB3C88">
              <w:rPr>
                <w:rFonts w:cs="Times New Roman"/>
                <w:b/>
                <w:szCs w:val="24"/>
              </w:rPr>
              <w:t>DERS İÇERİĞİ</w:t>
            </w:r>
          </w:p>
          <w:p w14:paraId="5FCED3D9" w14:textId="77777777" w:rsidR="0095334A" w:rsidRPr="00FB3C88" w:rsidRDefault="0095334A" w:rsidP="0095334A">
            <w:pPr>
              <w:rPr>
                <w:rFonts w:cs="Times New Roman"/>
                <w:b/>
                <w:szCs w:val="24"/>
              </w:rPr>
            </w:pPr>
            <w:r w:rsidRPr="00FB3C88">
              <w:rPr>
                <w:rFonts w:cs="Times New Roman"/>
                <w:b/>
                <w:szCs w:val="24"/>
              </w:rPr>
              <w:t>Tanışma, Psikoloji bilimi ve alt alanları, Sağlık Psikolojisi, Psikoloji ve Sağlık İlişkisi, Sağlık Davranışları ve İnançları, Hastalık Belirtileri ve Bilişleri, Sözlü iletişim ve Sözsüz İletişim, Sağlık Davranışlarını Değiştirme ve Tedaviye Uyum, Sağlık Davranışlarını Değiştirme ve Tedaviye Uyum, Hasta Psikolojisi, Hasta ve Ailesi, Sarsıcı Yaşam Olayları, Kişilerarası İlişkiler ve İletişimde Dinleme, Kişilerarası İlişkiler ve İletişimde Empati, Kişilerarası İlişkiler ve İletişimde Kendini Açma, Kişilerarası İlişkilerde Çatışma ve Çatışma Çözme.</w:t>
            </w:r>
          </w:p>
          <w:p w14:paraId="1CA20440" w14:textId="77777777" w:rsidR="0095334A" w:rsidRPr="00FB3C88" w:rsidRDefault="0095334A" w:rsidP="0095334A">
            <w:pPr>
              <w:jc w:val="center"/>
              <w:rPr>
                <w:rFonts w:cs="Times New Roman"/>
                <w:bCs/>
                <w:i/>
                <w:iCs/>
                <w:szCs w:val="24"/>
              </w:rPr>
            </w:pPr>
          </w:p>
          <w:p w14:paraId="0E89D715" w14:textId="77777777" w:rsidR="0095334A" w:rsidRPr="00FB3C88" w:rsidRDefault="0095334A" w:rsidP="0095334A">
            <w:pPr>
              <w:jc w:val="center"/>
              <w:rPr>
                <w:rFonts w:cs="Times New Roman"/>
                <w:bCs/>
                <w:i/>
                <w:iCs/>
                <w:szCs w:val="24"/>
              </w:rPr>
            </w:pPr>
            <w:r w:rsidRPr="00FB3C88">
              <w:rPr>
                <w:rFonts w:cs="Times New Roman"/>
                <w:bCs/>
                <w:i/>
                <w:iCs/>
                <w:szCs w:val="24"/>
              </w:rPr>
              <w:t>Content of Course</w:t>
            </w:r>
          </w:p>
          <w:p w14:paraId="590CED36" w14:textId="77777777" w:rsidR="0095334A" w:rsidRPr="00FB3C88" w:rsidRDefault="0095334A" w:rsidP="0095334A">
            <w:pPr>
              <w:rPr>
                <w:rFonts w:cs="Times New Roman"/>
                <w:bCs/>
                <w:i/>
                <w:iCs/>
                <w:szCs w:val="24"/>
                <w:lang w:val="en-US"/>
              </w:rPr>
            </w:pPr>
            <w:r w:rsidRPr="00FB3C88">
              <w:rPr>
                <w:rFonts w:cs="Times New Roman"/>
                <w:bCs/>
                <w:i/>
                <w:iCs/>
                <w:szCs w:val="24"/>
                <w:lang w:val="en-US"/>
              </w:rPr>
              <w:t>Acquaintance, Psychology and its sub-fields, Health Psychology, Psychology and Health Relationship, Health Behaviors and Beliefs, Disease Symptoms and Cognitions, Verbal and Nonverbal Communication, Changing Health Behaviors and Adaptation to Treatment, Changing Health Behaviors and Adaptation to Treatment, Patient Psychology, Patient and Family, Shocking Life Events, Interpersonal Relations and Listening in Communication, Interpersonal Relations and Empathy in Communication, Interpersonal Relations and Disclosure in Communication, Conflict and Conflict Resolution in Interpersonal Relations.</w:t>
            </w:r>
          </w:p>
        </w:tc>
      </w:tr>
      <w:tr w:rsidR="0095334A" w:rsidRPr="00FB3C88" w14:paraId="1B1CAD22" w14:textId="77777777" w:rsidTr="0095334A">
        <w:trPr>
          <w:trHeight w:val="306"/>
        </w:trPr>
        <w:tc>
          <w:tcPr>
            <w:tcW w:w="1652" w:type="dxa"/>
            <w:vMerge w:val="restart"/>
            <w:shd w:val="clear" w:color="auto" w:fill="FFFFFF" w:themeFill="background1"/>
            <w:vAlign w:val="center"/>
          </w:tcPr>
          <w:p w14:paraId="570F1722" w14:textId="12027DCB" w:rsidR="0095334A" w:rsidRPr="00455080" w:rsidRDefault="00455080" w:rsidP="0095334A">
            <w:pPr>
              <w:jc w:val="center"/>
              <w:rPr>
                <w:rFonts w:cs="Times New Roman"/>
                <w:b/>
                <w:szCs w:val="24"/>
              </w:rPr>
            </w:pPr>
            <w:r w:rsidRPr="00455080">
              <w:rPr>
                <w:rFonts w:cs="Times New Roman"/>
                <w:b/>
                <w:szCs w:val="24"/>
              </w:rPr>
              <w:t>541122111</w:t>
            </w:r>
          </w:p>
        </w:tc>
        <w:tc>
          <w:tcPr>
            <w:tcW w:w="3559" w:type="dxa"/>
            <w:vMerge w:val="restart"/>
            <w:shd w:val="clear" w:color="auto" w:fill="FFFFFF" w:themeFill="background1"/>
            <w:vAlign w:val="center"/>
          </w:tcPr>
          <w:p w14:paraId="78F74578" w14:textId="77777777" w:rsidR="0095334A" w:rsidRPr="00FB3C88" w:rsidRDefault="0095334A" w:rsidP="0095334A">
            <w:pPr>
              <w:jc w:val="center"/>
              <w:rPr>
                <w:rFonts w:cs="Times New Roman"/>
                <w:b/>
                <w:bCs/>
                <w:szCs w:val="24"/>
              </w:rPr>
            </w:pPr>
            <w:r w:rsidRPr="00FB3C88">
              <w:rPr>
                <w:rFonts w:cs="Times New Roman"/>
                <w:b/>
                <w:bCs/>
                <w:szCs w:val="24"/>
              </w:rPr>
              <w:t>Hasta Psikolojisi ve Kişiler Arası İletişim</w:t>
            </w:r>
          </w:p>
          <w:p w14:paraId="41310FCB" w14:textId="77777777" w:rsidR="0095334A" w:rsidRPr="00FB3C88" w:rsidRDefault="0095334A" w:rsidP="0095334A">
            <w:pPr>
              <w:jc w:val="center"/>
              <w:rPr>
                <w:rFonts w:cs="Times New Roman"/>
                <w:i/>
                <w:iCs/>
                <w:szCs w:val="24"/>
              </w:rPr>
            </w:pPr>
            <w:r w:rsidRPr="00FB3C88">
              <w:rPr>
                <w:rFonts w:cs="Times New Roman"/>
                <w:i/>
                <w:iCs/>
                <w:szCs w:val="24"/>
              </w:rPr>
              <w:t>Patient Psychology and Interpersonal Communication</w:t>
            </w:r>
          </w:p>
        </w:tc>
        <w:tc>
          <w:tcPr>
            <w:tcW w:w="426" w:type="dxa"/>
            <w:vMerge w:val="restart"/>
            <w:shd w:val="clear" w:color="auto" w:fill="FFFFFF" w:themeFill="background1"/>
            <w:vAlign w:val="center"/>
          </w:tcPr>
          <w:p w14:paraId="1237BAB0" w14:textId="77777777" w:rsidR="0095334A" w:rsidRPr="00FB3C88" w:rsidRDefault="0095334A" w:rsidP="0095334A">
            <w:pPr>
              <w:jc w:val="center"/>
              <w:rPr>
                <w:rFonts w:cs="Times New Roman"/>
                <w:szCs w:val="24"/>
              </w:rPr>
            </w:pPr>
            <w:r w:rsidRPr="00FB3C88">
              <w:rPr>
                <w:rFonts w:cs="Times New Roman"/>
                <w:szCs w:val="24"/>
              </w:rPr>
              <w:t>2</w:t>
            </w:r>
          </w:p>
        </w:tc>
        <w:tc>
          <w:tcPr>
            <w:tcW w:w="567" w:type="dxa"/>
            <w:vMerge w:val="restart"/>
            <w:shd w:val="clear" w:color="auto" w:fill="FFFFFF" w:themeFill="background1"/>
            <w:vAlign w:val="center"/>
          </w:tcPr>
          <w:p w14:paraId="7F01A08A" w14:textId="77777777" w:rsidR="0095334A" w:rsidRPr="00FB3C88" w:rsidRDefault="0095334A" w:rsidP="0095334A">
            <w:pPr>
              <w:jc w:val="center"/>
              <w:rPr>
                <w:rFonts w:cs="Times New Roman"/>
                <w:szCs w:val="24"/>
              </w:rPr>
            </w:pPr>
            <w:r w:rsidRPr="00FB3C88">
              <w:rPr>
                <w:rFonts w:cs="Times New Roman"/>
                <w:szCs w:val="24"/>
              </w:rPr>
              <w:t>0</w:t>
            </w:r>
          </w:p>
        </w:tc>
        <w:tc>
          <w:tcPr>
            <w:tcW w:w="425" w:type="dxa"/>
            <w:vMerge w:val="restart"/>
            <w:shd w:val="clear" w:color="auto" w:fill="FFFFFF" w:themeFill="background1"/>
            <w:vAlign w:val="center"/>
          </w:tcPr>
          <w:p w14:paraId="7C78CD95" w14:textId="77777777" w:rsidR="0095334A" w:rsidRPr="00FB3C88" w:rsidRDefault="0095334A" w:rsidP="0095334A">
            <w:pPr>
              <w:jc w:val="center"/>
              <w:rPr>
                <w:rFonts w:cs="Times New Roman"/>
                <w:szCs w:val="24"/>
              </w:rPr>
            </w:pPr>
            <w:r w:rsidRPr="00FB3C88">
              <w:rPr>
                <w:rFonts w:cs="Times New Roman"/>
                <w:szCs w:val="24"/>
              </w:rPr>
              <w:t>2</w:t>
            </w:r>
          </w:p>
        </w:tc>
        <w:tc>
          <w:tcPr>
            <w:tcW w:w="425" w:type="dxa"/>
            <w:vMerge w:val="restart"/>
            <w:shd w:val="clear" w:color="auto" w:fill="FFFFFF" w:themeFill="background1"/>
            <w:vAlign w:val="center"/>
          </w:tcPr>
          <w:p w14:paraId="4173CC48" w14:textId="77777777" w:rsidR="0095334A" w:rsidRPr="00FB3C88" w:rsidRDefault="0095334A" w:rsidP="0095334A">
            <w:pPr>
              <w:jc w:val="center"/>
              <w:rPr>
                <w:rFonts w:cs="Times New Roman"/>
                <w:szCs w:val="24"/>
              </w:rPr>
            </w:pPr>
            <w:r w:rsidRPr="00FB3C88">
              <w:rPr>
                <w:rFonts w:cs="Times New Roman"/>
                <w:szCs w:val="24"/>
              </w:rPr>
              <w:t>3</w:t>
            </w:r>
          </w:p>
        </w:tc>
        <w:tc>
          <w:tcPr>
            <w:tcW w:w="709" w:type="dxa"/>
            <w:vMerge w:val="restart"/>
            <w:shd w:val="clear" w:color="auto" w:fill="FFFFFF" w:themeFill="background1"/>
            <w:textDirection w:val="btLr"/>
            <w:vAlign w:val="center"/>
          </w:tcPr>
          <w:p w14:paraId="02822B0A" w14:textId="77777777" w:rsidR="00455080" w:rsidRPr="00FB3C88" w:rsidRDefault="00455080" w:rsidP="00455080">
            <w:pPr>
              <w:ind w:left="113" w:right="113"/>
              <w:jc w:val="center"/>
              <w:rPr>
                <w:rFonts w:cs="Times New Roman"/>
                <w:b/>
                <w:szCs w:val="24"/>
              </w:rPr>
            </w:pPr>
            <w:r w:rsidRPr="00FB3C88">
              <w:rPr>
                <w:rFonts w:cs="Times New Roman"/>
                <w:b/>
                <w:szCs w:val="24"/>
              </w:rPr>
              <w:t>Zorunlu</w:t>
            </w:r>
            <w:r>
              <w:rPr>
                <w:rFonts w:cs="Times New Roman"/>
                <w:b/>
                <w:szCs w:val="24"/>
              </w:rPr>
              <w:t>/</w:t>
            </w:r>
            <w:r w:rsidRPr="00FB3C88">
              <w:rPr>
                <w:rFonts w:cs="Times New Roman"/>
                <w:bCs/>
                <w:i/>
                <w:iCs/>
                <w:szCs w:val="24"/>
              </w:rPr>
              <w:t>Compulsory</w:t>
            </w:r>
          </w:p>
          <w:p w14:paraId="1270C970" w14:textId="32D3CD92" w:rsidR="0095334A" w:rsidRPr="00FB3C88" w:rsidRDefault="0095334A" w:rsidP="0095334A">
            <w:pPr>
              <w:ind w:left="113" w:right="113"/>
              <w:jc w:val="center"/>
              <w:rPr>
                <w:rFonts w:cs="Times New Roman"/>
                <w:szCs w:val="24"/>
              </w:rPr>
            </w:pPr>
          </w:p>
        </w:tc>
        <w:tc>
          <w:tcPr>
            <w:tcW w:w="7654" w:type="dxa"/>
            <w:gridSpan w:val="2"/>
            <w:shd w:val="clear" w:color="auto" w:fill="FFFFFF" w:themeFill="background1"/>
          </w:tcPr>
          <w:p w14:paraId="0BEC9B04" w14:textId="77777777" w:rsidR="0095334A" w:rsidRPr="00FB3C88" w:rsidRDefault="0095334A" w:rsidP="0095334A">
            <w:pPr>
              <w:pStyle w:val="AralkYok"/>
              <w:jc w:val="center"/>
              <w:rPr>
                <w:rFonts w:ascii="Times New Roman" w:hAnsi="Times New Roman" w:cs="Times New Roman"/>
                <w:b/>
                <w:bCs/>
                <w:sz w:val="24"/>
                <w:szCs w:val="24"/>
              </w:rPr>
            </w:pPr>
            <w:r w:rsidRPr="00FB3C88">
              <w:rPr>
                <w:rFonts w:ascii="Times New Roman" w:hAnsi="Times New Roman" w:cs="Times New Roman"/>
                <w:b/>
                <w:bCs/>
                <w:sz w:val="24"/>
                <w:szCs w:val="24"/>
              </w:rPr>
              <w:t>Amaç</w:t>
            </w:r>
          </w:p>
          <w:p w14:paraId="0F03AD51" w14:textId="77777777" w:rsidR="0095334A" w:rsidRPr="00FB3C88" w:rsidRDefault="0095334A" w:rsidP="0095334A">
            <w:pPr>
              <w:spacing w:after="120"/>
              <w:rPr>
                <w:rFonts w:cs="Times New Roman"/>
                <w:b/>
                <w:szCs w:val="24"/>
              </w:rPr>
            </w:pPr>
            <w:r w:rsidRPr="00FB3C88">
              <w:rPr>
                <w:rFonts w:cs="Times New Roman"/>
                <w:b/>
                <w:szCs w:val="24"/>
              </w:rPr>
              <w:t xml:space="preserve">Öğrencilerin psikoloji bilimini ve alt alanlarını öğrenmeleri, psikoloji ve sağlık arasındaki ilişki konusunda farkındalık kazanmaları, sağlık psikolojisinin hastalık ve tedavi konusundaki yaklaşımlarını öğrenmeleri, kişilerarası ilişkiler ve iletişim konusundaki temel bilgileri kullanarak </w:t>
            </w:r>
            <w:r w:rsidRPr="00FB3C88">
              <w:rPr>
                <w:rFonts w:cs="Times New Roman"/>
                <w:b/>
                <w:szCs w:val="24"/>
              </w:rPr>
              <w:lastRenderedPageBreak/>
              <w:t>farklı yaştan, psikopatolojiden ve durumdan hastalara yaklaşım konusunda bilgi, beceri ve tutum edinmeleri amaçlanmaktadır.</w:t>
            </w:r>
          </w:p>
        </w:tc>
      </w:tr>
      <w:tr w:rsidR="0095334A" w:rsidRPr="00FB3C88" w14:paraId="24BCAFBA" w14:textId="77777777" w:rsidTr="0095334A">
        <w:trPr>
          <w:trHeight w:val="765"/>
        </w:trPr>
        <w:tc>
          <w:tcPr>
            <w:tcW w:w="1652" w:type="dxa"/>
            <w:vMerge/>
            <w:shd w:val="clear" w:color="auto" w:fill="FFFFFF" w:themeFill="background1"/>
            <w:vAlign w:val="center"/>
          </w:tcPr>
          <w:p w14:paraId="362AA760" w14:textId="77777777" w:rsidR="0095334A" w:rsidRPr="00FB3C88" w:rsidRDefault="0095334A" w:rsidP="0095334A">
            <w:pPr>
              <w:jc w:val="center"/>
              <w:rPr>
                <w:rFonts w:cs="Times New Roman"/>
                <w:szCs w:val="24"/>
              </w:rPr>
            </w:pPr>
          </w:p>
        </w:tc>
        <w:tc>
          <w:tcPr>
            <w:tcW w:w="3559" w:type="dxa"/>
            <w:vMerge/>
            <w:shd w:val="clear" w:color="auto" w:fill="FFFFFF" w:themeFill="background1"/>
            <w:vAlign w:val="center"/>
          </w:tcPr>
          <w:p w14:paraId="1D63E64B" w14:textId="77777777" w:rsidR="0095334A" w:rsidRPr="00FB3C88" w:rsidRDefault="0095334A" w:rsidP="0095334A">
            <w:pPr>
              <w:rPr>
                <w:rFonts w:cs="Times New Roman"/>
                <w:szCs w:val="24"/>
              </w:rPr>
            </w:pPr>
          </w:p>
        </w:tc>
        <w:tc>
          <w:tcPr>
            <w:tcW w:w="426" w:type="dxa"/>
            <w:vMerge/>
            <w:shd w:val="clear" w:color="auto" w:fill="FFFFFF" w:themeFill="background1"/>
            <w:vAlign w:val="center"/>
          </w:tcPr>
          <w:p w14:paraId="1C868B9D" w14:textId="77777777" w:rsidR="0095334A" w:rsidRPr="00FB3C88" w:rsidRDefault="0095334A" w:rsidP="0095334A">
            <w:pPr>
              <w:jc w:val="center"/>
              <w:rPr>
                <w:rFonts w:cs="Times New Roman"/>
                <w:szCs w:val="24"/>
              </w:rPr>
            </w:pPr>
          </w:p>
        </w:tc>
        <w:tc>
          <w:tcPr>
            <w:tcW w:w="567" w:type="dxa"/>
            <w:vMerge/>
            <w:shd w:val="clear" w:color="auto" w:fill="FFFFFF" w:themeFill="background1"/>
            <w:vAlign w:val="center"/>
          </w:tcPr>
          <w:p w14:paraId="70A6BAA2"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4752C652"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4D8F202A" w14:textId="77777777" w:rsidR="0095334A" w:rsidRPr="00FB3C88" w:rsidRDefault="0095334A" w:rsidP="0095334A">
            <w:pPr>
              <w:jc w:val="center"/>
              <w:rPr>
                <w:rFonts w:cs="Times New Roman"/>
                <w:szCs w:val="24"/>
              </w:rPr>
            </w:pPr>
          </w:p>
        </w:tc>
        <w:tc>
          <w:tcPr>
            <w:tcW w:w="709" w:type="dxa"/>
            <w:vMerge/>
            <w:shd w:val="clear" w:color="auto" w:fill="FFFFFF" w:themeFill="background1"/>
            <w:vAlign w:val="center"/>
          </w:tcPr>
          <w:p w14:paraId="06D1C613" w14:textId="77777777" w:rsidR="0095334A" w:rsidRPr="00FB3C88" w:rsidRDefault="0095334A" w:rsidP="0095334A">
            <w:pPr>
              <w:jc w:val="center"/>
              <w:rPr>
                <w:rFonts w:cs="Times New Roman"/>
                <w:szCs w:val="24"/>
              </w:rPr>
            </w:pPr>
          </w:p>
        </w:tc>
        <w:tc>
          <w:tcPr>
            <w:tcW w:w="7654" w:type="dxa"/>
            <w:gridSpan w:val="2"/>
            <w:shd w:val="clear" w:color="auto" w:fill="FFFFFF" w:themeFill="background1"/>
          </w:tcPr>
          <w:p w14:paraId="38A88013" w14:textId="77777777" w:rsidR="0095334A" w:rsidRPr="00FB3C88" w:rsidRDefault="0095334A" w:rsidP="0095334A">
            <w:pPr>
              <w:spacing w:after="120"/>
              <w:jc w:val="center"/>
              <w:rPr>
                <w:rFonts w:cs="Times New Roman"/>
                <w:bCs/>
                <w:i/>
                <w:iCs/>
                <w:szCs w:val="24"/>
              </w:rPr>
            </w:pPr>
            <w:r w:rsidRPr="00FB3C88">
              <w:rPr>
                <w:rFonts w:cs="Times New Roman"/>
                <w:i/>
                <w:szCs w:val="24"/>
              </w:rPr>
              <w:t>Aim of Course</w:t>
            </w:r>
          </w:p>
          <w:p w14:paraId="33462315" w14:textId="77777777" w:rsidR="0095334A" w:rsidRPr="00FB3C88" w:rsidRDefault="0095334A" w:rsidP="0095334A">
            <w:pPr>
              <w:spacing w:after="120"/>
              <w:rPr>
                <w:rFonts w:cs="Times New Roman"/>
                <w:bCs/>
                <w:i/>
                <w:iCs/>
                <w:szCs w:val="24"/>
                <w:lang w:val="en-US"/>
              </w:rPr>
            </w:pPr>
            <w:r w:rsidRPr="00FB3C88">
              <w:rPr>
                <w:rFonts w:cs="Times New Roman"/>
                <w:bCs/>
                <w:i/>
                <w:iCs/>
                <w:szCs w:val="24"/>
                <w:lang w:val="en-US"/>
              </w:rPr>
              <w:t>It is aimed for students to learn the science of psychology and its sub-fields, to gain awareness about the relationship between psychology and health, to learn the approaches of health psychology to disease and treatment, to acquire knowledge, skills and attitudes about approaching patients of different ages, psychopathology and conditions by using basic information on interpersonal relations and communication.</w:t>
            </w:r>
          </w:p>
        </w:tc>
      </w:tr>
      <w:tr w:rsidR="0095334A" w:rsidRPr="00FB3C88" w14:paraId="1457E506" w14:textId="77777777" w:rsidTr="0095334A">
        <w:trPr>
          <w:trHeight w:val="186"/>
        </w:trPr>
        <w:tc>
          <w:tcPr>
            <w:tcW w:w="1652" w:type="dxa"/>
            <w:vMerge/>
            <w:shd w:val="clear" w:color="auto" w:fill="FFFFFF" w:themeFill="background1"/>
            <w:vAlign w:val="center"/>
          </w:tcPr>
          <w:p w14:paraId="75AE36E7" w14:textId="77777777" w:rsidR="0095334A" w:rsidRPr="00FB3C88" w:rsidRDefault="0095334A" w:rsidP="0095334A">
            <w:pPr>
              <w:jc w:val="center"/>
              <w:rPr>
                <w:rFonts w:cs="Times New Roman"/>
                <w:szCs w:val="24"/>
              </w:rPr>
            </w:pPr>
          </w:p>
        </w:tc>
        <w:tc>
          <w:tcPr>
            <w:tcW w:w="3559" w:type="dxa"/>
            <w:vMerge/>
            <w:shd w:val="clear" w:color="auto" w:fill="FFFFFF" w:themeFill="background1"/>
            <w:vAlign w:val="center"/>
          </w:tcPr>
          <w:p w14:paraId="377D2EEF" w14:textId="77777777" w:rsidR="0095334A" w:rsidRPr="00FB3C88" w:rsidRDefault="0095334A" w:rsidP="0095334A">
            <w:pPr>
              <w:rPr>
                <w:rFonts w:cs="Times New Roman"/>
                <w:szCs w:val="24"/>
              </w:rPr>
            </w:pPr>
          </w:p>
        </w:tc>
        <w:tc>
          <w:tcPr>
            <w:tcW w:w="426" w:type="dxa"/>
            <w:vMerge/>
            <w:shd w:val="clear" w:color="auto" w:fill="FFFFFF" w:themeFill="background1"/>
            <w:vAlign w:val="center"/>
          </w:tcPr>
          <w:p w14:paraId="587E59C5" w14:textId="77777777" w:rsidR="0095334A" w:rsidRPr="00FB3C88" w:rsidRDefault="0095334A" w:rsidP="0095334A">
            <w:pPr>
              <w:jc w:val="center"/>
              <w:rPr>
                <w:rFonts w:cs="Times New Roman"/>
                <w:szCs w:val="24"/>
              </w:rPr>
            </w:pPr>
          </w:p>
        </w:tc>
        <w:tc>
          <w:tcPr>
            <w:tcW w:w="567" w:type="dxa"/>
            <w:vMerge/>
            <w:shd w:val="clear" w:color="auto" w:fill="FFFFFF" w:themeFill="background1"/>
            <w:vAlign w:val="center"/>
          </w:tcPr>
          <w:p w14:paraId="0246B755"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6DF3E668"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40DB1C45" w14:textId="77777777" w:rsidR="0095334A" w:rsidRPr="00FB3C88" w:rsidRDefault="0095334A" w:rsidP="0095334A">
            <w:pPr>
              <w:jc w:val="center"/>
              <w:rPr>
                <w:rFonts w:cs="Times New Roman"/>
                <w:szCs w:val="24"/>
              </w:rPr>
            </w:pPr>
          </w:p>
        </w:tc>
        <w:tc>
          <w:tcPr>
            <w:tcW w:w="709" w:type="dxa"/>
            <w:vMerge/>
            <w:shd w:val="clear" w:color="auto" w:fill="FFFFFF" w:themeFill="background1"/>
            <w:vAlign w:val="center"/>
          </w:tcPr>
          <w:p w14:paraId="30D8509E" w14:textId="77777777" w:rsidR="0095334A" w:rsidRPr="00FB3C88" w:rsidRDefault="0095334A" w:rsidP="0095334A">
            <w:pPr>
              <w:jc w:val="center"/>
              <w:rPr>
                <w:rFonts w:cs="Times New Roman"/>
                <w:szCs w:val="24"/>
              </w:rPr>
            </w:pPr>
          </w:p>
        </w:tc>
        <w:tc>
          <w:tcPr>
            <w:tcW w:w="3861" w:type="dxa"/>
            <w:shd w:val="clear" w:color="auto" w:fill="FFFFFF" w:themeFill="background1"/>
          </w:tcPr>
          <w:p w14:paraId="75999729" w14:textId="77777777" w:rsidR="0095334A" w:rsidRPr="00FB3C88" w:rsidRDefault="0095334A" w:rsidP="0095334A">
            <w:pPr>
              <w:jc w:val="center"/>
              <w:rPr>
                <w:rFonts w:cs="Times New Roman"/>
                <w:b/>
                <w:bCs/>
                <w:iCs/>
                <w:szCs w:val="24"/>
              </w:rPr>
            </w:pPr>
            <w:r w:rsidRPr="00FB3C88">
              <w:rPr>
                <w:rFonts w:cs="Times New Roman"/>
                <w:b/>
                <w:bCs/>
                <w:iCs/>
                <w:szCs w:val="24"/>
              </w:rPr>
              <w:t>Konular</w:t>
            </w:r>
          </w:p>
          <w:p w14:paraId="2048F0F7" w14:textId="77777777" w:rsidR="0095334A" w:rsidRPr="00FB3C88" w:rsidRDefault="0095334A" w:rsidP="0095334A">
            <w:pPr>
              <w:jc w:val="center"/>
              <w:rPr>
                <w:rFonts w:cs="Times New Roman"/>
                <w:i/>
                <w:szCs w:val="24"/>
              </w:rPr>
            </w:pPr>
            <w:r w:rsidRPr="00FB3C88">
              <w:rPr>
                <w:rFonts w:cs="Times New Roman"/>
                <w:i/>
                <w:szCs w:val="24"/>
              </w:rPr>
              <w:t>Subjects</w:t>
            </w:r>
          </w:p>
        </w:tc>
        <w:tc>
          <w:tcPr>
            <w:tcW w:w="3793" w:type="dxa"/>
            <w:shd w:val="clear" w:color="auto" w:fill="FFFFFF" w:themeFill="background1"/>
          </w:tcPr>
          <w:p w14:paraId="2950EAF4" w14:textId="77777777" w:rsidR="0095334A" w:rsidRPr="00FB3C88" w:rsidRDefault="0095334A" w:rsidP="0095334A">
            <w:pPr>
              <w:jc w:val="center"/>
              <w:rPr>
                <w:rFonts w:cs="Times New Roman"/>
                <w:b/>
                <w:bCs/>
                <w:iCs/>
                <w:szCs w:val="24"/>
              </w:rPr>
            </w:pPr>
            <w:r w:rsidRPr="00FB3C88">
              <w:rPr>
                <w:rFonts w:cs="Times New Roman"/>
                <w:b/>
                <w:bCs/>
                <w:iCs/>
                <w:szCs w:val="24"/>
              </w:rPr>
              <w:t>Öğrenme Çıktısı</w:t>
            </w:r>
          </w:p>
          <w:p w14:paraId="20526776" w14:textId="77777777" w:rsidR="0095334A" w:rsidRPr="00FB3C88" w:rsidRDefault="0095334A" w:rsidP="0095334A">
            <w:pPr>
              <w:jc w:val="center"/>
              <w:rPr>
                <w:rFonts w:cs="Times New Roman"/>
                <w:i/>
                <w:szCs w:val="24"/>
              </w:rPr>
            </w:pPr>
            <w:r w:rsidRPr="00FB3C88">
              <w:rPr>
                <w:rFonts w:cs="Times New Roman"/>
                <w:i/>
                <w:szCs w:val="24"/>
              </w:rPr>
              <w:t>Learning Outcome</w:t>
            </w:r>
          </w:p>
        </w:tc>
      </w:tr>
      <w:tr w:rsidR="0095334A" w:rsidRPr="00FB3C88" w14:paraId="08AAAF93" w14:textId="77777777" w:rsidTr="0095334A">
        <w:trPr>
          <w:trHeight w:val="186"/>
        </w:trPr>
        <w:tc>
          <w:tcPr>
            <w:tcW w:w="1652" w:type="dxa"/>
            <w:vMerge/>
            <w:shd w:val="clear" w:color="auto" w:fill="FFFFFF" w:themeFill="background1"/>
            <w:vAlign w:val="center"/>
          </w:tcPr>
          <w:p w14:paraId="0AF9D1C7" w14:textId="77777777" w:rsidR="0095334A" w:rsidRPr="00FB3C88" w:rsidRDefault="0095334A" w:rsidP="0095334A">
            <w:pPr>
              <w:jc w:val="center"/>
              <w:rPr>
                <w:rFonts w:cs="Times New Roman"/>
                <w:szCs w:val="24"/>
              </w:rPr>
            </w:pPr>
          </w:p>
        </w:tc>
        <w:tc>
          <w:tcPr>
            <w:tcW w:w="3559" w:type="dxa"/>
            <w:vMerge/>
            <w:shd w:val="clear" w:color="auto" w:fill="FFFFFF" w:themeFill="background1"/>
            <w:vAlign w:val="center"/>
          </w:tcPr>
          <w:p w14:paraId="2CF1746B" w14:textId="77777777" w:rsidR="0095334A" w:rsidRPr="00FB3C88" w:rsidRDefault="0095334A" w:rsidP="0095334A">
            <w:pPr>
              <w:rPr>
                <w:rFonts w:cs="Times New Roman"/>
                <w:szCs w:val="24"/>
              </w:rPr>
            </w:pPr>
          </w:p>
        </w:tc>
        <w:tc>
          <w:tcPr>
            <w:tcW w:w="426" w:type="dxa"/>
            <w:vMerge/>
            <w:shd w:val="clear" w:color="auto" w:fill="FFFFFF" w:themeFill="background1"/>
            <w:vAlign w:val="center"/>
          </w:tcPr>
          <w:p w14:paraId="460BFE65" w14:textId="77777777" w:rsidR="0095334A" w:rsidRPr="00FB3C88" w:rsidRDefault="0095334A" w:rsidP="0095334A">
            <w:pPr>
              <w:jc w:val="center"/>
              <w:rPr>
                <w:rFonts w:cs="Times New Roman"/>
                <w:szCs w:val="24"/>
              </w:rPr>
            </w:pPr>
          </w:p>
        </w:tc>
        <w:tc>
          <w:tcPr>
            <w:tcW w:w="567" w:type="dxa"/>
            <w:vMerge/>
            <w:shd w:val="clear" w:color="auto" w:fill="FFFFFF" w:themeFill="background1"/>
            <w:vAlign w:val="center"/>
          </w:tcPr>
          <w:p w14:paraId="552B3425"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757C45E8"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3B92C6A6" w14:textId="77777777" w:rsidR="0095334A" w:rsidRPr="00FB3C88" w:rsidRDefault="0095334A" w:rsidP="0095334A">
            <w:pPr>
              <w:jc w:val="center"/>
              <w:rPr>
                <w:rFonts w:cs="Times New Roman"/>
                <w:szCs w:val="24"/>
              </w:rPr>
            </w:pPr>
          </w:p>
        </w:tc>
        <w:tc>
          <w:tcPr>
            <w:tcW w:w="709" w:type="dxa"/>
            <w:vMerge/>
            <w:shd w:val="clear" w:color="auto" w:fill="FFFFFF" w:themeFill="background1"/>
            <w:vAlign w:val="center"/>
          </w:tcPr>
          <w:p w14:paraId="08DBA167" w14:textId="77777777" w:rsidR="0095334A" w:rsidRPr="00FB3C88" w:rsidRDefault="0095334A" w:rsidP="0095334A">
            <w:pPr>
              <w:jc w:val="center"/>
              <w:rPr>
                <w:rFonts w:cs="Times New Roman"/>
                <w:szCs w:val="24"/>
              </w:rPr>
            </w:pPr>
          </w:p>
        </w:tc>
        <w:tc>
          <w:tcPr>
            <w:tcW w:w="3861" w:type="dxa"/>
            <w:shd w:val="clear" w:color="auto" w:fill="FFFFFF" w:themeFill="background1"/>
          </w:tcPr>
          <w:p w14:paraId="6CCBB0C0" w14:textId="77777777" w:rsidR="0095334A" w:rsidRPr="00FB3C88" w:rsidRDefault="0095334A" w:rsidP="0095334A">
            <w:pPr>
              <w:rPr>
                <w:rFonts w:cs="Times New Roman"/>
                <w:b/>
                <w:szCs w:val="24"/>
              </w:rPr>
            </w:pPr>
            <w:r w:rsidRPr="00FB3C88">
              <w:rPr>
                <w:rFonts w:cs="Times New Roman"/>
                <w:b/>
                <w:szCs w:val="24"/>
              </w:rPr>
              <w:t>1-Tanışma, Psikoloji bilimi ve alt alanları</w:t>
            </w:r>
          </w:p>
          <w:p w14:paraId="5D48A8C3" w14:textId="77777777" w:rsidR="0095334A" w:rsidRPr="00FB3C88" w:rsidRDefault="0095334A" w:rsidP="0095334A">
            <w:pPr>
              <w:rPr>
                <w:rFonts w:cs="Times New Roman"/>
                <w:i/>
                <w:szCs w:val="24"/>
              </w:rPr>
            </w:pPr>
            <w:r w:rsidRPr="00FB3C88">
              <w:rPr>
                <w:rFonts w:cs="Times New Roman"/>
                <w:i/>
                <w:szCs w:val="24"/>
              </w:rPr>
              <w:t>1-Acquaintance, Psychology and its subfields</w:t>
            </w:r>
          </w:p>
        </w:tc>
        <w:tc>
          <w:tcPr>
            <w:tcW w:w="3793" w:type="dxa"/>
            <w:shd w:val="clear" w:color="auto" w:fill="FFFFFF" w:themeFill="background1"/>
            <w:vAlign w:val="center"/>
          </w:tcPr>
          <w:p w14:paraId="477F3A26" w14:textId="77777777" w:rsidR="0095334A" w:rsidRPr="00FB3C88" w:rsidRDefault="0095334A" w:rsidP="0095334A">
            <w:pPr>
              <w:rPr>
                <w:rFonts w:cs="Times New Roman"/>
                <w:b/>
                <w:szCs w:val="24"/>
              </w:rPr>
            </w:pPr>
            <w:r w:rsidRPr="00FB3C88">
              <w:rPr>
                <w:rFonts w:cs="Times New Roman"/>
                <w:b/>
                <w:szCs w:val="24"/>
              </w:rPr>
              <w:t>Psikoloji bilimini tanımlar, alt alanlarını ve çalışma alanlarını ayırt eder.</w:t>
            </w:r>
          </w:p>
          <w:p w14:paraId="76E6A090" w14:textId="77777777" w:rsidR="0095334A" w:rsidRPr="00FB3C88" w:rsidRDefault="0095334A" w:rsidP="0095334A">
            <w:pPr>
              <w:rPr>
                <w:rFonts w:cs="Times New Roman"/>
                <w:bCs/>
                <w:i/>
                <w:iCs/>
                <w:szCs w:val="24"/>
              </w:rPr>
            </w:pPr>
            <w:r w:rsidRPr="00FB3C88">
              <w:rPr>
                <w:rFonts w:cs="Times New Roman"/>
                <w:bCs/>
                <w:i/>
                <w:iCs/>
                <w:szCs w:val="24"/>
              </w:rPr>
              <w:t>Defines the science of psychology, distinguishes its sub-fields and fields of study.</w:t>
            </w:r>
          </w:p>
        </w:tc>
      </w:tr>
      <w:tr w:rsidR="0095334A" w:rsidRPr="00FB3C88" w14:paraId="616223F8" w14:textId="77777777" w:rsidTr="0095334A">
        <w:trPr>
          <w:trHeight w:val="186"/>
        </w:trPr>
        <w:tc>
          <w:tcPr>
            <w:tcW w:w="1652" w:type="dxa"/>
            <w:vMerge/>
            <w:shd w:val="clear" w:color="auto" w:fill="FFFFFF" w:themeFill="background1"/>
            <w:vAlign w:val="center"/>
          </w:tcPr>
          <w:p w14:paraId="171E463D" w14:textId="77777777" w:rsidR="0095334A" w:rsidRPr="00FB3C88" w:rsidRDefault="0095334A" w:rsidP="0095334A">
            <w:pPr>
              <w:jc w:val="center"/>
              <w:rPr>
                <w:rFonts w:cs="Times New Roman"/>
                <w:szCs w:val="24"/>
              </w:rPr>
            </w:pPr>
          </w:p>
        </w:tc>
        <w:tc>
          <w:tcPr>
            <w:tcW w:w="3559" w:type="dxa"/>
            <w:vMerge/>
            <w:shd w:val="clear" w:color="auto" w:fill="FFFFFF" w:themeFill="background1"/>
            <w:vAlign w:val="center"/>
          </w:tcPr>
          <w:p w14:paraId="7F794F99" w14:textId="77777777" w:rsidR="0095334A" w:rsidRPr="00FB3C88" w:rsidRDefault="0095334A" w:rsidP="0095334A">
            <w:pPr>
              <w:rPr>
                <w:rFonts w:cs="Times New Roman"/>
                <w:szCs w:val="24"/>
              </w:rPr>
            </w:pPr>
          </w:p>
        </w:tc>
        <w:tc>
          <w:tcPr>
            <w:tcW w:w="426" w:type="dxa"/>
            <w:vMerge/>
            <w:shd w:val="clear" w:color="auto" w:fill="FFFFFF" w:themeFill="background1"/>
            <w:vAlign w:val="center"/>
          </w:tcPr>
          <w:p w14:paraId="6BEF9EAF" w14:textId="77777777" w:rsidR="0095334A" w:rsidRPr="00FB3C88" w:rsidRDefault="0095334A" w:rsidP="0095334A">
            <w:pPr>
              <w:jc w:val="center"/>
              <w:rPr>
                <w:rFonts w:cs="Times New Roman"/>
                <w:szCs w:val="24"/>
              </w:rPr>
            </w:pPr>
          </w:p>
        </w:tc>
        <w:tc>
          <w:tcPr>
            <w:tcW w:w="567" w:type="dxa"/>
            <w:vMerge/>
            <w:shd w:val="clear" w:color="auto" w:fill="FFFFFF" w:themeFill="background1"/>
            <w:vAlign w:val="center"/>
          </w:tcPr>
          <w:p w14:paraId="62A79463"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51F47AB2"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2B13EB9D" w14:textId="77777777" w:rsidR="0095334A" w:rsidRPr="00FB3C88" w:rsidRDefault="0095334A" w:rsidP="0095334A">
            <w:pPr>
              <w:jc w:val="center"/>
              <w:rPr>
                <w:rFonts w:cs="Times New Roman"/>
                <w:szCs w:val="24"/>
              </w:rPr>
            </w:pPr>
          </w:p>
        </w:tc>
        <w:tc>
          <w:tcPr>
            <w:tcW w:w="709" w:type="dxa"/>
            <w:vMerge/>
            <w:shd w:val="clear" w:color="auto" w:fill="FFFFFF" w:themeFill="background1"/>
            <w:vAlign w:val="center"/>
          </w:tcPr>
          <w:p w14:paraId="36429D8F" w14:textId="77777777" w:rsidR="0095334A" w:rsidRPr="00FB3C88" w:rsidRDefault="0095334A" w:rsidP="0095334A">
            <w:pPr>
              <w:jc w:val="center"/>
              <w:rPr>
                <w:rFonts w:cs="Times New Roman"/>
                <w:szCs w:val="24"/>
              </w:rPr>
            </w:pPr>
          </w:p>
        </w:tc>
        <w:tc>
          <w:tcPr>
            <w:tcW w:w="3861" w:type="dxa"/>
            <w:shd w:val="clear" w:color="auto" w:fill="FFFFFF" w:themeFill="background1"/>
          </w:tcPr>
          <w:p w14:paraId="34A34147" w14:textId="77777777" w:rsidR="0095334A" w:rsidRPr="00FB3C88" w:rsidRDefault="0095334A" w:rsidP="0095334A">
            <w:pPr>
              <w:rPr>
                <w:rFonts w:cs="Times New Roman"/>
                <w:b/>
                <w:szCs w:val="24"/>
              </w:rPr>
            </w:pPr>
            <w:r w:rsidRPr="00FB3C88">
              <w:rPr>
                <w:rFonts w:cs="Times New Roman"/>
                <w:b/>
                <w:szCs w:val="24"/>
              </w:rPr>
              <w:t>2-Sağlık Psikolojisi, Psikoloji ve Sağlık İlişkisi</w:t>
            </w:r>
          </w:p>
          <w:p w14:paraId="760C21D2" w14:textId="77777777" w:rsidR="0095334A" w:rsidRPr="00FB3C88" w:rsidRDefault="0095334A" w:rsidP="0095334A">
            <w:pPr>
              <w:rPr>
                <w:rFonts w:cs="Times New Roman"/>
                <w:bCs/>
                <w:i/>
                <w:iCs/>
                <w:szCs w:val="24"/>
              </w:rPr>
            </w:pPr>
            <w:r w:rsidRPr="00FB3C88">
              <w:rPr>
                <w:rFonts w:cs="Times New Roman"/>
                <w:bCs/>
                <w:i/>
                <w:iCs/>
                <w:szCs w:val="24"/>
              </w:rPr>
              <w:t>2-Relationship between Health Psychology, Psychology and Health</w:t>
            </w:r>
          </w:p>
        </w:tc>
        <w:tc>
          <w:tcPr>
            <w:tcW w:w="3793" w:type="dxa"/>
            <w:shd w:val="clear" w:color="auto" w:fill="FFFFFF" w:themeFill="background1"/>
            <w:vAlign w:val="center"/>
          </w:tcPr>
          <w:p w14:paraId="4A7A7E1C" w14:textId="77777777" w:rsidR="0095334A" w:rsidRPr="00FB3C88" w:rsidRDefault="0095334A" w:rsidP="0095334A">
            <w:pPr>
              <w:ind w:left="23"/>
              <w:rPr>
                <w:rFonts w:cs="Times New Roman"/>
                <w:b/>
                <w:szCs w:val="24"/>
              </w:rPr>
            </w:pPr>
            <w:r w:rsidRPr="00FB3C88">
              <w:rPr>
                <w:rFonts w:cs="Times New Roman"/>
                <w:b/>
                <w:szCs w:val="24"/>
              </w:rPr>
              <w:t>Psikoloji ve sağlık arasındaki ilişkiyi sağlık psikolojisi temelinde açıklar.</w:t>
            </w:r>
          </w:p>
          <w:p w14:paraId="5844C5B9" w14:textId="77777777" w:rsidR="0095334A" w:rsidRPr="00FB3C88" w:rsidRDefault="0095334A" w:rsidP="0095334A">
            <w:pPr>
              <w:ind w:left="23"/>
              <w:rPr>
                <w:rFonts w:cs="Times New Roman"/>
                <w:bCs/>
                <w:i/>
                <w:iCs/>
                <w:szCs w:val="24"/>
              </w:rPr>
            </w:pPr>
            <w:r w:rsidRPr="00FB3C88">
              <w:rPr>
                <w:rFonts w:cs="Times New Roman"/>
                <w:bCs/>
                <w:i/>
                <w:iCs/>
                <w:szCs w:val="24"/>
              </w:rPr>
              <w:t>Explain the relationship between psychology and health on the basis of health psychology.</w:t>
            </w:r>
          </w:p>
        </w:tc>
      </w:tr>
      <w:tr w:rsidR="0095334A" w:rsidRPr="00FB3C88" w14:paraId="4311830B" w14:textId="77777777" w:rsidTr="0095334A">
        <w:trPr>
          <w:trHeight w:val="186"/>
        </w:trPr>
        <w:tc>
          <w:tcPr>
            <w:tcW w:w="1652" w:type="dxa"/>
            <w:vMerge/>
            <w:shd w:val="clear" w:color="auto" w:fill="FFFFFF" w:themeFill="background1"/>
            <w:vAlign w:val="center"/>
          </w:tcPr>
          <w:p w14:paraId="0D0AD22A" w14:textId="77777777" w:rsidR="0095334A" w:rsidRPr="00FB3C88" w:rsidRDefault="0095334A" w:rsidP="0095334A">
            <w:pPr>
              <w:jc w:val="center"/>
              <w:rPr>
                <w:rFonts w:cs="Times New Roman"/>
                <w:szCs w:val="24"/>
              </w:rPr>
            </w:pPr>
          </w:p>
        </w:tc>
        <w:tc>
          <w:tcPr>
            <w:tcW w:w="3559" w:type="dxa"/>
            <w:vMerge/>
            <w:shd w:val="clear" w:color="auto" w:fill="FFFFFF" w:themeFill="background1"/>
            <w:vAlign w:val="center"/>
          </w:tcPr>
          <w:p w14:paraId="732D4C67" w14:textId="77777777" w:rsidR="0095334A" w:rsidRPr="00FB3C88" w:rsidRDefault="0095334A" w:rsidP="0095334A">
            <w:pPr>
              <w:rPr>
                <w:rFonts w:cs="Times New Roman"/>
                <w:szCs w:val="24"/>
              </w:rPr>
            </w:pPr>
          </w:p>
        </w:tc>
        <w:tc>
          <w:tcPr>
            <w:tcW w:w="426" w:type="dxa"/>
            <w:vMerge/>
            <w:shd w:val="clear" w:color="auto" w:fill="FFFFFF" w:themeFill="background1"/>
            <w:vAlign w:val="center"/>
          </w:tcPr>
          <w:p w14:paraId="2BD8FFA2" w14:textId="77777777" w:rsidR="0095334A" w:rsidRPr="00FB3C88" w:rsidRDefault="0095334A" w:rsidP="0095334A">
            <w:pPr>
              <w:jc w:val="center"/>
              <w:rPr>
                <w:rFonts w:cs="Times New Roman"/>
                <w:szCs w:val="24"/>
              </w:rPr>
            </w:pPr>
          </w:p>
        </w:tc>
        <w:tc>
          <w:tcPr>
            <w:tcW w:w="567" w:type="dxa"/>
            <w:vMerge/>
            <w:shd w:val="clear" w:color="auto" w:fill="FFFFFF" w:themeFill="background1"/>
            <w:vAlign w:val="center"/>
          </w:tcPr>
          <w:p w14:paraId="3ED3B933"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5B74C114"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291FF728" w14:textId="77777777" w:rsidR="0095334A" w:rsidRPr="00FB3C88" w:rsidRDefault="0095334A" w:rsidP="0095334A">
            <w:pPr>
              <w:jc w:val="center"/>
              <w:rPr>
                <w:rFonts w:cs="Times New Roman"/>
                <w:szCs w:val="24"/>
              </w:rPr>
            </w:pPr>
          </w:p>
        </w:tc>
        <w:tc>
          <w:tcPr>
            <w:tcW w:w="709" w:type="dxa"/>
            <w:vMerge/>
            <w:shd w:val="clear" w:color="auto" w:fill="FFFFFF" w:themeFill="background1"/>
            <w:vAlign w:val="center"/>
          </w:tcPr>
          <w:p w14:paraId="4A5979AB" w14:textId="77777777" w:rsidR="0095334A" w:rsidRPr="00FB3C88" w:rsidRDefault="0095334A" w:rsidP="0095334A">
            <w:pPr>
              <w:jc w:val="center"/>
              <w:rPr>
                <w:rFonts w:cs="Times New Roman"/>
                <w:szCs w:val="24"/>
              </w:rPr>
            </w:pPr>
          </w:p>
        </w:tc>
        <w:tc>
          <w:tcPr>
            <w:tcW w:w="3861" w:type="dxa"/>
            <w:shd w:val="clear" w:color="auto" w:fill="FFFFFF" w:themeFill="background1"/>
          </w:tcPr>
          <w:p w14:paraId="659D818A" w14:textId="77777777" w:rsidR="0095334A" w:rsidRPr="00FB3C88" w:rsidRDefault="0095334A" w:rsidP="0095334A">
            <w:pPr>
              <w:rPr>
                <w:rFonts w:cs="Times New Roman"/>
                <w:b/>
                <w:szCs w:val="24"/>
              </w:rPr>
            </w:pPr>
            <w:r w:rsidRPr="00FB3C88">
              <w:rPr>
                <w:rFonts w:cs="Times New Roman"/>
                <w:b/>
                <w:szCs w:val="24"/>
              </w:rPr>
              <w:t>3-Sağlık Davranışları ve İnançları</w:t>
            </w:r>
          </w:p>
          <w:p w14:paraId="667F84F7" w14:textId="77777777" w:rsidR="0095334A" w:rsidRPr="00FB3C88" w:rsidRDefault="0095334A" w:rsidP="0095334A">
            <w:pPr>
              <w:rPr>
                <w:rFonts w:cs="Times New Roman"/>
                <w:bCs/>
                <w:i/>
                <w:iCs/>
                <w:szCs w:val="24"/>
              </w:rPr>
            </w:pPr>
            <w:r w:rsidRPr="00FB3C88">
              <w:rPr>
                <w:rFonts w:cs="Times New Roman"/>
                <w:bCs/>
                <w:i/>
                <w:iCs/>
                <w:szCs w:val="24"/>
              </w:rPr>
              <w:t>3-Health Behaviors and Beliefs</w:t>
            </w:r>
          </w:p>
        </w:tc>
        <w:tc>
          <w:tcPr>
            <w:tcW w:w="3793" w:type="dxa"/>
            <w:shd w:val="clear" w:color="auto" w:fill="FFFFFF" w:themeFill="background1"/>
            <w:vAlign w:val="center"/>
          </w:tcPr>
          <w:p w14:paraId="451CDEE8" w14:textId="77777777" w:rsidR="0095334A" w:rsidRPr="00FB3C88" w:rsidRDefault="0095334A" w:rsidP="0095334A">
            <w:pPr>
              <w:rPr>
                <w:rFonts w:cs="Times New Roman"/>
                <w:b/>
                <w:szCs w:val="24"/>
              </w:rPr>
            </w:pPr>
            <w:r w:rsidRPr="00FB3C88">
              <w:rPr>
                <w:rFonts w:cs="Times New Roman"/>
                <w:b/>
                <w:szCs w:val="24"/>
              </w:rPr>
              <w:t>Sağlık psikolojisinin incelediği konulara dair temel düzeyde anlatımda bulunur</w:t>
            </w:r>
          </w:p>
          <w:p w14:paraId="7FA048B0" w14:textId="77777777" w:rsidR="0095334A" w:rsidRPr="00FB3C88" w:rsidRDefault="0095334A" w:rsidP="0095334A">
            <w:pPr>
              <w:rPr>
                <w:rFonts w:cs="Times New Roman"/>
                <w:b/>
                <w:bCs/>
                <w:iCs/>
                <w:szCs w:val="24"/>
              </w:rPr>
            </w:pPr>
            <w:r w:rsidRPr="00FB3C88">
              <w:rPr>
                <w:rFonts w:cs="Times New Roman"/>
                <w:bCs/>
                <w:i/>
                <w:iCs/>
                <w:szCs w:val="24"/>
              </w:rPr>
              <w:t>Provides a basic explanation of the topics that health psychology examines</w:t>
            </w:r>
            <w:r w:rsidRPr="00FB3C88">
              <w:rPr>
                <w:rFonts w:cs="Times New Roman"/>
                <w:b/>
                <w:bCs/>
                <w:iCs/>
                <w:szCs w:val="24"/>
              </w:rPr>
              <w:t>.</w:t>
            </w:r>
          </w:p>
        </w:tc>
      </w:tr>
      <w:tr w:rsidR="0095334A" w:rsidRPr="00FB3C88" w14:paraId="2ABBAF26" w14:textId="77777777" w:rsidTr="0095334A">
        <w:trPr>
          <w:trHeight w:val="186"/>
        </w:trPr>
        <w:tc>
          <w:tcPr>
            <w:tcW w:w="1652" w:type="dxa"/>
            <w:vMerge/>
            <w:shd w:val="clear" w:color="auto" w:fill="FFFFFF" w:themeFill="background1"/>
            <w:vAlign w:val="center"/>
          </w:tcPr>
          <w:p w14:paraId="11DD279F" w14:textId="77777777" w:rsidR="0095334A" w:rsidRPr="00FB3C88" w:rsidRDefault="0095334A" w:rsidP="0095334A">
            <w:pPr>
              <w:jc w:val="center"/>
              <w:rPr>
                <w:rFonts w:cs="Times New Roman"/>
                <w:szCs w:val="24"/>
              </w:rPr>
            </w:pPr>
          </w:p>
        </w:tc>
        <w:tc>
          <w:tcPr>
            <w:tcW w:w="3559" w:type="dxa"/>
            <w:vMerge/>
            <w:shd w:val="clear" w:color="auto" w:fill="FFFFFF" w:themeFill="background1"/>
            <w:vAlign w:val="center"/>
          </w:tcPr>
          <w:p w14:paraId="6C45C471" w14:textId="77777777" w:rsidR="0095334A" w:rsidRPr="00FB3C88" w:rsidRDefault="0095334A" w:rsidP="0095334A">
            <w:pPr>
              <w:rPr>
                <w:rFonts w:cs="Times New Roman"/>
                <w:szCs w:val="24"/>
              </w:rPr>
            </w:pPr>
          </w:p>
        </w:tc>
        <w:tc>
          <w:tcPr>
            <w:tcW w:w="426" w:type="dxa"/>
            <w:vMerge/>
            <w:shd w:val="clear" w:color="auto" w:fill="FFFFFF" w:themeFill="background1"/>
            <w:vAlign w:val="center"/>
          </w:tcPr>
          <w:p w14:paraId="4B8E2068" w14:textId="77777777" w:rsidR="0095334A" w:rsidRPr="00FB3C88" w:rsidRDefault="0095334A" w:rsidP="0095334A">
            <w:pPr>
              <w:jc w:val="center"/>
              <w:rPr>
                <w:rFonts w:cs="Times New Roman"/>
                <w:szCs w:val="24"/>
              </w:rPr>
            </w:pPr>
          </w:p>
        </w:tc>
        <w:tc>
          <w:tcPr>
            <w:tcW w:w="567" w:type="dxa"/>
            <w:vMerge/>
            <w:shd w:val="clear" w:color="auto" w:fill="FFFFFF" w:themeFill="background1"/>
            <w:vAlign w:val="center"/>
          </w:tcPr>
          <w:p w14:paraId="267E0B47"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4C835FEF"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6704360E" w14:textId="77777777" w:rsidR="0095334A" w:rsidRPr="00FB3C88" w:rsidRDefault="0095334A" w:rsidP="0095334A">
            <w:pPr>
              <w:jc w:val="center"/>
              <w:rPr>
                <w:rFonts w:cs="Times New Roman"/>
                <w:szCs w:val="24"/>
              </w:rPr>
            </w:pPr>
          </w:p>
        </w:tc>
        <w:tc>
          <w:tcPr>
            <w:tcW w:w="709" w:type="dxa"/>
            <w:vMerge/>
            <w:shd w:val="clear" w:color="auto" w:fill="FFFFFF" w:themeFill="background1"/>
            <w:vAlign w:val="center"/>
          </w:tcPr>
          <w:p w14:paraId="279A95F2" w14:textId="77777777" w:rsidR="0095334A" w:rsidRPr="00FB3C88" w:rsidRDefault="0095334A" w:rsidP="0095334A">
            <w:pPr>
              <w:jc w:val="center"/>
              <w:rPr>
                <w:rFonts w:cs="Times New Roman"/>
                <w:szCs w:val="24"/>
              </w:rPr>
            </w:pPr>
          </w:p>
        </w:tc>
        <w:tc>
          <w:tcPr>
            <w:tcW w:w="3861" w:type="dxa"/>
            <w:shd w:val="clear" w:color="auto" w:fill="FFFFFF" w:themeFill="background1"/>
          </w:tcPr>
          <w:p w14:paraId="70773D1A" w14:textId="77777777" w:rsidR="0095334A" w:rsidRPr="00FB3C88" w:rsidRDefault="0095334A" w:rsidP="0095334A">
            <w:pPr>
              <w:rPr>
                <w:rFonts w:cs="Times New Roman"/>
                <w:b/>
                <w:szCs w:val="24"/>
              </w:rPr>
            </w:pPr>
            <w:r w:rsidRPr="00FB3C88">
              <w:rPr>
                <w:rFonts w:cs="Times New Roman"/>
                <w:b/>
                <w:szCs w:val="24"/>
              </w:rPr>
              <w:t>4-Hastalık Belirtileri ve Bilişleri</w:t>
            </w:r>
          </w:p>
          <w:p w14:paraId="297006A2" w14:textId="77777777" w:rsidR="0095334A" w:rsidRPr="00FB3C88" w:rsidRDefault="0095334A" w:rsidP="0095334A">
            <w:pPr>
              <w:rPr>
                <w:rFonts w:cs="Times New Roman"/>
                <w:bCs/>
                <w:i/>
                <w:iCs/>
                <w:szCs w:val="24"/>
              </w:rPr>
            </w:pPr>
            <w:r w:rsidRPr="00FB3C88">
              <w:rPr>
                <w:rFonts w:cs="Times New Roman"/>
                <w:bCs/>
                <w:i/>
                <w:iCs/>
                <w:szCs w:val="24"/>
              </w:rPr>
              <w:t>4-Disease Symptoms and Cognitions</w:t>
            </w:r>
          </w:p>
        </w:tc>
        <w:tc>
          <w:tcPr>
            <w:tcW w:w="3793" w:type="dxa"/>
            <w:shd w:val="clear" w:color="auto" w:fill="FFFFFF" w:themeFill="background1"/>
            <w:vAlign w:val="center"/>
          </w:tcPr>
          <w:p w14:paraId="49BB35D0" w14:textId="77777777" w:rsidR="0095334A" w:rsidRPr="00FB3C88" w:rsidRDefault="0095334A" w:rsidP="0095334A">
            <w:pPr>
              <w:ind w:left="23"/>
              <w:rPr>
                <w:rFonts w:cs="Times New Roman"/>
                <w:b/>
                <w:szCs w:val="24"/>
              </w:rPr>
            </w:pPr>
            <w:r w:rsidRPr="00FB3C88">
              <w:rPr>
                <w:rFonts w:cs="Times New Roman"/>
                <w:b/>
                <w:szCs w:val="24"/>
              </w:rPr>
              <w:t>İletişim nedir sorusunu cevaplayarak iletişimin ögelerini ve süreçlerini tanımlar.</w:t>
            </w:r>
          </w:p>
          <w:p w14:paraId="2E0C58E9" w14:textId="77777777" w:rsidR="0095334A" w:rsidRPr="00FB3C88" w:rsidRDefault="0095334A" w:rsidP="0095334A">
            <w:pPr>
              <w:ind w:left="23"/>
              <w:rPr>
                <w:rFonts w:cs="Times New Roman"/>
                <w:bCs/>
                <w:i/>
                <w:iCs/>
                <w:szCs w:val="24"/>
              </w:rPr>
            </w:pPr>
            <w:r w:rsidRPr="00FB3C88">
              <w:rPr>
                <w:rFonts w:cs="Times New Roman"/>
                <w:bCs/>
                <w:i/>
                <w:iCs/>
                <w:szCs w:val="24"/>
              </w:rPr>
              <w:t>Defines the elements and processes of communication by answering the question of what is communication.</w:t>
            </w:r>
          </w:p>
        </w:tc>
      </w:tr>
      <w:tr w:rsidR="0095334A" w:rsidRPr="00FB3C88" w14:paraId="457E9D28" w14:textId="77777777" w:rsidTr="0095334A">
        <w:trPr>
          <w:trHeight w:val="186"/>
        </w:trPr>
        <w:tc>
          <w:tcPr>
            <w:tcW w:w="1652" w:type="dxa"/>
            <w:vMerge/>
            <w:shd w:val="clear" w:color="auto" w:fill="FFFFFF" w:themeFill="background1"/>
            <w:vAlign w:val="center"/>
          </w:tcPr>
          <w:p w14:paraId="7D3B09BC" w14:textId="77777777" w:rsidR="0095334A" w:rsidRPr="00FB3C88" w:rsidRDefault="0095334A" w:rsidP="0095334A">
            <w:pPr>
              <w:jc w:val="center"/>
              <w:rPr>
                <w:rFonts w:cs="Times New Roman"/>
                <w:szCs w:val="24"/>
              </w:rPr>
            </w:pPr>
          </w:p>
        </w:tc>
        <w:tc>
          <w:tcPr>
            <w:tcW w:w="3559" w:type="dxa"/>
            <w:vMerge/>
            <w:shd w:val="clear" w:color="auto" w:fill="FFFFFF" w:themeFill="background1"/>
            <w:vAlign w:val="center"/>
          </w:tcPr>
          <w:p w14:paraId="5CF175B2" w14:textId="77777777" w:rsidR="0095334A" w:rsidRPr="00FB3C88" w:rsidRDefault="0095334A" w:rsidP="0095334A">
            <w:pPr>
              <w:rPr>
                <w:rFonts w:cs="Times New Roman"/>
                <w:szCs w:val="24"/>
              </w:rPr>
            </w:pPr>
          </w:p>
        </w:tc>
        <w:tc>
          <w:tcPr>
            <w:tcW w:w="426" w:type="dxa"/>
            <w:vMerge/>
            <w:shd w:val="clear" w:color="auto" w:fill="FFFFFF" w:themeFill="background1"/>
            <w:vAlign w:val="center"/>
          </w:tcPr>
          <w:p w14:paraId="363D0601" w14:textId="77777777" w:rsidR="0095334A" w:rsidRPr="00FB3C88" w:rsidRDefault="0095334A" w:rsidP="0095334A">
            <w:pPr>
              <w:jc w:val="center"/>
              <w:rPr>
                <w:rFonts w:cs="Times New Roman"/>
                <w:szCs w:val="24"/>
              </w:rPr>
            </w:pPr>
          </w:p>
        </w:tc>
        <w:tc>
          <w:tcPr>
            <w:tcW w:w="567" w:type="dxa"/>
            <w:vMerge/>
            <w:shd w:val="clear" w:color="auto" w:fill="FFFFFF" w:themeFill="background1"/>
            <w:vAlign w:val="center"/>
          </w:tcPr>
          <w:p w14:paraId="5E1C341F"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7B086858"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0C97E511" w14:textId="77777777" w:rsidR="0095334A" w:rsidRPr="00FB3C88" w:rsidRDefault="0095334A" w:rsidP="0095334A">
            <w:pPr>
              <w:jc w:val="center"/>
              <w:rPr>
                <w:rFonts w:cs="Times New Roman"/>
                <w:szCs w:val="24"/>
              </w:rPr>
            </w:pPr>
          </w:p>
        </w:tc>
        <w:tc>
          <w:tcPr>
            <w:tcW w:w="709" w:type="dxa"/>
            <w:vMerge/>
            <w:shd w:val="clear" w:color="auto" w:fill="FFFFFF" w:themeFill="background1"/>
            <w:vAlign w:val="center"/>
          </w:tcPr>
          <w:p w14:paraId="3A3B82A3" w14:textId="77777777" w:rsidR="0095334A" w:rsidRPr="00FB3C88" w:rsidRDefault="0095334A" w:rsidP="0095334A">
            <w:pPr>
              <w:jc w:val="center"/>
              <w:rPr>
                <w:rFonts w:cs="Times New Roman"/>
                <w:szCs w:val="24"/>
              </w:rPr>
            </w:pPr>
          </w:p>
        </w:tc>
        <w:tc>
          <w:tcPr>
            <w:tcW w:w="3861" w:type="dxa"/>
            <w:shd w:val="clear" w:color="auto" w:fill="FFFFFF" w:themeFill="background1"/>
          </w:tcPr>
          <w:p w14:paraId="180F694E" w14:textId="77777777" w:rsidR="0095334A" w:rsidRPr="00FB3C88" w:rsidRDefault="0095334A" w:rsidP="0095334A">
            <w:pPr>
              <w:rPr>
                <w:rFonts w:cs="Times New Roman"/>
                <w:b/>
                <w:szCs w:val="24"/>
              </w:rPr>
            </w:pPr>
            <w:r w:rsidRPr="00FB3C88">
              <w:rPr>
                <w:rFonts w:cs="Times New Roman"/>
                <w:b/>
                <w:szCs w:val="24"/>
              </w:rPr>
              <w:t>5-Sözlü iletişim ve Sözsüz İletişim</w:t>
            </w:r>
          </w:p>
          <w:p w14:paraId="224790C2" w14:textId="77777777" w:rsidR="0095334A" w:rsidRPr="00FB3C88" w:rsidRDefault="0095334A" w:rsidP="0095334A">
            <w:pPr>
              <w:rPr>
                <w:rFonts w:cs="Times New Roman"/>
                <w:bCs/>
                <w:i/>
                <w:iCs/>
                <w:szCs w:val="24"/>
              </w:rPr>
            </w:pPr>
            <w:r w:rsidRPr="00FB3C88">
              <w:rPr>
                <w:rFonts w:cs="Times New Roman"/>
                <w:bCs/>
                <w:i/>
                <w:iCs/>
                <w:szCs w:val="24"/>
              </w:rPr>
              <w:t>5-Verbal and Nonverbal Communication</w:t>
            </w:r>
          </w:p>
        </w:tc>
        <w:tc>
          <w:tcPr>
            <w:tcW w:w="3793" w:type="dxa"/>
            <w:shd w:val="clear" w:color="auto" w:fill="FFFFFF" w:themeFill="background1"/>
            <w:vAlign w:val="center"/>
          </w:tcPr>
          <w:p w14:paraId="2E891787" w14:textId="77777777" w:rsidR="0095334A" w:rsidRPr="00FB3C88" w:rsidRDefault="0095334A" w:rsidP="0095334A">
            <w:pPr>
              <w:ind w:left="23"/>
              <w:rPr>
                <w:rFonts w:cs="Times New Roman"/>
                <w:b/>
                <w:szCs w:val="24"/>
              </w:rPr>
            </w:pPr>
            <w:r w:rsidRPr="00FB3C88">
              <w:rPr>
                <w:rFonts w:cs="Times New Roman"/>
                <w:b/>
                <w:szCs w:val="24"/>
              </w:rPr>
              <w:t>İletişimi kategorize eder.</w:t>
            </w:r>
          </w:p>
          <w:p w14:paraId="5C586098" w14:textId="77777777" w:rsidR="0095334A" w:rsidRPr="00FB3C88" w:rsidRDefault="0095334A" w:rsidP="0095334A">
            <w:pPr>
              <w:ind w:left="23"/>
              <w:rPr>
                <w:rFonts w:cs="Times New Roman"/>
                <w:bCs/>
                <w:i/>
                <w:iCs/>
                <w:szCs w:val="24"/>
              </w:rPr>
            </w:pPr>
            <w:r w:rsidRPr="00FB3C88">
              <w:rPr>
                <w:rFonts w:cs="Times New Roman"/>
                <w:bCs/>
                <w:i/>
                <w:iCs/>
                <w:szCs w:val="24"/>
              </w:rPr>
              <w:t>Categorize communication.</w:t>
            </w:r>
          </w:p>
        </w:tc>
      </w:tr>
      <w:tr w:rsidR="0095334A" w:rsidRPr="00FB3C88" w14:paraId="06E73ACF" w14:textId="77777777" w:rsidTr="0095334A">
        <w:trPr>
          <w:trHeight w:val="186"/>
        </w:trPr>
        <w:tc>
          <w:tcPr>
            <w:tcW w:w="1652" w:type="dxa"/>
            <w:vMerge/>
            <w:shd w:val="clear" w:color="auto" w:fill="FFFFFF" w:themeFill="background1"/>
            <w:vAlign w:val="center"/>
          </w:tcPr>
          <w:p w14:paraId="255FDDA0" w14:textId="77777777" w:rsidR="0095334A" w:rsidRPr="00FB3C88" w:rsidRDefault="0095334A" w:rsidP="0095334A">
            <w:pPr>
              <w:jc w:val="center"/>
              <w:rPr>
                <w:rFonts w:cs="Times New Roman"/>
                <w:szCs w:val="24"/>
              </w:rPr>
            </w:pPr>
          </w:p>
        </w:tc>
        <w:tc>
          <w:tcPr>
            <w:tcW w:w="3559" w:type="dxa"/>
            <w:vMerge/>
            <w:shd w:val="clear" w:color="auto" w:fill="FFFFFF" w:themeFill="background1"/>
            <w:vAlign w:val="center"/>
          </w:tcPr>
          <w:p w14:paraId="69C611A6" w14:textId="77777777" w:rsidR="0095334A" w:rsidRPr="00FB3C88" w:rsidRDefault="0095334A" w:rsidP="0095334A">
            <w:pPr>
              <w:rPr>
                <w:rFonts w:cs="Times New Roman"/>
                <w:szCs w:val="24"/>
              </w:rPr>
            </w:pPr>
          </w:p>
        </w:tc>
        <w:tc>
          <w:tcPr>
            <w:tcW w:w="426" w:type="dxa"/>
            <w:vMerge/>
            <w:shd w:val="clear" w:color="auto" w:fill="FFFFFF" w:themeFill="background1"/>
            <w:vAlign w:val="center"/>
          </w:tcPr>
          <w:p w14:paraId="6E9FF4EE" w14:textId="77777777" w:rsidR="0095334A" w:rsidRPr="00FB3C88" w:rsidRDefault="0095334A" w:rsidP="0095334A">
            <w:pPr>
              <w:jc w:val="center"/>
              <w:rPr>
                <w:rFonts w:cs="Times New Roman"/>
                <w:szCs w:val="24"/>
              </w:rPr>
            </w:pPr>
          </w:p>
        </w:tc>
        <w:tc>
          <w:tcPr>
            <w:tcW w:w="567" w:type="dxa"/>
            <w:vMerge/>
            <w:shd w:val="clear" w:color="auto" w:fill="FFFFFF" w:themeFill="background1"/>
            <w:vAlign w:val="center"/>
          </w:tcPr>
          <w:p w14:paraId="09843052"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2F3E75F5"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0A400C60" w14:textId="77777777" w:rsidR="0095334A" w:rsidRPr="00FB3C88" w:rsidRDefault="0095334A" w:rsidP="0095334A">
            <w:pPr>
              <w:jc w:val="center"/>
              <w:rPr>
                <w:rFonts w:cs="Times New Roman"/>
                <w:szCs w:val="24"/>
              </w:rPr>
            </w:pPr>
          </w:p>
        </w:tc>
        <w:tc>
          <w:tcPr>
            <w:tcW w:w="709" w:type="dxa"/>
            <w:vMerge/>
            <w:shd w:val="clear" w:color="auto" w:fill="FFFFFF" w:themeFill="background1"/>
            <w:vAlign w:val="center"/>
          </w:tcPr>
          <w:p w14:paraId="56278695" w14:textId="77777777" w:rsidR="0095334A" w:rsidRPr="00FB3C88" w:rsidRDefault="0095334A" w:rsidP="0095334A">
            <w:pPr>
              <w:jc w:val="center"/>
              <w:rPr>
                <w:rFonts w:cs="Times New Roman"/>
                <w:szCs w:val="24"/>
              </w:rPr>
            </w:pPr>
          </w:p>
        </w:tc>
        <w:tc>
          <w:tcPr>
            <w:tcW w:w="3861" w:type="dxa"/>
            <w:shd w:val="clear" w:color="auto" w:fill="FFFFFF" w:themeFill="background1"/>
          </w:tcPr>
          <w:p w14:paraId="4562D573" w14:textId="77777777" w:rsidR="0095334A" w:rsidRPr="00FB3C88" w:rsidRDefault="0095334A" w:rsidP="0095334A">
            <w:pPr>
              <w:rPr>
                <w:rFonts w:cs="Times New Roman"/>
                <w:b/>
                <w:szCs w:val="24"/>
              </w:rPr>
            </w:pPr>
            <w:r w:rsidRPr="00FB3C88">
              <w:rPr>
                <w:rFonts w:cs="Times New Roman"/>
                <w:b/>
                <w:szCs w:val="24"/>
              </w:rPr>
              <w:t>6-Sağlık Davranışlarını Değiştirme ve Tedaviye Uyum</w:t>
            </w:r>
          </w:p>
          <w:p w14:paraId="7BA37603" w14:textId="77777777" w:rsidR="0095334A" w:rsidRPr="00FB3C88" w:rsidRDefault="0095334A" w:rsidP="0095334A">
            <w:pPr>
              <w:rPr>
                <w:rFonts w:cs="Times New Roman"/>
                <w:bCs/>
                <w:i/>
                <w:iCs/>
                <w:szCs w:val="24"/>
              </w:rPr>
            </w:pPr>
            <w:r w:rsidRPr="00FB3C88">
              <w:rPr>
                <w:rFonts w:cs="Times New Roman"/>
                <w:bCs/>
                <w:i/>
                <w:iCs/>
                <w:szCs w:val="24"/>
              </w:rPr>
              <w:t>6-Changing Health Behaviors and Adaptation to Treatment</w:t>
            </w:r>
          </w:p>
        </w:tc>
        <w:tc>
          <w:tcPr>
            <w:tcW w:w="3793" w:type="dxa"/>
            <w:shd w:val="clear" w:color="auto" w:fill="FFFFFF" w:themeFill="background1"/>
            <w:vAlign w:val="center"/>
          </w:tcPr>
          <w:p w14:paraId="48F35E1B" w14:textId="77777777" w:rsidR="0095334A" w:rsidRPr="00FB3C88" w:rsidRDefault="0095334A" w:rsidP="0095334A">
            <w:pPr>
              <w:ind w:left="23"/>
              <w:rPr>
                <w:rFonts w:cs="Times New Roman"/>
                <w:b/>
                <w:szCs w:val="24"/>
              </w:rPr>
            </w:pPr>
            <w:r w:rsidRPr="00FB3C88">
              <w:rPr>
                <w:rFonts w:cs="Times New Roman"/>
                <w:b/>
                <w:szCs w:val="24"/>
              </w:rPr>
              <w:t>Hastaya ve hasta yakınlarına yaklaşım konusunda etkili iletişim konusunda tutum ve davranış gösterir.</w:t>
            </w:r>
          </w:p>
          <w:p w14:paraId="3B6E05F4" w14:textId="77777777" w:rsidR="0095334A" w:rsidRPr="00FB3C88" w:rsidRDefault="0095334A" w:rsidP="0095334A">
            <w:pPr>
              <w:ind w:left="23"/>
              <w:rPr>
                <w:rFonts w:cs="Times New Roman"/>
                <w:bCs/>
                <w:i/>
                <w:iCs/>
                <w:szCs w:val="24"/>
              </w:rPr>
            </w:pPr>
            <w:r w:rsidRPr="00FB3C88">
              <w:rPr>
                <w:rFonts w:cs="Times New Roman"/>
                <w:bCs/>
                <w:i/>
                <w:iCs/>
                <w:szCs w:val="24"/>
              </w:rPr>
              <w:t>Demonstrates an attitude and behavior in effective communication about approaching patients and their relatives.</w:t>
            </w:r>
          </w:p>
        </w:tc>
      </w:tr>
      <w:tr w:rsidR="0095334A" w:rsidRPr="00FB3C88" w14:paraId="24876C1B" w14:textId="77777777" w:rsidTr="0095334A">
        <w:trPr>
          <w:trHeight w:val="186"/>
        </w:trPr>
        <w:tc>
          <w:tcPr>
            <w:tcW w:w="1652" w:type="dxa"/>
            <w:vMerge/>
            <w:shd w:val="clear" w:color="auto" w:fill="FFFFFF" w:themeFill="background1"/>
            <w:vAlign w:val="center"/>
          </w:tcPr>
          <w:p w14:paraId="6FC7D084" w14:textId="77777777" w:rsidR="0095334A" w:rsidRPr="00FB3C88" w:rsidRDefault="0095334A" w:rsidP="0095334A">
            <w:pPr>
              <w:jc w:val="center"/>
              <w:rPr>
                <w:rFonts w:cs="Times New Roman"/>
                <w:szCs w:val="24"/>
              </w:rPr>
            </w:pPr>
          </w:p>
        </w:tc>
        <w:tc>
          <w:tcPr>
            <w:tcW w:w="3559" w:type="dxa"/>
            <w:vMerge/>
            <w:shd w:val="clear" w:color="auto" w:fill="FFFFFF" w:themeFill="background1"/>
            <w:vAlign w:val="center"/>
          </w:tcPr>
          <w:p w14:paraId="5F97566E" w14:textId="77777777" w:rsidR="0095334A" w:rsidRPr="00FB3C88" w:rsidRDefault="0095334A" w:rsidP="0095334A">
            <w:pPr>
              <w:rPr>
                <w:rFonts w:cs="Times New Roman"/>
                <w:szCs w:val="24"/>
              </w:rPr>
            </w:pPr>
          </w:p>
        </w:tc>
        <w:tc>
          <w:tcPr>
            <w:tcW w:w="426" w:type="dxa"/>
            <w:vMerge/>
            <w:shd w:val="clear" w:color="auto" w:fill="FFFFFF" w:themeFill="background1"/>
            <w:vAlign w:val="center"/>
          </w:tcPr>
          <w:p w14:paraId="4BDBAB2D" w14:textId="77777777" w:rsidR="0095334A" w:rsidRPr="00FB3C88" w:rsidRDefault="0095334A" w:rsidP="0095334A">
            <w:pPr>
              <w:jc w:val="center"/>
              <w:rPr>
                <w:rFonts w:cs="Times New Roman"/>
                <w:szCs w:val="24"/>
              </w:rPr>
            </w:pPr>
          </w:p>
        </w:tc>
        <w:tc>
          <w:tcPr>
            <w:tcW w:w="567" w:type="dxa"/>
            <w:vMerge/>
            <w:shd w:val="clear" w:color="auto" w:fill="FFFFFF" w:themeFill="background1"/>
            <w:vAlign w:val="center"/>
          </w:tcPr>
          <w:p w14:paraId="4542C8CB"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2E1DFFB8"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4FE805DE" w14:textId="77777777" w:rsidR="0095334A" w:rsidRPr="00FB3C88" w:rsidRDefault="0095334A" w:rsidP="0095334A">
            <w:pPr>
              <w:jc w:val="center"/>
              <w:rPr>
                <w:rFonts w:cs="Times New Roman"/>
                <w:szCs w:val="24"/>
              </w:rPr>
            </w:pPr>
          </w:p>
        </w:tc>
        <w:tc>
          <w:tcPr>
            <w:tcW w:w="709" w:type="dxa"/>
            <w:vMerge/>
            <w:shd w:val="clear" w:color="auto" w:fill="FFFFFF" w:themeFill="background1"/>
            <w:vAlign w:val="center"/>
          </w:tcPr>
          <w:p w14:paraId="1335EF31" w14:textId="77777777" w:rsidR="0095334A" w:rsidRPr="00FB3C88" w:rsidRDefault="0095334A" w:rsidP="0095334A">
            <w:pPr>
              <w:jc w:val="center"/>
              <w:rPr>
                <w:rFonts w:cs="Times New Roman"/>
                <w:szCs w:val="24"/>
              </w:rPr>
            </w:pPr>
          </w:p>
        </w:tc>
        <w:tc>
          <w:tcPr>
            <w:tcW w:w="3861" w:type="dxa"/>
            <w:shd w:val="clear" w:color="auto" w:fill="FFFFFF" w:themeFill="background1"/>
          </w:tcPr>
          <w:p w14:paraId="1725E09A" w14:textId="77777777" w:rsidR="0095334A" w:rsidRPr="00FB3C88" w:rsidRDefault="0095334A" w:rsidP="0095334A">
            <w:pPr>
              <w:rPr>
                <w:rFonts w:cs="Times New Roman"/>
                <w:b/>
                <w:szCs w:val="24"/>
              </w:rPr>
            </w:pPr>
            <w:r w:rsidRPr="00FB3C88">
              <w:rPr>
                <w:rFonts w:cs="Times New Roman"/>
                <w:b/>
                <w:szCs w:val="24"/>
              </w:rPr>
              <w:t>7-Sağlık Davranışlarını Değiştirme ve Tedaviye Uyum</w:t>
            </w:r>
          </w:p>
          <w:p w14:paraId="23263775" w14:textId="77777777" w:rsidR="0095334A" w:rsidRPr="00FB3C88" w:rsidRDefault="0095334A" w:rsidP="0095334A">
            <w:pPr>
              <w:rPr>
                <w:rFonts w:cs="Times New Roman"/>
                <w:bCs/>
                <w:i/>
                <w:iCs/>
                <w:szCs w:val="24"/>
              </w:rPr>
            </w:pPr>
            <w:r w:rsidRPr="00FB3C88">
              <w:rPr>
                <w:rFonts w:cs="Times New Roman"/>
                <w:bCs/>
                <w:i/>
                <w:iCs/>
                <w:szCs w:val="24"/>
              </w:rPr>
              <w:lastRenderedPageBreak/>
              <w:t>7-Changing Health Behaviors and Adaptation to Treatment</w:t>
            </w:r>
          </w:p>
        </w:tc>
        <w:tc>
          <w:tcPr>
            <w:tcW w:w="3793" w:type="dxa"/>
            <w:shd w:val="clear" w:color="auto" w:fill="FFFFFF" w:themeFill="background1"/>
            <w:vAlign w:val="center"/>
          </w:tcPr>
          <w:p w14:paraId="0C2A503C" w14:textId="77777777" w:rsidR="0095334A" w:rsidRPr="00FB3C88" w:rsidRDefault="0095334A" w:rsidP="0095334A">
            <w:pPr>
              <w:rPr>
                <w:rFonts w:cs="Times New Roman"/>
                <w:b/>
                <w:szCs w:val="24"/>
              </w:rPr>
            </w:pPr>
            <w:r w:rsidRPr="00FB3C88">
              <w:rPr>
                <w:rFonts w:cs="Times New Roman"/>
                <w:b/>
                <w:szCs w:val="24"/>
              </w:rPr>
              <w:lastRenderedPageBreak/>
              <w:t xml:space="preserve">Hastaya ve hasta yakınlarına yaklaşım konusunda etkili iletişim </w:t>
            </w:r>
            <w:r w:rsidRPr="00FB3C88">
              <w:rPr>
                <w:rFonts w:cs="Times New Roman"/>
                <w:b/>
                <w:szCs w:val="24"/>
              </w:rPr>
              <w:lastRenderedPageBreak/>
              <w:t>konusunda tutum ve davranış gösterir.</w:t>
            </w:r>
          </w:p>
          <w:p w14:paraId="4E54C146" w14:textId="77777777" w:rsidR="0095334A" w:rsidRPr="00FB3C88" w:rsidRDefault="0095334A" w:rsidP="0095334A">
            <w:pPr>
              <w:rPr>
                <w:rFonts w:cs="Times New Roman"/>
                <w:bCs/>
                <w:i/>
                <w:iCs/>
                <w:szCs w:val="24"/>
              </w:rPr>
            </w:pPr>
            <w:r w:rsidRPr="00FB3C88">
              <w:rPr>
                <w:rFonts w:cs="Times New Roman"/>
                <w:bCs/>
                <w:i/>
                <w:iCs/>
                <w:szCs w:val="24"/>
              </w:rPr>
              <w:t>Demonstrates an attitude and behavior in effective communication about approaching patients and their relatives.</w:t>
            </w:r>
          </w:p>
        </w:tc>
      </w:tr>
      <w:tr w:rsidR="0095334A" w:rsidRPr="00FB3C88" w14:paraId="290E90BE" w14:textId="77777777" w:rsidTr="0095334A">
        <w:trPr>
          <w:trHeight w:val="186"/>
        </w:trPr>
        <w:tc>
          <w:tcPr>
            <w:tcW w:w="1652" w:type="dxa"/>
            <w:vMerge/>
            <w:shd w:val="clear" w:color="auto" w:fill="FFFFFF" w:themeFill="background1"/>
            <w:vAlign w:val="center"/>
          </w:tcPr>
          <w:p w14:paraId="7A4AFAD5" w14:textId="77777777" w:rsidR="0095334A" w:rsidRPr="00FB3C88" w:rsidRDefault="0095334A" w:rsidP="0095334A">
            <w:pPr>
              <w:jc w:val="center"/>
              <w:rPr>
                <w:rFonts w:cs="Times New Roman"/>
                <w:szCs w:val="24"/>
              </w:rPr>
            </w:pPr>
          </w:p>
        </w:tc>
        <w:tc>
          <w:tcPr>
            <w:tcW w:w="3559" w:type="dxa"/>
            <w:vMerge/>
            <w:shd w:val="clear" w:color="auto" w:fill="FFFFFF" w:themeFill="background1"/>
            <w:vAlign w:val="center"/>
          </w:tcPr>
          <w:p w14:paraId="2985B1F8" w14:textId="77777777" w:rsidR="0095334A" w:rsidRPr="00FB3C88" w:rsidRDefault="0095334A" w:rsidP="0095334A">
            <w:pPr>
              <w:rPr>
                <w:rFonts w:cs="Times New Roman"/>
                <w:szCs w:val="24"/>
              </w:rPr>
            </w:pPr>
          </w:p>
        </w:tc>
        <w:tc>
          <w:tcPr>
            <w:tcW w:w="426" w:type="dxa"/>
            <w:vMerge/>
            <w:shd w:val="clear" w:color="auto" w:fill="FFFFFF" w:themeFill="background1"/>
            <w:vAlign w:val="center"/>
          </w:tcPr>
          <w:p w14:paraId="090942DA" w14:textId="77777777" w:rsidR="0095334A" w:rsidRPr="00FB3C88" w:rsidRDefault="0095334A" w:rsidP="0095334A">
            <w:pPr>
              <w:jc w:val="center"/>
              <w:rPr>
                <w:rFonts w:cs="Times New Roman"/>
                <w:szCs w:val="24"/>
              </w:rPr>
            </w:pPr>
          </w:p>
        </w:tc>
        <w:tc>
          <w:tcPr>
            <w:tcW w:w="567" w:type="dxa"/>
            <w:vMerge/>
            <w:shd w:val="clear" w:color="auto" w:fill="FFFFFF" w:themeFill="background1"/>
            <w:vAlign w:val="center"/>
          </w:tcPr>
          <w:p w14:paraId="43564ACF"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6080C814"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4788A226" w14:textId="77777777" w:rsidR="0095334A" w:rsidRPr="00FB3C88" w:rsidRDefault="0095334A" w:rsidP="0095334A">
            <w:pPr>
              <w:jc w:val="center"/>
              <w:rPr>
                <w:rFonts w:cs="Times New Roman"/>
                <w:szCs w:val="24"/>
              </w:rPr>
            </w:pPr>
          </w:p>
        </w:tc>
        <w:tc>
          <w:tcPr>
            <w:tcW w:w="709" w:type="dxa"/>
            <w:vMerge/>
            <w:shd w:val="clear" w:color="auto" w:fill="FFFFFF" w:themeFill="background1"/>
            <w:vAlign w:val="center"/>
          </w:tcPr>
          <w:p w14:paraId="5FC16172" w14:textId="77777777" w:rsidR="0095334A" w:rsidRPr="00FB3C88" w:rsidRDefault="0095334A" w:rsidP="0095334A">
            <w:pPr>
              <w:jc w:val="center"/>
              <w:rPr>
                <w:rFonts w:cs="Times New Roman"/>
                <w:szCs w:val="24"/>
              </w:rPr>
            </w:pPr>
          </w:p>
        </w:tc>
        <w:tc>
          <w:tcPr>
            <w:tcW w:w="3861" w:type="dxa"/>
            <w:shd w:val="clear" w:color="auto" w:fill="FFFFFF" w:themeFill="background1"/>
          </w:tcPr>
          <w:p w14:paraId="18C443DC" w14:textId="77777777" w:rsidR="0095334A" w:rsidRPr="00FB3C88" w:rsidRDefault="0095334A" w:rsidP="0095334A">
            <w:pPr>
              <w:contextualSpacing/>
              <w:rPr>
                <w:rFonts w:cs="Times New Roman"/>
                <w:bCs/>
                <w:i/>
                <w:iCs/>
                <w:szCs w:val="24"/>
              </w:rPr>
            </w:pPr>
            <w:r w:rsidRPr="00FB3C88">
              <w:rPr>
                <w:rFonts w:cs="Times New Roman"/>
                <w:b/>
                <w:bCs/>
                <w:iCs/>
                <w:szCs w:val="24"/>
              </w:rPr>
              <w:t>8- Ara Sınav</w:t>
            </w:r>
          </w:p>
          <w:p w14:paraId="3C6C028C" w14:textId="77777777" w:rsidR="0095334A" w:rsidRPr="00FB3C88" w:rsidRDefault="0095334A" w:rsidP="0095334A">
            <w:pPr>
              <w:rPr>
                <w:rFonts w:cs="Times New Roman"/>
                <w:b/>
                <w:szCs w:val="24"/>
              </w:rPr>
            </w:pPr>
            <w:r w:rsidRPr="00FB3C88">
              <w:rPr>
                <w:rFonts w:cs="Times New Roman"/>
                <w:bCs/>
                <w:i/>
                <w:iCs/>
                <w:szCs w:val="24"/>
              </w:rPr>
              <w:t>8-Midterm Exam</w:t>
            </w:r>
          </w:p>
        </w:tc>
        <w:tc>
          <w:tcPr>
            <w:tcW w:w="3793" w:type="dxa"/>
            <w:shd w:val="clear" w:color="auto" w:fill="FFFFFF" w:themeFill="background1"/>
            <w:vAlign w:val="center"/>
          </w:tcPr>
          <w:p w14:paraId="16AA9479" w14:textId="77777777" w:rsidR="0095334A" w:rsidRPr="00FB3C88" w:rsidRDefault="0095334A" w:rsidP="0095334A">
            <w:pPr>
              <w:rPr>
                <w:rFonts w:cs="Times New Roman"/>
                <w:b/>
                <w:bCs/>
                <w:iCs/>
                <w:szCs w:val="24"/>
              </w:rPr>
            </w:pPr>
          </w:p>
        </w:tc>
      </w:tr>
      <w:tr w:rsidR="0095334A" w:rsidRPr="00FB3C88" w14:paraId="7124A549" w14:textId="77777777" w:rsidTr="0095334A">
        <w:trPr>
          <w:trHeight w:val="186"/>
        </w:trPr>
        <w:tc>
          <w:tcPr>
            <w:tcW w:w="1652" w:type="dxa"/>
            <w:vMerge/>
            <w:shd w:val="clear" w:color="auto" w:fill="FFFFFF" w:themeFill="background1"/>
            <w:vAlign w:val="center"/>
          </w:tcPr>
          <w:p w14:paraId="2ED39800" w14:textId="77777777" w:rsidR="0095334A" w:rsidRPr="00FB3C88" w:rsidRDefault="0095334A" w:rsidP="0095334A">
            <w:pPr>
              <w:jc w:val="center"/>
              <w:rPr>
                <w:rFonts w:cs="Times New Roman"/>
                <w:szCs w:val="24"/>
              </w:rPr>
            </w:pPr>
          </w:p>
        </w:tc>
        <w:tc>
          <w:tcPr>
            <w:tcW w:w="3559" w:type="dxa"/>
            <w:vMerge/>
            <w:shd w:val="clear" w:color="auto" w:fill="FFFFFF" w:themeFill="background1"/>
            <w:vAlign w:val="center"/>
          </w:tcPr>
          <w:p w14:paraId="067AFCB7" w14:textId="77777777" w:rsidR="0095334A" w:rsidRPr="00FB3C88" w:rsidRDefault="0095334A" w:rsidP="0095334A">
            <w:pPr>
              <w:rPr>
                <w:rFonts w:cs="Times New Roman"/>
                <w:szCs w:val="24"/>
              </w:rPr>
            </w:pPr>
          </w:p>
        </w:tc>
        <w:tc>
          <w:tcPr>
            <w:tcW w:w="426" w:type="dxa"/>
            <w:vMerge/>
            <w:shd w:val="clear" w:color="auto" w:fill="FFFFFF" w:themeFill="background1"/>
            <w:vAlign w:val="center"/>
          </w:tcPr>
          <w:p w14:paraId="373D9B40" w14:textId="77777777" w:rsidR="0095334A" w:rsidRPr="00FB3C88" w:rsidRDefault="0095334A" w:rsidP="0095334A">
            <w:pPr>
              <w:jc w:val="center"/>
              <w:rPr>
                <w:rFonts w:cs="Times New Roman"/>
                <w:szCs w:val="24"/>
              </w:rPr>
            </w:pPr>
          </w:p>
        </w:tc>
        <w:tc>
          <w:tcPr>
            <w:tcW w:w="567" w:type="dxa"/>
            <w:vMerge/>
            <w:shd w:val="clear" w:color="auto" w:fill="FFFFFF" w:themeFill="background1"/>
            <w:vAlign w:val="center"/>
          </w:tcPr>
          <w:p w14:paraId="5179A484"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42A9339F"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702E222A" w14:textId="77777777" w:rsidR="0095334A" w:rsidRPr="00FB3C88" w:rsidRDefault="0095334A" w:rsidP="0095334A">
            <w:pPr>
              <w:jc w:val="center"/>
              <w:rPr>
                <w:rFonts w:cs="Times New Roman"/>
                <w:szCs w:val="24"/>
              </w:rPr>
            </w:pPr>
          </w:p>
        </w:tc>
        <w:tc>
          <w:tcPr>
            <w:tcW w:w="709" w:type="dxa"/>
            <w:vMerge/>
            <w:shd w:val="clear" w:color="auto" w:fill="FFFFFF" w:themeFill="background1"/>
            <w:vAlign w:val="center"/>
          </w:tcPr>
          <w:p w14:paraId="34E1A96F" w14:textId="77777777" w:rsidR="0095334A" w:rsidRPr="00FB3C88" w:rsidRDefault="0095334A" w:rsidP="0095334A">
            <w:pPr>
              <w:jc w:val="center"/>
              <w:rPr>
                <w:rFonts w:cs="Times New Roman"/>
                <w:szCs w:val="24"/>
              </w:rPr>
            </w:pPr>
          </w:p>
        </w:tc>
        <w:tc>
          <w:tcPr>
            <w:tcW w:w="3861" w:type="dxa"/>
            <w:shd w:val="clear" w:color="auto" w:fill="FFFFFF" w:themeFill="background1"/>
          </w:tcPr>
          <w:p w14:paraId="502DCAAF" w14:textId="77777777" w:rsidR="0095334A" w:rsidRPr="00FB3C88" w:rsidRDefault="0095334A" w:rsidP="0095334A">
            <w:pPr>
              <w:rPr>
                <w:rFonts w:cs="Times New Roman"/>
                <w:b/>
                <w:szCs w:val="24"/>
              </w:rPr>
            </w:pPr>
            <w:r w:rsidRPr="00FB3C88">
              <w:rPr>
                <w:rFonts w:cs="Times New Roman"/>
                <w:b/>
                <w:szCs w:val="24"/>
              </w:rPr>
              <w:t>9-Hasta Psikolojisi</w:t>
            </w:r>
          </w:p>
          <w:p w14:paraId="07C580BB" w14:textId="77777777" w:rsidR="0095334A" w:rsidRPr="00FB3C88" w:rsidRDefault="0095334A" w:rsidP="0095334A">
            <w:pPr>
              <w:rPr>
                <w:rFonts w:cs="Times New Roman"/>
                <w:bCs/>
                <w:i/>
                <w:iCs/>
                <w:szCs w:val="24"/>
              </w:rPr>
            </w:pPr>
            <w:r w:rsidRPr="00FB3C88">
              <w:rPr>
                <w:rFonts w:cs="Times New Roman"/>
                <w:bCs/>
                <w:i/>
                <w:iCs/>
                <w:szCs w:val="24"/>
              </w:rPr>
              <w:t>9-Patient Psychology</w:t>
            </w:r>
          </w:p>
        </w:tc>
        <w:tc>
          <w:tcPr>
            <w:tcW w:w="3793" w:type="dxa"/>
            <w:shd w:val="clear" w:color="auto" w:fill="FFFFFF" w:themeFill="background1"/>
            <w:vAlign w:val="center"/>
          </w:tcPr>
          <w:p w14:paraId="3EE841A7" w14:textId="77777777" w:rsidR="0095334A" w:rsidRPr="00FB3C88" w:rsidRDefault="0095334A" w:rsidP="0095334A">
            <w:pPr>
              <w:rPr>
                <w:rFonts w:cs="Times New Roman"/>
                <w:b/>
                <w:bCs/>
                <w:iCs/>
                <w:szCs w:val="24"/>
              </w:rPr>
            </w:pPr>
            <w:r w:rsidRPr="00FB3C88">
              <w:rPr>
                <w:rFonts w:cs="Times New Roman"/>
                <w:b/>
                <w:bCs/>
                <w:iCs/>
                <w:szCs w:val="24"/>
              </w:rPr>
              <w:t>Hastanın psikolojisinin,ruh halini açıklar.</w:t>
            </w:r>
          </w:p>
          <w:p w14:paraId="6F2B7497" w14:textId="77777777" w:rsidR="0095334A" w:rsidRPr="00FB3C88" w:rsidRDefault="0095334A" w:rsidP="0095334A">
            <w:pPr>
              <w:rPr>
                <w:rFonts w:cs="Times New Roman"/>
                <w:bCs/>
                <w:i/>
                <w:iCs/>
                <w:szCs w:val="24"/>
              </w:rPr>
            </w:pPr>
            <w:r w:rsidRPr="00FB3C88">
              <w:rPr>
                <w:rFonts w:cs="Times New Roman"/>
                <w:bCs/>
                <w:i/>
                <w:iCs/>
                <w:szCs w:val="24"/>
              </w:rPr>
              <w:t>Explain the patient's psychology and state of mind.</w:t>
            </w:r>
          </w:p>
        </w:tc>
      </w:tr>
      <w:tr w:rsidR="0095334A" w:rsidRPr="00FB3C88" w14:paraId="5FE92CCB" w14:textId="77777777" w:rsidTr="0095334A">
        <w:trPr>
          <w:trHeight w:val="186"/>
        </w:trPr>
        <w:tc>
          <w:tcPr>
            <w:tcW w:w="1652" w:type="dxa"/>
            <w:vMerge/>
            <w:shd w:val="clear" w:color="auto" w:fill="FFFFFF" w:themeFill="background1"/>
            <w:vAlign w:val="center"/>
          </w:tcPr>
          <w:p w14:paraId="25E5D908" w14:textId="77777777" w:rsidR="0095334A" w:rsidRPr="00FB3C88" w:rsidRDefault="0095334A" w:rsidP="0095334A">
            <w:pPr>
              <w:jc w:val="center"/>
              <w:rPr>
                <w:rFonts w:cs="Times New Roman"/>
                <w:szCs w:val="24"/>
              </w:rPr>
            </w:pPr>
          </w:p>
        </w:tc>
        <w:tc>
          <w:tcPr>
            <w:tcW w:w="3559" w:type="dxa"/>
            <w:vMerge/>
            <w:shd w:val="clear" w:color="auto" w:fill="FFFFFF" w:themeFill="background1"/>
            <w:vAlign w:val="center"/>
          </w:tcPr>
          <w:p w14:paraId="7DC3D6F4" w14:textId="77777777" w:rsidR="0095334A" w:rsidRPr="00FB3C88" w:rsidRDefault="0095334A" w:rsidP="0095334A">
            <w:pPr>
              <w:rPr>
                <w:rFonts w:cs="Times New Roman"/>
                <w:szCs w:val="24"/>
              </w:rPr>
            </w:pPr>
          </w:p>
        </w:tc>
        <w:tc>
          <w:tcPr>
            <w:tcW w:w="426" w:type="dxa"/>
            <w:vMerge/>
            <w:shd w:val="clear" w:color="auto" w:fill="FFFFFF" w:themeFill="background1"/>
            <w:vAlign w:val="center"/>
          </w:tcPr>
          <w:p w14:paraId="5D1A40AE" w14:textId="77777777" w:rsidR="0095334A" w:rsidRPr="00FB3C88" w:rsidRDefault="0095334A" w:rsidP="0095334A">
            <w:pPr>
              <w:jc w:val="center"/>
              <w:rPr>
                <w:rFonts w:cs="Times New Roman"/>
                <w:szCs w:val="24"/>
              </w:rPr>
            </w:pPr>
          </w:p>
        </w:tc>
        <w:tc>
          <w:tcPr>
            <w:tcW w:w="567" w:type="dxa"/>
            <w:vMerge/>
            <w:shd w:val="clear" w:color="auto" w:fill="FFFFFF" w:themeFill="background1"/>
            <w:vAlign w:val="center"/>
          </w:tcPr>
          <w:p w14:paraId="53303EBB"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7CE37EDF"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3E872347" w14:textId="77777777" w:rsidR="0095334A" w:rsidRPr="00FB3C88" w:rsidRDefault="0095334A" w:rsidP="0095334A">
            <w:pPr>
              <w:jc w:val="center"/>
              <w:rPr>
                <w:rFonts w:cs="Times New Roman"/>
                <w:szCs w:val="24"/>
              </w:rPr>
            </w:pPr>
          </w:p>
        </w:tc>
        <w:tc>
          <w:tcPr>
            <w:tcW w:w="709" w:type="dxa"/>
            <w:vMerge/>
            <w:shd w:val="clear" w:color="auto" w:fill="FFFFFF" w:themeFill="background1"/>
            <w:vAlign w:val="center"/>
          </w:tcPr>
          <w:p w14:paraId="616134C8" w14:textId="77777777" w:rsidR="0095334A" w:rsidRPr="00FB3C88" w:rsidRDefault="0095334A" w:rsidP="0095334A">
            <w:pPr>
              <w:jc w:val="center"/>
              <w:rPr>
                <w:rFonts w:cs="Times New Roman"/>
                <w:szCs w:val="24"/>
              </w:rPr>
            </w:pPr>
          </w:p>
        </w:tc>
        <w:tc>
          <w:tcPr>
            <w:tcW w:w="3861" w:type="dxa"/>
            <w:shd w:val="clear" w:color="auto" w:fill="FFFFFF" w:themeFill="background1"/>
          </w:tcPr>
          <w:p w14:paraId="6932BC43" w14:textId="77777777" w:rsidR="0095334A" w:rsidRPr="00FB3C88" w:rsidRDefault="0095334A" w:rsidP="0095334A">
            <w:pPr>
              <w:rPr>
                <w:rFonts w:cs="Times New Roman"/>
                <w:b/>
                <w:szCs w:val="24"/>
              </w:rPr>
            </w:pPr>
            <w:r w:rsidRPr="00FB3C88">
              <w:rPr>
                <w:rFonts w:cs="Times New Roman"/>
                <w:b/>
                <w:szCs w:val="24"/>
              </w:rPr>
              <w:t>10-Hasta ve Ailesi</w:t>
            </w:r>
          </w:p>
          <w:p w14:paraId="5A6D4DD9" w14:textId="77777777" w:rsidR="0095334A" w:rsidRPr="00FB3C88" w:rsidRDefault="0095334A" w:rsidP="0095334A">
            <w:pPr>
              <w:rPr>
                <w:rFonts w:cs="Times New Roman"/>
                <w:bCs/>
                <w:i/>
                <w:iCs/>
                <w:szCs w:val="24"/>
              </w:rPr>
            </w:pPr>
            <w:r w:rsidRPr="00FB3C88">
              <w:rPr>
                <w:rFonts w:cs="Times New Roman"/>
                <w:bCs/>
                <w:i/>
                <w:iCs/>
                <w:szCs w:val="24"/>
              </w:rPr>
              <w:t>10-Patient and Family</w:t>
            </w:r>
          </w:p>
        </w:tc>
        <w:tc>
          <w:tcPr>
            <w:tcW w:w="3793" w:type="dxa"/>
            <w:shd w:val="clear" w:color="auto" w:fill="FFFFFF" w:themeFill="background1"/>
            <w:vAlign w:val="center"/>
          </w:tcPr>
          <w:p w14:paraId="2E50732C" w14:textId="77777777" w:rsidR="0095334A" w:rsidRPr="00FB3C88" w:rsidRDefault="0095334A" w:rsidP="0095334A">
            <w:pPr>
              <w:rPr>
                <w:rFonts w:cs="Times New Roman"/>
                <w:b/>
                <w:bCs/>
                <w:iCs/>
                <w:szCs w:val="24"/>
              </w:rPr>
            </w:pPr>
            <w:r w:rsidRPr="00FB3C88">
              <w:rPr>
                <w:rFonts w:cs="Times New Roman"/>
                <w:b/>
                <w:bCs/>
                <w:iCs/>
                <w:szCs w:val="24"/>
              </w:rPr>
              <w:t>Hasta ve Aile içi ilişkileri inceler.</w:t>
            </w:r>
          </w:p>
          <w:p w14:paraId="5F5F23B1" w14:textId="77777777" w:rsidR="0095334A" w:rsidRPr="00FB3C88" w:rsidRDefault="0095334A" w:rsidP="0095334A">
            <w:pPr>
              <w:rPr>
                <w:rFonts w:cs="Times New Roman"/>
                <w:bCs/>
                <w:i/>
                <w:iCs/>
                <w:szCs w:val="24"/>
              </w:rPr>
            </w:pPr>
            <w:r w:rsidRPr="00FB3C88">
              <w:rPr>
                <w:rFonts w:cs="Times New Roman"/>
                <w:bCs/>
                <w:i/>
                <w:iCs/>
                <w:szCs w:val="24"/>
              </w:rPr>
              <w:t>Examines patient and family relations.</w:t>
            </w:r>
          </w:p>
        </w:tc>
      </w:tr>
      <w:tr w:rsidR="0095334A" w:rsidRPr="00FB3C88" w14:paraId="1E0B5388" w14:textId="77777777" w:rsidTr="0095334A">
        <w:trPr>
          <w:trHeight w:val="186"/>
        </w:trPr>
        <w:tc>
          <w:tcPr>
            <w:tcW w:w="1652" w:type="dxa"/>
            <w:vMerge/>
            <w:shd w:val="clear" w:color="auto" w:fill="FFFFFF" w:themeFill="background1"/>
            <w:vAlign w:val="center"/>
          </w:tcPr>
          <w:p w14:paraId="0F684C61" w14:textId="77777777" w:rsidR="0095334A" w:rsidRPr="00FB3C88" w:rsidRDefault="0095334A" w:rsidP="0095334A">
            <w:pPr>
              <w:jc w:val="center"/>
              <w:rPr>
                <w:rFonts w:cs="Times New Roman"/>
                <w:szCs w:val="24"/>
              </w:rPr>
            </w:pPr>
          </w:p>
        </w:tc>
        <w:tc>
          <w:tcPr>
            <w:tcW w:w="3559" w:type="dxa"/>
            <w:vMerge/>
            <w:shd w:val="clear" w:color="auto" w:fill="FFFFFF" w:themeFill="background1"/>
            <w:vAlign w:val="center"/>
          </w:tcPr>
          <w:p w14:paraId="2F46D68B" w14:textId="77777777" w:rsidR="0095334A" w:rsidRPr="00FB3C88" w:rsidRDefault="0095334A" w:rsidP="0095334A">
            <w:pPr>
              <w:rPr>
                <w:rFonts w:cs="Times New Roman"/>
                <w:szCs w:val="24"/>
              </w:rPr>
            </w:pPr>
          </w:p>
        </w:tc>
        <w:tc>
          <w:tcPr>
            <w:tcW w:w="426" w:type="dxa"/>
            <w:vMerge/>
            <w:shd w:val="clear" w:color="auto" w:fill="FFFFFF" w:themeFill="background1"/>
            <w:vAlign w:val="center"/>
          </w:tcPr>
          <w:p w14:paraId="4BA159E7" w14:textId="77777777" w:rsidR="0095334A" w:rsidRPr="00FB3C88" w:rsidRDefault="0095334A" w:rsidP="0095334A">
            <w:pPr>
              <w:jc w:val="center"/>
              <w:rPr>
                <w:rFonts w:cs="Times New Roman"/>
                <w:szCs w:val="24"/>
              </w:rPr>
            </w:pPr>
          </w:p>
        </w:tc>
        <w:tc>
          <w:tcPr>
            <w:tcW w:w="567" w:type="dxa"/>
            <w:vMerge/>
            <w:shd w:val="clear" w:color="auto" w:fill="FFFFFF" w:themeFill="background1"/>
            <w:vAlign w:val="center"/>
          </w:tcPr>
          <w:p w14:paraId="0802D0BB"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6F0E594B"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14847767" w14:textId="77777777" w:rsidR="0095334A" w:rsidRPr="00FB3C88" w:rsidRDefault="0095334A" w:rsidP="0095334A">
            <w:pPr>
              <w:jc w:val="center"/>
              <w:rPr>
                <w:rFonts w:cs="Times New Roman"/>
                <w:szCs w:val="24"/>
              </w:rPr>
            </w:pPr>
          </w:p>
        </w:tc>
        <w:tc>
          <w:tcPr>
            <w:tcW w:w="709" w:type="dxa"/>
            <w:vMerge/>
            <w:shd w:val="clear" w:color="auto" w:fill="FFFFFF" w:themeFill="background1"/>
            <w:vAlign w:val="center"/>
          </w:tcPr>
          <w:p w14:paraId="38E56649" w14:textId="77777777" w:rsidR="0095334A" w:rsidRPr="00FB3C88" w:rsidRDefault="0095334A" w:rsidP="0095334A">
            <w:pPr>
              <w:jc w:val="center"/>
              <w:rPr>
                <w:rFonts w:cs="Times New Roman"/>
                <w:szCs w:val="24"/>
              </w:rPr>
            </w:pPr>
          </w:p>
        </w:tc>
        <w:tc>
          <w:tcPr>
            <w:tcW w:w="3861" w:type="dxa"/>
            <w:shd w:val="clear" w:color="auto" w:fill="FFFFFF" w:themeFill="background1"/>
          </w:tcPr>
          <w:p w14:paraId="5391DD61" w14:textId="77777777" w:rsidR="0095334A" w:rsidRPr="00FB3C88" w:rsidRDefault="0095334A" w:rsidP="0095334A">
            <w:pPr>
              <w:rPr>
                <w:rFonts w:cs="Times New Roman"/>
                <w:b/>
                <w:szCs w:val="24"/>
              </w:rPr>
            </w:pPr>
            <w:r w:rsidRPr="00FB3C88">
              <w:rPr>
                <w:rFonts w:cs="Times New Roman"/>
                <w:b/>
                <w:szCs w:val="24"/>
              </w:rPr>
              <w:t>11-Sarsıcı Yaşam Olayları</w:t>
            </w:r>
          </w:p>
          <w:p w14:paraId="1DE6AA6E" w14:textId="77777777" w:rsidR="0095334A" w:rsidRPr="00FB3C88" w:rsidRDefault="0095334A" w:rsidP="0095334A">
            <w:pPr>
              <w:rPr>
                <w:rFonts w:cs="Times New Roman"/>
                <w:bCs/>
                <w:i/>
                <w:iCs/>
                <w:szCs w:val="24"/>
              </w:rPr>
            </w:pPr>
            <w:r w:rsidRPr="00FB3C88">
              <w:rPr>
                <w:rFonts w:cs="Times New Roman"/>
                <w:bCs/>
                <w:i/>
                <w:iCs/>
                <w:szCs w:val="24"/>
              </w:rPr>
              <w:t>11-Shocking Life Events</w:t>
            </w:r>
          </w:p>
        </w:tc>
        <w:tc>
          <w:tcPr>
            <w:tcW w:w="3793" w:type="dxa"/>
            <w:shd w:val="clear" w:color="auto" w:fill="FFFFFF" w:themeFill="background1"/>
            <w:vAlign w:val="center"/>
          </w:tcPr>
          <w:p w14:paraId="35250FC9" w14:textId="77777777" w:rsidR="0095334A" w:rsidRPr="00FB3C88" w:rsidRDefault="0095334A" w:rsidP="0095334A">
            <w:pPr>
              <w:rPr>
                <w:rFonts w:cs="Times New Roman"/>
                <w:b/>
                <w:bCs/>
                <w:iCs/>
                <w:szCs w:val="24"/>
              </w:rPr>
            </w:pPr>
            <w:r w:rsidRPr="00FB3C88">
              <w:rPr>
                <w:rFonts w:cs="Times New Roman"/>
                <w:b/>
                <w:bCs/>
                <w:iCs/>
                <w:szCs w:val="24"/>
              </w:rPr>
              <w:t>Hastaların geçmişte yaşadığı olayları araştırır.</w:t>
            </w:r>
          </w:p>
          <w:p w14:paraId="69DB52FB" w14:textId="77777777" w:rsidR="0095334A" w:rsidRPr="00FB3C88" w:rsidRDefault="0095334A" w:rsidP="0095334A">
            <w:pPr>
              <w:rPr>
                <w:rFonts w:cs="Times New Roman"/>
                <w:b/>
                <w:bCs/>
                <w:iCs/>
                <w:szCs w:val="24"/>
              </w:rPr>
            </w:pPr>
            <w:r w:rsidRPr="00FB3C88">
              <w:rPr>
                <w:rFonts w:cs="Times New Roman"/>
                <w:bCs/>
                <w:i/>
                <w:iCs/>
                <w:szCs w:val="24"/>
              </w:rPr>
              <w:t>Investigates past events of patients</w:t>
            </w:r>
            <w:r w:rsidRPr="00FB3C88">
              <w:rPr>
                <w:rFonts w:cs="Times New Roman"/>
                <w:b/>
                <w:bCs/>
                <w:iCs/>
                <w:szCs w:val="24"/>
              </w:rPr>
              <w:t>.</w:t>
            </w:r>
          </w:p>
        </w:tc>
      </w:tr>
      <w:tr w:rsidR="0095334A" w:rsidRPr="00FB3C88" w14:paraId="7C3EB8FB" w14:textId="77777777" w:rsidTr="0095334A">
        <w:trPr>
          <w:trHeight w:val="186"/>
        </w:trPr>
        <w:tc>
          <w:tcPr>
            <w:tcW w:w="1652" w:type="dxa"/>
            <w:vMerge/>
            <w:shd w:val="clear" w:color="auto" w:fill="FFFFFF" w:themeFill="background1"/>
            <w:vAlign w:val="center"/>
          </w:tcPr>
          <w:p w14:paraId="339054E9" w14:textId="77777777" w:rsidR="0095334A" w:rsidRPr="00FB3C88" w:rsidRDefault="0095334A" w:rsidP="0095334A">
            <w:pPr>
              <w:jc w:val="center"/>
              <w:rPr>
                <w:rFonts w:cs="Times New Roman"/>
                <w:szCs w:val="24"/>
              </w:rPr>
            </w:pPr>
          </w:p>
        </w:tc>
        <w:tc>
          <w:tcPr>
            <w:tcW w:w="3559" w:type="dxa"/>
            <w:vMerge/>
            <w:shd w:val="clear" w:color="auto" w:fill="FFFFFF" w:themeFill="background1"/>
            <w:vAlign w:val="center"/>
          </w:tcPr>
          <w:p w14:paraId="43163394" w14:textId="77777777" w:rsidR="0095334A" w:rsidRPr="00FB3C88" w:rsidRDefault="0095334A" w:rsidP="0095334A">
            <w:pPr>
              <w:rPr>
                <w:rFonts w:cs="Times New Roman"/>
                <w:szCs w:val="24"/>
              </w:rPr>
            </w:pPr>
          </w:p>
        </w:tc>
        <w:tc>
          <w:tcPr>
            <w:tcW w:w="426" w:type="dxa"/>
            <w:vMerge/>
            <w:shd w:val="clear" w:color="auto" w:fill="FFFFFF" w:themeFill="background1"/>
            <w:vAlign w:val="center"/>
          </w:tcPr>
          <w:p w14:paraId="45C592CD" w14:textId="77777777" w:rsidR="0095334A" w:rsidRPr="00FB3C88" w:rsidRDefault="0095334A" w:rsidP="0095334A">
            <w:pPr>
              <w:jc w:val="center"/>
              <w:rPr>
                <w:rFonts w:cs="Times New Roman"/>
                <w:szCs w:val="24"/>
              </w:rPr>
            </w:pPr>
          </w:p>
        </w:tc>
        <w:tc>
          <w:tcPr>
            <w:tcW w:w="567" w:type="dxa"/>
            <w:vMerge/>
            <w:shd w:val="clear" w:color="auto" w:fill="FFFFFF" w:themeFill="background1"/>
            <w:vAlign w:val="center"/>
          </w:tcPr>
          <w:p w14:paraId="479D9ABD"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04461D74"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10E4A7FC" w14:textId="77777777" w:rsidR="0095334A" w:rsidRPr="00FB3C88" w:rsidRDefault="0095334A" w:rsidP="0095334A">
            <w:pPr>
              <w:jc w:val="center"/>
              <w:rPr>
                <w:rFonts w:cs="Times New Roman"/>
                <w:szCs w:val="24"/>
              </w:rPr>
            </w:pPr>
          </w:p>
        </w:tc>
        <w:tc>
          <w:tcPr>
            <w:tcW w:w="709" w:type="dxa"/>
            <w:vMerge/>
            <w:shd w:val="clear" w:color="auto" w:fill="FFFFFF" w:themeFill="background1"/>
            <w:vAlign w:val="center"/>
          </w:tcPr>
          <w:p w14:paraId="2F0D34E8" w14:textId="77777777" w:rsidR="0095334A" w:rsidRPr="00FB3C88" w:rsidRDefault="0095334A" w:rsidP="0095334A">
            <w:pPr>
              <w:jc w:val="center"/>
              <w:rPr>
                <w:rFonts w:cs="Times New Roman"/>
                <w:szCs w:val="24"/>
              </w:rPr>
            </w:pPr>
          </w:p>
        </w:tc>
        <w:tc>
          <w:tcPr>
            <w:tcW w:w="3861" w:type="dxa"/>
            <w:shd w:val="clear" w:color="auto" w:fill="FFFFFF" w:themeFill="background1"/>
          </w:tcPr>
          <w:p w14:paraId="28B37143" w14:textId="77777777" w:rsidR="0095334A" w:rsidRPr="00FB3C88" w:rsidRDefault="0095334A" w:rsidP="0095334A">
            <w:pPr>
              <w:rPr>
                <w:rFonts w:cs="Times New Roman"/>
                <w:b/>
                <w:szCs w:val="24"/>
              </w:rPr>
            </w:pPr>
            <w:r w:rsidRPr="00FB3C88">
              <w:rPr>
                <w:rFonts w:cs="Times New Roman"/>
                <w:b/>
                <w:szCs w:val="24"/>
              </w:rPr>
              <w:t xml:space="preserve">12-Kişilerarası İlişkiler ve İletişimde Dinleme </w:t>
            </w:r>
          </w:p>
          <w:p w14:paraId="070CEE09" w14:textId="77777777" w:rsidR="0095334A" w:rsidRPr="00FB3C88" w:rsidRDefault="0095334A" w:rsidP="0095334A">
            <w:pPr>
              <w:rPr>
                <w:rFonts w:cs="Times New Roman"/>
                <w:bCs/>
                <w:i/>
                <w:iCs/>
                <w:szCs w:val="24"/>
              </w:rPr>
            </w:pPr>
            <w:r w:rsidRPr="00FB3C88">
              <w:rPr>
                <w:rFonts w:cs="Times New Roman"/>
                <w:bCs/>
                <w:i/>
                <w:iCs/>
                <w:szCs w:val="24"/>
              </w:rPr>
              <w:t>12-Interpersonal Relations and Listening in Communication</w:t>
            </w:r>
          </w:p>
        </w:tc>
        <w:tc>
          <w:tcPr>
            <w:tcW w:w="3793" w:type="dxa"/>
            <w:shd w:val="clear" w:color="auto" w:fill="FFFFFF" w:themeFill="background1"/>
            <w:vAlign w:val="center"/>
          </w:tcPr>
          <w:p w14:paraId="161488D1" w14:textId="77777777" w:rsidR="0095334A" w:rsidRPr="00FB3C88" w:rsidRDefault="0095334A" w:rsidP="0095334A">
            <w:pPr>
              <w:rPr>
                <w:rFonts w:eastAsia="Times New Roman" w:cs="Times New Roman"/>
                <w:b/>
                <w:szCs w:val="24"/>
                <w:lang w:eastAsia="tr-TR"/>
              </w:rPr>
            </w:pPr>
            <w:r w:rsidRPr="00FB3C88">
              <w:rPr>
                <w:rFonts w:eastAsia="Times New Roman" w:cs="Times New Roman"/>
                <w:b/>
                <w:color w:val="3B3A36"/>
                <w:szCs w:val="24"/>
                <w:lang w:eastAsia="tr-TR"/>
              </w:rPr>
              <w:t xml:space="preserve">Etkili </w:t>
            </w:r>
            <w:r w:rsidRPr="00FB3C88">
              <w:rPr>
                <w:rFonts w:eastAsia="Times New Roman" w:cs="Times New Roman"/>
                <w:b/>
                <w:szCs w:val="24"/>
                <w:lang w:eastAsia="tr-TR"/>
              </w:rPr>
              <w:t>İletişim için dinlemenin önemini açıklar.</w:t>
            </w:r>
          </w:p>
          <w:p w14:paraId="2CD18096" w14:textId="77777777" w:rsidR="0095334A" w:rsidRPr="00FB3C88" w:rsidRDefault="0095334A" w:rsidP="0095334A">
            <w:pPr>
              <w:rPr>
                <w:rFonts w:cs="Times New Roman"/>
                <w:bCs/>
                <w:i/>
                <w:iCs/>
                <w:szCs w:val="24"/>
              </w:rPr>
            </w:pPr>
            <w:r w:rsidRPr="00FB3C88">
              <w:rPr>
                <w:rFonts w:cs="Times New Roman"/>
                <w:bCs/>
                <w:i/>
                <w:iCs/>
                <w:szCs w:val="24"/>
              </w:rPr>
              <w:t>Explain the importance of listening for effective communication.</w:t>
            </w:r>
          </w:p>
        </w:tc>
      </w:tr>
      <w:tr w:rsidR="0095334A" w:rsidRPr="00FB3C88" w14:paraId="01C112CB" w14:textId="77777777" w:rsidTr="0095334A">
        <w:trPr>
          <w:trHeight w:val="186"/>
        </w:trPr>
        <w:tc>
          <w:tcPr>
            <w:tcW w:w="1652" w:type="dxa"/>
            <w:vMerge/>
            <w:shd w:val="clear" w:color="auto" w:fill="FFFFFF" w:themeFill="background1"/>
            <w:vAlign w:val="center"/>
          </w:tcPr>
          <w:p w14:paraId="0D4B61C2" w14:textId="77777777" w:rsidR="0095334A" w:rsidRPr="00FB3C88" w:rsidRDefault="0095334A" w:rsidP="0095334A">
            <w:pPr>
              <w:jc w:val="center"/>
              <w:rPr>
                <w:rFonts w:cs="Times New Roman"/>
                <w:szCs w:val="24"/>
              </w:rPr>
            </w:pPr>
          </w:p>
        </w:tc>
        <w:tc>
          <w:tcPr>
            <w:tcW w:w="3559" w:type="dxa"/>
            <w:vMerge/>
            <w:shd w:val="clear" w:color="auto" w:fill="FFFFFF" w:themeFill="background1"/>
            <w:vAlign w:val="center"/>
          </w:tcPr>
          <w:p w14:paraId="1FF20A99" w14:textId="77777777" w:rsidR="0095334A" w:rsidRPr="00FB3C88" w:rsidRDefault="0095334A" w:rsidP="0095334A">
            <w:pPr>
              <w:rPr>
                <w:rFonts w:cs="Times New Roman"/>
                <w:szCs w:val="24"/>
              </w:rPr>
            </w:pPr>
          </w:p>
        </w:tc>
        <w:tc>
          <w:tcPr>
            <w:tcW w:w="426" w:type="dxa"/>
            <w:vMerge/>
            <w:shd w:val="clear" w:color="auto" w:fill="FFFFFF" w:themeFill="background1"/>
            <w:vAlign w:val="center"/>
          </w:tcPr>
          <w:p w14:paraId="238D4F20" w14:textId="77777777" w:rsidR="0095334A" w:rsidRPr="00FB3C88" w:rsidRDefault="0095334A" w:rsidP="0095334A">
            <w:pPr>
              <w:jc w:val="center"/>
              <w:rPr>
                <w:rFonts w:cs="Times New Roman"/>
                <w:szCs w:val="24"/>
              </w:rPr>
            </w:pPr>
          </w:p>
        </w:tc>
        <w:tc>
          <w:tcPr>
            <w:tcW w:w="567" w:type="dxa"/>
            <w:vMerge/>
            <w:shd w:val="clear" w:color="auto" w:fill="FFFFFF" w:themeFill="background1"/>
            <w:vAlign w:val="center"/>
          </w:tcPr>
          <w:p w14:paraId="7F21334C"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37B9DF0C"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70AEB3B0" w14:textId="77777777" w:rsidR="0095334A" w:rsidRPr="00FB3C88" w:rsidRDefault="0095334A" w:rsidP="0095334A">
            <w:pPr>
              <w:jc w:val="center"/>
              <w:rPr>
                <w:rFonts w:cs="Times New Roman"/>
                <w:szCs w:val="24"/>
              </w:rPr>
            </w:pPr>
          </w:p>
        </w:tc>
        <w:tc>
          <w:tcPr>
            <w:tcW w:w="709" w:type="dxa"/>
            <w:vMerge/>
            <w:shd w:val="clear" w:color="auto" w:fill="FFFFFF" w:themeFill="background1"/>
            <w:vAlign w:val="center"/>
          </w:tcPr>
          <w:p w14:paraId="79304917" w14:textId="77777777" w:rsidR="0095334A" w:rsidRPr="00FB3C88" w:rsidRDefault="0095334A" w:rsidP="0095334A">
            <w:pPr>
              <w:jc w:val="center"/>
              <w:rPr>
                <w:rFonts w:cs="Times New Roman"/>
                <w:szCs w:val="24"/>
              </w:rPr>
            </w:pPr>
          </w:p>
        </w:tc>
        <w:tc>
          <w:tcPr>
            <w:tcW w:w="3861" w:type="dxa"/>
            <w:shd w:val="clear" w:color="auto" w:fill="FFFFFF" w:themeFill="background1"/>
          </w:tcPr>
          <w:p w14:paraId="4C70F5C2" w14:textId="77777777" w:rsidR="0095334A" w:rsidRPr="00FB3C88" w:rsidRDefault="0095334A" w:rsidP="0095334A">
            <w:pPr>
              <w:rPr>
                <w:rFonts w:cs="Times New Roman"/>
                <w:b/>
                <w:szCs w:val="24"/>
              </w:rPr>
            </w:pPr>
            <w:r w:rsidRPr="00FB3C88">
              <w:rPr>
                <w:rFonts w:cs="Times New Roman"/>
                <w:b/>
                <w:szCs w:val="24"/>
              </w:rPr>
              <w:t>13-Kişilerarası İlişkiler ve İletişimde Empati</w:t>
            </w:r>
          </w:p>
          <w:p w14:paraId="2490FDCD" w14:textId="77777777" w:rsidR="0095334A" w:rsidRPr="00FB3C88" w:rsidRDefault="0095334A" w:rsidP="0095334A">
            <w:pPr>
              <w:rPr>
                <w:rFonts w:cs="Times New Roman"/>
                <w:bCs/>
                <w:i/>
                <w:iCs/>
                <w:szCs w:val="24"/>
              </w:rPr>
            </w:pPr>
            <w:r w:rsidRPr="00FB3C88">
              <w:rPr>
                <w:rFonts w:cs="Times New Roman"/>
                <w:bCs/>
                <w:i/>
                <w:iCs/>
                <w:szCs w:val="24"/>
              </w:rPr>
              <w:t>13-Empathy in Interpersonal Relations and Communication</w:t>
            </w:r>
          </w:p>
        </w:tc>
        <w:tc>
          <w:tcPr>
            <w:tcW w:w="3793" w:type="dxa"/>
            <w:shd w:val="clear" w:color="auto" w:fill="FFFFFF" w:themeFill="background1"/>
            <w:vAlign w:val="center"/>
          </w:tcPr>
          <w:p w14:paraId="696571A5" w14:textId="77777777" w:rsidR="0095334A" w:rsidRPr="00FB3C88" w:rsidRDefault="0095334A" w:rsidP="0095334A">
            <w:pPr>
              <w:rPr>
                <w:rFonts w:eastAsia="Times New Roman" w:cs="Times New Roman"/>
                <w:b/>
                <w:szCs w:val="24"/>
                <w:lang w:eastAsia="tr-TR"/>
              </w:rPr>
            </w:pPr>
            <w:r w:rsidRPr="00FB3C88">
              <w:rPr>
                <w:rFonts w:eastAsia="Times New Roman" w:cs="Times New Roman"/>
                <w:b/>
                <w:szCs w:val="24"/>
                <w:lang w:eastAsia="tr-TR"/>
              </w:rPr>
              <w:t>Etkili iletişim için empatinin önemini açıklar.</w:t>
            </w:r>
          </w:p>
          <w:p w14:paraId="73C5AE6A" w14:textId="77777777" w:rsidR="0095334A" w:rsidRPr="00FB3C88" w:rsidRDefault="0095334A" w:rsidP="0095334A">
            <w:pPr>
              <w:rPr>
                <w:rFonts w:cs="Times New Roman"/>
                <w:bCs/>
                <w:i/>
                <w:iCs/>
                <w:szCs w:val="24"/>
              </w:rPr>
            </w:pPr>
            <w:r w:rsidRPr="00FB3C88">
              <w:rPr>
                <w:rFonts w:cs="Times New Roman"/>
                <w:bCs/>
                <w:i/>
                <w:iCs/>
                <w:szCs w:val="24"/>
              </w:rPr>
              <w:t>Explain the importance of empathy for effective communication.</w:t>
            </w:r>
          </w:p>
        </w:tc>
      </w:tr>
      <w:tr w:rsidR="0095334A" w:rsidRPr="00FB3C88" w14:paraId="73C8509B" w14:textId="77777777" w:rsidTr="0095334A">
        <w:trPr>
          <w:trHeight w:val="186"/>
        </w:trPr>
        <w:tc>
          <w:tcPr>
            <w:tcW w:w="1652" w:type="dxa"/>
            <w:vMerge/>
            <w:shd w:val="clear" w:color="auto" w:fill="FFFFFF" w:themeFill="background1"/>
            <w:vAlign w:val="center"/>
          </w:tcPr>
          <w:p w14:paraId="66FABA01" w14:textId="77777777" w:rsidR="0095334A" w:rsidRPr="00FB3C88" w:rsidRDefault="0095334A" w:rsidP="0095334A">
            <w:pPr>
              <w:jc w:val="center"/>
              <w:rPr>
                <w:rFonts w:cs="Times New Roman"/>
                <w:szCs w:val="24"/>
              </w:rPr>
            </w:pPr>
          </w:p>
        </w:tc>
        <w:tc>
          <w:tcPr>
            <w:tcW w:w="3559" w:type="dxa"/>
            <w:vMerge/>
            <w:shd w:val="clear" w:color="auto" w:fill="FFFFFF" w:themeFill="background1"/>
            <w:vAlign w:val="center"/>
          </w:tcPr>
          <w:p w14:paraId="3BBEA46A" w14:textId="77777777" w:rsidR="0095334A" w:rsidRPr="00FB3C88" w:rsidRDefault="0095334A" w:rsidP="0095334A">
            <w:pPr>
              <w:rPr>
                <w:rFonts w:cs="Times New Roman"/>
                <w:szCs w:val="24"/>
              </w:rPr>
            </w:pPr>
          </w:p>
        </w:tc>
        <w:tc>
          <w:tcPr>
            <w:tcW w:w="426" w:type="dxa"/>
            <w:vMerge/>
            <w:shd w:val="clear" w:color="auto" w:fill="FFFFFF" w:themeFill="background1"/>
            <w:vAlign w:val="center"/>
          </w:tcPr>
          <w:p w14:paraId="1BB63E24" w14:textId="77777777" w:rsidR="0095334A" w:rsidRPr="00FB3C88" w:rsidRDefault="0095334A" w:rsidP="0095334A">
            <w:pPr>
              <w:jc w:val="center"/>
              <w:rPr>
                <w:rFonts w:cs="Times New Roman"/>
                <w:szCs w:val="24"/>
              </w:rPr>
            </w:pPr>
          </w:p>
        </w:tc>
        <w:tc>
          <w:tcPr>
            <w:tcW w:w="567" w:type="dxa"/>
            <w:vMerge/>
            <w:shd w:val="clear" w:color="auto" w:fill="FFFFFF" w:themeFill="background1"/>
            <w:vAlign w:val="center"/>
          </w:tcPr>
          <w:p w14:paraId="397AB76E"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33DBD453"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136D3412" w14:textId="77777777" w:rsidR="0095334A" w:rsidRPr="00FB3C88" w:rsidRDefault="0095334A" w:rsidP="0095334A">
            <w:pPr>
              <w:jc w:val="center"/>
              <w:rPr>
                <w:rFonts w:cs="Times New Roman"/>
                <w:szCs w:val="24"/>
              </w:rPr>
            </w:pPr>
          </w:p>
        </w:tc>
        <w:tc>
          <w:tcPr>
            <w:tcW w:w="709" w:type="dxa"/>
            <w:vMerge/>
            <w:shd w:val="clear" w:color="auto" w:fill="FFFFFF" w:themeFill="background1"/>
            <w:vAlign w:val="center"/>
          </w:tcPr>
          <w:p w14:paraId="5F7347B1" w14:textId="77777777" w:rsidR="0095334A" w:rsidRPr="00FB3C88" w:rsidRDefault="0095334A" w:rsidP="0095334A">
            <w:pPr>
              <w:jc w:val="center"/>
              <w:rPr>
                <w:rFonts w:cs="Times New Roman"/>
                <w:szCs w:val="24"/>
              </w:rPr>
            </w:pPr>
          </w:p>
        </w:tc>
        <w:tc>
          <w:tcPr>
            <w:tcW w:w="3861" w:type="dxa"/>
            <w:shd w:val="clear" w:color="auto" w:fill="FFFFFF" w:themeFill="background1"/>
          </w:tcPr>
          <w:p w14:paraId="64923122" w14:textId="77777777" w:rsidR="0095334A" w:rsidRPr="00FB3C88" w:rsidRDefault="0095334A" w:rsidP="0095334A">
            <w:pPr>
              <w:rPr>
                <w:rFonts w:cs="Times New Roman"/>
                <w:b/>
                <w:szCs w:val="24"/>
              </w:rPr>
            </w:pPr>
            <w:r w:rsidRPr="00FB3C88">
              <w:rPr>
                <w:rFonts w:cs="Times New Roman"/>
                <w:b/>
                <w:szCs w:val="24"/>
              </w:rPr>
              <w:t>14-Yapay Zekâ Destekli Empati: Sanal Asistanların Hasta-Hekim İletişiminde Rolü ve Etik Sınırları</w:t>
            </w:r>
          </w:p>
          <w:p w14:paraId="5773CB67" w14:textId="77777777" w:rsidR="0095334A" w:rsidRPr="00FB3C88" w:rsidRDefault="0095334A" w:rsidP="0095334A">
            <w:pPr>
              <w:rPr>
                <w:rFonts w:cs="Times New Roman"/>
                <w:bCs/>
                <w:i/>
                <w:iCs/>
                <w:szCs w:val="24"/>
              </w:rPr>
            </w:pPr>
            <w:r w:rsidRPr="00FB3C88">
              <w:rPr>
                <w:rFonts w:cs="Times New Roman"/>
                <w:bCs/>
                <w:i/>
                <w:iCs/>
                <w:szCs w:val="24"/>
              </w:rPr>
              <w:t>14-</w:t>
            </w:r>
            <w:r w:rsidRPr="00FB3C88">
              <w:rPr>
                <w:rFonts w:cs="Times New Roman"/>
                <w:szCs w:val="24"/>
              </w:rPr>
              <w:t xml:space="preserve"> </w:t>
            </w:r>
            <w:r w:rsidRPr="00FB3C88">
              <w:rPr>
                <w:rFonts w:cs="Times New Roman"/>
                <w:bCs/>
                <w:i/>
                <w:iCs/>
                <w:szCs w:val="24"/>
              </w:rPr>
              <w:t>AI-Enabled Empathy: The Role and Ethical Boundaries of Virtual Assistants in Patient-Doctor Communication</w:t>
            </w:r>
          </w:p>
        </w:tc>
        <w:tc>
          <w:tcPr>
            <w:tcW w:w="3793" w:type="dxa"/>
            <w:shd w:val="clear" w:color="auto" w:fill="FFFFFF" w:themeFill="background1"/>
            <w:vAlign w:val="center"/>
          </w:tcPr>
          <w:p w14:paraId="104F1765" w14:textId="77777777" w:rsidR="0095334A" w:rsidRPr="00FB3C88" w:rsidRDefault="0095334A" w:rsidP="0095334A">
            <w:pPr>
              <w:rPr>
                <w:rFonts w:cs="Times New Roman"/>
                <w:b/>
                <w:bCs/>
                <w:i/>
                <w:iCs/>
                <w:szCs w:val="24"/>
              </w:rPr>
            </w:pPr>
            <w:r w:rsidRPr="00FB3C88">
              <w:rPr>
                <w:rFonts w:cs="Times New Roman"/>
                <w:b/>
                <w:szCs w:val="24"/>
              </w:rPr>
              <w:t>Yapay zekâ destekli sistemlerin hasta-hekim iletişimini nasıl etkileyebileceğini analiz eder; empati, etik ve güven temelli iletişim kavramlarını teknoloji bağlamında değerlendirebilir.</w:t>
            </w:r>
          </w:p>
          <w:p w14:paraId="45414386" w14:textId="77777777" w:rsidR="0095334A" w:rsidRPr="00FB3C88" w:rsidRDefault="0095334A" w:rsidP="0095334A">
            <w:pPr>
              <w:rPr>
                <w:rFonts w:cs="Times New Roman"/>
                <w:bCs/>
                <w:i/>
                <w:iCs/>
                <w:szCs w:val="24"/>
              </w:rPr>
            </w:pPr>
            <w:r w:rsidRPr="00FB3C88">
              <w:rPr>
                <w:rFonts w:cs="Times New Roman"/>
                <w:bCs/>
                <w:i/>
                <w:iCs/>
                <w:szCs w:val="24"/>
              </w:rPr>
              <w:t>Analyzes how artificial intelligence-supported systems can affect patient-physician communication; evaluates the concepts of empathy, ethics and trust-based communication in the context of technology.</w:t>
            </w:r>
          </w:p>
        </w:tc>
      </w:tr>
      <w:tr w:rsidR="0095334A" w:rsidRPr="00FB3C88" w14:paraId="7BBE3094" w14:textId="77777777" w:rsidTr="0095334A">
        <w:trPr>
          <w:trHeight w:val="186"/>
        </w:trPr>
        <w:tc>
          <w:tcPr>
            <w:tcW w:w="1652" w:type="dxa"/>
            <w:vMerge/>
            <w:shd w:val="clear" w:color="auto" w:fill="FFFFFF" w:themeFill="background1"/>
            <w:vAlign w:val="center"/>
          </w:tcPr>
          <w:p w14:paraId="66C93DD9" w14:textId="77777777" w:rsidR="0095334A" w:rsidRPr="00FB3C88" w:rsidRDefault="0095334A" w:rsidP="0095334A">
            <w:pPr>
              <w:jc w:val="center"/>
              <w:rPr>
                <w:rFonts w:cs="Times New Roman"/>
                <w:szCs w:val="24"/>
              </w:rPr>
            </w:pPr>
          </w:p>
        </w:tc>
        <w:tc>
          <w:tcPr>
            <w:tcW w:w="3559" w:type="dxa"/>
            <w:vMerge/>
            <w:shd w:val="clear" w:color="auto" w:fill="FFFFFF" w:themeFill="background1"/>
            <w:vAlign w:val="center"/>
          </w:tcPr>
          <w:p w14:paraId="51568B44" w14:textId="77777777" w:rsidR="0095334A" w:rsidRPr="00FB3C88" w:rsidRDefault="0095334A" w:rsidP="0095334A">
            <w:pPr>
              <w:rPr>
                <w:rFonts w:cs="Times New Roman"/>
                <w:szCs w:val="24"/>
              </w:rPr>
            </w:pPr>
          </w:p>
        </w:tc>
        <w:tc>
          <w:tcPr>
            <w:tcW w:w="426" w:type="dxa"/>
            <w:vMerge/>
            <w:shd w:val="clear" w:color="auto" w:fill="FFFFFF" w:themeFill="background1"/>
            <w:vAlign w:val="center"/>
          </w:tcPr>
          <w:p w14:paraId="00299CF4" w14:textId="77777777" w:rsidR="0095334A" w:rsidRPr="00FB3C88" w:rsidRDefault="0095334A" w:rsidP="0095334A">
            <w:pPr>
              <w:jc w:val="center"/>
              <w:rPr>
                <w:rFonts w:cs="Times New Roman"/>
                <w:szCs w:val="24"/>
              </w:rPr>
            </w:pPr>
          </w:p>
        </w:tc>
        <w:tc>
          <w:tcPr>
            <w:tcW w:w="567" w:type="dxa"/>
            <w:vMerge/>
            <w:shd w:val="clear" w:color="auto" w:fill="FFFFFF" w:themeFill="background1"/>
            <w:vAlign w:val="center"/>
          </w:tcPr>
          <w:p w14:paraId="5776E9AC"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07EF4BB3" w14:textId="77777777" w:rsidR="0095334A" w:rsidRPr="00FB3C88" w:rsidRDefault="0095334A" w:rsidP="0095334A">
            <w:pPr>
              <w:jc w:val="center"/>
              <w:rPr>
                <w:rFonts w:cs="Times New Roman"/>
                <w:szCs w:val="24"/>
              </w:rPr>
            </w:pPr>
          </w:p>
        </w:tc>
        <w:tc>
          <w:tcPr>
            <w:tcW w:w="425" w:type="dxa"/>
            <w:vMerge/>
            <w:shd w:val="clear" w:color="auto" w:fill="FFFFFF" w:themeFill="background1"/>
            <w:vAlign w:val="center"/>
          </w:tcPr>
          <w:p w14:paraId="0237B639" w14:textId="77777777" w:rsidR="0095334A" w:rsidRPr="00FB3C88" w:rsidRDefault="0095334A" w:rsidP="0095334A">
            <w:pPr>
              <w:jc w:val="center"/>
              <w:rPr>
                <w:rFonts w:cs="Times New Roman"/>
                <w:szCs w:val="24"/>
              </w:rPr>
            </w:pPr>
          </w:p>
        </w:tc>
        <w:tc>
          <w:tcPr>
            <w:tcW w:w="709" w:type="dxa"/>
            <w:vMerge/>
            <w:shd w:val="clear" w:color="auto" w:fill="FFFFFF" w:themeFill="background1"/>
            <w:vAlign w:val="center"/>
          </w:tcPr>
          <w:p w14:paraId="2E5651EB" w14:textId="77777777" w:rsidR="0095334A" w:rsidRPr="00FB3C88" w:rsidRDefault="0095334A" w:rsidP="0095334A">
            <w:pPr>
              <w:jc w:val="center"/>
              <w:rPr>
                <w:rFonts w:cs="Times New Roman"/>
                <w:szCs w:val="24"/>
              </w:rPr>
            </w:pPr>
          </w:p>
        </w:tc>
        <w:tc>
          <w:tcPr>
            <w:tcW w:w="3861" w:type="dxa"/>
            <w:shd w:val="clear" w:color="auto" w:fill="FFFFFF" w:themeFill="background1"/>
          </w:tcPr>
          <w:p w14:paraId="40917A77" w14:textId="77777777" w:rsidR="0095334A" w:rsidRPr="00FB3C88" w:rsidRDefault="0095334A" w:rsidP="0095334A">
            <w:pPr>
              <w:rPr>
                <w:rFonts w:cs="Times New Roman"/>
                <w:b/>
                <w:szCs w:val="24"/>
              </w:rPr>
            </w:pPr>
            <w:r w:rsidRPr="00FB3C88">
              <w:rPr>
                <w:rFonts w:cs="Times New Roman"/>
                <w:b/>
                <w:szCs w:val="24"/>
              </w:rPr>
              <w:t>15-Kişilerarası İlişkilerde Çatışma ve Çatışma Çözme</w:t>
            </w:r>
          </w:p>
          <w:p w14:paraId="28140CC3" w14:textId="77777777" w:rsidR="0095334A" w:rsidRPr="00FB3C88" w:rsidRDefault="0095334A" w:rsidP="0095334A">
            <w:pPr>
              <w:rPr>
                <w:rFonts w:cs="Times New Roman"/>
                <w:bCs/>
                <w:i/>
                <w:iCs/>
                <w:szCs w:val="24"/>
              </w:rPr>
            </w:pPr>
            <w:r w:rsidRPr="00FB3C88">
              <w:rPr>
                <w:rFonts w:cs="Times New Roman"/>
                <w:bCs/>
                <w:i/>
                <w:iCs/>
                <w:szCs w:val="24"/>
              </w:rPr>
              <w:t>15-Conflict and Conflict Resolution in Interpersonal Relationships</w:t>
            </w:r>
          </w:p>
        </w:tc>
        <w:tc>
          <w:tcPr>
            <w:tcW w:w="3793" w:type="dxa"/>
            <w:shd w:val="clear" w:color="auto" w:fill="FFFFFF" w:themeFill="background1"/>
            <w:vAlign w:val="center"/>
          </w:tcPr>
          <w:p w14:paraId="243A4D0A" w14:textId="77777777" w:rsidR="0095334A" w:rsidRPr="00FB3C88" w:rsidRDefault="0095334A" w:rsidP="0095334A">
            <w:pPr>
              <w:rPr>
                <w:rFonts w:eastAsia="Times New Roman" w:cs="Times New Roman"/>
                <w:b/>
                <w:szCs w:val="24"/>
                <w:lang w:eastAsia="tr-TR"/>
              </w:rPr>
            </w:pPr>
            <w:r w:rsidRPr="00FB3C88">
              <w:rPr>
                <w:rFonts w:eastAsia="Times New Roman" w:cs="Times New Roman"/>
                <w:b/>
                <w:szCs w:val="24"/>
                <w:lang w:eastAsia="tr-TR"/>
              </w:rPr>
              <w:t>Etkili iletişim için sorunla baş etmeyi tanımlar.</w:t>
            </w:r>
          </w:p>
          <w:p w14:paraId="6BAA34F3" w14:textId="77777777" w:rsidR="0095334A" w:rsidRPr="00FB3C88" w:rsidRDefault="0095334A" w:rsidP="0095334A">
            <w:pPr>
              <w:rPr>
                <w:rFonts w:cs="Times New Roman"/>
                <w:bCs/>
                <w:i/>
                <w:iCs/>
                <w:szCs w:val="24"/>
              </w:rPr>
            </w:pPr>
            <w:r w:rsidRPr="00FB3C88">
              <w:rPr>
                <w:rFonts w:cs="Times New Roman"/>
                <w:bCs/>
                <w:i/>
                <w:iCs/>
                <w:szCs w:val="24"/>
              </w:rPr>
              <w:t>Defines coping with the problem for effective communication.</w:t>
            </w:r>
          </w:p>
        </w:tc>
      </w:tr>
      <w:tr w:rsidR="0095334A" w:rsidRPr="00FB3C88" w14:paraId="7A21AD27" w14:textId="77777777" w:rsidTr="0095334A">
        <w:trPr>
          <w:trHeight w:val="186"/>
        </w:trPr>
        <w:tc>
          <w:tcPr>
            <w:tcW w:w="1652" w:type="dxa"/>
            <w:shd w:val="clear" w:color="auto" w:fill="FFFFFF" w:themeFill="background1"/>
            <w:vAlign w:val="center"/>
          </w:tcPr>
          <w:p w14:paraId="4A5AA9F5" w14:textId="77777777" w:rsidR="0095334A" w:rsidRPr="00FB3C88" w:rsidRDefault="0095334A" w:rsidP="0095334A">
            <w:pPr>
              <w:jc w:val="center"/>
              <w:rPr>
                <w:rFonts w:cs="Times New Roman"/>
                <w:szCs w:val="24"/>
              </w:rPr>
            </w:pPr>
          </w:p>
        </w:tc>
        <w:tc>
          <w:tcPr>
            <w:tcW w:w="3559" w:type="dxa"/>
            <w:shd w:val="clear" w:color="auto" w:fill="FFFFFF" w:themeFill="background1"/>
            <w:vAlign w:val="center"/>
          </w:tcPr>
          <w:p w14:paraId="1336F027" w14:textId="77777777" w:rsidR="0095334A" w:rsidRPr="00FB3C88" w:rsidRDefault="0095334A" w:rsidP="0095334A">
            <w:pPr>
              <w:rPr>
                <w:rFonts w:cs="Times New Roman"/>
                <w:szCs w:val="24"/>
              </w:rPr>
            </w:pPr>
          </w:p>
        </w:tc>
        <w:tc>
          <w:tcPr>
            <w:tcW w:w="426" w:type="dxa"/>
            <w:shd w:val="clear" w:color="auto" w:fill="FFFFFF" w:themeFill="background1"/>
            <w:vAlign w:val="center"/>
          </w:tcPr>
          <w:p w14:paraId="3DA7BAF8" w14:textId="77777777" w:rsidR="0095334A" w:rsidRPr="00FB3C88" w:rsidRDefault="0095334A" w:rsidP="0095334A">
            <w:pPr>
              <w:jc w:val="center"/>
              <w:rPr>
                <w:rFonts w:cs="Times New Roman"/>
                <w:szCs w:val="24"/>
              </w:rPr>
            </w:pPr>
          </w:p>
        </w:tc>
        <w:tc>
          <w:tcPr>
            <w:tcW w:w="567" w:type="dxa"/>
            <w:shd w:val="clear" w:color="auto" w:fill="FFFFFF" w:themeFill="background1"/>
            <w:vAlign w:val="center"/>
          </w:tcPr>
          <w:p w14:paraId="66BC9BC6" w14:textId="77777777" w:rsidR="0095334A" w:rsidRPr="00FB3C88" w:rsidRDefault="0095334A" w:rsidP="0095334A">
            <w:pPr>
              <w:jc w:val="center"/>
              <w:rPr>
                <w:rFonts w:cs="Times New Roman"/>
                <w:szCs w:val="24"/>
              </w:rPr>
            </w:pPr>
          </w:p>
        </w:tc>
        <w:tc>
          <w:tcPr>
            <w:tcW w:w="425" w:type="dxa"/>
            <w:shd w:val="clear" w:color="auto" w:fill="FFFFFF" w:themeFill="background1"/>
            <w:vAlign w:val="center"/>
          </w:tcPr>
          <w:p w14:paraId="6CB0F968" w14:textId="77777777" w:rsidR="0095334A" w:rsidRPr="00FB3C88" w:rsidRDefault="0095334A" w:rsidP="0095334A">
            <w:pPr>
              <w:jc w:val="center"/>
              <w:rPr>
                <w:rFonts w:cs="Times New Roman"/>
                <w:szCs w:val="24"/>
              </w:rPr>
            </w:pPr>
          </w:p>
        </w:tc>
        <w:tc>
          <w:tcPr>
            <w:tcW w:w="425" w:type="dxa"/>
            <w:shd w:val="clear" w:color="auto" w:fill="FFFFFF" w:themeFill="background1"/>
            <w:vAlign w:val="center"/>
          </w:tcPr>
          <w:p w14:paraId="5C5CFBFF" w14:textId="77777777" w:rsidR="0095334A" w:rsidRPr="00FB3C88" w:rsidRDefault="0095334A" w:rsidP="0095334A">
            <w:pPr>
              <w:jc w:val="center"/>
              <w:rPr>
                <w:rFonts w:cs="Times New Roman"/>
                <w:szCs w:val="24"/>
              </w:rPr>
            </w:pPr>
          </w:p>
        </w:tc>
        <w:tc>
          <w:tcPr>
            <w:tcW w:w="709" w:type="dxa"/>
            <w:shd w:val="clear" w:color="auto" w:fill="FFFFFF" w:themeFill="background1"/>
            <w:vAlign w:val="center"/>
          </w:tcPr>
          <w:p w14:paraId="763C5128" w14:textId="77777777" w:rsidR="0095334A" w:rsidRPr="00FB3C88" w:rsidRDefault="0095334A" w:rsidP="0095334A">
            <w:pPr>
              <w:jc w:val="center"/>
              <w:rPr>
                <w:rFonts w:cs="Times New Roman"/>
                <w:szCs w:val="24"/>
              </w:rPr>
            </w:pPr>
          </w:p>
        </w:tc>
        <w:tc>
          <w:tcPr>
            <w:tcW w:w="3861" w:type="dxa"/>
            <w:shd w:val="clear" w:color="auto" w:fill="FFFFFF" w:themeFill="background1"/>
          </w:tcPr>
          <w:p w14:paraId="03025E7A" w14:textId="77777777" w:rsidR="0095334A" w:rsidRPr="00FB3C88" w:rsidRDefault="0095334A" w:rsidP="0095334A">
            <w:pPr>
              <w:contextualSpacing/>
              <w:rPr>
                <w:rFonts w:cs="Times New Roman"/>
                <w:b/>
                <w:bCs/>
                <w:iCs/>
                <w:szCs w:val="24"/>
              </w:rPr>
            </w:pPr>
            <w:r w:rsidRPr="00FB3C88">
              <w:rPr>
                <w:rFonts w:cs="Times New Roman"/>
                <w:b/>
                <w:bCs/>
                <w:iCs/>
                <w:szCs w:val="24"/>
              </w:rPr>
              <w:t>16. Yarıyıl Sonu Sınavı</w:t>
            </w:r>
          </w:p>
          <w:p w14:paraId="0CEF1403" w14:textId="77777777" w:rsidR="0095334A" w:rsidRPr="00FB3C88" w:rsidRDefault="0095334A" w:rsidP="0095334A">
            <w:pPr>
              <w:rPr>
                <w:rFonts w:cs="Times New Roman"/>
                <w:b/>
                <w:szCs w:val="24"/>
              </w:rPr>
            </w:pPr>
            <w:r w:rsidRPr="00FB3C88">
              <w:rPr>
                <w:rFonts w:cs="Times New Roman"/>
                <w:bCs/>
                <w:i/>
                <w:iCs/>
                <w:szCs w:val="24"/>
              </w:rPr>
              <w:t>16- Final Exam</w:t>
            </w:r>
          </w:p>
        </w:tc>
        <w:tc>
          <w:tcPr>
            <w:tcW w:w="3793" w:type="dxa"/>
            <w:shd w:val="clear" w:color="auto" w:fill="FFFFFF" w:themeFill="background1"/>
            <w:vAlign w:val="center"/>
          </w:tcPr>
          <w:p w14:paraId="4ADF7894" w14:textId="77777777" w:rsidR="0095334A" w:rsidRPr="00FB3C88" w:rsidRDefault="0095334A" w:rsidP="0095334A">
            <w:pPr>
              <w:rPr>
                <w:rFonts w:eastAsia="Times New Roman" w:cs="Times New Roman"/>
                <w:b/>
                <w:szCs w:val="24"/>
                <w:lang w:eastAsia="tr-TR"/>
              </w:rPr>
            </w:pPr>
          </w:p>
        </w:tc>
      </w:tr>
    </w:tbl>
    <w:p w14:paraId="78FCBB8F" w14:textId="77777777" w:rsidR="0095334A" w:rsidRPr="00FB3C88" w:rsidRDefault="0095334A" w:rsidP="0095334A">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95334A" w:rsidRPr="00FB3C88" w14:paraId="4F0ED26A" w14:textId="77777777" w:rsidTr="0095334A">
        <w:trPr>
          <w:cantSplit/>
          <w:trHeight w:val="2655"/>
        </w:trPr>
        <w:tc>
          <w:tcPr>
            <w:tcW w:w="1597" w:type="dxa"/>
            <w:shd w:val="clear" w:color="auto" w:fill="FFFFFF" w:themeFill="background1"/>
            <w:textDirection w:val="btLr"/>
            <w:vAlign w:val="center"/>
            <w:hideMark/>
          </w:tcPr>
          <w:p w14:paraId="4A3C2B7B" w14:textId="77777777" w:rsidR="0095334A" w:rsidRPr="00FB3C88" w:rsidRDefault="0095334A" w:rsidP="0095334A">
            <w:pPr>
              <w:ind w:left="113" w:right="113"/>
              <w:rPr>
                <w:rFonts w:cs="Times New Roman"/>
                <w:b/>
                <w:szCs w:val="24"/>
              </w:rPr>
            </w:pPr>
            <w:r w:rsidRPr="00FB3C88">
              <w:rPr>
                <w:rFonts w:cs="Times New Roman"/>
                <w:b/>
                <w:szCs w:val="24"/>
              </w:rPr>
              <w:lastRenderedPageBreak/>
              <w:t>DERS KODU</w:t>
            </w:r>
          </w:p>
          <w:p w14:paraId="015CE08F" w14:textId="77777777" w:rsidR="0095334A" w:rsidRPr="00FB3C88" w:rsidRDefault="0095334A" w:rsidP="0095334A">
            <w:pPr>
              <w:ind w:left="113" w:right="113"/>
              <w:rPr>
                <w:rFonts w:cs="Times New Roman"/>
                <w:bCs/>
                <w:i/>
                <w:iCs/>
                <w:szCs w:val="24"/>
              </w:rPr>
            </w:pPr>
            <w:r w:rsidRPr="00FB3C88">
              <w:rPr>
                <w:rFonts w:cs="Times New Roman"/>
                <w:bCs/>
                <w:i/>
                <w:iCs/>
                <w:szCs w:val="24"/>
              </w:rPr>
              <w:t>Course Code</w:t>
            </w:r>
          </w:p>
          <w:p w14:paraId="631F7D61" w14:textId="77777777" w:rsidR="0095334A" w:rsidRPr="00FB3C88" w:rsidRDefault="0095334A" w:rsidP="0095334A">
            <w:pPr>
              <w:ind w:left="113" w:right="113"/>
              <w:rPr>
                <w:rFonts w:cs="Times New Roman"/>
                <w:bCs/>
                <w:szCs w:val="24"/>
              </w:rPr>
            </w:pPr>
          </w:p>
        </w:tc>
        <w:tc>
          <w:tcPr>
            <w:tcW w:w="3287" w:type="dxa"/>
            <w:shd w:val="clear" w:color="auto" w:fill="FFFFFF" w:themeFill="background1"/>
            <w:vAlign w:val="center"/>
            <w:hideMark/>
          </w:tcPr>
          <w:p w14:paraId="4A19CB41" w14:textId="77777777" w:rsidR="0095334A" w:rsidRPr="00FB3C88" w:rsidRDefault="0095334A" w:rsidP="0095334A">
            <w:pPr>
              <w:jc w:val="center"/>
              <w:rPr>
                <w:rFonts w:cs="Times New Roman"/>
                <w:b/>
                <w:szCs w:val="24"/>
              </w:rPr>
            </w:pPr>
            <w:r w:rsidRPr="00FB3C88">
              <w:rPr>
                <w:rFonts w:cs="Times New Roman"/>
                <w:b/>
                <w:szCs w:val="24"/>
              </w:rPr>
              <w:t>DERS ADI</w:t>
            </w:r>
          </w:p>
          <w:p w14:paraId="5A9759D3" w14:textId="77777777" w:rsidR="0095334A" w:rsidRPr="00FB3C88" w:rsidRDefault="0095334A" w:rsidP="0095334A">
            <w:pPr>
              <w:jc w:val="center"/>
              <w:rPr>
                <w:rFonts w:cs="Times New Roman"/>
                <w:bCs/>
                <w:i/>
                <w:iCs/>
                <w:szCs w:val="24"/>
              </w:rPr>
            </w:pPr>
            <w:r w:rsidRPr="00FB3C88">
              <w:rPr>
                <w:rFonts w:cs="Times New Roman"/>
                <w:bCs/>
                <w:i/>
                <w:iCs/>
                <w:szCs w:val="24"/>
              </w:rPr>
              <w:t>Course Title</w:t>
            </w:r>
          </w:p>
          <w:p w14:paraId="7B5DCBFD" w14:textId="77777777" w:rsidR="0095334A" w:rsidRPr="00FB3C88" w:rsidRDefault="0095334A" w:rsidP="0095334A">
            <w:pPr>
              <w:jc w:val="center"/>
              <w:rPr>
                <w:rFonts w:cs="Times New Roman"/>
                <w:b/>
                <w:i/>
                <w:iCs/>
                <w:szCs w:val="24"/>
              </w:rPr>
            </w:pPr>
          </w:p>
          <w:p w14:paraId="5867AF08" w14:textId="77777777" w:rsidR="0095334A" w:rsidRPr="00FB3C88" w:rsidRDefault="0095334A" w:rsidP="0095334A">
            <w:pPr>
              <w:jc w:val="center"/>
              <w:rPr>
                <w:rFonts w:cs="Times New Roman"/>
                <w:b/>
                <w:szCs w:val="24"/>
              </w:rPr>
            </w:pPr>
          </w:p>
        </w:tc>
        <w:tc>
          <w:tcPr>
            <w:tcW w:w="498" w:type="dxa"/>
            <w:shd w:val="clear" w:color="auto" w:fill="FFFFFF" w:themeFill="background1"/>
            <w:textDirection w:val="btLr"/>
            <w:vAlign w:val="center"/>
            <w:hideMark/>
          </w:tcPr>
          <w:p w14:paraId="1CB2A525" w14:textId="77777777" w:rsidR="0095334A" w:rsidRPr="00FB3C88" w:rsidRDefault="0095334A" w:rsidP="0095334A">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hemeFill="background1"/>
            <w:textDirection w:val="btLr"/>
            <w:vAlign w:val="center"/>
            <w:hideMark/>
          </w:tcPr>
          <w:p w14:paraId="0C762AC0" w14:textId="77777777" w:rsidR="0095334A" w:rsidRPr="00FB3C88" w:rsidRDefault="0095334A" w:rsidP="0095334A">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hemeFill="background1"/>
            <w:textDirection w:val="btLr"/>
            <w:vAlign w:val="center"/>
            <w:hideMark/>
          </w:tcPr>
          <w:p w14:paraId="2C52C4F8" w14:textId="77777777" w:rsidR="0095334A" w:rsidRPr="00FB3C88" w:rsidRDefault="0095334A" w:rsidP="0095334A">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hemeFill="background1"/>
            <w:textDirection w:val="btLr"/>
            <w:vAlign w:val="center"/>
            <w:hideMark/>
          </w:tcPr>
          <w:p w14:paraId="7E5B20ED" w14:textId="77777777" w:rsidR="0095334A" w:rsidRPr="00FB3C88" w:rsidRDefault="0095334A" w:rsidP="0095334A">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hemeFill="background1"/>
            <w:textDirection w:val="btLr"/>
            <w:vAlign w:val="center"/>
            <w:hideMark/>
          </w:tcPr>
          <w:p w14:paraId="090B2534" w14:textId="77777777" w:rsidR="0095334A" w:rsidRPr="00FB3C88" w:rsidRDefault="0095334A" w:rsidP="0095334A">
            <w:pPr>
              <w:ind w:left="113" w:right="113"/>
              <w:rPr>
                <w:rFonts w:cs="Times New Roman"/>
                <w:b/>
                <w:szCs w:val="24"/>
              </w:rPr>
            </w:pPr>
            <w:r w:rsidRPr="00FB3C88">
              <w:rPr>
                <w:rFonts w:cs="Times New Roman"/>
                <w:b/>
                <w:szCs w:val="24"/>
              </w:rPr>
              <w:t>ZORUNLU/SEÇMELİ</w:t>
            </w:r>
          </w:p>
          <w:p w14:paraId="0B9EEE2C" w14:textId="77777777" w:rsidR="0095334A" w:rsidRPr="00FB3C88" w:rsidRDefault="0095334A" w:rsidP="0095334A">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themeFill="background1"/>
            <w:vAlign w:val="center"/>
            <w:hideMark/>
          </w:tcPr>
          <w:p w14:paraId="6B23BCE3" w14:textId="77777777" w:rsidR="0095334A" w:rsidRPr="00FB3C88" w:rsidRDefault="0095334A" w:rsidP="0095334A">
            <w:pPr>
              <w:jc w:val="center"/>
              <w:rPr>
                <w:rFonts w:cs="Times New Roman"/>
                <w:b/>
                <w:szCs w:val="24"/>
              </w:rPr>
            </w:pPr>
            <w:r w:rsidRPr="00FB3C88">
              <w:rPr>
                <w:rFonts w:cs="Times New Roman"/>
                <w:b/>
                <w:szCs w:val="24"/>
              </w:rPr>
              <w:t>DERS İÇERİĞİ</w:t>
            </w:r>
          </w:p>
          <w:p w14:paraId="5512456D" w14:textId="77777777" w:rsidR="0095334A" w:rsidRPr="00FB3C88" w:rsidRDefault="0095334A" w:rsidP="0095334A">
            <w:pPr>
              <w:rPr>
                <w:rFonts w:cs="Times New Roman"/>
                <w:b/>
                <w:szCs w:val="24"/>
              </w:rPr>
            </w:pPr>
            <w:r w:rsidRPr="00FB3C88">
              <w:rPr>
                <w:rFonts w:cs="Times New Roman"/>
                <w:b/>
                <w:szCs w:val="24"/>
              </w:rPr>
              <w:t>Çevre ile ilgili kavramlar; hava, su, toprak, gürültü, radyasyon ve elektromanyetik kirlilikler; Çevre kirliliğinin doğaya ve sağlık üzerine etkileri; Enerji kaynakları ve doğal kaynakların etkili ve verimli kullanımının önemi; Çevre sorunlarına yaklaşın ve duyarlılık; Çevresel risk analizleri ve çevre yönetmelik bilgisi</w:t>
            </w:r>
          </w:p>
          <w:p w14:paraId="38FE5544" w14:textId="77777777" w:rsidR="0095334A" w:rsidRPr="00FB3C88" w:rsidRDefault="0095334A" w:rsidP="0095334A">
            <w:pPr>
              <w:jc w:val="center"/>
              <w:rPr>
                <w:rFonts w:cs="Times New Roman"/>
                <w:bCs/>
                <w:i/>
                <w:iCs/>
                <w:szCs w:val="24"/>
              </w:rPr>
            </w:pPr>
            <w:r w:rsidRPr="00FB3C88">
              <w:rPr>
                <w:rFonts w:cs="Times New Roman"/>
                <w:bCs/>
                <w:i/>
                <w:iCs/>
                <w:szCs w:val="24"/>
              </w:rPr>
              <w:t>Content of Course</w:t>
            </w:r>
          </w:p>
          <w:p w14:paraId="1019F669" w14:textId="77777777" w:rsidR="0095334A" w:rsidRPr="00FB3C88" w:rsidRDefault="0095334A" w:rsidP="0095334A">
            <w:pPr>
              <w:rPr>
                <w:rFonts w:cs="Times New Roman"/>
                <w:bCs/>
                <w:i/>
                <w:iCs/>
                <w:szCs w:val="24"/>
              </w:rPr>
            </w:pPr>
            <w:r w:rsidRPr="00FB3C88">
              <w:rPr>
                <w:rFonts w:cs="Times New Roman"/>
                <w:i/>
                <w:szCs w:val="24"/>
              </w:rPr>
              <w:t>Concepts related to the environment; air, water, soil, noise, radiation and electromagnetic pollution; Effects of environmental pollution on nature and health; Importance of effective and efficient use of energy sources and natural resources; Approach and sensitivity to environmental problems; Environmental risk analysis and environmental regulation information.</w:t>
            </w:r>
          </w:p>
        </w:tc>
      </w:tr>
      <w:tr w:rsidR="0095334A" w:rsidRPr="00FB3C88" w14:paraId="7EED198A" w14:textId="77777777" w:rsidTr="0095334A">
        <w:trPr>
          <w:trHeight w:val="306"/>
        </w:trPr>
        <w:tc>
          <w:tcPr>
            <w:tcW w:w="1597" w:type="dxa"/>
            <w:vMerge w:val="restart"/>
            <w:shd w:val="clear" w:color="auto" w:fill="FFFFFF" w:themeFill="background1"/>
            <w:vAlign w:val="center"/>
          </w:tcPr>
          <w:p w14:paraId="06AB1629" w14:textId="77777777" w:rsidR="0095334A" w:rsidRPr="00FB3C88" w:rsidRDefault="0095334A" w:rsidP="0095334A">
            <w:pPr>
              <w:rPr>
                <w:rFonts w:cs="Times New Roman"/>
                <w:b/>
                <w:szCs w:val="24"/>
              </w:rPr>
            </w:pPr>
          </w:p>
          <w:p w14:paraId="6C7DDAB7" w14:textId="77777777" w:rsidR="0095334A" w:rsidRPr="00FB3C88" w:rsidRDefault="0095334A" w:rsidP="0095334A">
            <w:pPr>
              <w:rPr>
                <w:rFonts w:cs="Times New Roman"/>
                <w:b/>
                <w:szCs w:val="24"/>
              </w:rPr>
            </w:pPr>
          </w:p>
          <w:p w14:paraId="333C84AF" w14:textId="21820C4A" w:rsidR="0095334A" w:rsidRPr="00FB3C88" w:rsidRDefault="00455080" w:rsidP="0095334A">
            <w:pPr>
              <w:rPr>
                <w:rFonts w:cs="Times New Roman"/>
                <w:b/>
                <w:szCs w:val="24"/>
              </w:rPr>
            </w:pPr>
            <w:r>
              <w:rPr>
                <w:rFonts w:cs="Times New Roman"/>
                <w:b/>
                <w:szCs w:val="24"/>
              </w:rPr>
              <w:t>541122201</w:t>
            </w:r>
          </w:p>
        </w:tc>
        <w:tc>
          <w:tcPr>
            <w:tcW w:w="3287" w:type="dxa"/>
            <w:vMerge w:val="restart"/>
            <w:shd w:val="clear" w:color="auto" w:fill="FFFFFF" w:themeFill="background1"/>
            <w:vAlign w:val="center"/>
          </w:tcPr>
          <w:p w14:paraId="33BAFE20" w14:textId="77777777" w:rsidR="0095334A" w:rsidRPr="00FB3C88" w:rsidRDefault="0095334A" w:rsidP="0095334A">
            <w:pPr>
              <w:jc w:val="center"/>
              <w:rPr>
                <w:rFonts w:cs="Times New Roman"/>
                <w:b/>
                <w:szCs w:val="24"/>
              </w:rPr>
            </w:pPr>
          </w:p>
          <w:p w14:paraId="27B3CF38" w14:textId="77777777" w:rsidR="0095334A" w:rsidRPr="00FB3C88" w:rsidRDefault="0095334A" w:rsidP="0095334A">
            <w:pPr>
              <w:jc w:val="center"/>
              <w:rPr>
                <w:rFonts w:cs="Times New Roman"/>
                <w:b/>
                <w:szCs w:val="24"/>
              </w:rPr>
            </w:pPr>
          </w:p>
          <w:p w14:paraId="382156A9" w14:textId="77777777" w:rsidR="0095334A" w:rsidRPr="00FB3C88" w:rsidRDefault="0095334A" w:rsidP="0095334A">
            <w:pPr>
              <w:jc w:val="center"/>
              <w:rPr>
                <w:rFonts w:cs="Times New Roman"/>
                <w:b/>
                <w:szCs w:val="24"/>
              </w:rPr>
            </w:pPr>
          </w:p>
          <w:p w14:paraId="72065786" w14:textId="77777777" w:rsidR="0095334A" w:rsidRPr="00FB3C88" w:rsidRDefault="0095334A" w:rsidP="0095334A">
            <w:pPr>
              <w:jc w:val="center"/>
              <w:rPr>
                <w:rFonts w:cs="Times New Roman"/>
                <w:b/>
                <w:szCs w:val="24"/>
              </w:rPr>
            </w:pPr>
            <w:r w:rsidRPr="00FB3C88">
              <w:rPr>
                <w:rFonts w:cs="Times New Roman"/>
                <w:b/>
                <w:szCs w:val="24"/>
              </w:rPr>
              <w:t>Çevre Koruma</w:t>
            </w:r>
          </w:p>
          <w:p w14:paraId="7858B07A" w14:textId="77777777" w:rsidR="0095334A" w:rsidRPr="00FB3C88" w:rsidRDefault="0095334A" w:rsidP="0095334A">
            <w:pPr>
              <w:jc w:val="center"/>
              <w:rPr>
                <w:rFonts w:cs="Times New Roman"/>
                <w:b/>
                <w:i/>
                <w:szCs w:val="24"/>
              </w:rPr>
            </w:pPr>
            <w:r w:rsidRPr="00FB3C88">
              <w:rPr>
                <w:rFonts w:cs="Times New Roman"/>
                <w:i/>
                <w:szCs w:val="24"/>
              </w:rPr>
              <w:t xml:space="preserve">Environmental Protection </w:t>
            </w:r>
          </w:p>
        </w:tc>
        <w:tc>
          <w:tcPr>
            <w:tcW w:w="498" w:type="dxa"/>
            <w:vMerge w:val="restart"/>
            <w:shd w:val="clear" w:color="auto" w:fill="FFFFFF" w:themeFill="background1"/>
            <w:vAlign w:val="center"/>
          </w:tcPr>
          <w:p w14:paraId="7D7741CF" w14:textId="77777777" w:rsidR="0095334A" w:rsidRPr="00FB3C88" w:rsidRDefault="0095334A" w:rsidP="0095334A">
            <w:pPr>
              <w:rPr>
                <w:rFonts w:cs="Times New Roman"/>
                <w:szCs w:val="24"/>
              </w:rPr>
            </w:pPr>
            <w:r w:rsidRPr="00FB3C88">
              <w:rPr>
                <w:rFonts w:cs="Times New Roman"/>
                <w:szCs w:val="24"/>
              </w:rPr>
              <w:t>2</w:t>
            </w:r>
          </w:p>
        </w:tc>
        <w:tc>
          <w:tcPr>
            <w:tcW w:w="559" w:type="dxa"/>
            <w:vMerge w:val="restart"/>
            <w:shd w:val="clear" w:color="auto" w:fill="FFFFFF" w:themeFill="background1"/>
            <w:vAlign w:val="center"/>
          </w:tcPr>
          <w:p w14:paraId="6324AE63" w14:textId="77777777" w:rsidR="0095334A" w:rsidRPr="00FB3C88" w:rsidRDefault="0095334A" w:rsidP="0095334A">
            <w:pPr>
              <w:rPr>
                <w:rFonts w:cs="Times New Roman"/>
                <w:szCs w:val="24"/>
              </w:rPr>
            </w:pPr>
            <w:r w:rsidRPr="00FB3C88">
              <w:rPr>
                <w:rFonts w:cs="Times New Roman"/>
                <w:szCs w:val="24"/>
              </w:rPr>
              <w:t>0</w:t>
            </w:r>
          </w:p>
        </w:tc>
        <w:tc>
          <w:tcPr>
            <w:tcW w:w="498" w:type="dxa"/>
            <w:vMerge w:val="restart"/>
            <w:shd w:val="clear" w:color="auto" w:fill="FFFFFF" w:themeFill="background1"/>
            <w:vAlign w:val="center"/>
          </w:tcPr>
          <w:p w14:paraId="1143067A" w14:textId="77777777" w:rsidR="0095334A" w:rsidRPr="00FB3C88" w:rsidRDefault="0095334A" w:rsidP="0095334A">
            <w:pPr>
              <w:rPr>
                <w:rFonts w:cs="Times New Roman"/>
                <w:szCs w:val="24"/>
              </w:rPr>
            </w:pPr>
            <w:r w:rsidRPr="00FB3C88">
              <w:rPr>
                <w:rFonts w:cs="Times New Roman"/>
                <w:szCs w:val="24"/>
              </w:rPr>
              <w:t>2</w:t>
            </w:r>
          </w:p>
        </w:tc>
        <w:tc>
          <w:tcPr>
            <w:tcW w:w="498" w:type="dxa"/>
            <w:vMerge w:val="restart"/>
            <w:shd w:val="clear" w:color="auto" w:fill="FFFFFF" w:themeFill="background1"/>
            <w:vAlign w:val="center"/>
          </w:tcPr>
          <w:p w14:paraId="535C291F" w14:textId="77777777" w:rsidR="0095334A" w:rsidRPr="00FB3C88" w:rsidRDefault="0095334A" w:rsidP="0095334A">
            <w:pPr>
              <w:rPr>
                <w:rFonts w:cs="Times New Roman"/>
                <w:szCs w:val="24"/>
              </w:rPr>
            </w:pPr>
            <w:r w:rsidRPr="00FB3C88">
              <w:rPr>
                <w:rFonts w:cs="Times New Roman"/>
                <w:szCs w:val="24"/>
              </w:rPr>
              <w:t>3</w:t>
            </w:r>
          </w:p>
        </w:tc>
        <w:tc>
          <w:tcPr>
            <w:tcW w:w="761" w:type="dxa"/>
            <w:vMerge w:val="restart"/>
            <w:shd w:val="clear" w:color="auto" w:fill="FFFFFF" w:themeFill="background1"/>
            <w:textDirection w:val="btLr"/>
            <w:vAlign w:val="center"/>
          </w:tcPr>
          <w:p w14:paraId="1EC74108" w14:textId="0255D966" w:rsidR="0095334A" w:rsidRPr="00FB3C88" w:rsidRDefault="00455080" w:rsidP="0095334A">
            <w:pPr>
              <w:ind w:left="113" w:right="113"/>
              <w:jc w:val="center"/>
              <w:rPr>
                <w:rFonts w:cs="Times New Roman"/>
                <w:b/>
                <w:szCs w:val="24"/>
              </w:rPr>
            </w:pPr>
            <w:r>
              <w:rPr>
                <w:rFonts w:cs="Times New Roman"/>
                <w:b/>
                <w:szCs w:val="24"/>
              </w:rPr>
              <w:t>Seçmeli/</w:t>
            </w:r>
            <w:r w:rsidRPr="00FB3C88">
              <w:rPr>
                <w:rFonts w:cs="Times New Roman"/>
                <w:bCs/>
                <w:i/>
                <w:iCs/>
                <w:szCs w:val="24"/>
              </w:rPr>
              <w:t xml:space="preserve"> Elective</w:t>
            </w:r>
          </w:p>
          <w:p w14:paraId="5D169AC2" w14:textId="77777777" w:rsidR="0095334A" w:rsidRPr="00FB3C88" w:rsidRDefault="0095334A" w:rsidP="0095334A">
            <w:pPr>
              <w:ind w:left="113" w:right="113"/>
              <w:jc w:val="center"/>
              <w:rPr>
                <w:rFonts w:cs="Times New Roman"/>
                <w:szCs w:val="24"/>
              </w:rPr>
            </w:pPr>
          </w:p>
          <w:p w14:paraId="473BEFEC" w14:textId="77777777" w:rsidR="0095334A" w:rsidRPr="00FB3C88" w:rsidRDefault="0095334A" w:rsidP="0095334A">
            <w:pPr>
              <w:ind w:left="113" w:right="113"/>
              <w:jc w:val="center"/>
              <w:rPr>
                <w:rFonts w:cs="Times New Roman"/>
                <w:szCs w:val="24"/>
              </w:rPr>
            </w:pPr>
          </w:p>
          <w:p w14:paraId="61701CB4" w14:textId="77777777" w:rsidR="0095334A" w:rsidRPr="00FB3C88" w:rsidRDefault="0095334A" w:rsidP="0095334A">
            <w:pPr>
              <w:ind w:left="113" w:right="113"/>
              <w:jc w:val="center"/>
              <w:rPr>
                <w:rFonts w:cs="Times New Roman"/>
                <w:szCs w:val="24"/>
              </w:rPr>
            </w:pPr>
          </w:p>
        </w:tc>
        <w:tc>
          <w:tcPr>
            <w:tcW w:w="7719" w:type="dxa"/>
            <w:gridSpan w:val="2"/>
            <w:shd w:val="clear" w:color="auto" w:fill="FFFFFF" w:themeFill="background1"/>
          </w:tcPr>
          <w:p w14:paraId="250A1BC7" w14:textId="77777777" w:rsidR="0095334A" w:rsidRPr="00FB3C88" w:rsidRDefault="0095334A" w:rsidP="0095334A">
            <w:pPr>
              <w:jc w:val="center"/>
              <w:rPr>
                <w:rFonts w:cs="Times New Roman"/>
                <w:b/>
                <w:bCs/>
                <w:szCs w:val="24"/>
              </w:rPr>
            </w:pPr>
            <w:r w:rsidRPr="00FB3C88">
              <w:rPr>
                <w:rFonts w:cs="Times New Roman"/>
                <w:b/>
                <w:bCs/>
                <w:szCs w:val="24"/>
              </w:rPr>
              <w:t>Amaç</w:t>
            </w:r>
          </w:p>
          <w:p w14:paraId="0FD87AD6" w14:textId="77777777" w:rsidR="0095334A" w:rsidRPr="00FB3C88" w:rsidRDefault="0095334A" w:rsidP="0095334A">
            <w:pPr>
              <w:spacing w:after="120"/>
              <w:rPr>
                <w:rFonts w:cs="Times New Roman"/>
                <w:b/>
                <w:bCs/>
                <w:iCs/>
                <w:szCs w:val="24"/>
              </w:rPr>
            </w:pPr>
            <w:r w:rsidRPr="00FB3C88">
              <w:rPr>
                <w:rFonts w:cs="Times New Roman"/>
                <w:b/>
                <w:iCs/>
                <w:szCs w:val="24"/>
              </w:rPr>
              <w:t>Bu dersin temel amacı,  öğrencinin çevre ve çevre ile ilgili temel kavramları anlaması, ilişkileri kavraması ve doğayı etkileyen kirlilik kaynaklarını ve olası sonuçlarını değerlendirmesine yardımcı olmaktır. Ayrıca, doğal kaynakların korunması ve sürdürülebilir önlemler alması,  çevresel risk analizlerini kavramak ve risk analizi yapabilme becerisi, çevre yönetimi ve yönetmelik bilgisi hakkında donanım kazanmaları konularında donanım sağlamaktır.</w:t>
            </w:r>
          </w:p>
        </w:tc>
      </w:tr>
      <w:tr w:rsidR="0095334A" w:rsidRPr="00FB3C88" w14:paraId="21C0A5CC" w14:textId="77777777" w:rsidTr="0095334A">
        <w:trPr>
          <w:trHeight w:val="765"/>
        </w:trPr>
        <w:tc>
          <w:tcPr>
            <w:tcW w:w="1597" w:type="dxa"/>
            <w:vMerge/>
            <w:shd w:val="clear" w:color="auto" w:fill="FFFFFF" w:themeFill="background1"/>
            <w:vAlign w:val="center"/>
          </w:tcPr>
          <w:p w14:paraId="68F9AD01" w14:textId="77777777" w:rsidR="0095334A" w:rsidRPr="00FB3C88" w:rsidRDefault="0095334A" w:rsidP="0095334A">
            <w:pPr>
              <w:rPr>
                <w:rFonts w:cs="Times New Roman"/>
                <w:szCs w:val="24"/>
              </w:rPr>
            </w:pPr>
          </w:p>
        </w:tc>
        <w:tc>
          <w:tcPr>
            <w:tcW w:w="3287" w:type="dxa"/>
            <w:vMerge/>
            <w:shd w:val="clear" w:color="auto" w:fill="FFFFFF" w:themeFill="background1"/>
            <w:vAlign w:val="center"/>
          </w:tcPr>
          <w:p w14:paraId="4D6EF287"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345B05DA" w14:textId="77777777" w:rsidR="0095334A" w:rsidRPr="00FB3C88" w:rsidRDefault="0095334A" w:rsidP="0095334A">
            <w:pPr>
              <w:rPr>
                <w:rFonts w:cs="Times New Roman"/>
                <w:szCs w:val="24"/>
              </w:rPr>
            </w:pPr>
          </w:p>
        </w:tc>
        <w:tc>
          <w:tcPr>
            <w:tcW w:w="559" w:type="dxa"/>
            <w:vMerge/>
            <w:shd w:val="clear" w:color="auto" w:fill="FFFFFF" w:themeFill="background1"/>
            <w:vAlign w:val="center"/>
          </w:tcPr>
          <w:p w14:paraId="22FC49C0"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43A5FE27"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5213E8DF" w14:textId="77777777" w:rsidR="0095334A" w:rsidRPr="00FB3C88" w:rsidRDefault="0095334A" w:rsidP="0095334A">
            <w:pPr>
              <w:rPr>
                <w:rFonts w:cs="Times New Roman"/>
                <w:szCs w:val="24"/>
              </w:rPr>
            </w:pPr>
          </w:p>
        </w:tc>
        <w:tc>
          <w:tcPr>
            <w:tcW w:w="761" w:type="dxa"/>
            <w:vMerge/>
            <w:shd w:val="clear" w:color="auto" w:fill="FFFFFF" w:themeFill="background1"/>
            <w:vAlign w:val="center"/>
          </w:tcPr>
          <w:p w14:paraId="60D99085" w14:textId="77777777" w:rsidR="0095334A" w:rsidRPr="00FB3C88" w:rsidRDefault="0095334A" w:rsidP="0095334A">
            <w:pPr>
              <w:rPr>
                <w:rFonts w:cs="Times New Roman"/>
                <w:szCs w:val="24"/>
              </w:rPr>
            </w:pPr>
          </w:p>
        </w:tc>
        <w:tc>
          <w:tcPr>
            <w:tcW w:w="7719" w:type="dxa"/>
            <w:gridSpan w:val="2"/>
            <w:shd w:val="clear" w:color="auto" w:fill="FFFFFF" w:themeFill="background1"/>
          </w:tcPr>
          <w:p w14:paraId="158A3288" w14:textId="77777777" w:rsidR="0095334A" w:rsidRPr="00FB3C88" w:rsidRDefault="0095334A" w:rsidP="0095334A">
            <w:pPr>
              <w:spacing w:after="120"/>
              <w:jc w:val="center"/>
              <w:rPr>
                <w:rFonts w:cs="Times New Roman"/>
                <w:i/>
                <w:szCs w:val="24"/>
              </w:rPr>
            </w:pPr>
            <w:r w:rsidRPr="00FB3C88">
              <w:rPr>
                <w:rFonts w:cs="Times New Roman"/>
                <w:i/>
                <w:szCs w:val="24"/>
              </w:rPr>
              <w:t>Aim of Course</w:t>
            </w:r>
          </w:p>
          <w:p w14:paraId="71C15AAD" w14:textId="77777777" w:rsidR="0095334A" w:rsidRPr="00FB3C88" w:rsidRDefault="0095334A" w:rsidP="0095334A">
            <w:pPr>
              <w:spacing w:after="120"/>
              <w:rPr>
                <w:rFonts w:cs="Times New Roman"/>
                <w:bCs/>
                <w:i/>
                <w:iCs/>
                <w:szCs w:val="24"/>
              </w:rPr>
            </w:pPr>
            <w:r w:rsidRPr="00FB3C88">
              <w:rPr>
                <w:rFonts w:cs="Times New Roman"/>
                <w:bCs/>
                <w:i/>
                <w:iCs/>
                <w:szCs w:val="24"/>
              </w:rPr>
              <w:t xml:space="preserve"> </w:t>
            </w:r>
            <w:r w:rsidRPr="00FB3C88">
              <w:rPr>
                <w:rFonts w:cs="Times New Roman"/>
                <w:i/>
                <w:szCs w:val="24"/>
              </w:rPr>
              <w:t xml:space="preserve"> The main purpose of this course is to help students understand the basic concepts of the environment, grasp the relationships and evaluate the pollution sources and possible results that affect nature. In addition, it is to equip them with the protection of natural resources and taking sustainable measures, </w:t>
            </w:r>
            <w:r w:rsidRPr="00FB3C88">
              <w:rPr>
                <w:rFonts w:cs="Times New Roman"/>
                <w:i/>
                <w:szCs w:val="24"/>
              </w:rPr>
              <w:lastRenderedPageBreak/>
              <w:t>comprehending environmental risk analyses and the ability to conduct risk analyses, and gaining knowledge about environmental management and regulations.</w:t>
            </w:r>
          </w:p>
        </w:tc>
      </w:tr>
      <w:tr w:rsidR="0095334A" w:rsidRPr="00FB3C88" w14:paraId="27C4478B" w14:textId="77777777" w:rsidTr="0095334A">
        <w:trPr>
          <w:trHeight w:val="765"/>
        </w:trPr>
        <w:tc>
          <w:tcPr>
            <w:tcW w:w="1597" w:type="dxa"/>
            <w:vMerge/>
            <w:shd w:val="clear" w:color="auto" w:fill="FFFFFF" w:themeFill="background1"/>
            <w:vAlign w:val="center"/>
          </w:tcPr>
          <w:p w14:paraId="76A53BD4" w14:textId="77777777" w:rsidR="0095334A" w:rsidRPr="00FB3C88" w:rsidRDefault="0095334A" w:rsidP="0095334A">
            <w:pPr>
              <w:rPr>
                <w:rFonts w:cs="Times New Roman"/>
                <w:szCs w:val="24"/>
              </w:rPr>
            </w:pPr>
          </w:p>
        </w:tc>
        <w:tc>
          <w:tcPr>
            <w:tcW w:w="3287" w:type="dxa"/>
            <w:vMerge/>
            <w:shd w:val="clear" w:color="auto" w:fill="FFFFFF" w:themeFill="background1"/>
            <w:vAlign w:val="center"/>
          </w:tcPr>
          <w:p w14:paraId="3BF5211D"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46041AFE" w14:textId="77777777" w:rsidR="0095334A" w:rsidRPr="00FB3C88" w:rsidRDefault="0095334A" w:rsidP="0095334A">
            <w:pPr>
              <w:rPr>
                <w:rFonts w:cs="Times New Roman"/>
                <w:szCs w:val="24"/>
              </w:rPr>
            </w:pPr>
          </w:p>
        </w:tc>
        <w:tc>
          <w:tcPr>
            <w:tcW w:w="559" w:type="dxa"/>
            <w:vMerge/>
            <w:shd w:val="clear" w:color="auto" w:fill="FFFFFF" w:themeFill="background1"/>
            <w:vAlign w:val="center"/>
          </w:tcPr>
          <w:p w14:paraId="268C6ABA"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73E71CFC"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044FF154" w14:textId="77777777" w:rsidR="0095334A" w:rsidRPr="00FB3C88" w:rsidRDefault="0095334A" w:rsidP="0095334A">
            <w:pPr>
              <w:rPr>
                <w:rFonts w:cs="Times New Roman"/>
                <w:szCs w:val="24"/>
              </w:rPr>
            </w:pPr>
          </w:p>
        </w:tc>
        <w:tc>
          <w:tcPr>
            <w:tcW w:w="761" w:type="dxa"/>
            <w:vMerge/>
            <w:shd w:val="clear" w:color="auto" w:fill="FFFFFF" w:themeFill="background1"/>
            <w:vAlign w:val="center"/>
          </w:tcPr>
          <w:p w14:paraId="09E9C7B6" w14:textId="77777777" w:rsidR="0095334A" w:rsidRPr="00FB3C88" w:rsidRDefault="0095334A" w:rsidP="0095334A">
            <w:pPr>
              <w:rPr>
                <w:rFonts w:cs="Times New Roman"/>
                <w:szCs w:val="24"/>
              </w:rPr>
            </w:pPr>
          </w:p>
        </w:tc>
        <w:tc>
          <w:tcPr>
            <w:tcW w:w="7719" w:type="dxa"/>
            <w:gridSpan w:val="2"/>
            <w:shd w:val="clear" w:color="auto" w:fill="FFFFFF" w:themeFill="background1"/>
          </w:tcPr>
          <w:p w14:paraId="689F3A53" w14:textId="77777777" w:rsidR="0095334A" w:rsidRPr="00FB3C88" w:rsidRDefault="0095334A" w:rsidP="0095334A">
            <w:pPr>
              <w:spacing w:after="120"/>
              <w:jc w:val="center"/>
              <w:rPr>
                <w:rFonts w:cs="Times New Roman"/>
                <w:b/>
                <w:szCs w:val="24"/>
              </w:rPr>
            </w:pPr>
            <w:r w:rsidRPr="00FB3C88">
              <w:rPr>
                <w:rFonts w:cs="Times New Roman"/>
                <w:b/>
                <w:szCs w:val="24"/>
              </w:rPr>
              <w:t>Ders Materyali</w:t>
            </w:r>
          </w:p>
          <w:p w14:paraId="3F8D7E9C" w14:textId="77777777" w:rsidR="0095334A" w:rsidRPr="00FB3C88" w:rsidRDefault="0095334A" w:rsidP="0095334A">
            <w:pPr>
              <w:spacing w:after="120"/>
              <w:rPr>
                <w:rFonts w:cs="Times New Roman"/>
                <w:b/>
                <w:szCs w:val="24"/>
              </w:rPr>
            </w:pPr>
            <w:r w:rsidRPr="00FB3C88">
              <w:rPr>
                <w:rFonts w:cs="Times New Roman"/>
                <w:b/>
                <w:szCs w:val="24"/>
              </w:rPr>
              <w:t>Ders kitapları; (1. Eroğlu, Mahmut, 2018, Çevre Koruma-Ders notu, Karadeniz teknik Üniversitesi, Orman Fakültesi, Orman Mühendisliği yayını.</w:t>
            </w:r>
            <w:r w:rsidRPr="00FB3C88">
              <w:rPr>
                <w:rFonts w:cs="Times New Roman"/>
                <w:szCs w:val="24"/>
              </w:rPr>
              <w:t xml:space="preserve"> </w:t>
            </w:r>
            <w:r w:rsidRPr="00FB3C88">
              <w:rPr>
                <w:rFonts w:cs="Times New Roman"/>
                <w:b/>
                <w:szCs w:val="24"/>
              </w:rPr>
              <w:t>Şahin, 2. F. vd., ÇEVKO Dönüşüm, SAYI 25 - KASIM 2021 ISSN NO: 2146-0469, 3. MEB, Çevre Koruma, Mesleki gelişim, 2014, Ankara</w:t>
            </w:r>
          </w:p>
          <w:p w14:paraId="323EF533" w14:textId="77777777" w:rsidR="0095334A" w:rsidRPr="00FB3C88" w:rsidRDefault="0095334A" w:rsidP="0095334A">
            <w:pPr>
              <w:spacing w:after="120"/>
              <w:rPr>
                <w:rFonts w:cs="Times New Roman"/>
                <w:b/>
                <w:szCs w:val="24"/>
              </w:rPr>
            </w:pPr>
            <w:r w:rsidRPr="00FB3C88">
              <w:rPr>
                <w:rFonts w:cs="Times New Roman"/>
                <w:b/>
                <w:szCs w:val="24"/>
              </w:rPr>
              <w:t>4. T.C. Çevre ve Şehircilik Bakanlığı, 11 Ağustos 1983 Tarihli 18132 Sayılı Çevre Kanunu  ), Power-Point sunuları, konu akışı ile ilgili pdf’ler, resim ve grafikler</w:t>
            </w:r>
          </w:p>
          <w:p w14:paraId="345166CA" w14:textId="77777777" w:rsidR="0095334A" w:rsidRPr="00FB3C88" w:rsidRDefault="0095334A" w:rsidP="0095334A">
            <w:pPr>
              <w:spacing w:after="120"/>
              <w:jc w:val="center"/>
              <w:rPr>
                <w:rFonts w:cs="Times New Roman"/>
                <w:i/>
                <w:szCs w:val="24"/>
              </w:rPr>
            </w:pPr>
            <w:r w:rsidRPr="00FB3C88">
              <w:rPr>
                <w:rFonts w:cs="Times New Roman"/>
                <w:i/>
                <w:szCs w:val="24"/>
              </w:rPr>
              <w:t>Course Material</w:t>
            </w:r>
          </w:p>
          <w:p w14:paraId="31E1353E" w14:textId="77777777" w:rsidR="0095334A" w:rsidRPr="00FB3C88" w:rsidRDefault="0095334A" w:rsidP="0095334A">
            <w:pPr>
              <w:spacing w:after="120"/>
              <w:rPr>
                <w:rFonts w:cs="Times New Roman"/>
                <w:i/>
                <w:szCs w:val="24"/>
              </w:rPr>
            </w:pPr>
            <w:r w:rsidRPr="00FB3C88">
              <w:rPr>
                <w:rFonts w:cs="Times New Roman"/>
                <w:i/>
                <w:szCs w:val="24"/>
              </w:rPr>
              <w:t>Textbooks; (1. Eroğlu, Mahmut, 2018, Environmental Protection-Lecture notes, Karadeniz Technical University, Faculty of Forestry, Forest Engineering publication. Şahin, 2. F. et al., ÇEVKO Transformation, ISSUE 25 - NOVEMBER 2021 ISSN NO: 2146-0469, 3. MEB, Environmental Protection, Professional development, 2014, Ankara, 4. Republic of Turkey, Ministry of Environment and Urbanization, Environmental Law No. 18132 dated August 11, 1983), Power-Point presentations, pdfs related to the subject flow, pictures and graphics</w:t>
            </w:r>
          </w:p>
        </w:tc>
      </w:tr>
      <w:tr w:rsidR="0095334A" w:rsidRPr="00FB3C88" w14:paraId="0897599D" w14:textId="77777777" w:rsidTr="0095334A">
        <w:trPr>
          <w:trHeight w:val="765"/>
        </w:trPr>
        <w:tc>
          <w:tcPr>
            <w:tcW w:w="1597" w:type="dxa"/>
            <w:vMerge/>
            <w:shd w:val="clear" w:color="auto" w:fill="FFFFFF" w:themeFill="background1"/>
            <w:vAlign w:val="center"/>
          </w:tcPr>
          <w:p w14:paraId="2FF965EE" w14:textId="77777777" w:rsidR="0095334A" w:rsidRPr="00FB3C88" w:rsidRDefault="0095334A" w:rsidP="0095334A">
            <w:pPr>
              <w:rPr>
                <w:rFonts w:cs="Times New Roman"/>
                <w:szCs w:val="24"/>
              </w:rPr>
            </w:pPr>
          </w:p>
        </w:tc>
        <w:tc>
          <w:tcPr>
            <w:tcW w:w="3287" w:type="dxa"/>
            <w:vMerge/>
            <w:shd w:val="clear" w:color="auto" w:fill="FFFFFF" w:themeFill="background1"/>
            <w:vAlign w:val="center"/>
          </w:tcPr>
          <w:p w14:paraId="0DC82B6A"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53362DB7" w14:textId="77777777" w:rsidR="0095334A" w:rsidRPr="00FB3C88" w:rsidRDefault="0095334A" w:rsidP="0095334A">
            <w:pPr>
              <w:rPr>
                <w:rFonts w:cs="Times New Roman"/>
                <w:szCs w:val="24"/>
              </w:rPr>
            </w:pPr>
          </w:p>
        </w:tc>
        <w:tc>
          <w:tcPr>
            <w:tcW w:w="559" w:type="dxa"/>
            <w:vMerge/>
            <w:shd w:val="clear" w:color="auto" w:fill="FFFFFF" w:themeFill="background1"/>
            <w:vAlign w:val="center"/>
          </w:tcPr>
          <w:p w14:paraId="6084A5C3"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5BD81356"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0B6AC0DB" w14:textId="77777777" w:rsidR="0095334A" w:rsidRPr="00FB3C88" w:rsidRDefault="0095334A" w:rsidP="0095334A">
            <w:pPr>
              <w:rPr>
                <w:rFonts w:cs="Times New Roman"/>
                <w:szCs w:val="24"/>
              </w:rPr>
            </w:pPr>
          </w:p>
        </w:tc>
        <w:tc>
          <w:tcPr>
            <w:tcW w:w="761" w:type="dxa"/>
            <w:vMerge/>
            <w:shd w:val="clear" w:color="auto" w:fill="FFFFFF" w:themeFill="background1"/>
            <w:vAlign w:val="center"/>
          </w:tcPr>
          <w:p w14:paraId="197559A4" w14:textId="77777777" w:rsidR="0095334A" w:rsidRPr="00FB3C88" w:rsidRDefault="0095334A" w:rsidP="0095334A">
            <w:pPr>
              <w:rPr>
                <w:rFonts w:cs="Times New Roman"/>
                <w:szCs w:val="24"/>
              </w:rPr>
            </w:pPr>
          </w:p>
        </w:tc>
        <w:tc>
          <w:tcPr>
            <w:tcW w:w="7719" w:type="dxa"/>
            <w:gridSpan w:val="2"/>
            <w:shd w:val="clear" w:color="auto" w:fill="FFFFFF" w:themeFill="background1"/>
          </w:tcPr>
          <w:p w14:paraId="45FCB860" w14:textId="77777777" w:rsidR="0095334A" w:rsidRPr="00FB3C88" w:rsidRDefault="0095334A" w:rsidP="0095334A">
            <w:pPr>
              <w:spacing w:after="120"/>
              <w:jc w:val="center"/>
              <w:rPr>
                <w:rFonts w:cs="Times New Roman"/>
                <w:b/>
                <w:szCs w:val="24"/>
              </w:rPr>
            </w:pPr>
            <w:r w:rsidRPr="00FB3C88">
              <w:rPr>
                <w:rFonts w:cs="Times New Roman"/>
                <w:b/>
                <w:szCs w:val="24"/>
              </w:rPr>
              <w:t>Ölçme ve Değerlendirme Yöntem/Tekniği</w:t>
            </w:r>
          </w:p>
          <w:p w14:paraId="0B3A25E0" w14:textId="069572BF" w:rsidR="0095334A" w:rsidRPr="00FB3C88" w:rsidRDefault="0095334A" w:rsidP="0095334A">
            <w:pPr>
              <w:spacing w:after="120"/>
              <w:rPr>
                <w:rFonts w:cs="Times New Roman"/>
                <w:b/>
                <w:szCs w:val="24"/>
              </w:rPr>
            </w:pPr>
            <w:r w:rsidRPr="00FB3C88">
              <w:rPr>
                <w:rFonts w:cs="Times New Roman"/>
                <w:b/>
                <w:szCs w:val="24"/>
              </w:rPr>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esleştirme sorularıdır.</w:t>
            </w:r>
          </w:p>
          <w:p w14:paraId="50CBC489" w14:textId="77777777" w:rsidR="0095334A" w:rsidRPr="00FB3C88" w:rsidRDefault="0095334A" w:rsidP="0095334A">
            <w:pPr>
              <w:spacing w:after="120"/>
              <w:jc w:val="center"/>
              <w:rPr>
                <w:rFonts w:cs="Times New Roman"/>
                <w:i/>
                <w:szCs w:val="24"/>
              </w:rPr>
            </w:pPr>
            <w:r w:rsidRPr="00FB3C88">
              <w:rPr>
                <w:rFonts w:cs="Times New Roman"/>
                <w:i/>
                <w:szCs w:val="24"/>
              </w:rPr>
              <w:lastRenderedPageBreak/>
              <w:t>Assesment and Evaluation Method and Technique</w:t>
            </w:r>
          </w:p>
          <w:p w14:paraId="343FA485" w14:textId="77777777" w:rsidR="0095334A" w:rsidRPr="00FB3C88" w:rsidRDefault="0095334A" w:rsidP="0095334A">
            <w:pPr>
              <w:spacing w:after="120"/>
              <w:jc w:val="center"/>
              <w:rPr>
                <w:rFonts w:cs="Times New Roman"/>
                <w:i/>
                <w:szCs w:val="24"/>
              </w:rPr>
            </w:pPr>
            <w:r w:rsidRPr="00FB3C88">
              <w:rPr>
                <w:rFonts w:cs="Times New Roman"/>
                <w:i/>
                <w:szCs w:val="24"/>
              </w:rPr>
              <w:t>Multiple choice tests include true-false questions, short answer questions, fill-in-the-blank and matching questions.</w:t>
            </w:r>
          </w:p>
        </w:tc>
      </w:tr>
      <w:tr w:rsidR="0095334A" w:rsidRPr="00FB3C88" w14:paraId="5261D69A" w14:textId="77777777" w:rsidTr="0095334A">
        <w:trPr>
          <w:trHeight w:val="186"/>
        </w:trPr>
        <w:tc>
          <w:tcPr>
            <w:tcW w:w="1597" w:type="dxa"/>
            <w:vMerge/>
            <w:shd w:val="clear" w:color="auto" w:fill="FFFFFF" w:themeFill="background1"/>
            <w:vAlign w:val="center"/>
          </w:tcPr>
          <w:p w14:paraId="3155809A" w14:textId="77777777" w:rsidR="0095334A" w:rsidRPr="00FB3C88" w:rsidRDefault="0095334A" w:rsidP="0095334A">
            <w:pPr>
              <w:rPr>
                <w:rFonts w:cs="Times New Roman"/>
                <w:szCs w:val="24"/>
              </w:rPr>
            </w:pPr>
          </w:p>
        </w:tc>
        <w:tc>
          <w:tcPr>
            <w:tcW w:w="3287" w:type="dxa"/>
            <w:vMerge/>
            <w:shd w:val="clear" w:color="auto" w:fill="FFFFFF" w:themeFill="background1"/>
            <w:vAlign w:val="center"/>
          </w:tcPr>
          <w:p w14:paraId="38336000"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25F6A17D" w14:textId="77777777" w:rsidR="0095334A" w:rsidRPr="00FB3C88" w:rsidRDefault="0095334A" w:rsidP="0095334A">
            <w:pPr>
              <w:rPr>
                <w:rFonts w:cs="Times New Roman"/>
                <w:szCs w:val="24"/>
              </w:rPr>
            </w:pPr>
          </w:p>
        </w:tc>
        <w:tc>
          <w:tcPr>
            <w:tcW w:w="559" w:type="dxa"/>
            <w:vMerge/>
            <w:shd w:val="clear" w:color="auto" w:fill="FFFFFF" w:themeFill="background1"/>
            <w:vAlign w:val="center"/>
          </w:tcPr>
          <w:p w14:paraId="019E08D0"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26C4C338"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658202E6" w14:textId="77777777" w:rsidR="0095334A" w:rsidRPr="00FB3C88" w:rsidRDefault="0095334A" w:rsidP="0095334A">
            <w:pPr>
              <w:rPr>
                <w:rFonts w:cs="Times New Roman"/>
                <w:szCs w:val="24"/>
              </w:rPr>
            </w:pPr>
          </w:p>
        </w:tc>
        <w:tc>
          <w:tcPr>
            <w:tcW w:w="761" w:type="dxa"/>
            <w:vMerge/>
            <w:shd w:val="clear" w:color="auto" w:fill="FFFFFF" w:themeFill="background1"/>
            <w:vAlign w:val="center"/>
          </w:tcPr>
          <w:p w14:paraId="47B628CE" w14:textId="77777777" w:rsidR="0095334A" w:rsidRPr="00FB3C88" w:rsidRDefault="0095334A" w:rsidP="0095334A">
            <w:pPr>
              <w:rPr>
                <w:rFonts w:cs="Times New Roman"/>
                <w:szCs w:val="24"/>
              </w:rPr>
            </w:pPr>
          </w:p>
        </w:tc>
        <w:tc>
          <w:tcPr>
            <w:tcW w:w="3496" w:type="dxa"/>
            <w:shd w:val="clear" w:color="auto" w:fill="FFFFFF" w:themeFill="background1"/>
          </w:tcPr>
          <w:p w14:paraId="32483091" w14:textId="77777777" w:rsidR="0095334A" w:rsidRPr="00FB3C88" w:rsidRDefault="0095334A" w:rsidP="0095334A">
            <w:pPr>
              <w:rPr>
                <w:rFonts w:cs="Times New Roman"/>
                <w:b/>
                <w:bCs/>
                <w:iCs/>
                <w:szCs w:val="24"/>
              </w:rPr>
            </w:pPr>
            <w:r w:rsidRPr="00FB3C88">
              <w:rPr>
                <w:rFonts w:cs="Times New Roman"/>
                <w:b/>
                <w:bCs/>
                <w:iCs/>
                <w:szCs w:val="24"/>
              </w:rPr>
              <w:t>Konular</w:t>
            </w:r>
          </w:p>
          <w:p w14:paraId="167BFA54" w14:textId="77777777" w:rsidR="0095334A" w:rsidRPr="00FB3C88" w:rsidRDefault="0095334A" w:rsidP="0095334A">
            <w:pPr>
              <w:rPr>
                <w:rFonts w:cs="Times New Roman"/>
                <w:i/>
                <w:szCs w:val="24"/>
              </w:rPr>
            </w:pPr>
            <w:r w:rsidRPr="00FB3C88">
              <w:rPr>
                <w:rFonts w:cs="Times New Roman"/>
                <w:i/>
                <w:szCs w:val="24"/>
              </w:rPr>
              <w:t>Subjects</w:t>
            </w:r>
          </w:p>
        </w:tc>
        <w:tc>
          <w:tcPr>
            <w:tcW w:w="4223" w:type="dxa"/>
            <w:shd w:val="clear" w:color="auto" w:fill="FFFFFF" w:themeFill="background1"/>
          </w:tcPr>
          <w:p w14:paraId="2D3F1F37" w14:textId="77777777" w:rsidR="0095334A" w:rsidRPr="00FB3C88" w:rsidRDefault="0095334A" w:rsidP="0095334A">
            <w:pPr>
              <w:rPr>
                <w:rFonts w:cs="Times New Roman"/>
                <w:b/>
                <w:bCs/>
                <w:iCs/>
                <w:szCs w:val="24"/>
              </w:rPr>
            </w:pPr>
            <w:r w:rsidRPr="00FB3C88">
              <w:rPr>
                <w:rFonts w:cs="Times New Roman"/>
                <w:b/>
                <w:bCs/>
                <w:iCs/>
                <w:szCs w:val="24"/>
              </w:rPr>
              <w:t>Öğrenme Çıktısı</w:t>
            </w:r>
          </w:p>
          <w:p w14:paraId="699D4B62" w14:textId="77777777" w:rsidR="0095334A" w:rsidRPr="00FB3C88" w:rsidRDefault="0095334A" w:rsidP="0095334A">
            <w:pPr>
              <w:rPr>
                <w:rFonts w:cs="Times New Roman"/>
                <w:i/>
                <w:szCs w:val="24"/>
              </w:rPr>
            </w:pPr>
            <w:r w:rsidRPr="00FB3C88">
              <w:rPr>
                <w:rFonts w:cs="Times New Roman"/>
                <w:i/>
                <w:szCs w:val="24"/>
              </w:rPr>
              <w:t>Learning Outcome</w:t>
            </w:r>
          </w:p>
        </w:tc>
      </w:tr>
      <w:tr w:rsidR="0095334A" w:rsidRPr="00FB3C88" w14:paraId="09D67D0D" w14:textId="77777777" w:rsidTr="0095334A">
        <w:trPr>
          <w:trHeight w:val="186"/>
        </w:trPr>
        <w:tc>
          <w:tcPr>
            <w:tcW w:w="1597" w:type="dxa"/>
            <w:vMerge/>
            <w:shd w:val="clear" w:color="auto" w:fill="FFFFFF" w:themeFill="background1"/>
            <w:vAlign w:val="center"/>
          </w:tcPr>
          <w:p w14:paraId="0E72B049" w14:textId="77777777" w:rsidR="0095334A" w:rsidRPr="00FB3C88" w:rsidRDefault="0095334A" w:rsidP="0095334A">
            <w:pPr>
              <w:rPr>
                <w:rFonts w:cs="Times New Roman"/>
                <w:szCs w:val="24"/>
              </w:rPr>
            </w:pPr>
          </w:p>
        </w:tc>
        <w:tc>
          <w:tcPr>
            <w:tcW w:w="3287" w:type="dxa"/>
            <w:vMerge/>
            <w:shd w:val="clear" w:color="auto" w:fill="FFFFFF" w:themeFill="background1"/>
            <w:vAlign w:val="center"/>
          </w:tcPr>
          <w:p w14:paraId="60E187EE"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4728A421" w14:textId="77777777" w:rsidR="0095334A" w:rsidRPr="00FB3C88" w:rsidRDefault="0095334A" w:rsidP="0095334A">
            <w:pPr>
              <w:rPr>
                <w:rFonts w:cs="Times New Roman"/>
                <w:szCs w:val="24"/>
              </w:rPr>
            </w:pPr>
          </w:p>
        </w:tc>
        <w:tc>
          <w:tcPr>
            <w:tcW w:w="559" w:type="dxa"/>
            <w:vMerge/>
            <w:shd w:val="clear" w:color="auto" w:fill="FFFFFF" w:themeFill="background1"/>
            <w:vAlign w:val="center"/>
          </w:tcPr>
          <w:p w14:paraId="7D2D6AB0"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5262E6EF"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3742488D" w14:textId="77777777" w:rsidR="0095334A" w:rsidRPr="00FB3C88" w:rsidRDefault="0095334A" w:rsidP="0095334A">
            <w:pPr>
              <w:rPr>
                <w:rFonts w:cs="Times New Roman"/>
                <w:szCs w:val="24"/>
              </w:rPr>
            </w:pPr>
          </w:p>
        </w:tc>
        <w:tc>
          <w:tcPr>
            <w:tcW w:w="761" w:type="dxa"/>
            <w:vMerge/>
            <w:shd w:val="clear" w:color="auto" w:fill="FFFFFF" w:themeFill="background1"/>
            <w:vAlign w:val="center"/>
          </w:tcPr>
          <w:p w14:paraId="04E60804" w14:textId="77777777" w:rsidR="0095334A" w:rsidRPr="00FB3C88" w:rsidRDefault="0095334A" w:rsidP="0095334A">
            <w:pPr>
              <w:rPr>
                <w:rFonts w:cs="Times New Roman"/>
                <w:szCs w:val="24"/>
              </w:rPr>
            </w:pPr>
          </w:p>
        </w:tc>
        <w:tc>
          <w:tcPr>
            <w:tcW w:w="3496" w:type="dxa"/>
            <w:shd w:val="clear" w:color="auto" w:fill="FFFFFF" w:themeFill="background1"/>
          </w:tcPr>
          <w:p w14:paraId="07CE3D2D" w14:textId="77777777" w:rsidR="0095334A" w:rsidRPr="00FB3C88" w:rsidRDefault="0095334A" w:rsidP="00C278F6">
            <w:pPr>
              <w:pStyle w:val="ListeParagraf"/>
              <w:numPr>
                <w:ilvl w:val="0"/>
                <w:numId w:val="2"/>
              </w:numPr>
              <w:spacing w:after="0" w:line="240" w:lineRule="auto"/>
              <w:jc w:val="both"/>
              <w:rPr>
                <w:rFonts w:ascii="Times New Roman" w:hAnsi="Times New Roman" w:cs="Times New Roman"/>
                <w:bCs/>
                <w:iCs/>
                <w:sz w:val="24"/>
                <w:szCs w:val="24"/>
              </w:rPr>
            </w:pPr>
            <w:r w:rsidRPr="00FB3C88">
              <w:rPr>
                <w:rFonts w:ascii="Times New Roman" w:hAnsi="Times New Roman" w:cs="Times New Roman"/>
                <w:b/>
                <w:iCs/>
                <w:sz w:val="24"/>
                <w:szCs w:val="24"/>
              </w:rPr>
              <w:t>Çevre ve çevreye ilişkin temel kavramlarını tanımlamak</w:t>
            </w:r>
          </w:p>
          <w:p w14:paraId="0E0D91E9" w14:textId="77777777" w:rsidR="0095334A" w:rsidRPr="00FB3C88" w:rsidRDefault="0095334A" w:rsidP="0095334A">
            <w:pPr>
              <w:ind w:left="360"/>
              <w:rPr>
                <w:rFonts w:cs="Times New Roman"/>
                <w:bCs/>
                <w:iCs/>
                <w:szCs w:val="24"/>
              </w:rPr>
            </w:pPr>
            <w:r w:rsidRPr="00FB3C88">
              <w:rPr>
                <w:rFonts w:cs="Times New Roman"/>
                <w:iCs/>
                <w:szCs w:val="24"/>
              </w:rPr>
              <w:t xml:space="preserve">1- </w:t>
            </w:r>
            <w:r w:rsidRPr="00FB3C88">
              <w:rPr>
                <w:rFonts w:cs="Times New Roman"/>
                <w:szCs w:val="24"/>
              </w:rPr>
              <w:t xml:space="preserve"> </w:t>
            </w:r>
            <w:r w:rsidRPr="00FB3C88">
              <w:rPr>
                <w:rFonts w:cs="Times New Roman"/>
                <w:i/>
                <w:iCs/>
                <w:szCs w:val="24"/>
              </w:rPr>
              <w:t>Define the environment and its basic concepts</w:t>
            </w:r>
          </w:p>
        </w:tc>
        <w:tc>
          <w:tcPr>
            <w:tcW w:w="4223" w:type="dxa"/>
            <w:shd w:val="clear" w:color="auto" w:fill="FFFFFF" w:themeFill="background1"/>
          </w:tcPr>
          <w:p w14:paraId="39A351B7" w14:textId="77777777" w:rsidR="0095334A" w:rsidRPr="00FB3C88" w:rsidRDefault="0095334A" w:rsidP="0095334A">
            <w:pPr>
              <w:rPr>
                <w:rFonts w:cs="Times New Roman"/>
                <w:b/>
                <w:bCs/>
                <w:iCs/>
                <w:szCs w:val="24"/>
              </w:rPr>
            </w:pPr>
            <w:r w:rsidRPr="00FB3C88">
              <w:rPr>
                <w:rFonts w:cs="Times New Roman"/>
                <w:b/>
                <w:bCs/>
                <w:iCs/>
                <w:szCs w:val="24"/>
              </w:rPr>
              <w:t>Çevre ve çevreye ilişkin temel kavramları tanımlar</w:t>
            </w:r>
          </w:p>
          <w:p w14:paraId="4982AA8D" w14:textId="77777777" w:rsidR="0095334A" w:rsidRPr="00FB3C88" w:rsidRDefault="0095334A" w:rsidP="0095334A">
            <w:pPr>
              <w:contextualSpacing/>
              <w:rPr>
                <w:rFonts w:cs="Times New Roman"/>
                <w:b/>
                <w:bCs/>
                <w:iCs/>
                <w:szCs w:val="24"/>
              </w:rPr>
            </w:pPr>
            <w:r w:rsidRPr="00FB3C88">
              <w:rPr>
                <w:rFonts w:cs="Times New Roman"/>
                <w:i/>
                <w:szCs w:val="24"/>
              </w:rPr>
              <w:t>Explains the basic concepts of physiology</w:t>
            </w:r>
            <w:r w:rsidRPr="00FB3C88">
              <w:rPr>
                <w:rFonts w:cs="Times New Roman"/>
                <w:b/>
                <w:bCs/>
                <w:iCs/>
                <w:szCs w:val="24"/>
              </w:rPr>
              <w:t>.</w:t>
            </w:r>
          </w:p>
          <w:p w14:paraId="34D5D198" w14:textId="77777777" w:rsidR="0095334A" w:rsidRPr="00FB3C88" w:rsidRDefault="0095334A" w:rsidP="0095334A">
            <w:pPr>
              <w:contextualSpacing/>
              <w:rPr>
                <w:rFonts w:cs="Times New Roman"/>
                <w:b/>
                <w:bCs/>
                <w:szCs w:val="24"/>
              </w:rPr>
            </w:pPr>
          </w:p>
        </w:tc>
      </w:tr>
      <w:tr w:rsidR="0095334A" w:rsidRPr="00FB3C88" w14:paraId="57D3492C" w14:textId="77777777" w:rsidTr="0095334A">
        <w:trPr>
          <w:trHeight w:val="186"/>
        </w:trPr>
        <w:tc>
          <w:tcPr>
            <w:tcW w:w="1597" w:type="dxa"/>
            <w:vMerge/>
            <w:shd w:val="clear" w:color="auto" w:fill="FFFFFF" w:themeFill="background1"/>
            <w:vAlign w:val="center"/>
          </w:tcPr>
          <w:p w14:paraId="0488247B" w14:textId="77777777" w:rsidR="0095334A" w:rsidRPr="00FB3C88" w:rsidRDefault="0095334A" w:rsidP="0095334A">
            <w:pPr>
              <w:rPr>
                <w:rFonts w:cs="Times New Roman"/>
                <w:szCs w:val="24"/>
              </w:rPr>
            </w:pPr>
          </w:p>
        </w:tc>
        <w:tc>
          <w:tcPr>
            <w:tcW w:w="3287" w:type="dxa"/>
            <w:vMerge/>
            <w:shd w:val="clear" w:color="auto" w:fill="FFFFFF" w:themeFill="background1"/>
            <w:vAlign w:val="center"/>
          </w:tcPr>
          <w:p w14:paraId="75EC4478"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040B9BDE" w14:textId="77777777" w:rsidR="0095334A" w:rsidRPr="00FB3C88" w:rsidRDefault="0095334A" w:rsidP="0095334A">
            <w:pPr>
              <w:rPr>
                <w:rFonts w:cs="Times New Roman"/>
                <w:szCs w:val="24"/>
              </w:rPr>
            </w:pPr>
          </w:p>
        </w:tc>
        <w:tc>
          <w:tcPr>
            <w:tcW w:w="559" w:type="dxa"/>
            <w:vMerge/>
            <w:shd w:val="clear" w:color="auto" w:fill="FFFFFF" w:themeFill="background1"/>
            <w:vAlign w:val="center"/>
          </w:tcPr>
          <w:p w14:paraId="4C675942"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33D80900"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01DE1E8B" w14:textId="77777777" w:rsidR="0095334A" w:rsidRPr="00FB3C88" w:rsidRDefault="0095334A" w:rsidP="0095334A">
            <w:pPr>
              <w:rPr>
                <w:rFonts w:cs="Times New Roman"/>
                <w:szCs w:val="24"/>
              </w:rPr>
            </w:pPr>
          </w:p>
        </w:tc>
        <w:tc>
          <w:tcPr>
            <w:tcW w:w="761" w:type="dxa"/>
            <w:vMerge/>
            <w:shd w:val="clear" w:color="auto" w:fill="FFFFFF" w:themeFill="background1"/>
            <w:vAlign w:val="center"/>
          </w:tcPr>
          <w:p w14:paraId="4146704B" w14:textId="77777777" w:rsidR="0095334A" w:rsidRPr="00FB3C88" w:rsidRDefault="0095334A" w:rsidP="0095334A">
            <w:pPr>
              <w:rPr>
                <w:rFonts w:cs="Times New Roman"/>
                <w:szCs w:val="24"/>
              </w:rPr>
            </w:pPr>
          </w:p>
        </w:tc>
        <w:tc>
          <w:tcPr>
            <w:tcW w:w="3496" w:type="dxa"/>
            <w:shd w:val="clear" w:color="auto" w:fill="FFFFFF" w:themeFill="background1"/>
          </w:tcPr>
          <w:p w14:paraId="464ED71F" w14:textId="77777777" w:rsidR="0095334A" w:rsidRPr="00FB3C88" w:rsidRDefault="0095334A" w:rsidP="0095334A">
            <w:pPr>
              <w:rPr>
                <w:rFonts w:cs="Times New Roman"/>
                <w:b/>
                <w:bCs/>
                <w:iCs/>
                <w:szCs w:val="24"/>
              </w:rPr>
            </w:pPr>
            <w:r w:rsidRPr="00FB3C88">
              <w:rPr>
                <w:rFonts w:cs="Times New Roman"/>
                <w:b/>
                <w:bCs/>
                <w:iCs/>
                <w:szCs w:val="24"/>
              </w:rPr>
              <w:t xml:space="preserve">2.  </w:t>
            </w:r>
            <w:r w:rsidRPr="00FB3C88">
              <w:rPr>
                <w:rFonts w:cs="Times New Roman"/>
                <w:szCs w:val="24"/>
              </w:rPr>
              <w:t xml:space="preserve"> </w:t>
            </w:r>
            <w:r w:rsidRPr="00FB3C88">
              <w:rPr>
                <w:rFonts w:cs="Times New Roman"/>
                <w:b/>
                <w:bCs/>
                <w:iCs/>
                <w:szCs w:val="24"/>
              </w:rPr>
              <w:t>Doğa Kirliliği; Hava kirliliği, Sera etkisi</w:t>
            </w:r>
          </w:p>
          <w:p w14:paraId="599FA3FD" w14:textId="77777777" w:rsidR="0095334A" w:rsidRPr="00FB3C88" w:rsidRDefault="0095334A" w:rsidP="0095334A">
            <w:pPr>
              <w:contextualSpacing/>
              <w:rPr>
                <w:rFonts w:cs="Times New Roman"/>
                <w:bCs/>
                <w:i/>
                <w:iCs/>
                <w:szCs w:val="24"/>
              </w:rPr>
            </w:pPr>
            <w:r w:rsidRPr="00FB3C88">
              <w:rPr>
                <w:rFonts w:cs="Times New Roman"/>
                <w:bCs/>
                <w:i/>
                <w:iCs/>
                <w:szCs w:val="24"/>
              </w:rPr>
              <w:t>2-</w:t>
            </w:r>
            <w:r w:rsidRPr="00FB3C88">
              <w:rPr>
                <w:rFonts w:cs="Times New Roman"/>
                <w:szCs w:val="24"/>
              </w:rPr>
              <w:t xml:space="preserve">  </w:t>
            </w:r>
            <w:r w:rsidRPr="00FB3C88">
              <w:rPr>
                <w:rFonts w:cs="Times New Roman"/>
                <w:bCs/>
                <w:i/>
                <w:iCs/>
                <w:szCs w:val="24"/>
              </w:rPr>
              <w:t>Nature Pollution; Air pollution, Greenhouse effect</w:t>
            </w:r>
          </w:p>
        </w:tc>
        <w:tc>
          <w:tcPr>
            <w:tcW w:w="4223" w:type="dxa"/>
            <w:shd w:val="clear" w:color="auto" w:fill="FFFFFF" w:themeFill="background1"/>
          </w:tcPr>
          <w:p w14:paraId="5C63180B" w14:textId="77777777" w:rsidR="0095334A" w:rsidRPr="00FB3C88" w:rsidRDefault="0095334A" w:rsidP="0095334A">
            <w:pPr>
              <w:rPr>
                <w:rFonts w:cs="Times New Roman"/>
                <w:b/>
                <w:szCs w:val="24"/>
              </w:rPr>
            </w:pPr>
            <w:r w:rsidRPr="00FB3C88">
              <w:rPr>
                <w:rFonts w:cs="Times New Roman"/>
                <w:b/>
                <w:szCs w:val="24"/>
              </w:rPr>
              <w:t>Çevre kirliliğine yol açan olayları açıklar.</w:t>
            </w:r>
          </w:p>
          <w:p w14:paraId="609E56DB" w14:textId="77777777" w:rsidR="0095334A" w:rsidRPr="00FB3C88" w:rsidRDefault="0095334A" w:rsidP="0095334A">
            <w:pPr>
              <w:rPr>
                <w:rFonts w:cs="Times New Roman"/>
                <w:i/>
                <w:szCs w:val="24"/>
              </w:rPr>
            </w:pPr>
            <w:r w:rsidRPr="00FB3C88">
              <w:rPr>
                <w:rFonts w:cs="Times New Roman"/>
                <w:i/>
                <w:szCs w:val="24"/>
              </w:rPr>
              <w:t>Explains the events that lead to environmental pollution</w:t>
            </w:r>
          </w:p>
          <w:p w14:paraId="3576E8E0" w14:textId="77777777" w:rsidR="0095334A" w:rsidRPr="00FB3C88" w:rsidRDefault="0095334A" w:rsidP="0095334A">
            <w:pPr>
              <w:rPr>
                <w:rFonts w:cs="Times New Roman"/>
                <w:b/>
                <w:szCs w:val="24"/>
              </w:rPr>
            </w:pPr>
            <w:r w:rsidRPr="00FB3C88">
              <w:rPr>
                <w:rFonts w:cs="Times New Roman"/>
                <w:b/>
                <w:szCs w:val="24"/>
              </w:rPr>
              <w:t>Çevre kirleticilerini önleme tedbirleri geliştirir.</w:t>
            </w:r>
          </w:p>
          <w:p w14:paraId="2DD0A0A2" w14:textId="77777777" w:rsidR="0095334A" w:rsidRPr="00FB3C88" w:rsidRDefault="0095334A" w:rsidP="0095334A">
            <w:pPr>
              <w:rPr>
                <w:rFonts w:cs="Times New Roman"/>
                <w:i/>
                <w:szCs w:val="24"/>
              </w:rPr>
            </w:pPr>
            <w:r w:rsidRPr="00FB3C88">
              <w:rPr>
                <w:rFonts w:cs="Times New Roman"/>
                <w:i/>
                <w:szCs w:val="24"/>
              </w:rPr>
              <w:t>Develops measures to prevent environmental pollutants.</w:t>
            </w:r>
          </w:p>
          <w:p w14:paraId="37AF36BA" w14:textId="77777777" w:rsidR="0095334A" w:rsidRPr="00FB3C88" w:rsidRDefault="0095334A" w:rsidP="0095334A">
            <w:pPr>
              <w:rPr>
                <w:rFonts w:cs="Times New Roman"/>
                <w:bCs/>
                <w:iCs/>
                <w:szCs w:val="24"/>
              </w:rPr>
            </w:pPr>
          </w:p>
        </w:tc>
      </w:tr>
      <w:tr w:rsidR="0095334A" w:rsidRPr="00FB3C88" w14:paraId="65CA01A5" w14:textId="77777777" w:rsidTr="0095334A">
        <w:trPr>
          <w:trHeight w:val="186"/>
        </w:trPr>
        <w:tc>
          <w:tcPr>
            <w:tcW w:w="1597" w:type="dxa"/>
            <w:vMerge/>
            <w:shd w:val="clear" w:color="auto" w:fill="FFFFFF" w:themeFill="background1"/>
            <w:vAlign w:val="center"/>
          </w:tcPr>
          <w:p w14:paraId="5FAB0163" w14:textId="77777777" w:rsidR="0095334A" w:rsidRPr="00FB3C88" w:rsidRDefault="0095334A" w:rsidP="0095334A">
            <w:pPr>
              <w:rPr>
                <w:rFonts w:cs="Times New Roman"/>
                <w:szCs w:val="24"/>
              </w:rPr>
            </w:pPr>
          </w:p>
        </w:tc>
        <w:tc>
          <w:tcPr>
            <w:tcW w:w="3287" w:type="dxa"/>
            <w:vMerge/>
            <w:shd w:val="clear" w:color="auto" w:fill="FFFFFF" w:themeFill="background1"/>
            <w:vAlign w:val="center"/>
          </w:tcPr>
          <w:p w14:paraId="3E611C17"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2E7F7220" w14:textId="77777777" w:rsidR="0095334A" w:rsidRPr="00FB3C88" w:rsidRDefault="0095334A" w:rsidP="0095334A">
            <w:pPr>
              <w:rPr>
                <w:rFonts w:cs="Times New Roman"/>
                <w:szCs w:val="24"/>
              </w:rPr>
            </w:pPr>
          </w:p>
        </w:tc>
        <w:tc>
          <w:tcPr>
            <w:tcW w:w="559" w:type="dxa"/>
            <w:vMerge/>
            <w:shd w:val="clear" w:color="auto" w:fill="FFFFFF" w:themeFill="background1"/>
            <w:vAlign w:val="center"/>
          </w:tcPr>
          <w:p w14:paraId="6A4A124F"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36AD54FD"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32A24427" w14:textId="77777777" w:rsidR="0095334A" w:rsidRPr="00FB3C88" w:rsidRDefault="0095334A" w:rsidP="0095334A">
            <w:pPr>
              <w:rPr>
                <w:rFonts w:cs="Times New Roman"/>
                <w:szCs w:val="24"/>
              </w:rPr>
            </w:pPr>
          </w:p>
        </w:tc>
        <w:tc>
          <w:tcPr>
            <w:tcW w:w="761" w:type="dxa"/>
            <w:vMerge/>
            <w:shd w:val="clear" w:color="auto" w:fill="FFFFFF" w:themeFill="background1"/>
            <w:vAlign w:val="center"/>
          </w:tcPr>
          <w:p w14:paraId="161D68A2" w14:textId="77777777" w:rsidR="0095334A" w:rsidRPr="00FB3C88" w:rsidRDefault="0095334A" w:rsidP="0095334A">
            <w:pPr>
              <w:rPr>
                <w:rFonts w:cs="Times New Roman"/>
                <w:szCs w:val="24"/>
              </w:rPr>
            </w:pPr>
          </w:p>
        </w:tc>
        <w:tc>
          <w:tcPr>
            <w:tcW w:w="3496" w:type="dxa"/>
            <w:shd w:val="clear" w:color="auto" w:fill="FFFFFF" w:themeFill="background1"/>
          </w:tcPr>
          <w:p w14:paraId="0143C7E0" w14:textId="77777777" w:rsidR="0095334A" w:rsidRPr="00FB3C88" w:rsidRDefault="0095334A" w:rsidP="00C278F6">
            <w:pPr>
              <w:pStyle w:val="ListeParagraf"/>
              <w:numPr>
                <w:ilvl w:val="0"/>
                <w:numId w:val="3"/>
              </w:numPr>
              <w:autoSpaceDE w:val="0"/>
              <w:autoSpaceDN w:val="0"/>
              <w:adjustRightInd w:val="0"/>
              <w:spacing w:after="0" w:line="240" w:lineRule="auto"/>
              <w:jc w:val="both"/>
              <w:rPr>
                <w:rFonts w:ascii="Times New Roman" w:hAnsi="Times New Roman" w:cs="Times New Roman"/>
                <w:i/>
                <w:sz w:val="24"/>
                <w:szCs w:val="24"/>
              </w:rPr>
            </w:pPr>
            <w:r w:rsidRPr="00FB3C88">
              <w:rPr>
                <w:rFonts w:ascii="Times New Roman" w:hAnsi="Times New Roman" w:cs="Times New Roman"/>
                <w:b/>
                <w:iCs/>
                <w:sz w:val="24"/>
                <w:szCs w:val="24"/>
              </w:rPr>
              <w:t>Su kirliliği</w:t>
            </w:r>
          </w:p>
          <w:p w14:paraId="2057989F" w14:textId="77777777" w:rsidR="0095334A" w:rsidRPr="00FB3C88" w:rsidRDefault="0095334A" w:rsidP="0095334A">
            <w:pPr>
              <w:autoSpaceDE w:val="0"/>
              <w:autoSpaceDN w:val="0"/>
              <w:adjustRightInd w:val="0"/>
              <w:rPr>
                <w:rFonts w:cs="Times New Roman"/>
                <w:i/>
                <w:szCs w:val="24"/>
              </w:rPr>
            </w:pPr>
            <w:r w:rsidRPr="00FB3C88">
              <w:rPr>
                <w:rFonts w:cs="Times New Roman"/>
                <w:i/>
                <w:iCs/>
                <w:szCs w:val="24"/>
              </w:rPr>
              <w:t xml:space="preserve"> 3- </w:t>
            </w:r>
            <w:r w:rsidRPr="00FB3C88">
              <w:rPr>
                <w:rFonts w:cs="Times New Roman"/>
                <w:szCs w:val="24"/>
              </w:rPr>
              <w:t xml:space="preserve"> </w:t>
            </w:r>
            <w:r w:rsidRPr="00FB3C88">
              <w:rPr>
                <w:rFonts w:cs="Times New Roman"/>
                <w:i/>
                <w:iCs/>
                <w:szCs w:val="24"/>
              </w:rPr>
              <w:t>Water pollution</w:t>
            </w:r>
          </w:p>
        </w:tc>
        <w:tc>
          <w:tcPr>
            <w:tcW w:w="4223" w:type="dxa"/>
            <w:shd w:val="clear" w:color="auto" w:fill="FFFFFF" w:themeFill="background1"/>
          </w:tcPr>
          <w:p w14:paraId="5B86C0BC" w14:textId="77777777" w:rsidR="0095334A" w:rsidRPr="00FB3C88" w:rsidRDefault="0095334A" w:rsidP="0095334A">
            <w:pPr>
              <w:contextualSpacing/>
              <w:rPr>
                <w:rFonts w:cs="Times New Roman"/>
                <w:b/>
                <w:szCs w:val="24"/>
              </w:rPr>
            </w:pPr>
            <w:r w:rsidRPr="00FB3C88">
              <w:rPr>
                <w:rFonts w:cs="Times New Roman"/>
                <w:b/>
                <w:szCs w:val="24"/>
              </w:rPr>
              <w:t>Çevre kirliliğine yol açan olayları açıklar.</w:t>
            </w:r>
          </w:p>
          <w:p w14:paraId="5B9CE1BF" w14:textId="77777777" w:rsidR="0095334A" w:rsidRPr="00FB3C88" w:rsidRDefault="0095334A" w:rsidP="0095334A">
            <w:pPr>
              <w:contextualSpacing/>
              <w:rPr>
                <w:rFonts w:cs="Times New Roman"/>
                <w:szCs w:val="24"/>
              </w:rPr>
            </w:pPr>
            <w:r w:rsidRPr="00FB3C88">
              <w:rPr>
                <w:rFonts w:cs="Times New Roman"/>
                <w:szCs w:val="24"/>
              </w:rPr>
              <w:t>Explains the events that lead to environmental pollution</w:t>
            </w:r>
          </w:p>
          <w:p w14:paraId="2C8D3EB2" w14:textId="77777777" w:rsidR="0095334A" w:rsidRPr="00FB3C88" w:rsidRDefault="0095334A" w:rsidP="0095334A">
            <w:pPr>
              <w:contextualSpacing/>
              <w:rPr>
                <w:rFonts w:cs="Times New Roman"/>
                <w:b/>
                <w:szCs w:val="24"/>
              </w:rPr>
            </w:pPr>
            <w:r w:rsidRPr="00FB3C88">
              <w:rPr>
                <w:rFonts w:cs="Times New Roman"/>
                <w:b/>
                <w:szCs w:val="24"/>
              </w:rPr>
              <w:t>Çevre kirleticilerini önleme tedbirleri geliştirir.</w:t>
            </w:r>
          </w:p>
          <w:p w14:paraId="41AAF221" w14:textId="77777777" w:rsidR="0095334A" w:rsidRPr="00FB3C88" w:rsidRDefault="0095334A" w:rsidP="0095334A">
            <w:pPr>
              <w:contextualSpacing/>
              <w:rPr>
                <w:rFonts w:cs="Times New Roman"/>
                <w:szCs w:val="24"/>
              </w:rPr>
            </w:pPr>
            <w:r w:rsidRPr="00FB3C88">
              <w:rPr>
                <w:rFonts w:cs="Times New Roman"/>
                <w:szCs w:val="24"/>
              </w:rPr>
              <w:lastRenderedPageBreak/>
              <w:t>Develops measures to prevent environmental pollutants.</w:t>
            </w:r>
          </w:p>
          <w:p w14:paraId="5617B00F" w14:textId="77777777" w:rsidR="0095334A" w:rsidRPr="00FB3C88" w:rsidRDefault="0095334A" w:rsidP="0095334A">
            <w:pPr>
              <w:contextualSpacing/>
              <w:rPr>
                <w:rFonts w:cs="Times New Roman"/>
                <w:bCs/>
                <w:i/>
                <w:iCs/>
                <w:szCs w:val="24"/>
              </w:rPr>
            </w:pPr>
          </w:p>
        </w:tc>
      </w:tr>
      <w:tr w:rsidR="0095334A" w:rsidRPr="00FB3C88" w14:paraId="434A6874" w14:textId="77777777" w:rsidTr="0095334A">
        <w:trPr>
          <w:trHeight w:val="186"/>
        </w:trPr>
        <w:tc>
          <w:tcPr>
            <w:tcW w:w="1597" w:type="dxa"/>
            <w:vMerge/>
            <w:shd w:val="clear" w:color="auto" w:fill="FFFFFF" w:themeFill="background1"/>
            <w:vAlign w:val="center"/>
          </w:tcPr>
          <w:p w14:paraId="11ADFAC0" w14:textId="77777777" w:rsidR="0095334A" w:rsidRPr="00FB3C88" w:rsidRDefault="0095334A" w:rsidP="0095334A">
            <w:pPr>
              <w:rPr>
                <w:rFonts w:cs="Times New Roman"/>
                <w:szCs w:val="24"/>
              </w:rPr>
            </w:pPr>
          </w:p>
        </w:tc>
        <w:tc>
          <w:tcPr>
            <w:tcW w:w="3287" w:type="dxa"/>
            <w:vMerge/>
            <w:shd w:val="clear" w:color="auto" w:fill="FFFFFF" w:themeFill="background1"/>
            <w:vAlign w:val="center"/>
          </w:tcPr>
          <w:p w14:paraId="5A794920"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79F7455C" w14:textId="77777777" w:rsidR="0095334A" w:rsidRPr="00FB3C88" w:rsidRDefault="0095334A" w:rsidP="0095334A">
            <w:pPr>
              <w:rPr>
                <w:rFonts w:cs="Times New Roman"/>
                <w:szCs w:val="24"/>
              </w:rPr>
            </w:pPr>
          </w:p>
        </w:tc>
        <w:tc>
          <w:tcPr>
            <w:tcW w:w="559" w:type="dxa"/>
            <w:vMerge/>
            <w:shd w:val="clear" w:color="auto" w:fill="FFFFFF" w:themeFill="background1"/>
            <w:vAlign w:val="center"/>
          </w:tcPr>
          <w:p w14:paraId="1E2CDA7A"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39C63E22"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054A6098" w14:textId="77777777" w:rsidR="0095334A" w:rsidRPr="00FB3C88" w:rsidRDefault="0095334A" w:rsidP="0095334A">
            <w:pPr>
              <w:rPr>
                <w:rFonts w:cs="Times New Roman"/>
                <w:szCs w:val="24"/>
              </w:rPr>
            </w:pPr>
          </w:p>
        </w:tc>
        <w:tc>
          <w:tcPr>
            <w:tcW w:w="761" w:type="dxa"/>
            <w:vMerge/>
            <w:shd w:val="clear" w:color="auto" w:fill="FFFFFF" w:themeFill="background1"/>
            <w:vAlign w:val="center"/>
          </w:tcPr>
          <w:p w14:paraId="11684A37" w14:textId="77777777" w:rsidR="0095334A" w:rsidRPr="00FB3C88" w:rsidRDefault="0095334A" w:rsidP="0095334A">
            <w:pPr>
              <w:rPr>
                <w:rFonts w:cs="Times New Roman"/>
                <w:szCs w:val="24"/>
              </w:rPr>
            </w:pPr>
          </w:p>
        </w:tc>
        <w:tc>
          <w:tcPr>
            <w:tcW w:w="3496" w:type="dxa"/>
            <w:shd w:val="clear" w:color="auto" w:fill="FFFFFF" w:themeFill="background1"/>
          </w:tcPr>
          <w:p w14:paraId="68F3CCC9" w14:textId="77777777" w:rsidR="0095334A" w:rsidRPr="00FB3C88" w:rsidRDefault="0095334A" w:rsidP="00C278F6">
            <w:pPr>
              <w:pStyle w:val="ListeParagraf"/>
              <w:numPr>
                <w:ilvl w:val="0"/>
                <w:numId w:val="3"/>
              </w:numPr>
              <w:spacing w:after="0" w:line="240" w:lineRule="auto"/>
              <w:jc w:val="both"/>
              <w:rPr>
                <w:rFonts w:ascii="Times New Roman" w:hAnsi="Times New Roman" w:cs="Times New Roman"/>
                <w:b/>
                <w:bCs/>
                <w:iCs/>
                <w:sz w:val="24"/>
                <w:szCs w:val="24"/>
              </w:rPr>
            </w:pPr>
            <w:r w:rsidRPr="00FB3C88">
              <w:rPr>
                <w:rFonts w:ascii="Times New Roman" w:hAnsi="Times New Roman" w:cs="Times New Roman"/>
                <w:b/>
                <w:bCs/>
                <w:iCs/>
                <w:sz w:val="24"/>
                <w:szCs w:val="24"/>
              </w:rPr>
              <w:t xml:space="preserve">Toprak kirliliği </w:t>
            </w:r>
          </w:p>
          <w:p w14:paraId="6C042CAF" w14:textId="77777777" w:rsidR="0095334A" w:rsidRPr="00FB3C88" w:rsidRDefault="0095334A" w:rsidP="0095334A">
            <w:pPr>
              <w:contextualSpacing/>
              <w:rPr>
                <w:rFonts w:cs="Times New Roman"/>
                <w:i/>
                <w:szCs w:val="24"/>
              </w:rPr>
            </w:pPr>
            <w:r w:rsidRPr="00FB3C88">
              <w:rPr>
                <w:rFonts w:cs="Times New Roman"/>
                <w:i/>
                <w:szCs w:val="24"/>
              </w:rPr>
              <w:t>4-</w:t>
            </w:r>
            <w:r w:rsidRPr="00FB3C88">
              <w:rPr>
                <w:rFonts w:cs="Times New Roman"/>
                <w:szCs w:val="24"/>
              </w:rPr>
              <w:t xml:space="preserve"> </w:t>
            </w:r>
            <w:r w:rsidRPr="00FB3C88">
              <w:rPr>
                <w:rFonts w:cs="Times New Roman"/>
                <w:i/>
                <w:szCs w:val="24"/>
              </w:rPr>
              <w:t>Soil pollution</w:t>
            </w:r>
          </w:p>
        </w:tc>
        <w:tc>
          <w:tcPr>
            <w:tcW w:w="4223" w:type="dxa"/>
            <w:shd w:val="clear" w:color="auto" w:fill="FFFFFF" w:themeFill="background1"/>
          </w:tcPr>
          <w:p w14:paraId="77332477" w14:textId="77777777" w:rsidR="0095334A" w:rsidRPr="00FB3C88" w:rsidRDefault="0095334A" w:rsidP="0095334A">
            <w:pPr>
              <w:contextualSpacing/>
              <w:rPr>
                <w:rFonts w:cs="Times New Roman"/>
                <w:b/>
                <w:szCs w:val="24"/>
              </w:rPr>
            </w:pPr>
            <w:r w:rsidRPr="00FB3C88">
              <w:rPr>
                <w:rFonts w:cs="Times New Roman"/>
                <w:b/>
                <w:szCs w:val="24"/>
              </w:rPr>
              <w:t>Çevre kirliliğine yol açan olayları açıklar.</w:t>
            </w:r>
          </w:p>
          <w:p w14:paraId="000AE2D8" w14:textId="77777777" w:rsidR="0095334A" w:rsidRPr="00FB3C88" w:rsidRDefault="0095334A" w:rsidP="0095334A">
            <w:pPr>
              <w:contextualSpacing/>
              <w:rPr>
                <w:rFonts w:cs="Times New Roman"/>
                <w:i/>
                <w:szCs w:val="24"/>
              </w:rPr>
            </w:pPr>
            <w:r w:rsidRPr="00FB3C88">
              <w:rPr>
                <w:rFonts w:cs="Times New Roman"/>
                <w:i/>
                <w:szCs w:val="24"/>
              </w:rPr>
              <w:t>Explains the events that lead to environmental pollution</w:t>
            </w:r>
          </w:p>
          <w:p w14:paraId="3CAD2474" w14:textId="77777777" w:rsidR="0095334A" w:rsidRPr="00FB3C88" w:rsidRDefault="0095334A" w:rsidP="0095334A">
            <w:pPr>
              <w:contextualSpacing/>
              <w:rPr>
                <w:rFonts w:cs="Times New Roman"/>
                <w:b/>
                <w:szCs w:val="24"/>
              </w:rPr>
            </w:pPr>
            <w:r w:rsidRPr="00FB3C88">
              <w:rPr>
                <w:rFonts w:cs="Times New Roman"/>
                <w:b/>
                <w:szCs w:val="24"/>
              </w:rPr>
              <w:t>Çevre kirleticilerini önleme tedbirleri geliştirir.</w:t>
            </w:r>
          </w:p>
          <w:p w14:paraId="595C4185" w14:textId="77777777" w:rsidR="0095334A" w:rsidRPr="00FB3C88" w:rsidRDefault="0095334A" w:rsidP="0095334A">
            <w:pPr>
              <w:contextualSpacing/>
              <w:rPr>
                <w:rFonts w:cs="Times New Roman"/>
                <w:bCs/>
                <w:i/>
                <w:iCs/>
                <w:szCs w:val="24"/>
              </w:rPr>
            </w:pPr>
            <w:r w:rsidRPr="00FB3C88">
              <w:rPr>
                <w:rFonts w:cs="Times New Roman"/>
                <w:i/>
                <w:szCs w:val="24"/>
              </w:rPr>
              <w:t>Develops measures to prevent environmental pollutants.</w:t>
            </w:r>
          </w:p>
        </w:tc>
      </w:tr>
      <w:tr w:rsidR="0095334A" w:rsidRPr="00FB3C88" w14:paraId="17F112BA" w14:textId="77777777" w:rsidTr="0095334A">
        <w:trPr>
          <w:trHeight w:val="186"/>
        </w:trPr>
        <w:tc>
          <w:tcPr>
            <w:tcW w:w="1597" w:type="dxa"/>
            <w:vMerge/>
            <w:shd w:val="clear" w:color="auto" w:fill="FFFFFF" w:themeFill="background1"/>
            <w:vAlign w:val="center"/>
          </w:tcPr>
          <w:p w14:paraId="1895FB84" w14:textId="77777777" w:rsidR="0095334A" w:rsidRPr="00FB3C88" w:rsidRDefault="0095334A" w:rsidP="0095334A">
            <w:pPr>
              <w:rPr>
                <w:rFonts w:cs="Times New Roman"/>
                <w:szCs w:val="24"/>
              </w:rPr>
            </w:pPr>
          </w:p>
        </w:tc>
        <w:tc>
          <w:tcPr>
            <w:tcW w:w="3287" w:type="dxa"/>
            <w:vMerge/>
            <w:shd w:val="clear" w:color="auto" w:fill="FFFFFF" w:themeFill="background1"/>
            <w:vAlign w:val="center"/>
          </w:tcPr>
          <w:p w14:paraId="4CDEB478"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16BE3E4E" w14:textId="77777777" w:rsidR="0095334A" w:rsidRPr="00FB3C88" w:rsidRDefault="0095334A" w:rsidP="0095334A">
            <w:pPr>
              <w:rPr>
                <w:rFonts w:cs="Times New Roman"/>
                <w:szCs w:val="24"/>
              </w:rPr>
            </w:pPr>
          </w:p>
        </w:tc>
        <w:tc>
          <w:tcPr>
            <w:tcW w:w="559" w:type="dxa"/>
            <w:vMerge/>
            <w:shd w:val="clear" w:color="auto" w:fill="FFFFFF" w:themeFill="background1"/>
            <w:vAlign w:val="center"/>
          </w:tcPr>
          <w:p w14:paraId="1B690098"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26487AEC"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45A06FF3" w14:textId="77777777" w:rsidR="0095334A" w:rsidRPr="00FB3C88" w:rsidRDefault="0095334A" w:rsidP="0095334A">
            <w:pPr>
              <w:rPr>
                <w:rFonts w:cs="Times New Roman"/>
                <w:szCs w:val="24"/>
              </w:rPr>
            </w:pPr>
          </w:p>
        </w:tc>
        <w:tc>
          <w:tcPr>
            <w:tcW w:w="761" w:type="dxa"/>
            <w:vMerge/>
            <w:shd w:val="clear" w:color="auto" w:fill="FFFFFF" w:themeFill="background1"/>
            <w:vAlign w:val="center"/>
          </w:tcPr>
          <w:p w14:paraId="36F38A4E" w14:textId="77777777" w:rsidR="0095334A" w:rsidRPr="00FB3C88" w:rsidRDefault="0095334A" w:rsidP="0095334A">
            <w:pPr>
              <w:rPr>
                <w:rFonts w:cs="Times New Roman"/>
                <w:szCs w:val="24"/>
              </w:rPr>
            </w:pPr>
          </w:p>
        </w:tc>
        <w:tc>
          <w:tcPr>
            <w:tcW w:w="3496" w:type="dxa"/>
            <w:shd w:val="clear" w:color="auto" w:fill="FFFFFF" w:themeFill="background1"/>
          </w:tcPr>
          <w:p w14:paraId="380DA1B0" w14:textId="77777777" w:rsidR="0095334A" w:rsidRPr="00FB3C88" w:rsidRDefault="0095334A" w:rsidP="0095334A">
            <w:pPr>
              <w:contextualSpacing/>
              <w:rPr>
                <w:rFonts w:cs="Times New Roman"/>
                <w:b/>
                <w:iCs/>
                <w:szCs w:val="24"/>
              </w:rPr>
            </w:pPr>
            <w:r w:rsidRPr="00FB3C88">
              <w:rPr>
                <w:rFonts w:cs="Times New Roman"/>
                <w:b/>
                <w:bCs/>
                <w:iCs/>
                <w:szCs w:val="24"/>
              </w:rPr>
              <w:t>5.</w:t>
            </w:r>
            <w:r w:rsidRPr="00FB3C88">
              <w:rPr>
                <w:rFonts w:cs="Times New Roman"/>
                <w:b/>
                <w:iCs/>
                <w:szCs w:val="24"/>
              </w:rPr>
              <w:t xml:space="preserve"> </w:t>
            </w:r>
            <w:r w:rsidRPr="00FB3C88">
              <w:rPr>
                <w:rFonts w:cs="Times New Roman"/>
                <w:szCs w:val="24"/>
              </w:rPr>
              <w:t xml:space="preserve">  </w:t>
            </w:r>
            <w:r w:rsidRPr="00FB3C88">
              <w:rPr>
                <w:rFonts w:cs="Times New Roman"/>
                <w:b/>
                <w:iCs/>
                <w:szCs w:val="24"/>
              </w:rPr>
              <w:t>Waste and recycling</w:t>
            </w:r>
          </w:p>
          <w:p w14:paraId="7E009E1F" w14:textId="77777777" w:rsidR="0095334A" w:rsidRPr="00FB3C88" w:rsidRDefault="0095334A" w:rsidP="0095334A">
            <w:pPr>
              <w:contextualSpacing/>
              <w:rPr>
                <w:rFonts w:cs="Times New Roman"/>
                <w:bCs/>
                <w:iCs/>
                <w:szCs w:val="24"/>
              </w:rPr>
            </w:pPr>
            <w:r w:rsidRPr="00FB3C88">
              <w:rPr>
                <w:rFonts w:cs="Times New Roman"/>
                <w:i/>
                <w:iCs/>
                <w:szCs w:val="24"/>
              </w:rPr>
              <w:t xml:space="preserve">5- </w:t>
            </w:r>
            <w:r w:rsidRPr="00FB3C88">
              <w:rPr>
                <w:rFonts w:cs="Times New Roman"/>
                <w:szCs w:val="24"/>
              </w:rPr>
              <w:t xml:space="preserve"> </w:t>
            </w:r>
            <w:r w:rsidRPr="00FB3C88">
              <w:rPr>
                <w:rFonts w:cs="Times New Roman"/>
                <w:i/>
                <w:iCs/>
                <w:szCs w:val="24"/>
              </w:rPr>
              <w:t>Waste and recycling</w:t>
            </w:r>
          </w:p>
        </w:tc>
        <w:tc>
          <w:tcPr>
            <w:tcW w:w="4223" w:type="dxa"/>
            <w:shd w:val="clear" w:color="auto" w:fill="FFFFFF" w:themeFill="background1"/>
          </w:tcPr>
          <w:p w14:paraId="78BF0C83" w14:textId="77777777" w:rsidR="0095334A" w:rsidRPr="00FB3C88" w:rsidRDefault="0095334A" w:rsidP="0095334A">
            <w:pPr>
              <w:rPr>
                <w:rFonts w:cs="Times New Roman"/>
                <w:b/>
                <w:iCs/>
                <w:szCs w:val="24"/>
              </w:rPr>
            </w:pPr>
            <w:r w:rsidRPr="00FB3C88">
              <w:rPr>
                <w:rFonts w:cs="Times New Roman"/>
                <w:b/>
                <w:iCs/>
                <w:szCs w:val="24"/>
              </w:rPr>
              <w:t>Çevre kirleticilerini önleme tedbirleri geliştirir.</w:t>
            </w:r>
          </w:p>
          <w:p w14:paraId="544FE42A" w14:textId="77777777" w:rsidR="0095334A" w:rsidRPr="00FB3C88" w:rsidRDefault="0095334A" w:rsidP="0095334A">
            <w:pPr>
              <w:rPr>
                <w:rFonts w:cs="Times New Roman"/>
                <w:bCs/>
                <w:i/>
                <w:iCs/>
                <w:szCs w:val="24"/>
              </w:rPr>
            </w:pPr>
            <w:r w:rsidRPr="00FB3C88">
              <w:rPr>
                <w:rFonts w:cs="Times New Roman"/>
                <w:i/>
                <w:iCs/>
                <w:szCs w:val="24"/>
              </w:rPr>
              <w:t>Develops measures to prevent environmental pollutants.</w:t>
            </w:r>
          </w:p>
        </w:tc>
      </w:tr>
      <w:tr w:rsidR="0095334A" w:rsidRPr="00FB3C88" w14:paraId="06F92DE1" w14:textId="77777777" w:rsidTr="0095334A">
        <w:trPr>
          <w:trHeight w:val="186"/>
        </w:trPr>
        <w:tc>
          <w:tcPr>
            <w:tcW w:w="1597" w:type="dxa"/>
            <w:vMerge/>
            <w:shd w:val="clear" w:color="auto" w:fill="FFFFFF" w:themeFill="background1"/>
            <w:vAlign w:val="center"/>
          </w:tcPr>
          <w:p w14:paraId="16681987" w14:textId="77777777" w:rsidR="0095334A" w:rsidRPr="00FB3C88" w:rsidRDefault="0095334A" w:rsidP="0095334A">
            <w:pPr>
              <w:rPr>
                <w:rFonts w:cs="Times New Roman"/>
                <w:szCs w:val="24"/>
              </w:rPr>
            </w:pPr>
          </w:p>
        </w:tc>
        <w:tc>
          <w:tcPr>
            <w:tcW w:w="3287" w:type="dxa"/>
            <w:vMerge/>
            <w:shd w:val="clear" w:color="auto" w:fill="FFFFFF" w:themeFill="background1"/>
            <w:vAlign w:val="center"/>
          </w:tcPr>
          <w:p w14:paraId="32A80D1C"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740BC66F" w14:textId="77777777" w:rsidR="0095334A" w:rsidRPr="00FB3C88" w:rsidRDefault="0095334A" w:rsidP="0095334A">
            <w:pPr>
              <w:rPr>
                <w:rFonts w:cs="Times New Roman"/>
                <w:szCs w:val="24"/>
              </w:rPr>
            </w:pPr>
          </w:p>
        </w:tc>
        <w:tc>
          <w:tcPr>
            <w:tcW w:w="559" w:type="dxa"/>
            <w:vMerge/>
            <w:shd w:val="clear" w:color="auto" w:fill="FFFFFF" w:themeFill="background1"/>
            <w:vAlign w:val="center"/>
          </w:tcPr>
          <w:p w14:paraId="02C8734F"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5EFC4F3A"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10784063" w14:textId="77777777" w:rsidR="0095334A" w:rsidRPr="00FB3C88" w:rsidRDefault="0095334A" w:rsidP="0095334A">
            <w:pPr>
              <w:rPr>
                <w:rFonts w:cs="Times New Roman"/>
                <w:szCs w:val="24"/>
              </w:rPr>
            </w:pPr>
          </w:p>
        </w:tc>
        <w:tc>
          <w:tcPr>
            <w:tcW w:w="761" w:type="dxa"/>
            <w:vMerge/>
            <w:shd w:val="clear" w:color="auto" w:fill="FFFFFF" w:themeFill="background1"/>
            <w:vAlign w:val="center"/>
          </w:tcPr>
          <w:p w14:paraId="704AD80D" w14:textId="77777777" w:rsidR="0095334A" w:rsidRPr="00FB3C88" w:rsidRDefault="0095334A" w:rsidP="0095334A">
            <w:pPr>
              <w:rPr>
                <w:rFonts w:cs="Times New Roman"/>
                <w:szCs w:val="24"/>
              </w:rPr>
            </w:pPr>
          </w:p>
        </w:tc>
        <w:tc>
          <w:tcPr>
            <w:tcW w:w="3496" w:type="dxa"/>
            <w:shd w:val="clear" w:color="auto" w:fill="FFFFFF" w:themeFill="background1"/>
          </w:tcPr>
          <w:p w14:paraId="024F4C82" w14:textId="77777777" w:rsidR="0095334A" w:rsidRPr="00FB3C88" w:rsidRDefault="0095334A" w:rsidP="00C278F6">
            <w:pPr>
              <w:pStyle w:val="ListeParagraf"/>
              <w:numPr>
                <w:ilvl w:val="0"/>
                <w:numId w:val="5"/>
              </w:numPr>
              <w:spacing w:after="0" w:line="240" w:lineRule="auto"/>
              <w:jc w:val="both"/>
              <w:rPr>
                <w:rFonts w:ascii="Times New Roman" w:hAnsi="Times New Roman" w:cs="Times New Roman"/>
                <w:bCs/>
                <w:i/>
                <w:iCs/>
                <w:sz w:val="24"/>
                <w:szCs w:val="24"/>
              </w:rPr>
            </w:pPr>
            <w:r w:rsidRPr="00FB3C88">
              <w:rPr>
                <w:rFonts w:ascii="Times New Roman" w:hAnsi="Times New Roman" w:cs="Times New Roman"/>
                <w:b/>
                <w:iCs/>
                <w:sz w:val="24"/>
                <w:szCs w:val="24"/>
              </w:rPr>
              <w:t>Gürültü, radyasyon, elektromanyetik kirlili</w:t>
            </w:r>
          </w:p>
          <w:p w14:paraId="3736CC5A" w14:textId="77777777" w:rsidR="0095334A" w:rsidRPr="00FB3C88" w:rsidRDefault="0095334A" w:rsidP="0095334A">
            <w:pPr>
              <w:rPr>
                <w:rFonts w:cs="Times New Roman"/>
                <w:bCs/>
                <w:i/>
                <w:iCs/>
                <w:szCs w:val="24"/>
              </w:rPr>
            </w:pPr>
            <w:r w:rsidRPr="00FB3C88">
              <w:rPr>
                <w:rFonts w:cs="Times New Roman"/>
                <w:i/>
                <w:iCs/>
                <w:szCs w:val="24"/>
              </w:rPr>
              <w:t>6. Noise, radiation, electromagnetic pollution</w:t>
            </w:r>
          </w:p>
        </w:tc>
        <w:tc>
          <w:tcPr>
            <w:tcW w:w="4223" w:type="dxa"/>
            <w:shd w:val="clear" w:color="auto" w:fill="FFFFFF" w:themeFill="background1"/>
          </w:tcPr>
          <w:p w14:paraId="4C4A6A38" w14:textId="77777777" w:rsidR="0095334A" w:rsidRPr="00FB3C88" w:rsidRDefault="0095334A" w:rsidP="0095334A">
            <w:pPr>
              <w:contextualSpacing/>
              <w:rPr>
                <w:rFonts w:cs="Times New Roman"/>
                <w:b/>
                <w:iCs/>
                <w:szCs w:val="24"/>
              </w:rPr>
            </w:pPr>
            <w:r w:rsidRPr="00FB3C88">
              <w:rPr>
                <w:rFonts w:cs="Times New Roman"/>
                <w:b/>
                <w:iCs/>
                <w:szCs w:val="24"/>
              </w:rPr>
              <w:t>Çevre kirliliğine yol açan olayları açıklar.</w:t>
            </w:r>
          </w:p>
          <w:p w14:paraId="5DD9C8CC" w14:textId="77777777" w:rsidR="0095334A" w:rsidRPr="00FB3C88" w:rsidRDefault="0095334A" w:rsidP="0095334A">
            <w:pPr>
              <w:contextualSpacing/>
              <w:rPr>
                <w:rFonts w:cs="Times New Roman"/>
                <w:bCs/>
                <w:i/>
                <w:szCs w:val="24"/>
              </w:rPr>
            </w:pPr>
            <w:r w:rsidRPr="00FB3C88">
              <w:rPr>
                <w:rFonts w:cs="Times New Roman"/>
                <w:i/>
                <w:iCs/>
                <w:szCs w:val="24"/>
              </w:rPr>
              <w:t>Explains the events that lead to environmental pollution.</w:t>
            </w:r>
          </w:p>
        </w:tc>
      </w:tr>
      <w:tr w:rsidR="0095334A" w:rsidRPr="00FB3C88" w14:paraId="554DADF8" w14:textId="77777777" w:rsidTr="0095334A">
        <w:trPr>
          <w:trHeight w:val="186"/>
        </w:trPr>
        <w:tc>
          <w:tcPr>
            <w:tcW w:w="1597" w:type="dxa"/>
            <w:vMerge/>
            <w:shd w:val="clear" w:color="auto" w:fill="FFFFFF" w:themeFill="background1"/>
            <w:vAlign w:val="center"/>
          </w:tcPr>
          <w:p w14:paraId="2061B634" w14:textId="77777777" w:rsidR="0095334A" w:rsidRPr="00FB3C88" w:rsidRDefault="0095334A" w:rsidP="0095334A">
            <w:pPr>
              <w:rPr>
                <w:rFonts w:cs="Times New Roman"/>
                <w:szCs w:val="24"/>
              </w:rPr>
            </w:pPr>
          </w:p>
        </w:tc>
        <w:tc>
          <w:tcPr>
            <w:tcW w:w="3287" w:type="dxa"/>
            <w:vMerge/>
            <w:shd w:val="clear" w:color="auto" w:fill="FFFFFF" w:themeFill="background1"/>
            <w:vAlign w:val="center"/>
          </w:tcPr>
          <w:p w14:paraId="5F97BBD6"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5B0DDD81" w14:textId="77777777" w:rsidR="0095334A" w:rsidRPr="00FB3C88" w:rsidRDefault="0095334A" w:rsidP="0095334A">
            <w:pPr>
              <w:rPr>
                <w:rFonts w:cs="Times New Roman"/>
                <w:szCs w:val="24"/>
              </w:rPr>
            </w:pPr>
          </w:p>
        </w:tc>
        <w:tc>
          <w:tcPr>
            <w:tcW w:w="559" w:type="dxa"/>
            <w:vMerge/>
            <w:shd w:val="clear" w:color="auto" w:fill="FFFFFF" w:themeFill="background1"/>
            <w:vAlign w:val="center"/>
          </w:tcPr>
          <w:p w14:paraId="3DF772C2"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58FA4E99"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15A6206C" w14:textId="77777777" w:rsidR="0095334A" w:rsidRPr="00FB3C88" w:rsidRDefault="0095334A" w:rsidP="0095334A">
            <w:pPr>
              <w:rPr>
                <w:rFonts w:cs="Times New Roman"/>
                <w:szCs w:val="24"/>
              </w:rPr>
            </w:pPr>
          </w:p>
        </w:tc>
        <w:tc>
          <w:tcPr>
            <w:tcW w:w="761" w:type="dxa"/>
            <w:vMerge/>
            <w:shd w:val="clear" w:color="auto" w:fill="FFFFFF" w:themeFill="background1"/>
            <w:vAlign w:val="center"/>
          </w:tcPr>
          <w:p w14:paraId="213684BC" w14:textId="77777777" w:rsidR="0095334A" w:rsidRPr="00FB3C88" w:rsidRDefault="0095334A" w:rsidP="0095334A">
            <w:pPr>
              <w:rPr>
                <w:rFonts w:cs="Times New Roman"/>
                <w:szCs w:val="24"/>
              </w:rPr>
            </w:pPr>
          </w:p>
        </w:tc>
        <w:tc>
          <w:tcPr>
            <w:tcW w:w="3496" w:type="dxa"/>
            <w:shd w:val="clear" w:color="auto" w:fill="FFFFFF" w:themeFill="background1"/>
          </w:tcPr>
          <w:p w14:paraId="438EEE4C" w14:textId="77777777" w:rsidR="0095334A" w:rsidRPr="00FB3C88" w:rsidRDefault="0095334A" w:rsidP="00C278F6">
            <w:pPr>
              <w:pStyle w:val="ListeParagraf"/>
              <w:numPr>
                <w:ilvl w:val="0"/>
                <w:numId w:val="5"/>
              </w:numPr>
              <w:spacing w:after="0" w:line="240" w:lineRule="auto"/>
              <w:jc w:val="both"/>
              <w:rPr>
                <w:rFonts w:ascii="Times New Roman" w:hAnsi="Times New Roman" w:cs="Times New Roman"/>
                <w:bCs/>
                <w:i/>
                <w:iCs/>
                <w:sz w:val="24"/>
                <w:szCs w:val="24"/>
              </w:rPr>
            </w:pPr>
            <w:r w:rsidRPr="00FB3C88">
              <w:rPr>
                <w:rFonts w:ascii="Times New Roman" w:hAnsi="Times New Roman" w:cs="Times New Roman"/>
                <w:b/>
                <w:iCs/>
                <w:sz w:val="24"/>
                <w:szCs w:val="24"/>
              </w:rPr>
              <w:t>Enerji kaynakları ve kullanımı</w:t>
            </w:r>
          </w:p>
          <w:p w14:paraId="5D58B6D2" w14:textId="77777777" w:rsidR="0095334A" w:rsidRPr="00FB3C88" w:rsidRDefault="0095334A" w:rsidP="0095334A">
            <w:pPr>
              <w:rPr>
                <w:rFonts w:cs="Times New Roman"/>
                <w:bCs/>
                <w:i/>
                <w:iCs/>
                <w:szCs w:val="24"/>
              </w:rPr>
            </w:pPr>
            <w:r w:rsidRPr="00FB3C88">
              <w:rPr>
                <w:rFonts w:cs="Times New Roman"/>
                <w:i/>
                <w:iCs/>
                <w:szCs w:val="24"/>
              </w:rPr>
              <w:t>7- Energy sources and use</w:t>
            </w:r>
          </w:p>
        </w:tc>
        <w:tc>
          <w:tcPr>
            <w:tcW w:w="4223" w:type="dxa"/>
            <w:shd w:val="clear" w:color="auto" w:fill="FFFFFF" w:themeFill="background1"/>
          </w:tcPr>
          <w:p w14:paraId="2F6A6EA1" w14:textId="77777777" w:rsidR="0095334A" w:rsidRPr="00FB3C88" w:rsidRDefault="0095334A" w:rsidP="0095334A">
            <w:pPr>
              <w:contextualSpacing/>
              <w:rPr>
                <w:rFonts w:cs="Times New Roman"/>
                <w:b/>
                <w:iCs/>
                <w:szCs w:val="24"/>
              </w:rPr>
            </w:pPr>
            <w:r w:rsidRPr="00FB3C88">
              <w:rPr>
                <w:rFonts w:cs="Times New Roman"/>
                <w:b/>
                <w:iCs/>
                <w:szCs w:val="24"/>
              </w:rPr>
              <w:t>Doğal kaynakların kullanımına yönelik çevre politikalarını açıklar.</w:t>
            </w:r>
          </w:p>
          <w:p w14:paraId="2122F640" w14:textId="77777777" w:rsidR="0095334A" w:rsidRPr="00FB3C88" w:rsidRDefault="0095334A" w:rsidP="0095334A">
            <w:pPr>
              <w:contextualSpacing/>
              <w:rPr>
                <w:rFonts w:cs="Times New Roman"/>
                <w:bCs/>
                <w:i/>
                <w:iCs/>
                <w:szCs w:val="24"/>
              </w:rPr>
            </w:pPr>
            <w:r w:rsidRPr="00FB3C88">
              <w:rPr>
                <w:rFonts w:cs="Times New Roman"/>
                <w:bCs/>
                <w:i/>
                <w:iCs/>
                <w:szCs w:val="24"/>
              </w:rPr>
              <w:t>Explains environmental policies regarding the use of natural resources.</w:t>
            </w:r>
          </w:p>
        </w:tc>
      </w:tr>
      <w:tr w:rsidR="0095334A" w:rsidRPr="00FB3C88" w14:paraId="7CE16A46" w14:textId="77777777" w:rsidTr="0095334A">
        <w:trPr>
          <w:trHeight w:val="186"/>
        </w:trPr>
        <w:tc>
          <w:tcPr>
            <w:tcW w:w="1597" w:type="dxa"/>
            <w:vMerge/>
            <w:shd w:val="clear" w:color="auto" w:fill="FFFFFF" w:themeFill="background1"/>
            <w:vAlign w:val="center"/>
          </w:tcPr>
          <w:p w14:paraId="2017F031" w14:textId="77777777" w:rsidR="0095334A" w:rsidRPr="00FB3C88" w:rsidRDefault="0095334A" w:rsidP="0095334A">
            <w:pPr>
              <w:rPr>
                <w:rFonts w:cs="Times New Roman"/>
                <w:szCs w:val="24"/>
              </w:rPr>
            </w:pPr>
          </w:p>
        </w:tc>
        <w:tc>
          <w:tcPr>
            <w:tcW w:w="3287" w:type="dxa"/>
            <w:vMerge/>
            <w:shd w:val="clear" w:color="auto" w:fill="FFFFFF" w:themeFill="background1"/>
            <w:vAlign w:val="center"/>
          </w:tcPr>
          <w:p w14:paraId="51664D42"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5CAEC56D" w14:textId="77777777" w:rsidR="0095334A" w:rsidRPr="00FB3C88" w:rsidRDefault="0095334A" w:rsidP="0095334A">
            <w:pPr>
              <w:rPr>
                <w:rFonts w:cs="Times New Roman"/>
                <w:szCs w:val="24"/>
              </w:rPr>
            </w:pPr>
          </w:p>
        </w:tc>
        <w:tc>
          <w:tcPr>
            <w:tcW w:w="559" w:type="dxa"/>
            <w:vMerge/>
            <w:shd w:val="clear" w:color="auto" w:fill="FFFFFF" w:themeFill="background1"/>
            <w:vAlign w:val="center"/>
          </w:tcPr>
          <w:p w14:paraId="37D8C861"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128C0CA7"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21CE2D39" w14:textId="77777777" w:rsidR="0095334A" w:rsidRPr="00FB3C88" w:rsidRDefault="0095334A" w:rsidP="0095334A">
            <w:pPr>
              <w:rPr>
                <w:rFonts w:cs="Times New Roman"/>
                <w:szCs w:val="24"/>
              </w:rPr>
            </w:pPr>
          </w:p>
        </w:tc>
        <w:tc>
          <w:tcPr>
            <w:tcW w:w="761" w:type="dxa"/>
            <w:vMerge/>
            <w:shd w:val="clear" w:color="auto" w:fill="FFFFFF" w:themeFill="background1"/>
            <w:vAlign w:val="center"/>
          </w:tcPr>
          <w:p w14:paraId="7DA9B347" w14:textId="77777777" w:rsidR="0095334A" w:rsidRPr="00FB3C88" w:rsidRDefault="0095334A" w:rsidP="0095334A">
            <w:pPr>
              <w:rPr>
                <w:rFonts w:cs="Times New Roman"/>
                <w:szCs w:val="24"/>
              </w:rPr>
            </w:pPr>
          </w:p>
        </w:tc>
        <w:tc>
          <w:tcPr>
            <w:tcW w:w="3496" w:type="dxa"/>
            <w:shd w:val="clear" w:color="auto" w:fill="FFFFFF" w:themeFill="background1"/>
          </w:tcPr>
          <w:p w14:paraId="724FA73F" w14:textId="77777777" w:rsidR="0095334A" w:rsidRPr="00FB3C88" w:rsidRDefault="0095334A" w:rsidP="0095334A">
            <w:pPr>
              <w:contextualSpacing/>
              <w:rPr>
                <w:rFonts w:cs="Times New Roman"/>
                <w:bCs/>
                <w:i/>
                <w:iCs/>
                <w:szCs w:val="24"/>
              </w:rPr>
            </w:pPr>
            <w:r w:rsidRPr="00FB3C88">
              <w:rPr>
                <w:rFonts w:cs="Times New Roman"/>
                <w:b/>
                <w:bCs/>
                <w:iCs/>
                <w:szCs w:val="24"/>
              </w:rPr>
              <w:t>8- Ara Sınav</w:t>
            </w:r>
          </w:p>
          <w:p w14:paraId="74D010D9" w14:textId="77777777" w:rsidR="0095334A" w:rsidRPr="00FB3C88" w:rsidRDefault="0095334A" w:rsidP="0095334A">
            <w:pPr>
              <w:contextualSpacing/>
              <w:rPr>
                <w:rFonts w:cs="Times New Roman"/>
                <w:bCs/>
                <w:i/>
                <w:iCs/>
                <w:szCs w:val="24"/>
              </w:rPr>
            </w:pPr>
            <w:r w:rsidRPr="00FB3C88">
              <w:rPr>
                <w:rFonts w:cs="Times New Roman"/>
                <w:bCs/>
                <w:i/>
                <w:iCs/>
                <w:szCs w:val="24"/>
              </w:rPr>
              <w:t>8-Midterm Exam</w:t>
            </w:r>
          </w:p>
        </w:tc>
        <w:tc>
          <w:tcPr>
            <w:tcW w:w="4223" w:type="dxa"/>
            <w:shd w:val="clear" w:color="auto" w:fill="FFFFFF" w:themeFill="background1"/>
          </w:tcPr>
          <w:p w14:paraId="6D234380" w14:textId="77777777" w:rsidR="0095334A" w:rsidRPr="00FB3C88" w:rsidRDefault="0095334A" w:rsidP="0095334A">
            <w:pPr>
              <w:contextualSpacing/>
              <w:rPr>
                <w:rFonts w:cs="Times New Roman"/>
                <w:bCs/>
                <w:i/>
                <w:iCs/>
                <w:szCs w:val="24"/>
              </w:rPr>
            </w:pPr>
          </w:p>
        </w:tc>
      </w:tr>
      <w:tr w:rsidR="0095334A" w:rsidRPr="00FB3C88" w14:paraId="23BC672D" w14:textId="77777777" w:rsidTr="0095334A">
        <w:trPr>
          <w:trHeight w:val="186"/>
        </w:trPr>
        <w:tc>
          <w:tcPr>
            <w:tcW w:w="1597" w:type="dxa"/>
            <w:vMerge/>
            <w:shd w:val="clear" w:color="auto" w:fill="FFFFFF" w:themeFill="background1"/>
            <w:vAlign w:val="center"/>
          </w:tcPr>
          <w:p w14:paraId="6EB70B78" w14:textId="77777777" w:rsidR="0095334A" w:rsidRPr="00FB3C88" w:rsidRDefault="0095334A" w:rsidP="0095334A">
            <w:pPr>
              <w:rPr>
                <w:rFonts w:cs="Times New Roman"/>
                <w:szCs w:val="24"/>
              </w:rPr>
            </w:pPr>
          </w:p>
        </w:tc>
        <w:tc>
          <w:tcPr>
            <w:tcW w:w="3287" w:type="dxa"/>
            <w:vMerge/>
            <w:shd w:val="clear" w:color="auto" w:fill="FFFFFF" w:themeFill="background1"/>
            <w:vAlign w:val="center"/>
          </w:tcPr>
          <w:p w14:paraId="7F3FE729"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519417BD" w14:textId="77777777" w:rsidR="0095334A" w:rsidRPr="00FB3C88" w:rsidRDefault="0095334A" w:rsidP="0095334A">
            <w:pPr>
              <w:rPr>
                <w:rFonts w:cs="Times New Roman"/>
                <w:szCs w:val="24"/>
              </w:rPr>
            </w:pPr>
          </w:p>
        </w:tc>
        <w:tc>
          <w:tcPr>
            <w:tcW w:w="559" w:type="dxa"/>
            <w:vMerge/>
            <w:shd w:val="clear" w:color="auto" w:fill="FFFFFF" w:themeFill="background1"/>
            <w:vAlign w:val="center"/>
          </w:tcPr>
          <w:p w14:paraId="395F93A3"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22AFB639"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49EE72A9" w14:textId="77777777" w:rsidR="0095334A" w:rsidRPr="00FB3C88" w:rsidRDefault="0095334A" w:rsidP="0095334A">
            <w:pPr>
              <w:rPr>
                <w:rFonts w:cs="Times New Roman"/>
                <w:szCs w:val="24"/>
              </w:rPr>
            </w:pPr>
          </w:p>
        </w:tc>
        <w:tc>
          <w:tcPr>
            <w:tcW w:w="761" w:type="dxa"/>
            <w:vMerge/>
            <w:shd w:val="clear" w:color="auto" w:fill="FFFFFF" w:themeFill="background1"/>
            <w:vAlign w:val="center"/>
          </w:tcPr>
          <w:p w14:paraId="5BB1A1F2" w14:textId="77777777" w:rsidR="0095334A" w:rsidRPr="00FB3C88" w:rsidRDefault="0095334A" w:rsidP="0095334A">
            <w:pPr>
              <w:rPr>
                <w:rFonts w:cs="Times New Roman"/>
                <w:szCs w:val="24"/>
              </w:rPr>
            </w:pPr>
          </w:p>
        </w:tc>
        <w:tc>
          <w:tcPr>
            <w:tcW w:w="3496" w:type="dxa"/>
            <w:shd w:val="clear" w:color="auto" w:fill="FFFFFF" w:themeFill="background1"/>
          </w:tcPr>
          <w:p w14:paraId="489EB7FA" w14:textId="77777777" w:rsidR="0095334A" w:rsidRPr="00FB3C88" w:rsidRDefault="0095334A" w:rsidP="00C278F6">
            <w:pPr>
              <w:pStyle w:val="ListeParagraf"/>
              <w:numPr>
                <w:ilvl w:val="0"/>
                <w:numId w:val="4"/>
              </w:numPr>
              <w:spacing w:after="0" w:line="240" w:lineRule="auto"/>
              <w:rPr>
                <w:rFonts w:ascii="Times New Roman" w:hAnsi="Times New Roman" w:cs="Times New Roman"/>
                <w:b/>
                <w:bCs/>
                <w:iCs/>
                <w:sz w:val="24"/>
                <w:szCs w:val="24"/>
              </w:rPr>
            </w:pPr>
            <w:r w:rsidRPr="00FB3C88">
              <w:rPr>
                <w:rFonts w:ascii="Times New Roman" w:hAnsi="Times New Roman" w:cs="Times New Roman"/>
                <w:b/>
                <w:iCs/>
                <w:sz w:val="24"/>
                <w:szCs w:val="24"/>
              </w:rPr>
              <w:t>Çevre kirliliği ve önlemeye yönelik tedbirler.</w:t>
            </w:r>
          </w:p>
          <w:p w14:paraId="0C04BD5A" w14:textId="77777777" w:rsidR="0095334A" w:rsidRPr="00FB3C88" w:rsidRDefault="0095334A" w:rsidP="0095334A">
            <w:pPr>
              <w:rPr>
                <w:rFonts w:cs="Times New Roman"/>
                <w:b/>
                <w:bCs/>
                <w:iCs/>
                <w:szCs w:val="24"/>
              </w:rPr>
            </w:pPr>
            <w:r w:rsidRPr="00FB3C88">
              <w:rPr>
                <w:rFonts w:cs="Times New Roman"/>
                <w:i/>
                <w:iCs/>
                <w:szCs w:val="24"/>
              </w:rPr>
              <w:t>9. Environmental pollution and measures to prevent it</w:t>
            </w:r>
          </w:p>
        </w:tc>
        <w:tc>
          <w:tcPr>
            <w:tcW w:w="4223" w:type="dxa"/>
            <w:shd w:val="clear" w:color="auto" w:fill="FFFFFF" w:themeFill="background1"/>
          </w:tcPr>
          <w:p w14:paraId="2CE0DCC5" w14:textId="77777777" w:rsidR="0095334A" w:rsidRPr="00FB3C88" w:rsidRDefault="0095334A" w:rsidP="0095334A">
            <w:pPr>
              <w:contextualSpacing/>
              <w:rPr>
                <w:rFonts w:cs="Times New Roman"/>
                <w:b/>
                <w:iCs/>
                <w:szCs w:val="24"/>
              </w:rPr>
            </w:pPr>
            <w:r w:rsidRPr="00FB3C88">
              <w:rPr>
                <w:rFonts w:cs="Times New Roman"/>
                <w:b/>
                <w:iCs/>
                <w:szCs w:val="24"/>
              </w:rPr>
              <w:t>Çevre kirliliği ve önlemeye yönelik tedbirler geliştirir.</w:t>
            </w:r>
          </w:p>
          <w:p w14:paraId="49823873" w14:textId="77777777" w:rsidR="0095334A" w:rsidRPr="00FB3C88" w:rsidRDefault="0095334A" w:rsidP="0095334A">
            <w:pPr>
              <w:contextualSpacing/>
              <w:rPr>
                <w:rFonts w:cs="Times New Roman"/>
                <w:bCs/>
                <w:i/>
                <w:iCs/>
                <w:szCs w:val="24"/>
              </w:rPr>
            </w:pPr>
            <w:r w:rsidRPr="00FB3C88">
              <w:rPr>
                <w:rFonts w:cs="Times New Roman"/>
                <w:i/>
                <w:iCs/>
                <w:szCs w:val="24"/>
              </w:rPr>
              <w:t>Develops measures to prevent environmental pollutants.</w:t>
            </w:r>
          </w:p>
        </w:tc>
      </w:tr>
      <w:tr w:rsidR="0095334A" w:rsidRPr="00FB3C88" w14:paraId="631174C8" w14:textId="77777777" w:rsidTr="0095334A">
        <w:trPr>
          <w:trHeight w:val="186"/>
        </w:trPr>
        <w:tc>
          <w:tcPr>
            <w:tcW w:w="1597" w:type="dxa"/>
            <w:vMerge/>
            <w:shd w:val="clear" w:color="auto" w:fill="FFFFFF" w:themeFill="background1"/>
            <w:vAlign w:val="center"/>
          </w:tcPr>
          <w:p w14:paraId="0DCEE332" w14:textId="77777777" w:rsidR="0095334A" w:rsidRPr="00FB3C88" w:rsidRDefault="0095334A" w:rsidP="0095334A">
            <w:pPr>
              <w:rPr>
                <w:rFonts w:cs="Times New Roman"/>
                <w:szCs w:val="24"/>
              </w:rPr>
            </w:pPr>
          </w:p>
        </w:tc>
        <w:tc>
          <w:tcPr>
            <w:tcW w:w="3287" w:type="dxa"/>
            <w:vMerge/>
            <w:shd w:val="clear" w:color="auto" w:fill="FFFFFF" w:themeFill="background1"/>
            <w:vAlign w:val="center"/>
          </w:tcPr>
          <w:p w14:paraId="54EEB155"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6415DE3F" w14:textId="77777777" w:rsidR="0095334A" w:rsidRPr="00FB3C88" w:rsidRDefault="0095334A" w:rsidP="0095334A">
            <w:pPr>
              <w:rPr>
                <w:rFonts w:cs="Times New Roman"/>
                <w:szCs w:val="24"/>
              </w:rPr>
            </w:pPr>
          </w:p>
        </w:tc>
        <w:tc>
          <w:tcPr>
            <w:tcW w:w="559" w:type="dxa"/>
            <w:vMerge/>
            <w:shd w:val="clear" w:color="auto" w:fill="FFFFFF" w:themeFill="background1"/>
            <w:vAlign w:val="center"/>
          </w:tcPr>
          <w:p w14:paraId="35FC04F5"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2056FE54"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44678F64" w14:textId="77777777" w:rsidR="0095334A" w:rsidRPr="00FB3C88" w:rsidRDefault="0095334A" w:rsidP="0095334A">
            <w:pPr>
              <w:rPr>
                <w:rFonts w:cs="Times New Roman"/>
                <w:szCs w:val="24"/>
              </w:rPr>
            </w:pPr>
          </w:p>
        </w:tc>
        <w:tc>
          <w:tcPr>
            <w:tcW w:w="761" w:type="dxa"/>
            <w:vMerge/>
            <w:shd w:val="clear" w:color="auto" w:fill="FFFFFF" w:themeFill="background1"/>
            <w:vAlign w:val="center"/>
          </w:tcPr>
          <w:p w14:paraId="53F4D5FB" w14:textId="77777777" w:rsidR="0095334A" w:rsidRPr="00FB3C88" w:rsidRDefault="0095334A" w:rsidP="0095334A">
            <w:pPr>
              <w:rPr>
                <w:rFonts w:cs="Times New Roman"/>
                <w:szCs w:val="24"/>
              </w:rPr>
            </w:pPr>
          </w:p>
        </w:tc>
        <w:tc>
          <w:tcPr>
            <w:tcW w:w="3496" w:type="dxa"/>
            <w:shd w:val="clear" w:color="auto" w:fill="FFFFFF" w:themeFill="background1"/>
          </w:tcPr>
          <w:p w14:paraId="72C1D22D" w14:textId="77777777" w:rsidR="0095334A" w:rsidRPr="00FB3C88" w:rsidRDefault="0095334A" w:rsidP="00C278F6">
            <w:pPr>
              <w:pStyle w:val="ListeParagraf"/>
              <w:numPr>
                <w:ilvl w:val="0"/>
                <w:numId w:val="4"/>
              </w:numPr>
              <w:spacing w:after="0" w:line="240" w:lineRule="auto"/>
              <w:jc w:val="both"/>
              <w:rPr>
                <w:rFonts w:ascii="Times New Roman" w:hAnsi="Times New Roman" w:cs="Times New Roman"/>
                <w:bCs/>
                <w:i/>
                <w:iCs/>
                <w:sz w:val="24"/>
                <w:szCs w:val="24"/>
              </w:rPr>
            </w:pPr>
            <w:r w:rsidRPr="00FB3C88">
              <w:rPr>
                <w:rFonts w:ascii="Times New Roman" w:hAnsi="Times New Roman" w:cs="Times New Roman"/>
                <w:b/>
                <w:iCs/>
                <w:sz w:val="24"/>
                <w:szCs w:val="24"/>
              </w:rPr>
              <w:t>Çevre kirlilikleri ve insan sağlığı etkileşimi; Çevresel risk analizi</w:t>
            </w:r>
          </w:p>
          <w:p w14:paraId="10A8F9F1" w14:textId="77777777" w:rsidR="0095334A" w:rsidRPr="00FB3C88" w:rsidRDefault="0095334A" w:rsidP="0095334A">
            <w:pPr>
              <w:rPr>
                <w:rFonts w:cs="Times New Roman"/>
                <w:bCs/>
                <w:i/>
                <w:iCs/>
                <w:szCs w:val="24"/>
              </w:rPr>
            </w:pPr>
            <w:r w:rsidRPr="00FB3C88">
              <w:rPr>
                <w:rFonts w:cs="Times New Roman"/>
                <w:i/>
                <w:iCs/>
                <w:szCs w:val="24"/>
              </w:rPr>
              <w:t xml:space="preserve">10- </w:t>
            </w:r>
            <w:r w:rsidRPr="00FB3C88">
              <w:rPr>
                <w:rFonts w:cs="Times New Roman"/>
                <w:szCs w:val="24"/>
              </w:rPr>
              <w:t xml:space="preserve"> </w:t>
            </w:r>
            <w:r w:rsidRPr="00FB3C88">
              <w:rPr>
                <w:rFonts w:cs="Times New Roman"/>
                <w:i/>
                <w:iCs/>
                <w:szCs w:val="24"/>
              </w:rPr>
              <w:t>Interaction between environmental pollution and human health</w:t>
            </w:r>
          </w:p>
        </w:tc>
        <w:tc>
          <w:tcPr>
            <w:tcW w:w="4223" w:type="dxa"/>
            <w:shd w:val="clear" w:color="auto" w:fill="FFFFFF" w:themeFill="background1"/>
          </w:tcPr>
          <w:p w14:paraId="3D89541D" w14:textId="77777777" w:rsidR="0095334A" w:rsidRPr="00FB3C88" w:rsidRDefault="0095334A" w:rsidP="0095334A">
            <w:pPr>
              <w:contextualSpacing/>
              <w:rPr>
                <w:rFonts w:cs="Times New Roman"/>
                <w:bCs/>
                <w:i/>
                <w:iCs/>
                <w:szCs w:val="24"/>
              </w:rPr>
            </w:pPr>
            <w:r w:rsidRPr="00FB3C88">
              <w:rPr>
                <w:rFonts w:cs="Times New Roman"/>
                <w:b/>
                <w:iCs/>
                <w:szCs w:val="24"/>
              </w:rPr>
              <w:t>Çevre kirleticilerinin çevre ve insan sağlığına etkilerini açıklar.</w:t>
            </w:r>
          </w:p>
          <w:p w14:paraId="586CB3E6" w14:textId="77777777" w:rsidR="0095334A" w:rsidRPr="00FB3C88" w:rsidRDefault="0095334A" w:rsidP="0095334A">
            <w:pPr>
              <w:rPr>
                <w:rFonts w:cs="Times New Roman"/>
                <w:i/>
                <w:szCs w:val="24"/>
              </w:rPr>
            </w:pPr>
            <w:r w:rsidRPr="00FB3C88">
              <w:rPr>
                <w:rFonts w:cs="Times New Roman"/>
                <w:i/>
                <w:szCs w:val="24"/>
              </w:rPr>
              <w:t>Explains the effects of environmental pollutants on the environment and human health.</w:t>
            </w:r>
          </w:p>
          <w:p w14:paraId="5D3E76D0" w14:textId="77777777" w:rsidR="0095334A" w:rsidRPr="00FB3C88" w:rsidRDefault="0095334A" w:rsidP="0095334A">
            <w:pPr>
              <w:rPr>
                <w:rFonts w:cs="Times New Roman"/>
                <w:b/>
                <w:szCs w:val="24"/>
              </w:rPr>
            </w:pPr>
            <w:r w:rsidRPr="00FB3C88">
              <w:rPr>
                <w:rFonts w:cs="Times New Roman"/>
                <w:b/>
                <w:szCs w:val="24"/>
              </w:rPr>
              <w:t>Çevresel risklerin değerlendirilmesini genel hatlarıyla kavrar.</w:t>
            </w:r>
          </w:p>
          <w:p w14:paraId="4060F7DB" w14:textId="77777777" w:rsidR="0095334A" w:rsidRPr="00FB3C88" w:rsidRDefault="0095334A" w:rsidP="0095334A">
            <w:pPr>
              <w:rPr>
                <w:rFonts w:cs="Times New Roman"/>
                <w:i/>
                <w:szCs w:val="24"/>
              </w:rPr>
            </w:pPr>
            <w:r w:rsidRPr="00FB3C88">
              <w:rPr>
                <w:rFonts w:cs="Times New Roman"/>
                <w:i/>
                <w:szCs w:val="24"/>
              </w:rPr>
              <w:t>Understands the general outline of environmental risk assessment.</w:t>
            </w:r>
          </w:p>
        </w:tc>
      </w:tr>
      <w:tr w:rsidR="0095334A" w:rsidRPr="00FB3C88" w14:paraId="0AF45F44" w14:textId="77777777" w:rsidTr="0095334A">
        <w:trPr>
          <w:trHeight w:val="872"/>
        </w:trPr>
        <w:tc>
          <w:tcPr>
            <w:tcW w:w="1597" w:type="dxa"/>
            <w:vMerge/>
            <w:shd w:val="clear" w:color="auto" w:fill="FFFFFF" w:themeFill="background1"/>
            <w:vAlign w:val="center"/>
          </w:tcPr>
          <w:p w14:paraId="2FBA0FE6" w14:textId="77777777" w:rsidR="0095334A" w:rsidRPr="00FB3C88" w:rsidRDefault="0095334A" w:rsidP="0095334A">
            <w:pPr>
              <w:rPr>
                <w:rFonts w:cs="Times New Roman"/>
                <w:szCs w:val="24"/>
              </w:rPr>
            </w:pPr>
          </w:p>
        </w:tc>
        <w:tc>
          <w:tcPr>
            <w:tcW w:w="3287" w:type="dxa"/>
            <w:vMerge/>
            <w:shd w:val="clear" w:color="auto" w:fill="FFFFFF" w:themeFill="background1"/>
            <w:vAlign w:val="center"/>
          </w:tcPr>
          <w:p w14:paraId="1000ABF8"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04D21287" w14:textId="77777777" w:rsidR="0095334A" w:rsidRPr="00FB3C88" w:rsidRDefault="0095334A" w:rsidP="0095334A">
            <w:pPr>
              <w:rPr>
                <w:rFonts w:cs="Times New Roman"/>
                <w:szCs w:val="24"/>
              </w:rPr>
            </w:pPr>
          </w:p>
        </w:tc>
        <w:tc>
          <w:tcPr>
            <w:tcW w:w="559" w:type="dxa"/>
            <w:vMerge/>
            <w:shd w:val="clear" w:color="auto" w:fill="FFFFFF" w:themeFill="background1"/>
            <w:vAlign w:val="center"/>
          </w:tcPr>
          <w:p w14:paraId="0A1D78D2"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27B0D779"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464705DD" w14:textId="77777777" w:rsidR="0095334A" w:rsidRPr="00FB3C88" w:rsidRDefault="0095334A" w:rsidP="0095334A">
            <w:pPr>
              <w:rPr>
                <w:rFonts w:cs="Times New Roman"/>
                <w:szCs w:val="24"/>
              </w:rPr>
            </w:pPr>
          </w:p>
        </w:tc>
        <w:tc>
          <w:tcPr>
            <w:tcW w:w="761" w:type="dxa"/>
            <w:vMerge/>
            <w:shd w:val="clear" w:color="auto" w:fill="FFFFFF" w:themeFill="background1"/>
            <w:vAlign w:val="center"/>
          </w:tcPr>
          <w:p w14:paraId="2DB8BF03" w14:textId="77777777" w:rsidR="0095334A" w:rsidRPr="00FB3C88" w:rsidRDefault="0095334A" w:rsidP="0095334A">
            <w:pPr>
              <w:rPr>
                <w:rFonts w:cs="Times New Roman"/>
                <w:szCs w:val="24"/>
              </w:rPr>
            </w:pPr>
          </w:p>
        </w:tc>
        <w:tc>
          <w:tcPr>
            <w:tcW w:w="3496" w:type="dxa"/>
            <w:shd w:val="clear" w:color="auto" w:fill="FFFFFF" w:themeFill="background1"/>
          </w:tcPr>
          <w:p w14:paraId="238493C2" w14:textId="77777777" w:rsidR="0095334A" w:rsidRPr="00FB3C88" w:rsidRDefault="0095334A" w:rsidP="00C278F6">
            <w:pPr>
              <w:pStyle w:val="ListeParagraf"/>
              <w:numPr>
                <w:ilvl w:val="0"/>
                <w:numId w:val="4"/>
              </w:numPr>
              <w:spacing w:after="0" w:line="240" w:lineRule="auto"/>
              <w:jc w:val="both"/>
              <w:rPr>
                <w:rFonts w:ascii="Times New Roman" w:hAnsi="Times New Roman" w:cs="Times New Roman"/>
                <w:b/>
                <w:bCs/>
                <w:iCs/>
                <w:sz w:val="24"/>
                <w:szCs w:val="24"/>
              </w:rPr>
            </w:pPr>
            <w:r w:rsidRPr="00FB3C88">
              <w:rPr>
                <w:rFonts w:ascii="Times New Roman" w:hAnsi="Times New Roman" w:cs="Times New Roman"/>
                <w:b/>
                <w:bCs/>
                <w:iCs/>
                <w:sz w:val="24"/>
                <w:szCs w:val="24"/>
              </w:rPr>
              <w:t>Çevresel risk analizi</w:t>
            </w:r>
          </w:p>
          <w:p w14:paraId="30253FC3" w14:textId="77777777" w:rsidR="0095334A" w:rsidRPr="00FB3C88" w:rsidRDefault="0095334A" w:rsidP="0095334A">
            <w:pPr>
              <w:contextualSpacing/>
              <w:rPr>
                <w:rFonts w:cs="Times New Roman"/>
                <w:bCs/>
                <w:i/>
                <w:iCs/>
                <w:szCs w:val="24"/>
              </w:rPr>
            </w:pPr>
            <w:r w:rsidRPr="00FB3C88">
              <w:rPr>
                <w:rFonts w:cs="Times New Roman"/>
                <w:bCs/>
                <w:i/>
                <w:iCs/>
                <w:szCs w:val="24"/>
              </w:rPr>
              <w:t xml:space="preserve">11- </w:t>
            </w:r>
            <w:r w:rsidRPr="00FB3C88">
              <w:rPr>
                <w:rFonts w:cs="Times New Roman"/>
                <w:i/>
                <w:szCs w:val="24"/>
              </w:rPr>
              <w:t xml:space="preserve"> </w:t>
            </w:r>
            <w:r w:rsidRPr="00FB3C88">
              <w:rPr>
                <w:rFonts w:cs="Times New Roman"/>
                <w:bCs/>
                <w:i/>
                <w:iCs/>
                <w:szCs w:val="24"/>
              </w:rPr>
              <w:t>Environmental risk analysis</w:t>
            </w:r>
          </w:p>
        </w:tc>
        <w:tc>
          <w:tcPr>
            <w:tcW w:w="4223" w:type="dxa"/>
            <w:shd w:val="clear" w:color="auto" w:fill="FFFFFF" w:themeFill="background1"/>
          </w:tcPr>
          <w:p w14:paraId="200BDDDB" w14:textId="77777777" w:rsidR="0095334A" w:rsidRPr="00FB3C88" w:rsidRDefault="0095334A" w:rsidP="0095334A">
            <w:pPr>
              <w:contextualSpacing/>
              <w:rPr>
                <w:rFonts w:cs="Times New Roman"/>
                <w:b/>
                <w:szCs w:val="24"/>
              </w:rPr>
            </w:pPr>
            <w:r w:rsidRPr="00FB3C88">
              <w:rPr>
                <w:rFonts w:cs="Times New Roman"/>
                <w:b/>
                <w:szCs w:val="24"/>
              </w:rPr>
              <w:t>Örnek olayların muhtemel risk faktörlerini, olasılık ve şiddetini belirler, örnek risk değerlendirmesi yapar.</w:t>
            </w:r>
          </w:p>
          <w:p w14:paraId="024ACF03" w14:textId="77777777" w:rsidR="0095334A" w:rsidRPr="00FB3C88" w:rsidRDefault="0095334A" w:rsidP="0095334A">
            <w:pPr>
              <w:contextualSpacing/>
              <w:rPr>
                <w:rFonts w:cs="Times New Roman"/>
                <w:bCs/>
                <w:i/>
                <w:iCs/>
                <w:szCs w:val="24"/>
              </w:rPr>
            </w:pPr>
            <w:r w:rsidRPr="00FB3C88">
              <w:rPr>
                <w:rFonts w:cs="Times New Roman"/>
                <w:bCs/>
                <w:i/>
                <w:iCs/>
                <w:szCs w:val="24"/>
              </w:rPr>
              <w:t>Determines possible risk factors, probability and severity of sample events and performs sample risk assessment.</w:t>
            </w:r>
          </w:p>
        </w:tc>
      </w:tr>
      <w:tr w:rsidR="0095334A" w:rsidRPr="00FB3C88" w14:paraId="785E2940" w14:textId="77777777" w:rsidTr="0095334A">
        <w:trPr>
          <w:trHeight w:val="186"/>
        </w:trPr>
        <w:tc>
          <w:tcPr>
            <w:tcW w:w="1597" w:type="dxa"/>
            <w:vMerge/>
            <w:shd w:val="clear" w:color="auto" w:fill="FFFFFF" w:themeFill="background1"/>
            <w:vAlign w:val="center"/>
          </w:tcPr>
          <w:p w14:paraId="5BF75785" w14:textId="77777777" w:rsidR="0095334A" w:rsidRPr="00FB3C88" w:rsidRDefault="0095334A" w:rsidP="0095334A">
            <w:pPr>
              <w:rPr>
                <w:rFonts w:cs="Times New Roman"/>
                <w:szCs w:val="24"/>
              </w:rPr>
            </w:pPr>
          </w:p>
        </w:tc>
        <w:tc>
          <w:tcPr>
            <w:tcW w:w="3287" w:type="dxa"/>
            <w:vMerge/>
            <w:shd w:val="clear" w:color="auto" w:fill="FFFFFF" w:themeFill="background1"/>
            <w:vAlign w:val="center"/>
          </w:tcPr>
          <w:p w14:paraId="3AE57368"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0F892F21" w14:textId="77777777" w:rsidR="0095334A" w:rsidRPr="00FB3C88" w:rsidRDefault="0095334A" w:rsidP="0095334A">
            <w:pPr>
              <w:rPr>
                <w:rFonts w:cs="Times New Roman"/>
                <w:szCs w:val="24"/>
              </w:rPr>
            </w:pPr>
          </w:p>
        </w:tc>
        <w:tc>
          <w:tcPr>
            <w:tcW w:w="559" w:type="dxa"/>
            <w:vMerge/>
            <w:shd w:val="clear" w:color="auto" w:fill="FFFFFF" w:themeFill="background1"/>
            <w:vAlign w:val="center"/>
          </w:tcPr>
          <w:p w14:paraId="1CE1D05E"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1E0375A6"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05C5306F" w14:textId="77777777" w:rsidR="0095334A" w:rsidRPr="00FB3C88" w:rsidRDefault="0095334A" w:rsidP="0095334A">
            <w:pPr>
              <w:rPr>
                <w:rFonts w:cs="Times New Roman"/>
                <w:szCs w:val="24"/>
              </w:rPr>
            </w:pPr>
          </w:p>
        </w:tc>
        <w:tc>
          <w:tcPr>
            <w:tcW w:w="761" w:type="dxa"/>
            <w:vMerge/>
            <w:shd w:val="clear" w:color="auto" w:fill="FFFFFF" w:themeFill="background1"/>
            <w:vAlign w:val="center"/>
          </w:tcPr>
          <w:p w14:paraId="78DFBE9B" w14:textId="77777777" w:rsidR="0095334A" w:rsidRPr="00FB3C88" w:rsidRDefault="0095334A" w:rsidP="0095334A">
            <w:pPr>
              <w:rPr>
                <w:rFonts w:cs="Times New Roman"/>
                <w:szCs w:val="24"/>
              </w:rPr>
            </w:pPr>
          </w:p>
        </w:tc>
        <w:tc>
          <w:tcPr>
            <w:tcW w:w="3496" w:type="dxa"/>
            <w:shd w:val="clear" w:color="auto" w:fill="FFFFFF" w:themeFill="background1"/>
          </w:tcPr>
          <w:p w14:paraId="3AA0278F" w14:textId="77777777" w:rsidR="0095334A" w:rsidRPr="00FB3C88" w:rsidRDefault="0095334A" w:rsidP="0095334A">
            <w:pPr>
              <w:contextualSpacing/>
              <w:rPr>
                <w:rFonts w:cs="Times New Roman"/>
                <w:b/>
                <w:bCs/>
                <w:iCs/>
                <w:szCs w:val="24"/>
              </w:rPr>
            </w:pPr>
            <w:r w:rsidRPr="00FB3C88">
              <w:rPr>
                <w:rFonts w:cs="Times New Roman"/>
                <w:b/>
                <w:bCs/>
                <w:iCs/>
                <w:szCs w:val="24"/>
              </w:rPr>
              <w:t>12-</w:t>
            </w:r>
            <w:r w:rsidRPr="00FB3C88">
              <w:rPr>
                <w:rFonts w:cs="Times New Roman"/>
                <w:b/>
                <w:bCs/>
                <w:iCs/>
                <w:szCs w:val="24"/>
              </w:rPr>
              <w:tab/>
            </w:r>
            <w:r w:rsidRPr="00FB3C88">
              <w:rPr>
                <w:rFonts w:cs="Times New Roman"/>
                <w:szCs w:val="24"/>
              </w:rPr>
              <w:t xml:space="preserve"> </w:t>
            </w:r>
            <w:r w:rsidRPr="00FB3C88">
              <w:rPr>
                <w:rFonts w:cs="Times New Roman"/>
                <w:b/>
                <w:bCs/>
                <w:iCs/>
                <w:szCs w:val="24"/>
              </w:rPr>
              <w:t>Doğal kaynaklar ve koruma</w:t>
            </w:r>
          </w:p>
          <w:p w14:paraId="2D1A7E7B" w14:textId="77777777" w:rsidR="0095334A" w:rsidRPr="00FB3C88" w:rsidRDefault="0095334A" w:rsidP="0095334A">
            <w:pPr>
              <w:contextualSpacing/>
              <w:rPr>
                <w:rFonts w:cs="Times New Roman"/>
                <w:i/>
                <w:szCs w:val="24"/>
              </w:rPr>
            </w:pPr>
            <w:r w:rsidRPr="00FB3C88">
              <w:rPr>
                <w:rFonts w:cs="Times New Roman"/>
                <w:i/>
                <w:szCs w:val="24"/>
              </w:rPr>
              <w:t xml:space="preserve">13- </w:t>
            </w:r>
            <w:r w:rsidRPr="00FB3C88">
              <w:rPr>
                <w:rFonts w:cs="Times New Roman"/>
                <w:szCs w:val="24"/>
              </w:rPr>
              <w:t xml:space="preserve"> </w:t>
            </w:r>
            <w:r w:rsidRPr="00FB3C88">
              <w:rPr>
                <w:rFonts w:cs="Times New Roman"/>
                <w:i/>
                <w:szCs w:val="24"/>
              </w:rPr>
              <w:t>Natural resources and conservation</w:t>
            </w:r>
          </w:p>
        </w:tc>
        <w:tc>
          <w:tcPr>
            <w:tcW w:w="4223" w:type="dxa"/>
            <w:shd w:val="clear" w:color="auto" w:fill="FFFFFF" w:themeFill="background1"/>
          </w:tcPr>
          <w:p w14:paraId="6C72ECE1" w14:textId="77777777" w:rsidR="0095334A" w:rsidRPr="00FB3C88" w:rsidRDefault="0095334A" w:rsidP="0095334A">
            <w:pPr>
              <w:contextualSpacing/>
              <w:rPr>
                <w:rFonts w:cs="Times New Roman"/>
                <w:b/>
                <w:bCs/>
                <w:iCs/>
                <w:szCs w:val="24"/>
              </w:rPr>
            </w:pPr>
            <w:r w:rsidRPr="00FB3C88">
              <w:rPr>
                <w:rFonts w:cs="Times New Roman"/>
                <w:b/>
                <w:bCs/>
                <w:iCs/>
                <w:szCs w:val="24"/>
              </w:rPr>
              <w:t>Doğal kaynakların kullanımına yönelik çevre politikalarını açıklar.</w:t>
            </w:r>
          </w:p>
          <w:p w14:paraId="0FF6566C" w14:textId="77777777" w:rsidR="0095334A" w:rsidRPr="00FB3C88" w:rsidRDefault="0095334A" w:rsidP="0095334A">
            <w:pPr>
              <w:contextualSpacing/>
              <w:rPr>
                <w:rFonts w:cs="Times New Roman"/>
                <w:i/>
                <w:szCs w:val="24"/>
              </w:rPr>
            </w:pPr>
            <w:r w:rsidRPr="00FB3C88">
              <w:rPr>
                <w:rFonts w:cs="Times New Roman"/>
                <w:i/>
                <w:szCs w:val="24"/>
              </w:rPr>
              <w:t>Explains environmental policies regarding the use of natural resources.</w:t>
            </w:r>
          </w:p>
        </w:tc>
      </w:tr>
      <w:tr w:rsidR="0095334A" w:rsidRPr="00FB3C88" w14:paraId="3433DCD8" w14:textId="77777777" w:rsidTr="0095334A">
        <w:trPr>
          <w:trHeight w:val="186"/>
        </w:trPr>
        <w:tc>
          <w:tcPr>
            <w:tcW w:w="1597" w:type="dxa"/>
            <w:vMerge/>
            <w:shd w:val="clear" w:color="auto" w:fill="FFFFFF" w:themeFill="background1"/>
            <w:vAlign w:val="center"/>
          </w:tcPr>
          <w:p w14:paraId="4F61690C" w14:textId="77777777" w:rsidR="0095334A" w:rsidRPr="00FB3C88" w:rsidRDefault="0095334A" w:rsidP="0095334A">
            <w:pPr>
              <w:rPr>
                <w:rFonts w:cs="Times New Roman"/>
                <w:szCs w:val="24"/>
              </w:rPr>
            </w:pPr>
          </w:p>
        </w:tc>
        <w:tc>
          <w:tcPr>
            <w:tcW w:w="3287" w:type="dxa"/>
            <w:vMerge/>
            <w:shd w:val="clear" w:color="auto" w:fill="FFFFFF" w:themeFill="background1"/>
            <w:vAlign w:val="center"/>
          </w:tcPr>
          <w:p w14:paraId="6707C14E"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2F8FC646" w14:textId="77777777" w:rsidR="0095334A" w:rsidRPr="00FB3C88" w:rsidRDefault="0095334A" w:rsidP="0095334A">
            <w:pPr>
              <w:rPr>
                <w:rFonts w:cs="Times New Roman"/>
                <w:szCs w:val="24"/>
              </w:rPr>
            </w:pPr>
          </w:p>
        </w:tc>
        <w:tc>
          <w:tcPr>
            <w:tcW w:w="559" w:type="dxa"/>
            <w:vMerge/>
            <w:shd w:val="clear" w:color="auto" w:fill="FFFFFF" w:themeFill="background1"/>
            <w:vAlign w:val="center"/>
          </w:tcPr>
          <w:p w14:paraId="39B6255A"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1BC3B0D5"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3D63ABA1" w14:textId="77777777" w:rsidR="0095334A" w:rsidRPr="00FB3C88" w:rsidRDefault="0095334A" w:rsidP="0095334A">
            <w:pPr>
              <w:rPr>
                <w:rFonts w:cs="Times New Roman"/>
                <w:szCs w:val="24"/>
              </w:rPr>
            </w:pPr>
          </w:p>
        </w:tc>
        <w:tc>
          <w:tcPr>
            <w:tcW w:w="761" w:type="dxa"/>
            <w:vMerge/>
            <w:shd w:val="clear" w:color="auto" w:fill="FFFFFF" w:themeFill="background1"/>
            <w:vAlign w:val="center"/>
          </w:tcPr>
          <w:p w14:paraId="33BC0792" w14:textId="77777777" w:rsidR="0095334A" w:rsidRPr="00FB3C88" w:rsidRDefault="0095334A" w:rsidP="0095334A">
            <w:pPr>
              <w:rPr>
                <w:rFonts w:cs="Times New Roman"/>
                <w:szCs w:val="24"/>
              </w:rPr>
            </w:pPr>
          </w:p>
        </w:tc>
        <w:tc>
          <w:tcPr>
            <w:tcW w:w="3496" w:type="dxa"/>
            <w:shd w:val="clear" w:color="auto" w:fill="FFFFFF" w:themeFill="background1"/>
          </w:tcPr>
          <w:p w14:paraId="4F7B3BD6" w14:textId="77777777" w:rsidR="0095334A" w:rsidRPr="00FB3C88" w:rsidRDefault="0095334A" w:rsidP="0095334A">
            <w:pPr>
              <w:contextualSpacing/>
              <w:rPr>
                <w:rFonts w:cs="Times New Roman"/>
                <w:b/>
                <w:bCs/>
                <w:iCs/>
                <w:szCs w:val="24"/>
              </w:rPr>
            </w:pPr>
            <w:r w:rsidRPr="00FB3C88">
              <w:rPr>
                <w:rFonts w:cs="Times New Roman"/>
                <w:b/>
                <w:bCs/>
                <w:iCs/>
                <w:szCs w:val="24"/>
              </w:rPr>
              <w:t>13-</w:t>
            </w:r>
            <w:r w:rsidRPr="00FB3C88">
              <w:rPr>
                <w:rFonts w:cs="Times New Roman"/>
                <w:b/>
                <w:bCs/>
                <w:iCs/>
                <w:szCs w:val="24"/>
              </w:rPr>
              <w:tab/>
            </w:r>
            <w:r w:rsidRPr="00FB3C88">
              <w:rPr>
                <w:rFonts w:cs="Times New Roman"/>
                <w:szCs w:val="24"/>
              </w:rPr>
              <w:t xml:space="preserve"> </w:t>
            </w:r>
            <w:r w:rsidRPr="00FB3C88">
              <w:rPr>
                <w:rFonts w:cs="Times New Roman"/>
                <w:b/>
                <w:bCs/>
                <w:iCs/>
                <w:szCs w:val="24"/>
              </w:rPr>
              <w:t>Çevre sorunlarına yaklaşım ve duyarlılık; Çevre yönetmelik bilgisi</w:t>
            </w:r>
          </w:p>
          <w:p w14:paraId="45B36BBD" w14:textId="77777777" w:rsidR="0095334A" w:rsidRPr="00FB3C88" w:rsidRDefault="0095334A" w:rsidP="0095334A">
            <w:pPr>
              <w:contextualSpacing/>
              <w:rPr>
                <w:rFonts w:cs="Times New Roman"/>
                <w:i/>
                <w:szCs w:val="24"/>
              </w:rPr>
            </w:pPr>
            <w:r w:rsidRPr="00FB3C88">
              <w:rPr>
                <w:rFonts w:cs="Times New Roman"/>
                <w:i/>
                <w:szCs w:val="24"/>
              </w:rPr>
              <w:t xml:space="preserve">13- </w:t>
            </w:r>
            <w:r w:rsidRPr="00FB3C88">
              <w:rPr>
                <w:rFonts w:cs="Times New Roman"/>
                <w:szCs w:val="24"/>
              </w:rPr>
              <w:t xml:space="preserve"> </w:t>
            </w:r>
            <w:r w:rsidRPr="00FB3C88">
              <w:rPr>
                <w:rFonts w:cs="Times New Roman"/>
                <w:i/>
                <w:szCs w:val="24"/>
              </w:rPr>
              <w:t>Approach and sensitivity to environmental problems; Knowledge of environmental regulations</w:t>
            </w:r>
          </w:p>
        </w:tc>
        <w:tc>
          <w:tcPr>
            <w:tcW w:w="4223" w:type="dxa"/>
            <w:shd w:val="clear" w:color="auto" w:fill="FFFFFF" w:themeFill="background1"/>
          </w:tcPr>
          <w:p w14:paraId="0F391A30" w14:textId="77777777" w:rsidR="0095334A" w:rsidRPr="00FB3C88" w:rsidRDefault="0095334A" w:rsidP="0095334A">
            <w:pPr>
              <w:contextualSpacing/>
              <w:rPr>
                <w:rFonts w:cs="Times New Roman"/>
                <w:b/>
                <w:szCs w:val="24"/>
              </w:rPr>
            </w:pPr>
            <w:r w:rsidRPr="00FB3C88">
              <w:rPr>
                <w:rFonts w:cs="Times New Roman"/>
                <w:b/>
                <w:szCs w:val="24"/>
              </w:rPr>
              <w:t xml:space="preserve">Doğal kaynakların kullanımına yönelik çevre politikalarını açıklar. </w:t>
            </w:r>
          </w:p>
          <w:p w14:paraId="1CAE65D4" w14:textId="77777777" w:rsidR="0095334A" w:rsidRPr="00FB3C88" w:rsidRDefault="0095334A" w:rsidP="0095334A">
            <w:pPr>
              <w:contextualSpacing/>
              <w:rPr>
                <w:rFonts w:cs="Times New Roman"/>
                <w:b/>
                <w:szCs w:val="24"/>
              </w:rPr>
            </w:pPr>
            <w:r w:rsidRPr="00FB3C88">
              <w:rPr>
                <w:rFonts w:cs="Times New Roman"/>
                <w:bCs/>
                <w:i/>
                <w:iCs/>
                <w:szCs w:val="24"/>
              </w:rPr>
              <w:t xml:space="preserve">Explains environmental policies regarding the use of natural resources. </w:t>
            </w:r>
            <w:r w:rsidRPr="00FB3C88">
              <w:rPr>
                <w:rFonts w:cs="Times New Roman"/>
                <w:b/>
                <w:szCs w:val="24"/>
              </w:rPr>
              <w:t xml:space="preserve">Çevre korumaya yönelik yönetmelikleri değerlendirir ve kullanır. </w:t>
            </w:r>
          </w:p>
          <w:p w14:paraId="698526F1" w14:textId="77777777" w:rsidR="0095334A" w:rsidRPr="00FB3C88" w:rsidRDefault="0095334A" w:rsidP="0095334A">
            <w:pPr>
              <w:contextualSpacing/>
              <w:rPr>
                <w:rFonts w:cs="Times New Roman"/>
                <w:bCs/>
                <w:i/>
                <w:iCs/>
                <w:szCs w:val="24"/>
              </w:rPr>
            </w:pPr>
            <w:r w:rsidRPr="00FB3C88">
              <w:rPr>
                <w:rFonts w:cs="Times New Roman"/>
                <w:bCs/>
                <w:i/>
                <w:iCs/>
                <w:szCs w:val="24"/>
              </w:rPr>
              <w:t>Evaluates and uses regulations for environmental protection.</w:t>
            </w:r>
          </w:p>
        </w:tc>
      </w:tr>
      <w:tr w:rsidR="0095334A" w:rsidRPr="00FB3C88" w14:paraId="658B4D8B" w14:textId="77777777" w:rsidTr="0095334A">
        <w:trPr>
          <w:trHeight w:val="64"/>
        </w:trPr>
        <w:tc>
          <w:tcPr>
            <w:tcW w:w="1597" w:type="dxa"/>
            <w:vMerge/>
            <w:shd w:val="clear" w:color="auto" w:fill="FFFFFF" w:themeFill="background1"/>
            <w:vAlign w:val="center"/>
          </w:tcPr>
          <w:p w14:paraId="44AC1685" w14:textId="77777777" w:rsidR="0095334A" w:rsidRPr="00FB3C88" w:rsidRDefault="0095334A" w:rsidP="0095334A">
            <w:pPr>
              <w:rPr>
                <w:rFonts w:cs="Times New Roman"/>
                <w:szCs w:val="24"/>
              </w:rPr>
            </w:pPr>
          </w:p>
        </w:tc>
        <w:tc>
          <w:tcPr>
            <w:tcW w:w="3287" w:type="dxa"/>
            <w:vMerge/>
            <w:shd w:val="clear" w:color="auto" w:fill="FFFFFF" w:themeFill="background1"/>
            <w:vAlign w:val="center"/>
          </w:tcPr>
          <w:p w14:paraId="18E8D42B"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37204605" w14:textId="77777777" w:rsidR="0095334A" w:rsidRPr="00FB3C88" w:rsidRDefault="0095334A" w:rsidP="0095334A">
            <w:pPr>
              <w:rPr>
                <w:rFonts w:cs="Times New Roman"/>
                <w:szCs w:val="24"/>
              </w:rPr>
            </w:pPr>
          </w:p>
        </w:tc>
        <w:tc>
          <w:tcPr>
            <w:tcW w:w="559" w:type="dxa"/>
            <w:vMerge/>
            <w:shd w:val="clear" w:color="auto" w:fill="FFFFFF" w:themeFill="background1"/>
            <w:vAlign w:val="center"/>
          </w:tcPr>
          <w:p w14:paraId="6C2B03D5"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493EF04C"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0E957F6F" w14:textId="77777777" w:rsidR="0095334A" w:rsidRPr="00FB3C88" w:rsidRDefault="0095334A" w:rsidP="0095334A">
            <w:pPr>
              <w:rPr>
                <w:rFonts w:cs="Times New Roman"/>
                <w:szCs w:val="24"/>
              </w:rPr>
            </w:pPr>
          </w:p>
        </w:tc>
        <w:tc>
          <w:tcPr>
            <w:tcW w:w="761" w:type="dxa"/>
            <w:vMerge/>
            <w:shd w:val="clear" w:color="auto" w:fill="FFFFFF" w:themeFill="background1"/>
            <w:vAlign w:val="center"/>
          </w:tcPr>
          <w:p w14:paraId="1846876A" w14:textId="77777777" w:rsidR="0095334A" w:rsidRPr="00FB3C88" w:rsidRDefault="0095334A" w:rsidP="0095334A">
            <w:pPr>
              <w:rPr>
                <w:rFonts w:cs="Times New Roman"/>
                <w:szCs w:val="24"/>
              </w:rPr>
            </w:pPr>
          </w:p>
        </w:tc>
        <w:tc>
          <w:tcPr>
            <w:tcW w:w="3496" w:type="dxa"/>
            <w:shd w:val="clear" w:color="auto" w:fill="FFFFFF" w:themeFill="background1"/>
          </w:tcPr>
          <w:p w14:paraId="64C5A8ED" w14:textId="77777777" w:rsidR="0095334A" w:rsidRPr="00FB3C88" w:rsidRDefault="0095334A" w:rsidP="0095334A">
            <w:pPr>
              <w:contextualSpacing/>
              <w:rPr>
                <w:rFonts w:cs="Times New Roman"/>
                <w:b/>
                <w:bCs/>
                <w:iCs/>
                <w:szCs w:val="24"/>
              </w:rPr>
            </w:pPr>
            <w:r w:rsidRPr="00FB3C88">
              <w:rPr>
                <w:rFonts w:cs="Times New Roman"/>
                <w:b/>
                <w:bCs/>
                <w:iCs/>
                <w:szCs w:val="24"/>
              </w:rPr>
              <w:t>15-Yapay zekanın çevre korumada kullanımı</w:t>
            </w:r>
          </w:p>
          <w:p w14:paraId="0DEE6783" w14:textId="77777777" w:rsidR="0095334A" w:rsidRPr="00FB3C88" w:rsidRDefault="0095334A" w:rsidP="0095334A">
            <w:pPr>
              <w:contextualSpacing/>
              <w:rPr>
                <w:rFonts w:cs="Times New Roman"/>
                <w:bCs/>
                <w:i/>
                <w:iCs/>
                <w:szCs w:val="24"/>
              </w:rPr>
            </w:pPr>
            <w:r w:rsidRPr="00FB3C88">
              <w:rPr>
                <w:rFonts w:cs="Times New Roman"/>
                <w:b/>
                <w:bCs/>
                <w:iCs/>
                <w:szCs w:val="24"/>
              </w:rPr>
              <w:t>15- Use of artificial intelligence in  physiology</w:t>
            </w:r>
          </w:p>
        </w:tc>
        <w:tc>
          <w:tcPr>
            <w:tcW w:w="4223" w:type="dxa"/>
            <w:shd w:val="clear" w:color="auto" w:fill="FFFFFF" w:themeFill="background1"/>
          </w:tcPr>
          <w:p w14:paraId="0E05D726" w14:textId="77777777" w:rsidR="0095334A" w:rsidRPr="00FB3C88" w:rsidRDefault="0095334A" w:rsidP="0095334A">
            <w:pPr>
              <w:contextualSpacing/>
              <w:rPr>
                <w:rFonts w:cs="Times New Roman"/>
                <w:b/>
                <w:bCs/>
                <w:iCs/>
                <w:szCs w:val="24"/>
              </w:rPr>
            </w:pPr>
            <w:r w:rsidRPr="00FB3C88">
              <w:rPr>
                <w:rFonts w:cs="Times New Roman"/>
                <w:b/>
                <w:bCs/>
                <w:iCs/>
                <w:szCs w:val="24"/>
              </w:rPr>
              <w:t xml:space="preserve">Çevre korumada yapay zeka uygulamaları </w:t>
            </w:r>
          </w:p>
          <w:p w14:paraId="111B7605" w14:textId="77777777" w:rsidR="0095334A" w:rsidRPr="00FB3C88" w:rsidRDefault="0095334A" w:rsidP="0095334A">
            <w:pPr>
              <w:contextualSpacing/>
              <w:rPr>
                <w:rFonts w:cs="Times New Roman"/>
                <w:bCs/>
                <w:i/>
                <w:iCs/>
                <w:szCs w:val="24"/>
              </w:rPr>
            </w:pPr>
            <w:r w:rsidRPr="00FB3C88">
              <w:rPr>
                <w:rFonts w:cs="Times New Roman"/>
                <w:bCs/>
                <w:i/>
                <w:iCs/>
                <w:szCs w:val="24"/>
              </w:rPr>
              <w:t>Artificial intelligence applications in environmental protection</w:t>
            </w:r>
          </w:p>
        </w:tc>
      </w:tr>
      <w:tr w:rsidR="0095334A" w:rsidRPr="00FB3C88" w14:paraId="29962BEB" w14:textId="77777777" w:rsidTr="0095334A">
        <w:trPr>
          <w:trHeight w:val="64"/>
        </w:trPr>
        <w:tc>
          <w:tcPr>
            <w:tcW w:w="1597" w:type="dxa"/>
            <w:shd w:val="clear" w:color="auto" w:fill="FFFFFF" w:themeFill="background1"/>
            <w:vAlign w:val="center"/>
          </w:tcPr>
          <w:p w14:paraId="2C2AC263" w14:textId="77777777" w:rsidR="0095334A" w:rsidRPr="00FB3C88" w:rsidRDefault="0095334A" w:rsidP="0095334A">
            <w:pPr>
              <w:rPr>
                <w:rFonts w:cs="Times New Roman"/>
                <w:szCs w:val="24"/>
              </w:rPr>
            </w:pPr>
          </w:p>
        </w:tc>
        <w:tc>
          <w:tcPr>
            <w:tcW w:w="3287" w:type="dxa"/>
            <w:shd w:val="clear" w:color="auto" w:fill="FFFFFF" w:themeFill="background1"/>
            <w:vAlign w:val="center"/>
          </w:tcPr>
          <w:p w14:paraId="7F701139" w14:textId="77777777" w:rsidR="0095334A" w:rsidRPr="00FB3C88" w:rsidRDefault="0095334A" w:rsidP="0095334A">
            <w:pPr>
              <w:rPr>
                <w:rFonts w:cs="Times New Roman"/>
                <w:szCs w:val="24"/>
              </w:rPr>
            </w:pPr>
          </w:p>
        </w:tc>
        <w:tc>
          <w:tcPr>
            <w:tcW w:w="498" w:type="dxa"/>
            <w:shd w:val="clear" w:color="auto" w:fill="FFFFFF" w:themeFill="background1"/>
            <w:vAlign w:val="center"/>
          </w:tcPr>
          <w:p w14:paraId="0951BFEE" w14:textId="77777777" w:rsidR="0095334A" w:rsidRPr="00FB3C88" w:rsidRDefault="0095334A" w:rsidP="0095334A">
            <w:pPr>
              <w:rPr>
                <w:rFonts w:cs="Times New Roman"/>
                <w:szCs w:val="24"/>
              </w:rPr>
            </w:pPr>
          </w:p>
        </w:tc>
        <w:tc>
          <w:tcPr>
            <w:tcW w:w="559" w:type="dxa"/>
            <w:shd w:val="clear" w:color="auto" w:fill="FFFFFF" w:themeFill="background1"/>
            <w:vAlign w:val="center"/>
          </w:tcPr>
          <w:p w14:paraId="203CC9A1" w14:textId="77777777" w:rsidR="0095334A" w:rsidRPr="00FB3C88" w:rsidRDefault="0095334A" w:rsidP="0095334A">
            <w:pPr>
              <w:rPr>
                <w:rFonts w:cs="Times New Roman"/>
                <w:szCs w:val="24"/>
              </w:rPr>
            </w:pPr>
          </w:p>
        </w:tc>
        <w:tc>
          <w:tcPr>
            <w:tcW w:w="498" w:type="dxa"/>
            <w:shd w:val="clear" w:color="auto" w:fill="FFFFFF" w:themeFill="background1"/>
            <w:vAlign w:val="center"/>
          </w:tcPr>
          <w:p w14:paraId="570FF9DB" w14:textId="77777777" w:rsidR="0095334A" w:rsidRPr="00FB3C88" w:rsidRDefault="0095334A" w:rsidP="0095334A">
            <w:pPr>
              <w:rPr>
                <w:rFonts w:cs="Times New Roman"/>
                <w:szCs w:val="24"/>
              </w:rPr>
            </w:pPr>
          </w:p>
        </w:tc>
        <w:tc>
          <w:tcPr>
            <w:tcW w:w="498" w:type="dxa"/>
            <w:shd w:val="clear" w:color="auto" w:fill="FFFFFF" w:themeFill="background1"/>
            <w:vAlign w:val="center"/>
          </w:tcPr>
          <w:p w14:paraId="1AF134A1" w14:textId="77777777" w:rsidR="0095334A" w:rsidRPr="00FB3C88" w:rsidRDefault="0095334A" w:rsidP="0095334A">
            <w:pPr>
              <w:rPr>
                <w:rFonts w:cs="Times New Roman"/>
                <w:szCs w:val="24"/>
              </w:rPr>
            </w:pPr>
          </w:p>
        </w:tc>
        <w:tc>
          <w:tcPr>
            <w:tcW w:w="761" w:type="dxa"/>
            <w:shd w:val="clear" w:color="auto" w:fill="FFFFFF" w:themeFill="background1"/>
            <w:vAlign w:val="center"/>
          </w:tcPr>
          <w:p w14:paraId="327CD7CF" w14:textId="77777777" w:rsidR="0095334A" w:rsidRPr="00FB3C88" w:rsidRDefault="0095334A" w:rsidP="0095334A">
            <w:pPr>
              <w:rPr>
                <w:rFonts w:cs="Times New Roman"/>
                <w:szCs w:val="24"/>
              </w:rPr>
            </w:pPr>
          </w:p>
        </w:tc>
        <w:tc>
          <w:tcPr>
            <w:tcW w:w="3496" w:type="dxa"/>
            <w:shd w:val="clear" w:color="auto" w:fill="FFFFFF" w:themeFill="background1"/>
          </w:tcPr>
          <w:p w14:paraId="7A6FF970" w14:textId="5C8D4F9B" w:rsidR="0095334A" w:rsidRPr="00FB3C88" w:rsidRDefault="0095334A" w:rsidP="0095334A">
            <w:pPr>
              <w:contextualSpacing/>
              <w:rPr>
                <w:rFonts w:cs="Times New Roman"/>
                <w:b/>
                <w:bCs/>
                <w:iCs/>
                <w:szCs w:val="24"/>
              </w:rPr>
            </w:pPr>
            <w:r w:rsidRPr="00FB3C88">
              <w:rPr>
                <w:rFonts w:cs="Times New Roman"/>
                <w:b/>
                <w:bCs/>
                <w:iCs/>
                <w:szCs w:val="24"/>
              </w:rPr>
              <w:t xml:space="preserve">16. </w:t>
            </w:r>
            <w:r w:rsidR="005C5912">
              <w:rPr>
                <w:rFonts w:cs="Times New Roman"/>
                <w:b/>
                <w:bCs/>
                <w:iCs/>
                <w:szCs w:val="24"/>
              </w:rPr>
              <w:t>Yarıyıl Sonu Sınavı</w:t>
            </w:r>
          </w:p>
          <w:p w14:paraId="34C12457" w14:textId="77777777" w:rsidR="0095334A" w:rsidRPr="00FB3C88" w:rsidRDefault="0095334A" w:rsidP="0095334A">
            <w:pPr>
              <w:contextualSpacing/>
              <w:rPr>
                <w:rFonts w:cs="Times New Roman"/>
                <w:bCs/>
                <w:i/>
                <w:iCs/>
                <w:szCs w:val="24"/>
              </w:rPr>
            </w:pPr>
            <w:r w:rsidRPr="00FB3C88">
              <w:rPr>
                <w:rFonts w:cs="Times New Roman"/>
                <w:bCs/>
                <w:i/>
                <w:iCs/>
                <w:szCs w:val="24"/>
              </w:rPr>
              <w:t>16- Final Exam</w:t>
            </w:r>
          </w:p>
        </w:tc>
        <w:tc>
          <w:tcPr>
            <w:tcW w:w="4223" w:type="dxa"/>
            <w:shd w:val="clear" w:color="auto" w:fill="FFFFFF" w:themeFill="background1"/>
          </w:tcPr>
          <w:p w14:paraId="709BF1BF" w14:textId="77777777" w:rsidR="0095334A" w:rsidRPr="00FB3C88" w:rsidRDefault="0095334A" w:rsidP="0095334A">
            <w:pPr>
              <w:contextualSpacing/>
              <w:rPr>
                <w:rFonts w:cs="Times New Roman"/>
                <w:b/>
                <w:szCs w:val="24"/>
              </w:rPr>
            </w:pPr>
          </w:p>
        </w:tc>
      </w:tr>
      <w:tr w:rsidR="0095334A" w:rsidRPr="00FB3C88" w14:paraId="19620510" w14:textId="77777777" w:rsidTr="0095334A">
        <w:trPr>
          <w:trHeight w:val="64"/>
        </w:trPr>
        <w:tc>
          <w:tcPr>
            <w:tcW w:w="1597" w:type="dxa"/>
            <w:shd w:val="clear" w:color="auto" w:fill="FFFFFF" w:themeFill="background1"/>
            <w:vAlign w:val="center"/>
          </w:tcPr>
          <w:p w14:paraId="011F8FD8" w14:textId="77777777" w:rsidR="0095334A" w:rsidRPr="00FB3C88" w:rsidRDefault="0095334A" w:rsidP="0095334A">
            <w:pPr>
              <w:rPr>
                <w:rFonts w:cs="Times New Roman"/>
                <w:szCs w:val="24"/>
              </w:rPr>
            </w:pPr>
          </w:p>
        </w:tc>
        <w:tc>
          <w:tcPr>
            <w:tcW w:w="3287" w:type="dxa"/>
            <w:shd w:val="clear" w:color="auto" w:fill="FFFFFF" w:themeFill="background1"/>
            <w:vAlign w:val="center"/>
          </w:tcPr>
          <w:p w14:paraId="32DE1129" w14:textId="77777777" w:rsidR="0095334A" w:rsidRPr="00FB3C88" w:rsidRDefault="0095334A" w:rsidP="0095334A">
            <w:pPr>
              <w:rPr>
                <w:rFonts w:cs="Times New Roman"/>
                <w:szCs w:val="24"/>
              </w:rPr>
            </w:pPr>
          </w:p>
        </w:tc>
        <w:tc>
          <w:tcPr>
            <w:tcW w:w="498" w:type="dxa"/>
            <w:shd w:val="clear" w:color="auto" w:fill="FFFFFF" w:themeFill="background1"/>
            <w:vAlign w:val="center"/>
          </w:tcPr>
          <w:p w14:paraId="0C451483" w14:textId="77777777" w:rsidR="0095334A" w:rsidRPr="00FB3C88" w:rsidRDefault="0095334A" w:rsidP="0095334A">
            <w:pPr>
              <w:rPr>
                <w:rFonts w:cs="Times New Roman"/>
                <w:szCs w:val="24"/>
              </w:rPr>
            </w:pPr>
          </w:p>
        </w:tc>
        <w:tc>
          <w:tcPr>
            <w:tcW w:w="559" w:type="dxa"/>
            <w:shd w:val="clear" w:color="auto" w:fill="FFFFFF" w:themeFill="background1"/>
            <w:vAlign w:val="center"/>
          </w:tcPr>
          <w:p w14:paraId="5130908F" w14:textId="77777777" w:rsidR="0095334A" w:rsidRPr="00FB3C88" w:rsidRDefault="0095334A" w:rsidP="0095334A">
            <w:pPr>
              <w:rPr>
                <w:rFonts w:cs="Times New Roman"/>
                <w:szCs w:val="24"/>
              </w:rPr>
            </w:pPr>
          </w:p>
        </w:tc>
        <w:tc>
          <w:tcPr>
            <w:tcW w:w="498" w:type="dxa"/>
            <w:shd w:val="clear" w:color="auto" w:fill="FFFFFF" w:themeFill="background1"/>
            <w:vAlign w:val="center"/>
          </w:tcPr>
          <w:p w14:paraId="4F26B187" w14:textId="77777777" w:rsidR="0095334A" w:rsidRPr="00FB3C88" w:rsidRDefault="0095334A" w:rsidP="0095334A">
            <w:pPr>
              <w:rPr>
                <w:rFonts w:cs="Times New Roman"/>
                <w:szCs w:val="24"/>
              </w:rPr>
            </w:pPr>
          </w:p>
        </w:tc>
        <w:tc>
          <w:tcPr>
            <w:tcW w:w="498" w:type="dxa"/>
            <w:shd w:val="clear" w:color="auto" w:fill="FFFFFF" w:themeFill="background1"/>
            <w:vAlign w:val="center"/>
          </w:tcPr>
          <w:p w14:paraId="1A7555AC" w14:textId="77777777" w:rsidR="0095334A" w:rsidRPr="00FB3C88" w:rsidRDefault="0095334A" w:rsidP="0095334A">
            <w:pPr>
              <w:rPr>
                <w:rFonts w:cs="Times New Roman"/>
                <w:szCs w:val="24"/>
              </w:rPr>
            </w:pPr>
          </w:p>
        </w:tc>
        <w:tc>
          <w:tcPr>
            <w:tcW w:w="761" w:type="dxa"/>
            <w:shd w:val="clear" w:color="auto" w:fill="FFFFFF" w:themeFill="background1"/>
            <w:vAlign w:val="center"/>
          </w:tcPr>
          <w:p w14:paraId="226461DB" w14:textId="77777777" w:rsidR="0095334A" w:rsidRPr="00FB3C88" w:rsidRDefault="0095334A" w:rsidP="0095334A">
            <w:pPr>
              <w:rPr>
                <w:rFonts w:cs="Times New Roman"/>
                <w:szCs w:val="24"/>
              </w:rPr>
            </w:pPr>
          </w:p>
        </w:tc>
        <w:tc>
          <w:tcPr>
            <w:tcW w:w="3496" w:type="dxa"/>
            <w:shd w:val="clear" w:color="auto" w:fill="FFFFFF" w:themeFill="background1"/>
          </w:tcPr>
          <w:p w14:paraId="000AD525" w14:textId="77777777" w:rsidR="0095334A" w:rsidRPr="00FB3C88" w:rsidRDefault="0095334A" w:rsidP="0095334A">
            <w:pPr>
              <w:contextualSpacing/>
              <w:rPr>
                <w:rFonts w:cs="Times New Roman"/>
                <w:b/>
                <w:bCs/>
                <w:iCs/>
                <w:szCs w:val="24"/>
              </w:rPr>
            </w:pPr>
          </w:p>
        </w:tc>
        <w:tc>
          <w:tcPr>
            <w:tcW w:w="4223" w:type="dxa"/>
            <w:shd w:val="clear" w:color="auto" w:fill="FFFFFF" w:themeFill="background1"/>
          </w:tcPr>
          <w:p w14:paraId="3A9FA3F7" w14:textId="77777777" w:rsidR="0095334A" w:rsidRPr="00FB3C88" w:rsidRDefault="0095334A" w:rsidP="0095334A">
            <w:pPr>
              <w:contextualSpacing/>
              <w:rPr>
                <w:rFonts w:cs="Times New Roman"/>
                <w:b/>
                <w:szCs w:val="24"/>
              </w:rPr>
            </w:pPr>
          </w:p>
        </w:tc>
      </w:tr>
    </w:tbl>
    <w:p w14:paraId="6068FF1E" w14:textId="77777777" w:rsidR="0095334A" w:rsidRPr="00FB3C88" w:rsidRDefault="0095334A" w:rsidP="0095334A">
      <w:pPr>
        <w:rPr>
          <w:rFonts w:cs="Times New Roman"/>
          <w:szCs w:val="24"/>
        </w:rPr>
      </w:pPr>
    </w:p>
    <w:p w14:paraId="56987E82" w14:textId="3710069A" w:rsidR="0058720A" w:rsidRPr="00FB3C88" w:rsidRDefault="0058720A" w:rsidP="00732E4E">
      <w:pPr>
        <w:rPr>
          <w:rFonts w:cs="Times New Roman"/>
          <w:szCs w:val="24"/>
        </w:rPr>
      </w:pPr>
    </w:p>
    <w:p w14:paraId="1B6363AD" w14:textId="77777777" w:rsidR="0095334A" w:rsidRPr="00FB3C88" w:rsidRDefault="0095334A" w:rsidP="0095334A">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95334A" w:rsidRPr="00FB3C88" w14:paraId="34DDDA55" w14:textId="77777777" w:rsidTr="0095334A">
        <w:trPr>
          <w:cantSplit/>
          <w:trHeight w:val="2655"/>
        </w:trPr>
        <w:tc>
          <w:tcPr>
            <w:tcW w:w="1597" w:type="dxa"/>
            <w:shd w:val="clear" w:color="auto" w:fill="FFFFFF" w:themeFill="background1"/>
            <w:textDirection w:val="btLr"/>
            <w:vAlign w:val="center"/>
            <w:hideMark/>
          </w:tcPr>
          <w:p w14:paraId="4EF3B25F" w14:textId="77777777" w:rsidR="0095334A" w:rsidRPr="00FB3C88" w:rsidRDefault="0095334A" w:rsidP="0095334A">
            <w:pPr>
              <w:ind w:left="113" w:right="113"/>
              <w:rPr>
                <w:rFonts w:cs="Times New Roman"/>
                <w:b/>
                <w:szCs w:val="24"/>
              </w:rPr>
            </w:pPr>
            <w:r w:rsidRPr="00FB3C88">
              <w:rPr>
                <w:rFonts w:cs="Times New Roman"/>
                <w:b/>
                <w:szCs w:val="24"/>
              </w:rPr>
              <w:lastRenderedPageBreak/>
              <w:t>DERS KODU</w:t>
            </w:r>
          </w:p>
          <w:p w14:paraId="760ECE22" w14:textId="77777777" w:rsidR="0095334A" w:rsidRPr="00FB3C88" w:rsidRDefault="0095334A" w:rsidP="0095334A">
            <w:pPr>
              <w:ind w:left="113" w:right="113"/>
              <w:rPr>
                <w:rFonts w:cs="Times New Roman"/>
                <w:bCs/>
                <w:i/>
                <w:iCs/>
                <w:szCs w:val="24"/>
              </w:rPr>
            </w:pPr>
            <w:r w:rsidRPr="00FB3C88">
              <w:rPr>
                <w:rFonts w:cs="Times New Roman"/>
                <w:bCs/>
                <w:i/>
                <w:iCs/>
                <w:szCs w:val="24"/>
              </w:rPr>
              <w:t>Course Code</w:t>
            </w:r>
          </w:p>
        </w:tc>
        <w:tc>
          <w:tcPr>
            <w:tcW w:w="3287" w:type="dxa"/>
            <w:shd w:val="clear" w:color="auto" w:fill="FFFFFF" w:themeFill="background1"/>
            <w:vAlign w:val="center"/>
            <w:hideMark/>
          </w:tcPr>
          <w:p w14:paraId="3106F693" w14:textId="77777777" w:rsidR="0095334A" w:rsidRPr="00FB3C88" w:rsidRDefault="0095334A" w:rsidP="0095334A">
            <w:pPr>
              <w:jc w:val="center"/>
              <w:rPr>
                <w:rFonts w:cs="Times New Roman"/>
                <w:b/>
                <w:szCs w:val="24"/>
              </w:rPr>
            </w:pPr>
            <w:r w:rsidRPr="00FB3C88">
              <w:rPr>
                <w:rFonts w:cs="Times New Roman"/>
                <w:b/>
                <w:szCs w:val="24"/>
              </w:rPr>
              <w:t>DERS ADI</w:t>
            </w:r>
          </w:p>
          <w:p w14:paraId="732E2191" w14:textId="77777777" w:rsidR="0095334A" w:rsidRPr="00FB3C88" w:rsidRDefault="0095334A" w:rsidP="0095334A">
            <w:pPr>
              <w:jc w:val="center"/>
              <w:rPr>
                <w:rFonts w:cs="Times New Roman"/>
                <w:bCs/>
                <w:i/>
                <w:iCs/>
                <w:szCs w:val="24"/>
              </w:rPr>
            </w:pPr>
            <w:r w:rsidRPr="00FB3C88">
              <w:rPr>
                <w:rFonts w:cs="Times New Roman"/>
                <w:bCs/>
                <w:i/>
                <w:iCs/>
                <w:szCs w:val="24"/>
              </w:rPr>
              <w:t>Course Title</w:t>
            </w:r>
          </w:p>
        </w:tc>
        <w:tc>
          <w:tcPr>
            <w:tcW w:w="498" w:type="dxa"/>
            <w:shd w:val="clear" w:color="auto" w:fill="FFFFFF" w:themeFill="background1"/>
            <w:textDirection w:val="btLr"/>
            <w:vAlign w:val="center"/>
            <w:hideMark/>
          </w:tcPr>
          <w:p w14:paraId="4BCAB268" w14:textId="77777777" w:rsidR="0095334A" w:rsidRPr="00FB3C88" w:rsidRDefault="0095334A" w:rsidP="0095334A">
            <w:pPr>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59" w:type="dxa"/>
            <w:shd w:val="clear" w:color="auto" w:fill="FFFFFF" w:themeFill="background1"/>
            <w:textDirection w:val="btLr"/>
            <w:vAlign w:val="center"/>
            <w:hideMark/>
          </w:tcPr>
          <w:p w14:paraId="3A2B2E00" w14:textId="77777777" w:rsidR="0095334A" w:rsidRPr="00FB3C88" w:rsidRDefault="0095334A" w:rsidP="0095334A">
            <w:pPr>
              <w:ind w:left="113" w:right="113"/>
              <w:rPr>
                <w:rFonts w:cs="Times New Roman"/>
                <w:b/>
                <w:szCs w:val="24"/>
              </w:rPr>
            </w:pPr>
            <w:r w:rsidRPr="00FB3C88">
              <w:rPr>
                <w:rFonts w:cs="Times New Roman"/>
                <w:b/>
                <w:szCs w:val="24"/>
              </w:rPr>
              <w:t>U/</w:t>
            </w:r>
            <w:r w:rsidRPr="00FB3C88">
              <w:rPr>
                <w:rFonts w:cs="Times New Roman"/>
                <w:i/>
                <w:szCs w:val="24"/>
              </w:rPr>
              <w:t>(Practice)</w:t>
            </w:r>
          </w:p>
        </w:tc>
        <w:tc>
          <w:tcPr>
            <w:tcW w:w="498" w:type="dxa"/>
            <w:shd w:val="clear" w:color="auto" w:fill="FFFFFF" w:themeFill="background1"/>
            <w:textDirection w:val="btLr"/>
            <w:vAlign w:val="center"/>
            <w:hideMark/>
          </w:tcPr>
          <w:p w14:paraId="25909742" w14:textId="77777777" w:rsidR="0095334A" w:rsidRPr="00FB3C88" w:rsidRDefault="0095334A" w:rsidP="0095334A">
            <w:pPr>
              <w:ind w:left="113" w:right="113"/>
              <w:rPr>
                <w:rFonts w:cs="Times New Roman"/>
                <w:b/>
                <w:szCs w:val="24"/>
              </w:rPr>
            </w:pPr>
            <w:r w:rsidRPr="00FB3C88">
              <w:rPr>
                <w:rFonts w:cs="Times New Roman"/>
                <w:b/>
                <w:szCs w:val="24"/>
              </w:rPr>
              <w:t>K/</w:t>
            </w:r>
            <w:r w:rsidRPr="00FB3C88">
              <w:rPr>
                <w:rFonts w:cs="Times New Roman"/>
                <w:i/>
                <w:szCs w:val="24"/>
              </w:rPr>
              <w:t>(Credit)</w:t>
            </w:r>
          </w:p>
        </w:tc>
        <w:tc>
          <w:tcPr>
            <w:tcW w:w="498" w:type="dxa"/>
            <w:shd w:val="clear" w:color="auto" w:fill="FFFFFF" w:themeFill="background1"/>
            <w:textDirection w:val="btLr"/>
            <w:vAlign w:val="center"/>
            <w:hideMark/>
          </w:tcPr>
          <w:p w14:paraId="37078FFA" w14:textId="77777777" w:rsidR="0095334A" w:rsidRPr="00FB3C88" w:rsidRDefault="0095334A" w:rsidP="0095334A">
            <w:pPr>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61" w:type="dxa"/>
            <w:shd w:val="clear" w:color="auto" w:fill="FFFFFF" w:themeFill="background1"/>
            <w:textDirection w:val="btLr"/>
            <w:vAlign w:val="center"/>
            <w:hideMark/>
          </w:tcPr>
          <w:p w14:paraId="382B2ADC" w14:textId="77777777" w:rsidR="0095334A" w:rsidRPr="00FB3C88" w:rsidRDefault="0095334A" w:rsidP="0095334A">
            <w:pPr>
              <w:ind w:left="113" w:right="113"/>
              <w:rPr>
                <w:rFonts w:cs="Times New Roman"/>
                <w:b/>
                <w:szCs w:val="24"/>
              </w:rPr>
            </w:pPr>
            <w:r w:rsidRPr="00FB3C88">
              <w:rPr>
                <w:rFonts w:cs="Times New Roman"/>
                <w:b/>
                <w:szCs w:val="24"/>
              </w:rPr>
              <w:t>ZORUNLU/SEÇMELİ</w:t>
            </w:r>
          </w:p>
          <w:p w14:paraId="6B1806DF" w14:textId="77777777" w:rsidR="0095334A" w:rsidRPr="00FB3C88" w:rsidRDefault="0095334A" w:rsidP="0095334A">
            <w:pPr>
              <w:ind w:left="113" w:right="113"/>
              <w:rPr>
                <w:rFonts w:cs="Times New Roman"/>
                <w:bCs/>
                <w:i/>
                <w:iCs/>
                <w:szCs w:val="24"/>
              </w:rPr>
            </w:pPr>
            <w:r w:rsidRPr="00FB3C88">
              <w:rPr>
                <w:rFonts w:cs="Times New Roman"/>
                <w:bCs/>
                <w:i/>
                <w:iCs/>
                <w:szCs w:val="24"/>
              </w:rPr>
              <w:t>Compulsory/ Elective</w:t>
            </w:r>
          </w:p>
        </w:tc>
        <w:tc>
          <w:tcPr>
            <w:tcW w:w="7719" w:type="dxa"/>
            <w:gridSpan w:val="2"/>
            <w:shd w:val="clear" w:color="auto" w:fill="FFFFFF" w:themeFill="background1"/>
            <w:vAlign w:val="center"/>
            <w:hideMark/>
          </w:tcPr>
          <w:p w14:paraId="13CC87C2" w14:textId="77777777" w:rsidR="0095334A" w:rsidRPr="00FB3C88" w:rsidRDefault="0095334A" w:rsidP="0095334A">
            <w:pPr>
              <w:jc w:val="center"/>
              <w:rPr>
                <w:rFonts w:cs="Times New Roman"/>
                <w:b/>
                <w:szCs w:val="24"/>
              </w:rPr>
            </w:pPr>
            <w:r w:rsidRPr="00FB3C88">
              <w:rPr>
                <w:rFonts w:cs="Times New Roman"/>
                <w:b/>
                <w:szCs w:val="24"/>
              </w:rPr>
              <w:t>DERS İÇERİĞİ</w:t>
            </w:r>
          </w:p>
          <w:p w14:paraId="493F6B09" w14:textId="77777777" w:rsidR="0095334A" w:rsidRPr="008D3DCC" w:rsidRDefault="0095334A" w:rsidP="0095334A">
            <w:pPr>
              <w:spacing w:line="240" w:lineRule="auto"/>
              <w:rPr>
                <w:rFonts w:cs="Times New Roman"/>
                <w:b/>
                <w:bCs/>
                <w:iCs/>
                <w:color w:val="000000" w:themeColor="text1"/>
                <w:szCs w:val="24"/>
                <w:lang w:val="en-US" w:eastAsia="zh-CN"/>
              </w:rPr>
            </w:pPr>
            <w:r w:rsidRPr="008D3DCC">
              <w:rPr>
                <w:rFonts w:cs="Times New Roman"/>
                <w:b/>
                <w:bCs/>
                <w:iCs/>
                <w:color w:val="000000" w:themeColor="text1"/>
                <w:szCs w:val="24"/>
                <w:lang w:val="en-US" w:eastAsia="zh-CN"/>
              </w:rPr>
              <w:t>Web tasarımının temelleri, gerekli araçlar ve kurulumları, html, aspx, css, javascript, xml ve text türündeki sayfalarının Expression Web ile web safyası haline dönüştürülmesi, Adobe Edge yazılımnın tanıtımıı, Adobe Flash yazılımının tanıtımı, sembol ve kütüphanelerin tanıtımı, Action script uygulamasının tanıtımı, Anahtar kare tekniğinin tanıtımı, görüntüleme düzeni, video, müzik ve hareketli medya desteklerinin web sayfasına yerleştirilmesi ve proje hazırlama.</w:t>
            </w:r>
          </w:p>
          <w:p w14:paraId="20FA2418" w14:textId="77777777" w:rsidR="0095334A" w:rsidRPr="00FB3C88" w:rsidRDefault="0095334A" w:rsidP="0095334A">
            <w:pPr>
              <w:spacing w:line="240" w:lineRule="auto"/>
              <w:rPr>
                <w:rFonts w:cs="Times New Roman"/>
                <w:bCs/>
                <w:i/>
                <w:iCs/>
                <w:color w:val="000000" w:themeColor="text1"/>
                <w:szCs w:val="24"/>
                <w:lang w:val="en-US" w:eastAsia="zh-CN"/>
              </w:rPr>
            </w:pPr>
          </w:p>
          <w:p w14:paraId="37476ECE" w14:textId="77777777" w:rsidR="0095334A" w:rsidRPr="00FB3C88" w:rsidRDefault="0095334A" w:rsidP="0095334A">
            <w:pPr>
              <w:spacing w:line="240" w:lineRule="auto"/>
              <w:rPr>
                <w:rFonts w:cs="Times New Roman"/>
                <w:bCs/>
                <w:i/>
                <w:iCs/>
                <w:color w:val="000000" w:themeColor="text1"/>
                <w:szCs w:val="24"/>
                <w:lang w:val="en-US" w:eastAsia="zh-CN"/>
              </w:rPr>
            </w:pPr>
            <w:r w:rsidRPr="00FB3C88">
              <w:rPr>
                <w:rFonts w:cs="Times New Roman"/>
                <w:bCs/>
                <w:i/>
                <w:iCs/>
                <w:color w:val="000000" w:themeColor="text1"/>
                <w:szCs w:val="24"/>
                <w:lang w:val="en-US" w:eastAsia="zh-CN"/>
              </w:rPr>
              <w:t>Fundamentals of web design, necessary tools and installations, conversion of html, aspx, css, javascript, xml and text type pages into web pages with Expression Web, introduction of Adobe Edge software, presentation of Adobe Flash software, presentation of symbols and libraries, introduction of Action script application, Introduction of keyframe technique, display layout, placement of video, music and moving media supports on the web page and preparing a project.</w:t>
            </w:r>
          </w:p>
          <w:p w14:paraId="494C0636" w14:textId="7DB2A3B6" w:rsidR="0095334A" w:rsidRPr="00FB3C88" w:rsidRDefault="0095334A" w:rsidP="0095334A">
            <w:pPr>
              <w:rPr>
                <w:rFonts w:cs="Times New Roman"/>
                <w:i/>
                <w:iCs/>
                <w:szCs w:val="24"/>
                <w:lang w:eastAsia="tr-TR"/>
              </w:rPr>
            </w:pPr>
            <w:r w:rsidRPr="00FB3C88">
              <w:rPr>
                <w:rFonts w:cs="Times New Roman"/>
                <w:i/>
                <w:iCs/>
                <w:szCs w:val="24"/>
                <w:lang w:eastAsia="tr-TR"/>
              </w:rPr>
              <w:t>.</w:t>
            </w:r>
          </w:p>
          <w:p w14:paraId="0497211C" w14:textId="77777777" w:rsidR="0095334A" w:rsidRPr="00FB3C88" w:rsidRDefault="0095334A" w:rsidP="0095334A">
            <w:pPr>
              <w:rPr>
                <w:rFonts w:cs="Times New Roman"/>
                <w:bCs/>
                <w:i/>
                <w:iCs/>
                <w:szCs w:val="24"/>
              </w:rPr>
            </w:pPr>
          </w:p>
        </w:tc>
      </w:tr>
      <w:tr w:rsidR="0095334A" w:rsidRPr="00FB3C88" w14:paraId="7FA7C798" w14:textId="77777777" w:rsidTr="0095334A">
        <w:trPr>
          <w:trHeight w:val="306"/>
        </w:trPr>
        <w:tc>
          <w:tcPr>
            <w:tcW w:w="1597" w:type="dxa"/>
            <w:vMerge w:val="restart"/>
            <w:shd w:val="clear" w:color="auto" w:fill="FFFFFF" w:themeFill="background1"/>
            <w:vAlign w:val="center"/>
          </w:tcPr>
          <w:p w14:paraId="3E0DBA55" w14:textId="77777777" w:rsidR="0095334A" w:rsidRPr="00FB3C88" w:rsidRDefault="0095334A" w:rsidP="0095334A">
            <w:pPr>
              <w:rPr>
                <w:rFonts w:cs="Times New Roman"/>
                <w:b/>
                <w:szCs w:val="24"/>
              </w:rPr>
            </w:pPr>
          </w:p>
          <w:p w14:paraId="2FB22559" w14:textId="77777777" w:rsidR="0095334A" w:rsidRPr="00FB3C88" w:rsidRDefault="0095334A" w:rsidP="0095334A">
            <w:pPr>
              <w:rPr>
                <w:rFonts w:cs="Times New Roman"/>
                <w:b/>
                <w:szCs w:val="24"/>
              </w:rPr>
            </w:pPr>
          </w:p>
          <w:p w14:paraId="604F9255" w14:textId="3BE15C52" w:rsidR="0095334A" w:rsidRPr="00FB3C88" w:rsidRDefault="00455080" w:rsidP="0095334A">
            <w:pPr>
              <w:rPr>
                <w:rFonts w:cs="Times New Roman"/>
                <w:b/>
                <w:szCs w:val="24"/>
              </w:rPr>
            </w:pPr>
            <w:r>
              <w:rPr>
                <w:rFonts w:cs="Times New Roman"/>
                <w:b/>
                <w:szCs w:val="24"/>
              </w:rPr>
              <w:t>541122205</w:t>
            </w:r>
          </w:p>
        </w:tc>
        <w:tc>
          <w:tcPr>
            <w:tcW w:w="3287" w:type="dxa"/>
            <w:vMerge w:val="restart"/>
            <w:shd w:val="clear" w:color="auto" w:fill="FFFFFF" w:themeFill="background1"/>
            <w:vAlign w:val="center"/>
          </w:tcPr>
          <w:p w14:paraId="67ADC043" w14:textId="77777777" w:rsidR="0095334A" w:rsidRPr="00FB3C88" w:rsidRDefault="0095334A" w:rsidP="0095334A">
            <w:pPr>
              <w:jc w:val="center"/>
              <w:rPr>
                <w:rFonts w:cs="Times New Roman"/>
                <w:b/>
                <w:szCs w:val="24"/>
              </w:rPr>
            </w:pPr>
          </w:p>
          <w:p w14:paraId="0FB5AE13" w14:textId="77777777" w:rsidR="0095334A" w:rsidRPr="00FB3C88" w:rsidRDefault="0095334A" w:rsidP="0095334A">
            <w:pPr>
              <w:jc w:val="center"/>
              <w:rPr>
                <w:rFonts w:cs="Times New Roman"/>
                <w:b/>
                <w:szCs w:val="24"/>
              </w:rPr>
            </w:pPr>
          </w:p>
          <w:p w14:paraId="16603D9E" w14:textId="77777777" w:rsidR="0095334A" w:rsidRPr="004D4E0C" w:rsidRDefault="0095334A" w:rsidP="004D4E0C">
            <w:pPr>
              <w:spacing w:line="240" w:lineRule="auto"/>
              <w:jc w:val="center"/>
              <w:rPr>
                <w:rFonts w:cs="Times New Roman"/>
                <w:b/>
                <w:szCs w:val="24"/>
                <w:lang w:val="en-US"/>
              </w:rPr>
            </w:pPr>
            <w:r w:rsidRPr="004D4E0C">
              <w:rPr>
                <w:rFonts w:cs="Times New Roman"/>
                <w:b/>
                <w:szCs w:val="24"/>
                <w:lang w:val="en-US"/>
              </w:rPr>
              <w:t>Web Uygulamaları</w:t>
            </w:r>
          </w:p>
          <w:p w14:paraId="605CE6F5" w14:textId="43D448CC" w:rsidR="0095334A" w:rsidRPr="00FB3C88" w:rsidRDefault="0095334A" w:rsidP="004D4E0C">
            <w:pPr>
              <w:jc w:val="center"/>
              <w:rPr>
                <w:rFonts w:cs="Times New Roman"/>
                <w:b/>
                <w:i/>
                <w:szCs w:val="24"/>
              </w:rPr>
            </w:pPr>
            <w:r w:rsidRPr="00FB3C88">
              <w:rPr>
                <w:rFonts w:cs="Times New Roman"/>
                <w:i/>
                <w:iCs/>
                <w:szCs w:val="24"/>
                <w:lang w:val="en-US"/>
              </w:rPr>
              <w:t>Web Applications</w:t>
            </w:r>
          </w:p>
        </w:tc>
        <w:tc>
          <w:tcPr>
            <w:tcW w:w="498" w:type="dxa"/>
            <w:vMerge w:val="restart"/>
            <w:shd w:val="clear" w:color="auto" w:fill="FFFFFF" w:themeFill="background1"/>
            <w:vAlign w:val="center"/>
          </w:tcPr>
          <w:p w14:paraId="67153B3D" w14:textId="77777777" w:rsidR="0095334A" w:rsidRPr="004D4E0C" w:rsidRDefault="0095334A" w:rsidP="0095334A">
            <w:pPr>
              <w:rPr>
                <w:rFonts w:cs="Times New Roman"/>
                <w:b/>
                <w:szCs w:val="24"/>
              </w:rPr>
            </w:pPr>
            <w:r w:rsidRPr="004D4E0C">
              <w:rPr>
                <w:rFonts w:cs="Times New Roman"/>
                <w:b/>
                <w:szCs w:val="24"/>
              </w:rPr>
              <w:t>2</w:t>
            </w:r>
          </w:p>
        </w:tc>
        <w:tc>
          <w:tcPr>
            <w:tcW w:w="559" w:type="dxa"/>
            <w:vMerge w:val="restart"/>
            <w:shd w:val="clear" w:color="auto" w:fill="FFFFFF" w:themeFill="background1"/>
            <w:vAlign w:val="center"/>
          </w:tcPr>
          <w:p w14:paraId="348E8521" w14:textId="6E3D673E" w:rsidR="0095334A" w:rsidRPr="004D4E0C" w:rsidRDefault="00455080" w:rsidP="0095334A">
            <w:pPr>
              <w:rPr>
                <w:rFonts w:cs="Times New Roman"/>
                <w:b/>
                <w:szCs w:val="24"/>
              </w:rPr>
            </w:pPr>
            <w:r>
              <w:rPr>
                <w:rFonts w:cs="Times New Roman"/>
                <w:b/>
                <w:szCs w:val="24"/>
              </w:rPr>
              <w:t>0</w:t>
            </w:r>
          </w:p>
        </w:tc>
        <w:tc>
          <w:tcPr>
            <w:tcW w:w="498" w:type="dxa"/>
            <w:vMerge w:val="restart"/>
            <w:shd w:val="clear" w:color="auto" w:fill="FFFFFF" w:themeFill="background1"/>
            <w:vAlign w:val="center"/>
          </w:tcPr>
          <w:p w14:paraId="5A960107" w14:textId="2A376C2E" w:rsidR="0095334A" w:rsidRPr="004D4E0C" w:rsidRDefault="00455080" w:rsidP="0095334A">
            <w:pPr>
              <w:rPr>
                <w:rFonts w:cs="Times New Roman"/>
                <w:b/>
                <w:szCs w:val="24"/>
              </w:rPr>
            </w:pPr>
            <w:r>
              <w:rPr>
                <w:rFonts w:cs="Times New Roman"/>
                <w:b/>
                <w:szCs w:val="24"/>
              </w:rPr>
              <w:t>2</w:t>
            </w:r>
          </w:p>
        </w:tc>
        <w:tc>
          <w:tcPr>
            <w:tcW w:w="498" w:type="dxa"/>
            <w:vMerge w:val="restart"/>
            <w:shd w:val="clear" w:color="auto" w:fill="FFFFFF" w:themeFill="background1"/>
            <w:vAlign w:val="center"/>
          </w:tcPr>
          <w:p w14:paraId="47B252AB" w14:textId="53F36CA1" w:rsidR="0095334A" w:rsidRPr="004D4E0C" w:rsidRDefault="00455080" w:rsidP="0095334A">
            <w:pPr>
              <w:rPr>
                <w:rFonts w:cs="Times New Roman"/>
                <w:b/>
                <w:szCs w:val="24"/>
              </w:rPr>
            </w:pPr>
            <w:r>
              <w:rPr>
                <w:rFonts w:cs="Times New Roman"/>
                <w:b/>
                <w:szCs w:val="24"/>
              </w:rPr>
              <w:t>3</w:t>
            </w:r>
          </w:p>
        </w:tc>
        <w:tc>
          <w:tcPr>
            <w:tcW w:w="761" w:type="dxa"/>
            <w:vMerge w:val="restart"/>
            <w:shd w:val="clear" w:color="auto" w:fill="FFFFFF" w:themeFill="background1"/>
            <w:textDirection w:val="btLr"/>
            <w:vAlign w:val="center"/>
          </w:tcPr>
          <w:p w14:paraId="4146726F" w14:textId="77777777" w:rsidR="00455080" w:rsidRPr="00FB3C88" w:rsidRDefault="00455080" w:rsidP="00455080">
            <w:pPr>
              <w:ind w:left="113" w:right="113"/>
              <w:jc w:val="center"/>
              <w:rPr>
                <w:rFonts w:cs="Times New Roman"/>
                <w:b/>
                <w:szCs w:val="24"/>
              </w:rPr>
            </w:pPr>
            <w:r>
              <w:rPr>
                <w:rFonts w:cs="Times New Roman"/>
                <w:b/>
                <w:szCs w:val="24"/>
              </w:rPr>
              <w:t>Seçmeli/</w:t>
            </w:r>
            <w:r w:rsidRPr="00FB3C88">
              <w:rPr>
                <w:rFonts w:cs="Times New Roman"/>
                <w:bCs/>
                <w:i/>
                <w:iCs/>
                <w:szCs w:val="24"/>
              </w:rPr>
              <w:t xml:space="preserve"> Elective</w:t>
            </w:r>
          </w:p>
          <w:p w14:paraId="43E305E1" w14:textId="77777777" w:rsidR="0095334A" w:rsidRPr="00FB3C88" w:rsidRDefault="0095334A" w:rsidP="0095334A">
            <w:pPr>
              <w:ind w:left="113" w:right="113"/>
              <w:jc w:val="center"/>
              <w:rPr>
                <w:rFonts w:cs="Times New Roman"/>
                <w:szCs w:val="24"/>
              </w:rPr>
            </w:pPr>
          </w:p>
          <w:p w14:paraId="77655EFA" w14:textId="77777777" w:rsidR="0095334A" w:rsidRPr="00FB3C88" w:rsidRDefault="0095334A" w:rsidP="0095334A">
            <w:pPr>
              <w:ind w:left="113" w:right="113"/>
              <w:jc w:val="center"/>
              <w:rPr>
                <w:rFonts w:cs="Times New Roman"/>
                <w:szCs w:val="24"/>
              </w:rPr>
            </w:pPr>
          </w:p>
          <w:p w14:paraId="06F99FA6" w14:textId="77777777" w:rsidR="0095334A" w:rsidRPr="00FB3C88" w:rsidRDefault="0095334A" w:rsidP="0095334A">
            <w:pPr>
              <w:ind w:left="113" w:right="113"/>
              <w:jc w:val="center"/>
              <w:rPr>
                <w:rFonts w:cs="Times New Roman"/>
                <w:szCs w:val="24"/>
              </w:rPr>
            </w:pPr>
          </w:p>
        </w:tc>
        <w:tc>
          <w:tcPr>
            <w:tcW w:w="7719" w:type="dxa"/>
            <w:gridSpan w:val="2"/>
            <w:shd w:val="clear" w:color="auto" w:fill="FFFFFF" w:themeFill="background1"/>
          </w:tcPr>
          <w:p w14:paraId="71DE7E7F" w14:textId="2DD4A6D0" w:rsidR="0095334A" w:rsidRPr="008D3DCC" w:rsidRDefault="0095334A" w:rsidP="0095334A">
            <w:pPr>
              <w:spacing w:after="120"/>
              <w:rPr>
                <w:rFonts w:cs="Times New Roman"/>
                <w:b/>
                <w:bCs/>
                <w:iCs/>
                <w:szCs w:val="24"/>
              </w:rPr>
            </w:pPr>
            <w:r w:rsidRPr="008D3DCC">
              <w:rPr>
                <w:rFonts w:cs="Times New Roman"/>
                <w:b/>
                <w:bCs/>
                <w:iCs/>
                <w:color w:val="000000" w:themeColor="text1"/>
                <w:szCs w:val="24"/>
                <w:lang w:val="en-US" w:eastAsia="zh-CN"/>
              </w:rPr>
              <w:t>Web tasarımının temellerini öğretmek, gerekli araçlar ve kurulumlarını öğretmek, html, aspx, css, javascript, xml ve text türündeki sayfalarının Expression Web ile web safyası haline dönüştürülmesini öğretimek, Adobe Edge yazılımı, Adobe Flash yazılımı, Sembol ve kütüphanelerin tanıtımı, Action script uygulaması, Anahtar kare tekniği, görüntüleme düzeni, video, müzik ve hareketli medya desteklerinin web sayfasına yerleştirilmesini öğretimek  ve proje sunum yetisi kazanabilmek</w:t>
            </w:r>
          </w:p>
        </w:tc>
      </w:tr>
      <w:tr w:rsidR="0095334A" w:rsidRPr="00FB3C88" w14:paraId="31CEB9EE" w14:textId="77777777" w:rsidTr="0095334A">
        <w:trPr>
          <w:trHeight w:val="765"/>
        </w:trPr>
        <w:tc>
          <w:tcPr>
            <w:tcW w:w="1597" w:type="dxa"/>
            <w:vMerge/>
            <w:shd w:val="clear" w:color="auto" w:fill="FFFFFF" w:themeFill="background1"/>
            <w:vAlign w:val="center"/>
          </w:tcPr>
          <w:p w14:paraId="62A0FCFD" w14:textId="77777777" w:rsidR="0095334A" w:rsidRPr="00FB3C88" w:rsidRDefault="0095334A" w:rsidP="0095334A">
            <w:pPr>
              <w:rPr>
                <w:rFonts w:cs="Times New Roman"/>
                <w:szCs w:val="24"/>
              </w:rPr>
            </w:pPr>
          </w:p>
        </w:tc>
        <w:tc>
          <w:tcPr>
            <w:tcW w:w="3287" w:type="dxa"/>
            <w:vMerge/>
            <w:shd w:val="clear" w:color="auto" w:fill="FFFFFF" w:themeFill="background1"/>
            <w:vAlign w:val="center"/>
          </w:tcPr>
          <w:p w14:paraId="55166FF8"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58D252CF" w14:textId="77777777" w:rsidR="0095334A" w:rsidRPr="00FB3C88" w:rsidRDefault="0095334A" w:rsidP="0095334A">
            <w:pPr>
              <w:rPr>
                <w:rFonts w:cs="Times New Roman"/>
                <w:szCs w:val="24"/>
              </w:rPr>
            </w:pPr>
          </w:p>
        </w:tc>
        <w:tc>
          <w:tcPr>
            <w:tcW w:w="559" w:type="dxa"/>
            <w:vMerge/>
            <w:shd w:val="clear" w:color="auto" w:fill="FFFFFF" w:themeFill="background1"/>
            <w:vAlign w:val="center"/>
          </w:tcPr>
          <w:p w14:paraId="17BFC79D"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3359818A"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0BCB6B1F" w14:textId="77777777" w:rsidR="0095334A" w:rsidRPr="00FB3C88" w:rsidRDefault="0095334A" w:rsidP="0095334A">
            <w:pPr>
              <w:rPr>
                <w:rFonts w:cs="Times New Roman"/>
                <w:szCs w:val="24"/>
              </w:rPr>
            </w:pPr>
          </w:p>
        </w:tc>
        <w:tc>
          <w:tcPr>
            <w:tcW w:w="761" w:type="dxa"/>
            <w:vMerge/>
            <w:shd w:val="clear" w:color="auto" w:fill="FFFFFF" w:themeFill="background1"/>
            <w:vAlign w:val="center"/>
          </w:tcPr>
          <w:p w14:paraId="15D92B87" w14:textId="77777777" w:rsidR="0095334A" w:rsidRPr="00FB3C88" w:rsidRDefault="0095334A" w:rsidP="0095334A">
            <w:pPr>
              <w:rPr>
                <w:rFonts w:cs="Times New Roman"/>
                <w:szCs w:val="24"/>
              </w:rPr>
            </w:pPr>
          </w:p>
        </w:tc>
        <w:tc>
          <w:tcPr>
            <w:tcW w:w="7719" w:type="dxa"/>
            <w:gridSpan w:val="2"/>
            <w:shd w:val="clear" w:color="auto" w:fill="FFFFFF" w:themeFill="background1"/>
          </w:tcPr>
          <w:p w14:paraId="47679469" w14:textId="77777777" w:rsidR="0095334A" w:rsidRPr="00FB3C88" w:rsidRDefault="0095334A" w:rsidP="0095334A">
            <w:pPr>
              <w:spacing w:after="120"/>
              <w:jc w:val="center"/>
              <w:rPr>
                <w:rFonts w:cs="Times New Roman"/>
                <w:i/>
                <w:szCs w:val="24"/>
              </w:rPr>
            </w:pPr>
            <w:r w:rsidRPr="00FB3C88">
              <w:rPr>
                <w:rFonts w:cs="Times New Roman"/>
                <w:i/>
                <w:szCs w:val="24"/>
              </w:rPr>
              <w:t>Aim of Course</w:t>
            </w:r>
          </w:p>
          <w:p w14:paraId="2A26E93E" w14:textId="2EF5B20D" w:rsidR="0095334A" w:rsidRPr="00FB3C88" w:rsidRDefault="0095334A" w:rsidP="0095334A">
            <w:pPr>
              <w:spacing w:after="120"/>
              <w:rPr>
                <w:rFonts w:cs="Times New Roman"/>
                <w:bCs/>
                <w:i/>
                <w:iCs/>
                <w:szCs w:val="24"/>
              </w:rPr>
            </w:pPr>
            <w:r w:rsidRPr="00FB3C88">
              <w:rPr>
                <w:rFonts w:cs="Times New Roman"/>
                <w:bCs/>
                <w:i/>
                <w:color w:val="000000" w:themeColor="text1"/>
                <w:szCs w:val="24"/>
                <w:lang w:val="en-US" w:eastAsia="zh-CN"/>
              </w:rPr>
              <w:lastRenderedPageBreak/>
              <w:t>To teach the basics of web design, to teach the necessary tools and installations, to teach the conversion of html, aspx, css, javascript, xml and text type pages into web pages with Expression Web, Adobe Edge software, Adobe Flash software, Presentation of symbols and libraries, Action script application, To teach the keyframe technique, display layout, placement of video, music and moving media supports on the web page and gain the ability to present the project.</w:t>
            </w:r>
          </w:p>
        </w:tc>
      </w:tr>
      <w:tr w:rsidR="0095334A" w:rsidRPr="00FB3C88" w14:paraId="00A4AEB2" w14:textId="77777777" w:rsidTr="0095334A">
        <w:trPr>
          <w:trHeight w:val="1065"/>
        </w:trPr>
        <w:tc>
          <w:tcPr>
            <w:tcW w:w="1597" w:type="dxa"/>
            <w:vMerge/>
            <w:shd w:val="clear" w:color="auto" w:fill="FFFFFF" w:themeFill="background1"/>
            <w:vAlign w:val="center"/>
          </w:tcPr>
          <w:p w14:paraId="62BFA119" w14:textId="77777777" w:rsidR="0095334A" w:rsidRPr="00FB3C88" w:rsidRDefault="0095334A" w:rsidP="0095334A">
            <w:pPr>
              <w:rPr>
                <w:rFonts w:cs="Times New Roman"/>
                <w:szCs w:val="24"/>
              </w:rPr>
            </w:pPr>
          </w:p>
        </w:tc>
        <w:tc>
          <w:tcPr>
            <w:tcW w:w="3287" w:type="dxa"/>
            <w:vMerge/>
            <w:shd w:val="clear" w:color="auto" w:fill="FFFFFF" w:themeFill="background1"/>
            <w:vAlign w:val="center"/>
          </w:tcPr>
          <w:p w14:paraId="6C941A6A"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08C648A6" w14:textId="77777777" w:rsidR="0095334A" w:rsidRPr="00FB3C88" w:rsidRDefault="0095334A" w:rsidP="0095334A">
            <w:pPr>
              <w:rPr>
                <w:rFonts w:cs="Times New Roman"/>
                <w:szCs w:val="24"/>
              </w:rPr>
            </w:pPr>
          </w:p>
        </w:tc>
        <w:tc>
          <w:tcPr>
            <w:tcW w:w="559" w:type="dxa"/>
            <w:vMerge/>
            <w:shd w:val="clear" w:color="auto" w:fill="FFFFFF" w:themeFill="background1"/>
            <w:vAlign w:val="center"/>
          </w:tcPr>
          <w:p w14:paraId="39DDD0C3"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0D9E951F"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17CB764B" w14:textId="77777777" w:rsidR="0095334A" w:rsidRPr="00FB3C88" w:rsidRDefault="0095334A" w:rsidP="0095334A">
            <w:pPr>
              <w:rPr>
                <w:rFonts w:cs="Times New Roman"/>
                <w:szCs w:val="24"/>
              </w:rPr>
            </w:pPr>
          </w:p>
        </w:tc>
        <w:tc>
          <w:tcPr>
            <w:tcW w:w="761" w:type="dxa"/>
            <w:vMerge/>
            <w:shd w:val="clear" w:color="auto" w:fill="FFFFFF" w:themeFill="background1"/>
            <w:vAlign w:val="center"/>
          </w:tcPr>
          <w:p w14:paraId="7385DF47" w14:textId="77777777" w:rsidR="0095334A" w:rsidRPr="00FB3C88" w:rsidRDefault="0095334A" w:rsidP="0095334A">
            <w:pPr>
              <w:rPr>
                <w:rFonts w:cs="Times New Roman"/>
                <w:szCs w:val="24"/>
              </w:rPr>
            </w:pPr>
          </w:p>
        </w:tc>
        <w:tc>
          <w:tcPr>
            <w:tcW w:w="7719" w:type="dxa"/>
            <w:gridSpan w:val="2"/>
            <w:shd w:val="clear" w:color="auto" w:fill="FFFFFF" w:themeFill="background1"/>
          </w:tcPr>
          <w:p w14:paraId="71D3A44C" w14:textId="77777777" w:rsidR="0095334A" w:rsidRPr="00FB3C88" w:rsidRDefault="0095334A" w:rsidP="0095334A">
            <w:pPr>
              <w:spacing w:after="120"/>
              <w:jc w:val="center"/>
              <w:rPr>
                <w:rFonts w:cs="Times New Roman"/>
                <w:b/>
                <w:szCs w:val="24"/>
              </w:rPr>
            </w:pPr>
            <w:r w:rsidRPr="00FB3C88">
              <w:rPr>
                <w:rFonts w:cs="Times New Roman"/>
                <w:b/>
                <w:szCs w:val="24"/>
              </w:rPr>
              <w:t>Ders Materyali</w:t>
            </w:r>
          </w:p>
          <w:p w14:paraId="5F52DB0A" w14:textId="5277DB34" w:rsidR="0095334A" w:rsidRPr="00FB3C88" w:rsidRDefault="000C0284" w:rsidP="0095334A">
            <w:pPr>
              <w:spacing w:after="120"/>
              <w:jc w:val="center"/>
              <w:rPr>
                <w:rFonts w:cs="Times New Roman"/>
                <w:b/>
                <w:szCs w:val="24"/>
              </w:rPr>
            </w:pPr>
            <w:r>
              <w:rPr>
                <w:rFonts w:cs="Times New Roman"/>
                <w:b/>
                <w:szCs w:val="24"/>
              </w:rPr>
              <w:t xml:space="preserve">Ders kitapları, PowerPoint </w:t>
            </w:r>
            <w:r w:rsidR="0095334A" w:rsidRPr="00FB3C88">
              <w:rPr>
                <w:rFonts w:cs="Times New Roman"/>
                <w:b/>
                <w:szCs w:val="24"/>
              </w:rPr>
              <w:t>sunumu, resim ve grafikler, mikroskop görüntüleri</w:t>
            </w:r>
          </w:p>
          <w:p w14:paraId="08A9E9F9" w14:textId="77777777" w:rsidR="0095334A" w:rsidRPr="00FB3C88" w:rsidRDefault="0095334A" w:rsidP="0095334A">
            <w:pPr>
              <w:spacing w:after="120"/>
              <w:jc w:val="center"/>
              <w:rPr>
                <w:rFonts w:cs="Times New Roman"/>
                <w:i/>
                <w:szCs w:val="24"/>
              </w:rPr>
            </w:pPr>
            <w:r w:rsidRPr="00FB3C88">
              <w:rPr>
                <w:rFonts w:cs="Times New Roman"/>
                <w:i/>
                <w:szCs w:val="24"/>
              </w:rPr>
              <w:t>Course Material</w:t>
            </w:r>
          </w:p>
          <w:p w14:paraId="7981B90A" w14:textId="77777777" w:rsidR="0095334A" w:rsidRPr="00FB3C88" w:rsidRDefault="0095334A" w:rsidP="0095334A">
            <w:pPr>
              <w:spacing w:after="120"/>
              <w:jc w:val="center"/>
              <w:rPr>
                <w:rFonts w:cs="Times New Roman"/>
                <w:i/>
                <w:szCs w:val="24"/>
              </w:rPr>
            </w:pPr>
            <w:r w:rsidRPr="00FB3C88">
              <w:rPr>
                <w:rFonts w:cs="Times New Roman"/>
                <w:i/>
                <w:szCs w:val="24"/>
              </w:rPr>
              <w:t>Textbooks, PowerPoint presentation, pictures and graphs, microscope images</w:t>
            </w:r>
          </w:p>
        </w:tc>
      </w:tr>
      <w:tr w:rsidR="0095334A" w:rsidRPr="00FB3C88" w14:paraId="50D12D15" w14:textId="77777777" w:rsidTr="0095334A">
        <w:trPr>
          <w:trHeight w:val="1056"/>
        </w:trPr>
        <w:tc>
          <w:tcPr>
            <w:tcW w:w="1597" w:type="dxa"/>
            <w:vMerge/>
            <w:shd w:val="clear" w:color="auto" w:fill="FFFFFF" w:themeFill="background1"/>
            <w:vAlign w:val="center"/>
          </w:tcPr>
          <w:p w14:paraId="48CE9218" w14:textId="77777777" w:rsidR="0095334A" w:rsidRPr="00FB3C88" w:rsidRDefault="0095334A" w:rsidP="0095334A">
            <w:pPr>
              <w:rPr>
                <w:rFonts w:cs="Times New Roman"/>
                <w:szCs w:val="24"/>
              </w:rPr>
            </w:pPr>
          </w:p>
        </w:tc>
        <w:tc>
          <w:tcPr>
            <w:tcW w:w="3287" w:type="dxa"/>
            <w:vMerge/>
            <w:shd w:val="clear" w:color="auto" w:fill="FFFFFF" w:themeFill="background1"/>
            <w:vAlign w:val="center"/>
          </w:tcPr>
          <w:p w14:paraId="37C77BBC"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7AE2B881" w14:textId="77777777" w:rsidR="0095334A" w:rsidRPr="00FB3C88" w:rsidRDefault="0095334A" w:rsidP="0095334A">
            <w:pPr>
              <w:rPr>
                <w:rFonts w:cs="Times New Roman"/>
                <w:szCs w:val="24"/>
              </w:rPr>
            </w:pPr>
          </w:p>
        </w:tc>
        <w:tc>
          <w:tcPr>
            <w:tcW w:w="559" w:type="dxa"/>
            <w:vMerge/>
            <w:shd w:val="clear" w:color="auto" w:fill="FFFFFF" w:themeFill="background1"/>
            <w:vAlign w:val="center"/>
          </w:tcPr>
          <w:p w14:paraId="66CD2B91"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680D3982"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5E641647" w14:textId="77777777" w:rsidR="0095334A" w:rsidRPr="00FB3C88" w:rsidRDefault="0095334A" w:rsidP="0095334A">
            <w:pPr>
              <w:rPr>
                <w:rFonts w:cs="Times New Roman"/>
                <w:szCs w:val="24"/>
              </w:rPr>
            </w:pPr>
          </w:p>
        </w:tc>
        <w:tc>
          <w:tcPr>
            <w:tcW w:w="761" w:type="dxa"/>
            <w:vMerge/>
            <w:shd w:val="clear" w:color="auto" w:fill="FFFFFF" w:themeFill="background1"/>
            <w:vAlign w:val="center"/>
          </w:tcPr>
          <w:p w14:paraId="40B78AC5" w14:textId="77777777" w:rsidR="0095334A" w:rsidRPr="00FB3C88" w:rsidRDefault="0095334A" w:rsidP="0095334A">
            <w:pPr>
              <w:rPr>
                <w:rFonts w:cs="Times New Roman"/>
                <w:szCs w:val="24"/>
              </w:rPr>
            </w:pPr>
          </w:p>
        </w:tc>
        <w:tc>
          <w:tcPr>
            <w:tcW w:w="7719" w:type="dxa"/>
            <w:gridSpan w:val="2"/>
            <w:shd w:val="clear" w:color="auto" w:fill="FFFFFF" w:themeFill="background1"/>
          </w:tcPr>
          <w:p w14:paraId="5C536D66" w14:textId="77777777" w:rsidR="0095334A" w:rsidRPr="00FB3C88" w:rsidRDefault="0095334A" w:rsidP="0095334A">
            <w:pPr>
              <w:spacing w:after="120"/>
              <w:jc w:val="center"/>
              <w:rPr>
                <w:rFonts w:cs="Times New Roman"/>
                <w:b/>
                <w:szCs w:val="24"/>
              </w:rPr>
            </w:pPr>
            <w:r w:rsidRPr="00FB3C88">
              <w:rPr>
                <w:rFonts w:cs="Times New Roman"/>
                <w:b/>
                <w:szCs w:val="24"/>
              </w:rPr>
              <w:t>Yöntem ve Teknik</w:t>
            </w:r>
          </w:p>
          <w:p w14:paraId="0798C6FD" w14:textId="77777777" w:rsidR="0095334A" w:rsidRPr="00FB3C88" w:rsidRDefault="0095334A" w:rsidP="0095334A">
            <w:pPr>
              <w:spacing w:after="120"/>
              <w:jc w:val="center"/>
              <w:rPr>
                <w:rFonts w:cs="Times New Roman"/>
                <w:b/>
                <w:szCs w:val="24"/>
              </w:rPr>
            </w:pPr>
            <w:r w:rsidRPr="00FB3C88">
              <w:rPr>
                <w:rFonts w:cs="Times New Roman"/>
                <w:b/>
                <w:szCs w:val="24"/>
              </w:rPr>
              <w:t>Konu anlatımı, Örnek olay, Problem çözme</w:t>
            </w:r>
          </w:p>
          <w:p w14:paraId="0B167EBA" w14:textId="77777777" w:rsidR="0095334A" w:rsidRPr="00FB3C88" w:rsidRDefault="0095334A" w:rsidP="0095334A">
            <w:pPr>
              <w:spacing w:after="120"/>
              <w:jc w:val="center"/>
              <w:rPr>
                <w:rFonts w:cs="Times New Roman"/>
                <w:i/>
                <w:szCs w:val="24"/>
              </w:rPr>
            </w:pPr>
            <w:r w:rsidRPr="00FB3C88">
              <w:rPr>
                <w:rFonts w:cs="Times New Roman"/>
                <w:i/>
                <w:szCs w:val="24"/>
              </w:rPr>
              <w:t>Method and Technique</w:t>
            </w:r>
          </w:p>
          <w:p w14:paraId="79085C7D" w14:textId="77777777" w:rsidR="0095334A" w:rsidRPr="00FB3C88" w:rsidRDefault="0095334A" w:rsidP="0095334A">
            <w:pPr>
              <w:spacing w:after="120"/>
              <w:jc w:val="center"/>
              <w:rPr>
                <w:rFonts w:cs="Times New Roman"/>
                <w:b/>
                <w:szCs w:val="24"/>
              </w:rPr>
            </w:pPr>
            <w:r w:rsidRPr="00FB3C88">
              <w:rPr>
                <w:rFonts w:cs="Times New Roman"/>
                <w:i/>
                <w:szCs w:val="24"/>
              </w:rPr>
              <w:t xml:space="preserve">Subject description, Case study, </w:t>
            </w:r>
            <w:r w:rsidRPr="00FB3C88">
              <w:rPr>
                <w:rFonts w:cs="Times New Roman"/>
                <w:szCs w:val="24"/>
              </w:rPr>
              <w:t xml:space="preserve"> </w:t>
            </w:r>
            <w:r w:rsidRPr="00FB3C88">
              <w:rPr>
                <w:rFonts w:cs="Times New Roman"/>
                <w:i/>
                <w:szCs w:val="24"/>
              </w:rPr>
              <w:t>Problem solving</w:t>
            </w:r>
          </w:p>
        </w:tc>
      </w:tr>
      <w:tr w:rsidR="0095334A" w:rsidRPr="00FB3C88" w14:paraId="3216EE25" w14:textId="77777777" w:rsidTr="0095334A">
        <w:trPr>
          <w:trHeight w:val="765"/>
        </w:trPr>
        <w:tc>
          <w:tcPr>
            <w:tcW w:w="1597" w:type="dxa"/>
            <w:vMerge/>
            <w:shd w:val="clear" w:color="auto" w:fill="FFFFFF" w:themeFill="background1"/>
            <w:vAlign w:val="center"/>
          </w:tcPr>
          <w:p w14:paraId="03BB5A45" w14:textId="77777777" w:rsidR="0095334A" w:rsidRPr="00FB3C88" w:rsidRDefault="0095334A" w:rsidP="0095334A">
            <w:pPr>
              <w:rPr>
                <w:rFonts w:cs="Times New Roman"/>
                <w:szCs w:val="24"/>
              </w:rPr>
            </w:pPr>
          </w:p>
        </w:tc>
        <w:tc>
          <w:tcPr>
            <w:tcW w:w="3287" w:type="dxa"/>
            <w:vMerge/>
            <w:shd w:val="clear" w:color="auto" w:fill="FFFFFF" w:themeFill="background1"/>
            <w:vAlign w:val="center"/>
          </w:tcPr>
          <w:p w14:paraId="4582C229"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445F8878" w14:textId="77777777" w:rsidR="0095334A" w:rsidRPr="00FB3C88" w:rsidRDefault="0095334A" w:rsidP="0095334A">
            <w:pPr>
              <w:rPr>
                <w:rFonts w:cs="Times New Roman"/>
                <w:szCs w:val="24"/>
              </w:rPr>
            </w:pPr>
          </w:p>
        </w:tc>
        <w:tc>
          <w:tcPr>
            <w:tcW w:w="559" w:type="dxa"/>
            <w:vMerge/>
            <w:shd w:val="clear" w:color="auto" w:fill="FFFFFF" w:themeFill="background1"/>
            <w:vAlign w:val="center"/>
          </w:tcPr>
          <w:p w14:paraId="20033AD0"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36F40186" w14:textId="77777777" w:rsidR="0095334A" w:rsidRPr="00FB3C88" w:rsidRDefault="0095334A" w:rsidP="0095334A">
            <w:pPr>
              <w:rPr>
                <w:rFonts w:cs="Times New Roman"/>
                <w:szCs w:val="24"/>
              </w:rPr>
            </w:pPr>
          </w:p>
        </w:tc>
        <w:tc>
          <w:tcPr>
            <w:tcW w:w="498" w:type="dxa"/>
            <w:vMerge/>
            <w:shd w:val="clear" w:color="auto" w:fill="FFFFFF" w:themeFill="background1"/>
            <w:vAlign w:val="center"/>
          </w:tcPr>
          <w:p w14:paraId="49EB41DA" w14:textId="77777777" w:rsidR="0095334A" w:rsidRPr="00FB3C88" w:rsidRDefault="0095334A" w:rsidP="0095334A">
            <w:pPr>
              <w:rPr>
                <w:rFonts w:cs="Times New Roman"/>
                <w:szCs w:val="24"/>
              </w:rPr>
            </w:pPr>
          </w:p>
        </w:tc>
        <w:tc>
          <w:tcPr>
            <w:tcW w:w="761" w:type="dxa"/>
            <w:vMerge/>
            <w:shd w:val="clear" w:color="auto" w:fill="FFFFFF" w:themeFill="background1"/>
            <w:vAlign w:val="center"/>
          </w:tcPr>
          <w:p w14:paraId="614A2FAB" w14:textId="77777777" w:rsidR="0095334A" w:rsidRPr="00FB3C88" w:rsidRDefault="0095334A" w:rsidP="0095334A">
            <w:pPr>
              <w:rPr>
                <w:rFonts w:cs="Times New Roman"/>
                <w:szCs w:val="24"/>
              </w:rPr>
            </w:pPr>
          </w:p>
        </w:tc>
        <w:tc>
          <w:tcPr>
            <w:tcW w:w="7719" w:type="dxa"/>
            <w:gridSpan w:val="2"/>
            <w:shd w:val="clear" w:color="auto" w:fill="FFFFFF" w:themeFill="background1"/>
          </w:tcPr>
          <w:p w14:paraId="7613AD67" w14:textId="77777777" w:rsidR="0095334A" w:rsidRPr="00FB3C88" w:rsidRDefault="0095334A" w:rsidP="0095334A">
            <w:pPr>
              <w:spacing w:after="120"/>
              <w:jc w:val="center"/>
              <w:rPr>
                <w:rFonts w:cs="Times New Roman"/>
                <w:b/>
                <w:szCs w:val="24"/>
              </w:rPr>
            </w:pPr>
            <w:r w:rsidRPr="00FB3C88">
              <w:rPr>
                <w:rFonts w:cs="Times New Roman"/>
                <w:b/>
                <w:szCs w:val="24"/>
              </w:rPr>
              <w:t>Ölçme ve Değerlendirme Yöntem/Tekniği</w:t>
            </w:r>
          </w:p>
          <w:p w14:paraId="6BF0330A" w14:textId="2AEE4FAC" w:rsidR="0095334A" w:rsidRPr="00FB3C88" w:rsidRDefault="0095334A" w:rsidP="0095334A">
            <w:pPr>
              <w:spacing w:after="120"/>
              <w:rPr>
                <w:rFonts w:cs="Times New Roman"/>
                <w:b/>
                <w:szCs w:val="24"/>
              </w:rPr>
            </w:pPr>
            <w:r w:rsidRPr="00FB3C88">
              <w:rPr>
                <w:rFonts w:cs="Times New Roman"/>
                <w:b/>
                <w:szCs w:val="24"/>
              </w:rPr>
              <w:t xml:space="preserve">Çoktan seçmeli testler, </w:t>
            </w:r>
            <w:r w:rsidR="00426FA7" w:rsidRPr="00FB3C88">
              <w:rPr>
                <w:rFonts w:cs="Times New Roman"/>
                <w:b/>
                <w:szCs w:val="24"/>
              </w:rPr>
              <w:t>doğru-yanlış</w:t>
            </w:r>
            <w:r w:rsidRPr="00FB3C88">
              <w:rPr>
                <w:rFonts w:cs="Times New Roman"/>
                <w:b/>
                <w:szCs w:val="24"/>
              </w:rPr>
              <w:t xml:space="preserve"> soruları, kısa cevaplı sorular, boşluk doldurma ve esleştirme sorularıdır.</w:t>
            </w:r>
          </w:p>
          <w:p w14:paraId="78E2F2C0" w14:textId="77777777" w:rsidR="0095334A" w:rsidRPr="00FB3C88" w:rsidRDefault="0095334A" w:rsidP="0095334A">
            <w:pPr>
              <w:spacing w:after="120"/>
              <w:jc w:val="center"/>
              <w:rPr>
                <w:rFonts w:cs="Times New Roman"/>
                <w:i/>
                <w:szCs w:val="24"/>
              </w:rPr>
            </w:pPr>
            <w:r w:rsidRPr="00FB3C88">
              <w:rPr>
                <w:rFonts w:cs="Times New Roman"/>
                <w:i/>
                <w:szCs w:val="24"/>
              </w:rPr>
              <w:t>Assesment and Evaluation Method and Technique</w:t>
            </w:r>
          </w:p>
          <w:p w14:paraId="3587B426" w14:textId="77777777" w:rsidR="0095334A" w:rsidRPr="00FB3C88" w:rsidRDefault="0095334A" w:rsidP="0095334A">
            <w:pPr>
              <w:spacing w:after="120"/>
              <w:jc w:val="center"/>
              <w:rPr>
                <w:rFonts w:cs="Times New Roman"/>
                <w:i/>
                <w:szCs w:val="24"/>
              </w:rPr>
            </w:pPr>
            <w:r w:rsidRPr="00FB3C88">
              <w:rPr>
                <w:rFonts w:cs="Times New Roman"/>
                <w:i/>
                <w:szCs w:val="24"/>
              </w:rPr>
              <w:lastRenderedPageBreak/>
              <w:t>Multiple choice tests include true-false questions, short answer questions, fill-in-the-blank and matching questions.</w:t>
            </w:r>
          </w:p>
        </w:tc>
      </w:tr>
      <w:tr w:rsidR="008D3DCC" w:rsidRPr="00FB3C88" w14:paraId="2D04C8B6" w14:textId="77777777" w:rsidTr="0095334A">
        <w:trPr>
          <w:trHeight w:val="765"/>
        </w:trPr>
        <w:tc>
          <w:tcPr>
            <w:tcW w:w="1597" w:type="dxa"/>
            <w:vMerge/>
            <w:shd w:val="clear" w:color="auto" w:fill="FFFFFF" w:themeFill="background1"/>
            <w:vAlign w:val="center"/>
          </w:tcPr>
          <w:p w14:paraId="3C891727"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724A12A0"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1EB96DB4"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4AB24352"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3CD6BB8"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AAA3DE5"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2015620B" w14:textId="77777777" w:rsidR="008D3DCC" w:rsidRPr="00FB3C88" w:rsidRDefault="008D3DCC" w:rsidP="008D3DCC">
            <w:pPr>
              <w:rPr>
                <w:rFonts w:cs="Times New Roman"/>
                <w:szCs w:val="24"/>
              </w:rPr>
            </w:pPr>
          </w:p>
        </w:tc>
        <w:tc>
          <w:tcPr>
            <w:tcW w:w="7719" w:type="dxa"/>
            <w:gridSpan w:val="2"/>
            <w:shd w:val="clear" w:color="auto" w:fill="FFFFFF" w:themeFill="background1"/>
          </w:tcPr>
          <w:p w14:paraId="6F5F1064" w14:textId="3111F1B0" w:rsidR="008D3DCC" w:rsidRPr="00FB3C88" w:rsidRDefault="008D3DCC" w:rsidP="008D3DCC">
            <w:pPr>
              <w:spacing w:after="120"/>
              <w:jc w:val="center"/>
              <w:rPr>
                <w:rFonts w:cs="Times New Roman"/>
                <w:b/>
                <w:szCs w:val="24"/>
              </w:rPr>
            </w:pPr>
            <w:r w:rsidRPr="00B64EDC">
              <w:rPr>
                <w:rFonts w:cs="Times New Roman"/>
                <w:b/>
                <w:bCs/>
              </w:rPr>
              <w:t>FR-700 Program Güncelleme Kontrol Listesi KODU</w:t>
            </w:r>
            <w:r>
              <w:rPr>
                <w:rFonts w:cs="Times New Roman"/>
                <w:b/>
                <w:bCs/>
              </w:rPr>
              <w:t>: TB-5a</w:t>
            </w:r>
          </w:p>
        </w:tc>
      </w:tr>
      <w:tr w:rsidR="008D3DCC" w:rsidRPr="00FB3C88" w14:paraId="64DBDEA9" w14:textId="77777777" w:rsidTr="0095334A">
        <w:trPr>
          <w:trHeight w:val="186"/>
        </w:trPr>
        <w:tc>
          <w:tcPr>
            <w:tcW w:w="1597" w:type="dxa"/>
            <w:vMerge/>
            <w:shd w:val="clear" w:color="auto" w:fill="FFFFFF" w:themeFill="background1"/>
            <w:vAlign w:val="center"/>
          </w:tcPr>
          <w:p w14:paraId="34BAE133"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005E409E"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AE18DC5"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7A088406"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3BDD104"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14086398"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20E1693B" w14:textId="77777777" w:rsidR="008D3DCC" w:rsidRPr="00FB3C88" w:rsidRDefault="008D3DCC" w:rsidP="008D3DCC">
            <w:pPr>
              <w:rPr>
                <w:rFonts w:cs="Times New Roman"/>
                <w:szCs w:val="24"/>
              </w:rPr>
            </w:pPr>
          </w:p>
        </w:tc>
        <w:tc>
          <w:tcPr>
            <w:tcW w:w="3496" w:type="dxa"/>
            <w:shd w:val="clear" w:color="auto" w:fill="FFFFFF" w:themeFill="background1"/>
          </w:tcPr>
          <w:p w14:paraId="028EB9F4" w14:textId="77777777" w:rsidR="008D3DCC" w:rsidRPr="00FB3C88" w:rsidRDefault="008D3DCC" w:rsidP="008D3DCC">
            <w:pPr>
              <w:rPr>
                <w:rFonts w:cs="Times New Roman"/>
                <w:b/>
                <w:bCs/>
                <w:iCs/>
                <w:szCs w:val="24"/>
              </w:rPr>
            </w:pPr>
            <w:r w:rsidRPr="00FB3C88">
              <w:rPr>
                <w:rFonts w:cs="Times New Roman"/>
                <w:b/>
                <w:bCs/>
                <w:iCs/>
                <w:szCs w:val="24"/>
              </w:rPr>
              <w:t>Konular</w:t>
            </w:r>
          </w:p>
          <w:p w14:paraId="38807DFD" w14:textId="77777777" w:rsidR="008D3DCC" w:rsidRPr="00FB3C88" w:rsidRDefault="008D3DCC" w:rsidP="008D3DCC">
            <w:pPr>
              <w:rPr>
                <w:rFonts w:cs="Times New Roman"/>
                <w:i/>
                <w:szCs w:val="24"/>
              </w:rPr>
            </w:pPr>
            <w:r w:rsidRPr="00FB3C88">
              <w:rPr>
                <w:rFonts w:cs="Times New Roman"/>
                <w:i/>
                <w:szCs w:val="24"/>
              </w:rPr>
              <w:t>Subjects</w:t>
            </w:r>
          </w:p>
        </w:tc>
        <w:tc>
          <w:tcPr>
            <w:tcW w:w="4223" w:type="dxa"/>
            <w:shd w:val="clear" w:color="auto" w:fill="FFFFFF" w:themeFill="background1"/>
          </w:tcPr>
          <w:p w14:paraId="346E1D2B" w14:textId="77777777" w:rsidR="008D3DCC" w:rsidRPr="00FB3C88" w:rsidRDefault="008D3DCC" w:rsidP="008D3DCC">
            <w:pPr>
              <w:rPr>
                <w:rFonts w:cs="Times New Roman"/>
                <w:b/>
                <w:bCs/>
                <w:iCs/>
                <w:szCs w:val="24"/>
              </w:rPr>
            </w:pPr>
            <w:r w:rsidRPr="00FB3C88">
              <w:rPr>
                <w:rFonts w:cs="Times New Roman"/>
                <w:b/>
                <w:bCs/>
                <w:iCs/>
                <w:szCs w:val="24"/>
              </w:rPr>
              <w:t>Öğrenme Çıktısı</w:t>
            </w:r>
          </w:p>
          <w:p w14:paraId="7F61C552" w14:textId="77777777" w:rsidR="008D3DCC" w:rsidRPr="00FB3C88" w:rsidRDefault="008D3DCC" w:rsidP="008D3DCC">
            <w:pPr>
              <w:rPr>
                <w:rFonts w:cs="Times New Roman"/>
                <w:i/>
                <w:szCs w:val="24"/>
              </w:rPr>
            </w:pPr>
            <w:r w:rsidRPr="00FB3C88">
              <w:rPr>
                <w:rFonts w:cs="Times New Roman"/>
                <w:i/>
                <w:szCs w:val="24"/>
              </w:rPr>
              <w:t>Learning Outcome</w:t>
            </w:r>
          </w:p>
        </w:tc>
      </w:tr>
      <w:tr w:rsidR="008D3DCC" w:rsidRPr="00FB3C88" w14:paraId="5B3DC9B5" w14:textId="77777777" w:rsidTr="0095334A">
        <w:trPr>
          <w:trHeight w:val="186"/>
        </w:trPr>
        <w:tc>
          <w:tcPr>
            <w:tcW w:w="1597" w:type="dxa"/>
            <w:vMerge/>
            <w:shd w:val="clear" w:color="auto" w:fill="FFFFFF" w:themeFill="background1"/>
            <w:vAlign w:val="center"/>
          </w:tcPr>
          <w:p w14:paraId="61F9ED9B"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4C1D48F2"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1A844C80"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60778325"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3EF0891"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428929E"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038D9F7A" w14:textId="77777777" w:rsidR="008D3DCC" w:rsidRPr="00FB3C88" w:rsidRDefault="008D3DCC" w:rsidP="008D3DCC">
            <w:pPr>
              <w:rPr>
                <w:rFonts w:cs="Times New Roman"/>
                <w:szCs w:val="24"/>
              </w:rPr>
            </w:pPr>
          </w:p>
        </w:tc>
        <w:tc>
          <w:tcPr>
            <w:tcW w:w="3496" w:type="dxa"/>
            <w:shd w:val="clear" w:color="auto" w:fill="FFFFFF" w:themeFill="background1"/>
          </w:tcPr>
          <w:p w14:paraId="289BF463" w14:textId="77777777" w:rsidR="008D3DCC" w:rsidRPr="008D3DCC" w:rsidRDefault="008D3DCC" w:rsidP="00C278F6">
            <w:pPr>
              <w:pStyle w:val="ListeParagraf"/>
              <w:numPr>
                <w:ilvl w:val="0"/>
                <w:numId w:val="9"/>
              </w:numPr>
              <w:spacing w:after="0"/>
              <w:ind w:left="241" w:hanging="218"/>
              <w:jc w:val="both"/>
              <w:rPr>
                <w:rFonts w:ascii="Times New Roman" w:hAnsi="Times New Roman" w:cs="Times New Roman"/>
                <w:b/>
                <w:bCs/>
                <w:iCs/>
                <w:color w:val="000000" w:themeColor="text1"/>
                <w:sz w:val="24"/>
                <w:szCs w:val="24"/>
              </w:rPr>
            </w:pPr>
            <w:r w:rsidRPr="008D3DCC">
              <w:rPr>
                <w:rFonts w:ascii="Times New Roman" w:hAnsi="Times New Roman" w:cs="Times New Roman"/>
                <w:b/>
                <w:bCs/>
                <w:iCs/>
                <w:color w:val="000000" w:themeColor="text1"/>
                <w:sz w:val="24"/>
                <w:szCs w:val="24"/>
                <w:lang w:val="en-US"/>
              </w:rPr>
              <w:t>Web Uygulamaları ile ilgili temel kavramlar.</w:t>
            </w:r>
          </w:p>
          <w:p w14:paraId="01FB3DC7" w14:textId="77777777" w:rsidR="008D3DCC" w:rsidRPr="00FB3C88" w:rsidRDefault="008D3DCC" w:rsidP="008D3DCC">
            <w:pPr>
              <w:pStyle w:val="ListeParagraf"/>
              <w:ind w:left="0"/>
              <w:jc w:val="both"/>
              <w:rPr>
                <w:rFonts w:ascii="Times New Roman" w:hAnsi="Times New Roman" w:cs="Times New Roman"/>
                <w:bCs/>
                <w:i/>
                <w:color w:val="000000" w:themeColor="text1"/>
                <w:sz w:val="24"/>
                <w:szCs w:val="24"/>
                <w:lang w:val="en-US"/>
              </w:rPr>
            </w:pPr>
          </w:p>
          <w:p w14:paraId="780BB4C0" w14:textId="5CC475EA" w:rsidR="008D3DCC" w:rsidRPr="00FB3C88" w:rsidRDefault="008D3DCC" w:rsidP="008D3DCC">
            <w:pPr>
              <w:ind w:left="720"/>
              <w:contextualSpacing/>
              <w:rPr>
                <w:rFonts w:cs="Times New Roman"/>
                <w:bCs/>
                <w:iCs/>
                <w:szCs w:val="24"/>
              </w:rPr>
            </w:pPr>
            <w:r>
              <w:rPr>
                <w:rFonts w:cs="Times New Roman"/>
                <w:bCs/>
                <w:i/>
                <w:color w:val="000000" w:themeColor="text1"/>
                <w:szCs w:val="24"/>
                <w:lang w:val="en-US"/>
              </w:rPr>
              <w:t>1-</w:t>
            </w:r>
            <w:r w:rsidRPr="00FB3C88">
              <w:rPr>
                <w:rFonts w:cs="Times New Roman"/>
                <w:bCs/>
                <w:i/>
                <w:color w:val="000000" w:themeColor="text1"/>
                <w:szCs w:val="24"/>
                <w:lang w:val="en-US"/>
              </w:rPr>
              <w:t>Basic concepts of Web Applications.</w:t>
            </w:r>
          </w:p>
        </w:tc>
        <w:tc>
          <w:tcPr>
            <w:tcW w:w="4223" w:type="dxa"/>
            <w:shd w:val="clear" w:color="auto" w:fill="FFFFFF" w:themeFill="background1"/>
          </w:tcPr>
          <w:p w14:paraId="58DCD3C3" w14:textId="77777777" w:rsidR="008D3DCC" w:rsidRPr="008D3DCC" w:rsidRDefault="008D3DCC" w:rsidP="008D3DCC">
            <w:pPr>
              <w:pStyle w:val="ListeParagraf"/>
              <w:ind w:left="241"/>
              <w:jc w:val="both"/>
              <w:rPr>
                <w:rFonts w:ascii="Times New Roman" w:hAnsi="Times New Roman" w:cs="Times New Roman"/>
                <w:b/>
                <w:bCs/>
                <w:iCs/>
                <w:color w:val="000000" w:themeColor="text1"/>
                <w:sz w:val="24"/>
                <w:szCs w:val="24"/>
                <w:lang w:val="en-US"/>
              </w:rPr>
            </w:pPr>
            <w:r w:rsidRPr="008D3DCC">
              <w:rPr>
                <w:rFonts w:ascii="Times New Roman" w:hAnsi="Times New Roman" w:cs="Times New Roman"/>
                <w:b/>
                <w:bCs/>
                <w:iCs/>
                <w:color w:val="000000" w:themeColor="text1"/>
                <w:sz w:val="24"/>
                <w:szCs w:val="24"/>
                <w:lang w:val="en-US"/>
              </w:rPr>
              <w:t>Web ortamının temel yaratıcı araçlarını açıklar.</w:t>
            </w:r>
          </w:p>
          <w:p w14:paraId="2AB4CA04" w14:textId="77777777" w:rsidR="008D3DCC" w:rsidRPr="00FB3C88" w:rsidRDefault="008D3DCC" w:rsidP="008D3DCC">
            <w:pPr>
              <w:pStyle w:val="ListeParagraf"/>
              <w:ind w:left="241"/>
              <w:jc w:val="both"/>
              <w:rPr>
                <w:rFonts w:ascii="Times New Roman" w:hAnsi="Times New Roman" w:cs="Times New Roman"/>
                <w:bCs/>
                <w:i/>
                <w:color w:val="000000" w:themeColor="text1"/>
                <w:sz w:val="24"/>
                <w:szCs w:val="24"/>
                <w:lang w:val="en-US"/>
              </w:rPr>
            </w:pPr>
            <w:r w:rsidRPr="00FB3C88">
              <w:rPr>
                <w:rFonts w:ascii="Times New Roman" w:hAnsi="Times New Roman" w:cs="Times New Roman"/>
                <w:bCs/>
                <w:i/>
                <w:color w:val="000000" w:themeColor="text1"/>
                <w:sz w:val="24"/>
                <w:szCs w:val="24"/>
                <w:lang w:val="en-US" w:eastAsia="zh-CN"/>
              </w:rPr>
              <w:br/>
            </w:r>
            <w:r w:rsidRPr="00FB3C88">
              <w:rPr>
                <w:rFonts w:ascii="Times New Roman" w:hAnsi="Times New Roman" w:cs="Times New Roman"/>
                <w:color w:val="000000" w:themeColor="text1"/>
                <w:sz w:val="24"/>
                <w:szCs w:val="24"/>
              </w:rPr>
              <w:t xml:space="preserve"> </w:t>
            </w:r>
            <w:r w:rsidRPr="00FB3C88">
              <w:rPr>
                <w:rFonts w:ascii="Times New Roman" w:hAnsi="Times New Roman" w:cs="Times New Roman"/>
                <w:bCs/>
                <w:i/>
                <w:color w:val="000000" w:themeColor="text1"/>
                <w:sz w:val="24"/>
                <w:szCs w:val="24"/>
                <w:lang w:val="en-US" w:eastAsia="zh-CN"/>
              </w:rPr>
              <w:t>Explain the basic creative tools of the web environment.</w:t>
            </w:r>
          </w:p>
          <w:p w14:paraId="5112D9E3" w14:textId="77777777" w:rsidR="008D3DCC" w:rsidRPr="00FB3C88" w:rsidRDefault="008D3DCC" w:rsidP="008D3DCC">
            <w:pPr>
              <w:contextualSpacing/>
              <w:rPr>
                <w:rFonts w:cs="Times New Roman"/>
                <w:bCs/>
                <w:iCs/>
                <w:szCs w:val="24"/>
              </w:rPr>
            </w:pPr>
          </w:p>
        </w:tc>
      </w:tr>
      <w:tr w:rsidR="008D3DCC" w:rsidRPr="00FB3C88" w14:paraId="2C1BFA94" w14:textId="77777777" w:rsidTr="0095334A">
        <w:trPr>
          <w:trHeight w:val="186"/>
        </w:trPr>
        <w:tc>
          <w:tcPr>
            <w:tcW w:w="1597" w:type="dxa"/>
            <w:vMerge/>
            <w:shd w:val="clear" w:color="auto" w:fill="FFFFFF" w:themeFill="background1"/>
            <w:vAlign w:val="center"/>
          </w:tcPr>
          <w:p w14:paraId="6C700256"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2016986D"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1DE258C1"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0F739EB6"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19C613D"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474B590C"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30A3ECD0" w14:textId="77777777" w:rsidR="008D3DCC" w:rsidRPr="00FB3C88" w:rsidRDefault="008D3DCC" w:rsidP="008D3DCC">
            <w:pPr>
              <w:rPr>
                <w:rFonts w:cs="Times New Roman"/>
                <w:szCs w:val="24"/>
              </w:rPr>
            </w:pPr>
          </w:p>
        </w:tc>
        <w:tc>
          <w:tcPr>
            <w:tcW w:w="3496" w:type="dxa"/>
            <w:shd w:val="clear" w:color="auto" w:fill="FFFFFF" w:themeFill="background1"/>
          </w:tcPr>
          <w:p w14:paraId="74B6BDB0" w14:textId="77777777" w:rsidR="008D3DCC" w:rsidRPr="008D3DCC" w:rsidRDefault="008D3DCC" w:rsidP="00C278F6">
            <w:pPr>
              <w:pStyle w:val="ListeParagraf"/>
              <w:numPr>
                <w:ilvl w:val="0"/>
                <w:numId w:val="9"/>
              </w:numPr>
              <w:spacing w:after="0"/>
              <w:ind w:left="241" w:hanging="218"/>
              <w:jc w:val="both"/>
              <w:rPr>
                <w:rFonts w:ascii="Times New Roman" w:hAnsi="Times New Roman" w:cs="Times New Roman"/>
                <w:b/>
                <w:bCs/>
                <w:iCs/>
                <w:color w:val="000000" w:themeColor="text1"/>
                <w:sz w:val="24"/>
                <w:szCs w:val="24"/>
              </w:rPr>
            </w:pPr>
            <w:r w:rsidRPr="008D3DCC">
              <w:rPr>
                <w:rFonts w:ascii="Times New Roman" w:hAnsi="Times New Roman" w:cs="Times New Roman"/>
                <w:b/>
                <w:bCs/>
                <w:iCs/>
                <w:color w:val="000000" w:themeColor="text1"/>
                <w:sz w:val="24"/>
                <w:szCs w:val="24"/>
                <w:lang w:val="en-US"/>
              </w:rPr>
              <w:t>Adobe Edge Animate yazılımının tanıtılması.</w:t>
            </w:r>
          </w:p>
          <w:p w14:paraId="2197F8A8" w14:textId="77777777" w:rsidR="008D3DCC" w:rsidRPr="00FB3C88" w:rsidRDefault="008D3DCC" w:rsidP="008D3DCC">
            <w:pPr>
              <w:pStyle w:val="ListeParagraf"/>
              <w:ind w:left="0"/>
              <w:jc w:val="both"/>
              <w:rPr>
                <w:rFonts w:ascii="Times New Roman" w:hAnsi="Times New Roman" w:cs="Times New Roman"/>
                <w:bCs/>
                <w:iCs/>
                <w:color w:val="000000" w:themeColor="text1"/>
                <w:sz w:val="24"/>
                <w:szCs w:val="24"/>
              </w:rPr>
            </w:pPr>
          </w:p>
          <w:p w14:paraId="349CC92F" w14:textId="0FE636FD" w:rsidR="008D3DCC" w:rsidRPr="00FB3C88" w:rsidRDefault="008D3DCC" w:rsidP="008D3DCC">
            <w:pPr>
              <w:contextualSpacing/>
              <w:rPr>
                <w:rFonts w:cs="Times New Roman"/>
                <w:bCs/>
                <w:i/>
                <w:iCs/>
                <w:szCs w:val="24"/>
              </w:rPr>
            </w:pPr>
            <w:r>
              <w:rPr>
                <w:rFonts w:cs="Times New Roman"/>
                <w:bCs/>
                <w:i/>
                <w:color w:val="000000" w:themeColor="text1"/>
                <w:szCs w:val="24"/>
              </w:rPr>
              <w:t>2-</w:t>
            </w:r>
            <w:r w:rsidRPr="00FB3C88">
              <w:rPr>
                <w:rFonts w:cs="Times New Roman"/>
                <w:bCs/>
                <w:i/>
                <w:color w:val="000000" w:themeColor="text1"/>
                <w:szCs w:val="24"/>
              </w:rPr>
              <w:t>Introduction of Adobe Edge Animate software.</w:t>
            </w:r>
          </w:p>
        </w:tc>
        <w:tc>
          <w:tcPr>
            <w:tcW w:w="4223" w:type="dxa"/>
            <w:shd w:val="clear" w:color="auto" w:fill="FFFFFF" w:themeFill="background1"/>
          </w:tcPr>
          <w:p w14:paraId="364F2E11" w14:textId="77777777" w:rsidR="008D3DCC" w:rsidRPr="008D3DCC" w:rsidRDefault="008D3DCC" w:rsidP="008D3DCC">
            <w:pPr>
              <w:pStyle w:val="ListeParagraf"/>
              <w:ind w:left="241"/>
              <w:jc w:val="both"/>
              <w:rPr>
                <w:rFonts w:ascii="Times New Roman" w:hAnsi="Times New Roman" w:cs="Times New Roman"/>
                <w:b/>
                <w:bCs/>
                <w:iCs/>
                <w:color w:val="000000" w:themeColor="text1"/>
                <w:sz w:val="24"/>
                <w:szCs w:val="24"/>
                <w:lang w:val="en-US"/>
              </w:rPr>
            </w:pPr>
            <w:r w:rsidRPr="008D3DCC">
              <w:rPr>
                <w:rFonts w:ascii="Times New Roman" w:hAnsi="Times New Roman" w:cs="Times New Roman"/>
                <w:b/>
                <w:bCs/>
                <w:iCs/>
                <w:color w:val="000000" w:themeColor="text1"/>
                <w:sz w:val="24"/>
                <w:szCs w:val="24"/>
                <w:lang w:val="en-US"/>
              </w:rPr>
              <w:t>Web ortamında etkileşimli içerik üretmede kullanılan yazılımları değerlendirir (Adobe Edge Animate, Adobe Flash, Kod editörler vb.)</w:t>
            </w:r>
          </w:p>
          <w:p w14:paraId="16A70697" w14:textId="77777777" w:rsidR="008D3DCC" w:rsidRPr="00FB3C88" w:rsidRDefault="008D3DCC" w:rsidP="008D3DCC">
            <w:pPr>
              <w:pStyle w:val="ListeParagraf"/>
              <w:ind w:left="241"/>
              <w:jc w:val="both"/>
              <w:rPr>
                <w:rFonts w:ascii="Times New Roman" w:hAnsi="Times New Roman" w:cs="Times New Roman"/>
                <w:bCs/>
                <w:i/>
                <w:color w:val="000000" w:themeColor="text1"/>
                <w:sz w:val="24"/>
                <w:szCs w:val="24"/>
                <w:lang w:val="en-US"/>
              </w:rPr>
            </w:pPr>
            <w:r w:rsidRPr="00FB3C88">
              <w:rPr>
                <w:rFonts w:ascii="Times New Roman" w:hAnsi="Times New Roman" w:cs="Times New Roman"/>
                <w:bCs/>
                <w:i/>
                <w:color w:val="000000" w:themeColor="text1"/>
                <w:sz w:val="24"/>
                <w:szCs w:val="24"/>
                <w:lang w:val="en-US" w:eastAsia="zh-CN"/>
              </w:rPr>
              <w:br/>
              <w:t>Evaluates the software used to produce interactive content on the web (Adobe Edge Animate, Adobe Flash, Code editors, etc.)</w:t>
            </w:r>
          </w:p>
          <w:p w14:paraId="72EDE94C" w14:textId="77777777" w:rsidR="008D3DCC" w:rsidRPr="00FB3C88" w:rsidRDefault="008D3DCC" w:rsidP="008D3DCC">
            <w:pPr>
              <w:contextualSpacing/>
              <w:rPr>
                <w:rFonts w:cs="Times New Roman"/>
                <w:bCs/>
                <w:i/>
                <w:iCs/>
                <w:szCs w:val="24"/>
              </w:rPr>
            </w:pPr>
          </w:p>
        </w:tc>
      </w:tr>
      <w:tr w:rsidR="008D3DCC" w:rsidRPr="00FB3C88" w14:paraId="066C3ACE" w14:textId="77777777" w:rsidTr="0095334A">
        <w:trPr>
          <w:trHeight w:val="186"/>
        </w:trPr>
        <w:tc>
          <w:tcPr>
            <w:tcW w:w="1597" w:type="dxa"/>
            <w:vMerge/>
            <w:shd w:val="clear" w:color="auto" w:fill="FFFFFF" w:themeFill="background1"/>
            <w:vAlign w:val="center"/>
          </w:tcPr>
          <w:p w14:paraId="4868BDE2"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754950D4"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18AECB08"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04AFA8AF"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1E6EC95"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730EF401"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1FB3CF70" w14:textId="77777777" w:rsidR="008D3DCC" w:rsidRPr="00FB3C88" w:rsidRDefault="008D3DCC" w:rsidP="008D3DCC">
            <w:pPr>
              <w:rPr>
                <w:rFonts w:cs="Times New Roman"/>
                <w:szCs w:val="24"/>
              </w:rPr>
            </w:pPr>
          </w:p>
        </w:tc>
        <w:tc>
          <w:tcPr>
            <w:tcW w:w="3496" w:type="dxa"/>
            <w:shd w:val="clear" w:color="auto" w:fill="FFFFFF" w:themeFill="background1"/>
          </w:tcPr>
          <w:p w14:paraId="470A3349" w14:textId="77777777" w:rsidR="008D3DCC" w:rsidRPr="008D3DCC" w:rsidRDefault="008D3DCC" w:rsidP="00C278F6">
            <w:pPr>
              <w:pStyle w:val="ListeParagraf"/>
              <w:numPr>
                <w:ilvl w:val="0"/>
                <w:numId w:val="9"/>
              </w:numPr>
              <w:spacing w:after="0"/>
              <w:ind w:left="241" w:hanging="218"/>
              <w:jc w:val="both"/>
              <w:rPr>
                <w:rFonts w:ascii="Times New Roman" w:hAnsi="Times New Roman" w:cs="Times New Roman"/>
                <w:b/>
                <w:bCs/>
                <w:iCs/>
                <w:color w:val="000000" w:themeColor="text1"/>
                <w:sz w:val="24"/>
                <w:szCs w:val="24"/>
              </w:rPr>
            </w:pPr>
            <w:r w:rsidRPr="008D3DCC">
              <w:rPr>
                <w:rFonts w:ascii="Times New Roman" w:hAnsi="Times New Roman" w:cs="Times New Roman"/>
                <w:b/>
                <w:bCs/>
                <w:iCs/>
                <w:color w:val="000000" w:themeColor="text1"/>
                <w:sz w:val="24"/>
                <w:szCs w:val="24"/>
                <w:lang w:val="en-US"/>
              </w:rPr>
              <w:t>Yaratıcı web uygulama örnekleri.</w:t>
            </w:r>
          </w:p>
          <w:p w14:paraId="6D5E4DAF" w14:textId="77777777" w:rsidR="008D3DCC" w:rsidRPr="00FB3C88" w:rsidRDefault="008D3DCC" w:rsidP="008D3DCC">
            <w:pPr>
              <w:pStyle w:val="ListeParagraf"/>
              <w:ind w:left="0"/>
              <w:jc w:val="both"/>
              <w:rPr>
                <w:rFonts w:ascii="Times New Roman" w:hAnsi="Times New Roman" w:cs="Times New Roman"/>
                <w:bCs/>
                <w:iCs/>
                <w:color w:val="000000" w:themeColor="text1"/>
                <w:sz w:val="24"/>
                <w:szCs w:val="24"/>
                <w:lang w:val="en-US"/>
              </w:rPr>
            </w:pPr>
          </w:p>
          <w:p w14:paraId="02D4D59E" w14:textId="3DAFBC83" w:rsidR="008D3DCC" w:rsidRPr="00FB3C88" w:rsidRDefault="008D3DCC" w:rsidP="008D3DCC">
            <w:pPr>
              <w:autoSpaceDE w:val="0"/>
              <w:autoSpaceDN w:val="0"/>
              <w:adjustRightInd w:val="0"/>
              <w:rPr>
                <w:rFonts w:cs="Times New Roman"/>
                <w:i/>
                <w:szCs w:val="24"/>
              </w:rPr>
            </w:pPr>
            <w:r>
              <w:rPr>
                <w:rFonts w:cs="Times New Roman"/>
                <w:bCs/>
                <w:i/>
                <w:color w:val="000000" w:themeColor="text1"/>
                <w:szCs w:val="24"/>
                <w:lang w:val="en-US"/>
              </w:rPr>
              <w:lastRenderedPageBreak/>
              <w:t>3-</w:t>
            </w:r>
            <w:r w:rsidRPr="00FB3C88">
              <w:rPr>
                <w:rFonts w:cs="Times New Roman"/>
                <w:bCs/>
                <w:i/>
                <w:color w:val="000000" w:themeColor="text1"/>
                <w:szCs w:val="24"/>
                <w:lang w:val="en-US"/>
              </w:rPr>
              <w:t>Creative web application examples.</w:t>
            </w:r>
          </w:p>
        </w:tc>
        <w:tc>
          <w:tcPr>
            <w:tcW w:w="4223" w:type="dxa"/>
            <w:shd w:val="clear" w:color="auto" w:fill="FFFFFF" w:themeFill="background1"/>
          </w:tcPr>
          <w:p w14:paraId="65D03855" w14:textId="77777777" w:rsidR="008D3DCC" w:rsidRPr="008D3DCC" w:rsidRDefault="008D3DCC" w:rsidP="008D3DCC">
            <w:pPr>
              <w:pStyle w:val="ListeParagraf"/>
              <w:ind w:left="241"/>
              <w:jc w:val="both"/>
              <w:rPr>
                <w:rFonts w:ascii="Times New Roman" w:hAnsi="Times New Roman" w:cs="Times New Roman"/>
                <w:b/>
                <w:bCs/>
                <w:iCs/>
                <w:color w:val="000000" w:themeColor="text1"/>
                <w:sz w:val="24"/>
                <w:szCs w:val="24"/>
                <w:lang w:val="en-US" w:eastAsia="zh-CN"/>
              </w:rPr>
            </w:pPr>
            <w:r w:rsidRPr="008D3DCC">
              <w:rPr>
                <w:rFonts w:ascii="Times New Roman" w:hAnsi="Times New Roman" w:cs="Times New Roman"/>
                <w:b/>
                <w:bCs/>
                <w:iCs/>
                <w:color w:val="000000" w:themeColor="text1"/>
                <w:sz w:val="24"/>
                <w:szCs w:val="24"/>
                <w:lang w:val="en-US"/>
              </w:rPr>
              <w:lastRenderedPageBreak/>
              <w:t>Çoklu ortam bileşenlerini etkileşimli web ortamlarında kullanır.</w:t>
            </w:r>
            <w:r w:rsidRPr="008D3DCC">
              <w:rPr>
                <w:rFonts w:ascii="Times New Roman" w:hAnsi="Times New Roman" w:cs="Times New Roman"/>
                <w:b/>
                <w:bCs/>
                <w:iCs/>
                <w:color w:val="000000" w:themeColor="text1"/>
                <w:sz w:val="24"/>
                <w:szCs w:val="24"/>
                <w:lang w:val="en-US" w:eastAsia="zh-CN"/>
              </w:rPr>
              <w:br/>
            </w:r>
          </w:p>
          <w:p w14:paraId="000DEF9F" w14:textId="77777777" w:rsidR="008D3DCC" w:rsidRPr="00FB3C88" w:rsidRDefault="008D3DCC" w:rsidP="008D3DCC">
            <w:pPr>
              <w:pStyle w:val="ListeParagraf"/>
              <w:ind w:left="241"/>
              <w:jc w:val="both"/>
              <w:rPr>
                <w:rFonts w:ascii="Times New Roman" w:hAnsi="Times New Roman" w:cs="Times New Roman"/>
                <w:bCs/>
                <w:i/>
                <w:color w:val="000000" w:themeColor="text1"/>
                <w:sz w:val="24"/>
                <w:szCs w:val="24"/>
                <w:lang w:val="en-US" w:eastAsia="zh-CN"/>
              </w:rPr>
            </w:pPr>
            <w:r w:rsidRPr="00FB3C88">
              <w:rPr>
                <w:rFonts w:ascii="Times New Roman" w:hAnsi="Times New Roman" w:cs="Times New Roman"/>
                <w:bCs/>
                <w:i/>
                <w:color w:val="000000" w:themeColor="text1"/>
                <w:sz w:val="24"/>
                <w:szCs w:val="24"/>
                <w:lang w:val="en-US" w:eastAsia="zh-CN"/>
              </w:rPr>
              <w:lastRenderedPageBreak/>
              <w:t>Uses multimedia components in interactive web environments.</w:t>
            </w:r>
          </w:p>
          <w:p w14:paraId="50D7EB57" w14:textId="3B1D158B" w:rsidR="008D3DCC" w:rsidRPr="00FB3C88" w:rsidRDefault="008D3DCC" w:rsidP="008D3DCC">
            <w:pPr>
              <w:contextualSpacing/>
              <w:rPr>
                <w:rFonts w:cs="Times New Roman"/>
                <w:bCs/>
                <w:i/>
                <w:iCs/>
                <w:szCs w:val="24"/>
              </w:rPr>
            </w:pPr>
          </w:p>
        </w:tc>
      </w:tr>
      <w:tr w:rsidR="008D3DCC" w:rsidRPr="00FB3C88" w14:paraId="53498226" w14:textId="77777777" w:rsidTr="0095334A">
        <w:trPr>
          <w:trHeight w:val="186"/>
        </w:trPr>
        <w:tc>
          <w:tcPr>
            <w:tcW w:w="1597" w:type="dxa"/>
            <w:vMerge/>
            <w:shd w:val="clear" w:color="auto" w:fill="FFFFFF" w:themeFill="background1"/>
            <w:vAlign w:val="center"/>
          </w:tcPr>
          <w:p w14:paraId="0118AE48"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2AE2B189"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55C1A325"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009CA7A3"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14D7C447"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49183C7"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4D79402C" w14:textId="77777777" w:rsidR="008D3DCC" w:rsidRPr="00FB3C88" w:rsidRDefault="008D3DCC" w:rsidP="008D3DCC">
            <w:pPr>
              <w:rPr>
                <w:rFonts w:cs="Times New Roman"/>
                <w:szCs w:val="24"/>
              </w:rPr>
            </w:pPr>
          </w:p>
        </w:tc>
        <w:tc>
          <w:tcPr>
            <w:tcW w:w="3496" w:type="dxa"/>
            <w:shd w:val="clear" w:color="auto" w:fill="FFFFFF" w:themeFill="background1"/>
          </w:tcPr>
          <w:p w14:paraId="31AE58F7" w14:textId="77777777" w:rsidR="008D3DCC" w:rsidRPr="008D3DCC" w:rsidRDefault="008D3DCC" w:rsidP="00C278F6">
            <w:pPr>
              <w:pStyle w:val="ListeParagraf"/>
              <w:numPr>
                <w:ilvl w:val="0"/>
                <w:numId w:val="9"/>
              </w:numPr>
              <w:spacing w:after="0"/>
              <w:ind w:left="241" w:hanging="218"/>
              <w:jc w:val="both"/>
              <w:rPr>
                <w:rFonts w:ascii="Times New Roman" w:hAnsi="Times New Roman" w:cs="Times New Roman"/>
                <w:b/>
                <w:bCs/>
                <w:iCs/>
                <w:color w:val="000000" w:themeColor="text1"/>
                <w:sz w:val="24"/>
                <w:szCs w:val="24"/>
              </w:rPr>
            </w:pPr>
            <w:r w:rsidRPr="008D3DCC">
              <w:rPr>
                <w:rFonts w:ascii="Times New Roman" w:hAnsi="Times New Roman" w:cs="Times New Roman"/>
                <w:b/>
                <w:bCs/>
                <w:iCs/>
                <w:color w:val="000000" w:themeColor="text1"/>
                <w:sz w:val="24"/>
                <w:szCs w:val="24"/>
                <w:lang w:val="en-US"/>
              </w:rPr>
              <w:t>Anahtar kare tekniği ile canlandırma.</w:t>
            </w:r>
          </w:p>
          <w:p w14:paraId="0897CA09" w14:textId="77777777" w:rsidR="008D3DCC" w:rsidRPr="00FB3C88" w:rsidRDefault="008D3DCC" w:rsidP="008D3DCC">
            <w:pPr>
              <w:pStyle w:val="ListeParagraf"/>
              <w:ind w:left="0"/>
              <w:jc w:val="both"/>
              <w:rPr>
                <w:rFonts w:ascii="Times New Roman" w:hAnsi="Times New Roman" w:cs="Times New Roman"/>
                <w:bCs/>
                <w:iCs/>
                <w:color w:val="000000" w:themeColor="text1"/>
                <w:sz w:val="24"/>
                <w:szCs w:val="24"/>
                <w:lang w:val="en-US" w:eastAsia="zh-CN"/>
              </w:rPr>
            </w:pPr>
          </w:p>
          <w:p w14:paraId="422E7544" w14:textId="3A9C057E" w:rsidR="008D3DCC" w:rsidRPr="00FB3C88" w:rsidRDefault="008D3DCC" w:rsidP="008D3DCC">
            <w:pPr>
              <w:pStyle w:val="ListeParagraf"/>
              <w:ind w:left="0"/>
              <w:jc w:val="both"/>
              <w:rPr>
                <w:rFonts w:ascii="Times New Roman" w:hAnsi="Times New Roman" w:cs="Times New Roman"/>
                <w:bCs/>
                <w:iCs/>
                <w:color w:val="000000" w:themeColor="text1"/>
                <w:sz w:val="24"/>
                <w:szCs w:val="24"/>
              </w:rPr>
            </w:pPr>
            <w:r>
              <w:rPr>
                <w:rFonts w:ascii="Times New Roman" w:hAnsi="Times New Roman" w:cs="Times New Roman"/>
                <w:bCs/>
                <w:i/>
                <w:color w:val="000000" w:themeColor="text1"/>
                <w:sz w:val="24"/>
                <w:szCs w:val="24"/>
                <w:lang w:val="en-US" w:eastAsia="zh-CN"/>
              </w:rPr>
              <w:t>4-</w:t>
            </w:r>
            <w:r w:rsidRPr="00FB3C88">
              <w:rPr>
                <w:rFonts w:ascii="Times New Roman" w:hAnsi="Times New Roman" w:cs="Times New Roman"/>
                <w:bCs/>
                <w:i/>
                <w:color w:val="000000" w:themeColor="text1"/>
                <w:sz w:val="24"/>
                <w:szCs w:val="24"/>
                <w:lang w:val="en-US" w:eastAsia="zh-CN"/>
              </w:rPr>
              <w:t>Animation with keyframe technique.</w:t>
            </w:r>
          </w:p>
          <w:p w14:paraId="762E7C00" w14:textId="77777777" w:rsidR="008D3DCC" w:rsidRPr="00FB3C88" w:rsidRDefault="008D3DCC" w:rsidP="008D3DCC">
            <w:pPr>
              <w:contextualSpacing/>
              <w:rPr>
                <w:rFonts w:cs="Times New Roman"/>
                <w:bCs/>
                <w:i/>
                <w:iCs/>
                <w:szCs w:val="24"/>
              </w:rPr>
            </w:pPr>
          </w:p>
        </w:tc>
        <w:tc>
          <w:tcPr>
            <w:tcW w:w="4223" w:type="dxa"/>
            <w:shd w:val="clear" w:color="auto" w:fill="FFFFFF" w:themeFill="background1"/>
          </w:tcPr>
          <w:p w14:paraId="0B557BD0" w14:textId="77777777" w:rsidR="008D3DCC" w:rsidRPr="008D3DCC" w:rsidRDefault="008D3DCC" w:rsidP="008D3DCC">
            <w:pPr>
              <w:pStyle w:val="ListeParagraf"/>
              <w:ind w:left="241"/>
              <w:jc w:val="both"/>
              <w:rPr>
                <w:rFonts w:ascii="Times New Roman" w:hAnsi="Times New Roman" w:cs="Times New Roman"/>
                <w:b/>
                <w:bCs/>
                <w:iCs/>
                <w:color w:val="000000" w:themeColor="text1"/>
                <w:sz w:val="24"/>
                <w:szCs w:val="24"/>
                <w:lang w:val="en-US"/>
              </w:rPr>
            </w:pPr>
            <w:r w:rsidRPr="008D3DCC">
              <w:rPr>
                <w:rFonts w:ascii="Times New Roman" w:hAnsi="Times New Roman" w:cs="Times New Roman"/>
                <w:b/>
                <w:bCs/>
                <w:iCs/>
                <w:color w:val="000000" w:themeColor="text1"/>
                <w:sz w:val="24"/>
                <w:szCs w:val="24"/>
                <w:lang w:val="en-US"/>
              </w:rPr>
              <w:t>Tekniği kullanarak render ve canlandırma uygulaması yapar.</w:t>
            </w:r>
          </w:p>
          <w:p w14:paraId="697B8053" w14:textId="77777777" w:rsidR="008D3DCC" w:rsidRPr="00FB3C88" w:rsidRDefault="008D3DCC" w:rsidP="008D3DCC">
            <w:pPr>
              <w:pStyle w:val="ListeParagraf"/>
              <w:ind w:left="241"/>
              <w:jc w:val="both"/>
              <w:rPr>
                <w:rFonts w:ascii="Times New Roman" w:hAnsi="Times New Roman" w:cs="Times New Roman"/>
                <w:bCs/>
                <w:iCs/>
                <w:color w:val="000000" w:themeColor="text1"/>
                <w:sz w:val="24"/>
                <w:szCs w:val="24"/>
                <w:lang w:val="en-US"/>
              </w:rPr>
            </w:pPr>
          </w:p>
          <w:p w14:paraId="41F6DEF9" w14:textId="77777777" w:rsidR="008D3DCC" w:rsidRPr="00FB3C88" w:rsidRDefault="008D3DCC" w:rsidP="008D3DCC">
            <w:pPr>
              <w:pStyle w:val="ListeParagraf"/>
              <w:ind w:left="241"/>
              <w:jc w:val="both"/>
              <w:rPr>
                <w:rFonts w:ascii="Times New Roman" w:hAnsi="Times New Roman" w:cs="Times New Roman"/>
                <w:bCs/>
                <w:i/>
                <w:color w:val="000000" w:themeColor="text1"/>
                <w:sz w:val="24"/>
                <w:szCs w:val="24"/>
                <w:lang w:val="en-US"/>
              </w:rPr>
            </w:pPr>
            <w:r w:rsidRPr="00FB3C88">
              <w:rPr>
                <w:rFonts w:ascii="Times New Roman" w:hAnsi="Times New Roman" w:cs="Times New Roman"/>
                <w:bCs/>
                <w:i/>
                <w:color w:val="000000" w:themeColor="text1"/>
                <w:sz w:val="24"/>
                <w:szCs w:val="24"/>
                <w:lang w:val="en-US"/>
              </w:rPr>
              <w:t>Makes rendering and animation applications using the technique.</w:t>
            </w:r>
          </w:p>
          <w:p w14:paraId="63A1DA88" w14:textId="77777777" w:rsidR="008D3DCC" w:rsidRPr="00FB3C88" w:rsidRDefault="008D3DCC" w:rsidP="008D3DCC">
            <w:pPr>
              <w:contextualSpacing/>
              <w:rPr>
                <w:rFonts w:cs="Times New Roman"/>
                <w:bCs/>
                <w:i/>
                <w:iCs/>
                <w:szCs w:val="24"/>
              </w:rPr>
            </w:pPr>
          </w:p>
        </w:tc>
      </w:tr>
      <w:tr w:rsidR="008D3DCC" w:rsidRPr="00FB3C88" w14:paraId="3E83F64B" w14:textId="77777777" w:rsidTr="0095334A">
        <w:trPr>
          <w:trHeight w:val="186"/>
        </w:trPr>
        <w:tc>
          <w:tcPr>
            <w:tcW w:w="1597" w:type="dxa"/>
            <w:vMerge/>
            <w:shd w:val="clear" w:color="auto" w:fill="FFFFFF" w:themeFill="background1"/>
            <w:vAlign w:val="center"/>
          </w:tcPr>
          <w:p w14:paraId="4612D77A"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5BE13DD5"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B0DFE66"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12E59016"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0BD54761"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10200E3C"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38CEDDE7" w14:textId="77777777" w:rsidR="008D3DCC" w:rsidRPr="00FB3C88" w:rsidRDefault="008D3DCC" w:rsidP="008D3DCC">
            <w:pPr>
              <w:rPr>
                <w:rFonts w:cs="Times New Roman"/>
                <w:szCs w:val="24"/>
              </w:rPr>
            </w:pPr>
          </w:p>
        </w:tc>
        <w:tc>
          <w:tcPr>
            <w:tcW w:w="3496" w:type="dxa"/>
            <w:shd w:val="clear" w:color="auto" w:fill="FFFFFF" w:themeFill="background1"/>
          </w:tcPr>
          <w:p w14:paraId="1B3F7CB1" w14:textId="77777777" w:rsidR="008D3DCC" w:rsidRPr="008D3DCC" w:rsidRDefault="008D3DCC" w:rsidP="00C278F6">
            <w:pPr>
              <w:pStyle w:val="ListeParagraf"/>
              <w:numPr>
                <w:ilvl w:val="0"/>
                <w:numId w:val="9"/>
              </w:numPr>
              <w:spacing w:after="0"/>
              <w:ind w:left="241" w:hanging="218"/>
              <w:jc w:val="both"/>
              <w:rPr>
                <w:rFonts w:ascii="Times New Roman" w:hAnsi="Times New Roman" w:cs="Times New Roman"/>
                <w:b/>
                <w:bCs/>
                <w:iCs/>
                <w:color w:val="000000" w:themeColor="text1"/>
                <w:sz w:val="24"/>
                <w:szCs w:val="24"/>
              </w:rPr>
            </w:pPr>
            <w:r w:rsidRPr="008D3DCC">
              <w:rPr>
                <w:rFonts w:ascii="Times New Roman" w:hAnsi="Times New Roman" w:cs="Times New Roman"/>
                <w:b/>
                <w:bCs/>
                <w:iCs/>
                <w:color w:val="000000" w:themeColor="text1"/>
                <w:sz w:val="24"/>
                <w:szCs w:val="24"/>
                <w:lang w:val="en-US"/>
              </w:rPr>
              <w:t>Kare animasyon tekniği uygulaması.</w:t>
            </w:r>
          </w:p>
          <w:p w14:paraId="6D9F5655" w14:textId="77777777" w:rsidR="008D3DCC" w:rsidRPr="00FB3C88" w:rsidRDefault="008D3DCC" w:rsidP="008D3DCC">
            <w:pPr>
              <w:pStyle w:val="ListeParagraf"/>
              <w:ind w:left="0"/>
              <w:jc w:val="both"/>
              <w:rPr>
                <w:rFonts w:ascii="Times New Roman" w:hAnsi="Times New Roman" w:cs="Times New Roman"/>
                <w:bCs/>
                <w:iCs/>
                <w:color w:val="000000" w:themeColor="text1"/>
                <w:sz w:val="24"/>
                <w:szCs w:val="24"/>
                <w:lang w:val="en-US"/>
              </w:rPr>
            </w:pPr>
          </w:p>
          <w:p w14:paraId="14BFF863" w14:textId="1B226EC3" w:rsidR="008D3DCC" w:rsidRPr="00FB3C88" w:rsidRDefault="008D3DCC" w:rsidP="008D3DCC">
            <w:pPr>
              <w:pStyle w:val="ListeParagraf"/>
              <w:ind w:left="0"/>
              <w:jc w:val="both"/>
              <w:rPr>
                <w:rFonts w:ascii="Times New Roman" w:hAnsi="Times New Roman" w:cs="Times New Roman"/>
                <w:bCs/>
                <w:iCs/>
                <w:color w:val="000000" w:themeColor="text1"/>
                <w:sz w:val="24"/>
                <w:szCs w:val="24"/>
              </w:rPr>
            </w:pPr>
            <w:r>
              <w:rPr>
                <w:rFonts w:ascii="Times New Roman" w:hAnsi="Times New Roman" w:cs="Times New Roman"/>
                <w:bCs/>
                <w:i/>
                <w:color w:val="000000" w:themeColor="text1"/>
                <w:sz w:val="24"/>
                <w:szCs w:val="24"/>
                <w:lang w:val="en-US"/>
              </w:rPr>
              <w:t>5-</w:t>
            </w:r>
            <w:r w:rsidRPr="00FB3C88">
              <w:rPr>
                <w:rFonts w:ascii="Times New Roman" w:hAnsi="Times New Roman" w:cs="Times New Roman"/>
                <w:bCs/>
                <w:i/>
                <w:color w:val="000000" w:themeColor="text1"/>
                <w:sz w:val="24"/>
                <w:szCs w:val="24"/>
                <w:lang w:val="en-US"/>
              </w:rPr>
              <w:t>Frame animation technique application.</w:t>
            </w:r>
          </w:p>
          <w:p w14:paraId="689E6D47" w14:textId="36D4C2BC" w:rsidR="008D3DCC" w:rsidRPr="00FB3C88" w:rsidRDefault="008D3DCC" w:rsidP="008D3DCC">
            <w:pPr>
              <w:contextualSpacing/>
              <w:rPr>
                <w:rFonts w:cs="Times New Roman"/>
                <w:bCs/>
                <w:iCs/>
                <w:szCs w:val="24"/>
              </w:rPr>
            </w:pPr>
          </w:p>
        </w:tc>
        <w:tc>
          <w:tcPr>
            <w:tcW w:w="4223" w:type="dxa"/>
            <w:shd w:val="clear" w:color="auto" w:fill="FFFFFF" w:themeFill="background1"/>
          </w:tcPr>
          <w:p w14:paraId="18B62D2C" w14:textId="77777777" w:rsidR="008D3DCC" w:rsidRPr="008D3DCC" w:rsidRDefault="008D3DCC" w:rsidP="008D3DCC">
            <w:pPr>
              <w:pStyle w:val="ListeParagraf"/>
              <w:ind w:left="241"/>
              <w:jc w:val="both"/>
              <w:rPr>
                <w:rFonts w:ascii="Times New Roman" w:hAnsi="Times New Roman" w:cs="Times New Roman"/>
                <w:b/>
                <w:bCs/>
                <w:iCs/>
                <w:color w:val="000000" w:themeColor="text1"/>
                <w:sz w:val="24"/>
                <w:szCs w:val="24"/>
                <w:lang w:val="en-US"/>
              </w:rPr>
            </w:pPr>
            <w:r w:rsidRPr="008D3DCC">
              <w:rPr>
                <w:rFonts w:ascii="Times New Roman" w:hAnsi="Times New Roman" w:cs="Times New Roman"/>
                <w:b/>
                <w:bCs/>
                <w:iCs/>
                <w:color w:val="000000" w:themeColor="text1"/>
                <w:sz w:val="24"/>
                <w:szCs w:val="24"/>
                <w:lang w:val="en-US"/>
              </w:rPr>
              <w:t>Kare animasyon tekniğini kullanarak uygulamalar yapar.</w:t>
            </w:r>
          </w:p>
          <w:p w14:paraId="1FEFAD9B" w14:textId="77777777" w:rsidR="008D3DCC" w:rsidRPr="00FB3C88" w:rsidRDefault="008D3DCC" w:rsidP="008D3DCC">
            <w:pPr>
              <w:pStyle w:val="ListeParagraf"/>
              <w:ind w:left="241"/>
              <w:jc w:val="both"/>
              <w:rPr>
                <w:rFonts w:ascii="Times New Roman" w:hAnsi="Times New Roman" w:cs="Times New Roman"/>
                <w:bCs/>
                <w:iCs/>
                <w:color w:val="000000" w:themeColor="text1"/>
                <w:sz w:val="24"/>
                <w:szCs w:val="24"/>
                <w:lang w:val="en-US"/>
              </w:rPr>
            </w:pPr>
          </w:p>
          <w:p w14:paraId="3F125CEE" w14:textId="48E3C4C3" w:rsidR="008D3DCC" w:rsidRPr="00FB3C88" w:rsidRDefault="008D3DCC" w:rsidP="008D3DCC">
            <w:pPr>
              <w:contextualSpacing/>
              <w:rPr>
                <w:rFonts w:cs="Times New Roman"/>
                <w:bCs/>
                <w:i/>
                <w:iCs/>
                <w:szCs w:val="24"/>
              </w:rPr>
            </w:pPr>
            <w:r w:rsidRPr="00FB3C88">
              <w:rPr>
                <w:rFonts w:cs="Times New Roman"/>
                <w:bCs/>
                <w:i/>
                <w:color w:val="000000" w:themeColor="text1"/>
                <w:szCs w:val="24"/>
                <w:lang w:val="en-US"/>
              </w:rPr>
              <w:t>Makes applications using the square animation technique.</w:t>
            </w:r>
          </w:p>
        </w:tc>
      </w:tr>
      <w:tr w:rsidR="008D3DCC" w:rsidRPr="00FB3C88" w14:paraId="4ECAE1FB" w14:textId="77777777" w:rsidTr="0095334A">
        <w:trPr>
          <w:trHeight w:val="186"/>
        </w:trPr>
        <w:tc>
          <w:tcPr>
            <w:tcW w:w="1597" w:type="dxa"/>
            <w:vMerge/>
            <w:shd w:val="clear" w:color="auto" w:fill="FFFFFF" w:themeFill="background1"/>
            <w:vAlign w:val="center"/>
          </w:tcPr>
          <w:p w14:paraId="678C814C"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14492996"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55CD2553"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3A1DC615"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2344E0CF"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24711C20"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2250B093" w14:textId="77777777" w:rsidR="008D3DCC" w:rsidRPr="00FB3C88" w:rsidRDefault="008D3DCC" w:rsidP="008D3DCC">
            <w:pPr>
              <w:rPr>
                <w:rFonts w:cs="Times New Roman"/>
                <w:szCs w:val="24"/>
              </w:rPr>
            </w:pPr>
          </w:p>
        </w:tc>
        <w:tc>
          <w:tcPr>
            <w:tcW w:w="3496" w:type="dxa"/>
            <w:shd w:val="clear" w:color="auto" w:fill="FFFFFF" w:themeFill="background1"/>
          </w:tcPr>
          <w:p w14:paraId="6500422E" w14:textId="77777777" w:rsidR="008D3DCC" w:rsidRPr="008D3DCC" w:rsidRDefault="008D3DCC" w:rsidP="00C278F6">
            <w:pPr>
              <w:pStyle w:val="ListeParagraf"/>
              <w:numPr>
                <w:ilvl w:val="0"/>
                <w:numId w:val="9"/>
              </w:numPr>
              <w:spacing w:after="0"/>
              <w:ind w:left="241" w:hanging="218"/>
              <w:jc w:val="both"/>
              <w:rPr>
                <w:rFonts w:ascii="Times New Roman" w:hAnsi="Times New Roman" w:cs="Times New Roman"/>
                <w:b/>
                <w:bCs/>
                <w:iCs/>
                <w:color w:val="000000" w:themeColor="text1"/>
                <w:sz w:val="24"/>
                <w:szCs w:val="24"/>
              </w:rPr>
            </w:pPr>
            <w:r w:rsidRPr="008D3DCC">
              <w:rPr>
                <w:rFonts w:ascii="Times New Roman" w:hAnsi="Times New Roman" w:cs="Times New Roman"/>
                <w:b/>
                <w:bCs/>
                <w:iCs/>
                <w:color w:val="000000" w:themeColor="text1"/>
                <w:sz w:val="24"/>
                <w:szCs w:val="24"/>
                <w:lang w:val="en-US"/>
              </w:rPr>
              <w:t>Etkileşimli içerik oluşturma uygulaması.</w:t>
            </w:r>
          </w:p>
          <w:p w14:paraId="55F7DAA4" w14:textId="77777777" w:rsidR="008D3DCC" w:rsidRPr="00FB3C88" w:rsidRDefault="008D3DCC" w:rsidP="008D3DCC">
            <w:pPr>
              <w:pStyle w:val="ListeParagraf"/>
              <w:ind w:left="0"/>
              <w:jc w:val="both"/>
              <w:rPr>
                <w:rFonts w:ascii="Times New Roman" w:hAnsi="Times New Roman" w:cs="Times New Roman"/>
                <w:bCs/>
                <w:iCs/>
                <w:color w:val="000000" w:themeColor="text1"/>
                <w:sz w:val="24"/>
                <w:szCs w:val="24"/>
                <w:lang w:val="en-US"/>
              </w:rPr>
            </w:pPr>
          </w:p>
          <w:p w14:paraId="208BB00E" w14:textId="7DDF0BFE" w:rsidR="008D3DCC" w:rsidRPr="00FB3C88" w:rsidRDefault="008D3DCC" w:rsidP="008D3DCC">
            <w:pPr>
              <w:pStyle w:val="ListeParagraf"/>
              <w:ind w:left="0"/>
              <w:jc w:val="both"/>
              <w:rPr>
                <w:rFonts w:ascii="Times New Roman" w:hAnsi="Times New Roman" w:cs="Times New Roman"/>
                <w:bCs/>
                <w:i/>
                <w:color w:val="000000" w:themeColor="text1"/>
                <w:sz w:val="24"/>
                <w:szCs w:val="24"/>
                <w:lang w:val="en-US"/>
              </w:rPr>
            </w:pPr>
            <w:r>
              <w:rPr>
                <w:rFonts w:ascii="Times New Roman" w:hAnsi="Times New Roman" w:cs="Times New Roman"/>
                <w:bCs/>
                <w:i/>
                <w:color w:val="000000" w:themeColor="text1"/>
                <w:sz w:val="24"/>
                <w:szCs w:val="24"/>
                <w:lang w:val="en-US"/>
              </w:rPr>
              <w:t>6-</w:t>
            </w:r>
            <w:r w:rsidRPr="00FB3C88">
              <w:rPr>
                <w:rFonts w:ascii="Times New Roman" w:hAnsi="Times New Roman" w:cs="Times New Roman"/>
                <w:bCs/>
                <w:i/>
                <w:color w:val="000000" w:themeColor="text1"/>
                <w:sz w:val="24"/>
                <w:szCs w:val="24"/>
                <w:lang w:val="en-US"/>
              </w:rPr>
              <w:t>Interactive content creation application.</w:t>
            </w:r>
          </w:p>
          <w:p w14:paraId="29EDC0D6" w14:textId="77777777" w:rsidR="008D3DCC" w:rsidRPr="00FB3C88" w:rsidRDefault="008D3DCC" w:rsidP="008D3DCC">
            <w:pPr>
              <w:pStyle w:val="ListeParagraf"/>
              <w:ind w:left="0"/>
              <w:jc w:val="both"/>
              <w:rPr>
                <w:rFonts w:ascii="Times New Roman" w:hAnsi="Times New Roman" w:cs="Times New Roman"/>
                <w:bCs/>
                <w:i/>
                <w:color w:val="000000" w:themeColor="text1"/>
                <w:sz w:val="24"/>
                <w:szCs w:val="24"/>
                <w:lang w:val="en-US"/>
              </w:rPr>
            </w:pPr>
          </w:p>
          <w:p w14:paraId="5D24DEEF" w14:textId="77777777" w:rsidR="008D3DCC" w:rsidRPr="00FB3C88" w:rsidRDefault="008D3DCC" w:rsidP="008D3DCC">
            <w:pPr>
              <w:contextualSpacing/>
              <w:rPr>
                <w:rFonts w:cs="Times New Roman"/>
                <w:bCs/>
                <w:i/>
                <w:iCs/>
                <w:szCs w:val="24"/>
              </w:rPr>
            </w:pPr>
          </w:p>
        </w:tc>
        <w:tc>
          <w:tcPr>
            <w:tcW w:w="4223" w:type="dxa"/>
            <w:shd w:val="clear" w:color="auto" w:fill="FFFFFF" w:themeFill="background1"/>
          </w:tcPr>
          <w:p w14:paraId="210B8A9D" w14:textId="77777777" w:rsidR="008D3DCC" w:rsidRPr="008D3DCC" w:rsidRDefault="008D3DCC" w:rsidP="008D3DCC">
            <w:pPr>
              <w:pStyle w:val="ListeParagraf"/>
              <w:ind w:left="241"/>
              <w:jc w:val="both"/>
              <w:rPr>
                <w:rFonts w:ascii="Times New Roman" w:hAnsi="Times New Roman" w:cs="Times New Roman"/>
                <w:b/>
                <w:bCs/>
                <w:iCs/>
                <w:color w:val="000000" w:themeColor="text1"/>
                <w:sz w:val="24"/>
                <w:szCs w:val="24"/>
                <w:lang w:val="en-US"/>
              </w:rPr>
            </w:pPr>
            <w:r w:rsidRPr="008D3DCC">
              <w:rPr>
                <w:rFonts w:ascii="Times New Roman" w:hAnsi="Times New Roman" w:cs="Times New Roman"/>
                <w:b/>
                <w:bCs/>
                <w:iCs/>
                <w:color w:val="000000" w:themeColor="text1"/>
                <w:sz w:val="24"/>
                <w:szCs w:val="24"/>
                <w:lang w:val="en-US"/>
              </w:rPr>
              <w:t>Grafik, fotoğraf, video, ses, müzik gibi çoklu ortam bileşenlerini web ortamına aktarır.</w:t>
            </w:r>
          </w:p>
          <w:p w14:paraId="52D17DB4" w14:textId="77777777" w:rsidR="008D3DCC" w:rsidRPr="00FB3C88" w:rsidRDefault="008D3DCC" w:rsidP="008D3DCC">
            <w:pPr>
              <w:pStyle w:val="ListeParagraf"/>
              <w:ind w:left="241"/>
              <w:jc w:val="both"/>
              <w:rPr>
                <w:rFonts w:ascii="Times New Roman" w:hAnsi="Times New Roman" w:cs="Times New Roman"/>
                <w:bCs/>
                <w:iCs/>
                <w:color w:val="000000" w:themeColor="text1"/>
                <w:sz w:val="24"/>
                <w:szCs w:val="24"/>
                <w:lang w:val="en-US"/>
              </w:rPr>
            </w:pPr>
          </w:p>
          <w:p w14:paraId="49D045F8" w14:textId="77777777" w:rsidR="008D3DCC" w:rsidRPr="00FB3C88" w:rsidRDefault="008D3DCC" w:rsidP="008D3DCC">
            <w:pPr>
              <w:pStyle w:val="ListeParagraf"/>
              <w:ind w:left="241"/>
              <w:jc w:val="both"/>
              <w:rPr>
                <w:rFonts w:ascii="Times New Roman" w:hAnsi="Times New Roman" w:cs="Times New Roman"/>
                <w:bCs/>
                <w:i/>
                <w:color w:val="000000" w:themeColor="text1"/>
                <w:sz w:val="24"/>
                <w:szCs w:val="24"/>
                <w:lang w:val="en-US"/>
              </w:rPr>
            </w:pPr>
            <w:r w:rsidRPr="00FB3C88">
              <w:rPr>
                <w:rFonts w:ascii="Times New Roman" w:hAnsi="Times New Roman" w:cs="Times New Roman"/>
                <w:bCs/>
                <w:i/>
                <w:color w:val="000000" w:themeColor="text1"/>
                <w:sz w:val="24"/>
                <w:szCs w:val="24"/>
                <w:lang w:val="en-US"/>
              </w:rPr>
              <w:t>It transfers multimedia components such as graphics, photos, videos, audio and music to the web environment.</w:t>
            </w:r>
          </w:p>
          <w:p w14:paraId="2E4CAE63" w14:textId="77777777" w:rsidR="008D3DCC" w:rsidRPr="00FB3C88" w:rsidRDefault="008D3DCC" w:rsidP="008D3DCC">
            <w:pPr>
              <w:contextualSpacing/>
              <w:rPr>
                <w:rFonts w:cs="Times New Roman"/>
                <w:bCs/>
                <w:iCs/>
                <w:szCs w:val="24"/>
              </w:rPr>
            </w:pPr>
          </w:p>
        </w:tc>
      </w:tr>
      <w:tr w:rsidR="008D3DCC" w:rsidRPr="00FB3C88" w14:paraId="254B88A2" w14:textId="77777777" w:rsidTr="0095334A">
        <w:trPr>
          <w:trHeight w:val="186"/>
        </w:trPr>
        <w:tc>
          <w:tcPr>
            <w:tcW w:w="1597" w:type="dxa"/>
            <w:vMerge/>
            <w:shd w:val="clear" w:color="auto" w:fill="FFFFFF" w:themeFill="background1"/>
            <w:vAlign w:val="center"/>
          </w:tcPr>
          <w:p w14:paraId="584C481A"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0176F932"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4C42AE48"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3524E610"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39AB3F3"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40F65DB3"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46756F7F" w14:textId="77777777" w:rsidR="008D3DCC" w:rsidRPr="00FB3C88" w:rsidRDefault="008D3DCC" w:rsidP="008D3DCC">
            <w:pPr>
              <w:rPr>
                <w:rFonts w:cs="Times New Roman"/>
                <w:szCs w:val="24"/>
              </w:rPr>
            </w:pPr>
          </w:p>
        </w:tc>
        <w:tc>
          <w:tcPr>
            <w:tcW w:w="3496" w:type="dxa"/>
            <w:shd w:val="clear" w:color="auto" w:fill="FFFFFF" w:themeFill="background1"/>
          </w:tcPr>
          <w:p w14:paraId="5619244B" w14:textId="77777777" w:rsidR="008D3DCC" w:rsidRPr="008D3DCC" w:rsidRDefault="008D3DCC" w:rsidP="00C278F6">
            <w:pPr>
              <w:pStyle w:val="ListeParagraf"/>
              <w:numPr>
                <w:ilvl w:val="0"/>
                <w:numId w:val="9"/>
              </w:numPr>
              <w:spacing w:after="0"/>
              <w:ind w:left="241" w:hanging="218"/>
              <w:jc w:val="both"/>
              <w:rPr>
                <w:rFonts w:ascii="Times New Roman" w:hAnsi="Times New Roman" w:cs="Times New Roman"/>
                <w:b/>
                <w:bCs/>
                <w:iCs/>
                <w:color w:val="000000" w:themeColor="text1"/>
                <w:sz w:val="24"/>
                <w:szCs w:val="24"/>
              </w:rPr>
            </w:pPr>
            <w:r w:rsidRPr="008D3DCC">
              <w:rPr>
                <w:rFonts w:ascii="Times New Roman" w:hAnsi="Times New Roman" w:cs="Times New Roman"/>
                <w:b/>
                <w:bCs/>
                <w:iCs/>
                <w:color w:val="000000" w:themeColor="text1"/>
                <w:sz w:val="24"/>
                <w:szCs w:val="24"/>
                <w:lang w:val="en-US"/>
              </w:rPr>
              <w:t>Hazırlanan içeriğin yayınlanması.</w:t>
            </w:r>
          </w:p>
          <w:p w14:paraId="1D922BFD" w14:textId="41E67420" w:rsidR="008D3DCC" w:rsidRPr="00FB3C88" w:rsidRDefault="008D3DCC" w:rsidP="008D3DCC">
            <w:pPr>
              <w:pStyle w:val="ListeParagraf"/>
              <w:ind w:left="0"/>
              <w:jc w:val="both"/>
              <w:rPr>
                <w:rFonts w:ascii="Times New Roman" w:hAnsi="Times New Roman" w:cs="Times New Roman"/>
                <w:bCs/>
                <w:i/>
                <w:color w:val="000000" w:themeColor="text1"/>
                <w:sz w:val="24"/>
                <w:szCs w:val="24"/>
                <w:lang w:val="en-US" w:eastAsia="zh-CN"/>
              </w:rPr>
            </w:pPr>
            <w:r w:rsidRPr="00FB3C88">
              <w:rPr>
                <w:rFonts w:ascii="Times New Roman" w:hAnsi="Times New Roman" w:cs="Times New Roman"/>
                <w:bCs/>
                <w:iCs/>
                <w:color w:val="000000" w:themeColor="text1"/>
                <w:sz w:val="24"/>
                <w:szCs w:val="24"/>
                <w:lang w:val="en-US" w:eastAsia="zh-CN"/>
              </w:rPr>
              <w:lastRenderedPageBreak/>
              <w:br/>
            </w:r>
            <w:r w:rsidRPr="00FB3C8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7-</w:t>
            </w:r>
            <w:r w:rsidRPr="00FB3C88">
              <w:rPr>
                <w:rFonts w:ascii="Times New Roman" w:hAnsi="Times New Roman" w:cs="Times New Roman"/>
                <w:bCs/>
                <w:i/>
                <w:color w:val="000000" w:themeColor="text1"/>
                <w:sz w:val="24"/>
                <w:szCs w:val="24"/>
                <w:lang w:val="en-US" w:eastAsia="zh-CN"/>
              </w:rPr>
              <w:t>Publication of the prepared content.</w:t>
            </w:r>
          </w:p>
          <w:p w14:paraId="0BAE3B1E" w14:textId="77777777" w:rsidR="008D3DCC" w:rsidRPr="00FB3C88" w:rsidRDefault="008D3DCC" w:rsidP="008D3DCC">
            <w:pPr>
              <w:pStyle w:val="ListeParagraf"/>
              <w:ind w:left="0"/>
              <w:jc w:val="both"/>
              <w:rPr>
                <w:rFonts w:ascii="Times New Roman" w:hAnsi="Times New Roman" w:cs="Times New Roman"/>
                <w:bCs/>
                <w:iCs/>
                <w:color w:val="000000" w:themeColor="text1"/>
                <w:sz w:val="24"/>
                <w:szCs w:val="24"/>
              </w:rPr>
            </w:pPr>
          </w:p>
          <w:p w14:paraId="2FFE5894" w14:textId="77777777" w:rsidR="008D3DCC" w:rsidRPr="00FB3C88" w:rsidRDefault="008D3DCC" w:rsidP="008D3DCC">
            <w:pPr>
              <w:contextualSpacing/>
              <w:rPr>
                <w:rFonts w:cs="Times New Roman"/>
                <w:bCs/>
                <w:i/>
                <w:iCs/>
                <w:szCs w:val="24"/>
              </w:rPr>
            </w:pPr>
          </w:p>
        </w:tc>
        <w:tc>
          <w:tcPr>
            <w:tcW w:w="4223" w:type="dxa"/>
            <w:shd w:val="clear" w:color="auto" w:fill="FFFFFF" w:themeFill="background1"/>
          </w:tcPr>
          <w:p w14:paraId="4E670576" w14:textId="77777777" w:rsidR="008D3DCC" w:rsidRPr="008D3DCC" w:rsidRDefault="008D3DCC" w:rsidP="008D3DCC">
            <w:pPr>
              <w:pStyle w:val="ListeParagraf"/>
              <w:ind w:left="241"/>
              <w:jc w:val="both"/>
              <w:rPr>
                <w:rFonts w:ascii="Times New Roman" w:hAnsi="Times New Roman" w:cs="Times New Roman"/>
                <w:b/>
                <w:bCs/>
                <w:iCs/>
                <w:color w:val="000000" w:themeColor="text1"/>
                <w:sz w:val="24"/>
                <w:szCs w:val="24"/>
                <w:lang w:val="en-US"/>
              </w:rPr>
            </w:pPr>
            <w:r w:rsidRPr="008D3DCC">
              <w:rPr>
                <w:rFonts w:ascii="Times New Roman" w:hAnsi="Times New Roman" w:cs="Times New Roman"/>
                <w:b/>
                <w:bCs/>
                <w:iCs/>
                <w:color w:val="000000" w:themeColor="text1"/>
                <w:sz w:val="24"/>
                <w:szCs w:val="24"/>
                <w:lang w:val="en-US"/>
              </w:rPr>
              <w:lastRenderedPageBreak/>
              <w:t>Uygulamaları web ortamında yayınlar.</w:t>
            </w:r>
          </w:p>
          <w:p w14:paraId="61496E16" w14:textId="77777777" w:rsidR="008D3DCC" w:rsidRPr="00FB3C88" w:rsidRDefault="008D3DCC" w:rsidP="008D3DCC">
            <w:pPr>
              <w:pStyle w:val="ListeParagraf"/>
              <w:ind w:left="241"/>
              <w:jc w:val="both"/>
              <w:rPr>
                <w:rFonts w:ascii="Times New Roman" w:hAnsi="Times New Roman" w:cs="Times New Roman"/>
                <w:bCs/>
                <w:iCs/>
                <w:color w:val="000000" w:themeColor="text1"/>
                <w:sz w:val="24"/>
                <w:szCs w:val="24"/>
                <w:lang w:val="en-US"/>
              </w:rPr>
            </w:pPr>
          </w:p>
          <w:p w14:paraId="4E4AC3EF" w14:textId="5911233F" w:rsidR="008D3DCC" w:rsidRPr="00FB3C88" w:rsidRDefault="008D3DCC" w:rsidP="008D3DCC">
            <w:pPr>
              <w:contextualSpacing/>
              <w:rPr>
                <w:rFonts w:cs="Times New Roman"/>
                <w:bCs/>
                <w:i/>
                <w:iCs/>
                <w:szCs w:val="24"/>
              </w:rPr>
            </w:pPr>
            <w:r w:rsidRPr="00FB3C88">
              <w:rPr>
                <w:rFonts w:cs="Times New Roman"/>
                <w:bCs/>
                <w:i/>
                <w:color w:val="000000" w:themeColor="text1"/>
                <w:szCs w:val="24"/>
                <w:lang w:val="en-US"/>
              </w:rPr>
              <w:t>Publishes applications on the web.</w:t>
            </w:r>
          </w:p>
        </w:tc>
      </w:tr>
      <w:tr w:rsidR="008D3DCC" w:rsidRPr="00FB3C88" w14:paraId="384BDDB8" w14:textId="77777777" w:rsidTr="0095334A">
        <w:trPr>
          <w:trHeight w:val="186"/>
        </w:trPr>
        <w:tc>
          <w:tcPr>
            <w:tcW w:w="1597" w:type="dxa"/>
            <w:vMerge/>
            <w:shd w:val="clear" w:color="auto" w:fill="FFFFFF" w:themeFill="background1"/>
            <w:vAlign w:val="center"/>
          </w:tcPr>
          <w:p w14:paraId="5DC57C67"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7C42552E"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17CAB6C8"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56D2CDE1"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7031058E"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23AF0A1B"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0D23687B" w14:textId="77777777" w:rsidR="008D3DCC" w:rsidRPr="00FB3C88" w:rsidRDefault="008D3DCC" w:rsidP="008D3DCC">
            <w:pPr>
              <w:rPr>
                <w:rFonts w:cs="Times New Roman"/>
                <w:szCs w:val="24"/>
              </w:rPr>
            </w:pPr>
          </w:p>
        </w:tc>
        <w:tc>
          <w:tcPr>
            <w:tcW w:w="3496" w:type="dxa"/>
            <w:shd w:val="clear" w:color="auto" w:fill="FFFFFF" w:themeFill="background1"/>
          </w:tcPr>
          <w:p w14:paraId="226BF2C7" w14:textId="77777777" w:rsidR="008D3DCC" w:rsidRPr="00FB3C88" w:rsidRDefault="008D3DCC" w:rsidP="008D3DCC">
            <w:pPr>
              <w:contextualSpacing/>
              <w:rPr>
                <w:rFonts w:cs="Times New Roman"/>
                <w:bCs/>
                <w:i/>
                <w:iCs/>
                <w:szCs w:val="24"/>
              </w:rPr>
            </w:pPr>
            <w:r w:rsidRPr="00FB3C88">
              <w:rPr>
                <w:rFonts w:cs="Times New Roman"/>
                <w:b/>
                <w:bCs/>
                <w:iCs/>
                <w:szCs w:val="24"/>
              </w:rPr>
              <w:t>8- Ara Sınav</w:t>
            </w:r>
          </w:p>
          <w:p w14:paraId="224D89B2" w14:textId="77777777" w:rsidR="008D3DCC" w:rsidRPr="00FB3C88" w:rsidRDefault="008D3DCC" w:rsidP="008D3DCC">
            <w:pPr>
              <w:contextualSpacing/>
              <w:rPr>
                <w:rFonts w:cs="Times New Roman"/>
                <w:bCs/>
                <w:i/>
                <w:iCs/>
                <w:szCs w:val="24"/>
              </w:rPr>
            </w:pPr>
            <w:r w:rsidRPr="00FB3C88">
              <w:rPr>
                <w:rFonts w:cs="Times New Roman"/>
                <w:bCs/>
                <w:i/>
                <w:iCs/>
                <w:szCs w:val="24"/>
              </w:rPr>
              <w:t>8-Midterm Exam</w:t>
            </w:r>
          </w:p>
        </w:tc>
        <w:tc>
          <w:tcPr>
            <w:tcW w:w="4223" w:type="dxa"/>
            <w:shd w:val="clear" w:color="auto" w:fill="FFFFFF" w:themeFill="background1"/>
          </w:tcPr>
          <w:p w14:paraId="13A83D7F" w14:textId="77777777" w:rsidR="008D3DCC" w:rsidRPr="00FB3C88" w:rsidRDefault="008D3DCC" w:rsidP="008D3DCC">
            <w:pPr>
              <w:contextualSpacing/>
              <w:rPr>
                <w:rFonts w:cs="Times New Roman"/>
                <w:bCs/>
                <w:i/>
                <w:iCs/>
                <w:szCs w:val="24"/>
              </w:rPr>
            </w:pPr>
          </w:p>
        </w:tc>
      </w:tr>
      <w:tr w:rsidR="008D3DCC" w:rsidRPr="00FB3C88" w14:paraId="770E0B28" w14:textId="77777777" w:rsidTr="0095334A">
        <w:trPr>
          <w:trHeight w:val="186"/>
        </w:trPr>
        <w:tc>
          <w:tcPr>
            <w:tcW w:w="1597" w:type="dxa"/>
            <w:vMerge/>
            <w:shd w:val="clear" w:color="auto" w:fill="FFFFFF" w:themeFill="background1"/>
            <w:vAlign w:val="center"/>
          </w:tcPr>
          <w:p w14:paraId="5185B89B"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1207E735"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543D8803"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5797B7ED"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7277DAF5"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7B17DD5D"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5D943C6F" w14:textId="77777777" w:rsidR="008D3DCC" w:rsidRPr="00FB3C88" w:rsidRDefault="008D3DCC" w:rsidP="008D3DCC">
            <w:pPr>
              <w:rPr>
                <w:rFonts w:cs="Times New Roman"/>
                <w:szCs w:val="24"/>
              </w:rPr>
            </w:pPr>
          </w:p>
        </w:tc>
        <w:tc>
          <w:tcPr>
            <w:tcW w:w="3496" w:type="dxa"/>
            <w:shd w:val="clear" w:color="auto" w:fill="FFFFFF" w:themeFill="background1"/>
          </w:tcPr>
          <w:p w14:paraId="69F25E40" w14:textId="36126734" w:rsidR="008D3DCC" w:rsidRPr="008D3DCC" w:rsidRDefault="008D3DCC" w:rsidP="008D3DCC">
            <w:pPr>
              <w:rPr>
                <w:rFonts w:cs="Times New Roman"/>
                <w:b/>
                <w:bCs/>
                <w:iCs/>
                <w:color w:val="000000" w:themeColor="text1"/>
                <w:szCs w:val="24"/>
              </w:rPr>
            </w:pPr>
            <w:r>
              <w:rPr>
                <w:rFonts w:cs="Times New Roman"/>
                <w:b/>
                <w:bCs/>
                <w:iCs/>
                <w:color w:val="000000" w:themeColor="text1"/>
                <w:szCs w:val="24"/>
                <w:lang w:val="en-US"/>
              </w:rPr>
              <w:t>9-</w:t>
            </w:r>
            <w:r w:rsidRPr="008D3DCC">
              <w:rPr>
                <w:rFonts w:cs="Times New Roman"/>
                <w:b/>
                <w:bCs/>
                <w:iCs/>
                <w:color w:val="000000" w:themeColor="text1"/>
                <w:szCs w:val="24"/>
                <w:lang w:val="en-US"/>
              </w:rPr>
              <w:t>Semboller ve kütüphaneler.</w:t>
            </w:r>
          </w:p>
          <w:p w14:paraId="1216B5AA" w14:textId="61A17718" w:rsidR="008D3DCC" w:rsidRPr="00FB3C88" w:rsidRDefault="008D3DCC" w:rsidP="008D3DCC">
            <w:pPr>
              <w:pStyle w:val="ListeParagraf"/>
              <w:ind w:left="0"/>
              <w:jc w:val="both"/>
              <w:rPr>
                <w:rFonts w:ascii="Times New Roman" w:hAnsi="Times New Roman" w:cs="Times New Roman"/>
                <w:bCs/>
                <w:iCs/>
                <w:color w:val="000000" w:themeColor="text1"/>
                <w:sz w:val="24"/>
                <w:szCs w:val="24"/>
              </w:rPr>
            </w:pPr>
            <w:r w:rsidRPr="00FB3C88">
              <w:rPr>
                <w:rFonts w:ascii="Times New Roman" w:hAnsi="Times New Roman" w:cs="Times New Roman"/>
                <w:bCs/>
                <w:iCs/>
                <w:color w:val="000000" w:themeColor="text1"/>
                <w:sz w:val="24"/>
                <w:szCs w:val="24"/>
                <w:lang w:val="en-US" w:eastAsia="zh-CN"/>
              </w:rPr>
              <w:br/>
            </w:r>
            <w:r w:rsidRPr="00FB3C8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9-</w:t>
            </w:r>
            <w:r w:rsidRPr="00FB3C88">
              <w:rPr>
                <w:rFonts w:ascii="Times New Roman" w:hAnsi="Times New Roman" w:cs="Times New Roman"/>
                <w:bCs/>
                <w:i/>
                <w:color w:val="000000" w:themeColor="text1"/>
                <w:sz w:val="24"/>
                <w:szCs w:val="24"/>
                <w:lang w:val="en-US" w:eastAsia="zh-CN"/>
              </w:rPr>
              <w:t>Symbols and libraries.</w:t>
            </w:r>
          </w:p>
          <w:p w14:paraId="0C43EA44" w14:textId="77777777" w:rsidR="008D3DCC" w:rsidRPr="00FB3C88" w:rsidRDefault="008D3DCC" w:rsidP="008D3DCC">
            <w:pPr>
              <w:pStyle w:val="ListeParagraf"/>
              <w:ind w:left="0"/>
              <w:jc w:val="both"/>
              <w:rPr>
                <w:rFonts w:ascii="Times New Roman" w:hAnsi="Times New Roman" w:cs="Times New Roman"/>
                <w:bCs/>
                <w:iCs/>
                <w:color w:val="000000" w:themeColor="text1"/>
                <w:sz w:val="24"/>
                <w:szCs w:val="24"/>
              </w:rPr>
            </w:pPr>
          </w:p>
          <w:p w14:paraId="511BD3C2" w14:textId="13F2F01E" w:rsidR="008D3DCC" w:rsidRPr="00FB3C88" w:rsidRDefault="008D3DCC" w:rsidP="008D3DCC">
            <w:pPr>
              <w:contextualSpacing/>
              <w:rPr>
                <w:rFonts w:cs="Times New Roman"/>
                <w:b/>
                <w:bCs/>
                <w:iCs/>
                <w:szCs w:val="24"/>
              </w:rPr>
            </w:pPr>
          </w:p>
        </w:tc>
        <w:tc>
          <w:tcPr>
            <w:tcW w:w="4223" w:type="dxa"/>
            <w:shd w:val="clear" w:color="auto" w:fill="FFFFFF" w:themeFill="background1"/>
          </w:tcPr>
          <w:p w14:paraId="247EEC53" w14:textId="77777777" w:rsidR="008D3DCC" w:rsidRPr="008D3DCC" w:rsidRDefault="008D3DCC" w:rsidP="008D3DCC">
            <w:pPr>
              <w:pStyle w:val="ListeParagraf"/>
              <w:ind w:leftChars="100" w:left="240"/>
              <w:jc w:val="both"/>
              <w:rPr>
                <w:rFonts w:ascii="Times New Roman" w:hAnsi="Times New Roman" w:cs="Times New Roman"/>
                <w:b/>
                <w:bCs/>
                <w:iCs/>
                <w:color w:val="000000" w:themeColor="text1"/>
                <w:sz w:val="24"/>
                <w:szCs w:val="24"/>
                <w:lang w:val="en-US"/>
              </w:rPr>
            </w:pPr>
            <w:r w:rsidRPr="008D3DCC">
              <w:rPr>
                <w:rFonts w:ascii="Times New Roman" w:hAnsi="Times New Roman" w:cs="Times New Roman"/>
                <w:b/>
                <w:bCs/>
                <w:iCs/>
                <w:color w:val="000000" w:themeColor="text1"/>
                <w:sz w:val="24"/>
                <w:szCs w:val="24"/>
                <w:lang w:val="en-US"/>
              </w:rPr>
              <w:t>Sembollerin anlamını bilir ve ihtiyaç duyulan kütüphaneleri kullanır.</w:t>
            </w:r>
          </w:p>
          <w:p w14:paraId="343CF9C7" w14:textId="77777777" w:rsidR="008D3DCC" w:rsidRPr="00FB3C88" w:rsidRDefault="008D3DCC" w:rsidP="008D3DCC">
            <w:pPr>
              <w:pStyle w:val="ListeParagraf"/>
              <w:ind w:leftChars="100" w:left="240"/>
              <w:jc w:val="both"/>
              <w:rPr>
                <w:rFonts w:ascii="Times New Roman" w:hAnsi="Times New Roman" w:cs="Times New Roman"/>
                <w:bCs/>
                <w:iCs/>
                <w:color w:val="000000" w:themeColor="text1"/>
                <w:sz w:val="24"/>
                <w:szCs w:val="24"/>
                <w:lang w:val="en-US"/>
              </w:rPr>
            </w:pPr>
          </w:p>
          <w:p w14:paraId="22472807" w14:textId="77777777" w:rsidR="008D3DCC" w:rsidRPr="00FB3C88" w:rsidRDefault="008D3DCC" w:rsidP="008D3DCC">
            <w:pPr>
              <w:pStyle w:val="ListeParagraf"/>
              <w:ind w:left="178"/>
              <w:jc w:val="both"/>
              <w:rPr>
                <w:rFonts w:ascii="Times New Roman" w:hAnsi="Times New Roman" w:cs="Times New Roman"/>
                <w:bCs/>
                <w:i/>
                <w:color w:val="000000" w:themeColor="text1"/>
                <w:sz w:val="24"/>
                <w:szCs w:val="24"/>
                <w:lang w:val="en-US"/>
              </w:rPr>
            </w:pPr>
            <w:r w:rsidRPr="00FB3C88">
              <w:rPr>
                <w:rFonts w:ascii="Times New Roman" w:hAnsi="Times New Roman" w:cs="Times New Roman"/>
                <w:bCs/>
                <w:i/>
                <w:color w:val="000000" w:themeColor="text1"/>
                <w:sz w:val="24"/>
                <w:szCs w:val="24"/>
                <w:lang w:val="en-US"/>
              </w:rPr>
              <w:t>Knows the meaning of symbols and uses the needed libraries.</w:t>
            </w:r>
          </w:p>
          <w:p w14:paraId="4014BFC7" w14:textId="77777777" w:rsidR="008D3DCC" w:rsidRPr="00FB3C88" w:rsidRDefault="008D3DCC" w:rsidP="008D3DCC">
            <w:pPr>
              <w:contextualSpacing/>
              <w:rPr>
                <w:rFonts w:cs="Times New Roman"/>
                <w:b/>
                <w:szCs w:val="24"/>
              </w:rPr>
            </w:pPr>
          </w:p>
        </w:tc>
      </w:tr>
      <w:tr w:rsidR="008D3DCC" w:rsidRPr="00FB3C88" w14:paraId="5A0FC05E" w14:textId="77777777" w:rsidTr="0095334A">
        <w:trPr>
          <w:trHeight w:val="186"/>
        </w:trPr>
        <w:tc>
          <w:tcPr>
            <w:tcW w:w="1597" w:type="dxa"/>
            <w:vMerge/>
            <w:shd w:val="clear" w:color="auto" w:fill="FFFFFF" w:themeFill="background1"/>
            <w:vAlign w:val="center"/>
          </w:tcPr>
          <w:p w14:paraId="70CF03E0"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50D49C70"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07825C78"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2F220AA9"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47FFCF88"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BC981F4"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3C8B368C" w14:textId="77777777" w:rsidR="008D3DCC" w:rsidRPr="00FB3C88" w:rsidRDefault="008D3DCC" w:rsidP="008D3DCC">
            <w:pPr>
              <w:rPr>
                <w:rFonts w:cs="Times New Roman"/>
                <w:szCs w:val="24"/>
              </w:rPr>
            </w:pPr>
          </w:p>
        </w:tc>
        <w:tc>
          <w:tcPr>
            <w:tcW w:w="3496" w:type="dxa"/>
            <w:shd w:val="clear" w:color="auto" w:fill="FFFFFF" w:themeFill="background1"/>
          </w:tcPr>
          <w:p w14:paraId="1ED75B21" w14:textId="77777777" w:rsidR="008D3DCC" w:rsidRPr="008D3DCC" w:rsidRDefault="008D3DCC" w:rsidP="008D3DCC">
            <w:pPr>
              <w:rPr>
                <w:rFonts w:cs="Times New Roman"/>
                <w:b/>
                <w:bCs/>
                <w:iCs/>
                <w:color w:val="000000" w:themeColor="text1"/>
                <w:szCs w:val="24"/>
              </w:rPr>
            </w:pPr>
            <w:r w:rsidRPr="008D3DCC">
              <w:rPr>
                <w:rFonts w:cs="Times New Roman"/>
                <w:b/>
                <w:bCs/>
                <w:iCs/>
                <w:color w:val="000000" w:themeColor="text1"/>
                <w:szCs w:val="24"/>
                <w:lang w:val="en-US"/>
              </w:rPr>
              <w:t>10- Action script’in tanımlanması.</w:t>
            </w:r>
          </w:p>
          <w:p w14:paraId="46CFB883" w14:textId="77777777" w:rsidR="008D3DCC" w:rsidRPr="00FB3C88" w:rsidRDefault="008D3DCC" w:rsidP="008D3DCC">
            <w:pPr>
              <w:pStyle w:val="ListeParagraf"/>
              <w:ind w:left="0"/>
              <w:jc w:val="both"/>
              <w:rPr>
                <w:rFonts w:ascii="Times New Roman" w:hAnsi="Times New Roman" w:cs="Times New Roman"/>
                <w:bCs/>
                <w:iCs/>
                <w:color w:val="000000" w:themeColor="text1"/>
                <w:sz w:val="24"/>
                <w:szCs w:val="24"/>
                <w:lang w:val="en-US"/>
              </w:rPr>
            </w:pPr>
          </w:p>
          <w:p w14:paraId="29E643EC" w14:textId="106ED037" w:rsidR="008D3DCC" w:rsidRPr="00FB3C88" w:rsidRDefault="008D3DCC" w:rsidP="008D3DCC">
            <w:pPr>
              <w:pStyle w:val="ListeParagraf"/>
              <w:ind w:left="0"/>
              <w:jc w:val="both"/>
              <w:rPr>
                <w:rFonts w:ascii="Times New Roman" w:hAnsi="Times New Roman" w:cs="Times New Roman"/>
                <w:bCs/>
                <w:iCs/>
                <w:color w:val="000000" w:themeColor="text1"/>
                <w:sz w:val="24"/>
                <w:szCs w:val="24"/>
              </w:rPr>
            </w:pPr>
            <w:r>
              <w:rPr>
                <w:rFonts w:ascii="Times New Roman" w:hAnsi="Times New Roman" w:cs="Times New Roman"/>
                <w:bCs/>
                <w:i/>
                <w:color w:val="000000" w:themeColor="text1"/>
                <w:sz w:val="24"/>
                <w:szCs w:val="24"/>
                <w:lang w:val="en-US"/>
              </w:rPr>
              <w:t>10-</w:t>
            </w:r>
            <w:r w:rsidRPr="00FB3C88">
              <w:rPr>
                <w:rFonts w:ascii="Times New Roman" w:hAnsi="Times New Roman" w:cs="Times New Roman"/>
                <w:bCs/>
                <w:i/>
                <w:color w:val="000000" w:themeColor="text1"/>
                <w:sz w:val="24"/>
                <w:szCs w:val="24"/>
                <w:lang w:val="en-US"/>
              </w:rPr>
              <w:t>Defining the action script.</w:t>
            </w:r>
          </w:p>
          <w:p w14:paraId="72AE05B8" w14:textId="77777777" w:rsidR="008D3DCC" w:rsidRPr="00FB3C88" w:rsidRDefault="008D3DCC" w:rsidP="008D3DCC">
            <w:pPr>
              <w:contextualSpacing/>
              <w:rPr>
                <w:rFonts w:cs="Times New Roman"/>
                <w:bCs/>
                <w:i/>
                <w:iCs/>
                <w:szCs w:val="24"/>
              </w:rPr>
            </w:pPr>
          </w:p>
        </w:tc>
        <w:tc>
          <w:tcPr>
            <w:tcW w:w="4223" w:type="dxa"/>
            <w:shd w:val="clear" w:color="auto" w:fill="FFFFFF" w:themeFill="background1"/>
          </w:tcPr>
          <w:p w14:paraId="01C86F68" w14:textId="77777777" w:rsidR="008D3DCC" w:rsidRPr="008D3DCC" w:rsidRDefault="008D3DCC" w:rsidP="008D3DCC">
            <w:pPr>
              <w:pStyle w:val="ListeParagraf"/>
              <w:ind w:left="178"/>
              <w:jc w:val="both"/>
              <w:rPr>
                <w:rFonts w:ascii="Times New Roman" w:hAnsi="Times New Roman" w:cs="Times New Roman"/>
                <w:b/>
                <w:bCs/>
                <w:iCs/>
                <w:color w:val="000000" w:themeColor="text1"/>
                <w:sz w:val="24"/>
                <w:szCs w:val="24"/>
                <w:lang w:val="en-US"/>
              </w:rPr>
            </w:pPr>
            <w:r w:rsidRPr="008D3DCC">
              <w:rPr>
                <w:rFonts w:ascii="Times New Roman" w:hAnsi="Times New Roman" w:cs="Times New Roman"/>
                <w:b/>
                <w:bCs/>
                <w:iCs/>
                <w:color w:val="000000" w:themeColor="text1"/>
                <w:sz w:val="24"/>
                <w:szCs w:val="24"/>
                <w:lang w:val="en-US"/>
              </w:rPr>
              <w:t>Etkileşim eklemek için gerekli (Action Script, JavaScript vb.) programlama dillerini kullanır.</w:t>
            </w:r>
          </w:p>
          <w:p w14:paraId="0166A4E1" w14:textId="77777777" w:rsidR="008D3DCC" w:rsidRPr="00FB3C88" w:rsidRDefault="008D3DCC" w:rsidP="008D3DCC">
            <w:pPr>
              <w:pStyle w:val="ListeParagraf"/>
              <w:ind w:left="178"/>
              <w:jc w:val="both"/>
              <w:rPr>
                <w:rFonts w:ascii="Times New Roman" w:hAnsi="Times New Roman" w:cs="Times New Roman"/>
                <w:bCs/>
                <w:iCs/>
                <w:color w:val="000000" w:themeColor="text1"/>
                <w:sz w:val="24"/>
                <w:szCs w:val="24"/>
                <w:lang w:val="en-US"/>
              </w:rPr>
            </w:pPr>
          </w:p>
          <w:p w14:paraId="59CFF2C7" w14:textId="77777777" w:rsidR="008D3DCC" w:rsidRPr="00FB3C88" w:rsidRDefault="008D3DCC" w:rsidP="008D3DCC">
            <w:pPr>
              <w:pStyle w:val="ListeParagraf"/>
              <w:ind w:leftChars="100" w:left="240"/>
              <w:jc w:val="both"/>
              <w:rPr>
                <w:rFonts w:ascii="Times New Roman" w:hAnsi="Times New Roman" w:cs="Times New Roman"/>
                <w:bCs/>
                <w:i/>
                <w:color w:val="000000" w:themeColor="text1"/>
                <w:sz w:val="24"/>
                <w:szCs w:val="24"/>
                <w:lang w:val="en-US"/>
              </w:rPr>
            </w:pPr>
            <w:r w:rsidRPr="00FB3C88">
              <w:rPr>
                <w:rFonts w:ascii="Times New Roman" w:hAnsi="Times New Roman" w:cs="Times New Roman"/>
                <w:bCs/>
                <w:i/>
                <w:color w:val="000000" w:themeColor="text1"/>
                <w:sz w:val="24"/>
                <w:szCs w:val="24"/>
                <w:lang w:val="en-US"/>
              </w:rPr>
              <w:t>It uses the necessary programming languages ​​(Action Script, JavaScript, etc.) to add interaction.</w:t>
            </w:r>
          </w:p>
          <w:p w14:paraId="42B2A278" w14:textId="77777777" w:rsidR="008D3DCC" w:rsidRPr="00FB3C88" w:rsidRDefault="008D3DCC" w:rsidP="008D3DCC">
            <w:pPr>
              <w:contextualSpacing/>
              <w:rPr>
                <w:rFonts w:cs="Times New Roman"/>
                <w:bCs/>
                <w:i/>
                <w:iCs/>
                <w:szCs w:val="24"/>
              </w:rPr>
            </w:pPr>
          </w:p>
        </w:tc>
      </w:tr>
      <w:tr w:rsidR="008D3DCC" w:rsidRPr="00FB3C88" w14:paraId="70B5DA54" w14:textId="77777777" w:rsidTr="0095334A">
        <w:trPr>
          <w:trHeight w:val="186"/>
        </w:trPr>
        <w:tc>
          <w:tcPr>
            <w:tcW w:w="1597" w:type="dxa"/>
            <w:vMerge/>
            <w:shd w:val="clear" w:color="auto" w:fill="FFFFFF" w:themeFill="background1"/>
            <w:vAlign w:val="center"/>
          </w:tcPr>
          <w:p w14:paraId="2953A9C5"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09A4B952"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0F662E99"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5E1652B6"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196FF3A0"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76E1FCFD"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56B37B22" w14:textId="77777777" w:rsidR="008D3DCC" w:rsidRPr="00FB3C88" w:rsidRDefault="008D3DCC" w:rsidP="008D3DCC">
            <w:pPr>
              <w:rPr>
                <w:rFonts w:cs="Times New Roman"/>
                <w:szCs w:val="24"/>
              </w:rPr>
            </w:pPr>
          </w:p>
        </w:tc>
        <w:tc>
          <w:tcPr>
            <w:tcW w:w="3496" w:type="dxa"/>
            <w:shd w:val="clear" w:color="auto" w:fill="FFFFFF" w:themeFill="background1"/>
          </w:tcPr>
          <w:p w14:paraId="19A19F1F" w14:textId="77777777" w:rsidR="008D3DCC" w:rsidRPr="008D3DCC" w:rsidRDefault="008D3DCC" w:rsidP="008D3DCC">
            <w:pPr>
              <w:rPr>
                <w:rFonts w:cs="Times New Roman"/>
                <w:b/>
                <w:bCs/>
                <w:iCs/>
                <w:color w:val="000000" w:themeColor="text1"/>
                <w:szCs w:val="24"/>
              </w:rPr>
            </w:pPr>
            <w:r w:rsidRPr="008D3DCC">
              <w:rPr>
                <w:rFonts w:cs="Times New Roman"/>
                <w:b/>
                <w:bCs/>
                <w:iCs/>
                <w:color w:val="000000" w:themeColor="text1"/>
                <w:szCs w:val="24"/>
                <w:lang w:val="en-US"/>
              </w:rPr>
              <w:t>11- Etkileşimli içerik oluşturma uygulaması-I.</w:t>
            </w:r>
          </w:p>
          <w:p w14:paraId="68621F08" w14:textId="77777777" w:rsidR="008D3DCC" w:rsidRPr="00FB3C88" w:rsidRDefault="008D3DCC" w:rsidP="008D3DCC">
            <w:pPr>
              <w:pStyle w:val="ListeParagraf"/>
              <w:ind w:left="0"/>
              <w:jc w:val="both"/>
              <w:rPr>
                <w:rFonts w:ascii="Times New Roman" w:hAnsi="Times New Roman" w:cs="Times New Roman"/>
                <w:bCs/>
                <w:iCs/>
                <w:color w:val="000000" w:themeColor="text1"/>
                <w:sz w:val="24"/>
                <w:szCs w:val="24"/>
                <w:lang w:val="en-US"/>
              </w:rPr>
            </w:pPr>
          </w:p>
          <w:p w14:paraId="174D6DA5" w14:textId="4D2E5503" w:rsidR="008D3DCC" w:rsidRPr="00FB3C88" w:rsidRDefault="008D3DCC" w:rsidP="008D3DCC">
            <w:pPr>
              <w:pStyle w:val="ListeParagraf"/>
              <w:ind w:left="0"/>
              <w:jc w:val="both"/>
              <w:rPr>
                <w:rFonts w:ascii="Times New Roman" w:hAnsi="Times New Roman" w:cs="Times New Roman"/>
                <w:bCs/>
                <w:iCs/>
                <w:color w:val="000000" w:themeColor="text1"/>
                <w:sz w:val="24"/>
                <w:szCs w:val="24"/>
              </w:rPr>
            </w:pPr>
            <w:r>
              <w:rPr>
                <w:rFonts w:ascii="Times New Roman" w:hAnsi="Times New Roman" w:cs="Times New Roman"/>
                <w:bCs/>
                <w:i/>
                <w:color w:val="000000" w:themeColor="text1"/>
                <w:sz w:val="24"/>
                <w:szCs w:val="24"/>
                <w:lang w:val="en-US"/>
              </w:rPr>
              <w:lastRenderedPageBreak/>
              <w:t>11-</w:t>
            </w:r>
            <w:r w:rsidRPr="00FB3C88">
              <w:rPr>
                <w:rFonts w:ascii="Times New Roman" w:hAnsi="Times New Roman" w:cs="Times New Roman"/>
                <w:bCs/>
                <w:i/>
                <w:color w:val="000000" w:themeColor="text1"/>
                <w:sz w:val="24"/>
                <w:szCs w:val="24"/>
                <w:lang w:val="en-US"/>
              </w:rPr>
              <w:t>Interactive content creation application-I.</w:t>
            </w:r>
          </w:p>
          <w:p w14:paraId="6A2E6593" w14:textId="77777777" w:rsidR="008D3DCC" w:rsidRPr="00FB3C88" w:rsidRDefault="008D3DCC" w:rsidP="008D3DCC">
            <w:pPr>
              <w:contextualSpacing/>
              <w:rPr>
                <w:rFonts w:cs="Times New Roman"/>
                <w:bCs/>
                <w:i/>
                <w:iCs/>
                <w:szCs w:val="24"/>
              </w:rPr>
            </w:pPr>
          </w:p>
        </w:tc>
        <w:tc>
          <w:tcPr>
            <w:tcW w:w="4223" w:type="dxa"/>
            <w:shd w:val="clear" w:color="auto" w:fill="FFFFFF" w:themeFill="background1"/>
          </w:tcPr>
          <w:p w14:paraId="4FA83736" w14:textId="77777777" w:rsidR="008D3DCC" w:rsidRPr="008D3DCC" w:rsidRDefault="008D3DCC" w:rsidP="008D3DCC">
            <w:pPr>
              <w:pStyle w:val="ListeParagraf"/>
              <w:ind w:left="241"/>
              <w:jc w:val="both"/>
              <w:rPr>
                <w:rFonts w:ascii="Times New Roman" w:hAnsi="Times New Roman" w:cs="Times New Roman"/>
                <w:b/>
                <w:bCs/>
                <w:iCs/>
                <w:color w:val="000000" w:themeColor="text1"/>
                <w:sz w:val="24"/>
                <w:szCs w:val="24"/>
                <w:lang w:val="en-US"/>
              </w:rPr>
            </w:pPr>
            <w:r w:rsidRPr="008D3DCC">
              <w:rPr>
                <w:rFonts w:ascii="Times New Roman" w:hAnsi="Times New Roman" w:cs="Times New Roman"/>
                <w:b/>
                <w:bCs/>
                <w:iCs/>
                <w:color w:val="000000" w:themeColor="text1"/>
                <w:sz w:val="24"/>
                <w:szCs w:val="24"/>
                <w:lang w:val="en-US"/>
              </w:rPr>
              <w:lastRenderedPageBreak/>
              <w:t>Web ortamında etkili iletişim kurmaya dair temel kavramları bilir.</w:t>
            </w:r>
          </w:p>
          <w:p w14:paraId="035B033D" w14:textId="77777777" w:rsidR="008D3DCC" w:rsidRPr="00FB3C88" w:rsidRDefault="008D3DCC" w:rsidP="008D3DCC">
            <w:pPr>
              <w:pStyle w:val="ListeParagraf"/>
              <w:ind w:left="241"/>
              <w:jc w:val="both"/>
              <w:rPr>
                <w:rFonts w:ascii="Times New Roman" w:hAnsi="Times New Roman" w:cs="Times New Roman"/>
                <w:bCs/>
                <w:i/>
                <w:color w:val="000000" w:themeColor="text1"/>
                <w:sz w:val="24"/>
                <w:szCs w:val="24"/>
                <w:lang w:val="en-US"/>
              </w:rPr>
            </w:pPr>
          </w:p>
          <w:p w14:paraId="5597EEDC" w14:textId="77777777" w:rsidR="008D3DCC" w:rsidRPr="00FB3C88" w:rsidRDefault="008D3DCC" w:rsidP="008D3DCC">
            <w:pPr>
              <w:pStyle w:val="ListeParagraf"/>
              <w:ind w:left="241"/>
              <w:jc w:val="both"/>
              <w:rPr>
                <w:rFonts w:ascii="Times New Roman" w:hAnsi="Times New Roman" w:cs="Times New Roman"/>
                <w:bCs/>
                <w:i/>
                <w:color w:val="000000" w:themeColor="text1"/>
                <w:sz w:val="24"/>
                <w:szCs w:val="24"/>
                <w:lang w:val="en-US"/>
              </w:rPr>
            </w:pPr>
            <w:r w:rsidRPr="00FB3C88">
              <w:rPr>
                <w:rFonts w:ascii="Times New Roman" w:hAnsi="Times New Roman" w:cs="Times New Roman"/>
                <w:bCs/>
                <w:i/>
                <w:color w:val="000000" w:themeColor="text1"/>
                <w:sz w:val="24"/>
                <w:szCs w:val="24"/>
                <w:lang w:val="en-US"/>
              </w:rPr>
              <w:lastRenderedPageBreak/>
              <w:t>Knows the basic concepts of effective communication in the web environment.</w:t>
            </w:r>
          </w:p>
          <w:p w14:paraId="2A2BE325" w14:textId="10741076" w:rsidR="008D3DCC" w:rsidRPr="00FB3C88" w:rsidRDefault="008D3DCC" w:rsidP="008D3DCC">
            <w:pPr>
              <w:contextualSpacing/>
              <w:rPr>
                <w:rFonts w:cs="Times New Roman"/>
                <w:bCs/>
                <w:i/>
                <w:iCs/>
                <w:szCs w:val="24"/>
              </w:rPr>
            </w:pPr>
          </w:p>
        </w:tc>
      </w:tr>
      <w:tr w:rsidR="008D3DCC" w:rsidRPr="00FB3C88" w14:paraId="05F43EF6" w14:textId="77777777" w:rsidTr="0095334A">
        <w:trPr>
          <w:trHeight w:val="872"/>
        </w:trPr>
        <w:tc>
          <w:tcPr>
            <w:tcW w:w="1597" w:type="dxa"/>
            <w:vMerge/>
            <w:shd w:val="clear" w:color="auto" w:fill="FFFFFF" w:themeFill="background1"/>
            <w:vAlign w:val="center"/>
          </w:tcPr>
          <w:p w14:paraId="0B85CB32"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26D0E840"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76AA3BC"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11183DE3"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A0AF817"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41DC8743"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443DE750" w14:textId="77777777" w:rsidR="008D3DCC" w:rsidRPr="00FB3C88" w:rsidRDefault="008D3DCC" w:rsidP="008D3DCC">
            <w:pPr>
              <w:rPr>
                <w:rFonts w:cs="Times New Roman"/>
                <w:szCs w:val="24"/>
              </w:rPr>
            </w:pPr>
          </w:p>
        </w:tc>
        <w:tc>
          <w:tcPr>
            <w:tcW w:w="3496" w:type="dxa"/>
            <w:shd w:val="clear" w:color="auto" w:fill="FFFFFF" w:themeFill="background1"/>
          </w:tcPr>
          <w:p w14:paraId="3ABD7F87" w14:textId="77777777" w:rsidR="008D3DCC" w:rsidRPr="008D3DCC" w:rsidRDefault="008D3DCC" w:rsidP="008D3DCC">
            <w:pPr>
              <w:rPr>
                <w:rFonts w:cs="Times New Roman"/>
                <w:b/>
                <w:bCs/>
                <w:iCs/>
                <w:color w:val="000000" w:themeColor="text1"/>
                <w:szCs w:val="24"/>
              </w:rPr>
            </w:pPr>
            <w:r w:rsidRPr="008D3DCC">
              <w:rPr>
                <w:rFonts w:cs="Times New Roman"/>
                <w:b/>
                <w:bCs/>
                <w:iCs/>
                <w:color w:val="000000" w:themeColor="text1"/>
                <w:szCs w:val="24"/>
                <w:lang w:val="en-US"/>
              </w:rPr>
              <w:t>12- Etkileşimli içerik oluşturma uygulaması-II.</w:t>
            </w:r>
          </w:p>
          <w:p w14:paraId="12D22D65" w14:textId="77777777" w:rsidR="008D3DCC" w:rsidRPr="00FB3C88" w:rsidRDefault="008D3DCC" w:rsidP="008D3DCC">
            <w:pPr>
              <w:pStyle w:val="ListeParagraf"/>
              <w:ind w:left="0"/>
              <w:jc w:val="both"/>
              <w:rPr>
                <w:rFonts w:ascii="Times New Roman" w:hAnsi="Times New Roman" w:cs="Times New Roman"/>
                <w:bCs/>
                <w:i/>
                <w:color w:val="000000" w:themeColor="text1"/>
                <w:sz w:val="24"/>
                <w:szCs w:val="24"/>
                <w:lang w:val="en-US"/>
              </w:rPr>
            </w:pPr>
          </w:p>
          <w:p w14:paraId="24243CE2" w14:textId="12A544CE" w:rsidR="008D3DCC" w:rsidRPr="00FB3C88" w:rsidRDefault="008D3DCC" w:rsidP="008D3DCC">
            <w:pPr>
              <w:pStyle w:val="ListeParagraf"/>
              <w:ind w:left="0"/>
              <w:jc w:val="both"/>
              <w:rPr>
                <w:rFonts w:ascii="Times New Roman" w:hAnsi="Times New Roman" w:cs="Times New Roman"/>
                <w:bCs/>
                <w:iCs/>
                <w:color w:val="000000" w:themeColor="text1"/>
                <w:sz w:val="24"/>
                <w:szCs w:val="24"/>
              </w:rPr>
            </w:pPr>
            <w:r>
              <w:rPr>
                <w:rFonts w:ascii="Times New Roman" w:hAnsi="Times New Roman" w:cs="Times New Roman"/>
                <w:bCs/>
                <w:i/>
                <w:color w:val="000000" w:themeColor="text1"/>
                <w:sz w:val="24"/>
                <w:szCs w:val="24"/>
                <w:lang w:val="en-US"/>
              </w:rPr>
              <w:t>12-</w:t>
            </w:r>
            <w:r w:rsidRPr="00FB3C88">
              <w:rPr>
                <w:rFonts w:ascii="Times New Roman" w:hAnsi="Times New Roman" w:cs="Times New Roman"/>
                <w:bCs/>
                <w:i/>
                <w:color w:val="000000" w:themeColor="text1"/>
                <w:sz w:val="24"/>
                <w:szCs w:val="24"/>
                <w:lang w:val="en-US"/>
              </w:rPr>
              <w:t>Interactive content creation application-II.</w:t>
            </w:r>
          </w:p>
          <w:p w14:paraId="7EDBF234" w14:textId="40B35480" w:rsidR="008D3DCC" w:rsidRPr="00FB3C88" w:rsidRDefault="008D3DCC" w:rsidP="008D3DCC">
            <w:pPr>
              <w:contextualSpacing/>
              <w:rPr>
                <w:rFonts w:cs="Times New Roman"/>
                <w:bCs/>
                <w:i/>
                <w:iCs/>
                <w:szCs w:val="24"/>
              </w:rPr>
            </w:pPr>
          </w:p>
        </w:tc>
        <w:tc>
          <w:tcPr>
            <w:tcW w:w="4223" w:type="dxa"/>
            <w:shd w:val="clear" w:color="auto" w:fill="FFFFFF" w:themeFill="background1"/>
          </w:tcPr>
          <w:p w14:paraId="1D405EA1" w14:textId="77777777" w:rsidR="008D3DCC" w:rsidRPr="008D3DCC" w:rsidRDefault="008D3DCC" w:rsidP="008D3DCC">
            <w:pPr>
              <w:pStyle w:val="ListeParagraf"/>
              <w:ind w:left="241"/>
              <w:jc w:val="both"/>
              <w:rPr>
                <w:rFonts w:ascii="Times New Roman" w:hAnsi="Times New Roman" w:cs="Times New Roman"/>
                <w:b/>
                <w:bCs/>
                <w:iCs/>
                <w:color w:val="000000" w:themeColor="text1"/>
                <w:sz w:val="24"/>
                <w:szCs w:val="24"/>
                <w:lang w:val="en-US"/>
              </w:rPr>
            </w:pPr>
            <w:r w:rsidRPr="008D3DCC">
              <w:rPr>
                <w:rFonts w:ascii="Times New Roman" w:hAnsi="Times New Roman" w:cs="Times New Roman"/>
                <w:b/>
                <w:bCs/>
                <w:iCs/>
                <w:color w:val="000000" w:themeColor="text1"/>
                <w:sz w:val="24"/>
                <w:szCs w:val="24"/>
                <w:lang w:val="en-US"/>
              </w:rPr>
              <w:t>Web ortamında etkili iletişim kurmaya dair temel kavramları uygular.</w:t>
            </w:r>
          </w:p>
          <w:p w14:paraId="497B06A0" w14:textId="77777777" w:rsidR="008D3DCC" w:rsidRPr="00FB3C88" w:rsidRDefault="008D3DCC" w:rsidP="008D3DCC">
            <w:pPr>
              <w:pStyle w:val="ListeParagraf"/>
              <w:ind w:left="241"/>
              <w:jc w:val="both"/>
              <w:rPr>
                <w:rFonts w:ascii="Times New Roman" w:hAnsi="Times New Roman" w:cs="Times New Roman"/>
                <w:bCs/>
                <w:iCs/>
                <w:color w:val="000000" w:themeColor="text1"/>
                <w:sz w:val="24"/>
                <w:szCs w:val="24"/>
                <w:lang w:val="en-US"/>
              </w:rPr>
            </w:pPr>
            <w:r w:rsidRPr="00FB3C88">
              <w:rPr>
                <w:rFonts w:ascii="Times New Roman" w:hAnsi="Times New Roman" w:cs="Times New Roman"/>
                <w:bCs/>
                <w:iCs/>
                <w:color w:val="000000" w:themeColor="text1"/>
                <w:sz w:val="24"/>
                <w:szCs w:val="24"/>
                <w:lang w:val="en-US" w:eastAsia="zh-CN"/>
              </w:rPr>
              <w:br/>
            </w:r>
            <w:r w:rsidRPr="00FB3C88">
              <w:rPr>
                <w:rFonts w:ascii="Times New Roman" w:hAnsi="Times New Roman" w:cs="Times New Roman"/>
                <w:color w:val="000000" w:themeColor="text1"/>
                <w:sz w:val="24"/>
                <w:szCs w:val="24"/>
              </w:rPr>
              <w:t xml:space="preserve"> </w:t>
            </w:r>
            <w:r w:rsidRPr="00FB3C88">
              <w:rPr>
                <w:rFonts w:ascii="Times New Roman" w:hAnsi="Times New Roman" w:cs="Times New Roman"/>
                <w:bCs/>
                <w:i/>
                <w:color w:val="000000" w:themeColor="text1"/>
                <w:sz w:val="24"/>
                <w:szCs w:val="24"/>
                <w:lang w:val="en-US" w:eastAsia="zh-CN"/>
              </w:rPr>
              <w:t>Applies the basic concepts of effective communication in the web environment.</w:t>
            </w:r>
          </w:p>
          <w:p w14:paraId="5C495FFC" w14:textId="77777777" w:rsidR="008D3DCC" w:rsidRPr="00FB3C88" w:rsidRDefault="008D3DCC" w:rsidP="008D3DCC">
            <w:pPr>
              <w:contextualSpacing/>
              <w:rPr>
                <w:rFonts w:cs="Times New Roman"/>
                <w:bCs/>
                <w:i/>
                <w:iCs/>
                <w:szCs w:val="24"/>
              </w:rPr>
            </w:pPr>
          </w:p>
        </w:tc>
      </w:tr>
      <w:tr w:rsidR="008D3DCC" w:rsidRPr="00FB3C88" w14:paraId="084628A5" w14:textId="77777777" w:rsidTr="0095334A">
        <w:trPr>
          <w:trHeight w:val="186"/>
        </w:trPr>
        <w:tc>
          <w:tcPr>
            <w:tcW w:w="1597" w:type="dxa"/>
            <w:vMerge/>
            <w:shd w:val="clear" w:color="auto" w:fill="FFFFFF" w:themeFill="background1"/>
            <w:vAlign w:val="center"/>
          </w:tcPr>
          <w:p w14:paraId="062012E0"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1780D4FF"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44780843"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4BE1D312"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316B467C"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7B7BE0EE"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5A70FB27" w14:textId="77777777" w:rsidR="008D3DCC" w:rsidRPr="00FB3C88" w:rsidRDefault="008D3DCC" w:rsidP="008D3DCC">
            <w:pPr>
              <w:rPr>
                <w:rFonts w:cs="Times New Roman"/>
                <w:szCs w:val="24"/>
              </w:rPr>
            </w:pPr>
          </w:p>
        </w:tc>
        <w:tc>
          <w:tcPr>
            <w:tcW w:w="3496" w:type="dxa"/>
            <w:shd w:val="clear" w:color="auto" w:fill="FFFFFF" w:themeFill="background1"/>
          </w:tcPr>
          <w:p w14:paraId="70B31254" w14:textId="77777777" w:rsidR="008D3DCC" w:rsidRPr="008D3DCC" w:rsidRDefault="008D3DCC" w:rsidP="008D3DCC">
            <w:pPr>
              <w:rPr>
                <w:rFonts w:cs="Times New Roman"/>
                <w:b/>
                <w:bCs/>
                <w:iCs/>
                <w:color w:val="000000" w:themeColor="text1"/>
                <w:szCs w:val="24"/>
              </w:rPr>
            </w:pPr>
            <w:r w:rsidRPr="008D3DCC">
              <w:rPr>
                <w:rFonts w:cs="Times New Roman"/>
                <w:b/>
                <w:bCs/>
                <w:iCs/>
                <w:color w:val="000000" w:themeColor="text1"/>
                <w:szCs w:val="24"/>
                <w:lang w:val="en-US"/>
              </w:rPr>
              <w:t>13- Etkileşimli içerik oluşturma uygulaması-III.</w:t>
            </w:r>
          </w:p>
          <w:p w14:paraId="20D307B2" w14:textId="77777777" w:rsidR="008D3DCC" w:rsidRPr="00FB3C88" w:rsidRDefault="008D3DCC" w:rsidP="008D3DCC">
            <w:pPr>
              <w:pStyle w:val="ListeParagraf"/>
              <w:ind w:left="0"/>
              <w:jc w:val="both"/>
              <w:rPr>
                <w:rFonts w:ascii="Times New Roman" w:hAnsi="Times New Roman" w:cs="Times New Roman"/>
                <w:bCs/>
                <w:iCs/>
                <w:color w:val="000000" w:themeColor="text1"/>
                <w:sz w:val="24"/>
                <w:szCs w:val="24"/>
                <w:lang w:val="en-US"/>
              </w:rPr>
            </w:pPr>
          </w:p>
          <w:p w14:paraId="695BCEFB" w14:textId="37C536F3" w:rsidR="008D3DCC" w:rsidRPr="00FB3C88" w:rsidRDefault="008D3DCC" w:rsidP="008D3DCC">
            <w:pPr>
              <w:contextualSpacing/>
              <w:rPr>
                <w:rFonts w:cs="Times New Roman"/>
                <w:bCs/>
                <w:i/>
                <w:iCs/>
                <w:szCs w:val="24"/>
              </w:rPr>
            </w:pPr>
            <w:r>
              <w:rPr>
                <w:rFonts w:cs="Times New Roman"/>
                <w:bCs/>
                <w:i/>
                <w:color w:val="000000" w:themeColor="text1"/>
                <w:szCs w:val="24"/>
                <w:lang w:val="en-US"/>
              </w:rPr>
              <w:t>13-</w:t>
            </w:r>
            <w:r w:rsidRPr="00FB3C88">
              <w:rPr>
                <w:rFonts w:cs="Times New Roman"/>
                <w:bCs/>
                <w:i/>
                <w:color w:val="000000" w:themeColor="text1"/>
                <w:szCs w:val="24"/>
                <w:lang w:val="en-US"/>
              </w:rPr>
              <w:t>Interactive content creation application-II.</w:t>
            </w:r>
          </w:p>
        </w:tc>
        <w:tc>
          <w:tcPr>
            <w:tcW w:w="4223" w:type="dxa"/>
            <w:shd w:val="clear" w:color="auto" w:fill="FFFFFF" w:themeFill="background1"/>
          </w:tcPr>
          <w:p w14:paraId="1C2DCDBC" w14:textId="77777777" w:rsidR="008D3DCC" w:rsidRPr="008D3DCC" w:rsidRDefault="008D3DCC" w:rsidP="008D3DCC">
            <w:pPr>
              <w:pStyle w:val="ListeParagraf"/>
              <w:ind w:left="241"/>
              <w:jc w:val="both"/>
              <w:rPr>
                <w:rFonts w:ascii="Times New Roman" w:hAnsi="Times New Roman" w:cs="Times New Roman"/>
                <w:b/>
                <w:color w:val="000000" w:themeColor="text1"/>
                <w:sz w:val="24"/>
                <w:szCs w:val="24"/>
              </w:rPr>
            </w:pPr>
            <w:r w:rsidRPr="008D3DCC">
              <w:rPr>
                <w:rFonts w:ascii="Times New Roman" w:hAnsi="Times New Roman" w:cs="Times New Roman"/>
                <w:b/>
                <w:bCs/>
                <w:iCs/>
                <w:color w:val="000000" w:themeColor="text1"/>
                <w:sz w:val="24"/>
                <w:szCs w:val="24"/>
                <w:lang w:val="en-US"/>
              </w:rPr>
              <w:t>Web ortamında etkili iletişim amaçlı arayüz tasarımı yapar.</w:t>
            </w:r>
            <w:r w:rsidRPr="008D3DCC">
              <w:rPr>
                <w:rFonts w:ascii="Times New Roman" w:hAnsi="Times New Roman" w:cs="Times New Roman"/>
                <w:b/>
                <w:bCs/>
                <w:iCs/>
                <w:color w:val="000000" w:themeColor="text1"/>
                <w:sz w:val="24"/>
                <w:szCs w:val="24"/>
                <w:lang w:val="en-US" w:eastAsia="zh-CN"/>
              </w:rPr>
              <w:br/>
            </w:r>
            <w:r w:rsidRPr="008D3DCC">
              <w:rPr>
                <w:rFonts w:ascii="Times New Roman" w:hAnsi="Times New Roman" w:cs="Times New Roman"/>
                <w:b/>
                <w:color w:val="000000" w:themeColor="text1"/>
                <w:sz w:val="24"/>
                <w:szCs w:val="24"/>
              </w:rPr>
              <w:t xml:space="preserve"> </w:t>
            </w:r>
          </w:p>
          <w:p w14:paraId="243A655D" w14:textId="77777777" w:rsidR="008D3DCC" w:rsidRPr="00FB3C88" w:rsidRDefault="008D3DCC" w:rsidP="008D3DCC">
            <w:pPr>
              <w:pStyle w:val="ListeParagraf"/>
              <w:ind w:left="241"/>
              <w:jc w:val="both"/>
              <w:rPr>
                <w:rFonts w:ascii="Times New Roman" w:hAnsi="Times New Roman" w:cs="Times New Roman"/>
                <w:bCs/>
                <w:iCs/>
                <w:color w:val="000000" w:themeColor="text1"/>
                <w:sz w:val="24"/>
                <w:szCs w:val="24"/>
                <w:lang w:val="en-US"/>
              </w:rPr>
            </w:pPr>
            <w:r w:rsidRPr="00FB3C88">
              <w:rPr>
                <w:rFonts w:ascii="Times New Roman" w:hAnsi="Times New Roman" w:cs="Times New Roman"/>
                <w:bCs/>
                <w:i/>
                <w:color w:val="000000" w:themeColor="text1"/>
                <w:sz w:val="24"/>
                <w:szCs w:val="24"/>
                <w:lang w:val="en-US" w:eastAsia="zh-CN"/>
              </w:rPr>
              <w:t>Makes interface design for effective communication in web environment.</w:t>
            </w:r>
          </w:p>
          <w:p w14:paraId="5611E9E0" w14:textId="77777777" w:rsidR="008D3DCC" w:rsidRPr="00FB3C88" w:rsidRDefault="008D3DCC" w:rsidP="008D3DCC">
            <w:pPr>
              <w:contextualSpacing/>
              <w:rPr>
                <w:rFonts w:cs="Times New Roman"/>
                <w:bCs/>
                <w:i/>
                <w:iCs/>
                <w:szCs w:val="24"/>
              </w:rPr>
            </w:pPr>
          </w:p>
        </w:tc>
      </w:tr>
      <w:tr w:rsidR="008D3DCC" w:rsidRPr="00FB3C88" w14:paraId="04191C28" w14:textId="77777777" w:rsidTr="0095334A">
        <w:trPr>
          <w:trHeight w:val="186"/>
        </w:trPr>
        <w:tc>
          <w:tcPr>
            <w:tcW w:w="1597" w:type="dxa"/>
            <w:vMerge/>
            <w:shd w:val="clear" w:color="auto" w:fill="FFFFFF" w:themeFill="background1"/>
            <w:vAlign w:val="center"/>
          </w:tcPr>
          <w:p w14:paraId="0691F57F"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2883BB6A"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0B9A6C6"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4D3FEEE4"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28BC8F6D"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4D6FFF8"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2726AFDA" w14:textId="77777777" w:rsidR="008D3DCC" w:rsidRPr="00FB3C88" w:rsidRDefault="008D3DCC" w:rsidP="008D3DCC">
            <w:pPr>
              <w:rPr>
                <w:rFonts w:cs="Times New Roman"/>
                <w:szCs w:val="24"/>
              </w:rPr>
            </w:pPr>
          </w:p>
        </w:tc>
        <w:tc>
          <w:tcPr>
            <w:tcW w:w="3496" w:type="dxa"/>
            <w:shd w:val="clear" w:color="auto" w:fill="FFFFFF" w:themeFill="background1"/>
          </w:tcPr>
          <w:p w14:paraId="6F4F5FDF" w14:textId="77777777" w:rsidR="008D3DCC" w:rsidRPr="008D3DCC" w:rsidRDefault="008D3DCC" w:rsidP="008D3DCC">
            <w:pPr>
              <w:rPr>
                <w:rFonts w:cs="Times New Roman"/>
                <w:b/>
                <w:bCs/>
                <w:iCs/>
                <w:color w:val="000000" w:themeColor="text1"/>
                <w:szCs w:val="24"/>
              </w:rPr>
            </w:pPr>
            <w:r w:rsidRPr="008D3DCC">
              <w:rPr>
                <w:rFonts w:cs="Times New Roman"/>
                <w:b/>
                <w:bCs/>
                <w:iCs/>
                <w:color w:val="000000" w:themeColor="text1"/>
                <w:szCs w:val="24"/>
                <w:lang w:val="en-US"/>
              </w:rPr>
              <w:t>14- Etkileşimli içerik oluşturma uygulaması-IV.</w:t>
            </w:r>
          </w:p>
          <w:p w14:paraId="531DEBF7" w14:textId="12C3E1B5" w:rsidR="008D3DCC" w:rsidRPr="00FB3C88" w:rsidRDefault="008D3DCC" w:rsidP="008D3DCC">
            <w:pPr>
              <w:pStyle w:val="ListeParagraf"/>
              <w:ind w:left="0"/>
              <w:jc w:val="both"/>
              <w:rPr>
                <w:rFonts w:ascii="Times New Roman" w:hAnsi="Times New Roman" w:cs="Times New Roman"/>
                <w:bCs/>
                <w:iCs/>
                <w:color w:val="000000" w:themeColor="text1"/>
                <w:sz w:val="24"/>
                <w:szCs w:val="24"/>
              </w:rPr>
            </w:pPr>
            <w:r w:rsidRPr="00FB3C88">
              <w:rPr>
                <w:rFonts w:ascii="Times New Roman" w:hAnsi="Times New Roman" w:cs="Times New Roman"/>
                <w:bCs/>
                <w:iCs/>
                <w:color w:val="000000" w:themeColor="text1"/>
                <w:sz w:val="24"/>
                <w:szCs w:val="24"/>
                <w:lang w:val="en-US" w:eastAsia="zh-CN"/>
              </w:rPr>
              <w:br/>
            </w:r>
            <w:r w:rsidRPr="00FB3C8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14-</w:t>
            </w:r>
            <w:r w:rsidRPr="00FB3C88">
              <w:rPr>
                <w:rFonts w:ascii="Times New Roman" w:hAnsi="Times New Roman" w:cs="Times New Roman"/>
                <w:bCs/>
                <w:i/>
                <w:color w:val="000000" w:themeColor="text1"/>
                <w:sz w:val="24"/>
                <w:szCs w:val="24"/>
                <w:lang w:val="en-US" w:eastAsia="zh-CN"/>
              </w:rPr>
              <w:t>Interactive content creation application-IV.</w:t>
            </w:r>
          </w:p>
          <w:p w14:paraId="1FCF7E66" w14:textId="77777777" w:rsidR="008D3DCC" w:rsidRPr="00FB3C88" w:rsidRDefault="008D3DCC" w:rsidP="008D3DCC">
            <w:pPr>
              <w:contextualSpacing/>
              <w:rPr>
                <w:rFonts w:cs="Times New Roman"/>
                <w:bCs/>
                <w:i/>
                <w:iCs/>
                <w:szCs w:val="24"/>
              </w:rPr>
            </w:pPr>
          </w:p>
        </w:tc>
        <w:tc>
          <w:tcPr>
            <w:tcW w:w="4223" w:type="dxa"/>
            <w:shd w:val="clear" w:color="auto" w:fill="FFFFFF" w:themeFill="background1"/>
          </w:tcPr>
          <w:p w14:paraId="3DF2499C" w14:textId="77777777" w:rsidR="008D3DCC" w:rsidRPr="008D3DCC" w:rsidRDefault="008D3DCC" w:rsidP="008D3DCC">
            <w:pPr>
              <w:pStyle w:val="ListeParagraf"/>
              <w:ind w:left="241"/>
              <w:jc w:val="both"/>
              <w:rPr>
                <w:rFonts w:ascii="Times New Roman" w:hAnsi="Times New Roman" w:cs="Times New Roman"/>
                <w:b/>
                <w:bCs/>
                <w:iCs/>
                <w:color w:val="000000" w:themeColor="text1"/>
                <w:sz w:val="24"/>
                <w:szCs w:val="24"/>
                <w:lang w:val="en-US"/>
              </w:rPr>
            </w:pPr>
            <w:r w:rsidRPr="008D3DCC">
              <w:rPr>
                <w:rFonts w:ascii="Times New Roman" w:hAnsi="Times New Roman" w:cs="Times New Roman"/>
                <w:b/>
                <w:bCs/>
                <w:iCs/>
                <w:color w:val="000000" w:themeColor="text1"/>
                <w:sz w:val="24"/>
                <w:szCs w:val="24"/>
                <w:lang w:val="en-US"/>
              </w:rPr>
              <w:t>Web ortamında etkili iletişim amaçlı  etkileşim tasarımı yapar.</w:t>
            </w:r>
          </w:p>
          <w:p w14:paraId="12FEA836" w14:textId="77777777" w:rsidR="008D3DCC" w:rsidRPr="00FB3C88" w:rsidRDefault="008D3DCC" w:rsidP="008D3DCC">
            <w:pPr>
              <w:pStyle w:val="ListeParagraf"/>
              <w:ind w:left="241"/>
              <w:jc w:val="both"/>
              <w:rPr>
                <w:rFonts w:ascii="Times New Roman" w:hAnsi="Times New Roman" w:cs="Times New Roman"/>
                <w:bCs/>
                <w:iCs/>
                <w:color w:val="000000" w:themeColor="text1"/>
                <w:sz w:val="24"/>
                <w:szCs w:val="24"/>
                <w:lang w:val="en-US"/>
              </w:rPr>
            </w:pPr>
            <w:r w:rsidRPr="00FB3C88">
              <w:rPr>
                <w:rFonts w:ascii="Times New Roman" w:hAnsi="Times New Roman" w:cs="Times New Roman"/>
                <w:bCs/>
                <w:iCs/>
                <w:color w:val="000000" w:themeColor="text1"/>
                <w:sz w:val="24"/>
                <w:szCs w:val="24"/>
                <w:lang w:val="en-US" w:eastAsia="zh-CN"/>
              </w:rPr>
              <w:br/>
            </w:r>
            <w:r w:rsidRPr="00FB3C88">
              <w:rPr>
                <w:rFonts w:ascii="Times New Roman" w:hAnsi="Times New Roman" w:cs="Times New Roman"/>
                <w:color w:val="000000" w:themeColor="text1"/>
                <w:sz w:val="24"/>
                <w:szCs w:val="24"/>
              </w:rPr>
              <w:t xml:space="preserve"> </w:t>
            </w:r>
            <w:r w:rsidRPr="00FB3C88">
              <w:rPr>
                <w:rFonts w:ascii="Times New Roman" w:hAnsi="Times New Roman" w:cs="Times New Roman"/>
                <w:bCs/>
                <w:i/>
                <w:color w:val="000000" w:themeColor="text1"/>
                <w:sz w:val="24"/>
                <w:szCs w:val="24"/>
                <w:lang w:val="en-US" w:eastAsia="zh-CN"/>
              </w:rPr>
              <w:t>Makes interaction design for effective communication in web environment.</w:t>
            </w:r>
          </w:p>
          <w:p w14:paraId="65BFA490" w14:textId="77777777" w:rsidR="008D3DCC" w:rsidRPr="00FB3C88" w:rsidRDefault="008D3DCC" w:rsidP="008D3DCC">
            <w:pPr>
              <w:contextualSpacing/>
              <w:rPr>
                <w:rFonts w:cs="Times New Roman"/>
                <w:bCs/>
                <w:i/>
                <w:iCs/>
                <w:szCs w:val="24"/>
              </w:rPr>
            </w:pPr>
          </w:p>
        </w:tc>
      </w:tr>
      <w:tr w:rsidR="008D3DCC" w:rsidRPr="00FB3C88" w14:paraId="59ACB98D" w14:textId="77777777" w:rsidTr="0095334A">
        <w:trPr>
          <w:trHeight w:val="64"/>
        </w:trPr>
        <w:tc>
          <w:tcPr>
            <w:tcW w:w="1597" w:type="dxa"/>
            <w:vMerge/>
            <w:shd w:val="clear" w:color="auto" w:fill="FFFFFF" w:themeFill="background1"/>
            <w:vAlign w:val="center"/>
          </w:tcPr>
          <w:p w14:paraId="5259D6F7" w14:textId="77777777" w:rsidR="008D3DCC" w:rsidRPr="00FB3C88" w:rsidRDefault="008D3DCC" w:rsidP="008D3DCC">
            <w:pPr>
              <w:rPr>
                <w:rFonts w:cs="Times New Roman"/>
                <w:szCs w:val="24"/>
              </w:rPr>
            </w:pPr>
          </w:p>
        </w:tc>
        <w:tc>
          <w:tcPr>
            <w:tcW w:w="3287" w:type="dxa"/>
            <w:vMerge/>
            <w:shd w:val="clear" w:color="auto" w:fill="FFFFFF" w:themeFill="background1"/>
            <w:vAlign w:val="center"/>
          </w:tcPr>
          <w:p w14:paraId="5B98908E"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06EE74BA" w14:textId="77777777" w:rsidR="008D3DCC" w:rsidRPr="00FB3C88" w:rsidRDefault="008D3DCC" w:rsidP="008D3DCC">
            <w:pPr>
              <w:rPr>
                <w:rFonts w:cs="Times New Roman"/>
                <w:szCs w:val="24"/>
              </w:rPr>
            </w:pPr>
          </w:p>
        </w:tc>
        <w:tc>
          <w:tcPr>
            <w:tcW w:w="559" w:type="dxa"/>
            <w:vMerge/>
            <w:shd w:val="clear" w:color="auto" w:fill="FFFFFF" w:themeFill="background1"/>
            <w:vAlign w:val="center"/>
          </w:tcPr>
          <w:p w14:paraId="0500AE95"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063647A6" w14:textId="77777777" w:rsidR="008D3DCC" w:rsidRPr="00FB3C88" w:rsidRDefault="008D3DCC" w:rsidP="008D3DCC">
            <w:pPr>
              <w:rPr>
                <w:rFonts w:cs="Times New Roman"/>
                <w:szCs w:val="24"/>
              </w:rPr>
            </w:pPr>
          </w:p>
        </w:tc>
        <w:tc>
          <w:tcPr>
            <w:tcW w:w="498" w:type="dxa"/>
            <w:vMerge/>
            <w:shd w:val="clear" w:color="auto" w:fill="FFFFFF" w:themeFill="background1"/>
            <w:vAlign w:val="center"/>
          </w:tcPr>
          <w:p w14:paraId="6B6763A6" w14:textId="77777777" w:rsidR="008D3DCC" w:rsidRPr="00FB3C88" w:rsidRDefault="008D3DCC" w:rsidP="008D3DCC">
            <w:pPr>
              <w:rPr>
                <w:rFonts w:cs="Times New Roman"/>
                <w:szCs w:val="24"/>
              </w:rPr>
            </w:pPr>
          </w:p>
        </w:tc>
        <w:tc>
          <w:tcPr>
            <w:tcW w:w="761" w:type="dxa"/>
            <w:vMerge/>
            <w:shd w:val="clear" w:color="auto" w:fill="FFFFFF" w:themeFill="background1"/>
            <w:vAlign w:val="center"/>
          </w:tcPr>
          <w:p w14:paraId="7866C7EB" w14:textId="77777777" w:rsidR="008D3DCC" w:rsidRPr="00FB3C88" w:rsidRDefault="008D3DCC" w:rsidP="008D3DCC">
            <w:pPr>
              <w:rPr>
                <w:rFonts w:cs="Times New Roman"/>
                <w:szCs w:val="24"/>
              </w:rPr>
            </w:pPr>
          </w:p>
        </w:tc>
        <w:tc>
          <w:tcPr>
            <w:tcW w:w="3496" w:type="dxa"/>
            <w:shd w:val="clear" w:color="auto" w:fill="FFFFFF" w:themeFill="background1"/>
          </w:tcPr>
          <w:p w14:paraId="1A1082E0" w14:textId="2FE1FAB8" w:rsidR="008D3DCC" w:rsidRPr="00FB3C88" w:rsidRDefault="008D3DCC" w:rsidP="008D3DCC">
            <w:pPr>
              <w:contextualSpacing/>
              <w:rPr>
                <w:rFonts w:cs="Times New Roman"/>
                <w:b/>
                <w:bCs/>
                <w:iCs/>
                <w:szCs w:val="24"/>
              </w:rPr>
            </w:pPr>
            <w:r w:rsidRPr="00FB3C88">
              <w:rPr>
                <w:rFonts w:cs="Times New Roman"/>
                <w:b/>
                <w:bCs/>
                <w:iCs/>
                <w:szCs w:val="24"/>
              </w:rPr>
              <w:t>15-Yapay zekanın web uygulamlarında  kullanımı</w:t>
            </w:r>
          </w:p>
          <w:p w14:paraId="067992A3" w14:textId="77777777" w:rsidR="008D3DCC" w:rsidRPr="00FB3C88" w:rsidRDefault="008D3DCC" w:rsidP="008D3DCC">
            <w:pPr>
              <w:contextualSpacing/>
              <w:rPr>
                <w:rFonts w:cs="Times New Roman"/>
                <w:bCs/>
                <w:i/>
                <w:iCs/>
                <w:szCs w:val="24"/>
              </w:rPr>
            </w:pPr>
            <w:r w:rsidRPr="00FB3C88">
              <w:rPr>
                <w:rFonts w:cs="Times New Roman"/>
                <w:bCs/>
                <w:i/>
                <w:iCs/>
                <w:szCs w:val="24"/>
              </w:rPr>
              <w:t>15-</w:t>
            </w:r>
            <w:r w:rsidRPr="00FB3C88">
              <w:rPr>
                <w:rFonts w:cs="Times New Roman"/>
                <w:szCs w:val="24"/>
              </w:rPr>
              <w:t xml:space="preserve"> </w:t>
            </w:r>
            <w:r w:rsidRPr="00FB3C88">
              <w:rPr>
                <w:rFonts w:cs="Times New Roman"/>
                <w:bCs/>
                <w:i/>
                <w:iCs/>
                <w:szCs w:val="24"/>
              </w:rPr>
              <w:t>Use of artificial intelligence in medical documantation</w:t>
            </w:r>
          </w:p>
        </w:tc>
        <w:tc>
          <w:tcPr>
            <w:tcW w:w="4223" w:type="dxa"/>
            <w:shd w:val="clear" w:color="auto" w:fill="FFFFFF" w:themeFill="background1"/>
          </w:tcPr>
          <w:p w14:paraId="00FB20BB" w14:textId="3D6E359E" w:rsidR="008D3DCC" w:rsidRPr="00FB3C88" w:rsidRDefault="008D3DCC" w:rsidP="008D3DCC">
            <w:pPr>
              <w:contextualSpacing/>
              <w:rPr>
                <w:rFonts w:cs="Times New Roman"/>
                <w:bCs/>
                <w:i/>
                <w:iCs/>
                <w:szCs w:val="24"/>
              </w:rPr>
            </w:pPr>
            <w:r w:rsidRPr="00FB3C88">
              <w:rPr>
                <w:rFonts w:cs="Times New Roman"/>
                <w:b/>
                <w:bCs/>
                <w:iCs/>
                <w:szCs w:val="24"/>
              </w:rPr>
              <w:t xml:space="preserve">Yapay zekanın web uygulamalarında kullanımı hakkında bilgi sahibi olur </w:t>
            </w:r>
          </w:p>
          <w:p w14:paraId="3D234B2C" w14:textId="77777777" w:rsidR="008D3DCC" w:rsidRPr="00FB3C88" w:rsidRDefault="008D3DCC" w:rsidP="008D3DCC">
            <w:pPr>
              <w:contextualSpacing/>
              <w:rPr>
                <w:rFonts w:cs="Times New Roman"/>
                <w:bCs/>
                <w:i/>
                <w:iCs/>
                <w:szCs w:val="24"/>
              </w:rPr>
            </w:pPr>
            <w:r w:rsidRPr="00FB3C88">
              <w:rPr>
                <w:rFonts w:cs="Times New Roman"/>
                <w:bCs/>
                <w:i/>
                <w:iCs/>
                <w:szCs w:val="24"/>
                <w:lang w:val="en"/>
              </w:rPr>
              <w:t>Gain knowledge about the use of artificial intelligence in Medical Documents</w:t>
            </w:r>
          </w:p>
          <w:p w14:paraId="0E07BB65" w14:textId="77777777" w:rsidR="008D3DCC" w:rsidRPr="00FB3C88" w:rsidRDefault="008D3DCC" w:rsidP="008D3DCC">
            <w:pPr>
              <w:contextualSpacing/>
              <w:rPr>
                <w:rFonts w:cs="Times New Roman"/>
                <w:bCs/>
                <w:i/>
                <w:iCs/>
                <w:szCs w:val="24"/>
              </w:rPr>
            </w:pPr>
            <w:r w:rsidRPr="00FB3C88">
              <w:rPr>
                <w:rFonts w:cs="Times New Roman"/>
                <w:bCs/>
                <w:i/>
                <w:iCs/>
                <w:szCs w:val="24"/>
              </w:rPr>
              <w:t>.</w:t>
            </w:r>
          </w:p>
        </w:tc>
      </w:tr>
      <w:tr w:rsidR="008D3DCC" w:rsidRPr="00FB3C88" w14:paraId="46918450" w14:textId="77777777" w:rsidTr="0095334A">
        <w:trPr>
          <w:trHeight w:val="64"/>
        </w:trPr>
        <w:tc>
          <w:tcPr>
            <w:tcW w:w="1597" w:type="dxa"/>
            <w:shd w:val="clear" w:color="auto" w:fill="FFFFFF" w:themeFill="background1"/>
            <w:vAlign w:val="center"/>
          </w:tcPr>
          <w:p w14:paraId="52574856" w14:textId="77777777" w:rsidR="008D3DCC" w:rsidRPr="00FB3C88" w:rsidRDefault="008D3DCC" w:rsidP="008D3DCC">
            <w:pPr>
              <w:rPr>
                <w:rFonts w:cs="Times New Roman"/>
                <w:szCs w:val="24"/>
              </w:rPr>
            </w:pPr>
          </w:p>
        </w:tc>
        <w:tc>
          <w:tcPr>
            <w:tcW w:w="3287" w:type="dxa"/>
            <w:shd w:val="clear" w:color="auto" w:fill="FFFFFF" w:themeFill="background1"/>
            <w:vAlign w:val="center"/>
          </w:tcPr>
          <w:p w14:paraId="797EFD94" w14:textId="77777777" w:rsidR="008D3DCC" w:rsidRPr="00FB3C88" w:rsidRDefault="008D3DCC" w:rsidP="008D3DCC">
            <w:pPr>
              <w:rPr>
                <w:rFonts w:cs="Times New Roman"/>
                <w:szCs w:val="24"/>
              </w:rPr>
            </w:pPr>
          </w:p>
        </w:tc>
        <w:tc>
          <w:tcPr>
            <w:tcW w:w="498" w:type="dxa"/>
            <w:shd w:val="clear" w:color="auto" w:fill="FFFFFF" w:themeFill="background1"/>
            <w:vAlign w:val="center"/>
          </w:tcPr>
          <w:p w14:paraId="17D31E04" w14:textId="77777777" w:rsidR="008D3DCC" w:rsidRPr="00FB3C88" w:rsidRDefault="008D3DCC" w:rsidP="008D3DCC">
            <w:pPr>
              <w:rPr>
                <w:rFonts w:cs="Times New Roman"/>
                <w:szCs w:val="24"/>
              </w:rPr>
            </w:pPr>
          </w:p>
        </w:tc>
        <w:tc>
          <w:tcPr>
            <w:tcW w:w="559" w:type="dxa"/>
            <w:shd w:val="clear" w:color="auto" w:fill="FFFFFF" w:themeFill="background1"/>
            <w:vAlign w:val="center"/>
          </w:tcPr>
          <w:p w14:paraId="19332DB0" w14:textId="77777777" w:rsidR="008D3DCC" w:rsidRPr="00FB3C88" w:rsidRDefault="008D3DCC" w:rsidP="008D3DCC">
            <w:pPr>
              <w:rPr>
                <w:rFonts w:cs="Times New Roman"/>
                <w:szCs w:val="24"/>
              </w:rPr>
            </w:pPr>
          </w:p>
        </w:tc>
        <w:tc>
          <w:tcPr>
            <w:tcW w:w="498" w:type="dxa"/>
            <w:shd w:val="clear" w:color="auto" w:fill="FFFFFF" w:themeFill="background1"/>
            <w:vAlign w:val="center"/>
          </w:tcPr>
          <w:p w14:paraId="5B6C6F2F" w14:textId="77777777" w:rsidR="008D3DCC" w:rsidRPr="00FB3C88" w:rsidRDefault="008D3DCC" w:rsidP="008D3DCC">
            <w:pPr>
              <w:rPr>
                <w:rFonts w:cs="Times New Roman"/>
                <w:szCs w:val="24"/>
              </w:rPr>
            </w:pPr>
          </w:p>
        </w:tc>
        <w:tc>
          <w:tcPr>
            <w:tcW w:w="498" w:type="dxa"/>
            <w:shd w:val="clear" w:color="auto" w:fill="FFFFFF" w:themeFill="background1"/>
            <w:vAlign w:val="center"/>
          </w:tcPr>
          <w:p w14:paraId="69F24B64" w14:textId="77777777" w:rsidR="008D3DCC" w:rsidRPr="00FB3C88" w:rsidRDefault="008D3DCC" w:rsidP="008D3DCC">
            <w:pPr>
              <w:rPr>
                <w:rFonts w:cs="Times New Roman"/>
                <w:szCs w:val="24"/>
              </w:rPr>
            </w:pPr>
          </w:p>
        </w:tc>
        <w:tc>
          <w:tcPr>
            <w:tcW w:w="761" w:type="dxa"/>
            <w:shd w:val="clear" w:color="auto" w:fill="FFFFFF" w:themeFill="background1"/>
            <w:vAlign w:val="center"/>
          </w:tcPr>
          <w:p w14:paraId="0F433C0F" w14:textId="77777777" w:rsidR="008D3DCC" w:rsidRPr="00FB3C88" w:rsidRDefault="008D3DCC" w:rsidP="008D3DCC">
            <w:pPr>
              <w:rPr>
                <w:rFonts w:cs="Times New Roman"/>
                <w:szCs w:val="24"/>
              </w:rPr>
            </w:pPr>
          </w:p>
        </w:tc>
        <w:tc>
          <w:tcPr>
            <w:tcW w:w="3496" w:type="dxa"/>
            <w:shd w:val="clear" w:color="auto" w:fill="FFFFFF" w:themeFill="background1"/>
          </w:tcPr>
          <w:p w14:paraId="2163C12D" w14:textId="45FDB9D7" w:rsidR="008D3DCC" w:rsidRPr="00FB3C88" w:rsidRDefault="008D3DCC" w:rsidP="008D3DCC">
            <w:pPr>
              <w:contextualSpacing/>
              <w:rPr>
                <w:rFonts w:cs="Times New Roman"/>
                <w:b/>
                <w:bCs/>
                <w:iCs/>
                <w:szCs w:val="24"/>
              </w:rPr>
            </w:pPr>
            <w:r w:rsidRPr="00FB3C88">
              <w:rPr>
                <w:rFonts w:cs="Times New Roman"/>
                <w:b/>
                <w:bCs/>
                <w:iCs/>
                <w:szCs w:val="24"/>
              </w:rPr>
              <w:t xml:space="preserve">16. </w:t>
            </w:r>
            <w:r>
              <w:rPr>
                <w:rFonts w:cs="Times New Roman"/>
                <w:b/>
                <w:bCs/>
                <w:iCs/>
                <w:szCs w:val="24"/>
              </w:rPr>
              <w:t>Yarıyıl Sonu Sınavı</w:t>
            </w:r>
          </w:p>
          <w:p w14:paraId="0AF697E5" w14:textId="77777777" w:rsidR="008D3DCC" w:rsidRPr="00FB3C88" w:rsidRDefault="008D3DCC" w:rsidP="008D3DCC">
            <w:pPr>
              <w:contextualSpacing/>
              <w:rPr>
                <w:rFonts w:cs="Times New Roman"/>
                <w:bCs/>
                <w:i/>
                <w:iCs/>
                <w:szCs w:val="24"/>
              </w:rPr>
            </w:pPr>
            <w:r w:rsidRPr="00FB3C88">
              <w:rPr>
                <w:rFonts w:cs="Times New Roman"/>
                <w:bCs/>
                <w:i/>
                <w:iCs/>
                <w:szCs w:val="24"/>
              </w:rPr>
              <w:t>16- Final Exam</w:t>
            </w:r>
          </w:p>
        </w:tc>
        <w:tc>
          <w:tcPr>
            <w:tcW w:w="4223" w:type="dxa"/>
            <w:shd w:val="clear" w:color="auto" w:fill="FFFFFF" w:themeFill="background1"/>
          </w:tcPr>
          <w:p w14:paraId="312DD6AD" w14:textId="77777777" w:rsidR="008D3DCC" w:rsidRPr="00FB3C88" w:rsidRDefault="008D3DCC" w:rsidP="008D3DCC">
            <w:pPr>
              <w:contextualSpacing/>
              <w:rPr>
                <w:rFonts w:cs="Times New Roman"/>
                <w:b/>
                <w:szCs w:val="24"/>
              </w:rPr>
            </w:pPr>
          </w:p>
        </w:tc>
      </w:tr>
    </w:tbl>
    <w:p w14:paraId="578DC641" w14:textId="77777777" w:rsidR="0095334A" w:rsidRPr="00FB3C88" w:rsidRDefault="0095334A" w:rsidP="0095334A">
      <w:pPr>
        <w:rPr>
          <w:rFonts w:cs="Times New Roman"/>
          <w:szCs w:val="24"/>
        </w:rPr>
      </w:pPr>
    </w:p>
    <w:p w14:paraId="52B594EF" w14:textId="77777777" w:rsidR="00BC316A" w:rsidRPr="00FB3C88" w:rsidRDefault="00BC316A" w:rsidP="00BC316A">
      <w:pPr>
        <w:rPr>
          <w:rFonts w:cs="Times New Roman"/>
          <w:szCs w:val="24"/>
        </w:rPr>
      </w:pPr>
    </w:p>
    <w:p w14:paraId="1B1F6AD8" w14:textId="77777777" w:rsidR="00BC316A" w:rsidRPr="00FB3C88" w:rsidRDefault="00BC316A" w:rsidP="00BC316A">
      <w:pPr>
        <w:spacing w:line="259" w:lineRule="auto"/>
        <w:rPr>
          <w:rFonts w:cs="Times New Roman"/>
          <w:szCs w:val="24"/>
        </w:rPr>
      </w:pPr>
    </w:p>
    <w:tbl>
      <w:tblPr>
        <w:tblStyle w:val="TabloKlavuzu1"/>
        <w:tblpPr w:leftFromText="141" w:rightFromText="141" w:vertAnchor="text" w:tblpXSpec="center" w:tblpY="1"/>
        <w:tblOverlap w:val="never"/>
        <w:tblW w:w="15417" w:type="dxa"/>
        <w:tblLayout w:type="fixed"/>
        <w:tblLook w:val="04A0" w:firstRow="1" w:lastRow="0" w:firstColumn="1" w:lastColumn="0" w:noHBand="0" w:noVBand="1"/>
      </w:tblPr>
      <w:tblGrid>
        <w:gridCol w:w="1647"/>
        <w:gridCol w:w="3555"/>
        <w:gridCol w:w="420"/>
        <w:gridCol w:w="6"/>
        <w:gridCol w:w="567"/>
        <w:gridCol w:w="425"/>
        <w:gridCol w:w="425"/>
        <w:gridCol w:w="728"/>
        <w:gridCol w:w="3856"/>
        <w:gridCol w:w="3788"/>
      </w:tblGrid>
      <w:tr w:rsidR="00BC316A" w:rsidRPr="00FB3C88" w14:paraId="77A8A726" w14:textId="77777777" w:rsidTr="00957E26">
        <w:trPr>
          <w:cantSplit/>
          <w:trHeight w:val="2655"/>
        </w:trPr>
        <w:tc>
          <w:tcPr>
            <w:tcW w:w="1647" w:type="dxa"/>
            <w:shd w:val="clear" w:color="auto" w:fill="FFFFFF" w:themeFill="background1"/>
            <w:textDirection w:val="btLr"/>
            <w:vAlign w:val="center"/>
            <w:hideMark/>
          </w:tcPr>
          <w:p w14:paraId="1F52A807" w14:textId="77777777" w:rsidR="00BC316A" w:rsidRPr="00FB3C88" w:rsidRDefault="00BC316A" w:rsidP="00957E26">
            <w:pPr>
              <w:spacing w:line="240" w:lineRule="auto"/>
              <w:ind w:left="113" w:right="113"/>
              <w:jc w:val="left"/>
              <w:rPr>
                <w:rFonts w:cs="Times New Roman"/>
                <w:b/>
                <w:szCs w:val="24"/>
              </w:rPr>
            </w:pPr>
            <w:r w:rsidRPr="00FB3C88">
              <w:rPr>
                <w:rFonts w:cs="Times New Roman"/>
                <w:b/>
                <w:szCs w:val="24"/>
              </w:rPr>
              <w:t>DERS KODU</w:t>
            </w:r>
          </w:p>
          <w:p w14:paraId="4104D9ED" w14:textId="77777777" w:rsidR="00BC316A" w:rsidRPr="00FB3C88" w:rsidRDefault="00BC316A" w:rsidP="00957E26">
            <w:pPr>
              <w:spacing w:line="240" w:lineRule="auto"/>
              <w:ind w:left="113" w:right="113"/>
              <w:jc w:val="left"/>
              <w:rPr>
                <w:rFonts w:cs="Times New Roman"/>
                <w:bCs/>
                <w:i/>
                <w:iCs/>
                <w:szCs w:val="24"/>
              </w:rPr>
            </w:pPr>
            <w:r w:rsidRPr="00FB3C88">
              <w:rPr>
                <w:rFonts w:cs="Times New Roman"/>
                <w:bCs/>
                <w:i/>
                <w:iCs/>
                <w:szCs w:val="24"/>
              </w:rPr>
              <w:t>Course Code</w:t>
            </w:r>
          </w:p>
        </w:tc>
        <w:tc>
          <w:tcPr>
            <w:tcW w:w="3555" w:type="dxa"/>
            <w:shd w:val="clear" w:color="auto" w:fill="FFFFFF" w:themeFill="background1"/>
            <w:vAlign w:val="center"/>
            <w:hideMark/>
          </w:tcPr>
          <w:p w14:paraId="72293A94" w14:textId="77777777" w:rsidR="00BC316A" w:rsidRPr="00FB3C88" w:rsidRDefault="00BC316A" w:rsidP="00957E26">
            <w:pPr>
              <w:spacing w:line="240" w:lineRule="auto"/>
              <w:jc w:val="center"/>
              <w:rPr>
                <w:rFonts w:cs="Times New Roman"/>
                <w:b/>
                <w:szCs w:val="24"/>
              </w:rPr>
            </w:pPr>
            <w:r w:rsidRPr="00FB3C88">
              <w:rPr>
                <w:rFonts w:cs="Times New Roman"/>
                <w:b/>
                <w:szCs w:val="24"/>
              </w:rPr>
              <w:t>DERS ADI</w:t>
            </w:r>
          </w:p>
          <w:p w14:paraId="32B925AB" w14:textId="77777777" w:rsidR="00BC316A" w:rsidRPr="00FB3C88" w:rsidRDefault="00BC316A" w:rsidP="00957E26">
            <w:pPr>
              <w:spacing w:line="240" w:lineRule="auto"/>
              <w:jc w:val="center"/>
              <w:rPr>
                <w:rFonts w:cs="Times New Roman"/>
                <w:bCs/>
                <w:i/>
                <w:iCs/>
                <w:szCs w:val="24"/>
              </w:rPr>
            </w:pPr>
            <w:r w:rsidRPr="00FB3C88">
              <w:rPr>
                <w:rFonts w:cs="Times New Roman"/>
                <w:bCs/>
                <w:i/>
                <w:iCs/>
                <w:szCs w:val="24"/>
              </w:rPr>
              <w:t>Course Title</w:t>
            </w:r>
          </w:p>
        </w:tc>
        <w:tc>
          <w:tcPr>
            <w:tcW w:w="426" w:type="dxa"/>
            <w:gridSpan w:val="2"/>
            <w:shd w:val="clear" w:color="auto" w:fill="FFFFFF" w:themeFill="background1"/>
            <w:textDirection w:val="btLr"/>
            <w:vAlign w:val="center"/>
            <w:hideMark/>
          </w:tcPr>
          <w:p w14:paraId="03E6EC2A" w14:textId="77777777" w:rsidR="00BC316A" w:rsidRPr="00FB3C88" w:rsidRDefault="00BC316A" w:rsidP="00957E26">
            <w:pPr>
              <w:spacing w:line="240" w:lineRule="auto"/>
              <w:ind w:left="113" w:right="113"/>
              <w:jc w:val="left"/>
              <w:rPr>
                <w:rFonts w:cs="Times New Roman"/>
                <w:b/>
                <w:szCs w:val="24"/>
              </w:rPr>
            </w:pPr>
            <w:r w:rsidRPr="00FB3C88">
              <w:rPr>
                <w:rFonts w:cs="Times New Roman"/>
                <w:b/>
                <w:szCs w:val="24"/>
              </w:rPr>
              <w:t>T</w:t>
            </w:r>
            <w:r w:rsidRPr="00FB3C88">
              <w:rPr>
                <w:rFonts w:cs="Times New Roman"/>
                <w:i/>
                <w:szCs w:val="24"/>
              </w:rPr>
              <w:t>(Theoretical)</w:t>
            </w:r>
          </w:p>
        </w:tc>
        <w:tc>
          <w:tcPr>
            <w:tcW w:w="567" w:type="dxa"/>
            <w:shd w:val="clear" w:color="auto" w:fill="FFFFFF" w:themeFill="background1"/>
            <w:textDirection w:val="btLr"/>
            <w:vAlign w:val="center"/>
            <w:hideMark/>
          </w:tcPr>
          <w:p w14:paraId="4CFEAEF8" w14:textId="77777777" w:rsidR="00BC316A" w:rsidRPr="00FB3C88" w:rsidRDefault="00BC316A" w:rsidP="00957E26">
            <w:pPr>
              <w:spacing w:line="240" w:lineRule="auto"/>
              <w:ind w:left="113" w:right="113"/>
              <w:jc w:val="left"/>
              <w:rPr>
                <w:rFonts w:cs="Times New Roman"/>
                <w:b/>
                <w:szCs w:val="24"/>
              </w:rPr>
            </w:pPr>
            <w:r w:rsidRPr="00FB3C88">
              <w:rPr>
                <w:rFonts w:cs="Times New Roman"/>
                <w:b/>
                <w:szCs w:val="24"/>
              </w:rPr>
              <w:t>U/</w:t>
            </w:r>
            <w:r w:rsidRPr="00FB3C88">
              <w:rPr>
                <w:rFonts w:cs="Times New Roman"/>
                <w:i/>
                <w:szCs w:val="24"/>
              </w:rPr>
              <w:t>(Practice)</w:t>
            </w:r>
          </w:p>
        </w:tc>
        <w:tc>
          <w:tcPr>
            <w:tcW w:w="425" w:type="dxa"/>
            <w:shd w:val="clear" w:color="auto" w:fill="FFFFFF" w:themeFill="background1"/>
            <w:textDirection w:val="btLr"/>
            <w:vAlign w:val="center"/>
            <w:hideMark/>
          </w:tcPr>
          <w:p w14:paraId="618B4445" w14:textId="77777777" w:rsidR="00BC316A" w:rsidRPr="00FB3C88" w:rsidRDefault="00BC316A" w:rsidP="00957E26">
            <w:pPr>
              <w:spacing w:line="240" w:lineRule="auto"/>
              <w:ind w:left="113" w:right="113"/>
              <w:jc w:val="left"/>
              <w:rPr>
                <w:rFonts w:cs="Times New Roman"/>
                <w:b/>
                <w:szCs w:val="24"/>
              </w:rPr>
            </w:pPr>
            <w:r w:rsidRPr="00FB3C88">
              <w:rPr>
                <w:rFonts w:cs="Times New Roman"/>
                <w:b/>
                <w:szCs w:val="24"/>
              </w:rPr>
              <w:t>K/</w:t>
            </w:r>
            <w:r w:rsidRPr="00FB3C88">
              <w:rPr>
                <w:rFonts w:cs="Times New Roman"/>
                <w:i/>
                <w:szCs w:val="24"/>
              </w:rPr>
              <w:t>(Credit)</w:t>
            </w:r>
          </w:p>
        </w:tc>
        <w:tc>
          <w:tcPr>
            <w:tcW w:w="425" w:type="dxa"/>
            <w:shd w:val="clear" w:color="auto" w:fill="FFFFFF" w:themeFill="background1"/>
            <w:textDirection w:val="btLr"/>
            <w:vAlign w:val="center"/>
            <w:hideMark/>
          </w:tcPr>
          <w:p w14:paraId="36C705A6" w14:textId="77777777" w:rsidR="00BC316A" w:rsidRPr="00FB3C88" w:rsidRDefault="00BC316A" w:rsidP="00957E26">
            <w:pPr>
              <w:spacing w:line="240" w:lineRule="auto"/>
              <w:ind w:left="113" w:right="113"/>
              <w:jc w:val="left"/>
              <w:rPr>
                <w:rFonts w:cs="Times New Roman"/>
                <w:bCs/>
                <w:i/>
                <w:iCs/>
                <w:szCs w:val="24"/>
              </w:rPr>
            </w:pPr>
            <w:r w:rsidRPr="00FB3C88">
              <w:rPr>
                <w:rFonts w:cs="Times New Roman"/>
                <w:b/>
                <w:szCs w:val="24"/>
              </w:rPr>
              <w:t>AKTS/</w:t>
            </w:r>
            <w:r w:rsidRPr="00FB3C88">
              <w:rPr>
                <w:rFonts w:cs="Times New Roman"/>
                <w:bCs/>
                <w:i/>
                <w:iCs/>
                <w:szCs w:val="24"/>
              </w:rPr>
              <w:t>ECTS</w:t>
            </w:r>
          </w:p>
        </w:tc>
        <w:tc>
          <w:tcPr>
            <w:tcW w:w="728" w:type="dxa"/>
            <w:shd w:val="clear" w:color="auto" w:fill="FFFFFF" w:themeFill="background1"/>
            <w:textDirection w:val="btLr"/>
            <w:vAlign w:val="center"/>
            <w:hideMark/>
          </w:tcPr>
          <w:p w14:paraId="0C309171" w14:textId="77777777" w:rsidR="00BC316A" w:rsidRPr="00FB3C88" w:rsidRDefault="00BC316A" w:rsidP="00957E26">
            <w:pPr>
              <w:spacing w:line="240" w:lineRule="auto"/>
              <w:ind w:left="113" w:right="113"/>
              <w:jc w:val="left"/>
              <w:rPr>
                <w:rFonts w:cs="Times New Roman"/>
                <w:b/>
                <w:szCs w:val="24"/>
              </w:rPr>
            </w:pPr>
            <w:r w:rsidRPr="00FB3C88">
              <w:rPr>
                <w:rFonts w:cs="Times New Roman"/>
                <w:b/>
                <w:szCs w:val="24"/>
              </w:rPr>
              <w:t>ZORUNLU/SEÇMELİ</w:t>
            </w:r>
          </w:p>
          <w:p w14:paraId="3E485140" w14:textId="77777777" w:rsidR="00BC316A" w:rsidRPr="00FB3C88" w:rsidRDefault="00BC316A" w:rsidP="00957E26">
            <w:pPr>
              <w:spacing w:line="240" w:lineRule="auto"/>
              <w:ind w:left="113" w:right="113"/>
              <w:jc w:val="left"/>
              <w:rPr>
                <w:rFonts w:cs="Times New Roman"/>
                <w:bCs/>
                <w:i/>
                <w:iCs/>
                <w:szCs w:val="24"/>
              </w:rPr>
            </w:pPr>
            <w:r w:rsidRPr="00FB3C88">
              <w:rPr>
                <w:rFonts w:cs="Times New Roman"/>
                <w:bCs/>
                <w:i/>
                <w:iCs/>
                <w:szCs w:val="24"/>
              </w:rPr>
              <w:t>Compulsory/ Elective</w:t>
            </w:r>
          </w:p>
        </w:tc>
        <w:tc>
          <w:tcPr>
            <w:tcW w:w="7644" w:type="dxa"/>
            <w:gridSpan w:val="2"/>
            <w:shd w:val="clear" w:color="auto" w:fill="FFFFFF" w:themeFill="background1"/>
            <w:vAlign w:val="center"/>
            <w:hideMark/>
          </w:tcPr>
          <w:p w14:paraId="7761DCBD" w14:textId="77777777" w:rsidR="00BC316A" w:rsidRPr="00FB3C88" w:rsidRDefault="00BC316A" w:rsidP="00957E26">
            <w:pPr>
              <w:spacing w:line="240" w:lineRule="auto"/>
              <w:jc w:val="center"/>
              <w:rPr>
                <w:rFonts w:cs="Times New Roman"/>
                <w:b/>
                <w:szCs w:val="24"/>
              </w:rPr>
            </w:pPr>
            <w:r w:rsidRPr="00FB3C88">
              <w:rPr>
                <w:rFonts w:cs="Times New Roman"/>
                <w:b/>
                <w:szCs w:val="24"/>
              </w:rPr>
              <w:t xml:space="preserve">DERS </w:t>
            </w:r>
            <w:commentRangeStart w:id="14"/>
            <w:r w:rsidRPr="00FB3C88">
              <w:rPr>
                <w:rFonts w:cs="Times New Roman"/>
                <w:b/>
                <w:szCs w:val="24"/>
              </w:rPr>
              <w:t>İÇERİĞİ</w:t>
            </w:r>
            <w:commentRangeEnd w:id="14"/>
            <w:r w:rsidRPr="00FB3C88">
              <w:rPr>
                <w:rStyle w:val="AklamaBavurusu"/>
                <w:rFonts w:cs="Times New Roman"/>
                <w:sz w:val="24"/>
                <w:szCs w:val="24"/>
              </w:rPr>
              <w:commentReference w:id="14"/>
            </w:r>
          </w:p>
          <w:p w14:paraId="005E2C5C" w14:textId="77777777" w:rsidR="00BC316A" w:rsidRPr="00FB3C88" w:rsidRDefault="00BC316A" w:rsidP="00957E26">
            <w:pPr>
              <w:spacing w:line="240" w:lineRule="auto"/>
              <w:rPr>
                <w:rFonts w:cs="Times New Roman"/>
                <w:b/>
                <w:bCs/>
                <w:iCs/>
                <w:szCs w:val="24"/>
              </w:rPr>
            </w:pPr>
            <w:r w:rsidRPr="00FB3C88">
              <w:rPr>
                <w:rFonts w:cs="Times New Roman"/>
                <w:b/>
                <w:bCs/>
                <w:iCs/>
                <w:szCs w:val="24"/>
              </w:rPr>
              <w:t>Ders içeriğinde, temel sağlık hizmetleri, bulaşıcı hastalıklar, anne-çocuk sağlığı, çevre sağlığı, iş sağlığı, beslenme, okul sağlığı, yaralanma ve kazalardan korunma konuları yer almaktadır.</w:t>
            </w:r>
          </w:p>
          <w:p w14:paraId="37D875E7" w14:textId="77777777" w:rsidR="00BC316A" w:rsidRPr="00FB3C88" w:rsidRDefault="00BC316A" w:rsidP="00957E26">
            <w:pPr>
              <w:spacing w:line="240" w:lineRule="auto"/>
              <w:rPr>
                <w:rFonts w:cs="Times New Roman"/>
                <w:b/>
                <w:bCs/>
                <w:iCs/>
                <w:szCs w:val="24"/>
              </w:rPr>
            </w:pPr>
          </w:p>
          <w:p w14:paraId="062FE668" w14:textId="77777777" w:rsidR="00BC316A" w:rsidRPr="00FB3C88" w:rsidRDefault="00BC316A" w:rsidP="00957E26">
            <w:pPr>
              <w:spacing w:line="240" w:lineRule="auto"/>
              <w:jc w:val="center"/>
              <w:rPr>
                <w:rFonts w:cs="Times New Roman"/>
                <w:b/>
                <w:szCs w:val="24"/>
              </w:rPr>
            </w:pPr>
            <w:r w:rsidRPr="00FB3C88">
              <w:rPr>
                <w:rFonts w:cs="Times New Roman"/>
                <w:bCs/>
                <w:i/>
                <w:iCs/>
                <w:szCs w:val="24"/>
              </w:rPr>
              <w:t>Content of Course</w:t>
            </w:r>
          </w:p>
          <w:p w14:paraId="76A6CA37" w14:textId="77777777" w:rsidR="00BC316A" w:rsidRPr="00FB3C88" w:rsidRDefault="00BC316A" w:rsidP="00957E26">
            <w:pPr>
              <w:spacing w:line="240" w:lineRule="auto"/>
              <w:rPr>
                <w:rFonts w:cs="Times New Roman"/>
                <w:bCs/>
                <w:szCs w:val="24"/>
              </w:rPr>
            </w:pPr>
            <w:r w:rsidRPr="00FB3C88">
              <w:rPr>
                <w:rFonts w:cs="Times New Roman"/>
                <w:bCs/>
                <w:i/>
                <w:iCs/>
                <w:szCs w:val="24"/>
              </w:rPr>
              <w:t>Course content includes basic health services, infectious diseases, maternal and child health, environmental health, occupational health, nutrition, school health, and protection from injuries and accidents.</w:t>
            </w:r>
          </w:p>
        </w:tc>
      </w:tr>
      <w:tr w:rsidR="00BC316A" w:rsidRPr="00FB3C88" w14:paraId="6168BC16" w14:textId="77777777" w:rsidTr="00957E26">
        <w:trPr>
          <w:trHeight w:val="306"/>
        </w:trPr>
        <w:tc>
          <w:tcPr>
            <w:tcW w:w="1647" w:type="dxa"/>
            <w:vMerge w:val="restart"/>
            <w:shd w:val="clear" w:color="auto" w:fill="FFFFFF" w:themeFill="background1"/>
            <w:vAlign w:val="center"/>
          </w:tcPr>
          <w:p w14:paraId="45227CAF" w14:textId="78F84847" w:rsidR="00BC316A" w:rsidRPr="00455080" w:rsidRDefault="00455080" w:rsidP="00957E26">
            <w:pPr>
              <w:spacing w:line="240" w:lineRule="auto"/>
              <w:jc w:val="center"/>
              <w:rPr>
                <w:rFonts w:cs="Times New Roman"/>
                <w:b/>
                <w:szCs w:val="24"/>
              </w:rPr>
            </w:pPr>
            <w:r>
              <w:rPr>
                <w:rFonts w:eastAsia="Times New Roman" w:cs="Times New Roman"/>
                <w:b/>
                <w:szCs w:val="24"/>
              </w:rPr>
              <w:t>541122203</w:t>
            </w:r>
          </w:p>
        </w:tc>
        <w:tc>
          <w:tcPr>
            <w:tcW w:w="3555" w:type="dxa"/>
            <w:vMerge w:val="restart"/>
            <w:shd w:val="clear" w:color="auto" w:fill="FFFFFF" w:themeFill="background1"/>
            <w:vAlign w:val="center"/>
          </w:tcPr>
          <w:p w14:paraId="5716173F" w14:textId="77777777" w:rsidR="00BC316A" w:rsidRPr="008D3DCC" w:rsidRDefault="00BC316A" w:rsidP="00957E26">
            <w:pPr>
              <w:spacing w:line="240" w:lineRule="auto"/>
              <w:jc w:val="left"/>
              <w:rPr>
                <w:rFonts w:cs="Times New Roman"/>
                <w:b/>
                <w:szCs w:val="24"/>
              </w:rPr>
            </w:pPr>
            <w:r w:rsidRPr="008D3DCC">
              <w:rPr>
                <w:rFonts w:cs="Times New Roman"/>
                <w:b/>
                <w:szCs w:val="24"/>
              </w:rPr>
              <w:t>Halk Sağlığı</w:t>
            </w:r>
          </w:p>
          <w:p w14:paraId="0586A548" w14:textId="77777777" w:rsidR="00BC316A" w:rsidRPr="00FB3C88" w:rsidRDefault="00BC316A" w:rsidP="00957E26">
            <w:pPr>
              <w:spacing w:line="240" w:lineRule="auto"/>
              <w:jc w:val="left"/>
              <w:rPr>
                <w:rFonts w:cs="Times New Roman"/>
                <w:i/>
                <w:iCs/>
                <w:szCs w:val="24"/>
              </w:rPr>
            </w:pPr>
            <w:r w:rsidRPr="00FB3C88">
              <w:rPr>
                <w:rFonts w:cs="Times New Roman"/>
                <w:i/>
                <w:iCs/>
                <w:szCs w:val="24"/>
              </w:rPr>
              <w:t>Publıc Health</w:t>
            </w:r>
          </w:p>
        </w:tc>
        <w:tc>
          <w:tcPr>
            <w:tcW w:w="426" w:type="dxa"/>
            <w:gridSpan w:val="2"/>
            <w:vMerge w:val="restart"/>
            <w:shd w:val="clear" w:color="auto" w:fill="FFFFFF" w:themeFill="background1"/>
            <w:vAlign w:val="center"/>
          </w:tcPr>
          <w:p w14:paraId="197F6305" w14:textId="77777777" w:rsidR="00BC316A" w:rsidRPr="00FB3C88" w:rsidRDefault="00BC316A" w:rsidP="00957E26">
            <w:pPr>
              <w:spacing w:line="240" w:lineRule="auto"/>
              <w:jc w:val="center"/>
              <w:rPr>
                <w:rFonts w:cs="Times New Roman"/>
                <w:szCs w:val="24"/>
              </w:rPr>
            </w:pPr>
            <w:r w:rsidRPr="00FB3C88">
              <w:rPr>
                <w:rFonts w:cs="Times New Roman"/>
                <w:szCs w:val="24"/>
              </w:rPr>
              <w:t>2</w:t>
            </w:r>
          </w:p>
        </w:tc>
        <w:tc>
          <w:tcPr>
            <w:tcW w:w="567" w:type="dxa"/>
            <w:vMerge w:val="restart"/>
            <w:shd w:val="clear" w:color="auto" w:fill="FFFFFF" w:themeFill="background1"/>
            <w:vAlign w:val="center"/>
          </w:tcPr>
          <w:p w14:paraId="47068292" w14:textId="77777777" w:rsidR="00BC316A" w:rsidRPr="00FB3C88" w:rsidRDefault="00BC316A" w:rsidP="00957E26">
            <w:pPr>
              <w:spacing w:line="240" w:lineRule="auto"/>
              <w:jc w:val="center"/>
              <w:rPr>
                <w:rFonts w:cs="Times New Roman"/>
                <w:szCs w:val="24"/>
              </w:rPr>
            </w:pPr>
            <w:r w:rsidRPr="00FB3C88">
              <w:rPr>
                <w:rFonts w:cs="Times New Roman"/>
                <w:szCs w:val="24"/>
              </w:rPr>
              <w:t>0</w:t>
            </w:r>
          </w:p>
        </w:tc>
        <w:tc>
          <w:tcPr>
            <w:tcW w:w="425" w:type="dxa"/>
            <w:vMerge w:val="restart"/>
            <w:shd w:val="clear" w:color="auto" w:fill="FFFFFF" w:themeFill="background1"/>
            <w:vAlign w:val="center"/>
          </w:tcPr>
          <w:p w14:paraId="5FCBE704" w14:textId="77777777" w:rsidR="00BC316A" w:rsidRPr="00FB3C88" w:rsidRDefault="00BC316A" w:rsidP="00957E26">
            <w:pPr>
              <w:spacing w:line="240" w:lineRule="auto"/>
              <w:jc w:val="center"/>
              <w:rPr>
                <w:rFonts w:cs="Times New Roman"/>
                <w:szCs w:val="24"/>
              </w:rPr>
            </w:pPr>
            <w:r w:rsidRPr="00FB3C88">
              <w:rPr>
                <w:rFonts w:cs="Times New Roman"/>
                <w:szCs w:val="24"/>
              </w:rPr>
              <w:t>2</w:t>
            </w:r>
          </w:p>
        </w:tc>
        <w:tc>
          <w:tcPr>
            <w:tcW w:w="425" w:type="dxa"/>
            <w:vMerge w:val="restart"/>
            <w:shd w:val="clear" w:color="auto" w:fill="FFFFFF" w:themeFill="background1"/>
            <w:vAlign w:val="center"/>
          </w:tcPr>
          <w:p w14:paraId="2C6A6556" w14:textId="46EFE8DA" w:rsidR="00BC316A" w:rsidRPr="00FB3C88" w:rsidRDefault="00455080" w:rsidP="00957E26">
            <w:pPr>
              <w:spacing w:line="240" w:lineRule="auto"/>
              <w:jc w:val="center"/>
              <w:rPr>
                <w:rFonts w:cs="Times New Roman"/>
                <w:szCs w:val="24"/>
              </w:rPr>
            </w:pPr>
            <w:r>
              <w:rPr>
                <w:rFonts w:cs="Times New Roman"/>
                <w:szCs w:val="24"/>
              </w:rPr>
              <w:t>3</w:t>
            </w:r>
          </w:p>
        </w:tc>
        <w:tc>
          <w:tcPr>
            <w:tcW w:w="728" w:type="dxa"/>
            <w:vMerge w:val="restart"/>
            <w:shd w:val="clear" w:color="auto" w:fill="FFFFFF" w:themeFill="background1"/>
            <w:textDirection w:val="btLr"/>
            <w:vAlign w:val="center"/>
          </w:tcPr>
          <w:p w14:paraId="08BE68C4" w14:textId="4D47DEB9" w:rsidR="00BC316A" w:rsidRPr="00455080" w:rsidRDefault="00455080" w:rsidP="00455080">
            <w:pPr>
              <w:ind w:left="113" w:right="113"/>
              <w:jc w:val="center"/>
              <w:rPr>
                <w:rFonts w:cs="Times New Roman"/>
                <w:b/>
                <w:szCs w:val="24"/>
              </w:rPr>
            </w:pPr>
            <w:r>
              <w:rPr>
                <w:rFonts w:cs="Times New Roman"/>
                <w:b/>
                <w:szCs w:val="24"/>
              </w:rPr>
              <w:t>Seçmeli/</w:t>
            </w:r>
            <w:r w:rsidRPr="00FB3C88">
              <w:rPr>
                <w:rFonts w:cs="Times New Roman"/>
                <w:bCs/>
                <w:i/>
                <w:iCs/>
                <w:szCs w:val="24"/>
              </w:rPr>
              <w:t xml:space="preserve"> Elective</w:t>
            </w:r>
          </w:p>
        </w:tc>
        <w:tc>
          <w:tcPr>
            <w:tcW w:w="7644" w:type="dxa"/>
            <w:gridSpan w:val="2"/>
            <w:shd w:val="clear" w:color="auto" w:fill="FFFFFF" w:themeFill="background1"/>
          </w:tcPr>
          <w:p w14:paraId="0BC5D67D" w14:textId="77777777" w:rsidR="00BC316A" w:rsidRPr="00FB3C88" w:rsidRDefault="00BC316A" w:rsidP="00957E26">
            <w:pPr>
              <w:pStyle w:val="AralkYok"/>
              <w:jc w:val="center"/>
              <w:rPr>
                <w:rFonts w:ascii="Times New Roman" w:hAnsi="Times New Roman" w:cs="Times New Roman"/>
                <w:b/>
                <w:bCs/>
                <w:sz w:val="24"/>
                <w:szCs w:val="24"/>
              </w:rPr>
            </w:pPr>
            <w:r w:rsidRPr="00FB3C88">
              <w:rPr>
                <w:rFonts w:ascii="Times New Roman" w:hAnsi="Times New Roman" w:cs="Times New Roman"/>
                <w:b/>
                <w:bCs/>
                <w:sz w:val="24"/>
                <w:szCs w:val="24"/>
              </w:rPr>
              <w:t>Amaç</w:t>
            </w:r>
          </w:p>
          <w:p w14:paraId="3FC21E20" w14:textId="77777777" w:rsidR="00BC316A" w:rsidRPr="00FB3C88" w:rsidRDefault="00BC316A" w:rsidP="00957E26">
            <w:pPr>
              <w:spacing w:line="240" w:lineRule="auto"/>
              <w:rPr>
                <w:rFonts w:cs="Times New Roman"/>
                <w:iCs/>
                <w:szCs w:val="24"/>
              </w:rPr>
            </w:pPr>
            <w:r w:rsidRPr="00FB3C88">
              <w:rPr>
                <w:rFonts w:cs="Times New Roman"/>
                <w:b/>
                <w:szCs w:val="24"/>
              </w:rPr>
              <w:t>Toplumun ve başvuranın sağlığını korumak, geliştirmek, sağlık hizmetlerini doğru bir şekilde kullanmasını sağlamak ve yaşam kalitesini yükseltmek için gereken bilgilere sahip bireyler yetiştirmek amaçlanmıştır.</w:t>
            </w:r>
          </w:p>
          <w:p w14:paraId="150A8B9E" w14:textId="77777777" w:rsidR="00BC316A" w:rsidRPr="00FB3C88" w:rsidRDefault="00BC316A" w:rsidP="00957E26">
            <w:pPr>
              <w:spacing w:line="240" w:lineRule="auto"/>
              <w:jc w:val="center"/>
              <w:rPr>
                <w:rFonts w:cs="Times New Roman"/>
                <w:i/>
                <w:szCs w:val="24"/>
              </w:rPr>
            </w:pPr>
            <w:r w:rsidRPr="00FB3C88">
              <w:rPr>
                <w:rFonts w:cs="Times New Roman"/>
                <w:iCs/>
                <w:szCs w:val="24"/>
              </w:rPr>
              <w:t>.</w:t>
            </w:r>
            <w:r w:rsidRPr="00FB3C88">
              <w:rPr>
                <w:rFonts w:cs="Times New Roman"/>
                <w:i/>
                <w:szCs w:val="24"/>
              </w:rPr>
              <w:t>Aim of Course</w:t>
            </w:r>
          </w:p>
          <w:p w14:paraId="509AE5A5" w14:textId="77777777" w:rsidR="00BC316A" w:rsidRPr="00FB3C88" w:rsidRDefault="00BC316A" w:rsidP="00957E26">
            <w:pPr>
              <w:spacing w:line="240" w:lineRule="auto"/>
              <w:rPr>
                <w:rFonts w:cs="Times New Roman"/>
                <w:iCs/>
                <w:szCs w:val="24"/>
              </w:rPr>
            </w:pPr>
            <w:r w:rsidRPr="00FB3C88">
              <w:rPr>
                <w:rFonts w:cs="Times New Roman"/>
                <w:iCs/>
                <w:szCs w:val="24"/>
              </w:rPr>
              <w:t>The aim of this course is for students to; To help them make a career plan compatible with their future goals by providing them with awareness about their interests, personal characteristics and values.</w:t>
            </w:r>
          </w:p>
        </w:tc>
      </w:tr>
      <w:tr w:rsidR="00BC316A" w:rsidRPr="00FB3C88" w14:paraId="0E0BED7A" w14:textId="77777777" w:rsidTr="00957E26">
        <w:trPr>
          <w:trHeight w:val="306"/>
        </w:trPr>
        <w:tc>
          <w:tcPr>
            <w:tcW w:w="1647" w:type="dxa"/>
            <w:vMerge/>
            <w:shd w:val="clear" w:color="auto" w:fill="FFFFFF" w:themeFill="background1"/>
            <w:vAlign w:val="center"/>
          </w:tcPr>
          <w:p w14:paraId="0A048D55" w14:textId="77777777" w:rsidR="00BC316A" w:rsidRPr="00FB3C88" w:rsidRDefault="00BC316A" w:rsidP="00957E26">
            <w:pPr>
              <w:spacing w:line="240" w:lineRule="auto"/>
              <w:jc w:val="center"/>
              <w:rPr>
                <w:rFonts w:eastAsia="Times New Roman" w:cs="Times New Roman"/>
                <w:szCs w:val="24"/>
              </w:rPr>
            </w:pPr>
          </w:p>
        </w:tc>
        <w:tc>
          <w:tcPr>
            <w:tcW w:w="3555" w:type="dxa"/>
            <w:vMerge/>
            <w:shd w:val="clear" w:color="auto" w:fill="FFFFFF" w:themeFill="background1"/>
            <w:vAlign w:val="center"/>
          </w:tcPr>
          <w:p w14:paraId="6BAEBA96" w14:textId="77777777" w:rsidR="00BC316A" w:rsidRPr="00FB3C88" w:rsidRDefault="00BC316A" w:rsidP="00957E26">
            <w:pPr>
              <w:spacing w:line="240" w:lineRule="auto"/>
              <w:jc w:val="left"/>
              <w:rPr>
                <w:rFonts w:cs="Times New Roman"/>
                <w:szCs w:val="24"/>
              </w:rPr>
            </w:pPr>
          </w:p>
        </w:tc>
        <w:tc>
          <w:tcPr>
            <w:tcW w:w="426" w:type="dxa"/>
            <w:gridSpan w:val="2"/>
            <w:vMerge/>
            <w:shd w:val="clear" w:color="auto" w:fill="FFFFFF" w:themeFill="background1"/>
            <w:vAlign w:val="center"/>
          </w:tcPr>
          <w:p w14:paraId="2938FBFD" w14:textId="77777777" w:rsidR="00BC316A" w:rsidRPr="00FB3C88" w:rsidRDefault="00BC316A" w:rsidP="00957E26">
            <w:pPr>
              <w:spacing w:line="240" w:lineRule="auto"/>
              <w:jc w:val="center"/>
              <w:rPr>
                <w:rFonts w:cs="Times New Roman"/>
                <w:szCs w:val="24"/>
              </w:rPr>
            </w:pPr>
          </w:p>
        </w:tc>
        <w:tc>
          <w:tcPr>
            <w:tcW w:w="567" w:type="dxa"/>
            <w:vMerge/>
            <w:shd w:val="clear" w:color="auto" w:fill="FFFFFF" w:themeFill="background1"/>
            <w:vAlign w:val="center"/>
          </w:tcPr>
          <w:p w14:paraId="0A27D72E" w14:textId="77777777" w:rsidR="00BC316A" w:rsidRPr="00FB3C88" w:rsidRDefault="00BC316A" w:rsidP="00957E26">
            <w:pPr>
              <w:spacing w:line="240" w:lineRule="auto"/>
              <w:jc w:val="center"/>
              <w:rPr>
                <w:rFonts w:cs="Times New Roman"/>
                <w:szCs w:val="24"/>
              </w:rPr>
            </w:pPr>
          </w:p>
        </w:tc>
        <w:tc>
          <w:tcPr>
            <w:tcW w:w="425" w:type="dxa"/>
            <w:vMerge/>
            <w:shd w:val="clear" w:color="auto" w:fill="FFFFFF" w:themeFill="background1"/>
            <w:vAlign w:val="center"/>
          </w:tcPr>
          <w:p w14:paraId="3576B104" w14:textId="77777777" w:rsidR="00BC316A" w:rsidRPr="00FB3C88" w:rsidRDefault="00BC316A" w:rsidP="00957E26">
            <w:pPr>
              <w:spacing w:line="240" w:lineRule="auto"/>
              <w:jc w:val="center"/>
              <w:rPr>
                <w:rFonts w:cs="Times New Roman"/>
                <w:szCs w:val="24"/>
              </w:rPr>
            </w:pPr>
          </w:p>
        </w:tc>
        <w:tc>
          <w:tcPr>
            <w:tcW w:w="425" w:type="dxa"/>
            <w:vMerge/>
            <w:shd w:val="clear" w:color="auto" w:fill="FFFFFF" w:themeFill="background1"/>
            <w:vAlign w:val="center"/>
          </w:tcPr>
          <w:p w14:paraId="2571ADDD" w14:textId="77777777" w:rsidR="00BC316A" w:rsidRPr="00FB3C88" w:rsidRDefault="00BC316A" w:rsidP="00957E26">
            <w:pPr>
              <w:spacing w:line="240" w:lineRule="auto"/>
              <w:jc w:val="center"/>
              <w:rPr>
                <w:rFonts w:cs="Times New Roman"/>
                <w:szCs w:val="24"/>
              </w:rPr>
            </w:pPr>
          </w:p>
        </w:tc>
        <w:tc>
          <w:tcPr>
            <w:tcW w:w="728" w:type="dxa"/>
            <w:vMerge/>
            <w:shd w:val="clear" w:color="auto" w:fill="FFFFFF" w:themeFill="background1"/>
            <w:textDirection w:val="btLr"/>
            <w:vAlign w:val="center"/>
          </w:tcPr>
          <w:p w14:paraId="1527AEBC" w14:textId="77777777" w:rsidR="00BC316A" w:rsidRPr="00FB3C88" w:rsidRDefault="00BC316A" w:rsidP="00957E26">
            <w:pPr>
              <w:spacing w:line="240" w:lineRule="auto"/>
              <w:ind w:left="113" w:right="113"/>
              <w:jc w:val="center"/>
              <w:rPr>
                <w:rFonts w:cs="Times New Roman"/>
                <w:szCs w:val="24"/>
              </w:rPr>
            </w:pPr>
          </w:p>
        </w:tc>
        <w:tc>
          <w:tcPr>
            <w:tcW w:w="7644" w:type="dxa"/>
            <w:gridSpan w:val="2"/>
            <w:shd w:val="clear" w:color="auto" w:fill="FFFFFF" w:themeFill="background1"/>
          </w:tcPr>
          <w:p w14:paraId="2E6725A9" w14:textId="77777777" w:rsidR="00BC316A" w:rsidRPr="00FB3C88" w:rsidRDefault="00BC316A" w:rsidP="00957E26">
            <w:pPr>
              <w:spacing w:line="259" w:lineRule="auto"/>
              <w:jc w:val="center"/>
              <w:rPr>
                <w:rFonts w:cs="Times New Roman"/>
                <w:b/>
                <w:color w:val="000000" w:themeColor="text1"/>
                <w:szCs w:val="24"/>
              </w:rPr>
            </w:pPr>
            <w:r w:rsidRPr="00FB3C88">
              <w:rPr>
                <w:rFonts w:cs="Times New Roman"/>
                <w:b/>
                <w:color w:val="000000" w:themeColor="text1"/>
                <w:szCs w:val="24"/>
              </w:rPr>
              <w:t>Ders Materyali</w:t>
            </w:r>
          </w:p>
          <w:p w14:paraId="461C832F" w14:textId="1AB8E4A2" w:rsidR="00BC316A" w:rsidRPr="00FB3C88" w:rsidRDefault="00426FA7" w:rsidP="00957E26">
            <w:pPr>
              <w:spacing w:line="259" w:lineRule="auto"/>
              <w:rPr>
                <w:rFonts w:cs="Times New Roman"/>
                <w:b/>
                <w:color w:val="000000" w:themeColor="text1"/>
                <w:szCs w:val="24"/>
              </w:rPr>
            </w:pPr>
            <w:r w:rsidRPr="00FB3C88">
              <w:rPr>
                <w:rFonts w:cs="Times New Roman"/>
                <w:b/>
                <w:color w:val="000000" w:themeColor="text1"/>
                <w:szCs w:val="24"/>
              </w:rPr>
              <w:t>Ders kitapları, Öğreticinin</w:t>
            </w:r>
            <w:r w:rsidR="00BC316A" w:rsidRPr="00FB3C88">
              <w:rPr>
                <w:rFonts w:cs="Times New Roman"/>
                <w:color w:val="000000" w:themeColor="text1"/>
                <w:szCs w:val="24"/>
              </w:rPr>
              <w:t xml:space="preserve"> </w:t>
            </w:r>
            <w:r w:rsidR="00BC316A" w:rsidRPr="00FB3C88">
              <w:rPr>
                <w:rFonts w:cs="Times New Roman"/>
                <w:b/>
                <w:color w:val="000000" w:themeColor="text1"/>
                <w:szCs w:val="24"/>
              </w:rPr>
              <w:t>Powerpoint sunumu, Videolar, İnternet kaynakları.</w:t>
            </w:r>
          </w:p>
          <w:p w14:paraId="4EE18428" w14:textId="77777777" w:rsidR="00BC316A" w:rsidRPr="00FB3C88" w:rsidRDefault="00BC316A" w:rsidP="00957E26">
            <w:pPr>
              <w:spacing w:line="259" w:lineRule="auto"/>
              <w:rPr>
                <w:rFonts w:cs="Times New Roman"/>
                <w:b/>
                <w:color w:val="000000" w:themeColor="text1"/>
                <w:szCs w:val="24"/>
              </w:rPr>
            </w:pPr>
          </w:p>
          <w:p w14:paraId="3C97C374" w14:textId="77777777" w:rsidR="00BC316A" w:rsidRPr="00FB3C88" w:rsidRDefault="00BC316A" w:rsidP="00957E26">
            <w:pPr>
              <w:spacing w:line="259" w:lineRule="auto"/>
              <w:jc w:val="center"/>
              <w:rPr>
                <w:rFonts w:cs="Times New Roman"/>
                <w:i/>
                <w:color w:val="000000" w:themeColor="text1"/>
                <w:szCs w:val="24"/>
              </w:rPr>
            </w:pPr>
            <w:r w:rsidRPr="00FB3C88">
              <w:rPr>
                <w:rFonts w:cs="Times New Roman"/>
                <w:i/>
                <w:color w:val="000000" w:themeColor="text1"/>
                <w:szCs w:val="24"/>
              </w:rPr>
              <w:t>Course Material</w:t>
            </w:r>
          </w:p>
          <w:p w14:paraId="25321993" w14:textId="77777777" w:rsidR="00BC316A" w:rsidRPr="00FB3C88" w:rsidRDefault="00BC316A" w:rsidP="00957E26">
            <w:pPr>
              <w:spacing w:line="240" w:lineRule="auto"/>
              <w:rPr>
                <w:rFonts w:cs="Times New Roman"/>
                <w:b/>
                <w:bCs/>
                <w:szCs w:val="24"/>
              </w:rPr>
            </w:pPr>
            <w:r w:rsidRPr="00FB3C88">
              <w:rPr>
                <w:rFonts w:cs="Times New Roman"/>
                <w:i/>
                <w:color w:val="000000" w:themeColor="text1"/>
                <w:szCs w:val="24"/>
              </w:rPr>
              <w:t>Textbooks, Tutorial PowerPoint presentation, Videos, Internet resources.</w:t>
            </w:r>
          </w:p>
        </w:tc>
      </w:tr>
      <w:tr w:rsidR="00BC316A" w:rsidRPr="00FB3C88" w14:paraId="7E0F0E38" w14:textId="77777777" w:rsidTr="00957E26">
        <w:trPr>
          <w:trHeight w:val="306"/>
        </w:trPr>
        <w:tc>
          <w:tcPr>
            <w:tcW w:w="1647" w:type="dxa"/>
            <w:vMerge/>
            <w:shd w:val="clear" w:color="auto" w:fill="FFFFFF" w:themeFill="background1"/>
            <w:vAlign w:val="center"/>
          </w:tcPr>
          <w:p w14:paraId="7AA22953" w14:textId="77777777" w:rsidR="00BC316A" w:rsidRPr="00FB3C88" w:rsidRDefault="00BC316A" w:rsidP="00957E26">
            <w:pPr>
              <w:spacing w:line="240" w:lineRule="auto"/>
              <w:jc w:val="center"/>
              <w:rPr>
                <w:rFonts w:eastAsia="Times New Roman" w:cs="Times New Roman"/>
                <w:szCs w:val="24"/>
              </w:rPr>
            </w:pPr>
          </w:p>
        </w:tc>
        <w:tc>
          <w:tcPr>
            <w:tcW w:w="3555" w:type="dxa"/>
            <w:vMerge/>
            <w:shd w:val="clear" w:color="auto" w:fill="FFFFFF" w:themeFill="background1"/>
            <w:vAlign w:val="center"/>
          </w:tcPr>
          <w:p w14:paraId="3A184459" w14:textId="77777777" w:rsidR="00BC316A" w:rsidRPr="00FB3C88" w:rsidRDefault="00BC316A" w:rsidP="00957E26">
            <w:pPr>
              <w:spacing w:line="240" w:lineRule="auto"/>
              <w:jc w:val="left"/>
              <w:rPr>
                <w:rFonts w:cs="Times New Roman"/>
                <w:szCs w:val="24"/>
              </w:rPr>
            </w:pPr>
          </w:p>
        </w:tc>
        <w:tc>
          <w:tcPr>
            <w:tcW w:w="426" w:type="dxa"/>
            <w:gridSpan w:val="2"/>
            <w:vMerge/>
            <w:shd w:val="clear" w:color="auto" w:fill="FFFFFF" w:themeFill="background1"/>
            <w:vAlign w:val="center"/>
          </w:tcPr>
          <w:p w14:paraId="5002D316" w14:textId="77777777" w:rsidR="00BC316A" w:rsidRPr="00FB3C88" w:rsidRDefault="00BC316A" w:rsidP="00957E26">
            <w:pPr>
              <w:spacing w:line="240" w:lineRule="auto"/>
              <w:jc w:val="center"/>
              <w:rPr>
                <w:rFonts w:cs="Times New Roman"/>
                <w:szCs w:val="24"/>
              </w:rPr>
            </w:pPr>
          </w:p>
        </w:tc>
        <w:tc>
          <w:tcPr>
            <w:tcW w:w="567" w:type="dxa"/>
            <w:vMerge/>
            <w:shd w:val="clear" w:color="auto" w:fill="FFFFFF" w:themeFill="background1"/>
            <w:vAlign w:val="center"/>
          </w:tcPr>
          <w:p w14:paraId="1768DB25" w14:textId="77777777" w:rsidR="00BC316A" w:rsidRPr="00FB3C88" w:rsidRDefault="00BC316A" w:rsidP="00957E26">
            <w:pPr>
              <w:spacing w:line="240" w:lineRule="auto"/>
              <w:jc w:val="center"/>
              <w:rPr>
                <w:rFonts w:cs="Times New Roman"/>
                <w:szCs w:val="24"/>
              </w:rPr>
            </w:pPr>
          </w:p>
        </w:tc>
        <w:tc>
          <w:tcPr>
            <w:tcW w:w="425" w:type="dxa"/>
            <w:vMerge/>
            <w:shd w:val="clear" w:color="auto" w:fill="FFFFFF" w:themeFill="background1"/>
            <w:vAlign w:val="center"/>
          </w:tcPr>
          <w:p w14:paraId="2CABE05A" w14:textId="77777777" w:rsidR="00BC316A" w:rsidRPr="00FB3C88" w:rsidRDefault="00BC316A" w:rsidP="00957E26">
            <w:pPr>
              <w:spacing w:line="240" w:lineRule="auto"/>
              <w:jc w:val="center"/>
              <w:rPr>
                <w:rFonts w:cs="Times New Roman"/>
                <w:szCs w:val="24"/>
              </w:rPr>
            </w:pPr>
          </w:p>
        </w:tc>
        <w:tc>
          <w:tcPr>
            <w:tcW w:w="425" w:type="dxa"/>
            <w:vMerge/>
            <w:shd w:val="clear" w:color="auto" w:fill="FFFFFF" w:themeFill="background1"/>
            <w:vAlign w:val="center"/>
          </w:tcPr>
          <w:p w14:paraId="58CAA23A" w14:textId="77777777" w:rsidR="00BC316A" w:rsidRPr="00FB3C88" w:rsidRDefault="00BC316A" w:rsidP="00957E26">
            <w:pPr>
              <w:spacing w:line="240" w:lineRule="auto"/>
              <w:jc w:val="center"/>
              <w:rPr>
                <w:rFonts w:cs="Times New Roman"/>
                <w:szCs w:val="24"/>
              </w:rPr>
            </w:pPr>
          </w:p>
        </w:tc>
        <w:tc>
          <w:tcPr>
            <w:tcW w:w="728" w:type="dxa"/>
            <w:vMerge/>
            <w:shd w:val="clear" w:color="auto" w:fill="FFFFFF" w:themeFill="background1"/>
            <w:textDirection w:val="btLr"/>
            <w:vAlign w:val="center"/>
          </w:tcPr>
          <w:p w14:paraId="70BE7A7C" w14:textId="77777777" w:rsidR="00BC316A" w:rsidRPr="00FB3C88" w:rsidRDefault="00BC316A" w:rsidP="00957E26">
            <w:pPr>
              <w:spacing w:line="240" w:lineRule="auto"/>
              <w:ind w:left="113" w:right="113"/>
              <w:jc w:val="center"/>
              <w:rPr>
                <w:rFonts w:cs="Times New Roman"/>
                <w:szCs w:val="24"/>
              </w:rPr>
            </w:pPr>
          </w:p>
        </w:tc>
        <w:tc>
          <w:tcPr>
            <w:tcW w:w="7644" w:type="dxa"/>
            <w:gridSpan w:val="2"/>
            <w:shd w:val="clear" w:color="auto" w:fill="FFFFFF" w:themeFill="background1"/>
          </w:tcPr>
          <w:p w14:paraId="566DEB12" w14:textId="77777777" w:rsidR="00BC316A" w:rsidRPr="00FB3C88" w:rsidRDefault="00BC316A" w:rsidP="00957E26">
            <w:pPr>
              <w:spacing w:line="259" w:lineRule="auto"/>
              <w:jc w:val="center"/>
              <w:rPr>
                <w:rFonts w:cs="Times New Roman"/>
                <w:b/>
                <w:color w:val="000000" w:themeColor="text1"/>
                <w:szCs w:val="24"/>
              </w:rPr>
            </w:pPr>
            <w:r w:rsidRPr="00FB3C88">
              <w:rPr>
                <w:rFonts w:cs="Times New Roman"/>
                <w:b/>
                <w:color w:val="000000" w:themeColor="text1"/>
                <w:szCs w:val="24"/>
              </w:rPr>
              <w:t>Ölçme ve Değerlendirme Yöntem/Tekniği</w:t>
            </w:r>
          </w:p>
          <w:p w14:paraId="51DFED7A" w14:textId="4911572E" w:rsidR="00BC316A" w:rsidRPr="00FB3C88" w:rsidRDefault="00BC316A" w:rsidP="00957E26">
            <w:pPr>
              <w:spacing w:line="259" w:lineRule="auto"/>
              <w:rPr>
                <w:rFonts w:cs="Times New Roman"/>
                <w:color w:val="000000" w:themeColor="text1"/>
                <w:szCs w:val="24"/>
              </w:rPr>
            </w:pPr>
            <w:r w:rsidRPr="00FB3C88">
              <w:rPr>
                <w:rFonts w:cs="Times New Roman"/>
                <w:color w:val="000000" w:themeColor="text1"/>
                <w:szCs w:val="24"/>
              </w:rPr>
              <w:t xml:space="preserve">Çoktan seçmeli testler, </w:t>
            </w:r>
            <w:r w:rsidR="00426FA7" w:rsidRPr="00FB3C88">
              <w:rPr>
                <w:rFonts w:cs="Times New Roman"/>
                <w:color w:val="000000" w:themeColor="text1"/>
                <w:szCs w:val="24"/>
              </w:rPr>
              <w:t>doğru-yanlış</w:t>
            </w:r>
            <w:r w:rsidRPr="00FB3C88">
              <w:rPr>
                <w:rFonts w:cs="Times New Roman"/>
                <w:color w:val="000000" w:themeColor="text1"/>
                <w:szCs w:val="24"/>
              </w:rPr>
              <w:t xml:space="preserve"> soruları, kısa cevaplı sorular, boşluk doldurma ve eşleştirme sorularıdır.</w:t>
            </w:r>
          </w:p>
          <w:p w14:paraId="16A6364B" w14:textId="77777777" w:rsidR="00BC316A" w:rsidRPr="00FB3C88" w:rsidRDefault="00BC316A" w:rsidP="00957E26">
            <w:pPr>
              <w:spacing w:line="259" w:lineRule="auto"/>
              <w:rPr>
                <w:rFonts w:cs="Times New Roman"/>
                <w:color w:val="000000" w:themeColor="text1"/>
                <w:szCs w:val="24"/>
              </w:rPr>
            </w:pPr>
          </w:p>
          <w:p w14:paraId="017D8DFA" w14:textId="77777777" w:rsidR="00BC316A" w:rsidRPr="00FB3C88" w:rsidRDefault="00BC316A" w:rsidP="00957E26">
            <w:pPr>
              <w:spacing w:line="259" w:lineRule="auto"/>
              <w:jc w:val="center"/>
              <w:rPr>
                <w:rFonts w:cs="Times New Roman"/>
                <w:i/>
                <w:color w:val="000000" w:themeColor="text1"/>
                <w:szCs w:val="24"/>
              </w:rPr>
            </w:pPr>
            <w:r w:rsidRPr="00FB3C88">
              <w:rPr>
                <w:rFonts w:cs="Times New Roman"/>
                <w:i/>
                <w:color w:val="000000" w:themeColor="text1"/>
                <w:szCs w:val="24"/>
              </w:rPr>
              <w:t>Assesment and Evaluation Method and Technique</w:t>
            </w:r>
          </w:p>
          <w:p w14:paraId="48BC622C" w14:textId="77777777" w:rsidR="00BC316A" w:rsidRPr="00FB3C88" w:rsidRDefault="00BC316A" w:rsidP="00957E26">
            <w:pPr>
              <w:spacing w:line="259" w:lineRule="auto"/>
              <w:rPr>
                <w:rFonts w:cs="Times New Roman"/>
                <w:b/>
                <w:color w:val="000000" w:themeColor="text1"/>
                <w:szCs w:val="24"/>
              </w:rPr>
            </w:pPr>
            <w:r w:rsidRPr="00FB3C88">
              <w:rPr>
                <w:rFonts w:cs="Times New Roman"/>
                <w:i/>
                <w:color w:val="000000" w:themeColor="text1"/>
                <w:szCs w:val="24"/>
              </w:rPr>
              <w:t>Multiple choice tests, true-false information, short answer questions, comprehensive fill-in and matching tasks.</w:t>
            </w:r>
          </w:p>
        </w:tc>
      </w:tr>
      <w:tr w:rsidR="008D3DCC" w:rsidRPr="00FB3C88" w14:paraId="19F8C5C4" w14:textId="77777777" w:rsidTr="00957E26">
        <w:trPr>
          <w:trHeight w:val="306"/>
        </w:trPr>
        <w:tc>
          <w:tcPr>
            <w:tcW w:w="1647" w:type="dxa"/>
            <w:vMerge/>
            <w:shd w:val="clear" w:color="auto" w:fill="FFFFFF" w:themeFill="background1"/>
            <w:vAlign w:val="center"/>
          </w:tcPr>
          <w:p w14:paraId="22A176A7" w14:textId="77777777" w:rsidR="008D3DCC" w:rsidRPr="00FB3C88" w:rsidRDefault="008D3DCC" w:rsidP="008D3DCC">
            <w:pPr>
              <w:spacing w:line="240" w:lineRule="auto"/>
              <w:jc w:val="center"/>
              <w:rPr>
                <w:rFonts w:eastAsia="Times New Roman" w:cs="Times New Roman"/>
                <w:szCs w:val="24"/>
              </w:rPr>
            </w:pPr>
          </w:p>
        </w:tc>
        <w:tc>
          <w:tcPr>
            <w:tcW w:w="3555" w:type="dxa"/>
            <w:vMerge/>
            <w:shd w:val="clear" w:color="auto" w:fill="FFFFFF" w:themeFill="background1"/>
            <w:vAlign w:val="center"/>
          </w:tcPr>
          <w:p w14:paraId="2751A555"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02407E5B"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7F3C1FAE"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40984003"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2BDC8FED"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textDirection w:val="btLr"/>
            <w:vAlign w:val="center"/>
          </w:tcPr>
          <w:p w14:paraId="478A52F6" w14:textId="77777777" w:rsidR="008D3DCC" w:rsidRPr="00FB3C88" w:rsidRDefault="008D3DCC" w:rsidP="008D3DCC">
            <w:pPr>
              <w:spacing w:line="240" w:lineRule="auto"/>
              <w:ind w:left="113" w:right="113"/>
              <w:jc w:val="center"/>
              <w:rPr>
                <w:rFonts w:cs="Times New Roman"/>
                <w:szCs w:val="24"/>
              </w:rPr>
            </w:pPr>
          </w:p>
        </w:tc>
        <w:tc>
          <w:tcPr>
            <w:tcW w:w="7644" w:type="dxa"/>
            <w:gridSpan w:val="2"/>
            <w:shd w:val="clear" w:color="auto" w:fill="BDD6EE" w:themeFill="accent1" w:themeFillTint="66"/>
          </w:tcPr>
          <w:p w14:paraId="53AC745C" w14:textId="703BC919" w:rsidR="008D3DCC" w:rsidRPr="00FB3C88" w:rsidRDefault="008D3DCC" w:rsidP="008D3DCC">
            <w:pPr>
              <w:spacing w:line="259" w:lineRule="auto"/>
              <w:jc w:val="center"/>
              <w:rPr>
                <w:rFonts w:cs="Times New Roman"/>
                <w:b/>
                <w:color w:val="000000" w:themeColor="text1"/>
                <w:szCs w:val="24"/>
              </w:rPr>
            </w:pPr>
            <w:r w:rsidRPr="00B64EDC">
              <w:rPr>
                <w:rFonts w:cs="Times New Roman"/>
                <w:b/>
                <w:bCs/>
              </w:rPr>
              <w:t>FR-700 Program Güncelleme Kontrol Listesi KODU</w:t>
            </w:r>
            <w:r>
              <w:rPr>
                <w:rFonts w:cs="Times New Roman"/>
                <w:b/>
                <w:bCs/>
              </w:rPr>
              <w:t>: TB-5a</w:t>
            </w:r>
          </w:p>
        </w:tc>
      </w:tr>
      <w:tr w:rsidR="008D3DCC" w:rsidRPr="00FB3C88" w14:paraId="03BE93EF" w14:textId="77777777" w:rsidTr="00957E26">
        <w:trPr>
          <w:trHeight w:val="186"/>
        </w:trPr>
        <w:tc>
          <w:tcPr>
            <w:tcW w:w="1647" w:type="dxa"/>
            <w:vMerge/>
            <w:shd w:val="clear" w:color="auto" w:fill="FFFFFF" w:themeFill="background1"/>
            <w:vAlign w:val="center"/>
          </w:tcPr>
          <w:p w14:paraId="77C7A998"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41C231AB"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51F833ED"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39ECFDE3"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53D4D1CB"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26813AE7"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46BD87CF"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700FEC82" w14:textId="77777777" w:rsidR="008D3DCC" w:rsidRPr="00FB3C88" w:rsidRDefault="008D3DCC" w:rsidP="008D3DCC">
            <w:pPr>
              <w:spacing w:line="256" w:lineRule="auto"/>
              <w:jc w:val="center"/>
              <w:rPr>
                <w:rFonts w:cs="Times New Roman"/>
                <w:b/>
                <w:bCs/>
                <w:iCs/>
                <w:szCs w:val="24"/>
              </w:rPr>
            </w:pPr>
            <w:r w:rsidRPr="00FB3C88">
              <w:rPr>
                <w:rFonts w:cs="Times New Roman"/>
                <w:b/>
                <w:bCs/>
                <w:iCs/>
                <w:szCs w:val="24"/>
              </w:rPr>
              <w:t>Konular</w:t>
            </w:r>
          </w:p>
          <w:p w14:paraId="2DF12F0A" w14:textId="77777777" w:rsidR="008D3DCC" w:rsidRPr="00FB3C88" w:rsidRDefault="008D3DCC" w:rsidP="008D3DCC">
            <w:pPr>
              <w:spacing w:line="256" w:lineRule="auto"/>
              <w:jc w:val="center"/>
              <w:rPr>
                <w:rFonts w:cs="Times New Roman"/>
                <w:i/>
                <w:szCs w:val="24"/>
              </w:rPr>
            </w:pPr>
            <w:r w:rsidRPr="00FB3C88">
              <w:rPr>
                <w:rFonts w:cs="Times New Roman"/>
                <w:i/>
                <w:szCs w:val="24"/>
              </w:rPr>
              <w:t>Subjects</w:t>
            </w:r>
          </w:p>
        </w:tc>
        <w:tc>
          <w:tcPr>
            <w:tcW w:w="3788" w:type="dxa"/>
            <w:shd w:val="clear" w:color="auto" w:fill="FFFFFF" w:themeFill="background1"/>
          </w:tcPr>
          <w:p w14:paraId="18A65732" w14:textId="77777777" w:rsidR="008D3DCC" w:rsidRPr="00FB3C88" w:rsidRDefault="008D3DCC" w:rsidP="008D3DCC">
            <w:pPr>
              <w:spacing w:line="256" w:lineRule="auto"/>
              <w:jc w:val="center"/>
              <w:rPr>
                <w:rFonts w:cs="Times New Roman"/>
                <w:b/>
                <w:bCs/>
                <w:iCs/>
                <w:szCs w:val="24"/>
              </w:rPr>
            </w:pPr>
            <w:r w:rsidRPr="00FB3C88">
              <w:rPr>
                <w:rFonts w:cs="Times New Roman"/>
                <w:b/>
                <w:bCs/>
                <w:iCs/>
                <w:szCs w:val="24"/>
              </w:rPr>
              <w:t>Öğrenme Çıktısı</w:t>
            </w:r>
          </w:p>
          <w:p w14:paraId="406BD45C" w14:textId="77777777" w:rsidR="008D3DCC" w:rsidRPr="00FB3C88" w:rsidRDefault="008D3DCC" w:rsidP="008D3DCC">
            <w:pPr>
              <w:spacing w:line="256" w:lineRule="auto"/>
              <w:jc w:val="center"/>
              <w:rPr>
                <w:rFonts w:cs="Times New Roman"/>
                <w:i/>
                <w:szCs w:val="24"/>
              </w:rPr>
            </w:pPr>
            <w:r w:rsidRPr="00FB3C88">
              <w:rPr>
                <w:rFonts w:cs="Times New Roman"/>
                <w:i/>
                <w:szCs w:val="24"/>
              </w:rPr>
              <w:t>Learning Outcome</w:t>
            </w:r>
          </w:p>
        </w:tc>
      </w:tr>
      <w:tr w:rsidR="008D3DCC" w:rsidRPr="00FB3C88" w14:paraId="7BB264B3" w14:textId="77777777" w:rsidTr="00957E26">
        <w:trPr>
          <w:trHeight w:val="341"/>
        </w:trPr>
        <w:tc>
          <w:tcPr>
            <w:tcW w:w="1647" w:type="dxa"/>
            <w:vMerge/>
            <w:shd w:val="clear" w:color="auto" w:fill="FFFFFF" w:themeFill="background1"/>
            <w:vAlign w:val="center"/>
          </w:tcPr>
          <w:p w14:paraId="413DE861"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7F089FAF"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08E30399"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080DC45A"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133253EA"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0CC9F9B9"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3B7DED26"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68FF9475" w14:textId="77777777" w:rsidR="008D3DCC" w:rsidRPr="00FB3C88" w:rsidRDefault="008D3DCC" w:rsidP="008D3DCC">
            <w:pPr>
              <w:spacing w:line="256" w:lineRule="auto"/>
              <w:rPr>
                <w:rFonts w:cs="Times New Roman"/>
                <w:b/>
                <w:bCs/>
                <w:iCs/>
                <w:szCs w:val="24"/>
              </w:rPr>
            </w:pPr>
            <w:r w:rsidRPr="00FB3C88">
              <w:rPr>
                <w:rFonts w:cs="Times New Roman"/>
                <w:b/>
                <w:bCs/>
                <w:iCs/>
                <w:szCs w:val="24"/>
              </w:rPr>
              <w:t xml:space="preserve">1-Temel halk sağlığı </w:t>
            </w:r>
          </w:p>
          <w:p w14:paraId="2FEF3B8D" w14:textId="77777777" w:rsidR="008D3DCC" w:rsidRPr="00FB3C88" w:rsidRDefault="008D3DCC" w:rsidP="008D3DCC">
            <w:pPr>
              <w:spacing w:line="256" w:lineRule="auto"/>
              <w:rPr>
                <w:rFonts w:cs="Times New Roman"/>
                <w:i/>
                <w:szCs w:val="24"/>
              </w:rPr>
            </w:pPr>
            <w:r w:rsidRPr="00FB3C88">
              <w:rPr>
                <w:rFonts w:cs="Times New Roman"/>
                <w:i/>
                <w:szCs w:val="24"/>
              </w:rPr>
              <w:t>1-Basic Public Health</w:t>
            </w:r>
          </w:p>
        </w:tc>
        <w:tc>
          <w:tcPr>
            <w:tcW w:w="3788" w:type="dxa"/>
            <w:shd w:val="clear" w:color="auto" w:fill="FFFFFF" w:themeFill="background1"/>
          </w:tcPr>
          <w:p w14:paraId="07CC4B0C" w14:textId="77777777" w:rsidR="008D3DCC" w:rsidRPr="00FB3C88" w:rsidRDefault="008D3DCC" w:rsidP="008D3DCC">
            <w:pPr>
              <w:spacing w:line="256" w:lineRule="auto"/>
              <w:ind w:left="241"/>
              <w:contextualSpacing/>
              <w:rPr>
                <w:rFonts w:cs="Times New Roman"/>
                <w:b/>
                <w:bCs/>
                <w:iCs/>
                <w:szCs w:val="24"/>
              </w:rPr>
            </w:pPr>
            <w:r w:rsidRPr="00FB3C88">
              <w:rPr>
                <w:rFonts w:cs="Times New Roman"/>
                <w:b/>
                <w:bCs/>
                <w:iCs/>
                <w:szCs w:val="24"/>
              </w:rPr>
              <w:t>Sağlık ve hastalık tanımları, koruyucu hekimliğin tıptaki yeri, Türkiye’de sağlık hizmetlerinin gelişimi hakkında bilgi edinir.</w:t>
            </w:r>
          </w:p>
          <w:p w14:paraId="4367AF06" w14:textId="77777777" w:rsidR="008D3DCC" w:rsidRPr="00FB3C88" w:rsidRDefault="008D3DCC" w:rsidP="008D3DCC">
            <w:pPr>
              <w:spacing w:line="256" w:lineRule="auto"/>
              <w:ind w:left="241"/>
              <w:contextualSpacing/>
              <w:rPr>
                <w:rFonts w:cs="Times New Roman"/>
                <w:i/>
                <w:szCs w:val="24"/>
              </w:rPr>
            </w:pPr>
            <w:r w:rsidRPr="00FB3C88">
              <w:rPr>
                <w:rFonts w:cs="Times New Roman"/>
                <w:i/>
                <w:szCs w:val="24"/>
              </w:rPr>
              <w:t>Learn about the definitions of health and disease, the place of preventive medicine in medicine, and the development of health services in Turkey.</w:t>
            </w:r>
          </w:p>
        </w:tc>
      </w:tr>
      <w:tr w:rsidR="008D3DCC" w:rsidRPr="00FB3C88" w14:paraId="22F768BC" w14:textId="77777777" w:rsidTr="00957E26">
        <w:trPr>
          <w:trHeight w:val="186"/>
        </w:trPr>
        <w:tc>
          <w:tcPr>
            <w:tcW w:w="1647" w:type="dxa"/>
            <w:vMerge/>
            <w:shd w:val="clear" w:color="auto" w:fill="FFFFFF" w:themeFill="background1"/>
            <w:vAlign w:val="center"/>
          </w:tcPr>
          <w:p w14:paraId="05CE19F9"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4EC70B25"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4503724B"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304477A5"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4DAECAF5"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45AD06EC"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19EF777C"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12C78B2B" w14:textId="77777777" w:rsidR="008D3DCC" w:rsidRPr="00FB3C88" w:rsidRDefault="008D3DCC" w:rsidP="008D3DCC">
            <w:pPr>
              <w:spacing w:line="256" w:lineRule="auto"/>
              <w:rPr>
                <w:rFonts w:cs="Times New Roman"/>
                <w:b/>
                <w:bCs/>
                <w:iCs/>
                <w:szCs w:val="24"/>
              </w:rPr>
            </w:pPr>
            <w:r w:rsidRPr="00FB3C88">
              <w:rPr>
                <w:rFonts w:cs="Times New Roman"/>
                <w:b/>
                <w:bCs/>
                <w:iCs/>
                <w:szCs w:val="24"/>
              </w:rPr>
              <w:t xml:space="preserve">2-Günümüzde halk sağlığı anlayışı. Yapay Zekanın (AI) halk sağlığı ve </w:t>
            </w:r>
            <w:r w:rsidRPr="00FB3C88">
              <w:rPr>
                <w:rFonts w:cs="Times New Roman"/>
                <w:b/>
                <w:bCs/>
                <w:iCs/>
                <w:szCs w:val="24"/>
              </w:rPr>
              <w:lastRenderedPageBreak/>
              <w:t>diğer sağlık alanlarında kullanımı ile ilgili güncel çalışmalar</w:t>
            </w:r>
          </w:p>
          <w:p w14:paraId="0C32B02A" w14:textId="77777777" w:rsidR="008D3DCC" w:rsidRPr="00FB3C88" w:rsidRDefault="008D3DCC" w:rsidP="008D3DCC">
            <w:pPr>
              <w:spacing w:line="256" w:lineRule="auto"/>
              <w:rPr>
                <w:rFonts w:cs="Times New Roman"/>
                <w:b/>
                <w:bCs/>
                <w:iCs/>
                <w:szCs w:val="24"/>
              </w:rPr>
            </w:pPr>
            <w:r w:rsidRPr="00FB3C88">
              <w:rPr>
                <w:rFonts w:cs="Times New Roman"/>
                <w:i/>
                <w:szCs w:val="24"/>
              </w:rPr>
              <w:t>2-</w:t>
            </w:r>
            <w:r w:rsidRPr="00FB3C88">
              <w:rPr>
                <w:rFonts w:cs="Times New Roman"/>
                <w:szCs w:val="24"/>
              </w:rPr>
              <w:t xml:space="preserve">  </w:t>
            </w:r>
            <w:r w:rsidRPr="00FB3C88">
              <w:rPr>
                <w:rFonts w:cs="Times New Roman"/>
                <w:i/>
                <w:szCs w:val="24"/>
              </w:rPr>
              <w:t>Current understanding of public health. Current studies on the use of Artificial Intelligence (AI) in public health and other health fields</w:t>
            </w:r>
          </w:p>
        </w:tc>
        <w:tc>
          <w:tcPr>
            <w:tcW w:w="3788" w:type="dxa"/>
            <w:shd w:val="clear" w:color="auto" w:fill="FFFFFF" w:themeFill="background1"/>
          </w:tcPr>
          <w:p w14:paraId="0F9CEFF0" w14:textId="77777777" w:rsidR="008D3DCC" w:rsidRPr="00FB3C88" w:rsidRDefault="008D3DCC" w:rsidP="008D3DCC">
            <w:pPr>
              <w:spacing w:line="256" w:lineRule="auto"/>
              <w:ind w:left="241"/>
              <w:contextualSpacing/>
              <w:rPr>
                <w:rFonts w:cs="Times New Roman"/>
                <w:b/>
                <w:bCs/>
                <w:iCs/>
                <w:szCs w:val="24"/>
              </w:rPr>
            </w:pPr>
            <w:r w:rsidRPr="00FB3C88">
              <w:rPr>
                <w:rFonts w:cs="Times New Roman"/>
                <w:b/>
                <w:bCs/>
                <w:iCs/>
                <w:szCs w:val="24"/>
              </w:rPr>
              <w:lastRenderedPageBreak/>
              <w:t xml:space="preserve">Nüfus ve sağlık sorunları hakkında, dünyadaki küresel </w:t>
            </w:r>
            <w:r w:rsidRPr="00FB3C88">
              <w:rPr>
                <w:rFonts w:cs="Times New Roman"/>
                <w:b/>
                <w:bCs/>
                <w:iCs/>
                <w:szCs w:val="24"/>
              </w:rPr>
              <w:lastRenderedPageBreak/>
              <w:t>hastalık yüklerinin dağılımı ve etkileri konusunda, sağlık ve kültür ilişkisi, kültürün sağlığa olan etkileri konusunda bilgi sahibi olur. Yapay zekanın halk sağlığı alanına etkin kullanımına ilişkin güncel gelişmelerden haberdar olur.</w:t>
            </w:r>
          </w:p>
          <w:p w14:paraId="12AD71E7" w14:textId="77777777" w:rsidR="008D3DCC" w:rsidRPr="00FB3C88" w:rsidRDefault="008D3DCC" w:rsidP="008D3DCC">
            <w:pPr>
              <w:spacing w:line="256" w:lineRule="auto"/>
              <w:ind w:left="241"/>
              <w:contextualSpacing/>
              <w:rPr>
                <w:rFonts w:cs="Times New Roman"/>
                <w:i/>
                <w:szCs w:val="24"/>
              </w:rPr>
            </w:pPr>
            <w:r w:rsidRPr="00FB3C88">
              <w:rPr>
                <w:rFonts w:cs="Times New Roman"/>
                <w:i/>
                <w:szCs w:val="24"/>
              </w:rPr>
              <w:t>They will be informed about population and health problems, the distribution and effects of global disease burdens in the world, the relationship between health and culture, and the effects of culture on health. They will be informed about current developments regarding the effective use of artificial intelligence in the field of public health.</w:t>
            </w:r>
          </w:p>
        </w:tc>
      </w:tr>
      <w:tr w:rsidR="008D3DCC" w:rsidRPr="00FB3C88" w14:paraId="452E235A" w14:textId="77777777" w:rsidTr="00957E26">
        <w:trPr>
          <w:trHeight w:val="186"/>
        </w:trPr>
        <w:tc>
          <w:tcPr>
            <w:tcW w:w="1647" w:type="dxa"/>
            <w:vMerge/>
            <w:shd w:val="clear" w:color="auto" w:fill="FFFFFF" w:themeFill="background1"/>
            <w:vAlign w:val="center"/>
          </w:tcPr>
          <w:p w14:paraId="0879C885"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430E5016"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1723378F"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3D171B14"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3A769599"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7255E56C"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644F4E14"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51733A31" w14:textId="77777777" w:rsidR="008D3DCC" w:rsidRPr="00FB3C88" w:rsidRDefault="008D3DCC" w:rsidP="008D3DCC">
            <w:pPr>
              <w:spacing w:line="256" w:lineRule="auto"/>
              <w:rPr>
                <w:rFonts w:cs="Times New Roman"/>
                <w:b/>
                <w:bCs/>
                <w:iCs/>
                <w:szCs w:val="24"/>
              </w:rPr>
            </w:pPr>
            <w:r w:rsidRPr="00FB3C88">
              <w:rPr>
                <w:rFonts w:cs="Times New Roman"/>
                <w:b/>
                <w:bCs/>
                <w:iCs/>
                <w:szCs w:val="24"/>
              </w:rPr>
              <w:t>3-Bulaşıcı hastalıklardan korunma ve Bulaşıcı hastalıklara karşı aşı geliştirme  çalışmalarında Yapay Zeka (AI) kullanımının avantaj ve dezavantajları.</w:t>
            </w:r>
          </w:p>
          <w:p w14:paraId="4C8C5D57" w14:textId="77777777" w:rsidR="008D3DCC" w:rsidRPr="00FB3C88" w:rsidRDefault="008D3DCC" w:rsidP="008D3DCC">
            <w:pPr>
              <w:spacing w:line="256" w:lineRule="auto"/>
              <w:rPr>
                <w:rFonts w:cs="Times New Roman"/>
                <w:i/>
                <w:szCs w:val="24"/>
              </w:rPr>
            </w:pPr>
            <w:r w:rsidRPr="00FB3C88">
              <w:rPr>
                <w:rFonts w:cs="Times New Roman"/>
                <w:i/>
                <w:szCs w:val="24"/>
              </w:rPr>
              <w:t>3-</w:t>
            </w:r>
            <w:r w:rsidRPr="00FB3C88">
              <w:rPr>
                <w:rFonts w:cs="Times New Roman"/>
                <w:szCs w:val="24"/>
              </w:rPr>
              <w:t xml:space="preserve">  Advantages and disadvantages of using Artificial Intelligence (AI) in the prevention of infectious diseases </w:t>
            </w:r>
            <w:r w:rsidRPr="00FB3C88">
              <w:rPr>
                <w:rFonts w:cs="Times New Roman"/>
                <w:szCs w:val="24"/>
              </w:rPr>
              <w:lastRenderedPageBreak/>
              <w:t>and in the development of vaccines against infectious diseases.</w:t>
            </w:r>
          </w:p>
        </w:tc>
        <w:tc>
          <w:tcPr>
            <w:tcW w:w="3788" w:type="dxa"/>
            <w:shd w:val="clear" w:color="auto" w:fill="FFFFFF" w:themeFill="background1"/>
          </w:tcPr>
          <w:p w14:paraId="3FE5AFE4" w14:textId="77777777" w:rsidR="008D3DCC" w:rsidRPr="00FB3C88" w:rsidRDefault="008D3DCC" w:rsidP="008D3DCC">
            <w:pPr>
              <w:spacing w:line="256" w:lineRule="auto"/>
              <w:ind w:left="241"/>
              <w:contextualSpacing/>
              <w:rPr>
                <w:rFonts w:cs="Times New Roman"/>
                <w:b/>
                <w:bCs/>
                <w:iCs/>
                <w:szCs w:val="24"/>
              </w:rPr>
            </w:pPr>
            <w:r w:rsidRPr="00FB3C88">
              <w:rPr>
                <w:rFonts w:cs="Times New Roman"/>
                <w:b/>
                <w:bCs/>
                <w:iCs/>
                <w:szCs w:val="24"/>
              </w:rPr>
              <w:lastRenderedPageBreak/>
              <w:t xml:space="preserve">Bulaşıcı hastalıkların önemi ve toplum sağlığı açısından riskleri, bulaşıcı hastalıkların özellikleri ve bu hastalıklardan korunma yöntemleri, bulaşıcı hastalıklardan korunmada önemli bir yer ve pay sahibi olan aşılama ilkeleri ve özellikleri, aşı </w:t>
            </w:r>
            <w:r w:rsidRPr="00FB3C88">
              <w:rPr>
                <w:rFonts w:cs="Times New Roman"/>
                <w:b/>
                <w:bCs/>
                <w:iCs/>
                <w:szCs w:val="24"/>
              </w:rPr>
              <w:lastRenderedPageBreak/>
              <w:t>geliştirme çalışmalarında Yapay Zeka (AI) kullanımı konusunda bilgi sahibi olur.</w:t>
            </w:r>
          </w:p>
          <w:p w14:paraId="69999D22" w14:textId="77777777" w:rsidR="008D3DCC" w:rsidRPr="00FB3C88" w:rsidRDefault="008D3DCC" w:rsidP="008D3DCC">
            <w:pPr>
              <w:spacing w:line="256" w:lineRule="auto"/>
              <w:ind w:left="241"/>
              <w:contextualSpacing/>
              <w:rPr>
                <w:rFonts w:cs="Times New Roman"/>
                <w:i/>
                <w:szCs w:val="24"/>
              </w:rPr>
            </w:pPr>
            <w:r w:rsidRPr="00FB3C88">
              <w:rPr>
                <w:rFonts w:cs="Times New Roman"/>
                <w:i/>
                <w:szCs w:val="24"/>
              </w:rPr>
              <w:t>They will be informed about the importance of infectious diseases and their risks to public health, the characteristics of infectious diseases and the methods of protection from these diseases, the principles and characteristics of vaccination, which has an important place and share in the protection from infectious diseases, and the use of Artificial Intelligence (AI) in vaccine development studies.</w:t>
            </w:r>
          </w:p>
        </w:tc>
      </w:tr>
      <w:tr w:rsidR="008D3DCC" w:rsidRPr="00FB3C88" w14:paraId="5B1A0511" w14:textId="77777777" w:rsidTr="00957E26">
        <w:trPr>
          <w:trHeight w:val="186"/>
        </w:trPr>
        <w:tc>
          <w:tcPr>
            <w:tcW w:w="1647" w:type="dxa"/>
            <w:vMerge/>
            <w:shd w:val="clear" w:color="auto" w:fill="FFFFFF" w:themeFill="background1"/>
            <w:vAlign w:val="center"/>
          </w:tcPr>
          <w:p w14:paraId="160F1328"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5B5EA8BE"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597C583D"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1252067D"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6FCF9338"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094FB2D3"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518BF648"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017419C0" w14:textId="77777777" w:rsidR="008D3DCC" w:rsidRPr="00FB3C88" w:rsidRDefault="008D3DCC" w:rsidP="008D3DCC">
            <w:pPr>
              <w:spacing w:line="256" w:lineRule="auto"/>
              <w:rPr>
                <w:rFonts w:cs="Times New Roman"/>
                <w:b/>
                <w:bCs/>
                <w:iCs/>
                <w:szCs w:val="24"/>
              </w:rPr>
            </w:pPr>
            <w:r w:rsidRPr="00FB3C88">
              <w:rPr>
                <w:rFonts w:cs="Times New Roman"/>
                <w:b/>
                <w:bCs/>
                <w:iCs/>
                <w:szCs w:val="24"/>
              </w:rPr>
              <w:t xml:space="preserve">4-Anne ve çocuk sağlığı </w:t>
            </w:r>
          </w:p>
          <w:p w14:paraId="5E0C9C50" w14:textId="77777777" w:rsidR="008D3DCC" w:rsidRPr="00FB3C88" w:rsidRDefault="008D3DCC" w:rsidP="008D3DCC">
            <w:pPr>
              <w:spacing w:line="256" w:lineRule="auto"/>
              <w:rPr>
                <w:rFonts w:cs="Times New Roman"/>
                <w:i/>
                <w:szCs w:val="24"/>
              </w:rPr>
            </w:pPr>
            <w:r w:rsidRPr="00FB3C88">
              <w:rPr>
                <w:rFonts w:cs="Times New Roman"/>
                <w:i/>
                <w:szCs w:val="24"/>
              </w:rPr>
              <w:t>4-</w:t>
            </w:r>
            <w:r w:rsidRPr="00FB3C88">
              <w:rPr>
                <w:rFonts w:cs="Times New Roman"/>
                <w:szCs w:val="24"/>
              </w:rPr>
              <w:t xml:space="preserve"> </w:t>
            </w:r>
            <w:r w:rsidRPr="00FB3C88">
              <w:rPr>
                <w:rFonts w:cs="Times New Roman"/>
                <w:i/>
                <w:szCs w:val="24"/>
              </w:rPr>
              <w:t>Maternal and child health</w:t>
            </w:r>
          </w:p>
        </w:tc>
        <w:tc>
          <w:tcPr>
            <w:tcW w:w="3788" w:type="dxa"/>
            <w:shd w:val="clear" w:color="auto" w:fill="FFFFFF" w:themeFill="background1"/>
          </w:tcPr>
          <w:p w14:paraId="24D5806F" w14:textId="77777777" w:rsidR="008D3DCC" w:rsidRPr="00FB3C88" w:rsidRDefault="008D3DCC" w:rsidP="008D3DCC">
            <w:pPr>
              <w:spacing w:line="256" w:lineRule="auto"/>
              <w:ind w:left="241"/>
              <w:contextualSpacing/>
              <w:rPr>
                <w:rFonts w:cs="Times New Roman"/>
                <w:b/>
                <w:bCs/>
                <w:iCs/>
                <w:szCs w:val="24"/>
              </w:rPr>
            </w:pPr>
            <w:r w:rsidRPr="00FB3C88">
              <w:rPr>
                <w:rFonts w:cs="Times New Roman"/>
                <w:b/>
                <w:bCs/>
                <w:iCs/>
                <w:szCs w:val="24"/>
              </w:rPr>
              <w:t>Anne sağlığı hizmetleri, anne sağlığı hizmetlerini etkileyen faktörler, anne sağlığını etkileyen faktörler, anne sağlığı ile ilgili epidemiyolojik parametreler, çocuk sağlığı hizmetleri, çocuk sağlını etkileyen epidemiyolojik parametrelerin neler olduğu hakkında bilgi edinir.</w:t>
            </w:r>
          </w:p>
          <w:p w14:paraId="2DACD953" w14:textId="77777777" w:rsidR="008D3DCC" w:rsidRPr="00FB3C88" w:rsidRDefault="008D3DCC" w:rsidP="008D3DCC">
            <w:pPr>
              <w:spacing w:line="256" w:lineRule="auto"/>
              <w:ind w:left="241"/>
              <w:contextualSpacing/>
              <w:rPr>
                <w:rFonts w:cs="Times New Roman"/>
                <w:i/>
                <w:szCs w:val="24"/>
              </w:rPr>
            </w:pPr>
            <w:r w:rsidRPr="00FB3C88">
              <w:rPr>
                <w:rFonts w:cs="Times New Roman"/>
                <w:i/>
                <w:szCs w:val="24"/>
              </w:rPr>
              <w:t xml:space="preserve">Learn about maternal health services, factors affecting </w:t>
            </w:r>
            <w:r w:rsidRPr="00FB3C88">
              <w:rPr>
                <w:rFonts w:cs="Times New Roman"/>
                <w:i/>
                <w:szCs w:val="24"/>
              </w:rPr>
              <w:lastRenderedPageBreak/>
              <w:t>maternal health services, factors affecting maternal health, epidemiological parameters related to maternal health, child health services, and epidemiological parameters affecting child health.</w:t>
            </w:r>
          </w:p>
        </w:tc>
      </w:tr>
      <w:tr w:rsidR="008D3DCC" w:rsidRPr="00FB3C88" w14:paraId="43C1E8D5" w14:textId="77777777" w:rsidTr="00957E26">
        <w:trPr>
          <w:trHeight w:val="186"/>
        </w:trPr>
        <w:tc>
          <w:tcPr>
            <w:tcW w:w="1647" w:type="dxa"/>
            <w:vMerge/>
            <w:shd w:val="clear" w:color="auto" w:fill="FFFFFF" w:themeFill="background1"/>
            <w:vAlign w:val="center"/>
          </w:tcPr>
          <w:p w14:paraId="104134B2"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308F4A23"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041BE068"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3C7CB865"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17BAC087"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7278B99B"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1C7562DA"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5E5DFC44" w14:textId="77777777" w:rsidR="008D3DCC" w:rsidRPr="00FB3C88" w:rsidRDefault="008D3DCC" w:rsidP="008D3DCC">
            <w:pPr>
              <w:spacing w:line="256" w:lineRule="auto"/>
              <w:rPr>
                <w:rFonts w:cs="Times New Roman"/>
                <w:b/>
                <w:bCs/>
                <w:iCs/>
                <w:szCs w:val="24"/>
              </w:rPr>
            </w:pPr>
            <w:r w:rsidRPr="00FB3C88">
              <w:rPr>
                <w:rFonts w:cs="Times New Roman"/>
                <w:b/>
                <w:bCs/>
                <w:iCs/>
                <w:szCs w:val="24"/>
              </w:rPr>
              <w:t xml:space="preserve">5-Sağlık eğitimi </w:t>
            </w:r>
          </w:p>
          <w:p w14:paraId="56A3A9F3" w14:textId="77777777" w:rsidR="008D3DCC" w:rsidRPr="00FB3C88" w:rsidRDefault="008D3DCC" w:rsidP="008D3DCC">
            <w:pPr>
              <w:spacing w:line="256" w:lineRule="auto"/>
              <w:rPr>
                <w:rFonts w:cs="Times New Roman"/>
                <w:i/>
                <w:szCs w:val="24"/>
              </w:rPr>
            </w:pPr>
            <w:r w:rsidRPr="00FB3C88">
              <w:rPr>
                <w:rFonts w:cs="Times New Roman"/>
                <w:i/>
                <w:szCs w:val="24"/>
              </w:rPr>
              <w:t>5-</w:t>
            </w:r>
            <w:r w:rsidRPr="00FB3C88">
              <w:rPr>
                <w:rFonts w:cs="Times New Roman"/>
                <w:szCs w:val="24"/>
              </w:rPr>
              <w:t xml:space="preserve"> </w:t>
            </w:r>
            <w:r w:rsidRPr="00FB3C88">
              <w:rPr>
                <w:rFonts w:cs="Times New Roman"/>
                <w:i/>
                <w:szCs w:val="24"/>
              </w:rPr>
              <w:t>Health Education</w:t>
            </w:r>
          </w:p>
        </w:tc>
        <w:tc>
          <w:tcPr>
            <w:tcW w:w="3788" w:type="dxa"/>
            <w:shd w:val="clear" w:color="auto" w:fill="FFFFFF" w:themeFill="background1"/>
          </w:tcPr>
          <w:p w14:paraId="5FBBA2AC" w14:textId="77777777" w:rsidR="008D3DCC" w:rsidRPr="00FB3C88" w:rsidRDefault="008D3DCC" w:rsidP="008D3DCC">
            <w:pPr>
              <w:spacing w:line="256" w:lineRule="auto"/>
              <w:ind w:left="241"/>
              <w:contextualSpacing/>
              <w:rPr>
                <w:rFonts w:cs="Times New Roman"/>
                <w:b/>
                <w:bCs/>
                <w:iCs/>
                <w:szCs w:val="24"/>
              </w:rPr>
            </w:pPr>
            <w:r w:rsidRPr="00FB3C88">
              <w:rPr>
                <w:rFonts w:cs="Times New Roman"/>
                <w:b/>
                <w:bCs/>
                <w:iCs/>
                <w:szCs w:val="24"/>
              </w:rPr>
              <w:t>Koruyucu sağlık hizmetleri içinde önemli bir yer tutan sağlık eğitimi tanımı, araçları ve uygulamaları konusunda bilgi sahibi olur.</w:t>
            </w:r>
          </w:p>
          <w:p w14:paraId="3C5C80B1" w14:textId="77777777" w:rsidR="008D3DCC" w:rsidRPr="00FB3C88" w:rsidRDefault="008D3DCC" w:rsidP="008D3DCC">
            <w:pPr>
              <w:spacing w:line="256" w:lineRule="auto"/>
              <w:ind w:left="241"/>
              <w:contextualSpacing/>
              <w:rPr>
                <w:rFonts w:cs="Times New Roman"/>
                <w:i/>
                <w:szCs w:val="24"/>
              </w:rPr>
            </w:pPr>
            <w:r w:rsidRPr="00FB3C88">
              <w:rPr>
                <w:rFonts w:cs="Times New Roman"/>
                <w:i/>
                <w:szCs w:val="24"/>
              </w:rPr>
              <w:t>Have knowledge about the definition, tools and applications of health education, which has an important place in preventive health services.</w:t>
            </w:r>
          </w:p>
        </w:tc>
      </w:tr>
      <w:tr w:rsidR="008D3DCC" w:rsidRPr="00FB3C88" w14:paraId="34955E2D" w14:textId="77777777" w:rsidTr="00957E26">
        <w:trPr>
          <w:trHeight w:val="186"/>
        </w:trPr>
        <w:tc>
          <w:tcPr>
            <w:tcW w:w="1647" w:type="dxa"/>
            <w:vMerge/>
            <w:shd w:val="clear" w:color="auto" w:fill="FFFFFF" w:themeFill="background1"/>
            <w:vAlign w:val="center"/>
          </w:tcPr>
          <w:p w14:paraId="010E07C1"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124C1876"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0C5313D4"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6A2C6A64"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44FA73A1"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5732BBDB"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505DAEA1"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350129CF" w14:textId="77777777" w:rsidR="008D3DCC" w:rsidRPr="00FB3C88" w:rsidRDefault="008D3DCC" w:rsidP="008D3DCC">
            <w:pPr>
              <w:spacing w:line="256" w:lineRule="auto"/>
              <w:rPr>
                <w:rFonts w:cs="Times New Roman"/>
                <w:b/>
                <w:bCs/>
                <w:iCs/>
                <w:szCs w:val="24"/>
              </w:rPr>
            </w:pPr>
            <w:r w:rsidRPr="00FB3C88">
              <w:rPr>
                <w:rFonts w:cs="Times New Roman"/>
                <w:b/>
                <w:bCs/>
                <w:iCs/>
                <w:szCs w:val="24"/>
              </w:rPr>
              <w:t xml:space="preserve">6-Çevre sağlığı </w:t>
            </w:r>
          </w:p>
          <w:p w14:paraId="08ADC371" w14:textId="77777777" w:rsidR="008D3DCC" w:rsidRPr="00FB3C88" w:rsidRDefault="008D3DCC" w:rsidP="008D3DCC">
            <w:pPr>
              <w:spacing w:line="256" w:lineRule="auto"/>
              <w:rPr>
                <w:rFonts w:cs="Times New Roman"/>
                <w:i/>
                <w:szCs w:val="24"/>
              </w:rPr>
            </w:pPr>
            <w:r w:rsidRPr="00FB3C88">
              <w:rPr>
                <w:rFonts w:cs="Times New Roman"/>
                <w:i/>
                <w:szCs w:val="24"/>
              </w:rPr>
              <w:t>6-</w:t>
            </w:r>
            <w:r w:rsidRPr="00FB3C88">
              <w:rPr>
                <w:rFonts w:cs="Times New Roman"/>
                <w:szCs w:val="24"/>
              </w:rPr>
              <w:t xml:space="preserve"> </w:t>
            </w:r>
            <w:r w:rsidRPr="00FB3C88">
              <w:rPr>
                <w:rFonts w:cs="Times New Roman"/>
                <w:i/>
                <w:szCs w:val="24"/>
              </w:rPr>
              <w:t>Environmental health</w:t>
            </w:r>
          </w:p>
        </w:tc>
        <w:tc>
          <w:tcPr>
            <w:tcW w:w="3788" w:type="dxa"/>
            <w:shd w:val="clear" w:color="auto" w:fill="FFFFFF" w:themeFill="background1"/>
          </w:tcPr>
          <w:p w14:paraId="0D2F8658" w14:textId="77777777" w:rsidR="008D3DCC" w:rsidRPr="00FB3C88" w:rsidRDefault="008D3DCC" w:rsidP="008D3DCC">
            <w:pPr>
              <w:spacing w:line="256" w:lineRule="auto"/>
              <w:ind w:left="241"/>
              <w:contextualSpacing/>
              <w:rPr>
                <w:rFonts w:cs="Times New Roman"/>
                <w:b/>
                <w:bCs/>
                <w:iCs/>
                <w:szCs w:val="24"/>
              </w:rPr>
            </w:pPr>
            <w:r w:rsidRPr="00FB3C88">
              <w:rPr>
                <w:rFonts w:cs="Times New Roman"/>
                <w:b/>
                <w:bCs/>
                <w:iCs/>
                <w:szCs w:val="24"/>
              </w:rPr>
              <w:t>Sağlığa etki edebilecek çevresel parametreler ve çevre sağlığı temel ilkelerini bilir. Ayrıca çevresel risklerin değerlendirilmesinde kullanılan yöntemler hakkında bilgi sahibi olur.</w:t>
            </w:r>
          </w:p>
          <w:p w14:paraId="73418B99" w14:textId="77777777" w:rsidR="008D3DCC" w:rsidRPr="00FB3C88" w:rsidRDefault="008D3DCC" w:rsidP="008D3DCC">
            <w:pPr>
              <w:spacing w:line="256" w:lineRule="auto"/>
              <w:ind w:left="241"/>
              <w:contextualSpacing/>
              <w:rPr>
                <w:rFonts w:cs="Times New Roman"/>
                <w:i/>
                <w:szCs w:val="24"/>
              </w:rPr>
            </w:pPr>
            <w:r w:rsidRPr="00FB3C88">
              <w:rPr>
                <w:rFonts w:cs="Times New Roman"/>
                <w:i/>
                <w:szCs w:val="24"/>
              </w:rPr>
              <w:t xml:space="preserve">Knows environmental parameters that may affect health and the basic principles of environmental health. Also has knowledge about </w:t>
            </w:r>
            <w:r w:rsidRPr="00FB3C88">
              <w:rPr>
                <w:rFonts w:cs="Times New Roman"/>
                <w:i/>
                <w:szCs w:val="24"/>
              </w:rPr>
              <w:lastRenderedPageBreak/>
              <w:t>the methods used in the assessment of environmental risks.</w:t>
            </w:r>
          </w:p>
        </w:tc>
      </w:tr>
      <w:tr w:rsidR="008D3DCC" w:rsidRPr="00FB3C88" w14:paraId="3F8BB5A6" w14:textId="77777777" w:rsidTr="00957E26">
        <w:trPr>
          <w:trHeight w:val="186"/>
        </w:trPr>
        <w:tc>
          <w:tcPr>
            <w:tcW w:w="1647" w:type="dxa"/>
            <w:vMerge/>
            <w:shd w:val="clear" w:color="auto" w:fill="FFFFFF" w:themeFill="background1"/>
            <w:vAlign w:val="center"/>
          </w:tcPr>
          <w:p w14:paraId="614AA5E9"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07CBB304"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2C9F4BFD"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7632F0D7"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1B4E5055"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266C99D5"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2F5648C3"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1C322627" w14:textId="77777777" w:rsidR="008D3DCC" w:rsidRPr="00FB3C88" w:rsidRDefault="008D3DCC" w:rsidP="008D3DCC">
            <w:pPr>
              <w:spacing w:line="256" w:lineRule="auto"/>
              <w:rPr>
                <w:rFonts w:cs="Times New Roman"/>
                <w:b/>
                <w:bCs/>
                <w:iCs/>
                <w:szCs w:val="24"/>
              </w:rPr>
            </w:pPr>
            <w:r w:rsidRPr="00FB3C88">
              <w:rPr>
                <w:rFonts w:cs="Times New Roman"/>
                <w:b/>
                <w:bCs/>
                <w:iCs/>
                <w:szCs w:val="24"/>
              </w:rPr>
              <w:t xml:space="preserve">7-İş sağlığı    </w:t>
            </w:r>
          </w:p>
          <w:p w14:paraId="4AEE5A51" w14:textId="77777777" w:rsidR="008D3DCC" w:rsidRPr="00FB3C88" w:rsidRDefault="008D3DCC" w:rsidP="008D3DCC">
            <w:pPr>
              <w:spacing w:line="256" w:lineRule="auto"/>
              <w:rPr>
                <w:rFonts w:cs="Times New Roman"/>
                <w:i/>
                <w:szCs w:val="24"/>
              </w:rPr>
            </w:pPr>
            <w:r w:rsidRPr="00FB3C88">
              <w:rPr>
                <w:rFonts w:cs="Times New Roman"/>
                <w:i/>
                <w:szCs w:val="24"/>
              </w:rPr>
              <w:t>7-</w:t>
            </w:r>
            <w:r w:rsidRPr="00FB3C88">
              <w:rPr>
                <w:rFonts w:cs="Times New Roman"/>
                <w:szCs w:val="24"/>
              </w:rPr>
              <w:t xml:space="preserve"> </w:t>
            </w:r>
            <w:r w:rsidRPr="00FB3C88">
              <w:rPr>
                <w:rFonts w:cs="Times New Roman"/>
                <w:i/>
                <w:szCs w:val="24"/>
              </w:rPr>
              <w:t>Occupational health</w:t>
            </w:r>
          </w:p>
        </w:tc>
        <w:tc>
          <w:tcPr>
            <w:tcW w:w="3788" w:type="dxa"/>
            <w:shd w:val="clear" w:color="auto" w:fill="FFFFFF" w:themeFill="background1"/>
          </w:tcPr>
          <w:p w14:paraId="350BBF73" w14:textId="77777777" w:rsidR="008D3DCC" w:rsidRPr="00FB3C88" w:rsidRDefault="008D3DCC" w:rsidP="008D3DCC">
            <w:pPr>
              <w:spacing w:line="256" w:lineRule="auto"/>
              <w:ind w:left="241"/>
              <w:contextualSpacing/>
              <w:rPr>
                <w:rFonts w:cs="Times New Roman"/>
                <w:b/>
                <w:bCs/>
                <w:iCs/>
                <w:szCs w:val="24"/>
              </w:rPr>
            </w:pPr>
            <w:r w:rsidRPr="00FB3C88">
              <w:rPr>
                <w:rFonts w:cs="Times New Roman"/>
                <w:b/>
                <w:bCs/>
                <w:iCs/>
                <w:szCs w:val="24"/>
              </w:rPr>
              <w:t>İş sağlığı tanımı, iş yerindeki fiziksel riskler, meslek hastalıkları ve özellikleri konusunda bilgi sahibi olur.</w:t>
            </w:r>
          </w:p>
          <w:p w14:paraId="1EBC7971" w14:textId="77777777" w:rsidR="008D3DCC" w:rsidRPr="00FB3C88" w:rsidRDefault="008D3DCC" w:rsidP="008D3DCC">
            <w:pPr>
              <w:spacing w:line="256" w:lineRule="auto"/>
              <w:ind w:left="241"/>
              <w:contextualSpacing/>
              <w:rPr>
                <w:rFonts w:cs="Times New Roman"/>
                <w:i/>
                <w:szCs w:val="24"/>
              </w:rPr>
            </w:pPr>
            <w:r w:rsidRPr="00FB3C88">
              <w:rPr>
                <w:rFonts w:cs="Times New Roman"/>
                <w:i/>
                <w:szCs w:val="24"/>
              </w:rPr>
              <w:t>Have knowledge about the definition of occupational health, physical risks in the workplace, occupational diseases and their characteristics.</w:t>
            </w:r>
          </w:p>
        </w:tc>
      </w:tr>
      <w:tr w:rsidR="008D3DCC" w:rsidRPr="00FB3C88" w14:paraId="4099B91F" w14:textId="77777777" w:rsidTr="00957E26">
        <w:trPr>
          <w:trHeight w:val="186"/>
        </w:trPr>
        <w:tc>
          <w:tcPr>
            <w:tcW w:w="1647" w:type="dxa"/>
            <w:vMerge/>
            <w:shd w:val="clear" w:color="auto" w:fill="FFFFFF" w:themeFill="background1"/>
            <w:vAlign w:val="center"/>
          </w:tcPr>
          <w:p w14:paraId="6DC473B9"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249878EB"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08639AD4"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7037671E"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187BDB45"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629792CC"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6BE786CE"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2C2B7FDA" w14:textId="77777777" w:rsidR="008D3DCC" w:rsidRPr="00FB3C88" w:rsidRDefault="008D3DCC" w:rsidP="008D3DCC">
            <w:pPr>
              <w:spacing w:line="256" w:lineRule="auto"/>
              <w:rPr>
                <w:rFonts w:cs="Times New Roman"/>
                <w:b/>
                <w:bCs/>
                <w:iCs/>
                <w:szCs w:val="24"/>
              </w:rPr>
            </w:pPr>
            <w:r w:rsidRPr="00FB3C88">
              <w:rPr>
                <w:rFonts w:cs="Times New Roman"/>
                <w:b/>
                <w:bCs/>
                <w:iCs/>
                <w:szCs w:val="24"/>
              </w:rPr>
              <w:t>8-Ara sınav</w:t>
            </w:r>
          </w:p>
          <w:p w14:paraId="1BD4A125" w14:textId="77777777" w:rsidR="008D3DCC" w:rsidRPr="00FB3C88" w:rsidRDefault="008D3DCC" w:rsidP="008D3DCC">
            <w:pPr>
              <w:spacing w:line="256" w:lineRule="auto"/>
              <w:rPr>
                <w:rFonts w:cs="Times New Roman"/>
                <w:i/>
                <w:szCs w:val="24"/>
              </w:rPr>
            </w:pPr>
            <w:r w:rsidRPr="00FB3C88">
              <w:rPr>
                <w:rFonts w:cs="Times New Roman"/>
                <w:i/>
                <w:szCs w:val="24"/>
              </w:rPr>
              <w:t>8-Midterm exam</w:t>
            </w:r>
          </w:p>
        </w:tc>
        <w:tc>
          <w:tcPr>
            <w:tcW w:w="3788" w:type="dxa"/>
            <w:shd w:val="clear" w:color="auto" w:fill="FFFFFF" w:themeFill="background1"/>
          </w:tcPr>
          <w:p w14:paraId="4736BED7" w14:textId="77777777" w:rsidR="008D3DCC" w:rsidRPr="00FB3C88" w:rsidRDefault="008D3DCC" w:rsidP="008D3DCC">
            <w:pPr>
              <w:spacing w:line="256" w:lineRule="auto"/>
              <w:ind w:left="241"/>
              <w:contextualSpacing/>
              <w:rPr>
                <w:rFonts w:cs="Times New Roman"/>
                <w:b/>
                <w:bCs/>
                <w:iCs/>
                <w:szCs w:val="24"/>
              </w:rPr>
            </w:pPr>
          </w:p>
          <w:p w14:paraId="1A441300" w14:textId="77777777" w:rsidR="008D3DCC" w:rsidRPr="00FB3C88" w:rsidRDefault="008D3DCC" w:rsidP="008D3DCC">
            <w:pPr>
              <w:spacing w:line="256" w:lineRule="auto"/>
              <w:ind w:left="241"/>
              <w:contextualSpacing/>
              <w:rPr>
                <w:rFonts w:cs="Times New Roman"/>
                <w:i/>
                <w:szCs w:val="24"/>
              </w:rPr>
            </w:pPr>
          </w:p>
        </w:tc>
      </w:tr>
      <w:tr w:rsidR="008D3DCC" w:rsidRPr="00FB3C88" w14:paraId="391EDDCD" w14:textId="77777777" w:rsidTr="00957E26">
        <w:trPr>
          <w:trHeight w:val="186"/>
        </w:trPr>
        <w:tc>
          <w:tcPr>
            <w:tcW w:w="1647" w:type="dxa"/>
            <w:vMerge/>
            <w:shd w:val="clear" w:color="auto" w:fill="FFFFFF" w:themeFill="background1"/>
            <w:vAlign w:val="center"/>
          </w:tcPr>
          <w:p w14:paraId="645FB719"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470015F2"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6956B2EA"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3E1A9838"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1D4E74B0"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65DF3D55"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4040C4F7"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0FD0FE77" w14:textId="77777777" w:rsidR="008D3DCC" w:rsidRPr="00FB3C88" w:rsidRDefault="008D3DCC" w:rsidP="008D3DCC">
            <w:pPr>
              <w:spacing w:line="256" w:lineRule="auto"/>
              <w:rPr>
                <w:rFonts w:cs="Times New Roman"/>
                <w:b/>
                <w:bCs/>
                <w:iCs/>
                <w:szCs w:val="24"/>
              </w:rPr>
            </w:pPr>
            <w:r w:rsidRPr="00FB3C88">
              <w:rPr>
                <w:rFonts w:cs="Times New Roman"/>
                <w:b/>
                <w:bCs/>
                <w:iCs/>
                <w:szCs w:val="24"/>
              </w:rPr>
              <w:t xml:space="preserve">9-Beslenme </w:t>
            </w:r>
          </w:p>
          <w:p w14:paraId="5FBEE0B0" w14:textId="77777777" w:rsidR="008D3DCC" w:rsidRPr="00FB3C88" w:rsidRDefault="008D3DCC" w:rsidP="008D3DCC">
            <w:pPr>
              <w:spacing w:line="256" w:lineRule="auto"/>
              <w:rPr>
                <w:rFonts w:cs="Times New Roman"/>
                <w:i/>
                <w:szCs w:val="24"/>
              </w:rPr>
            </w:pPr>
            <w:r w:rsidRPr="00FB3C88">
              <w:rPr>
                <w:rFonts w:cs="Times New Roman"/>
                <w:i/>
                <w:szCs w:val="24"/>
              </w:rPr>
              <w:t>9-</w:t>
            </w:r>
            <w:r w:rsidRPr="00FB3C88">
              <w:rPr>
                <w:rFonts w:cs="Times New Roman"/>
                <w:szCs w:val="24"/>
              </w:rPr>
              <w:t xml:space="preserve"> </w:t>
            </w:r>
            <w:r w:rsidRPr="00FB3C88">
              <w:rPr>
                <w:rFonts w:cs="Times New Roman"/>
                <w:i/>
                <w:szCs w:val="24"/>
              </w:rPr>
              <w:t>Nutrition</w:t>
            </w:r>
          </w:p>
        </w:tc>
        <w:tc>
          <w:tcPr>
            <w:tcW w:w="3788" w:type="dxa"/>
            <w:shd w:val="clear" w:color="auto" w:fill="FFFFFF" w:themeFill="background1"/>
          </w:tcPr>
          <w:p w14:paraId="38BEA863" w14:textId="77777777" w:rsidR="008D3DCC" w:rsidRPr="00FB3C88" w:rsidRDefault="008D3DCC" w:rsidP="008D3DCC">
            <w:pPr>
              <w:spacing w:line="256" w:lineRule="auto"/>
              <w:ind w:left="241"/>
              <w:contextualSpacing/>
              <w:rPr>
                <w:rFonts w:cs="Times New Roman"/>
                <w:b/>
                <w:bCs/>
                <w:iCs/>
                <w:szCs w:val="24"/>
              </w:rPr>
            </w:pPr>
            <w:r w:rsidRPr="00FB3C88">
              <w:rPr>
                <w:rFonts w:cs="Times New Roman"/>
                <w:b/>
                <w:bCs/>
                <w:iCs/>
                <w:szCs w:val="24"/>
              </w:rPr>
              <w:t>Beslenmenin halk sağlığını korumadaki rolü hakkında kazanımlar elde eder. Kötü beslenme hastalıkları olarak bilinen durumların neler olduğu, vücut kitle indeksi hesabı ve değerlendirilmesinde kullanılan ölçütler, obezitenin sağlık etkileri ve mücadelede kullanılan yöntemler hakkında bilgi sahibi olur.</w:t>
            </w:r>
          </w:p>
          <w:p w14:paraId="054EBFC0" w14:textId="77777777" w:rsidR="008D3DCC" w:rsidRPr="00FB3C88" w:rsidRDefault="008D3DCC" w:rsidP="008D3DCC">
            <w:pPr>
              <w:spacing w:line="256" w:lineRule="auto"/>
              <w:ind w:left="241"/>
              <w:contextualSpacing/>
              <w:rPr>
                <w:rFonts w:cs="Times New Roman"/>
                <w:i/>
                <w:szCs w:val="24"/>
              </w:rPr>
            </w:pPr>
            <w:r w:rsidRPr="00FB3C88">
              <w:rPr>
                <w:rFonts w:cs="Times New Roman"/>
                <w:i/>
                <w:szCs w:val="24"/>
              </w:rPr>
              <w:t xml:space="preserve">Gains knowledge about the role of nutrition in protecting public health. Learns about the conditions known as malnutrition </w:t>
            </w:r>
            <w:r w:rsidRPr="00FB3C88">
              <w:rPr>
                <w:rFonts w:cs="Times New Roman"/>
                <w:i/>
                <w:szCs w:val="24"/>
              </w:rPr>
              <w:lastRenderedPageBreak/>
              <w:t>diseases, the criteria used in calculating and evaluating body mass index, the health effects of obesity and the methods used in the fight against it.</w:t>
            </w:r>
          </w:p>
        </w:tc>
      </w:tr>
      <w:tr w:rsidR="008D3DCC" w:rsidRPr="00FB3C88" w14:paraId="77A0562F" w14:textId="77777777" w:rsidTr="00957E26">
        <w:trPr>
          <w:trHeight w:val="186"/>
        </w:trPr>
        <w:tc>
          <w:tcPr>
            <w:tcW w:w="1647" w:type="dxa"/>
            <w:vMerge/>
            <w:shd w:val="clear" w:color="auto" w:fill="FFFFFF" w:themeFill="background1"/>
            <w:vAlign w:val="center"/>
          </w:tcPr>
          <w:p w14:paraId="702FCC06"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74B2F81D"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10E56D25"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4C98DA9D"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1F079F64"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027A7774"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2F45527E"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117A6BD8" w14:textId="77777777" w:rsidR="008D3DCC" w:rsidRPr="00FB3C88" w:rsidRDefault="008D3DCC" w:rsidP="008D3DCC">
            <w:pPr>
              <w:spacing w:line="256" w:lineRule="auto"/>
              <w:rPr>
                <w:rFonts w:cs="Times New Roman"/>
                <w:b/>
                <w:bCs/>
                <w:iCs/>
                <w:szCs w:val="24"/>
              </w:rPr>
            </w:pPr>
            <w:r w:rsidRPr="00FB3C88">
              <w:rPr>
                <w:rFonts w:cs="Times New Roman"/>
                <w:b/>
                <w:bCs/>
                <w:iCs/>
                <w:szCs w:val="24"/>
              </w:rPr>
              <w:t>10-Okul sağlığı</w:t>
            </w:r>
            <w:r w:rsidRPr="00FB3C88">
              <w:rPr>
                <w:rFonts w:cs="Times New Roman"/>
                <w:szCs w:val="24"/>
              </w:rPr>
              <w:t xml:space="preserve"> </w:t>
            </w:r>
          </w:p>
          <w:p w14:paraId="2087ED33" w14:textId="77777777" w:rsidR="008D3DCC" w:rsidRPr="00FB3C88" w:rsidRDefault="008D3DCC" w:rsidP="008D3DCC">
            <w:pPr>
              <w:spacing w:line="256" w:lineRule="auto"/>
              <w:rPr>
                <w:rFonts w:cs="Times New Roman"/>
                <w:i/>
                <w:szCs w:val="24"/>
              </w:rPr>
            </w:pPr>
            <w:r w:rsidRPr="00FB3C88">
              <w:rPr>
                <w:rFonts w:cs="Times New Roman"/>
                <w:i/>
                <w:szCs w:val="24"/>
              </w:rPr>
              <w:t>10-</w:t>
            </w:r>
            <w:r w:rsidRPr="00FB3C88">
              <w:rPr>
                <w:rFonts w:cs="Times New Roman"/>
                <w:szCs w:val="24"/>
              </w:rPr>
              <w:t xml:space="preserve"> </w:t>
            </w:r>
            <w:r w:rsidRPr="00FB3C88">
              <w:rPr>
                <w:rFonts w:cs="Times New Roman"/>
                <w:i/>
                <w:szCs w:val="24"/>
              </w:rPr>
              <w:t>School Health</w:t>
            </w:r>
          </w:p>
        </w:tc>
        <w:tc>
          <w:tcPr>
            <w:tcW w:w="3788" w:type="dxa"/>
            <w:shd w:val="clear" w:color="auto" w:fill="FFFFFF" w:themeFill="background1"/>
          </w:tcPr>
          <w:p w14:paraId="19A38C0E" w14:textId="77777777" w:rsidR="008D3DCC" w:rsidRPr="00FB3C88" w:rsidRDefault="008D3DCC" w:rsidP="008D3DCC">
            <w:pPr>
              <w:spacing w:line="256" w:lineRule="auto"/>
              <w:ind w:left="241"/>
              <w:contextualSpacing/>
              <w:rPr>
                <w:rFonts w:cs="Times New Roman"/>
                <w:b/>
                <w:bCs/>
                <w:iCs/>
                <w:szCs w:val="24"/>
              </w:rPr>
            </w:pPr>
            <w:r w:rsidRPr="00FB3C88">
              <w:rPr>
                <w:rFonts w:cs="Times New Roman"/>
                <w:b/>
                <w:bCs/>
                <w:iCs/>
                <w:szCs w:val="24"/>
              </w:rPr>
              <w:t>Okul sağlığı hizmetleri ve okullardaki gerekli çevre sağlığı kriterlerini öğrenir.</w:t>
            </w:r>
          </w:p>
          <w:p w14:paraId="3240B65A" w14:textId="77777777" w:rsidR="008D3DCC" w:rsidRPr="00FB3C88" w:rsidRDefault="008D3DCC" w:rsidP="008D3DCC">
            <w:pPr>
              <w:spacing w:line="256" w:lineRule="auto"/>
              <w:ind w:left="241"/>
              <w:contextualSpacing/>
              <w:rPr>
                <w:rFonts w:cs="Times New Roman"/>
                <w:i/>
                <w:szCs w:val="24"/>
              </w:rPr>
            </w:pPr>
            <w:r w:rsidRPr="00FB3C88">
              <w:rPr>
                <w:rFonts w:cs="Times New Roman"/>
                <w:i/>
                <w:szCs w:val="24"/>
              </w:rPr>
              <w:t>Learn school health services and necessary environmental health criteria in schools.</w:t>
            </w:r>
          </w:p>
        </w:tc>
      </w:tr>
      <w:tr w:rsidR="008D3DCC" w:rsidRPr="00FB3C88" w14:paraId="60AC8930" w14:textId="77777777" w:rsidTr="00957E26">
        <w:trPr>
          <w:trHeight w:val="186"/>
        </w:trPr>
        <w:tc>
          <w:tcPr>
            <w:tcW w:w="1647" w:type="dxa"/>
            <w:vMerge/>
            <w:shd w:val="clear" w:color="auto" w:fill="FFFFFF" w:themeFill="background1"/>
            <w:vAlign w:val="center"/>
          </w:tcPr>
          <w:p w14:paraId="5D1751D1"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62AAABCB"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488D8807"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78A842FD"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6A1EEAEE"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3F279297"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6C2F746F"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7392AE66" w14:textId="77777777" w:rsidR="008D3DCC" w:rsidRPr="00FB3C88" w:rsidRDefault="008D3DCC" w:rsidP="008D3DCC">
            <w:pPr>
              <w:spacing w:line="256" w:lineRule="auto"/>
              <w:rPr>
                <w:rFonts w:cs="Times New Roman"/>
                <w:b/>
                <w:bCs/>
                <w:iCs/>
                <w:szCs w:val="24"/>
              </w:rPr>
            </w:pPr>
            <w:r w:rsidRPr="00FB3C88">
              <w:rPr>
                <w:rFonts w:cs="Times New Roman"/>
                <w:b/>
                <w:bCs/>
                <w:iCs/>
                <w:szCs w:val="24"/>
              </w:rPr>
              <w:t>11-Yaşlı sağlığı</w:t>
            </w:r>
            <w:r w:rsidRPr="00FB3C88">
              <w:rPr>
                <w:rFonts w:cs="Times New Roman"/>
                <w:b/>
                <w:bCs/>
                <w:szCs w:val="24"/>
              </w:rPr>
              <w:t xml:space="preserve"> </w:t>
            </w:r>
          </w:p>
          <w:p w14:paraId="5D39646E" w14:textId="77777777" w:rsidR="008D3DCC" w:rsidRPr="00FB3C88" w:rsidRDefault="008D3DCC" w:rsidP="008D3DCC">
            <w:pPr>
              <w:spacing w:line="256" w:lineRule="auto"/>
              <w:rPr>
                <w:rFonts w:cs="Times New Roman"/>
                <w:i/>
                <w:szCs w:val="24"/>
              </w:rPr>
            </w:pPr>
            <w:r w:rsidRPr="00FB3C88">
              <w:rPr>
                <w:rFonts w:cs="Times New Roman"/>
                <w:i/>
                <w:szCs w:val="24"/>
              </w:rPr>
              <w:t>11-</w:t>
            </w:r>
            <w:r w:rsidRPr="00FB3C88">
              <w:rPr>
                <w:rFonts w:cs="Times New Roman"/>
                <w:szCs w:val="24"/>
              </w:rPr>
              <w:t xml:space="preserve"> </w:t>
            </w:r>
            <w:r w:rsidRPr="00FB3C88">
              <w:rPr>
                <w:rFonts w:cs="Times New Roman"/>
                <w:i/>
                <w:szCs w:val="24"/>
              </w:rPr>
              <w:t>Elderly health</w:t>
            </w:r>
          </w:p>
        </w:tc>
        <w:tc>
          <w:tcPr>
            <w:tcW w:w="3788" w:type="dxa"/>
            <w:shd w:val="clear" w:color="auto" w:fill="FFFFFF" w:themeFill="background1"/>
          </w:tcPr>
          <w:p w14:paraId="7DCEC705" w14:textId="77777777" w:rsidR="008D3DCC" w:rsidRPr="00FB3C88" w:rsidRDefault="008D3DCC" w:rsidP="008D3DCC">
            <w:pPr>
              <w:spacing w:line="256" w:lineRule="auto"/>
              <w:ind w:left="241"/>
              <w:contextualSpacing/>
              <w:rPr>
                <w:rFonts w:cs="Times New Roman"/>
                <w:b/>
                <w:bCs/>
                <w:iCs/>
                <w:szCs w:val="24"/>
              </w:rPr>
            </w:pPr>
            <w:r w:rsidRPr="00FB3C88">
              <w:rPr>
                <w:rFonts w:cs="Times New Roman"/>
                <w:b/>
                <w:bCs/>
                <w:iCs/>
                <w:szCs w:val="24"/>
              </w:rPr>
              <w:t>Yaşlı sağlığı tanımı, ülkemizdeki yaşlı sağlığı hizmetleri ve yaşlılık döneminde risk yaratan konular ve bunlarla mücadele yöntemlerini bilir.</w:t>
            </w:r>
          </w:p>
          <w:p w14:paraId="00B5FCB6" w14:textId="77777777" w:rsidR="008D3DCC" w:rsidRPr="00FB3C88" w:rsidRDefault="008D3DCC" w:rsidP="008D3DCC">
            <w:pPr>
              <w:spacing w:line="256" w:lineRule="auto"/>
              <w:ind w:left="241"/>
              <w:contextualSpacing/>
              <w:rPr>
                <w:rFonts w:cs="Times New Roman"/>
                <w:b/>
                <w:bCs/>
                <w:iCs/>
                <w:szCs w:val="24"/>
              </w:rPr>
            </w:pPr>
            <w:r w:rsidRPr="00FB3C88">
              <w:rPr>
                <w:rFonts w:cs="Times New Roman"/>
                <w:i/>
                <w:szCs w:val="24"/>
              </w:rPr>
              <w:t>Knows the definition of elderly health, elderly health services in our country, issues that create risks in old age and methods to combat them.</w:t>
            </w:r>
          </w:p>
        </w:tc>
      </w:tr>
      <w:tr w:rsidR="008D3DCC" w:rsidRPr="00FB3C88" w14:paraId="4696463D" w14:textId="77777777" w:rsidTr="00957E26">
        <w:trPr>
          <w:trHeight w:val="186"/>
        </w:trPr>
        <w:tc>
          <w:tcPr>
            <w:tcW w:w="1647" w:type="dxa"/>
            <w:vMerge/>
            <w:shd w:val="clear" w:color="auto" w:fill="FFFFFF" w:themeFill="background1"/>
            <w:vAlign w:val="center"/>
          </w:tcPr>
          <w:p w14:paraId="5617E3AF"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6D868F6E"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5E396D83"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5C2B32D9"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004A9D21"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497ABCDA"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04ABC414"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4C8DDCB3" w14:textId="77777777" w:rsidR="008D3DCC" w:rsidRPr="00FB3C88" w:rsidRDefault="008D3DCC" w:rsidP="008D3DCC">
            <w:pPr>
              <w:spacing w:line="256" w:lineRule="auto"/>
              <w:rPr>
                <w:rFonts w:cs="Times New Roman"/>
                <w:b/>
                <w:bCs/>
                <w:iCs/>
                <w:szCs w:val="24"/>
              </w:rPr>
            </w:pPr>
            <w:r w:rsidRPr="00FB3C88">
              <w:rPr>
                <w:rFonts w:cs="Times New Roman"/>
                <w:b/>
                <w:bCs/>
                <w:iCs/>
                <w:szCs w:val="24"/>
              </w:rPr>
              <w:t xml:space="preserve">12-Vektör kaynaklı sağlık riskleri </w:t>
            </w:r>
          </w:p>
          <w:p w14:paraId="7958AA06" w14:textId="77777777" w:rsidR="008D3DCC" w:rsidRPr="00FB3C88" w:rsidRDefault="008D3DCC" w:rsidP="008D3DCC">
            <w:pPr>
              <w:spacing w:line="256" w:lineRule="auto"/>
              <w:rPr>
                <w:rFonts w:cs="Times New Roman"/>
                <w:i/>
                <w:szCs w:val="24"/>
              </w:rPr>
            </w:pPr>
            <w:r w:rsidRPr="00FB3C88">
              <w:rPr>
                <w:rFonts w:cs="Times New Roman"/>
                <w:i/>
                <w:szCs w:val="24"/>
              </w:rPr>
              <w:t>12-Vector-borne health risks</w:t>
            </w:r>
          </w:p>
        </w:tc>
        <w:tc>
          <w:tcPr>
            <w:tcW w:w="3788" w:type="dxa"/>
            <w:shd w:val="clear" w:color="auto" w:fill="FFFFFF" w:themeFill="background1"/>
          </w:tcPr>
          <w:p w14:paraId="597F90B4" w14:textId="77777777" w:rsidR="008D3DCC" w:rsidRPr="00FB3C88" w:rsidRDefault="008D3DCC" w:rsidP="008D3DCC">
            <w:pPr>
              <w:spacing w:line="256" w:lineRule="auto"/>
              <w:ind w:left="241"/>
              <w:contextualSpacing/>
              <w:rPr>
                <w:rFonts w:cs="Times New Roman"/>
                <w:b/>
                <w:bCs/>
                <w:iCs/>
                <w:szCs w:val="24"/>
              </w:rPr>
            </w:pPr>
            <w:r w:rsidRPr="00FB3C88">
              <w:rPr>
                <w:rFonts w:cs="Times New Roman"/>
                <w:b/>
                <w:bCs/>
                <w:iCs/>
                <w:szCs w:val="24"/>
              </w:rPr>
              <w:t xml:space="preserve">Vektör kaynaklı sağlık riskleri ve alınması gereken önlemler ile pestisit tanımı ve türleri ile kullanımları sırasında yapılması gerekenler ve önlemler hakkında bilgi sahibi olur. </w:t>
            </w:r>
          </w:p>
          <w:p w14:paraId="0DDF3238" w14:textId="77777777" w:rsidR="008D3DCC" w:rsidRPr="00FB3C88" w:rsidRDefault="008D3DCC" w:rsidP="008D3DCC">
            <w:pPr>
              <w:spacing w:line="256" w:lineRule="auto"/>
              <w:ind w:left="241"/>
              <w:contextualSpacing/>
              <w:rPr>
                <w:rFonts w:cs="Times New Roman"/>
                <w:i/>
                <w:szCs w:val="24"/>
              </w:rPr>
            </w:pPr>
            <w:r w:rsidRPr="00FB3C88">
              <w:rPr>
                <w:rFonts w:cs="Times New Roman"/>
                <w:i/>
                <w:szCs w:val="24"/>
              </w:rPr>
              <w:lastRenderedPageBreak/>
              <w:t>Have knowledge about vector-borne health risks and precautions to be taken, definition and types of pesticides, and precautions and precautions to be taken during their use.</w:t>
            </w:r>
          </w:p>
        </w:tc>
      </w:tr>
      <w:tr w:rsidR="008D3DCC" w:rsidRPr="00FB3C88" w14:paraId="01AF3D0E" w14:textId="77777777" w:rsidTr="00957E26">
        <w:trPr>
          <w:trHeight w:val="186"/>
        </w:trPr>
        <w:tc>
          <w:tcPr>
            <w:tcW w:w="1647" w:type="dxa"/>
            <w:vMerge/>
            <w:shd w:val="clear" w:color="auto" w:fill="FFFFFF" w:themeFill="background1"/>
            <w:vAlign w:val="center"/>
          </w:tcPr>
          <w:p w14:paraId="0E117F56"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504EAC4E"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753510A9"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0FCD2BEB"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4D1A880C"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0DE21E9C"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36BD0FE1"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0E16EFFA" w14:textId="77777777" w:rsidR="008D3DCC" w:rsidRPr="00FB3C88" w:rsidRDefault="008D3DCC" w:rsidP="008D3DCC">
            <w:pPr>
              <w:spacing w:line="256" w:lineRule="auto"/>
              <w:rPr>
                <w:rFonts w:cs="Times New Roman"/>
                <w:b/>
                <w:bCs/>
                <w:iCs/>
                <w:szCs w:val="24"/>
              </w:rPr>
            </w:pPr>
            <w:r w:rsidRPr="00FB3C88">
              <w:rPr>
                <w:rFonts w:cs="Times New Roman"/>
                <w:b/>
                <w:bCs/>
                <w:iCs/>
                <w:szCs w:val="24"/>
              </w:rPr>
              <w:t>13-Epidemiyoloji-I</w:t>
            </w:r>
            <w:r w:rsidRPr="00FB3C88">
              <w:rPr>
                <w:rFonts w:cs="Times New Roman"/>
                <w:szCs w:val="24"/>
              </w:rPr>
              <w:t xml:space="preserve">   </w:t>
            </w:r>
          </w:p>
          <w:p w14:paraId="2100F701" w14:textId="77777777" w:rsidR="008D3DCC" w:rsidRPr="00FB3C88" w:rsidRDefault="008D3DCC" w:rsidP="008D3DCC">
            <w:pPr>
              <w:spacing w:line="256" w:lineRule="auto"/>
              <w:rPr>
                <w:rFonts w:cs="Times New Roman"/>
                <w:i/>
                <w:szCs w:val="24"/>
              </w:rPr>
            </w:pPr>
            <w:r w:rsidRPr="00FB3C88">
              <w:rPr>
                <w:rFonts w:cs="Times New Roman"/>
                <w:i/>
                <w:szCs w:val="24"/>
              </w:rPr>
              <w:t>13-</w:t>
            </w:r>
            <w:r w:rsidRPr="00FB3C88">
              <w:rPr>
                <w:rFonts w:cs="Times New Roman"/>
                <w:szCs w:val="24"/>
              </w:rPr>
              <w:t xml:space="preserve"> </w:t>
            </w:r>
            <w:r w:rsidRPr="00FB3C88">
              <w:rPr>
                <w:rFonts w:cs="Times New Roman"/>
                <w:i/>
                <w:szCs w:val="24"/>
              </w:rPr>
              <w:t>Epidemiology-I</w:t>
            </w:r>
          </w:p>
        </w:tc>
        <w:tc>
          <w:tcPr>
            <w:tcW w:w="3788" w:type="dxa"/>
            <w:shd w:val="clear" w:color="auto" w:fill="FFFFFF" w:themeFill="background1"/>
          </w:tcPr>
          <w:p w14:paraId="3D10A925" w14:textId="77777777" w:rsidR="008D3DCC" w:rsidRPr="00FB3C88" w:rsidRDefault="008D3DCC" w:rsidP="008D3DCC">
            <w:pPr>
              <w:spacing w:line="256" w:lineRule="auto"/>
              <w:ind w:left="241"/>
              <w:contextualSpacing/>
              <w:rPr>
                <w:rFonts w:cs="Times New Roman"/>
                <w:b/>
                <w:bCs/>
                <w:iCs/>
                <w:szCs w:val="24"/>
              </w:rPr>
            </w:pPr>
            <w:r w:rsidRPr="00FB3C88">
              <w:rPr>
                <w:rFonts w:cs="Times New Roman"/>
                <w:b/>
                <w:bCs/>
                <w:iCs/>
                <w:szCs w:val="24"/>
              </w:rPr>
              <w:t>Epidemiyolojinin tanımı, tarihsel gelişimi ve araştırmalarda kullanılan yöntemler hakkında fikir sahibi olur.</w:t>
            </w:r>
          </w:p>
          <w:p w14:paraId="4335CABB" w14:textId="77777777" w:rsidR="008D3DCC" w:rsidRPr="00FB3C88" w:rsidRDefault="008D3DCC" w:rsidP="008D3DCC">
            <w:pPr>
              <w:spacing w:line="256" w:lineRule="auto"/>
              <w:ind w:left="241"/>
              <w:contextualSpacing/>
              <w:rPr>
                <w:rFonts w:cs="Times New Roman"/>
                <w:i/>
                <w:szCs w:val="24"/>
              </w:rPr>
            </w:pPr>
            <w:r w:rsidRPr="00FB3C88">
              <w:rPr>
                <w:rFonts w:cs="Times New Roman"/>
                <w:i/>
                <w:szCs w:val="24"/>
              </w:rPr>
              <w:t>Have an idea about the definition of epidemiology, its historical development and the methods used in research.</w:t>
            </w:r>
          </w:p>
        </w:tc>
      </w:tr>
      <w:tr w:rsidR="008D3DCC" w:rsidRPr="00FB3C88" w14:paraId="1211CBE1" w14:textId="77777777" w:rsidTr="00957E26">
        <w:trPr>
          <w:trHeight w:val="186"/>
        </w:trPr>
        <w:tc>
          <w:tcPr>
            <w:tcW w:w="1647" w:type="dxa"/>
            <w:vMerge/>
            <w:shd w:val="clear" w:color="auto" w:fill="FFFFFF" w:themeFill="background1"/>
            <w:vAlign w:val="center"/>
          </w:tcPr>
          <w:p w14:paraId="3AC602C0"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59645039"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78668EB1"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117D2366"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08C3C6B7"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59AB18F8"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13E9CEAB"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0BAA312B" w14:textId="77777777" w:rsidR="008D3DCC" w:rsidRPr="00FB3C88" w:rsidRDefault="008D3DCC" w:rsidP="008D3DCC">
            <w:pPr>
              <w:spacing w:line="256" w:lineRule="auto"/>
              <w:rPr>
                <w:rFonts w:cs="Times New Roman"/>
                <w:b/>
                <w:bCs/>
                <w:iCs/>
                <w:szCs w:val="24"/>
              </w:rPr>
            </w:pPr>
            <w:r w:rsidRPr="00FB3C88">
              <w:rPr>
                <w:rFonts w:cs="Times New Roman"/>
                <w:b/>
                <w:bCs/>
                <w:iCs/>
                <w:szCs w:val="24"/>
              </w:rPr>
              <w:t>14- Epidemiyoloji-II</w:t>
            </w:r>
          </w:p>
          <w:p w14:paraId="1B2CF732" w14:textId="77777777" w:rsidR="008D3DCC" w:rsidRPr="00FB3C88" w:rsidRDefault="008D3DCC" w:rsidP="008D3DCC">
            <w:pPr>
              <w:spacing w:line="256" w:lineRule="auto"/>
              <w:rPr>
                <w:rFonts w:cs="Times New Roman"/>
                <w:i/>
                <w:szCs w:val="24"/>
              </w:rPr>
            </w:pPr>
            <w:r w:rsidRPr="00FB3C88">
              <w:rPr>
                <w:rFonts w:cs="Times New Roman"/>
                <w:i/>
                <w:szCs w:val="24"/>
              </w:rPr>
              <w:t>14- Epidemiology-II</w:t>
            </w:r>
          </w:p>
        </w:tc>
        <w:tc>
          <w:tcPr>
            <w:tcW w:w="3788" w:type="dxa"/>
            <w:shd w:val="clear" w:color="auto" w:fill="FFFFFF" w:themeFill="background1"/>
          </w:tcPr>
          <w:p w14:paraId="2713F1F6" w14:textId="77777777" w:rsidR="008D3DCC" w:rsidRPr="00FB3C88" w:rsidRDefault="008D3DCC" w:rsidP="008D3DCC">
            <w:pPr>
              <w:spacing w:line="256" w:lineRule="auto"/>
              <w:ind w:left="241"/>
              <w:contextualSpacing/>
              <w:rPr>
                <w:rFonts w:cs="Times New Roman"/>
                <w:b/>
                <w:bCs/>
                <w:iCs/>
                <w:szCs w:val="24"/>
              </w:rPr>
            </w:pPr>
            <w:r w:rsidRPr="00FB3C88">
              <w:rPr>
                <w:rFonts w:cs="Times New Roman"/>
                <w:b/>
                <w:bCs/>
                <w:iCs/>
                <w:szCs w:val="24"/>
              </w:rPr>
              <w:t>Sağlık düzeyi ölçümünde kullanılan parametrelerin neler olduğu, hastalık düzeyi, ölüm düzeyi ve ölüm düzeyinin değerlendirilmesinde kullanılan parametreler ve nasıl hesaplandıkları konularını bilir.</w:t>
            </w:r>
          </w:p>
          <w:p w14:paraId="43363811" w14:textId="77777777" w:rsidR="008D3DCC" w:rsidRPr="00FB3C88" w:rsidRDefault="008D3DCC" w:rsidP="008D3DCC">
            <w:pPr>
              <w:spacing w:line="256" w:lineRule="auto"/>
              <w:ind w:left="241"/>
              <w:contextualSpacing/>
              <w:rPr>
                <w:rFonts w:cs="Times New Roman"/>
                <w:b/>
                <w:bCs/>
                <w:iCs/>
                <w:szCs w:val="24"/>
              </w:rPr>
            </w:pPr>
            <w:r w:rsidRPr="00FB3C88">
              <w:rPr>
                <w:rFonts w:cs="Times New Roman"/>
                <w:i/>
                <w:szCs w:val="24"/>
              </w:rPr>
              <w:t>Knows the parameters used in measuring the level of health, the level of disease, the level of death, the parameters used in evaluating the level of death and how they are calculated.</w:t>
            </w:r>
          </w:p>
        </w:tc>
      </w:tr>
      <w:tr w:rsidR="008D3DCC" w:rsidRPr="00FB3C88" w14:paraId="292ED9E9" w14:textId="77777777" w:rsidTr="00957E26">
        <w:trPr>
          <w:trHeight w:val="186"/>
        </w:trPr>
        <w:tc>
          <w:tcPr>
            <w:tcW w:w="1647" w:type="dxa"/>
            <w:shd w:val="clear" w:color="auto" w:fill="FFFFFF" w:themeFill="background1"/>
            <w:vAlign w:val="center"/>
          </w:tcPr>
          <w:p w14:paraId="4FC73933" w14:textId="77777777" w:rsidR="008D3DCC" w:rsidRPr="00FB3C88" w:rsidRDefault="008D3DCC" w:rsidP="008D3DCC">
            <w:pPr>
              <w:spacing w:line="240" w:lineRule="auto"/>
              <w:jc w:val="center"/>
              <w:rPr>
                <w:rFonts w:cs="Times New Roman"/>
                <w:szCs w:val="24"/>
              </w:rPr>
            </w:pPr>
          </w:p>
        </w:tc>
        <w:tc>
          <w:tcPr>
            <w:tcW w:w="3555" w:type="dxa"/>
            <w:shd w:val="clear" w:color="auto" w:fill="FFFFFF" w:themeFill="background1"/>
            <w:vAlign w:val="center"/>
          </w:tcPr>
          <w:p w14:paraId="28EA37CA" w14:textId="77777777" w:rsidR="008D3DCC" w:rsidRPr="00FB3C88" w:rsidRDefault="008D3DCC" w:rsidP="008D3DCC">
            <w:pPr>
              <w:spacing w:line="240" w:lineRule="auto"/>
              <w:jc w:val="center"/>
              <w:rPr>
                <w:rFonts w:cs="Times New Roman"/>
                <w:szCs w:val="24"/>
              </w:rPr>
            </w:pPr>
          </w:p>
        </w:tc>
        <w:tc>
          <w:tcPr>
            <w:tcW w:w="420" w:type="dxa"/>
            <w:shd w:val="clear" w:color="auto" w:fill="FFFFFF" w:themeFill="background1"/>
            <w:vAlign w:val="center"/>
          </w:tcPr>
          <w:p w14:paraId="3C6B0731" w14:textId="77777777" w:rsidR="008D3DCC" w:rsidRPr="00FB3C88" w:rsidRDefault="008D3DCC" w:rsidP="008D3DCC">
            <w:pPr>
              <w:spacing w:line="240" w:lineRule="auto"/>
              <w:jc w:val="center"/>
              <w:rPr>
                <w:rFonts w:cs="Times New Roman"/>
                <w:szCs w:val="24"/>
              </w:rPr>
            </w:pPr>
          </w:p>
        </w:tc>
        <w:tc>
          <w:tcPr>
            <w:tcW w:w="573" w:type="dxa"/>
            <w:gridSpan w:val="2"/>
            <w:shd w:val="clear" w:color="auto" w:fill="FFFFFF" w:themeFill="background1"/>
            <w:vAlign w:val="center"/>
          </w:tcPr>
          <w:p w14:paraId="70FFAF3A" w14:textId="77777777" w:rsidR="008D3DCC" w:rsidRPr="00FB3C88" w:rsidRDefault="008D3DCC" w:rsidP="008D3DCC">
            <w:pPr>
              <w:spacing w:line="240" w:lineRule="auto"/>
              <w:jc w:val="center"/>
              <w:rPr>
                <w:rFonts w:cs="Times New Roman"/>
                <w:szCs w:val="24"/>
              </w:rPr>
            </w:pPr>
          </w:p>
        </w:tc>
        <w:tc>
          <w:tcPr>
            <w:tcW w:w="425" w:type="dxa"/>
            <w:shd w:val="clear" w:color="auto" w:fill="FFFFFF" w:themeFill="background1"/>
            <w:vAlign w:val="center"/>
          </w:tcPr>
          <w:p w14:paraId="1BF22867" w14:textId="77777777" w:rsidR="008D3DCC" w:rsidRPr="00FB3C88" w:rsidRDefault="008D3DCC" w:rsidP="008D3DCC">
            <w:pPr>
              <w:spacing w:line="240" w:lineRule="auto"/>
              <w:jc w:val="center"/>
              <w:rPr>
                <w:rFonts w:cs="Times New Roman"/>
                <w:szCs w:val="24"/>
              </w:rPr>
            </w:pPr>
          </w:p>
        </w:tc>
        <w:tc>
          <w:tcPr>
            <w:tcW w:w="425" w:type="dxa"/>
            <w:shd w:val="clear" w:color="auto" w:fill="FFFFFF" w:themeFill="background1"/>
            <w:vAlign w:val="center"/>
          </w:tcPr>
          <w:p w14:paraId="3404B349" w14:textId="77777777" w:rsidR="008D3DCC" w:rsidRPr="00FB3C88" w:rsidRDefault="008D3DCC" w:rsidP="008D3DCC">
            <w:pPr>
              <w:spacing w:line="240" w:lineRule="auto"/>
              <w:jc w:val="center"/>
              <w:rPr>
                <w:rFonts w:cs="Times New Roman"/>
                <w:szCs w:val="24"/>
              </w:rPr>
            </w:pPr>
          </w:p>
        </w:tc>
        <w:tc>
          <w:tcPr>
            <w:tcW w:w="728" w:type="dxa"/>
            <w:shd w:val="clear" w:color="auto" w:fill="FFFFFF" w:themeFill="background1"/>
            <w:vAlign w:val="center"/>
          </w:tcPr>
          <w:p w14:paraId="335ED661"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58531F6D" w14:textId="77777777" w:rsidR="008D3DCC" w:rsidRPr="00FB3C88" w:rsidRDefault="008D3DCC" w:rsidP="008D3DCC">
            <w:pPr>
              <w:spacing w:line="256" w:lineRule="auto"/>
              <w:rPr>
                <w:rFonts w:cs="Times New Roman"/>
                <w:b/>
                <w:bCs/>
                <w:iCs/>
                <w:szCs w:val="24"/>
              </w:rPr>
            </w:pPr>
            <w:r w:rsidRPr="00FB3C88">
              <w:rPr>
                <w:rFonts w:cs="Times New Roman"/>
                <w:b/>
                <w:bCs/>
                <w:iCs/>
                <w:szCs w:val="24"/>
              </w:rPr>
              <w:t>15-Çevre öyküsü</w:t>
            </w:r>
          </w:p>
          <w:p w14:paraId="07E990C9" w14:textId="77777777" w:rsidR="008D3DCC" w:rsidRPr="00FB3C88" w:rsidRDefault="008D3DCC" w:rsidP="008D3DCC">
            <w:pPr>
              <w:spacing w:line="256" w:lineRule="auto"/>
              <w:rPr>
                <w:rFonts w:cs="Times New Roman"/>
                <w:b/>
                <w:bCs/>
                <w:iCs/>
                <w:szCs w:val="24"/>
              </w:rPr>
            </w:pPr>
            <w:r w:rsidRPr="00FB3C88">
              <w:rPr>
                <w:rFonts w:cs="Times New Roman"/>
                <w:i/>
                <w:szCs w:val="24"/>
              </w:rPr>
              <w:t>15-</w:t>
            </w:r>
            <w:r w:rsidRPr="00FB3C88">
              <w:rPr>
                <w:rFonts w:cs="Times New Roman"/>
                <w:szCs w:val="24"/>
              </w:rPr>
              <w:t xml:space="preserve"> </w:t>
            </w:r>
            <w:r w:rsidRPr="00FB3C88">
              <w:rPr>
                <w:rFonts w:cs="Times New Roman"/>
                <w:i/>
                <w:szCs w:val="24"/>
              </w:rPr>
              <w:t>Environmental History</w:t>
            </w:r>
          </w:p>
        </w:tc>
        <w:tc>
          <w:tcPr>
            <w:tcW w:w="3788" w:type="dxa"/>
            <w:shd w:val="clear" w:color="auto" w:fill="FFFFFF" w:themeFill="background1"/>
          </w:tcPr>
          <w:p w14:paraId="26642FFC" w14:textId="77777777" w:rsidR="008D3DCC" w:rsidRPr="00FB3C88" w:rsidRDefault="008D3DCC" w:rsidP="008D3DCC">
            <w:pPr>
              <w:spacing w:line="256" w:lineRule="auto"/>
              <w:ind w:left="241"/>
              <w:contextualSpacing/>
              <w:rPr>
                <w:rFonts w:cs="Times New Roman"/>
                <w:b/>
                <w:bCs/>
                <w:iCs/>
                <w:szCs w:val="24"/>
              </w:rPr>
            </w:pPr>
            <w:r w:rsidRPr="00FB3C88">
              <w:rPr>
                <w:rFonts w:cs="Times New Roman"/>
                <w:b/>
                <w:bCs/>
                <w:iCs/>
                <w:szCs w:val="24"/>
              </w:rPr>
              <w:t>Çevresel etkilenim ile ilgili yapılan araştırma ve değerlendirmelerde, özellikle çevresel ve iş ile ilgili hastalıkların araştırılmasında üzerinde durulması gereken çevre öyküsü hakkında bilgi sahibi olur.</w:t>
            </w:r>
          </w:p>
          <w:p w14:paraId="6C919C87" w14:textId="77777777" w:rsidR="008D3DCC" w:rsidRPr="00FB3C88" w:rsidRDefault="008D3DCC" w:rsidP="008D3DCC">
            <w:pPr>
              <w:spacing w:line="256" w:lineRule="auto"/>
              <w:ind w:left="241"/>
              <w:contextualSpacing/>
              <w:rPr>
                <w:rFonts w:cs="Times New Roman"/>
                <w:b/>
                <w:bCs/>
                <w:iCs/>
                <w:szCs w:val="24"/>
              </w:rPr>
            </w:pPr>
            <w:r w:rsidRPr="00FB3C88">
              <w:rPr>
                <w:rFonts w:cs="Times New Roman"/>
                <w:i/>
                <w:szCs w:val="24"/>
              </w:rPr>
              <w:t>Have knowledge about environmental history that should be emphasized in research and evaluations related to environmental exposure, especially in the investigation of environmental and work-related diseases.</w:t>
            </w:r>
          </w:p>
        </w:tc>
      </w:tr>
      <w:tr w:rsidR="008D3DCC" w:rsidRPr="00FB3C88" w14:paraId="377A0E34" w14:textId="77777777" w:rsidTr="00957E26">
        <w:trPr>
          <w:trHeight w:val="186"/>
        </w:trPr>
        <w:tc>
          <w:tcPr>
            <w:tcW w:w="1647" w:type="dxa"/>
            <w:shd w:val="clear" w:color="auto" w:fill="FFFFFF" w:themeFill="background1"/>
            <w:vAlign w:val="center"/>
          </w:tcPr>
          <w:p w14:paraId="056A84A8" w14:textId="77777777" w:rsidR="008D3DCC" w:rsidRPr="00FB3C88" w:rsidRDefault="008D3DCC" w:rsidP="008D3DCC">
            <w:pPr>
              <w:spacing w:line="240" w:lineRule="auto"/>
              <w:jc w:val="center"/>
              <w:rPr>
                <w:rFonts w:cs="Times New Roman"/>
                <w:szCs w:val="24"/>
              </w:rPr>
            </w:pPr>
          </w:p>
        </w:tc>
        <w:tc>
          <w:tcPr>
            <w:tcW w:w="3555" w:type="dxa"/>
            <w:shd w:val="clear" w:color="auto" w:fill="FFFFFF" w:themeFill="background1"/>
            <w:vAlign w:val="center"/>
          </w:tcPr>
          <w:p w14:paraId="626FDFAB" w14:textId="77777777" w:rsidR="008D3DCC" w:rsidRPr="00FB3C88" w:rsidRDefault="008D3DCC" w:rsidP="008D3DCC">
            <w:pPr>
              <w:spacing w:line="240" w:lineRule="auto"/>
              <w:jc w:val="center"/>
              <w:rPr>
                <w:rFonts w:cs="Times New Roman"/>
                <w:szCs w:val="24"/>
              </w:rPr>
            </w:pPr>
          </w:p>
        </w:tc>
        <w:tc>
          <w:tcPr>
            <w:tcW w:w="420" w:type="dxa"/>
            <w:shd w:val="clear" w:color="auto" w:fill="FFFFFF" w:themeFill="background1"/>
            <w:vAlign w:val="center"/>
          </w:tcPr>
          <w:p w14:paraId="78E49DA0" w14:textId="77777777" w:rsidR="008D3DCC" w:rsidRPr="00FB3C88" w:rsidRDefault="008D3DCC" w:rsidP="008D3DCC">
            <w:pPr>
              <w:spacing w:line="240" w:lineRule="auto"/>
              <w:jc w:val="center"/>
              <w:rPr>
                <w:rFonts w:cs="Times New Roman"/>
                <w:szCs w:val="24"/>
              </w:rPr>
            </w:pPr>
          </w:p>
        </w:tc>
        <w:tc>
          <w:tcPr>
            <w:tcW w:w="573" w:type="dxa"/>
            <w:gridSpan w:val="2"/>
            <w:shd w:val="clear" w:color="auto" w:fill="FFFFFF" w:themeFill="background1"/>
            <w:vAlign w:val="center"/>
          </w:tcPr>
          <w:p w14:paraId="758002A6" w14:textId="77777777" w:rsidR="008D3DCC" w:rsidRPr="00FB3C88" w:rsidRDefault="008D3DCC" w:rsidP="008D3DCC">
            <w:pPr>
              <w:spacing w:line="240" w:lineRule="auto"/>
              <w:jc w:val="center"/>
              <w:rPr>
                <w:rFonts w:cs="Times New Roman"/>
                <w:szCs w:val="24"/>
              </w:rPr>
            </w:pPr>
          </w:p>
        </w:tc>
        <w:tc>
          <w:tcPr>
            <w:tcW w:w="425" w:type="dxa"/>
            <w:shd w:val="clear" w:color="auto" w:fill="FFFFFF" w:themeFill="background1"/>
            <w:vAlign w:val="center"/>
          </w:tcPr>
          <w:p w14:paraId="4AF2A080" w14:textId="77777777" w:rsidR="008D3DCC" w:rsidRPr="00FB3C88" w:rsidRDefault="008D3DCC" w:rsidP="008D3DCC">
            <w:pPr>
              <w:spacing w:line="240" w:lineRule="auto"/>
              <w:jc w:val="center"/>
              <w:rPr>
                <w:rFonts w:cs="Times New Roman"/>
                <w:szCs w:val="24"/>
              </w:rPr>
            </w:pPr>
          </w:p>
        </w:tc>
        <w:tc>
          <w:tcPr>
            <w:tcW w:w="425" w:type="dxa"/>
            <w:shd w:val="clear" w:color="auto" w:fill="FFFFFF" w:themeFill="background1"/>
            <w:vAlign w:val="center"/>
          </w:tcPr>
          <w:p w14:paraId="590434A0" w14:textId="77777777" w:rsidR="008D3DCC" w:rsidRPr="00FB3C88" w:rsidRDefault="008D3DCC" w:rsidP="008D3DCC">
            <w:pPr>
              <w:spacing w:line="240" w:lineRule="auto"/>
              <w:jc w:val="center"/>
              <w:rPr>
                <w:rFonts w:cs="Times New Roman"/>
                <w:szCs w:val="24"/>
              </w:rPr>
            </w:pPr>
          </w:p>
        </w:tc>
        <w:tc>
          <w:tcPr>
            <w:tcW w:w="728" w:type="dxa"/>
            <w:shd w:val="clear" w:color="auto" w:fill="FFFFFF" w:themeFill="background1"/>
            <w:vAlign w:val="center"/>
          </w:tcPr>
          <w:p w14:paraId="1163CE12"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3CE54A40" w14:textId="77777777" w:rsidR="008D3DCC" w:rsidRPr="00FB3C88" w:rsidRDefault="008D3DCC" w:rsidP="008D3DCC">
            <w:pPr>
              <w:spacing w:line="259" w:lineRule="auto"/>
              <w:jc w:val="left"/>
              <w:rPr>
                <w:rFonts w:cs="Times New Roman"/>
                <w:b/>
                <w:bCs/>
                <w:iCs/>
                <w:color w:val="000000" w:themeColor="text1"/>
                <w:szCs w:val="24"/>
              </w:rPr>
            </w:pPr>
            <w:r w:rsidRPr="00FB3C88">
              <w:rPr>
                <w:rFonts w:cs="Times New Roman"/>
                <w:b/>
                <w:bCs/>
                <w:iCs/>
                <w:color w:val="000000" w:themeColor="text1"/>
                <w:szCs w:val="24"/>
                <w:lang w:val="en-US"/>
              </w:rPr>
              <w:t>16-Yarıyıl Sonu Sınavı.</w:t>
            </w:r>
          </w:p>
          <w:p w14:paraId="435E5E8E" w14:textId="77777777" w:rsidR="008D3DCC" w:rsidRPr="00FB3C88" w:rsidRDefault="008D3DCC" w:rsidP="008D3DCC">
            <w:pPr>
              <w:spacing w:line="256" w:lineRule="auto"/>
              <w:rPr>
                <w:rFonts w:cs="Times New Roman"/>
                <w:b/>
                <w:bCs/>
                <w:iCs/>
                <w:szCs w:val="24"/>
              </w:rPr>
            </w:pPr>
            <w:r w:rsidRPr="00FB3C88">
              <w:rPr>
                <w:rFonts w:cs="Times New Roman"/>
                <w:bCs/>
                <w:i/>
                <w:color w:val="000000" w:themeColor="text1"/>
                <w:szCs w:val="24"/>
                <w:lang w:val="en-US"/>
              </w:rPr>
              <w:t>16-Final Exam.</w:t>
            </w:r>
          </w:p>
        </w:tc>
        <w:tc>
          <w:tcPr>
            <w:tcW w:w="3788" w:type="dxa"/>
            <w:shd w:val="clear" w:color="auto" w:fill="FFFFFF" w:themeFill="background1"/>
          </w:tcPr>
          <w:p w14:paraId="165E373E" w14:textId="77777777" w:rsidR="008D3DCC" w:rsidRPr="00FB3C88" w:rsidRDefault="008D3DCC" w:rsidP="008D3DCC">
            <w:pPr>
              <w:spacing w:line="256" w:lineRule="auto"/>
              <w:ind w:left="241"/>
              <w:contextualSpacing/>
              <w:rPr>
                <w:rFonts w:cs="Times New Roman"/>
                <w:b/>
                <w:bCs/>
                <w:iCs/>
                <w:szCs w:val="24"/>
              </w:rPr>
            </w:pPr>
          </w:p>
        </w:tc>
      </w:tr>
    </w:tbl>
    <w:p w14:paraId="607FC212" w14:textId="77777777" w:rsidR="00BC316A" w:rsidRPr="00FB3C88" w:rsidRDefault="00BC316A" w:rsidP="00BC316A">
      <w:pPr>
        <w:rPr>
          <w:rFonts w:cs="Times New Roman"/>
          <w:szCs w:val="24"/>
        </w:rPr>
      </w:pPr>
    </w:p>
    <w:p w14:paraId="71E5AD1F" w14:textId="77777777" w:rsidR="00BC316A" w:rsidRPr="00FB3C88" w:rsidRDefault="00BC316A" w:rsidP="00BC316A">
      <w:pPr>
        <w:rPr>
          <w:rFonts w:cs="Times New Roman"/>
          <w:szCs w:val="24"/>
        </w:rPr>
      </w:pPr>
    </w:p>
    <w:p w14:paraId="132F7088" w14:textId="77777777" w:rsidR="00BC316A" w:rsidRPr="00FB3C88" w:rsidRDefault="00BC316A" w:rsidP="00BC316A">
      <w:pPr>
        <w:spacing w:line="259" w:lineRule="auto"/>
        <w:rPr>
          <w:rFonts w:cs="Times New Roman"/>
          <w:szCs w:val="24"/>
        </w:rPr>
      </w:pPr>
    </w:p>
    <w:tbl>
      <w:tblPr>
        <w:tblStyle w:val="TabloKlavuzu1"/>
        <w:tblpPr w:leftFromText="141" w:rightFromText="141" w:vertAnchor="text" w:tblpXSpec="center" w:tblpY="1"/>
        <w:tblOverlap w:val="never"/>
        <w:tblW w:w="15417" w:type="dxa"/>
        <w:tblLayout w:type="fixed"/>
        <w:tblLook w:val="04A0" w:firstRow="1" w:lastRow="0" w:firstColumn="1" w:lastColumn="0" w:noHBand="0" w:noVBand="1"/>
      </w:tblPr>
      <w:tblGrid>
        <w:gridCol w:w="1647"/>
        <w:gridCol w:w="3555"/>
        <w:gridCol w:w="420"/>
        <w:gridCol w:w="6"/>
        <w:gridCol w:w="567"/>
        <w:gridCol w:w="425"/>
        <w:gridCol w:w="425"/>
        <w:gridCol w:w="728"/>
        <w:gridCol w:w="3856"/>
        <w:gridCol w:w="3788"/>
      </w:tblGrid>
      <w:tr w:rsidR="00BC316A" w:rsidRPr="00FB3C88" w14:paraId="1464B685" w14:textId="77777777" w:rsidTr="00957E26">
        <w:trPr>
          <w:cantSplit/>
          <w:trHeight w:val="2655"/>
        </w:trPr>
        <w:tc>
          <w:tcPr>
            <w:tcW w:w="1647" w:type="dxa"/>
            <w:shd w:val="clear" w:color="auto" w:fill="FFFFFF" w:themeFill="background1"/>
            <w:textDirection w:val="btLr"/>
            <w:vAlign w:val="center"/>
            <w:hideMark/>
          </w:tcPr>
          <w:p w14:paraId="1DFCC509" w14:textId="77777777" w:rsidR="00BC316A" w:rsidRPr="00FB3C88" w:rsidRDefault="00BC316A" w:rsidP="00957E26">
            <w:pPr>
              <w:spacing w:line="240" w:lineRule="auto"/>
              <w:ind w:left="113" w:right="113"/>
              <w:jc w:val="left"/>
              <w:rPr>
                <w:rFonts w:cs="Times New Roman"/>
                <w:b/>
                <w:szCs w:val="24"/>
              </w:rPr>
            </w:pPr>
            <w:r w:rsidRPr="00FB3C88">
              <w:rPr>
                <w:rFonts w:cs="Times New Roman"/>
                <w:b/>
                <w:szCs w:val="24"/>
              </w:rPr>
              <w:lastRenderedPageBreak/>
              <w:t>DERS KODU</w:t>
            </w:r>
          </w:p>
          <w:p w14:paraId="051FA385" w14:textId="77777777" w:rsidR="00BC316A" w:rsidRPr="00FB3C88" w:rsidRDefault="00BC316A" w:rsidP="00957E26">
            <w:pPr>
              <w:spacing w:line="240" w:lineRule="auto"/>
              <w:ind w:left="113" w:right="113"/>
              <w:jc w:val="left"/>
              <w:rPr>
                <w:rFonts w:cs="Times New Roman"/>
                <w:bCs/>
                <w:i/>
                <w:iCs/>
                <w:szCs w:val="24"/>
              </w:rPr>
            </w:pPr>
            <w:r w:rsidRPr="00FB3C88">
              <w:rPr>
                <w:rFonts w:cs="Times New Roman"/>
                <w:bCs/>
                <w:i/>
                <w:iCs/>
                <w:szCs w:val="24"/>
              </w:rPr>
              <w:t>Course Code</w:t>
            </w:r>
          </w:p>
        </w:tc>
        <w:tc>
          <w:tcPr>
            <w:tcW w:w="3555" w:type="dxa"/>
            <w:shd w:val="clear" w:color="auto" w:fill="FFFFFF" w:themeFill="background1"/>
            <w:vAlign w:val="center"/>
            <w:hideMark/>
          </w:tcPr>
          <w:p w14:paraId="29D0D01A" w14:textId="77777777" w:rsidR="00BC316A" w:rsidRPr="00FB3C88" w:rsidRDefault="00BC316A" w:rsidP="00957E26">
            <w:pPr>
              <w:spacing w:line="240" w:lineRule="auto"/>
              <w:jc w:val="center"/>
              <w:rPr>
                <w:rFonts w:cs="Times New Roman"/>
                <w:b/>
                <w:szCs w:val="24"/>
              </w:rPr>
            </w:pPr>
            <w:r w:rsidRPr="00FB3C88">
              <w:rPr>
                <w:rFonts w:cs="Times New Roman"/>
                <w:b/>
                <w:szCs w:val="24"/>
              </w:rPr>
              <w:t>DERS ADI</w:t>
            </w:r>
          </w:p>
          <w:p w14:paraId="4ACC446B" w14:textId="77777777" w:rsidR="00BC316A" w:rsidRPr="00FB3C88" w:rsidRDefault="00BC316A" w:rsidP="00957E26">
            <w:pPr>
              <w:spacing w:line="240" w:lineRule="auto"/>
              <w:jc w:val="center"/>
              <w:rPr>
                <w:rFonts w:cs="Times New Roman"/>
                <w:bCs/>
                <w:i/>
                <w:iCs/>
                <w:szCs w:val="24"/>
              </w:rPr>
            </w:pPr>
            <w:r w:rsidRPr="00FB3C88">
              <w:rPr>
                <w:rFonts w:cs="Times New Roman"/>
                <w:bCs/>
                <w:i/>
                <w:iCs/>
                <w:szCs w:val="24"/>
              </w:rPr>
              <w:t>Course Title</w:t>
            </w:r>
          </w:p>
        </w:tc>
        <w:tc>
          <w:tcPr>
            <w:tcW w:w="426" w:type="dxa"/>
            <w:gridSpan w:val="2"/>
            <w:shd w:val="clear" w:color="auto" w:fill="FFFFFF" w:themeFill="background1"/>
            <w:textDirection w:val="btLr"/>
            <w:vAlign w:val="center"/>
            <w:hideMark/>
          </w:tcPr>
          <w:p w14:paraId="1969A7F2" w14:textId="77777777" w:rsidR="00BC316A" w:rsidRPr="00FB3C88" w:rsidRDefault="00BC316A" w:rsidP="00957E26">
            <w:pPr>
              <w:spacing w:line="240" w:lineRule="auto"/>
              <w:ind w:left="113" w:right="113"/>
              <w:jc w:val="left"/>
              <w:rPr>
                <w:rFonts w:cs="Times New Roman"/>
                <w:b/>
                <w:szCs w:val="24"/>
              </w:rPr>
            </w:pPr>
            <w:r w:rsidRPr="00FB3C88">
              <w:rPr>
                <w:rFonts w:cs="Times New Roman"/>
                <w:b/>
                <w:szCs w:val="24"/>
              </w:rPr>
              <w:t>T</w:t>
            </w:r>
            <w:r w:rsidRPr="00FB3C88">
              <w:rPr>
                <w:rFonts w:cs="Times New Roman"/>
                <w:i/>
                <w:szCs w:val="24"/>
              </w:rPr>
              <w:t>(Theoretical)</w:t>
            </w:r>
          </w:p>
        </w:tc>
        <w:tc>
          <w:tcPr>
            <w:tcW w:w="567" w:type="dxa"/>
            <w:shd w:val="clear" w:color="auto" w:fill="FFFFFF" w:themeFill="background1"/>
            <w:textDirection w:val="btLr"/>
            <w:vAlign w:val="center"/>
            <w:hideMark/>
          </w:tcPr>
          <w:p w14:paraId="055CB80C" w14:textId="77777777" w:rsidR="00BC316A" w:rsidRPr="00FB3C88" w:rsidRDefault="00BC316A" w:rsidP="00957E26">
            <w:pPr>
              <w:spacing w:line="240" w:lineRule="auto"/>
              <w:ind w:left="113" w:right="113"/>
              <w:jc w:val="left"/>
              <w:rPr>
                <w:rFonts w:cs="Times New Roman"/>
                <w:b/>
                <w:szCs w:val="24"/>
              </w:rPr>
            </w:pPr>
            <w:r w:rsidRPr="00FB3C88">
              <w:rPr>
                <w:rFonts w:cs="Times New Roman"/>
                <w:b/>
                <w:szCs w:val="24"/>
              </w:rPr>
              <w:t>U/</w:t>
            </w:r>
            <w:r w:rsidRPr="00FB3C88">
              <w:rPr>
                <w:rFonts w:cs="Times New Roman"/>
                <w:i/>
                <w:szCs w:val="24"/>
              </w:rPr>
              <w:t>(Practice)</w:t>
            </w:r>
          </w:p>
        </w:tc>
        <w:tc>
          <w:tcPr>
            <w:tcW w:w="425" w:type="dxa"/>
            <w:shd w:val="clear" w:color="auto" w:fill="FFFFFF" w:themeFill="background1"/>
            <w:textDirection w:val="btLr"/>
            <w:vAlign w:val="center"/>
            <w:hideMark/>
          </w:tcPr>
          <w:p w14:paraId="510D62A0" w14:textId="77777777" w:rsidR="00BC316A" w:rsidRPr="00FB3C88" w:rsidRDefault="00BC316A" w:rsidP="00957E26">
            <w:pPr>
              <w:spacing w:line="240" w:lineRule="auto"/>
              <w:ind w:left="113" w:right="113"/>
              <w:jc w:val="left"/>
              <w:rPr>
                <w:rFonts w:cs="Times New Roman"/>
                <w:b/>
                <w:szCs w:val="24"/>
              </w:rPr>
            </w:pPr>
            <w:r w:rsidRPr="00FB3C88">
              <w:rPr>
                <w:rFonts w:cs="Times New Roman"/>
                <w:b/>
                <w:szCs w:val="24"/>
              </w:rPr>
              <w:t>K/</w:t>
            </w:r>
            <w:r w:rsidRPr="00FB3C88">
              <w:rPr>
                <w:rFonts w:cs="Times New Roman"/>
                <w:i/>
                <w:szCs w:val="24"/>
              </w:rPr>
              <w:t>(Credit)</w:t>
            </w:r>
          </w:p>
        </w:tc>
        <w:tc>
          <w:tcPr>
            <w:tcW w:w="425" w:type="dxa"/>
            <w:shd w:val="clear" w:color="auto" w:fill="FFFFFF" w:themeFill="background1"/>
            <w:textDirection w:val="btLr"/>
            <w:vAlign w:val="center"/>
            <w:hideMark/>
          </w:tcPr>
          <w:p w14:paraId="098D6BCB" w14:textId="77777777" w:rsidR="00BC316A" w:rsidRPr="00FB3C88" w:rsidRDefault="00BC316A" w:rsidP="00957E26">
            <w:pPr>
              <w:spacing w:line="240" w:lineRule="auto"/>
              <w:ind w:left="113" w:right="113"/>
              <w:jc w:val="left"/>
              <w:rPr>
                <w:rFonts w:cs="Times New Roman"/>
                <w:bCs/>
                <w:i/>
                <w:iCs/>
                <w:szCs w:val="24"/>
              </w:rPr>
            </w:pPr>
            <w:r w:rsidRPr="00FB3C88">
              <w:rPr>
                <w:rFonts w:cs="Times New Roman"/>
                <w:b/>
                <w:szCs w:val="24"/>
              </w:rPr>
              <w:t>AKTS/</w:t>
            </w:r>
            <w:r w:rsidRPr="00FB3C88">
              <w:rPr>
                <w:rFonts w:cs="Times New Roman"/>
                <w:bCs/>
                <w:i/>
                <w:iCs/>
                <w:szCs w:val="24"/>
              </w:rPr>
              <w:t>ECTS</w:t>
            </w:r>
          </w:p>
        </w:tc>
        <w:tc>
          <w:tcPr>
            <w:tcW w:w="728" w:type="dxa"/>
            <w:shd w:val="clear" w:color="auto" w:fill="FFFFFF" w:themeFill="background1"/>
            <w:textDirection w:val="btLr"/>
            <w:vAlign w:val="center"/>
            <w:hideMark/>
          </w:tcPr>
          <w:p w14:paraId="116D1228" w14:textId="77777777" w:rsidR="00BC316A" w:rsidRPr="00FB3C88" w:rsidRDefault="00BC316A" w:rsidP="00957E26">
            <w:pPr>
              <w:spacing w:line="240" w:lineRule="auto"/>
              <w:ind w:left="113" w:right="113"/>
              <w:jc w:val="left"/>
              <w:rPr>
                <w:rFonts w:cs="Times New Roman"/>
                <w:b/>
                <w:szCs w:val="24"/>
              </w:rPr>
            </w:pPr>
            <w:r w:rsidRPr="00FB3C88">
              <w:rPr>
                <w:rFonts w:cs="Times New Roman"/>
                <w:b/>
                <w:szCs w:val="24"/>
              </w:rPr>
              <w:t>ZORUNLU/SEÇMELİ</w:t>
            </w:r>
          </w:p>
          <w:p w14:paraId="205E3FFB" w14:textId="77777777" w:rsidR="00BC316A" w:rsidRPr="00FB3C88" w:rsidRDefault="00BC316A" w:rsidP="00957E26">
            <w:pPr>
              <w:spacing w:line="240" w:lineRule="auto"/>
              <w:ind w:left="113" w:right="113"/>
              <w:jc w:val="left"/>
              <w:rPr>
                <w:rFonts w:cs="Times New Roman"/>
                <w:bCs/>
                <w:i/>
                <w:iCs/>
                <w:szCs w:val="24"/>
              </w:rPr>
            </w:pPr>
            <w:r w:rsidRPr="00FB3C88">
              <w:rPr>
                <w:rFonts w:cs="Times New Roman"/>
                <w:bCs/>
                <w:i/>
                <w:iCs/>
                <w:szCs w:val="24"/>
              </w:rPr>
              <w:t>Compulsory/ Elective</w:t>
            </w:r>
          </w:p>
        </w:tc>
        <w:tc>
          <w:tcPr>
            <w:tcW w:w="7644" w:type="dxa"/>
            <w:gridSpan w:val="2"/>
            <w:shd w:val="clear" w:color="auto" w:fill="FFFFFF" w:themeFill="background1"/>
            <w:vAlign w:val="center"/>
            <w:hideMark/>
          </w:tcPr>
          <w:p w14:paraId="5AC9438B" w14:textId="77777777" w:rsidR="00BC316A" w:rsidRPr="00FB3C88" w:rsidRDefault="00BC316A" w:rsidP="00957E26">
            <w:pPr>
              <w:spacing w:line="240" w:lineRule="auto"/>
              <w:jc w:val="center"/>
              <w:rPr>
                <w:rFonts w:cs="Times New Roman"/>
                <w:b/>
                <w:szCs w:val="24"/>
              </w:rPr>
            </w:pPr>
            <w:r w:rsidRPr="00FB3C88">
              <w:rPr>
                <w:rFonts w:cs="Times New Roman"/>
                <w:b/>
                <w:szCs w:val="24"/>
              </w:rPr>
              <w:t xml:space="preserve">DERS </w:t>
            </w:r>
            <w:commentRangeStart w:id="15"/>
            <w:r w:rsidRPr="00FB3C88">
              <w:rPr>
                <w:rFonts w:cs="Times New Roman"/>
                <w:b/>
                <w:szCs w:val="24"/>
              </w:rPr>
              <w:t>İÇERİĞİ</w:t>
            </w:r>
            <w:commentRangeEnd w:id="15"/>
            <w:r w:rsidRPr="00FB3C88">
              <w:rPr>
                <w:rStyle w:val="AklamaBavurusu"/>
                <w:rFonts w:cs="Times New Roman"/>
                <w:sz w:val="24"/>
                <w:szCs w:val="24"/>
              </w:rPr>
              <w:commentReference w:id="15"/>
            </w:r>
          </w:p>
          <w:p w14:paraId="6E3E643F" w14:textId="77777777" w:rsidR="00BC316A" w:rsidRPr="008D3DCC" w:rsidRDefault="00BC316A" w:rsidP="00BC316A">
            <w:pPr>
              <w:spacing w:after="120" w:line="240" w:lineRule="auto"/>
              <w:rPr>
                <w:rFonts w:cs="Times New Roman"/>
                <w:b/>
                <w:bCs/>
                <w:iCs/>
                <w:szCs w:val="24"/>
              </w:rPr>
            </w:pPr>
            <w:r w:rsidRPr="008D3DCC">
              <w:rPr>
                <w:rFonts w:cs="Times New Roman"/>
                <w:b/>
                <w:bCs/>
                <w:iCs/>
                <w:szCs w:val="24"/>
              </w:rPr>
              <w:t>Krizin ve stresin nedenlerinin, çeşitlerinin ve çözüm yollarının kavranması amaçlanmaktadır.</w:t>
            </w:r>
          </w:p>
          <w:p w14:paraId="5135B4C4" w14:textId="00AB543D" w:rsidR="00BC316A" w:rsidRPr="00FB3C88" w:rsidRDefault="00BC316A" w:rsidP="00BC316A">
            <w:pPr>
              <w:spacing w:line="240" w:lineRule="auto"/>
              <w:rPr>
                <w:rFonts w:cs="Times New Roman"/>
                <w:bCs/>
                <w:szCs w:val="24"/>
              </w:rPr>
            </w:pPr>
            <w:r w:rsidRPr="00FB3C88">
              <w:rPr>
                <w:rFonts w:cs="Times New Roman"/>
                <w:bCs/>
                <w:i/>
                <w:iCs/>
                <w:szCs w:val="24"/>
              </w:rPr>
              <w:t>It is aimed to comprehend the causes, types and solutions of crisis and stress .</w:t>
            </w:r>
          </w:p>
        </w:tc>
      </w:tr>
      <w:tr w:rsidR="00BC316A" w:rsidRPr="00FB3C88" w14:paraId="5C7D286F" w14:textId="77777777" w:rsidTr="00957E26">
        <w:trPr>
          <w:trHeight w:val="306"/>
        </w:trPr>
        <w:tc>
          <w:tcPr>
            <w:tcW w:w="1647" w:type="dxa"/>
            <w:vMerge w:val="restart"/>
            <w:shd w:val="clear" w:color="auto" w:fill="FFFFFF" w:themeFill="background1"/>
            <w:vAlign w:val="center"/>
          </w:tcPr>
          <w:p w14:paraId="787E9C55" w14:textId="281D86C3" w:rsidR="00BC316A" w:rsidRPr="00FB3C88" w:rsidRDefault="00455080" w:rsidP="00957E26">
            <w:pPr>
              <w:spacing w:line="240" w:lineRule="auto"/>
              <w:jc w:val="center"/>
              <w:rPr>
                <w:rFonts w:cs="Times New Roman"/>
                <w:szCs w:val="24"/>
              </w:rPr>
            </w:pPr>
            <w:r>
              <w:rPr>
                <w:rFonts w:eastAsia="Times New Roman" w:cs="Times New Roman"/>
                <w:b/>
                <w:szCs w:val="24"/>
              </w:rPr>
              <w:t>541122207</w:t>
            </w:r>
          </w:p>
        </w:tc>
        <w:tc>
          <w:tcPr>
            <w:tcW w:w="3555" w:type="dxa"/>
            <w:vMerge w:val="restart"/>
            <w:shd w:val="clear" w:color="auto" w:fill="FFFFFF" w:themeFill="background1"/>
            <w:vAlign w:val="center"/>
          </w:tcPr>
          <w:p w14:paraId="49BDD242" w14:textId="77777777" w:rsidR="00BC316A" w:rsidRPr="008D3DCC" w:rsidRDefault="00BC316A" w:rsidP="00BC316A">
            <w:pPr>
              <w:spacing w:line="240" w:lineRule="auto"/>
              <w:rPr>
                <w:rFonts w:cs="Times New Roman"/>
                <w:b/>
                <w:szCs w:val="24"/>
              </w:rPr>
            </w:pPr>
            <w:r w:rsidRPr="008D3DCC">
              <w:rPr>
                <w:rFonts w:cs="Times New Roman"/>
                <w:b/>
                <w:szCs w:val="24"/>
              </w:rPr>
              <w:t>Kriz ve Stres Yönetimi</w:t>
            </w:r>
          </w:p>
          <w:p w14:paraId="3E28DB15" w14:textId="123813CF" w:rsidR="00BC316A" w:rsidRPr="00FB3C88" w:rsidRDefault="00BC316A" w:rsidP="00BC316A">
            <w:pPr>
              <w:spacing w:line="240" w:lineRule="auto"/>
              <w:jc w:val="left"/>
              <w:rPr>
                <w:rFonts w:cs="Times New Roman"/>
                <w:i/>
                <w:iCs/>
                <w:szCs w:val="24"/>
              </w:rPr>
            </w:pPr>
            <w:r w:rsidRPr="00FB3C88">
              <w:rPr>
                <w:rFonts w:cs="Times New Roman"/>
                <w:i/>
                <w:szCs w:val="24"/>
              </w:rPr>
              <w:t>Crisis and Stress Management</w:t>
            </w:r>
          </w:p>
        </w:tc>
        <w:tc>
          <w:tcPr>
            <w:tcW w:w="426" w:type="dxa"/>
            <w:gridSpan w:val="2"/>
            <w:vMerge w:val="restart"/>
            <w:shd w:val="clear" w:color="auto" w:fill="FFFFFF" w:themeFill="background1"/>
            <w:vAlign w:val="center"/>
          </w:tcPr>
          <w:p w14:paraId="40699224" w14:textId="77777777" w:rsidR="00BC316A" w:rsidRPr="00FB3C88" w:rsidRDefault="00BC316A" w:rsidP="00957E26">
            <w:pPr>
              <w:spacing w:line="240" w:lineRule="auto"/>
              <w:jc w:val="center"/>
              <w:rPr>
                <w:rFonts w:cs="Times New Roman"/>
                <w:szCs w:val="24"/>
              </w:rPr>
            </w:pPr>
            <w:r w:rsidRPr="00FB3C88">
              <w:rPr>
                <w:rFonts w:cs="Times New Roman"/>
                <w:szCs w:val="24"/>
              </w:rPr>
              <w:t>2</w:t>
            </w:r>
          </w:p>
        </w:tc>
        <w:tc>
          <w:tcPr>
            <w:tcW w:w="567" w:type="dxa"/>
            <w:vMerge w:val="restart"/>
            <w:shd w:val="clear" w:color="auto" w:fill="FFFFFF" w:themeFill="background1"/>
            <w:vAlign w:val="center"/>
          </w:tcPr>
          <w:p w14:paraId="2D183CEE" w14:textId="77777777" w:rsidR="00BC316A" w:rsidRPr="00FB3C88" w:rsidRDefault="00BC316A" w:rsidP="00957E26">
            <w:pPr>
              <w:spacing w:line="240" w:lineRule="auto"/>
              <w:jc w:val="center"/>
              <w:rPr>
                <w:rFonts w:cs="Times New Roman"/>
                <w:szCs w:val="24"/>
              </w:rPr>
            </w:pPr>
            <w:r w:rsidRPr="00FB3C88">
              <w:rPr>
                <w:rFonts w:cs="Times New Roman"/>
                <w:szCs w:val="24"/>
              </w:rPr>
              <w:t>0</w:t>
            </w:r>
          </w:p>
        </w:tc>
        <w:tc>
          <w:tcPr>
            <w:tcW w:w="425" w:type="dxa"/>
            <w:vMerge w:val="restart"/>
            <w:shd w:val="clear" w:color="auto" w:fill="FFFFFF" w:themeFill="background1"/>
            <w:vAlign w:val="center"/>
          </w:tcPr>
          <w:p w14:paraId="15E645BD" w14:textId="77777777" w:rsidR="00BC316A" w:rsidRPr="00FB3C88" w:rsidRDefault="00BC316A" w:rsidP="00957E26">
            <w:pPr>
              <w:spacing w:line="240" w:lineRule="auto"/>
              <w:jc w:val="center"/>
              <w:rPr>
                <w:rFonts w:cs="Times New Roman"/>
                <w:szCs w:val="24"/>
              </w:rPr>
            </w:pPr>
            <w:r w:rsidRPr="00FB3C88">
              <w:rPr>
                <w:rFonts w:cs="Times New Roman"/>
                <w:szCs w:val="24"/>
              </w:rPr>
              <w:t>2</w:t>
            </w:r>
          </w:p>
        </w:tc>
        <w:tc>
          <w:tcPr>
            <w:tcW w:w="425" w:type="dxa"/>
            <w:vMerge w:val="restart"/>
            <w:shd w:val="clear" w:color="auto" w:fill="FFFFFF" w:themeFill="background1"/>
            <w:vAlign w:val="center"/>
          </w:tcPr>
          <w:p w14:paraId="3E0E1DE1" w14:textId="57892B7A" w:rsidR="00BC316A" w:rsidRPr="00FB3C88" w:rsidRDefault="00BC316A" w:rsidP="00957E26">
            <w:pPr>
              <w:spacing w:line="240" w:lineRule="auto"/>
              <w:jc w:val="center"/>
              <w:rPr>
                <w:rFonts w:cs="Times New Roman"/>
                <w:szCs w:val="24"/>
              </w:rPr>
            </w:pPr>
            <w:r w:rsidRPr="00FB3C88">
              <w:rPr>
                <w:rFonts w:cs="Times New Roman"/>
                <w:szCs w:val="24"/>
              </w:rPr>
              <w:t>3</w:t>
            </w:r>
          </w:p>
        </w:tc>
        <w:tc>
          <w:tcPr>
            <w:tcW w:w="728" w:type="dxa"/>
            <w:vMerge w:val="restart"/>
            <w:shd w:val="clear" w:color="auto" w:fill="FFFFFF" w:themeFill="background1"/>
            <w:textDirection w:val="btLr"/>
            <w:vAlign w:val="center"/>
          </w:tcPr>
          <w:p w14:paraId="3E9D1FBF" w14:textId="77777777" w:rsidR="00BC316A" w:rsidRPr="00FB3C88" w:rsidRDefault="00BC316A" w:rsidP="00957E26">
            <w:pPr>
              <w:spacing w:line="240" w:lineRule="auto"/>
              <w:ind w:left="113" w:right="113"/>
              <w:jc w:val="center"/>
              <w:rPr>
                <w:rFonts w:cs="Times New Roman"/>
                <w:szCs w:val="24"/>
              </w:rPr>
            </w:pPr>
            <w:r w:rsidRPr="00FB3C88">
              <w:rPr>
                <w:rFonts w:cs="Times New Roman"/>
                <w:szCs w:val="24"/>
                <w:lang w:val="en-US"/>
              </w:rPr>
              <w:t>Seçmeli/</w:t>
            </w:r>
            <w:r w:rsidRPr="00FB3C88">
              <w:rPr>
                <w:rFonts w:cs="Times New Roman"/>
                <w:i/>
                <w:iCs/>
                <w:szCs w:val="24"/>
                <w:lang w:val="en-US"/>
              </w:rPr>
              <w:t>Elective</w:t>
            </w:r>
          </w:p>
        </w:tc>
        <w:tc>
          <w:tcPr>
            <w:tcW w:w="7644" w:type="dxa"/>
            <w:gridSpan w:val="2"/>
            <w:shd w:val="clear" w:color="auto" w:fill="FFFFFF" w:themeFill="background1"/>
          </w:tcPr>
          <w:p w14:paraId="2CD7C884" w14:textId="77777777" w:rsidR="00BC316A" w:rsidRPr="00FB3C88" w:rsidRDefault="00BC316A" w:rsidP="00957E26">
            <w:pPr>
              <w:pStyle w:val="AralkYok"/>
              <w:jc w:val="center"/>
              <w:rPr>
                <w:rFonts w:ascii="Times New Roman" w:hAnsi="Times New Roman" w:cs="Times New Roman"/>
                <w:b/>
                <w:bCs/>
                <w:sz w:val="24"/>
                <w:szCs w:val="24"/>
              </w:rPr>
            </w:pPr>
            <w:r w:rsidRPr="00FB3C88">
              <w:rPr>
                <w:rFonts w:ascii="Times New Roman" w:hAnsi="Times New Roman" w:cs="Times New Roman"/>
                <w:b/>
                <w:bCs/>
                <w:sz w:val="24"/>
                <w:szCs w:val="24"/>
              </w:rPr>
              <w:t>Amaç</w:t>
            </w:r>
          </w:p>
          <w:p w14:paraId="6D343988" w14:textId="77777777" w:rsidR="00BC316A" w:rsidRPr="00FB3C88" w:rsidRDefault="00BC316A" w:rsidP="00957E26">
            <w:pPr>
              <w:spacing w:line="240" w:lineRule="auto"/>
              <w:rPr>
                <w:rFonts w:cs="Times New Roman"/>
                <w:iCs/>
                <w:szCs w:val="24"/>
              </w:rPr>
            </w:pPr>
            <w:r w:rsidRPr="00FB3C88">
              <w:rPr>
                <w:rFonts w:cs="Times New Roman"/>
                <w:b/>
                <w:szCs w:val="24"/>
              </w:rPr>
              <w:t>Toplumun ve başvuranın sağlığını korumak, geliştirmek, sağlık hizmetlerini doğru bir şekilde kullanmasını sağlamak ve yaşam kalitesini yükseltmek için gereken bilgilere sahip bireyler yetiştirmek amaçlanmıştır.</w:t>
            </w:r>
          </w:p>
          <w:p w14:paraId="078FFE7C" w14:textId="77777777" w:rsidR="00BC316A" w:rsidRPr="00FB3C88" w:rsidRDefault="00BC316A" w:rsidP="00957E26">
            <w:pPr>
              <w:spacing w:line="240" w:lineRule="auto"/>
              <w:jc w:val="center"/>
              <w:rPr>
                <w:rFonts w:cs="Times New Roman"/>
                <w:i/>
                <w:szCs w:val="24"/>
              </w:rPr>
            </w:pPr>
            <w:r w:rsidRPr="00FB3C88">
              <w:rPr>
                <w:rFonts w:cs="Times New Roman"/>
                <w:iCs/>
                <w:szCs w:val="24"/>
              </w:rPr>
              <w:t>.</w:t>
            </w:r>
            <w:r w:rsidRPr="00FB3C88">
              <w:rPr>
                <w:rFonts w:cs="Times New Roman"/>
                <w:i/>
                <w:szCs w:val="24"/>
              </w:rPr>
              <w:t>Aim of Course</w:t>
            </w:r>
          </w:p>
          <w:p w14:paraId="3A229A10" w14:textId="77777777" w:rsidR="00BC316A" w:rsidRPr="00FB3C88" w:rsidRDefault="00BC316A" w:rsidP="00957E26">
            <w:pPr>
              <w:spacing w:line="240" w:lineRule="auto"/>
              <w:rPr>
                <w:rFonts w:cs="Times New Roman"/>
                <w:iCs/>
                <w:szCs w:val="24"/>
              </w:rPr>
            </w:pPr>
            <w:r w:rsidRPr="00FB3C88">
              <w:rPr>
                <w:rFonts w:cs="Times New Roman"/>
                <w:iCs/>
                <w:szCs w:val="24"/>
              </w:rPr>
              <w:t>The aim of this course is for students to; To help them make a career plan compatible with their future goals by providing them with awareness about their interests, personal characteristics and values.</w:t>
            </w:r>
          </w:p>
        </w:tc>
      </w:tr>
      <w:tr w:rsidR="00BC316A" w:rsidRPr="00FB3C88" w14:paraId="38F7FA55" w14:textId="77777777" w:rsidTr="00957E26">
        <w:trPr>
          <w:trHeight w:val="306"/>
        </w:trPr>
        <w:tc>
          <w:tcPr>
            <w:tcW w:w="1647" w:type="dxa"/>
            <w:vMerge/>
            <w:shd w:val="clear" w:color="auto" w:fill="FFFFFF" w:themeFill="background1"/>
            <w:vAlign w:val="center"/>
          </w:tcPr>
          <w:p w14:paraId="4885153F" w14:textId="77777777" w:rsidR="00BC316A" w:rsidRPr="00FB3C88" w:rsidRDefault="00BC316A" w:rsidP="00957E26">
            <w:pPr>
              <w:spacing w:line="240" w:lineRule="auto"/>
              <w:jc w:val="center"/>
              <w:rPr>
                <w:rFonts w:eastAsia="Times New Roman" w:cs="Times New Roman"/>
                <w:szCs w:val="24"/>
              </w:rPr>
            </w:pPr>
          </w:p>
        </w:tc>
        <w:tc>
          <w:tcPr>
            <w:tcW w:w="3555" w:type="dxa"/>
            <w:vMerge/>
            <w:shd w:val="clear" w:color="auto" w:fill="FFFFFF" w:themeFill="background1"/>
            <w:vAlign w:val="center"/>
          </w:tcPr>
          <w:p w14:paraId="348CF372" w14:textId="77777777" w:rsidR="00BC316A" w:rsidRPr="00FB3C88" w:rsidRDefault="00BC316A" w:rsidP="00957E26">
            <w:pPr>
              <w:spacing w:line="240" w:lineRule="auto"/>
              <w:jc w:val="left"/>
              <w:rPr>
                <w:rFonts w:cs="Times New Roman"/>
                <w:szCs w:val="24"/>
              </w:rPr>
            </w:pPr>
          </w:p>
        </w:tc>
        <w:tc>
          <w:tcPr>
            <w:tcW w:w="426" w:type="dxa"/>
            <w:gridSpan w:val="2"/>
            <w:vMerge/>
            <w:shd w:val="clear" w:color="auto" w:fill="FFFFFF" w:themeFill="background1"/>
            <w:vAlign w:val="center"/>
          </w:tcPr>
          <w:p w14:paraId="1E6422ED" w14:textId="77777777" w:rsidR="00BC316A" w:rsidRPr="00FB3C88" w:rsidRDefault="00BC316A" w:rsidP="00957E26">
            <w:pPr>
              <w:spacing w:line="240" w:lineRule="auto"/>
              <w:jc w:val="center"/>
              <w:rPr>
                <w:rFonts w:cs="Times New Roman"/>
                <w:szCs w:val="24"/>
              </w:rPr>
            </w:pPr>
          </w:p>
        </w:tc>
        <w:tc>
          <w:tcPr>
            <w:tcW w:w="567" w:type="dxa"/>
            <w:vMerge/>
            <w:shd w:val="clear" w:color="auto" w:fill="FFFFFF" w:themeFill="background1"/>
            <w:vAlign w:val="center"/>
          </w:tcPr>
          <w:p w14:paraId="029C8EA8" w14:textId="77777777" w:rsidR="00BC316A" w:rsidRPr="00FB3C88" w:rsidRDefault="00BC316A" w:rsidP="00957E26">
            <w:pPr>
              <w:spacing w:line="240" w:lineRule="auto"/>
              <w:jc w:val="center"/>
              <w:rPr>
                <w:rFonts w:cs="Times New Roman"/>
                <w:szCs w:val="24"/>
              </w:rPr>
            </w:pPr>
          </w:p>
        </w:tc>
        <w:tc>
          <w:tcPr>
            <w:tcW w:w="425" w:type="dxa"/>
            <w:vMerge/>
            <w:shd w:val="clear" w:color="auto" w:fill="FFFFFF" w:themeFill="background1"/>
            <w:vAlign w:val="center"/>
          </w:tcPr>
          <w:p w14:paraId="4B196B1E" w14:textId="77777777" w:rsidR="00BC316A" w:rsidRPr="00FB3C88" w:rsidRDefault="00BC316A" w:rsidP="00957E26">
            <w:pPr>
              <w:spacing w:line="240" w:lineRule="auto"/>
              <w:jc w:val="center"/>
              <w:rPr>
                <w:rFonts w:cs="Times New Roman"/>
                <w:szCs w:val="24"/>
              </w:rPr>
            </w:pPr>
          </w:p>
        </w:tc>
        <w:tc>
          <w:tcPr>
            <w:tcW w:w="425" w:type="dxa"/>
            <w:vMerge/>
            <w:shd w:val="clear" w:color="auto" w:fill="FFFFFF" w:themeFill="background1"/>
            <w:vAlign w:val="center"/>
          </w:tcPr>
          <w:p w14:paraId="292F3E8F" w14:textId="77777777" w:rsidR="00BC316A" w:rsidRPr="00FB3C88" w:rsidRDefault="00BC316A" w:rsidP="00957E26">
            <w:pPr>
              <w:spacing w:line="240" w:lineRule="auto"/>
              <w:jc w:val="center"/>
              <w:rPr>
                <w:rFonts w:cs="Times New Roman"/>
                <w:szCs w:val="24"/>
              </w:rPr>
            </w:pPr>
          </w:p>
        </w:tc>
        <w:tc>
          <w:tcPr>
            <w:tcW w:w="728" w:type="dxa"/>
            <w:vMerge/>
            <w:shd w:val="clear" w:color="auto" w:fill="FFFFFF" w:themeFill="background1"/>
            <w:textDirection w:val="btLr"/>
            <w:vAlign w:val="center"/>
          </w:tcPr>
          <w:p w14:paraId="147FCA92" w14:textId="77777777" w:rsidR="00BC316A" w:rsidRPr="00FB3C88" w:rsidRDefault="00BC316A" w:rsidP="00957E26">
            <w:pPr>
              <w:spacing w:line="240" w:lineRule="auto"/>
              <w:ind w:left="113" w:right="113"/>
              <w:jc w:val="center"/>
              <w:rPr>
                <w:rFonts w:cs="Times New Roman"/>
                <w:szCs w:val="24"/>
              </w:rPr>
            </w:pPr>
          </w:p>
        </w:tc>
        <w:tc>
          <w:tcPr>
            <w:tcW w:w="7644" w:type="dxa"/>
            <w:gridSpan w:val="2"/>
            <w:shd w:val="clear" w:color="auto" w:fill="FFFFFF" w:themeFill="background1"/>
          </w:tcPr>
          <w:p w14:paraId="058AF59F" w14:textId="77777777" w:rsidR="00BC316A" w:rsidRPr="00FB3C88" w:rsidRDefault="00BC316A" w:rsidP="00957E26">
            <w:pPr>
              <w:spacing w:line="259" w:lineRule="auto"/>
              <w:jc w:val="center"/>
              <w:rPr>
                <w:rFonts w:cs="Times New Roman"/>
                <w:b/>
                <w:color w:val="000000" w:themeColor="text1"/>
                <w:szCs w:val="24"/>
              </w:rPr>
            </w:pPr>
            <w:r w:rsidRPr="00FB3C88">
              <w:rPr>
                <w:rFonts w:cs="Times New Roman"/>
                <w:b/>
                <w:color w:val="000000" w:themeColor="text1"/>
                <w:szCs w:val="24"/>
              </w:rPr>
              <w:t>Ders Materyali</w:t>
            </w:r>
          </w:p>
          <w:p w14:paraId="3EFD792D" w14:textId="0DB5AC16" w:rsidR="00BC316A" w:rsidRPr="00FB3C88" w:rsidRDefault="00426FA7" w:rsidP="00957E26">
            <w:pPr>
              <w:spacing w:line="259" w:lineRule="auto"/>
              <w:rPr>
                <w:rFonts w:cs="Times New Roman"/>
                <w:b/>
                <w:color w:val="000000" w:themeColor="text1"/>
                <w:szCs w:val="24"/>
              </w:rPr>
            </w:pPr>
            <w:r w:rsidRPr="00FB3C88">
              <w:rPr>
                <w:rFonts w:cs="Times New Roman"/>
                <w:b/>
                <w:color w:val="000000" w:themeColor="text1"/>
                <w:szCs w:val="24"/>
              </w:rPr>
              <w:t>Ders kitapları, Öğreticinin</w:t>
            </w:r>
            <w:r w:rsidR="00BC316A" w:rsidRPr="00FB3C88">
              <w:rPr>
                <w:rFonts w:cs="Times New Roman"/>
                <w:color w:val="000000" w:themeColor="text1"/>
                <w:szCs w:val="24"/>
              </w:rPr>
              <w:t xml:space="preserve"> </w:t>
            </w:r>
            <w:r w:rsidR="00BC316A" w:rsidRPr="00FB3C88">
              <w:rPr>
                <w:rFonts w:cs="Times New Roman"/>
                <w:b/>
                <w:color w:val="000000" w:themeColor="text1"/>
                <w:szCs w:val="24"/>
              </w:rPr>
              <w:t>Powerpoint sunumu, Videolar, İnternet kaynakları.</w:t>
            </w:r>
          </w:p>
          <w:p w14:paraId="1D1E97D4" w14:textId="77777777" w:rsidR="00BC316A" w:rsidRPr="00FB3C88" w:rsidRDefault="00BC316A" w:rsidP="00957E26">
            <w:pPr>
              <w:spacing w:line="259" w:lineRule="auto"/>
              <w:rPr>
                <w:rFonts w:cs="Times New Roman"/>
                <w:b/>
                <w:color w:val="000000" w:themeColor="text1"/>
                <w:szCs w:val="24"/>
              </w:rPr>
            </w:pPr>
          </w:p>
          <w:p w14:paraId="39B369BF" w14:textId="77777777" w:rsidR="00BC316A" w:rsidRPr="00FB3C88" w:rsidRDefault="00BC316A" w:rsidP="00957E26">
            <w:pPr>
              <w:spacing w:line="259" w:lineRule="auto"/>
              <w:jc w:val="center"/>
              <w:rPr>
                <w:rFonts w:cs="Times New Roman"/>
                <w:i/>
                <w:color w:val="000000" w:themeColor="text1"/>
                <w:szCs w:val="24"/>
              </w:rPr>
            </w:pPr>
            <w:r w:rsidRPr="00FB3C88">
              <w:rPr>
                <w:rFonts w:cs="Times New Roman"/>
                <w:i/>
                <w:color w:val="000000" w:themeColor="text1"/>
                <w:szCs w:val="24"/>
              </w:rPr>
              <w:t>Course Material</w:t>
            </w:r>
          </w:p>
          <w:p w14:paraId="32EC9409" w14:textId="77777777" w:rsidR="00BC316A" w:rsidRPr="00FB3C88" w:rsidRDefault="00BC316A" w:rsidP="00957E26">
            <w:pPr>
              <w:spacing w:line="240" w:lineRule="auto"/>
              <w:rPr>
                <w:rFonts w:cs="Times New Roman"/>
                <w:b/>
                <w:bCs/>
                <w:szCs w:val="24"/>
              </w:rPr>
            </w:pPr>
            <w:r w:rsidRPr="00FB3C88">
              <w:rPr>
                <w:rFonts w:cs="Times New Roman"/>
                <w:i/>
                <w:color w:val="000000" w:themeColor="text1"/>
                <w:szCs w:val="24"/>
              </w:rPr>
              <w:t>Textbooks, Tutorial PowerPoint presentation, Videos, Internet resources.</w:t>
            </w:r>
          </w:p>
        </w:tc>
      </w:tr>
      <w:tr w:rsidR="00BC316A" w:rsidRPr="00FB3C88" w14:paraId="5F4AF60A" w14:textId="77777777" w:rsidTr="00957E26">
        <w:trPr>
          <w:trHeight w:val="306"/>
        </w:trPr>
        <w:tc>
          <w:tcPr>
            <w:tcW w:w="1647" w:type="dxa"/>
            <w:vMerge/>
            <w:shd w:val="clear" w:color="auto" w:fill="FFFFFF" w:themeFill="background1"/>
            <w:vAlign w:val="center"/>
          </w:tcPr>
          <w:p w14:paraId="1C4B5949" w14:textId="77777777" w:rsidR="00BC316A" w:rsidRPr="00FB3C88" w:rsidRDefault="00BC316A" w:rsidP="00957E26">
            <w:pPr>
              <w:spacing w:line="240" w:lineRule="auto"/>
              <w:jc w:val="center"/>
              <w:rPr>
                <w:rFonts w:eastAsia="Times New Roman" w:cs="Times New Roman"/>
                <w:szCs w:val="24"/>
              </w:rPr>
            </w:pPr>
          </w:p>
        </w:tc>
        <w:tc>
          <w:tcPr>
            <w:tcW w:w="3555" w:type="dxa"/>
            <w:vMerge/>
            <w:shd w:val="clear" w:color="auto" w:fill="FFFFFF" w:themeFill="background1"/>
            <w:vAlign w:val="center"/>
          </w:tcPr>
          <w:p w14:paraId="11AD0729" w14:textId="77777777" w:rsidR="00BC316A" w:rsidRPr="00FB3C88" w:rsidRDefault="00BC316A" w:rsidP="00957E26">
            <w:pPr>
              <w:spacing w:line="240" w:lineRule="auto"/>
              <w:jc w:val="left"/>
              <w:rPr>
                <w:rFonts w:cs="Times New Roman"/>
                <w:szCs w:val="24"/>
              </w:rPr>
            </w:pPr>
          </w:p>
        </w:tc>
        <w:tc>
          <w:tcPr>
            <w:tcW w:w="426" w:type="dxa"/>
            <w:gridSpan w:val="2"/>
            <w:vMerge/>
            <w:shd w:val="clear" w:color="auto" w:fill="FFFFFF" w:themeFill="background1"/>
            <w:vAlign w:val="center"/>
          </w:tcPr>
          <w:p w14:paraId="35F867DE" w14:textId="77777777" w:rsidR="00BC316A" w:rsidRPr="00FB3C88" w:rsidRDefault="00BC316A" w:rsidP="00957E26">
            <w:pPr>
              <w:spacing w:line="240" w:lineRule="auto"/>
              <w:jc w:val="center"/>
              <w:rPr>
                <w:rFonts w:cs="Times New Roman"/>
                <w:szCs w:val="24"/>
              </w:rPr>
            </w:pPr>
          </w:p>
        </w:tc>
        <w:tc>
          <w:tcPr>
            <w:tcW w:w="567" w:type="dxa"/>
            <w:vMerge/>
            <w:shd w:val="clear" w:color="auto" w:fill="FFFFFF" w:themeFill="background1"/>
            <w:vAlign w:val="center"/>
          </w:tcPr>
          <w:p w14:paraId="15B57D6D" w14:textId="77777777" w:rsidR="00BC316A" w:rsidRPr="00FB3C88" w:rsidRDefault="00BC316A" w:rsidP="00957E26">
            <w:pPr>
              <w:spacing w:line="240" w:lineRule="auto"/>
              <w:jc w:val="center"/>
              <w:rPr>
                <w:rFonts w:cs="Times New Roman"/>
                <w:szCs w:val="24"/>
              </w:rPr>
            </w:pPr>
          </w:p>
        </w:tc>
        <w:tc>
          <w:tcPr>
            <w:tcW w:w="425" w:type="dxa"/>
            <w:vMerge/>
            <w:shd w:val="clear" w:color="auto" w:fill="FFFFFF" w:themeFill="background1"/>
            <w:vAlign w:val="center"/>
          </w:tcPr>
          <w:p w14:paraId="6E9986E7" w14:textId="77777777" w:rsidR="00BC316A" w:rsidRPr="00FB3C88" w:rsidRDefault="00BC316A" w:rsidP="00957E26">
            <w:pPr>
              <w:spacing w:line="240" w:lineRule="auto"/>
              <w:jc w:val="center"/>
              <w:rPr>
                <w:rFonts w:cs="Times New Roman"/>
                <w:szCs w:val="24"/>
              </w:rPr>
            </w:pPr>
          </w:p>
        </w:tc>
        <w:tc>
          <w:tcPr>
            <w:tcW w:w="425" w:type="dxa"/>
            <w:vMerge/>
            <w:shd w:val="clear" w:color="auto" w:fill="FFFFFF" w:themeFill="background1"/>
            <w:vAlign w:val="center"/>
          </w:tcPr>
          <w:p w14:paraId="12D930A0" w14:textId="77777777" w:rsidR="00BC316A" w:rsidRPr="00FB3C88" w:rsidRDefault="00BC316A" w:rsidP="00957E26">
            <w:pPr>
              <w:spacing w:line="240" w:lineRule="auto"/>
              <w:jc w:val="center"/>
              <w:rPr>
                <w:rFonts w:cs="Times New Roman"/>
                <w:szCs w:val="24"/>
              </w:rPr>
            </w:pPr>
          </w:p>
        </w:tc>
        <w:tc>
          <w:tcPr>
            <w:tcW w:w="728" w:type="dxa"/>
            <w:vMerge/>
            <w:shd w:val="clear" w:color="auto" w:fill="FFFFFF" w:themeFill="background1"/>
            <w:textDirection w:val="btLr"/>
            <w:vAlign w:val="center"/>
          </w:tcPr>
          <w:p w14:paraId="312B2266" w14:textId="77777777" w:rsidR="00BC316A" w:rsidRPr="00FB3C88" w:rsidRDefault="00BC316A" w:rsidP="00957E26">
            <w:pPr>
              <w:spacing w:line="240" w:lineRule="auto"/>
              <w:ind w:left="113" w:right="113"/>
              <w:jc w:val="center"/>
              <w:rPr>
                <w:rFonts w:cs="Times New Roman"/>
                <w:szCs w:val="24"/>
              </w:rPr>
            </w:pPr>
          </w:p>
        </w:tc>
        <w:tc>
          <w:tcPr>
            <w:tcW w:w="7644" w:type="dxa"/>
            <w:gridSpan w:val="2"/>
            <w:shd w:val="clear" w:color="auto" w:fill="FFFFFF" w:themeFill="background1"/>
          </w:tcPr>
          <w:p w14:paraId="5ED36657" w14:textId="77777777" w:rsidR="00BC316A" w:rsidRPr="00FB3C88" w:rsidRDefault="00BC316A" w:rsidP="00957E26">
            <w:pPr>
              <w:spacing w:line="259" w:lineRule="auto"/>
              <w:jc w:val="center"/>
              <w:rPr>
                <w:rFonts w:cs="Times New Roman"/>
                <w:b/>
                <w:color w:val="000000" w:themeColor="text1"/>
                <w:szCs w:val="24"/>
              </w:rPr>
            </w:pPr>
            <w:r w:rsidRPr="00FB3C88">
              <w:rPr>
                <w:rFonts w:cs="Times New Roman"/>
                <w:b/>
                <w:color w:val="000000" w:themeColor="text1"/>
                <w:szCs w:val="24"/>
              </w:rPr>
              <w:t>Ölçme ve Değerlendirme Yöntem/Tekniği</w:t>
            </w:r>
          </w:p>
          <w:p w14:paraId="6F09F5CA" w14:textId="73D8EDB6" w:rsidR="00BC316A" w:rsidRPr="00FB3C88" w:rsidRDefault="00BC316A" w:rsidP="00957E26">
            <w:pPr>
              <w:spacing w:line="259" w:lineRule="auto"/>
              <w:rPr>
                <w:rFonts w:cs="Times New Roman"/>
                <w:color w:val="000000" w:themeColor="text1"/>
                <w:szCs w:val="24"/>
              </w:rPr>
            </w:pPr>
            <w:r w:rsidRPr="00FB3C88">
              <w:rPr>
                <w:rFonts w:cs="Times New Roman"/>
                <w:color w:val="000000" w:themeColor="text1"/>
                <w:szCs w:val="24"/>
              </w:rPr>
              <w:t xml:space="preserve">Çoktan seçmeli testler, </w:t>
            </w:r>
            <w:r w:rsidR="00426FA7" w:rsidRPr="00FB3C88">
              <w:rPr>
                <w:rFonts w:cs="Times New Roman"/>
                <w:color w:val="000000" w:themeColor="text1"/>
                <w:szCs w:val="24"/>
              </w:rPr>
              <w:t>doğru-yanlış</w:t>
            </w:r>
            <w:r w:rsidRPr="00FB3C88">
              <w:rPr>
                <w:rFonts w:cs="Times New Roman"/>
                <w:color w:val="000000" w:themeColor="text1"/>
                <w:szCs w:val="24"/>
              </w:rPr>
              <w:t xml:space="preserve"> soruları, kısa cevaplı sorular, boşluk doldurma ve eşleştirme sorularıdır.</w:t>
            </w:r>
          </w:p>
          <w:p w14:paraId="6C272C95" w14:textId="77777777" w:rsidR="00BC316A" w:rsidRPr="00FB3C88" w:rsidRDefault="00BC316A" w:rsidP="00957E26">
            <w:pPr>
              <w:spacing w:line="259" w:lineRule="auto"/>
              <w:rPr>
                <w:rFonts w:cs="Times New Roman"/>
                <w:color w:val="000000" w:themeColor="text1"/>
                <w:szCs w:val="24"/>
              </w:rPr>
            </w:pPr>
          </w:p>
          <w:p w14:paraId="35E6470B" w14:textId="77777777" w:rsidR="00BC316A" w:rsidRPr="00FB3C88" w:rsidRDefault="00BC316A" w:rsidP="00957E26">
            <w:pPr>
              <w:spacing w:line="259" w:lineRule="auto"/>
              <w:jc w:val="center"/>
              <w:rPr>
                <w:rFonts w:cs="Times New Roman"/>
                <w:i/>
                <w:color w:val="000000" w:themeColor="text1"/>
                <w:szCs w:val="24"/>
              </w:rPr>
            </w:pPr>
            <w:r w:rsidRPr="00FB3C88">
              <w:rPr>
                <w:rFonts w:cs="Times New Roman"/>
                <w:i/>
                <w:color w:val="000000" w:themeColor="text1"/>
                <w:szCs w:val="24"/>
              </w:rPr>
              <w:lastRenderedPageBreak/>
              <w:t>Assesment and Evaluation Method and Technique</w:t>
            </w:r>
          </w:p>
          <w:p w14:paraId="5E402EA9" w14:textId="77777777" w:rsidR="00BC316A" w:rsidRPr="00FB3C88" w:rsidRDefault="00BC316A" w:rsidP="00957E26">
            <w:pPr>
              <w:spacing w:line="259" w:lineRule="auto"/>
              <w:rPr>
                <w:rFonts w:cs="Times New Roman"/>
                <w:b/>
                <w:color w:val="000000" w:themeColor="text1"/>
                <w:szCs w:val="24"/>
              </w:rPr>
            </w:pPr>
            <w:r w:rsidRPr="00FB3C88">
              <w:rPr>
                <w:rFonts w:cs="Times New Roman"/>
                <w:i/>
                <w:color w:val="000000" w:themeColor="text1"/>
                <w:szCs w:val="24"/>
              </w:rPr>
              <w:t>Multiple choice tests, true-false information, short answer questions, comprehensive fill-in and matching tasks.</w:t>
            </w:r>
          </w:p>
        </w:tc>
      </w:tr>
      <w:tr w:rsidR="008D3DCC" w:rsidRPr="00FB3C88" w14:paraId="4704B6FD" w14:textId="77777777" w:rsidTr="00957E26">
        <w:trPr>
          <w:trHeight w:val="306"/>
        </w:trPr>
        <w:tc>
          <w:tcPr>
            <w:tcW w:w="1647" w:type="dxa"/>
            <w:vMerge/>
            <w:shd w:val="clear" w:color="auto" w:fill="FFFFFF" w:themeFill="background1"/>
            <w:vAlign w:val="center"/>
          </w:tcPr>
          <w:p w14:paraId="59CDC602" w14:textId="77777777" w:rsidR="008D3DCC" w:rsidRPr="00FB3C88" w:rsidRDefault="008D3DCC" w:rsidP="008D3DCC">
            <w:pPr>
              <w:spacing w:line="240" w:lineRule="auto"/>
              <w:jc w:val="center"/>
              <w:rPr>
                <w:rFonts w:eastAsia="Times New Roman" w:cs="Times New Roman"/>
                <w:szCs w:val="24"/>
              </w:rPr>
            </w:pPr>
          </w:p>
        </w:tc>
        <w:tc>
          <w:tcPr>
            <w:tcW w:w="3555" w:type="dxa"/>
            <w:vMerge/>
            <w:shd w:val="clear" w:color="auto" w:fill="FFFFFF" w:themeFill="background1"/>
            <w:vAlign w:val="center"/>
          </w:tcPr>
          <w:p w14:paraId="4632158A"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0A712EAC"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3318204D"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3F9BFD12"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5E485FDF"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textDirection w:val="btLr"/>
            <w:vAlign w:val="center"/>
          </w:tcPr>
          <w:p w14:paraId="1992E108" w14:textId="77777777" w:rsidR="008D3DCC" w:rsidRPr="00FB3C88" w:rsidRDefault="008D3DCC" w:rsidP="008D3DCC">
            <w:pPr>
              <w:spacing w:line="240" w:lineRule="auto"/>
              <w:ind w:left="113" w:right="113"/>
              <w:jc w:val="center"/>
              <w:rPr>
                <w:rFonts w:cs="Times New Roman"/>
                <w:szCs w:val="24"/>
              </w:rPr>
            </w:pPr>
          </w:p>
        </w:tc>
        <w:tc>
          <w:tcPr>
            <w:tcW w:w="7644" w:type="dxa"/>
            <w:gridSpan w:val="2"/>
            <w:shd w:val="clear" w:color="auto" w:fill="BDD6EE" w:themeFill="accent1" w:themeFillTint="66"/>
          </w:tcPr>
          <w:p w14:paraId="61B0644D" w14:textId="055F4E99" w:rsidR="008D3DCC" w:rsidRPr="00FB3C88" w:rsidRDefault="008D3DCC" w:rsidP="008D3DCC">
            <w:pPr>
              <w:spacing w:line="259" w:lineRule="auto"/>
              <w:jc w:val="center"/>
              <w:rPr>
                <w:rFonts w:cs="Times New Roman"/>
                <w:b/>
                <w:color w:val="000000" w:themeColor="text1"/>
                <w:szCs w:val="24"/>
              </w:rPr>
            </w:pPr>
            <w:r w:rsidRPr="00B64EDC">
              <w:rPr>
                <w:rFonts w:cs="Times New Roman"/>
                <w:b/>
                <w:bCs/>
              </w:rPr>
              <w:t>FR-700 Program Güncelleme Kontrol Listesi KODU</w:t>
            </w:r>
            <w:r>
              <w:rPr>
                <w:rFonts w:cs="Times New Roman"/>
                <w:b/>
                <w:bCs/>
              </w:rPr>
              <w:t>: TB-5a</w:t>
            </w:r>
          </w:p>
        </w:tc>
      </w:tr>
      <w:tr w:rsidR="008D3DCC" w:rsidRPr="00FB3C88" w14:paraId="746365D5" w14:textId="77777777" w:rsidTr="00957E26">
        <w:trPr>
          <w:trHeight w:val="186"/>
        </w:trPr>
        <w:tc>
          <w:tcPr>
            <w:tcW w:w="1647" w:type="dxa"/>
            <w:vMerge/>
            <w:shd w:val="clear" w:color="auto" w:fill="FFFFFF" w:themeFill="background1"/>
            <w:vAlign w:val="center"/>
          </w:tcPr>
          <w:p w14:paraId="1AECD9A9"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0B66E264"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0507E070"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1A39CE74"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36B20099"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65CDB9DB"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20600351"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1E6BFE77" w14:textId="77777777" w:rsidR="008D3DCC" w:rsidRPr="00FB3C88" w:rsidRDefault="008D3DCC" w:rsidP="008D3DCC">
            <w:pPr>
              <w:spacing w:line="256" w:lineRule="auto"/>
              <w:jc w:val="center"/>
              <w:rPr>
                <w:rFonts w:cs="Times New Roman"/>
                <w:b/>
                <w:bCs/>
                <w:iCs/>
                <w:szCs w:val="24"/>
              </w:rPr>
            </w:pPr>
            <w:r w:rsidRPr="00FB3C88">
              <w:rPr>
                <w:rFonts w:cs="Times New Roman"/>
                <w:b/>
                <w:bCs/>
                <w:iCs/>
                <w:szCs w:val="24"/>
              </w:rPr>
              <w:t>Konular</w:t>
            </w:r>
          </w:p>
          <w:p w14:paraId="300DCC03" w14:textId="77777777" w:rsidR="008D3DCC" w:rsidRPr="00FB3C88" w:rsidRDefault="008D3DCC" w:rsidP="008D3DCC">
            <w:pPr>
              <w:spacing w:line="256" w:lineRule="auto"/>
              <w:jc w:val="center"/>
              <w:rPr>
                <w:rFonts w:cs="Times New Roman"/>
                <w:i/>
                <w:szCs w:val="24"/>
              </w:rPr>
            </w:pPr>
            <w:r w:rsidRPr="00FB3C88">
              <w:rPr>
                <w:rFonts w:cs="Times New Roman"/>
                <w:i/>
                <w:szCs w:val="24"/>
              </w:rPr>
              <w:t>Subjects</w:t>
            </w:r>
          </w:p>
        </w:tc>
        <w:tc>
          <w:tcPr>
            <w:tcW w:w="3788" w:type="dxa"/>
            <w:shd w:val="clear" w:color="auto" w:fill="FFFFFF" w:themeFill="background1"/>
          </w:tcPr>
          <w:p w14:paraId="1C584C15" w14:textId="77777777" w:rsidR="008D3DCC" w:rsidRPr="00FB3C88" w:rsidRDefault="008D3DCC" w:rsidP="008D3DCC">
            <w:pPr>
              <w:spacing w:line="256" w:lineRule="auto"/>
              <w:jc w:val="center"/>
              <w:rPr>
                <w:rFonts w:cs="Times New Roman"/>
                <w:b/>
                <w:bCs/>
                <w:iCs/>
                <w:szCs w:val="24"/>
              </w:rPr>
            </w:pPr>
            <w:r w:rsidRPr="00FB3C88">
              <w:rPr>
                <w:rFonts w:cs="Times New Roman"/>
                <w:b/>
                <w:bCs/>
                <w:iCs/>
                <w:szCs w:val="24"/>
              </w:rPr>
              <w:t>Öğrenme Çıktısı</w:t>
            </w:r>
          </w:p>
          <w:p w14:paraId="026B95ED" w14:textId="77777777" w:rsidR="008D3DCC" w:rsidRPr="00FB3C88" w:rsidRDefault="008D3DCC" w:rsidP="008D3DCC">
            <w:pPr>
              <w:spacing w:line="256" w:lineRule="auto"/>
              <w:jc w:val="center"/>
              <w:rPr>
                <w:rFonts w:cs="Times New Roman"/>
                <w:i/>
                <w:szCs w:val="24"/>
              </w:rPr>
            </w:pPr>
            <w:r w:rsidRPr="00FB3C88">
              <w:rPr>
                <w:rFonts w:cs="Times New Roman"/>
                <w:i/>
                <w:szCs w:val="24"/>
              </w:rPr>
              <w:t>Learning Outcome</w:t>
            </w:r>
          </w:p>
        </w:tc>
      </w:tr>
      <w:tr w:rsidR="008D3DCC" w:rsidRPr="00FB3C88" w14:paraId="128D9A67" w14:textId="77777777" w:rsidTr="00957E26">
        <w:trPr>
          <w:trHeight w:val="341"/>
        </w:trPr>
        <w:tc>
          <w:tcPr>
            <w:tcW w:w="1647" w:type="dxa"/>
            <w:vMerge/>
            <w:shd w:val="clear" w:color="auto" w:fill="FFFFFF" w:themeFill="background1"/>
            <w:vAlign w:val="center"/>
          </w:tcPr>
          <w:p w14:paraId="24469A30"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4395ECF1"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69AFBAA8"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1598A875"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1C8359C9"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76184038"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1B649A22"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1695E08E" w14:textId="77777777" w:rsidR="008D3DCC" w:rsidRPr="008D3DCC" w:rsidRDefault="008D3DCC" w:rsidP="00C278F6">
            <w:pPr>
              <w:pStyle w:val="ListeParagraf"/>
              <w:numPr>
                <w:ilvl w:val="0"/>
                <w:numId w:val="10"/>
              </w:numPr>
              <w:spacing w:after="0"/>
              <w:jc w:val="both"/>
              <w:rPr>
                <w:rFonts w:ascii="Times New Roman" w:hAnsi="Times New Roman" w:cs="Times New Roman"/>
                <w:b/>
                <w:bCs/>
                <w:iCs/>
                <w:sz w:val="24"/>
                <w:szCs w:val="24"/>
              </w:rPr>
            </w:pPr>
            <w:r w:rsidRPr="008D3DCC">
              <w:rPr>
                <w:rFonts w:ascii="Times New Roman" w:hAnsi="Times New Roman" w:cs="Times New Roman"/>
                <w:b/>
                <w:bCs/>
                <w:iCs/>
                <w:sz w:val="24"/>
                <w:szCs w:val="24"/>
              </w:rPr>
              <w:t xml:space="preserve"> Kriz ile İlgili Temel Kavramlar</w:t>
            </w:r>
          </w:p>
          <w:p w14:paraId="458D9BFE" w14:textId="06B5931C" w:rsidR="008D3DCC" w:rsidRPr="00FB3C88" w:rsidRDefault="008D3DCC" w:rsidP="008D3DCC">
            <w:pPr>
              <w:spacing w:line="256" w:lineRule="auto"/>
              <w:rPr>
                <w:rFonts w:cs="Times New Roman"/>
                <w:i/>
                <w:szCs w:val="24"/>
              </w:rPr>
            </w:pPr>
            <w:r>
              <w:rPr>
                <w:rFonts w:cs="Times New Roman"/>
                <w:bCs/>
                <w:i/>
                <w:iCs/>
                <w:szCs w:val="24"/>
              </w:rPr>
              <w:t>1-</w:t>
            </w:r>
            <w:r w:rsidRPr="00FB3C88">
              <w:rPr>
                <w:rFonts w:cs="Times New Roman"/>
                <w:bCs/>
                <w:i/>
                <w:iCs/>
                <w:szCs w:val="24"/>
              </w:rPr>
              <w:t>Defines the basic concepts of crisis</w:t>
            </w:r>
          </w:p>
        </w:tc>
        <w:tc>
          <w:tcPr>
            <w:tcW w:w="3788" w:type="dxa"/>
            <w:shd w:val="clear" w:color="auto" w:fill="FFFFFF" w:themeFill="background1"/>
          </w:tcPr>
          <w:p w14:paraId="08335F58" w14:textId="77777777" w:rsidR="008D3DCC" w:rsidRPr="008D3DCC" w:rsidRDefault="008D3DCC" w:rsidP="008D3DCC">
            <w:pPr>
              <w:shd w:val="clear" w:color="auto" w:fill="FFFFFF"/>
              <w:spacing w:after="45" w:line="240" w:lineRule="auto"/>
              <w:textAlignment w:val="baseline"/>
              <w:rPr>
                <w:rFonts w:cs="Times New Roman"/>
                <w:b/>
                <w:bCs/>
                <w:iCs/>
                <w:szCs w:val="24"/>
              </w:rPr>
            </w:pPr>
            <w:r w:rsidRPr="008D3DCC">
              <w:rPr>
                <w:rFonts w:cs="Times New Roman"/>
                <w:b/>
                <w:bCs/>
                <w:iCs/>
                <w:szCs w:val="24"/>
              </w:rPr>
              <w:t>Stresi oluşturan faktörleri tanır.</w:t>
            </w:r>
          </w:p>
          <w:p w14:paraId="59E3C872" w14:textId="35DD56C4" w:rsidR="008D3DCC" w:rsidRPr="00FB3C88" w:rsidRDefault="008D3DCC" w:rsidP="008D3DCC">
            <w:pPr>
              <w:spacing w:line="256" w:lineRule="auto"/>
              <w:ind w:left="241"/>
              <w:contextualSpacing/>
              <w:rPr>
                <w:rFonts w:cs="Times New Roman"/>
                <w:i/>
                <w:szCs w:val="24"/>
              </w:rPr>
            </w:pPr>
            <w:r w:rsidRPr="00FB3C88">
              <w:rPr>
                <w:rFonts w:cs="Times New Roman"/>
                <w:bCs/>
                <w:i/>
                <w:iCs/>
                <w:szCs w:val="24"/>
              </w:rPr>
              <w:t>Recognize the factors that cause stress</w:t>
            </w:r>
          </w:p>
        </w:tc>
      </w:tr>
      <w:tr w:rsidR="008D3DCC" w:rsidRPr="00FB3C88" w14:paraId="47C9C03B" w14:textId="77777777" w:rsidTr="00957E26">
        <w:trPr>
          <w:trHeight w:val="186"/>
        </w:trPr>
        <w:tc>
          <w:tcPr>
            <w:tcW w:w="1647" w:type="dxa"/>
            <w:vMerge/>
            <w:shd w:val="clear" w:color="auto" w:fill="FFFFFF" w:themeFill="background1"/>
            <w:vAlign w:val="center"/>
          </w:tcPr>
          <w:p w14:paraId="5D6924DA"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25B7AB52"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12342064"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74CB4742"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3579B240"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18B82415"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6B4D0382"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1B4C18C8" w14:textId="77777777" w:rsidR="008D3DCC" w:rsidRPr="008D3DCC" w:rsidRDefault="008D3DCC" w:rsidP="00C278F6">
            <w:pPr>
              <w:pStyle w:val="ListeParagraf"/>
              <w:numPr>
                <w:ilvl w:val="0"/>
                <w:numId w:val="10"/>
              </w:numPr>
              <w:spacing w:after="0"/>
              <w:ind w:left="241" w:hanging="218"/>
              <w:jc w:val="both"/>
              <w:rPr>
                <w:rFonts w:ascii="Times New Roman" w:hAnsi="Times New Roman" w:cs="Times New Roman"/>
                <w:b/>
                <w:bCs/>
                <w:iCs/>
                <w:sz w:val="24"/>
                <w:szCs w:val="24"/>
              </w:rPr>
            </w:pPr>
            <w:r w:rsidRPr="008D3DCC">
              <w:rPr>
                <w:rFonts w:ascii="Times New Roman" w:hAnsi="Times New Roman" w:cs="Times New Roman"/>
                <w:b/>
                <w:bCs/>
                <w:iCs/>
                <w:sz w:val="24"/>
                <w:szCs w:val="24"/>
              </w:rPr>
              <w:t xml:space="preserve"> Kriz Kavramı, Kapsamı ve Özellikleri</w:t>
            </w:r>
          </w:p>
          <w:p w14:paraId="1AAA5375" w14:textId="515F755D" w:rsidR="008D3DCC" w:rsidRPr="00FB3C88" w:rsidRDefault="008D3DCC" w:rsidP="008D3DCC">
            <w:pPr>
              <w:spacing w:line="256" w:lineRule="auto"/>
              <w:rPr>
                <w:rFonts w:cs="Times New Roman"/>
                <w:b/>
                <w:bCs/>
                <w:iCs/>
                <w:szCs w:val="24"/>
              </w:rPr>
            </w:pPr>
            <w:r w:rsidRPr="00FB3C88">
              <w:rPr>
                <w:rFonts w:cs="Times New Roman"/>
                <w:bCs/>
                <w:i/>
                <w:iCs/>
                <w:szCs w:val="24"/>
              </w:rPr>
              <w:t>The concept of crisis, the scope and characteristics of the crisis</w:t>
            </w:r>
          </w:p>
        </w:tc>
        <w:tc>
          <w:tcPr>
            <w:tcW w:w="3788" w:type="dxa"/>
            <w:shd w:val="clear" w:color="auto" w:fill="FFFFFF" w:themeFill="background1"/>
          </w:tcPr>
          <w:p w14:paraId="1948686D" w14:textId="77777777" w:rsidR="008D3DCC" w:rsidRPr="008D3DCC" w:rsidRDefault="008D3DCC" w:rsidP="008D3DCC">
            <w:pPr>
              <w:ind w:left="23"/>
              <w:rPr>
                <w:rFonts w:cs="Times New Roman"/>
                <w:b/>
                <w:bCs/>
                <w:iCs/>
                <w:szCs w:val="24"/>
              </w:rPr>
            </w:pPr>
            <w:r w:rsidRPr="008D3DCC">
              <w:rPr>
                <w:rFonts w:cs="Times New Roman"/>
                <w:b/>
                <w:bCs/>
                <w:iCs/>
                <w:szCs w:val="24"/>
              </w:rPr>
              <w:t>Stresi oluşturan bireysel ve grupsal faktörleri tanır</w:t>
            </w:r>
          </w:p>
          <w:p w14:paraId="1289B3F7" w14:textId="09DACEE7" w:rsidR="008D3DCC" w:rsidRPr="00FB3C88" w:rsidRDefault="008D3DCC" w:rsidP="008D3DCC">
            <w:pPr>
              <w:spacing w:line="256" w:lineRule="auto"/>
              <w:ind w:left="241"/>
              <w:contextualSpacing/>
              <w:rPr>
                <w:rFonts w:cs="Times New Roman"/>
                <w:i/>
                <w:szCs w:val="24"/>
              </w:rPr>
            </w:pPr>
            <w:r w:rsidRPr="00FB3C88">
              <w:rPr>
                <w:rFonts w:cs="Times New Roman"/>
                <w:bCs/>
                <w:i/>
                <w:iCs/>
                <w:szCs w:val="24"/>
              </w:rPr>
              <w:t>Recognize the individual and group factors that cause stress</w:t>
            </w:r>
          </w:p>
        </w:tc>
      </w:tr>
      <w:tr w:rsidR="008D3DCC" w:rsidRPr="00FB3C88" w14:paraId="6D624E35" w14:textId="77777777" w:rsidTr="00957E26">
        <w:trPr>
          <w:trHeight w:val="186"/>
        </w:trPr>
        <w:tc>
          <w:tcPr>
            <w:tcW w:w="1647" w:type="dxa"/>
            <w:vMerge/>
            <w:shd w:val="clear" w:color="auto" w:fill="FFFFFF" w:themeFill="background1"/>
            <w:vAlign w:val="center"/>
          </w:tcPr>
          <w:p w14:paraId="21E06570"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38A03089"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7472D01B"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73A6A1ED"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5A9F06B2"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21D0AF69"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5DE61354"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7D30BCF6" w14:textId="77777777" w:rsidR="008D3DCC" w:rsidRPr="008D3DCC" w:rsidRDefault="008D3DCC" w:rsidP="00C278F6">
            <w:pPr>
              <w:pStyle w:val="ListeParagraf"/>
              <w:numPr>
                <w:ilvl w:val="0"/>
                <w:numId w:val="10"/>
              </w:numPr>
              <w:spacing w:after="0"/>
              <w:ind w:left="241" w:hanging="218"/>
              <w:jc w:val="both"/>
              <w:rPr>
                <w:rFonts w:ascii="Times New Roman" w:hAnsi="Times New Roman" w:cs="Times New Roman"/>
                <w:b/>
                <w:bCs/>
                <w:iCs/>
                <w:sz w:val="24"/>
                <w:szCs w:val="24"/>
              </w:rPr>
            </w:pPr>
            <w:r w:rsidRPr="008D3DCC">
              <w:rPr>
                <w:rFonts w:ascii="Times New Roman" w:hAnsi="Times New Roman" w:cs="Times New Roman"/>
                <w:b/>
                <w:bCs/>
                <w:iCs/>
                <w:sz w:val="24"/>
                <w:szCs w:val="24"/>
              </w:rPr>
              <w:t xml:space="preserve"> Krizin Boyutları ve Temel Etmenleri</w:t>
            </w:r>
          </w:p>
          <w:p w14:paraId="7E533C54" w14:textId="51CE1317" w:rsidR="008D3DCC" w:rsidRPr="00FB3C88" w:rsidRDefault="008D3DCC" w:rsidP="008D3DCC">
            <w:pPr>
              <w:spacing w:line="256" w:lineRule="auto"/>
              <w:rPr>
                <w:rFonts w:cs="Times New Roman"/>
                <w:i/>
                <w:szCs w:val="24"/>
              </w:rPr>
            </w:pPr>
            <w:r w:rsidRPr="00FB3C88">
              <w:rPr>
                <w:rFonts w:cs="Times New Roman"/>
                <w:bCs/>
                <w:i/>
                <w:iCs/>
                <w:szCs w:val="24"/>
              </w:rPr>
              <w:t>Dimensions and main factors of the crisis</w:t>
            </w:r>
          </w:p>
        </w:tc>
        <w:tc>
          <w:tcPr>
            <w:tcW w:w="3788" w:type="dxa"/>
            <w:shd w:val="clear" w:color="auto" w:fill="FFFFFF" w:themeFill="background1"/>
          </w:tcPr>
          <w:p w14:paraId="68D0C32D" w14:textId="77777777" w:rsidR="008D3DCC" w:rsidRPr="008D3DCC" w:rsidRDefault="008D3DCC" w:rsidP="008D3DCC">
            <w:pPr>
              <w:ind w:left="23"/>
              <w:rPr>
                <w:rFonts w:cs="Times New Roman"/>
                <w:b/>
                <w:bCs/>
                <w:iCs/>
                <w:szCs w:val="24"/>
              </w:rPr>
            </w:pPr>
            <w:r w:rsidRPr="008D3DCC">
              <w:rPr>
                <w:rFonts w:cs="Times New Roman"/>
                <w:b/>
                <w:bCs/>
                <w:iCs/>
                <w:szCs w:val="24"/>
              </w:rPr>
              <w:t>İş yaşamında yardım istemenin önemini ifade eder</w:t>
            </w:r>
          </w:p>
          <w:p w14:paraId="25A606DF" w14:textId="2BDC8884" w:rsidR="008D3DCC" w:rsidRPr="00FB3C88" w:rsidRDefault="008D3DCC" w:rsidP="008D3DCC">
            <w:pPr>
              <w:spacing w:line="256" w:lineRule="auto"/>
              <w:ind w:left="241"/>
              <w:contextualSpacing/>
              <w:rPr>
                <w:rFonts w:cs="Times New Roman"/>
                <w:i/>
                <w:szCs w:val="24"/>
              </w:rPr>
            </w:pPr>
            <w:r w:rsidRPr="00FB3C88">
              <w:rPr>
                <w:rFonts w:cs="Times New Roman"/>
                <w:bCs/>
                <w:i/>
                <w:iCs/>
                <w:szCs w:val="24"/>
              </w:rPr>
              <w:t>Expresses the importance of asking for help in business life</w:t>
            </w:r>
          </w:p>
        </w:tc>
      </w:tr>
      <w:tr w:rsidR="008D3DCC" w:rsidRPr="00FB3C88" w14:paraId="5E509A40" w14:textId="77777777" w:rsidTr="00957E26">
        <w:trPr>
          <w:trHeight w:val="186"/>
        </w:trPr>
        <w:tc>
          <w:tcPr>
            <w:tcW w:w="1647" w:type="dxa"/>
            <w:vMerge/>
            <w:shd w:val="clear" w:color="auto" w:fill="FFFFFF" w:themeFill="background1"/>
            <w:vAlign w:val="center"/>
          </w:tcPr>
          <w:p w14:paraId="6F5F461B"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35116794"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77BF76A6"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0737AF00"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7E414DAA"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2A4D7B94"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798AAA50"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01C6189C" w14:textId="77777777" w:rsidR="008D3DCC" w:rsidRPr="008D3DCC" w:rsidRDefault="008D3DCC" w:rsidP="00C278F6">
            <w:pPr>
              <w:pStyle w:val="ListeParagraf"/>
              <w:numPr>
                <w:ilvl w:val="0"/>
                <w:numId w:val="10"/>
              </w:numPr>
              <w:spacing w:after="0"/>
              <w:ind w:left="241" w:hanging="218"/>
              <w:jc w:val="both"/>
              <w:rPr>
                <w:rFonts w:ascii="Times New Roman" w:hAnsi="Times New Roman" w:cs="Times New Roman"/>
                <w:b/>
                <w:bCs/>
                <w:iCs/>
                <w:sz w:val="24"/>
                <w:szCs w:val="24"/>
              </w:rPr>
            </w:pPr>
            <w:r w:rsidRPr="008D3DCC">
              <w:rPr>
                <w:rFonts w:ascii="Times New Roman" w:hAnsi="Times New Roman" w:cs="Times New Roman"/>
                <w:b/>
                <w:bCs/>
                <w:iCs/>
                <w:sz w:val="24"/>
                <w:szCs w:val="24"/>
              </w:rPr>
              <w:t xml:space="preserve"> Kriz Süreci</w:t>
            </w:r>
          </w:p>
          <w:p w14:paraId="4C1785A7" w14:textId="7027DBF1" w:rsidR="008D3DCC" w:rsidRPr="00FB3C88" w:rsidRDefault="008D3DCC" w:rsidP="008D3DCC">
            <w:pPr>
              <w:spacing w:line="256" w:lineRule="auto"/>
              <w:rPr>
                <w:rFonts w:cs="Times New Roman"/>
                <w:i/>
                <w:szCs w:val="24"/>
              </w:rPr>
            </w:pPr>
            <w:r>
              <w:rPr>
                <w:rFonts w:cs="Times New Roman"/>
                <w:bCs/>
                <w:i/>
                <w:iCs/>
                <w:szCs w:val="24"/>
              </w:rPr>
              <w:t>4-</w:t>
            </w:r>
            <w:r w:rsidRPr="00FB3C88">
              <w:rPr>
                <w:rFonts w:cs="Times New Roman"/>
                <w:bCs/>
                <w:i/>
                <w:iCs/>
                <w:szCs w:val="24"/>
              </w:rPr>
              <w:t>Crisis process</w:t>
            </w:r>
          </w:p>
        </w:tc>
        <w:tc>
          <w:tcPr>
            <w:tcW w:w="3788" w:type="dxa"/>
            <w:shd w:val="clear" w:color="auto" w:fill="FFFFFF" w:themeFill="background1"/>
          </w:tcPr>
          <w:p w14:paraId="33BA91D3" w14:textId="77777777" w:rsidR="008D3DCC" w:rsidRPr="008D3DCC" w:rsidRDefault="008D3DCC" w:rsidP="008D3DCC">
            <w:pPr>
              <w:ind w:left="23"/>
              <w:rPr>
                <w:rFonts w:cs="Times New Roman"/>
                <w:b/>
                <w:bCs/>
                <w:iCs/>
                <w:szCs w:val="24"/>
              </w:rPr>
            </w:pPr>
            <w:r w:rsidRPr="008D3DCC">
              <w:rPr>
                <w:rFonts w:cs="Times New Roman"/>
                <w:b/>
                <w:bCs/>
                <w:iCs/>
                <w:szCs w:val="24"/>
              </w:rPr>
              <w:t>İş yaşamında stresle başa çıkmanın yollarını ifade eder</w:t>
            </w:r>
          </w:p>
          <w:p w14:paraId="706E9B81" w14:textId="17791070" w:rsidR="008D3DCC" w:rsidRPr="00FB3C88" w:rsidRDefault="008D3DCC" w:rsidP="008D3DCC">
            <w:pPr>
              <w:spacing w:line="256" w:lineRule="auto"/>
              <w:ind w:left="241"/>
              <w:contextualSpacing/>
              <w:rPr>
                <w:rFonts w:cs="Times New Roman"/>
                <w:i/>
                <w:szCs w:val="24"/>
              </w:rPr>
            </w:pPr>
            <w:r w:rsidRPr="00FB3C88">
              <w:rPr>
                <w:rFonts w:cs="Times New Roman"/>
                <w:bCs/>
                <w:i/>
                <w:iCs/>
                <w:szCs w:val="24"/>
              </w:rPr>
              <w:t>Expresses ways to cope with stress in business life</w:t>
            </w:r>
          </w:p>
        </w:tc>
      </w:tr>
      <w:tr w:rsidR="008D3DCC" w:rsidRPr="00FB3C88" w14:paraId="1C9C2569" w14:textId="77777777" w:rsidTr="00957E26">
        <w:trPr>
          <w:trHeight w:val="186"/>
        </w:trPr>
        <w:tc>
          <w:tcPr>
            <w:tcW w:w="1647" w:type="dxa"/>
            <w:vMerge/>
            <w:shd w:val="clear" w:color="auto" w:fill="FFFFFF" w:themeFill="background1"/>
            <w:vAlign w:val="center"/>
          </w:tcPr>
          <w:p w14:paraId="553A62CA"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3BECBB8C"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03E3AD60"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507EE23D"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2EBA1800"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343789AC"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51A964E0"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1858C788" w14:textId="77777777" w:rsidR="008D3DCC" w:rsidRPr="008D3DCC" w:rsidRDefault="008D3DCC" w:rsidP="00C278F6">
            <w:pPr>
              <w:pStyle w:val="ListeParagraf"/>
              <w:numPr>
                <w:ilvl w:val="0"/>
                <w:numId w:val="10"/>
              </w:numPr>
              <w:spacing w:after="0"/>
              <w:ind w:left="241" w:hanging="218"/>
              <w:jc w:val="both"/>
              <w:rPr>
                <w:rFonts w:ascii="Times New Roman" w:hAnsi="Times New Roman" w:cs="Times New Roman"/>
                <w:b/>
                <w:bCs/>
                <w:iCs/>
                <w:sz w:val="24"/>
                <w:szCs w:val="24"/>
              </w:rPr>
            </w:pPr>
            <w:r w:rsidRPr="008D3DCC">
              <w:rPr>
                <w:rFonts w:ascii="Times New Roman" w:hAnsi="Times New Roman" w:cs="Times New Roman"/>
                <w:b/>
                <w:bCs/>
                <w:iCs/>
                <w:sz w:val="24"/>
                <w:szCs w:val="24"/>
              </w:rPr>
              <w:t xml:space="preserve"> Krizin Olumlu ve Olumsuz Özellikleri</w:t>
            </w:r>
          </w:p>
          <w:p w14:paraId="25E9E6B3" w14:textId="24F354C3" w:rsidR="008D3DCC" w:rsidRPr="00FB3C88" w:rsidRDefault="008D3DCC" w:rsidP="008D3DCC">
            <w:pPr>
              <w:spacing w:line="256" w:lineRule="auto"/>
              <w:rPr>
                <w:rFonts w:cs="Times New Roman"/>
                <w:i/>
                <w:szCs w:val="24"/>
              </w:rPr>
            </w:pPr>
            <w:r>
              <w:rPr>
                <w:rFonts w:cs="Times New Roman"/>
                <w:bCs/>
                <w:i/>
                <w:iCs/>
                <w:szCs w:val="24"/>
              </w:rPr>
              <w:t>5-</w:t>
            </w:r>
            <w:r w:rsidRPr="00FB3C88">
              <w:rPr>
                <w:rFonts w:cs="Times New Roman"/>
                <w:bCs/>
                <w:i/>
                <w:iCs/>
                <w:szCs w:val="24"/>
              </w:rPr>
              <w:t>Positive and negative aspects of the crisis</w:t>
            </w:r>
          </w:p>
        </w:tc>
        <w:tc>
          <w:tcPr>
            <w:tcW w:w="3788" w:type="dxa"/>
            <w:shd w:val="clear" w:color="auto" w:fill="FFFFFF" w:themeFill="background1"/>
          </w:tcPr>
          <w:p w14:paraId="1170C1F2" w14:textId="77777777" w:rsidR="008D3DCC" w:rsidRPr="008D3DCC" w:rsidRDefault="008D3DCC" w:rsidP="008D3DCC">
            <w:pPr>
              <w:ind w:left="23"/>
              <w:rPr>
                <w:rFonts w:cs="Times New Roman"/>
                <w:b/>
                <w:bCs/>
                <w:iCs/>
                <w:szCs w:val="24"/>
              </w:rPr>
            </w:pPr>
            <w:r w:rsidRPr="008D3DCC">
              <w:rPr>
                <w:rFonts w:cs="Times New Roman"/>
                <w:b/>
                <w:bCs/>
                <w:iCs/>
                <w:szCs w:val="24"/>
              </w:rPr>
              <w:t>Stresle baş etme yöntemlerini uygular</w:t>
            </w:r>
          </w:p>
          <w:p w14:paraId="677F603E" w14:textId="2DCD2627" w:rsidR="008D3DCC" w:rsidRPr="00FB3C88" w:rsidRDefault="008D3DCC" w:rsidP="008D3DCC">
            <w:pPr>
              <w:spacing w:line="256" w:lineRule="auto"/>
              <w:ind w:left="241"/>
              <w:contextualSpacing/>
              <w:rPr>
                <w:rFonts w:cs="Times New Roman"/>
                <w:i/>
                <w:szCs w:val="24"/>
              </w:rPr>
            </w:pPr>
            <w:r w:rsidRPr="00FB3C88">
              <w:rPr>
                <w:rFonts w:cs="Times New Roman"/>
                <w:bCs/>
                <w:i/>
                <w:iCs/>
                <w:szCs w:val="24"/>
              </w:rPr>
              <w:t>Applies methods of coping with stress</w:t>
            </w:r>
          </w:p>
        </w:tc>
      </w:tr>
      <w:tr w:rsidR="008D3DCC" w:rsidRPr="00FB3C88" w14:paraId="40525D90" w14:textId="77777777" w:rsidTr="00957E26">
        <w:trPr>
          <w:trHeight w:val="186"/>
        </w:trPr>
        <w:tc>
          <w:tcPr>
            <w:tcW w:w="1647" w:type="dxa"/>
            <w:vMerge/>
            <w:shd w:val="clear" w:color="auto" w:fill="FFFFFF" w:themeFill="background1"/>
            <w:vAlign w:val="center"/>
          </w:tcPr>
          <w:p w14:paraId="2D53DC6D"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053C0CAE"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6BBF22D6"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1EA84B5A"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395F8CD8"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21AB0972"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39961F20"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776CA79F" w14:textId="77777777" w:rsidR="008D3DCC" w:rsidRPr="008D3DCC" w:rsidRDefault="008D3DCC" w:rsidP="00C278F6">
            <w:pPr>
              <w:pStyle w:val="ListeParagraf"/>
              <w:numPr>
                <w:ilvl w:val="0"/>
                <w:numId w:val="10"/>
              </w:numPr>
              <w:spacing w:after="0"/>
              <w:ind w:left="241" w:hanging="218"/>
              <w:jc w:val="both"/>
              <w:rPr>
                <w:rFonts w:ascii="Times New Roman" w:hAnsi="Times New Roman" w:cs="Times New Roman"/>
                <w:b/>
                <w:bCs/>
                <w:iCs/>
                <w:sz w:val="24"/>
                <w:szCs w:val="24"/>
              </w:rPr>
            </w:pPr>
            <w:r w:rsidRPr="008D3DCC">
              <w:rPr>
                <w:rFonts w:ascii="Times New Roman" w:hAnsi="Times New Roman" w:cs="Times New Roman"/>
                <w:b/>
                <w:bCs/>
                <w:iCs/>
                <w:sz w:val="24"/>
                <w:szCs w:val="24"/>
              </w:rPr>
              <w:t xml:space="preserve"> Kriz Yönetimi Kavramı</w:t>
            </w:r>
          </w:p>
          <w:p w14:paraId="3945EBBE" w14:textId="0960A317" w:rsidR="008D3DCC" w:rsidRPr="00FB3C88" w:rsidRDefault="008D3DCC" w:rsidP="008D3DCC">
            <w:pPr>
              <w:spacing w:line="256" w:lineRule="auto"/>
              <w:rPr>
                <w:rFonts w:cs="Times New Roman"/>
                <w:i/>
                <w:szCs w:val="24"/>
              </w:rPr>
            </w:pPr>
            <w:r>
              <w:rPr>
                <w:rFonts w:cs="Times New Roman"/>
                <w:bCs/>
                <w:i/>
                <w:iCs/>
                <w:szCs w:val="24"/>
              </w:rPr>
              <w:t>6-</w:t>
            </w:r>
            <w:r w:rsidRPr="00FB3C88">
              <w:rPr>
                <w:rFonts w:cs="Times New Roman"/>
                <w:bCs/>
                <w:i/>
                <w:iCs/>
                <w:szCs w:val="24"/>
              </w:rPr>
              <w:t>Crisis management concept</w:t>
            </w:r>
          </w:p>
        </w:tc>
        <w:tc>
          <w:tcPr>
            <w:tcW w:w="3788" w:type="dxa"/>
            <w:shd w:val="clear" w:color="auto" w:fill="FFFFFF" w:themeFill="background1"/>
          </w:tcPr>
          <w:p w14:paraId="1F4AA95C" w14:textId="77777777" w:rsidR="008D3DCC" w:rsidRPr="008D3DCC" w:rsidRDefault="008D3DCC" w:rsidP="008D3DCC">
            <w:pPr>
              <w:ind w:left="23"/>
              <w:rPr>
                <w:rFonts w:cs="Times New Roman"/>
                <w:b/>
                <w:bCs/>
                <w:iCs/>
                <w:szCs w:val="24"/>
              </w:rPr>
            </w:pPr>
            <w:r w:rsidRPr="008D3DCC">
              <w:rPr>
                <w:rFonts w:cs="Times New Roman"/>
                <w:b/>
                <w:bCs/>
                <w:iCs/>
                <w:szCs w:val="24"/>
              </w:rPr>
              <w:t>Kriz anında ve sonrasında durumu kontrol altına alır</w:t>
            </w:r>
          </w:p>
          <w:p w14:paraId="066DE0B6" w14:textId="0E4FE798" w:rsidR="008D3DCC" w:rsidRPr="00FB3C88" w:rsidRDefault="008D3DCC" w:rsidP="008D3DCC">
            <w:pPr>
              <w:spacing w:line="256" w:lineRule="auto"/>
              <w:ind w:left="241"/>
              <w:contextualSpacing/>
              <w:rPr>
                <w:rFonts w:cs="Times New Roman"/>
                <w:i/>
                <w:szCs w:val="24"/>
              </w:rPr>
            </w:pPr>
            <w:r w:rsidRPr="00FB3C88">
              <w:rPr>
                <w:rFonts w:cs="Times New Roman"/>
                <w:bCs/>
                <w:i/>
                <w:iCs/>
                <w:szCs w:val="24"/>
              </w:rPr>
              <w:lastRenderedPageBreak/>
              <w:t>Takes control of the situation during and after the crisis</w:t>
            </w:r>
          </w:p>
        </w:tc>
      </w:tr>
      <w:tr w:rsidR="008D3DCC" w:rsidRPr="00FB3C88" w14:paraId="26D50224" w14:textId="77777777" w:rsidTr="00957E26">
        <w:trPr>
          <w:trHeight w:val="186"/>
        </w:trPr>
        <w:tc>
          <w:tcPr>
            <w:tcW w:w="1647" w:type="dxa"/>
            <w:vMerge/>
            <w:shd w:val="clear" w:color="auto" w:fill="FFFFFF" w:themeFill="background1"/>
            <w:vAlign w:val="center"/>
          </w:tcPr>
          <w:p w14:paraId="32DC470A"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479E096C"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14DC5652"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63E83259"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5DE060C3"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03ED1048"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38963BCD"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51D52826" w14:textId="77777777" w:rsidR="008D3DCC" w:rsidRPr="008D3DCC" w:rsidRDefault="008D3DCC" w:rsidP="00C278F6">
            <w:pPr>
              <w:pStyle w:val="ListeParagraf"/>
              <w:numPr>
                <w:ilvl w:val="0"/>
                <w:numId w:val="10"/>
              </w:numPr>
              <w:spacing w:after="0"/>
              <w:ind w:left="241" w:hanging="218"/>
              <w:jc w:val="both"/>
              <w:rPr>
                <w:rFonts w:ascii="Times New Roman" w:hAnsi="Times New Roman" w:cs="Times New Roman"/>
                <w:b/>
                <w:bCs/>
                <w:iCs/>
                <w:sz w:val="24"/>
                <w:szCs w:val="24"/>
              </w:rPr>
            </w:pPr>
            <w:r w:rsidRPr="008D3DCC">
              <w:rPr>
                <w:rFonts w:ascii="Times New Roman" w:hAnsi="Times New Roman" w:cs="Times New Roman"/>
                <w:b/>
                <w:bCs/>
                <w:iCs/>
                <w:sz w:val="24"/>
                <w:szCs w:val="24"/>
              </w:rPr>
              <w:t xml:space="preserve">  Kriz Yönetimi Süreci ve Kriz Yönetiminde Yaklaşımlar</w:t>
            </w:r>
          </w:p>
          <w:p w14:paraId="4B8FA917" w14:textId="263B1A83" w:rsidR="008D3DCC" w:rsidRPr="00FB3C88" w:rsidRDefault="008D3DCC" w:rsidP="008D3DCC">
            <w:pPr>
              <w:spacing w:line="256" w:lineRule="auto"/>
              <w:rPr>
                <w:rFonts w:cs="Times New Roman"/>
                <w:i/>
                <w:szCs w:val="24"/>
              </w:rPr>
            </w:pPr>
            <w:r>
              <w:rPr>
                <w:rFonts w:cs="Times New Roman"/>
                <w:bCs/>
                <w:i/>
                <w:iCs/>
                <w:szCs w:val="24"/>
              </w:rPr>
              <w:t>7-</w:t>
            </w:r>
            <w:r w:rsidRPr="00FB3C88">
              <w:rPr>
                <w:rFonts w:cs="Times New Roman"/>
                <w:bCs/>
                <w:i/>
                <w:iCs/>
                <w:szCs w:val="24"/>
              </w:rPr>
              <w:t>Crisis Management Process and Approaches in Crisis Management</w:t>
            </w:r>
          </w:p>
        </w:tc>
        <w:tc>
          <w:tcPr>
            <w:tcW w:w="3788" w:type="dxa"/>
            <w:shd w:val="clear" w:color="auto" w:fill="FFFFFF" w:themeFill="background1"/>
          </w:tcPr>
          <w:p w14:paraId="35E4DBE6" w14:textId="77777777" w:rsidR="008D3DCC" w:rsidRPr="008D3DCC" w:rsidRDefault="008D3DCC" w:rsidP="008D3DCC">
            <w:pPr>
              <w:ind w:left="23"/>
              <w:rPr>
                <w:rFonts w:cs="Times New Roman"/>
                <w:b/>
                <w:bCs/>
                <w:iCs/>
                <w:szCs w:val="24"/>
              </w:rPr>
            </w:pPr>
            <w:r w:rsidRPr="008D3DCC">
              <w:rPr>
                <w:rFonts w:cs="Times New Roman"/>
                <w:b/>
                <w:bCs/>
                <w:iCs/>
                <w:szCs w:val="24"/>
              </w:rPr>
              <w:t>İş yaşamında yardım istemenin önemini ifade eder</w:t>
            </w:r>
          </w:p>
          <w:p w14:paraId="58008401" w14:textId="27D4E351" w:rsidR="008D3DCC" w:rsidRPr="00FB3C88" w:rsidRDefault="008D3DCC" w:rsidP="008D3DCC">
            <w:pPr>
              <w:spacing w:line="256" w:lineRule="auto"/>
              <w:ind w:left="241"/>
              <w:contextualSpacing/>
              <w:rPr>
                <w:rFonts w:cs="Times New Roman"/>
                <w:i/>
                <w:szCs w:val="24"/>
              </w:rPr>
            </w:pPr>
            <w:r w:rsidRPr="00FB3C88">
              <w:rPr>
                <w:rFonts w:cs="Times New Roman"/>
                <w:bCs/>
                <w:i/>
                <w:iCs/>
                <w:szCs w:val="24"/>
              </w:rPr>
              <w:t>Expresses the importance of asking for help in business life</w:t>
            </w:r>
          </w:p>
        </w:tc>
      </w:tr>
      <w:tr w:rsidR="008D3DCC" w:rsidRPr="00FB3C88" w14:paraId="79ABEAA1" w14:textId="77777777" w:rsidTr="00957E26">
        <w:trPr>
          <w:trHeight w:val="186"/>
        </w:trPr>
        <w:tc>
          <w:tcPr>
            <w:tcW w:w="1647" w:type="dxa"/>
            <w:vMerge/>
            <w:shd w:val="clear" w:color="auto" w:fill="FFFFFF" w:themeFill="background1"/>
            <w:vAlign w:val="center"/>
          </w:tcPr>
          <w:p w14:paraId="54BFE882"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61479D5D"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136CE655"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53CD13C9"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7D7CD5BD"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3920BE0E"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3827E572"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6D9A0F64" w14:textId="77777777" w:rsidR="008D3DCC" w:rsidRPr="00FB3C88" w:rsidRDefault="008D3DCC" w:rsidP="008D3DCC">
            <w:pPr>
              <w:spacing w:line="256" w:lineRule="auto"/>
              <w:rPr>
                <w:rFonts w:cs="Times New Roman"/>
                <w:b/>
                <w:bCs/>
                <w:iCs/>
                <w:szCs w:val="24"/>
              </w:rPr>
            </w:pPr>
            <w:r w:rsidRPr="00FB3C88">
              <w:rPr>
                <w:rFonts w:cs="Times New Roman"/>
                <w:b/>
                <w:bCs/>
                <w:iCs/>
                <w:szCs w:val="24"/>
              </w:rPr>
              <w:t>8-Ara sınav</w:t>
            </w:r>
          </w:p>
          <w:p w14:paraId="4A4D6C62" w14:textId="77777777" w:rsidR="008D3DCC" w:rsidRPr="00FB3C88" w:rsidRDefault="008D3DCC" w:rsidP="008D3DCC">
            <w:pPr>
              <w:spacing w:line="256" w:lineRule="auto"/>
              <w:rPr>
                <w:rFonts w:cs="Times New Roman"/>
                <w:i/>
                <w:szCs w:val="24"/>
              </w:rPr>
            </w:pPr>
            <w:r w:rsidRPr="00FB3C88">
              <w:rPr>
                <w:rFonts w:cs="Times New Roman"/>
                <w:i/>
                <w:szCs w:val="24"/>
              </w:rPr>
              <w:t>8-Midterm exam</w:t>
            </w:r>
          </w:p>
        </w:tc>
        <w:tc>
          <w:tcPr>
            <w:tcW w:w="3788" w:type="dxa"/>
            <w:shd w:val="clear" w:color="auto" w:fill="FFFFFF" w:themeFill="background1"/>
          </w:tcPr>
          <w:p w14:paraId="1743CB96" w14:textId="77777777" w:rsidR="008D3DCC" w:rsidRPr="00FB3C88" w:rsidRDefault="008D3DCC" w:rsidP="008D3DCC">
            <w:pPr>
              <w:spacing w:line="256" w:lineRule="auto"/>
              <w:ind w:left="241"/>
              <w:contextualSpacing/>
              <w:rPr>
                <w:rFonts w:cs="Times New Roman"/>
                <w:b/>
                <w:bCs/>
                <w:iCs/>
                <w:szCs w:val="24"/>
              </w:rPr>
            </w:pPr>
          </w:p>
          <w:p w14:paraId="1EE6071F" w14:textId="77777777" w:rsidR="008D3DCC" w:rsidRPr="00FB3C88" w:rsidRDefault="008D3DCC" w:rsidP="008D3DCC">
            <w:pPr>
              <w:spacing w:line="256" w:lineRule="auto"/>
              <w:ind w:left="241"/>
              <w:contextualSpacing/>
              <w:rPr>
                <w:rFonts w:cs="Times New Roman"/>
                <w:i/>
                <w:szCs w:val="24"/>
              </w:rPr>
            </w:pPr>
          </w:p>
        </w:tc>
      </w:tr>
      <w:tr w:rsidR="008D3DCC" w:rsidRPr="00FB3C88" w14:paraId="1DFA2300" w14:textId="77777777" w:rsidTr="00957E26">
        <w:trPr>
          <w:trHeight w:val="186"/>
        </w:trPr>
        <w:tc>
          <w:tcPr>
            <w:tcW w:w="1647" w:type="dxa"/>
            <w:vMerge/>
            <w:shd w:val="clear" w:color="auto" w:fill="FFFFFF" w:themeFill="background1"/>
            <w:vAlign w:val="center"/>
          </w:tcPr>
          <w:p w14:paraId="53550F6F"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013DF35D"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40ADE8B0"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6AC480BA"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0F8B4E3E"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6E455EF0"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765802CA"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4383705A" w14:textId="77777777" w:rsidR="008D3DCC" w:rsidRPr="008D3DCC" w:rsidRDefault="008D3DCC" w:rsidP="00C278F6">
            <w:pPr>
              <w:pStyle w:val="ListeParagraf"/>
              <w:numPr>
                <w:ilvl w:val="0"/>
                <w:numId w:val="10"/>
              </w:numPr>
              <w:spacing w:after="0"/>
              <w:ind w:left="241" w:hanging="218"/>
              <w:jc w:val="both"/>
              <w:rPr>
                <w:rFonts w:ascii="Times New Roman" w:hAnsi="Times New Roman" w:cs="Times New Roman"/>
                <w:b/>
                <w:bCs/>
                <w:iCs/>
                <w:sz w:val="24"/>
                <w:szCs w:val="24"/>
              </w:rPr>
            </w:pPr>
            <w:r w:rsidRPr="008D3DCC">
              <w:rPr>
                <w:rFonts w:ascii="Times New Roman" w:hAnsi="Times New Roman" w:cs="Times New Roman"/>
                <w:b/>
                <w:bCs/>
                <w:iCs/>
                <w:sz w:val="24"/>
                <w:szCs w:val="24"/>
              </w:rPr>
              <w:t>Stresle İlgili Kavramlar</w:t>
            </w:r>
          </w:p>
          <w:p w14:paraId="44AD9D47" w14:textId="51D72863" w:rsidR="008D3DCC" w:rsidRPr="00FB3C88" w:rsidRDefault="008D3DCC" w:rsidP="008D3DCC">
            <w:pPr>
              <w:spacing w:line="256" w:lineRule="auto"/>
              <w:rPr>
                <w:rFonts w:cs="Times New Roman"/>
                <w:i/>
                <w:szCs w:val="24"/>
              </w:rPr>
            </w:pPr>
            <w:r>
              <w:rPr>
                <w:rFonts w:cs="Times New Roman"/>
                <w:bCs/>
                <w:i/>
                <w:iCs/>
                <w:szCs w:val="24"/>
              </w:rPr>
              <w:t>9-</w:t>
            </w:r>
            <w:r w:rsidRPr="00FB3C88">
              <w:rPr>
                <w:rFonts w:cs="Times New Roman"/>
                <w:bCs/>
                <w:i/>
                <w:iCs/>
                <w:szCs w:val="24"/>
              </w:rPr>
              <w:t>Stress related concepts</w:t>
            </w:r>
          </w:p>
        </w:tc>
        <w:tc>
          <w:tcPr>
            <w:tcW w:w="3788" w:type="dxa"/>
            <w:shd w:val="clear" w:color="auto" w:fill="FFFFFF" w:themeFill="background1"/>
          </w:tcPr>
          <w:p w14:paraId="2F292F56" w14:textId="77777777" w:rsidR="008D3DCC" w:rsidRPr="008D3DCC" w:rsidRDefault="008D3DCC" w:rsidP="008D3DCC">
            <w:pPr>
              <w:ind w:left="23"/>
              <w:rPr>
                <w:rFonts w:cs="Times New Roman"/>
                <w:b/>
                <w:bCs/>
                <w:iCs/>
                <w:szCs w:val="24"/>
              </w:rPr>
            </w:pPr>
            <w:r w:rsidRPr="008D3DCC">
              <w:rPr>
                <w:rFonts w:cs="Times New Roman"/>
                <w:b/>
                <w:bCs/>
                <w:iCs/>
                <w:szCs w:val="24"/>
              </w:rPr>
              <w:t>Stresle baş etme yöntemlerini uygular</w:t>
            </w:r>
          </w:p>
          <w:p w14:paraId="2DD34B3D" w14:textId="5A09CE95" w:rsidR="008D3DCC" w:rsidRPr="00FB3C88" w:rsidRDefault="008D3DCC" w:rsidP="008D3DCC">
            <w:pPr>
              <w:spacing w:line="256" w:lineRule="auto"/>
              <w:ind w:left="241"/>
              <w:contextualSpacing/>
              <w:rPr>
                <w:rFonts w:cs="Times New Roman"/>
                <w:i/>
                <w:szCs w:val="24"/>
              </w:rPr>
            </w:pPr>
            <w:r w:rsidRPr="00FB3C88">
              <w:rPr>
                <w:rFonts w:cs="Times New Roman"/>
                <w:bCs/>
                <w:i/>
                <w:iCs/>
                <w:szCs w:val="24"/>
              </w:rPr>
              <w:t>Applies methods of coping with stress</w:t>
            </w:r>
          </w:p>
        </w:tc>
      </w:tr>
      <w:tr w:rsidR="008D3DCC" w:rsidRPr="00FB3C88" w14:paraId="5BB3A43D" w14:textId="77777777" w:rsidTr="00957E26">
        <w:trPr>
          <w:trHeight w:val="186"/>
        </w:trPr>
        <w:tc>
          <w:tcPr>
            <w:tcW w:w="1647" w:type="dxa"/>
            <w:vMerge/>
            <w:shd w:val="clear" w:color="auto" w:fill="FFFFFF" w:themeFill="background1"/>
            <w:vAlign w:val="center"/>
          </w:tcPr>
          <w:p w14:paraId="201D878D"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27E5E9D1"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3A47B63E"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6C272EA7"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3635BD78"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46B287B9"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4A0DA9F6"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5153288C" w14:textId="77777777" w:rsidR="008D3DCC" w:rsidRPr="008D3DCC" w:rsidRDefault="008D3DCC" w:rsidP="008D3DCC">
            <w:pPr>
              <w:rPr>
                <w:rFonts w:cs="Times New Roman"/>
                <w:b/>
                <w:bCs/>
                <w:iCs/>
                <w:szCs w:val="24"/>
              </w:rPr>
            </w:pPr>
            <w:r w:rsidRPr="008D3DCC">
              <w:rPr>
                <w:rFonts w:cs="Times New Roman"/>
                <w:b/>
                <w:bCs/>
                <w:iCs/>
                <w:szCs w:val="24"/>
              </w:rPr>
              <w:t>10-Stresin Belirtileri ve Aşamaları</w:t>
            </w:r>
          </w:p>
          <w:p w14:paraId="2CE444EA" w14:textId="0215D433" w:rsidR="008D3DCC" w:rsidRPr="00FB3C88" w:rsidRDefault="008D3DCC" w:rsidP="008D3DCC">
            <w:pPr>
              <w:spacing w:line="256" w:lineRule="auto"/>
              <w:rPr>
                <w:rFonts w:cs="Times New Roman"/>
                <w:i/>
                <w:szCs w:val="24"/>
              </w:rPr>
            </w:pPr>
            <w:r>
              <w:rPr>
                <w:rFonts w:cs="Times New Roman"/>
                <w:bCs/>
                <w:i/>
                <w:iCs/>
                <w:szCs w:val="24"/>
              </w:rPr>
              <w:t>10-</w:t>
            </w:r>
            <w:r w:rsidRPr="00FB3C88">
              <w:rPr>
                <w:rFonts w:cs="Times New Roman"/>
                <w:bCs/>
                <w:i/>
                <w:iCs/>
                <w:szCs w:val="24"/>
              </w:rPr>
              <w:t>Symptoms and Stages of Stress</w:t>
            </w:r>
          </w:p>
        </w:tc>
        <w:tc>
          <w:tcPr>
            <w:tcW w:w="3788" w:type="dxa"/>
            <w:shd w:val="clear" w:color="auto" w:fill="FFFFFF" w:themeFill="background1"/>
          </w:tcPr>
          <w:p w14:paraId="0889CA65" w14:textId="77777777" w:rsidR="008D3DCC" w:rsidRPr="008D3DCC" w:rsidRDefault="008D3DCC" w:rsidP="008D3DCC">
            <w:pPr>
              <w:ind w:left="23"/>
              <w:rPr>
                <w:rFonts w:cs="Times New Roman"/>
                <w:b/>
                <w:bCs/>
                <w:iCs/>
                <w:szCs w:val="24"/>
              </w:rPr>
            </w:pPr>
            <w:r w:rsidRPr="008D3DCC">
              <w:rPr>
                <w:rFonts w:cs="Times New Roman"/>
                <w:b/>
                <w:bCs/>
                <w:iCs/>
                <w:szCs w:val="24"/>
              </w:rPr>
              <w:t>Kriz anında ve sonrasında durumu kontrol altına alır</w:t>
            </w:r>
          </w:p>
          <w:p w14:paraId="156EEE2B" w14:textId="29264714" w:rsidR="008D3DCC" w:rsidRPr="00FB3C88" w:rsidRDefault="008D3DCC" w:rsidP="008D3DCC">
            <w:pPr>
              <w:spacing w:line="256" w:lineRule="auto"/>
              <w:ind w:left="241"/>
              <w:contextualSpacing/>
              <w:rPr>
                <w:rFonts w:cs="Times New Roman"/>
                <w:i/>
                <w:szCs w:val="24"/>
              </w:rPr>
            </w:pPr>
            <w:r w:rsidRPr="00FB3C88">
              <w:rPr>
                <w:rFonts w:cs="Times New Roman"/>
                <w:bCs/>
                <w:i/>
                <w:iCs/>
                <w:szCs w:val="24"/>
              </w:rPr>
              <w:t>Takes control of the situation during and after the crisis</w:t>
            </w:r>
          </w:p>
        </w:tc>
      </w:tr>
      <w:tr w:rsidR="008D3DCC" w:rsidRPr="00FB3C88" w14:paraId="34BDDCB1" w14:textId="77777777" w:rsidTr="00957E26">
        <w:trPr>
          <w:trHeight w:val="186"/>
        </w:trPr>
        <w:tc>
          <w:tcPr>
            <w:tcW w:w="1647" w:type="dxa"/>
            <w:vMerge/>
            <w:shd w:val="clear" w:color="auto" w:fill="FFFFFF" w:themeFill="background1"/>
            <w:vAlign w:val="center"/>
          </w:tcPr>
          <w:p w14:paraId="15B08FFB"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31903F2A"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05D403D4"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31A3A020"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6D42C9BC"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36421088"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1F810627"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541FB5E0" w14:textId="77777777" w:rsidR="008D3DCC" w:rsidRPr="008D3DCC" w:rsidRDefault="008D3DCC" w:rsidP="008D3DCC">
            <w:pPr>
              <w:rPr>
                <w:rFonts w:cs="Times New Roman"/>
                <w:b/>
                <w:bCs/>
                <w:iCs/>
                <w:szCs w:val="24"/>
              </w:rPr>
            </w:pPr>
            <w:r w:rsidRPr="008D3DCC">
              <w:rPr>
                <w:rFonts w:cs="Times New Roman"/>
                <w:b/>
                <w:bCs/>
                <w:iCs/>
                <w:szCs w:val="24"/>
              </w:rPr>
              <w:t>11-Strese Neden Olan Temel Faktörler</w:t>
            </w:r>
          </w:p>
          <w:p w14:paraId="2BC0C3C6" w14:textId="5E4396CF" w:rsidR="008D3DCC" w:rsidRPr="00FB3C88" w:rsidRDefault="008D3DCC" w:rsidP="008D3DCC">
            <w:pPr>
              <w:spacing w:line="256" w:lineRule="auto"/>
              <w:rPr>
                <w:rFonts w:cs="Times New Roman"/>
                <w:i/>
                <w:szCs w:val="24"/>
              </w:rPr>
            </w:pPr>
            <w:r>
              <w:rPr>
                <w:rFonts w:cs="Times New Roman"/>
                <w:bCs/>
                <w:i/>
                <w:iCs/>
                <w:szCs w:val="24"/>
              </w:rPr>
              <w:t>11-</w:t>
            </w:r>
            <w:r w:rsidRPr="00FB3C88">
              <w:rPr>
                <w:rFonts w:cs="Times New Roman"/>
                <w:bCs/>
                <w:i/>
                <w:iCs/>
                <w:szCs w:val="24"/>
              </w:rPr>
              <w:t>Main factors causing stress</w:t>
            </w:r>
          </w:p>
        </w:tc>
        <w:tc>
          <w:tcPr>
            <w:tcW w:w="3788" w:type="dxa"/>
            <w:shd w:val="clear" w:color="auto" w:fill="FFFFFF" w:themeFill="background1"/>
          </w:tcPr>
          <w:p w14:paraId="66B58B31" w14:textId="77777777" w:rsidR="008D3DCC" w:rsidRPr="008D3DCC" w:rsidRDefault="008D3DCC" w:rsidP="008D3DCC">
            <w:pPr>
              <w:ind w:left="23"/>
              <w:rPr>
                <w:rFonts w:cs="Times New Roman"/>
                <w:b/>
                <w:bCs/>
                <w:iCs/>
                <w:szCs w:val="24"/>
              </w:rPr>
            </w:pPr>
            <w:r w:rsidRPr="008D3DCC">
              <w:rPr>
                <w:rFonts w:cs="Times New Roman"/>
                <w:b/>
                <w:bCs/>
                <w:iCs/>
                <w:szCs w:val="24"/>
              </w:rPr>
              <w:t>İş yaşamında stresle başa çıkmanın yollarını ifade eder</w:t>
            </w:r>
          </w:p>
          <w:p w14:paraId="70DBA109" w14:textId="5DA9D32E" w:rsidR="008D3DCC" w:rsidRPr="00FB3C88" w:rsidRDefault="008D3DCC" w:rsidP="008D3DCC">
            <w:pPr>
              <w:spacing w:line="256" w:lineRule="auto"/>
              <w:ind w:left="241"/>
              <w:contextualSpacing/>
              <w:rPr>
                <w:rFonts w:cs="Times New Roman"/>
                <w:b/>
                <w:bCs/>
                <w:iCs/>
                <w:szCs w:val="24"/>
              </w:rPr>
            </w:pPr>
            <w:r w:rsidRPr="00FB3C88">
              <w:rPr>
                <w:rFonts w:cs="Times New Roman"/>
                <w:bCs/>
                <w:i/>
                <w:iCs/>
                <w:szCs w:val="24"/>
              </w:rPr>
              <w:t>Expresses ways to cope with stress in business life</w:t>
            </w:r>
          </w:p>
        </w:tc>
      </w:tr>
      <w:tr w:rsidR="008D3DCC" w:rsidRPr="00FB3C88" w14:paraId="55373FEE" w14:textId="77777777" w:rsidTr="00957E26">
        <w:trPr>
          <w:trHeight w:val="186"/>
        </w:trPr>
        <w:tc>
          <w:tcPr>
            <w:tcW w:w="1647" w:type="dxa"/>
            <w:vMerge/>
            <w:shd w:val="clear" w:color="auto" w:fill="FFFFFF" w:themeFill="background1"/>
            <w:vAlign w:val="center"/>
          </w:tcPr>
          <w:p w14:paraId="72C8470B"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085A5B8C"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0D76C8BA"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20FF4A42"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7CD092C6"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689BBD19"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39B25BFF"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3AA2013C" w14:textId="77777777" w:rsidR="008D3DCC" w:rsidRPr="008D3DCC" w:rsidRDefault="008D3DCC" w:rsidP="008D3DCC">
            <w:pPr>
              <w:rPr>
                <w:rFonts w:cs="Times New Roman"/>
                <w:b/>
                <w:bCs/>
                <w:iCs/>
                <w:szCs w:val="24"/>
              </w:rPr>
            </w:pPr>
            <w:r w:rsidRPr="008D3DCC">
              <w:rPr>
                <w:rFonts w:cs="Times New Roman"/>
                <w:b/>
                <w:bCs/>
                <w:iCs/>
                <w:szCs w:val="24"/>
              </w:rPr>
              <w:t xml:space="preserve">12- Sağlık Çalışanlarında Stres </w:t>
            </w:r>
          </w:p>
          <w:p w14:paraId="70417D1E" w14:textId="2109BBB7" w:rsidR="008D3DCC" w:rsidRPr="00FB3C88" w:rsidRDefault="008D3DCC" w:rsidP="008D3DCC">
            <w:pPr>
              <w:spacing w:line="256" w:lineRule="auto"/>
              <w:rPr>
                <w:rFonts w:cs="Times New Roman"/>
                <w:i/>
                <w:szCs w:val="24"/>
              </w:rPr>
            </w:pPr>
            <w:r>
              <w:rPr>
                <w:rFonts w:cs="Times New Roman"/>
                <w:bCs/>
                <w:i/>
                <w:iCs/>
                <w:szCs w:val="24"/>
              </w:rPr>
              <w:t>12-</w:t>
            </w:r>
            <w:r w:rsidRPr="00FB3C88">
              <w:rPr>
                <w:rFonts w:cs="Times New Roman"/>
                <w:bCs/>
                <w:i/>
                <w:iCs/>
                <w:szCs w:val="24"/>
              </w:rPr>
              <w:t>Stress in healthcare workers</w:t>
            </w:r>
          </w:p>
        </w:tc>
        <w:tc>
          <w:tcPr>
            <w:tcW w:w="3788" w:type="dxa"/>
            <w:shd w:val="clear" w:color="auto" w:fill="FFFFFF" w:themeFill="background1"/>
          </w:tcPr>
          <w:p w14:paraId="44CB68B4" w14:textId="77777777" w:rsidR="008D3DCC" w:rsidRPr="008D3DCC" w:rsidRDefault="008D3DCC" w:rsidP="008D3DCC">
            <w:pPr>
              <w:ind w:left="23"/>
              <w:rPr>
                <w:rFonts w:cs="Times New Roman"/>
                <w:b/>
                <w:bCs/>
                <w:iCs/>
                <w:szCs w:val="24"/>
              </w:rPr>
            </w:pPr>
            <w:r w:rsidRPr="008D3DCC">
              <w:rPr>
                <w:rFonts w:cs="Times New Roman"/>
                <w:b/>
                <w:bCs/>
                <w:iCs/>
                <w:szCs w:val="24"/>
              </w:rPr>
              <w:t>Stresle baş etme yöntemlerini uygular</w:t>
            </w:r>
          </w:p>
          <w:p w14:paraId="4986D8C8" w14:textId="4A7C8F77" w:rsidR="008D3DCC" w:rsidRPr="00FB3C88" w:rsidRDefault="008D3DCC" w:rsidP="008D3DCC">
            <w:pPr>
              <w:spacing w:line="256" w:lineRule="auto"/>
              <w:ind w:left="241"/>
              <w:contextualSpacing/>
              <w:rPr>
                <w:rFonts w:cs="Times New Roman"/>
                <w:i/>
                <w:szCs w:val="24"/>
              </w:rPr>
            </w:pPr>
            <w:r w:rsidRPr="00FB3C88">
              <w:rPr>
                <w:rFonts w:cs="Times New Roman"/>
                <w:bCs/>
                <w:i/>
                <w:iCs/>
                <w:szCs w:val="24"/>
              </w:rPr>
              <w:t>Applies methods of coping with stress</w:t>
            </w:r>
          </w:p>
        </w:tc>
      </w:tr>
      <w:tr w:rsidR="008D3DCC" w:rsidRPr="00FB3C88" w14:paraId="41BABF09" w14:textId="77777777" w:rsidTr="00957E26">
        <w:trPr>
          <w:trHeight w:val="186"/>
        </w:trPr>
        <w:tc>
          <w:tcPr>
            <w:tcW w:w="1647" w:type="dxa"/>
            <w:vMerge/>
            <w:shd w:val="clear" w:color="auto" w:fill="FFFFFF" w:themeFill="background1"/>
            <w:vAlign w:val="center"/>
          </w:tcPr>
          <w:p w14:paraId="439C6E0B"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63367B01"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3C19BB7E"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423A9A5A"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5D4056C5"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084DA8E0"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26543CAB"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271B0C5E" w14:textId="77777777" w:rsidR="008D3DCC" w:rsidRPr="008D3DCC" w:rsidRDefault="008D3DCC" w:rsidP="008D3DCC">
            <w:pPr>
              <w:rPr>
                <w:rFonts w:cs="Times New Roman"/>
                <w:b/>
                <w:bCs/>
                <w:iCs/>
                <w:szCs w:val="24"/>
              </w:rPr>
            </w:pPr>
            <w:r w:rsidRPr="008D3DCC">
              <w:rPr>
                <w:rFonts w:cs="Times New Roman"/>
                <w:b/>
                <w:bCs/>
                <w:iCs/>
                <w:szCs w:val="24"/>
              </w:rPr>
              <w:t>13- Sınav Kaygısı, Zaman Yönetimi</w:t>
            </w:r>
          </w:p>
          <w:p w14:paraId="37FE7DA8" w14:textId="7A02CF1D" w:rsidR="008D3DCC" w:rsidRPr="00FB3C88" w:rsidRDefault="008D3DCC" w:rsidP="008D3DCC">
            <w:pPr>
              <w:spacing w:line="256" w:lineRule="auto"/>
              <w:rPr>
                <w:rFonts w:cs="Times New Roman"/>
                <w:i/>
                <w:szCs w:val="24"/>
              </w:rPr>
            </w:pPr>
            <w:r>
              <w:rPr>
                <w:rFonts w:cs="Times New Roman"/>
                <w:bCs/>
                <w:i/>
                <w:iCs/>
                <w:szCs w:val="24"/>
              </w:rPr>
              <w:t>13-</w:t>
            </w:r>
            <w:r w:rsidRPr="00FB3C88">
              <w:rPr>
                <w:rFonts w:cs="Times New Roman"/>
                <w:bCs/>
                <w:i/>
                <w:iCs/>
                <w:szCs w:val="24"/>
              </w:rPr>
              <w:t xml:space="preserve">Exam anxiety, </w:t>
            </w:r>
            <w:r w:rsidRPr="00FB3C88">
              <w:rPr>
                <w:rFonts w:cs="Times New Roman"/>
                <w:i/>
                <w:szCs w:val="24"/>
              </w:rPr>
              <w:t xml:space="preserve"> </w:t>
            </w:r>
            <w:r w:rsidRPr="00FB3C88">
              <w:rPr>
                <w:rFonts w:cs="Times New Roman"/>
                <w:bCs/>
                <w:i/>
                <w:iCs/>
                <w:szCs w:val="24"/>
              </w:rPr>
              <w:t>time management</w:t>
            </w:r>
          </w:p>
        </w:tc>
        <w:tc>
          <w:tcPr>
            <w:tcW w:w="3788" w:type="dxa"/>
            <w:shd w:val="clear" w:color="auto" w:fill="FFFFFF" w:themeFill="background1"/>
          </w:tcPr>
          <w:p w14:paraId="6B19F650" w14:textId="77777777" w:rsidR="008D3DCC" w:rsidRPr="008D3DCC" w:rsidRDefault="008D3DCC" w:rsidP="008D3DCC">
            <w:pPr>
              <w:ind w:left="23"/>
              <w:rPr>
                <w:rFonts w:cs="Times New Roman"/>
                <w:b/>
                <w:bCs/>
                <w:iCs/>
                <w:szCs w:val="24"/>
              </w:rPr>
            </w:pPr>
            <w:r w:rsidRPr="008D3DCC">
              <w:rPr>
                <w:rFonts w:cs="Times New Roman"/>
                <w:b/>
                <w:bCs/>
                <w:iCs/>
                <w:szCs w:val="24"/>
              </w:rPr>
              <w:t>Kriz anında ve sonrasında durumu kontrol altına alır</w:t>
            </w:r>
          </w:p>
          <w:p w14:paraId="369D0AF9" w14:textId="5E0B48C2" w:rsidR="008D3DCC" w:rsidRPr="00FB3C88" w:rsidRDefault="008D3DCC" w:rsidP="008D3DCC">
            <w:pPr>
              <w:spacing w:line="256" w:lineRule="auto"/>
              <w:ind w:left="241"/>
              <w:contextualSpacing/>
              <w:rPr>
                <w:rFonts w:cs="Times New Roman"/>
                <w:i/>
                <w:szCs w:val="24"/>
              </w:rPr>
            </w:pPr>
            <w:r w:rsidRPr="00FB3C88">
              <w:rPr>
                <w:rFonts w:cs="Times New Roman"/>
                <w:bCs/>
                <w:i/>
                <w:iCs/>
                <w:szCs w:val="24"/>
              </w:rPr>
              <w:lastRenderedPageBreak/>
              <w:t>Takes control of the situation during and after the crisis</w:t>
            </w:r>
          </w:p>
        </w:tc>
      </w:tr>
      <w:tr w:rsidR="008D3DCC" w:rsidRPr="00FB3C88" w14:paraId="608B1BC1" w14:textId="77777777" w:rsidTr="00957E26">
        <w:trPr>
          <w:trHeight w:val="186"/>
        </w:trPr>
        <w:tc>
          <w:tcPr>
            <w:tcW w:w="1647" w:type="dxa"/>
            <w:vMerge/>
            <w:shd w:val="clear" w:color="auto" w:fill="FFFFFF" w:themeFill="background1"/>
            <w:vAlign w:val="center"/>
          </w:tcPr>
          <w:p w14:paraId="343F882C" w14:textId="77777777" w:rsidR="008D3DCC" w:rsidRPr="00FB3C88" w:rsidRDefault="008D3DCC" w:rsidP="008D3DCC">
            <w:pPr>
              <w:spacing w:line="240" w:lineRule="auto"/>
              <w:jc w:val="center"/>
              <w:rPr>
                <w:rFonts w:cs="Times New Roman"/>
                <w:szCs w:val="24"/>
              </w:rPr>
            </w:pPr>
          </w:p>
        </w:tc>
        <w:tc>
          <w:tcPr>
            <w:tcW w:w="3555" w:type="dxa"/>
            <w:vMerge/>
            <w:shd w:val="clear" w:color="auto" w:fill="FFFFFF" w:themeFill="background1"/>
            <w:vAlign w:val="center"/>
          </w:tcPr>
          <w:p w14:paraId="0457D9E7" w14:textId="77777777" w:rsidR="008D3DCC" w:rsidRPr="00FB3C88" w:rsidRDefault="008D3DCC" w:rsidP="008D3DCC">
            <w:pPr>
              <w:spacing w:line="240" w:lineRule="auto"/>
              <w:jc w:val="left"/>
              <w:rPr>
                <w:rFonts w:cs="Times New Roman"/>
                <w:szCs w:val="24"/>
              </w:rPr>
            </w:pPr>
          </w:p>
        </w:tc>
        <w:tc>
          <w:tcPr>
            <w:tcW w:w="426" w:type="dxa"/>
            <w:gridSpan w:val="2"/>
            <w:vMerge/>
            <w:shd w:val="clear" w:color="auto" w:fill="FFFFFF" w:themeFill="background1"/>
            <w:vAlign w:val="center"/>
          </w:tcPr>
          <w:p w14:paraId="394F2532" w14:textId="77777777" w:rsidR="008D3DCC" w:rsidRPr="00FB3C88" w:rsidRDefault="008D3DCC" w:rsidP="008D3DCC">
            <w:pPr>
              <w:spacing w:line="240" w:lineRule="auto"/>
              <w:jc w:val="center"/>
              <w:rPr>
                <w:rFonts w:cs="Times New Roman"/>
                <w:szCs w:val="24"/>
              </w:rPr>
            </w:pPr>
          </w:p>
        </w:tc>
        <w:tc>
          <w:tcPr>
            <w:tcW w:w="567" w:type="dxa"/>
            <w:vMerge/>
            <w:shd w:val="clear" w:color="auto" w:fill="FFFFFF" w:themeFill="background1"/>
            <w:vAlign w:val="center"/>
          </w:tcPr>
          <w:p w14:paraId="2C52C46F"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7E46A4EC" w14:textId="77777777" w:rsidR="008D3DCC" w:rsidRPr="00FB3C88" w:rsidRDefault="008D3DCC" w:rsidP="008D3DCC">
            <w:pPr>
              <w:spacing w:line="240" w:lineRule="auto"/>
              <w:jc w:val="center"/>
              <w:rPr>
                <w:rFonts w:cs="Times New Roman"/>
                <w:szCs w:val="24"/>
              </w:rPr>
            </w:pPr>
          </w:p>
        </w:tc>
        <w:tc>
          <w:tcPr>
            <w:tcW w:w="425" w:type="dxa"/>
            <w:vMerge/>
            <w:shd w:val="clear" w:color="auto" w:fill="FFFFFF" w:themeFill="background1"/>
            <w:vAlign w:val="center"/>
          </w:tcPr>
          <w:p w14:paraId="7731E053" w14:textId="77777777" w:rsidR="008D3DCC" w:rsidRPr="00FB3C88" w:rsidRDefault="008D3DCC" w:rsidP="008D3DCC">
            <w:pPr>
              <w:spacing w:line="240" w:lineRule="auto"/>
              <w:jc w:val="center"/>
              <w:rPr>
                <w:rFonts w:cs="Times New Roman"/>
                <w:szCs w:val="24"/>
              </w:rPr>
            </w:pPr>
          </w:p>
        </w:tc>
        <w:tc>
          <w:tcPr>
            <w:tcW w:w="728" w:type="dxa"/>
            <w:vMerge/>
            <w:shd w:val="clear" w:color="auto" w:fill="FFFFFF" w:themeFill="background1"/>
            <w:vAlign w:val="center"/>
          </w:tcPr>
          <w:p w14:paraId="4F77D440"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14EC3E46" w14:textId="77777777" w:rsidR="008D3DCC" w:rsidRPr="008D3DCC" w:rsidRDefault="008D3DCC" w:rsidP="008D3DCC">
            <w:pPr>
              <w:rPr>
                <w:rFonts w:cs="Times New Roman"/>
                <w:b/>
                <w:bCs/>
                <w:iCs/>
                <w:szCs w:val="24"/>
              </w:rPr>
            </w:pPr>
            <w:r w:rsidRPr="008D3DCC">
              <w:rPr>
                <w:rFonts w:cs="Times New Roman"/>
                <w:b/>
                <w:bCs/>
                <w:iCs/>
                <w:szCs w:val="24"/>
              </w:rPr>
              <w:t>14-Stresle Baş Etme Yöntemleri</w:t>
            </w:r>
          </w:p>
          <w:p w14:paraId="50EFB582" w14:textId="1F521699" w:rsidR="008D3DCC" w:rsidRPr="00FB3C88" w:rsidRDefault="008D3DCC" w:rsidP="008D3DCC">
            <w:pPr>
              <w:spacing w:line="256" w:lineRule="auto"/>
              <w:rPr>
                <w:rFonts w:cs="Times New Roman"/>
                <w:i/>
                <w:szCs w:val="24"/>
              </w:rPr>
            </w:pPr>
            <w:r>
              <w:rPr>
                <w:rFonts w:cs="Times New Roman"/>
                <w:bCs/>
                <w:i/>
                <w:iCs/>
                <w:szCs w:val="24"/>
              </w:rPr>
              <w:t>14-</w:t>
            </w:r>
            <w:r w:rsidRPr="00FB3C88">
              <w:rPr>
                <w:rFonts w:cs="Times New Roman"/>
                <w:bCs/>
                <w:i/>
                <w:iCs/>
                <w:szCs w:val="24"/>
              </w:rPr>
              <w:t>Ways to deal with stress</w:t>
            </w:r>
          </w:p>
        </w:tc>
        <w:tc>
          <w:tcPr>
            <w:tcW w:w="3788" w:type="dxa"/>
            <w:shd w:val="clear" w:color="auto" w:fill="FFFFFF" w:themeFill="background1"/>
          </w:tcPr>
          <w:p w14:paraId="12FFA8DA" w14:textId="77777777" w:rsidR="008D3DCC" w:rsidRPr="008D3DCC" w:rsidRDefault="008D3DCC" w:rsidP="008D3DCC">
            <w:pPr>
              <w:ind w:left="23"/>
              <w:rPr>
                <w:rFonts w:cs="Times New Roman"/>
                <w:b/>
                <w:bCs/>
                <w:iCs/>
                <w:szCs w:val="24"/>
              </w:rPr>
            </w:pPr>
            <w:r w:rsidRPr="008D3DCC">
              <w:rPr>
                <w:rFonts w:cs="Times New Roman"/>
                <w:b/>
                <w:bCs/>
                <w:iCs/>
                <w:szCs w:val="24"/>
              </w:rPr>
              <w:t>Kriz anında ve sonrasında durumu kontrol altına alır</w:t>
            </w:r>
          </w:p>
          <w:p w14:paraId="52D21561" w14:textId="74FD6C36" w:rsidR="008D3DCC" w:rsidRPr="00FB3C88" w:rsidRDefault="008D3DCC" w:rsidP="008D3DCC">
            <w:pPr>
              <w:spacing w:line="256" w:lineRule="auto"/>
              <w:ind w:left="241"/>
              <w:contextualSpacing/>
              <w:rPr>
                <w:rFonts w:cs="Times New Roman"/>
                <w:b/>
                <w:bCs/>
                <w:iCs/>
                <w:szCs w:val="24"/>
              </w:rPr>
            </w:pPr>
            <w:r w:rsidRPr="00FB3C88">
              <w:rPr>
                <w:rFonts w:cs="Times New Roman"/>
                <w:bCs/>
                <w:i/>
                <w:iCs/>
                <w:szCs w:val="24"/>
              </w:rPr>
              <w:t>Takes control of the situation during and after the crisis</w:t>
            </w:r>
          </w:p>
        </w:tc>
      </w:tr>
      <w:tr w:rsidR="008D3DCC" w:rsidRPr="00FB3C88" w14:paraId="6C5DA410" w14:textId="77777777" w:rsidTr="00957E26">
        <w:trPr>
          <w:trHeight w:val="186"/>
        </w:trPr>
        <w:tc>
          <w:tcPr>
            <w:tcW w:w="1647" w:type="dxa"/>
            <w:shd w:val="clear" w:color="auto" w:fill="FFFFFF" w:themeFill="background1"/>
            <w:vAlign w:val="center"/>
          </w:tcPr>
          <w:p w14:paraId="53B49C12" w14:textId="77777777" w:rsidR="008D3DCC" w:rsidRPr="00FB3C88" w:rsidRDefault="008D3DCC" w:rsidP="008D3DCC">
            <w:pPr>
              <w:spacing w:line="240" w:lineRule="auto"/>
              <w:jc w:val="center"/>
              <w:rPr>
                <w:rFonts w:cs="Times New Roman"/>
                <w:szCs w:val="24"/>
              </w:rPr>
            </w:pPr>
          </w:p>
        </w:tc>
        <w:tc>
          <w:tcPr>
            <w:tcW w:w="3555" w:type="dxa"/>
            <w:shd w:val="clear" w:color="auto" w:fill="FFFFFF" w:themeFill="background1"/>
            <w:vAlign w:val="center"/>
          </w:tcPr>
          <w:p w14:paraId="52D43A07" w14:textId="77777777" w:rsidR="008D3DCC" w:rsidRPr="00FB3C88" w:rsidRDefault="008D3DCC" w:rsidP="008D3DCC">
            <w:pPr>
              <w:spacing w:line="240" w:lineRule="auto"/>
              <w:jc w:val="center"/>
              <w:rPr>
                <w:rFonts w:cs="Times New Roman"/>
                <w:szCs w:val="24"/>
              </w:rPr>
            </w:pPr>
          </w:p>
        </w:tc>
        <w:tc>
          <w:tcPr>
            <w:tcW w:w="420" w:type="dxa"/>
            <w:shd w:val="clear" w:color="auto" w:fill="FFFFFF" w:themeFill="background1"/>
            <w:vAlign w:val="center"/>
          </w:tcPr>
          <w:p w14:paraId="32C2F011" w14:textId="77777777" w:rsidR="008D3DCC" w:rsidRPr="00FB3C88" w:rsidRDefault="008D3DCC" w:rsidP="008D3DCC">
            <w:pPr>
              <w:spacing w:line="240" w:lineRule="auto"/>
              <w:jc w:val="center"/>
              <w:rPr>
                <w:rFonts w:cs="Times New Roman"/>
                <w:szCs w:val="24"/>
              </w:rPr>
            </w:pPr>
          </w:p>
        </w:tc>
        <w:tc>
          <w:tcPr>
            <w:tcW w:w="573" w:type="dxa"/>
            <w:gridSpan w:val="2"/>
            <w:shd w:val="clear" w:color="auto" w:fill="FFFFFF" w:themeFill="background1"/>
            <w:vAlign w:val="center"/>
          </w:tcPr>
          <w:p w14:paraId="7B8087A0" w14:textId="77777777" w:rsidR="008D3DCC" w:rsidRPr="00FB3C88" w:rsidRDefault="008D3DCC" w:rsidP="008D3DCC">
            <w:pPr>
              <w:spacing w:line="240" w:lineRule="auto"/>
              <w:jc w:val="center"/>
              <w:rPr>
                <w:rFonts w:cs="Times New Roman"/>
                <w:szCs w:val="24"/>
              </w:rPr>
            </w:pPr>
          </w:p>
        </w:tc>
        <w:tc>
          <w:tcPr>
            <w:tcW w:w="425" w:type="dxa"/>
            <w:shd w:val="clear" w:color="auto" w:fill="FFFFFF" w:themeFill="background1"/>
            <w:vAlign w:val="center"/>
          </w:tcPr>
          <w:p w14:paraId="0CE001F6" w14:textId="77777777" w:rsidR="008D3DCC" w:rsidRPr="00FB3C88" w:rsidRDefault="008D3DCC" w:rsidP="008D3DCC">
            <w:pPr>
              <w:spacing w:line="240" w:lineRule="auto"/>
              <w:jc w:val="center"/>
              <w:rPr>
                <w:rFonts w:cs="Times New Roman"/>
                <w:szCs w:val="24"/>
              </w:rPr>
            </w:pPr>
          </w:p>
        </w:tc>
        <w:tc>
          <w:tcPr>
            <w:tcW w:w="425" w:type="dxa"/>
            <w:shd w:val="clear" w:color="auto" w:fill="FFFFFF" w:themeFill="background1"/>
            <w:vAlign w:val="center"/>
          </w:tcPr>
          <w:p w14:paraId="08B7DF29" w14:textId="77777777" w:rsidR="008D3DCC" w:rsidRPr="00FB3C88" w:rsidRDefault="008D3DCC" w:rsidP="008D3DCC">
            <w:pPr>
              <w:spacing w:line="240" w:lineRule="auto"/>
              <w:jc w:val="center"/>
              <w:rPr>
                <w:rFonts w:cs="Times New Roman"/>
                <w:szCs w:val="24"/>
              </w:rPr>
            </w:pPr>
          </w:p>
        </w:tc>
        <w:tc>
          <w:tcPr>
            <w:tcW w:w="728" w:type="dxa"/>
            <w:shd w:val="clear" w:color="auto" w:fill="FFFFFF" w:themeFill="background1"/>
            <w:vAlign w:val="center"/>
          </w:tcPr>
          <w:p w14:paraId="10F8E27E"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3715B0E6" w14:textId="14E6C3E8" w:rsidR="008D3DCC" w:rsidRPr="00FB3C88" w:rsidRDefault="008D3DCC" w:rsidP="008D3DCC">
            <w:pPr>
              <w:spacing w:line="256" w:lineRule="auto"/>
              <w:rPr>
                <w:rFonts w:cs="Times New Roman"/>
                <w:b/>
                <w:bCs/>
                <w:iCs/>
                <w:szCs w:val="24"/>
              </w:rPr>
            </w:pPr>
            <w:r w:rsidRPr="00FB3C88">
              <w:rPr>
                <w:rFonts w:cs="Times New Roman"/>
                <w:b/>
                <w:bCs/>
                <w:iCs/>
                <w:szCs w:val="24"/>
              </w:rPr>
              <w:t>15-yapay zekanın stres yönetimine etkileri</w:t>
            </w:r>
          </w:p>
          <w:p w14:paraId="56303913" w14:textId="77777777" w:rsidR="008D3DCC" w:rsidRPr="00FB3C88" w:rsidRDefault="008D3DCC" w:rsidP="008D3DCC">
            <w:pPr>
              <w:spacing w:line="256" w:lineRule="auto"/>
              <w:rPr>
                <w:rFonts w:cs="Times New Roman"/>
                <w:b/>
                <w:bCs/>
                <w:iCs/>
                <w:szCs w:val="24"/>
              </w:rPr>
            </w:pPr>
            <w:r w:rsidRPr="00FB3C88">
              <w:rPr>
                <w:rFonts w:cs="Times New Roman"/>
                <w:i/>
                <w:szCs w:val="24"/>
              </w:rPr>
              <w:t>15-</w:t>
            </w:r>
            <w:r w:rsidRPr="00FB3C88">
              <w:rPr>
                <w:rFonts w:cs="Times New Roman"/>
                <w:szCs w:val="24"/>
              </w:rPr>
              <w:t xml:space="preserve"> </w:t>
            </w:r>
            <w:r w:rsidRPr="00FB3C88">
              <w:rPr>
                <w:rFonts w:cs="Times New Roman"/>
                <w:i/>
                <w:szCs w:val="24"/>
              </w:rPr>
              <w:t>Environmental History</w:t>
            </w:r>
          </w:p>
        </w:tc>
        <w:tc>
          <w:tcPr>
            <w:tcW w:w="3788" w:type="dxa"/>
            <w:shd w:val="clear" w:color="auto" w:fill="FFFFFF" w:themeFill="background1"/>
          </w:tcPr>
          <w:p w14:paraId="130A7FB9" w14:textId="77777777" w:rsidR="008D3DCC" w:rsidRPr="00FB3C88" w:rsidRDefault="008D3DCC" w:rsidP="008D3DCC">
            <w:pPr>
              <w:spacing w:line="256" w:lineRule="auto"/>
              <w:ind w:left="241"/>
              <w:contextualSpacing/>
              <w:rPr>
                <w:rFonts w:cs="Times New Roman"/>
                <w:b/>
                <w:bCs/>
                <w:iCs/>
                <w:szCs w:val="24"/>
              </w:rPr>
            </w:pPr>
            <w:r w:rsidRPr="00FB3C88">
              <w:rPr>
                <w:rFonts w:cs="Times New Roman"/>
                <w:b/>
                <w:bCs/>
                <w:iCs/>
                <w:szCs w:val="24"/>
              </w:rPr>
              <w:t>Çevresel etkilenim ile ilgili yapılan araştırma ve değerlendirmelerde, özellikle çevresel ve iş ile ilgili hastalıkların araştırılmasında üzerinde durulması gereken çevre öyküsü hakkında bilgi sahibi olur.</w:t>
            </w:r>
          </w:p>
          <w:p w14:paraId="14D28C50" w14:textId="77777777" w:rsidR="008D3DCC" w:rsidRPr="00FB3C88" w:rsidRDefault="008D3DCC" w:rsidP="008D3DCC">
            <w:pPr>
              <w:spacing w:line="256" w:lineRule="auto"/>
              <w:ind w:left="241"/>
              <w:contextualSpacing/>
              <w:rPr>
                <w:rFonts w:cs="Times New Roman"/>
                <w:b/>
                <w:bCs/>
                <w:iCs/>
                <w:szCs w:val="24"/>
              </w:rPr>
            </w:pPr>
            <w:r w:rsidRPr="00FB3C88">
              <w:rPr>
                <w:rFonts w:cs="Times New Roman"/>
                <w:i/>
                <w:szCs w:val="24"/>
              </w:rPr>
              <w:t>Have knowledge about environmental history that should be emphasized in research and evaluations related to environmental exposure, especially in the investigation of environmental and work-related diseases.</w:t>
            </w:r>
          </w:p>
        </w:tc>
      </w:tr>
      <w:tr w:rsidR="008D3DCC" w:rsidRPr="00FB3C88" w14:paraId="5D5DFEEB" w14:textId="77777777" w:rsidTr="00957E26">
        <w:trPr>
          <w:trHeight w:val="186"/>
        </w:trPr>
        <w:tc>
          <w:tcPr>
            <w:tcW w:w="1647" w:type="dxa"/>
            <w:shd w:val="clear" w:color="auto" w:fill="FFFFFF" w:themeFill="background1"/>
            <w:vAlign w:val="center"/>
          </w:tcPr>
          <w:p w14:paraId="5F6BF332" w14:textId="77777777" w:rsidR="008D3DCC" w:rsidRPr="00FB3C88" w:rsidRDefault="008D3DCC" w:rsidP="008D3DCC">
            <w:pPr>
              <w:spacing w:line="240" w:lineRule="auto"/>
              <w:jc w:val="center"/>
              <w:rPr>
                <w:rFonts w:cs="Times New Roman"/>
                <w:szCs w:val="24"/>
              </w:rPr>
            </w:pPr>
          </w:p>
        </w:tc>
        <w:tc>
          <w:tcPr>
            <w:tcW w:w="3555" w:type="dxa"/>
            <w:shd w:val="clear" w:color="auto" w:fill="FFFFFF" w:themeFill="background1"/>
            <w:vAlign w:val="center"/>
          </w:tcPr>
          <w:p w14:paraId="4B5DA8E5" w14:textId="77777777" w:rsidR="008D3DCC" w:rsidRPr="00FB3C88" w:rsidRDefault="008D3DCC" w:rsidP="008D3DCC">
            <w:pPr>
              <w:spacing w:line="240" w:lineRule="auto"/>
              <w:jc w:val="center"/>
              <w:rPr>
                <w:rFonts w:cs="Times New Roman"/>
                <w:szCs w:val="24"/>
              </w:rPr>
            </w:pPr>
          </w:p>
        </w:tc>
        <w:tc>
          <w:tcPr>
            <w:tcW w:w="420" w:type="dxa"/>
            <w:shd w:val="clear" w:color="auto" w:fill="FFFFFF" w:themeFill="background1"/>
            <w:vAlign w:val="center"/>
          </w:tcPr>
          <w:p w14:paraId="632529F6" w14:textId="77777777" w:rsidR="008D3DCC" w:rsidRPr="00FB3C88" w:rsidRDefault="008D3DCC" w:rsidP="008D3DCC">
            <w:pPr>
              <w:spacing w:line="240" w:lineRule="auto"/>
              <w:jc w:val="center"/>
              <w:rPr>
                <w:rFonts w:cs="Times New Roman"/>
                <w:szCs w:val="24"/>
              </w:rPr>
            </w:pPr>
          </w:p>
        </w:tc>
        <w:tc>
          <w:tcPr>
            <w:tcW w:w="573" w:type="dxa"/>
            <w:gridSpan w:val="2"/>
            <w:shd w:val="clear" w:color="auto" w:fill="FFFFFF" w:themeFill="background1"/>
            <w:vAlign w:val="center"/>
          </w:tcPr>
          <w:p w14:paraId="23C7BB3B" w14:textId="77777777" w:rsidR="008D3DCC" w:rsidRPr="00FB3C88" w:rsidRDefault="008D3DCC" w:rsidP="008D3DCC">
            <w:pPr>
              <w:spacing w:line="240" w:lineRule="auto"/>
              <w:jc w:val="center"/>
              <w:rPr>
                <w:rFonts w:cs="Times New Roman"/>
                <w:szCs w:val="24"/>
              </w:rPr>
            </w:pPr>
          </w:p>
        </w:tc>
        <w:tc>
          <w:tcPr>
            <w:tcW w:w="425" w:type="dxa"/>
            <w:shd w:val="clear" w:color="auto" w:fill="FFFFFF" w:themeFill="background1"/>
            <w:vAlign w:val="center"/>
          </w:tcPr>
          <w:p w14:paraId="40667963" w14:textId="77777777" w:rsidR="008D3DCC" w:rsidRPr="00FB3C88" w:rsidRDefault="008D3DCC" w:rsidP="008D3DCC">
            <w:pPr>
              <w:spacing w:line="240" w:lineRule="auto"/>
              <w:jc w:val="center"/>
              <w:rPr>
                <w:rFonts w:cs="Times New Roman"/>
                <w:szCs w:val="24"/>
              </w:rPr>
            </w:pPr>
          </w:p>
        </w:tc>
        <w:tc>
          <w:tcPr>
            <w:tcW w:w="425" w:type="dxa"/>
            <w:shd w:val="clear" w:color="auto" w:fill="FFFFFF" w:themeFill="background1"/>
            <w:vAlign w:val="center"/>
          </w:tcPr>
          <w:p w14:paraId="364B9239" w14:textId="77777777" w:rsidR="008D3DCC" w:rsidRPr="00FB3C88" w:rsidRDefault="008D3DCC" w:rsidP="008D3DCC">
            <w:pPr>
              <w:spacing w:line="240" w:lineRule="auto"/>
              <w:jc w:val="center"/>
              <w:rPr>
                <w:rFonts w:cs="Times New Roman"/>
                <w:szCs w:val="24"/>
              </w:rPr>
            </w:pPr>
          </w:p>
        </w:tc>
        <w:tc>
          <w:tcPr>
            <w:tcW w:w="728" w:type="dxa"/>
            <w:shd w:val="clear" w:color="auto" w:fill="FFFFFF" w:themeFill="background1"/>
            <w:vAlign w:val="center"/>
          </w:tcPr>
          <w:p w14:paraId="0C356496" w14:textId="77777777" w:rsidR="008D3DCC" w:rsidRPr="00FB3C88" w:rsidRDefault="008D3DCC" w:rsidP="008D3DCC">
            <w:pPr>
              <w:spacing w:line="240" w:lineRule="auto"/>
              <w:jc w:val="center"/>
              <w:rPr>
                <w:rFonts w:cs="Times New Roman"/>
                <w:szCs w:val="24"/>
              </w:rPr>
            </w:pPr>
          </w:p>
        </w:tc>
        <w:tc>
          <w:tcPr>
            <w:tcW w:w="3856" w:type="dxa"/>
            <w:shd w:val="clear" w:color="auto" w:fill="FFFFFF" w:themeFill="background1"/>
          </w:tcPr>
          <w:p w14:paraId="776073BA" w14:textId="77777777" w:rsidR="008D3DCC" w:rsidRPr="00FB3C88" w:rsidRDefault="008D3DCC" w:rsidP="008D3DCC">
            <w:pPr>
              <w:spacing w:line="259" w:lineRule="auto"/>
              <w:jc w:val="left"/>
              <w:rPr>
                <w:rFonts w:cs="Times New Roman"/>
                <w:b/>
                <w:bCs/>
                <w:iCs/>
                <w:color w:val="000000" w:themeColor="text1"/>
                <w:szCs w:val="24"/>
              </w:rPr>
            </w:pPr>
            <w:r w:rsidRPr="00FB3C88">
              <w:rPr>
                <w:rFonts w:cs="Times New Roman"/>
                <w:b/>
                <w:bCs/>
                <w:iCs/>
                <w:color w:val="000000" w:themeColor="text1"/>
                <w:szCs w:val="24"/>
                <w:lang w:val="en-US"/>
              </w:rPr>
              <w:t>16-Yarıyıl Sonu Sınavı.</w:t>
            </w:r>
          </w:p>
          <w:p w14:paraId="4A44B156" w14:textId="77777777" w:rsidR="008D3DCC" w:rsidRPr="00FB3C88" w:rsidRDefault="008D3DCC" w:rsidP="008D3DCC">
            <w:pPr>
              <w:spacing w:line="256" w:lineRule="auto"/>
              <w:rPr>
                <w:rFonts w:cs="Times New Roman"/>
                <w:b/>
                <w:bCs/>
                <w:iCs/>
                <w:szCs w:val="24"/>
              </w:rPr>
            </w:pPr>
            <w:r w:rsidRPr="00FB3C88">
              <w:rPr>
                <w:rFonts w:cs="Times New Roman"/>
                <w:bCs/>
                <w:i/>
                <w:color w:val="000000" w:themeColor="text1"/>
                <w:szCs w:val="24"/>
                <w:lang w:val="en-US"/>
              </w:rPr>
              <w:t>16-Final Exam.</w:t>
            </w:r>
          </w:p>
        </w:tc>
        <w:tc>
          <w:tcPr>
            <w:tcW w:w="3788" w:type="dxa"/>
            <w:shd w:val="clear" w:color="auto" w:fill="FFFFFF" w:themeFill="background1"/>
          </w:tcPr>
          <w:p w14:paraId="4854195E" w14:textId="77777777" w:rsidR="008D3DCC" w:rsidRPr="00FB3C88" w:rsidRDefault="008D3DCC" w:rsidP="008D3DCC">
            <w:pPr>
              <w:spacing w:line="256" w:lineRule="auto"/>
              <w:ind w:left="241"/>
              <w:contextualSpacing/>
              <w:rPr>
                <w:rFonts w:cs="Times New Roman"/>
                <w:b/>
                <w:bCs/>
                <w:iCs/>
                <w:szCs w:val="24"/>
              </w:rPr>
            </w:pPr>
          </w:p>
        </w:tc>
      </w:tr>
    </w:tbl>
    <w:p w14:paraId="7A095A0E" w14:textId="77777777" w:rsidR="00BC316A" w:rsidRPr="00FB3C88" w:rsidRDefault="00BC316A" w:rsidP="00BC316A">
      <w:pPr>
        <w:rPr>
          <w:rFonts w:cs="Times New Roman"/>
          <w:szCs w:val="24"/>
        </w:rPr>
      </w:pPr>
    </w:p>
    <w:p w14:paraId="71BD1F16" w14:textId="77777777" w:rsidR="004804D0" w:rsidRPr="00FB3C88" w:rsidRDefault="004804D0" w:rsidP="004804D0">
      <w:pPr>
        <w:spacing w:line="259" w:lineRule="auto"/>
        <w:rPr>
          <w:rFonts w:cs="Times New Roman"/>
          <w:szCs w:val="24"/>
        </w:rPr>
      </w:pPr>
    </w:p>
    <w:tbl>
      <w:tblPr>
        <w:tblStyle w:val="TabloKlavuzu1"/>
        <w:tblpPr w:leftFromText="141" w:rightFromText="141" w:vertAnchor="text" w:tblpXSpec="center" w:tblpY="1"/>
        <w:tblOverlap w:val="never"/>
        <w:tblW w:w="15417" w:type="dxa"/>
        <w:tblLayout w:type="fixed"/>
        <w:tblLook w:val="04A0" w:firstRow="1" w:lastRow="0" w:firstColumn="1" w:lastColumn="0" w:noHBand="0" w:noVBand="1"/>
      </w:tblPr>
      <w:tblGrid>
        <w:gridCol w:w="1647"/>
        <w:gridCol w:w="3555"/>
        <w:gridCol w:w="420"/>
        <w:gridCol w:w="6"/>
        <w:gridCol w:w="567"/>
        <w:gridCol w:w="425"/>
        <w:gridCol w:w="425"/>
        <w:gridCol w:w="728"/>
        <w:gridCol w:w="3856"/>
        <w:gridCol w:w="3788"/>
      </w:tblGrid>
      <w:tr w:rsidR="004804D0" w:rsidRPr="00FB3C88" w14:paraId="5EFCA957" w14:textId="77777777" w:rsidTr="00957E26">
        <w:trPr>
          <w:cantSplit/>
          <w:trHeight w:val="2655"/>
        </w:trPr>
        <w:tc>
          <w:tcPr>
            <w:tcW w:w="1647" w:type="dxa"/>
            <w:shd w:val="clear" w:color="auto" w:fill="FFFFFF" w:themeFill="background1"/>
            <w:textDirection w:val="btLr"/>
            <w:vAlign w:val="center"/>
            <w:hideMark/>
          </w:tcPr>
          <w:p w14:paraId="7F5E824E" w14:textId="77777777" w:rsidR="004804D0" w:rsidRPr="00FB3C88" w:rsidRDefault="004804D0" w:rsidP="00957E26">
            <w:pPr>
              <w:spacing w:line="240" w:lineRule="auto"/>
              <w:ind w:left="113" w:right="113"/>
              <w:jc w:val="left"/>
              <w:rPr>
                <w:rFonts w:cs="Times New Roman"/>
                <w:b/>
                <w:szCs w:val="24"/>
              </w:rPr>
            </w:pPr>
            <w:r w:rsidRPr="00FB3C88">
              <w:rPr>
                <w:rFonts w:cs="Times New Roman"/>
                <w:b/>
                <w:szCs w:val="24"/>
              </w:rPr>
              <w:lastRenderedPageBreak/>
              <w:t>DERS KODU</w:t>
            </w:r>
          </w:p>
          <w:p w14:paraId="67B9D927" w14:textId="77777777" w:rsidR="004804D0" w:rsidRPr="00FB3C88" w:rsidRDefault="004804D0" w:rsidP="00957E26">
            <w:pPr>
              <w:spacing w:line="240" w:lineRule="auto"/>
              <w:ind w:left="113" w:right="113"/>
              <w:jc w:val="left"/>
              <w:rPr>
                <w:rFonts w:cs="Times New Roman"/>
                <w:bCs/>
                <w:i/>
                <w:iCs/>
                <w:szCs w:val="24"/>
              </w:rPr>
            </w:pPr>
            <w:r w:rsidRPr="00FB3C88">
              <w:rPr>
                <w:rFonts w:cs="Times New Roman"/>
                <w:bCs/>
                <w:i/>
                <w:iCs/>
                <w:szCs w:val="24"/>
              </w:rPr>
              <w:t>Course Code</w:t>
            </w:r>
          </w:p>
        </w:tc>
        <w:tc>
          <w:tcPr>
            <w:tcW w:w="3555" w:type="dxa"/>
            <w:shd w:val="clear" w:color="auto" w:fill="FFFFFF" w:themeFill="background1"/>
            <w:vAlign w:val="center"/>
            <w:hideMark/>
          </w:tcPr>
          <w:p w14:paraId="5FCC9FE2" w14:textId="77777777" w:rsidR="004804D0" w:rsidRPr="00FB3C88" w:rsidRDefault="004804D0" w:rsidP="00957E26">
            <w:pPr>
              <w:spacing w:line="240" w:lineRule="auto"/>
              <w:jc w:val="center"/>
              <w:rPr>
                <w:rFonts w:cs="Times New Roman"/>
                <w:b/>
                <w:szCs w:val="24"/>
              </w:rPr>
            </w:pPr>
            <w:r w:rsidRPr="00FB3C88">
              <w:rPr>
                <w:rFonts w:cs="Times New Roman"/>
                <w:b/>
                <w:szCs w:val="24"/>
              </w:rPr>
              <w:t>DERS ADI</w:t>
            </w:r>
          </w:p>
          <w:p w14:paraId="481E7E76" w14:textId="77777777" w:rsidR="004804D0" w:rsidRPr="00FB3C88" w:rsidRDefault="004804D0" w:rsidP="00957E26">
            <w:pPr>
              <w:spacing w:line="240" w:lineRule="auto"/>
              <w:jc w:val="center"/>
              <w:rPr>
                <w:rFonts w:cs="Times New Roman"/>
                <w:bCs/>
                <w:i/>
                <w:iCs/>
                <w:szCs w:val="24"/>
              </w:rPr>
            </w:pPr>
            <w:r w:rsidRPr="00FB3C88">
              <w:rPr>
                <w:rFonts w:cs="Times New Roman"/>
                <w:bCs/>
                <w:i/>
                <w:iCs/>
                <w:szCs w:val="24"/>
              </w:rPr>
              <w:t>Course Title</w:t>
            </w:r>
          </w:p>
        </w:tc>
        <w:tc>
          <w:tcPr>
            <w:tcW w:w="426" w:type="dxa"/>
            <w:gridSpan w:val="2"/>
            <w:shd w:val="clear" w:color="auto" w:fill="FFFFFF" w:themeFill="background1"/>
            <w:textDirection w:val="btLr"/>
            <w:vAlign w:val="center"/>
            <w:hideMark/>
          </w:tcPr>
          <w:p w14:paraId="54E65B25" w14:textId="77777777" w:rsidR="004804D0" w:rsidRPr="00FB3C88" w:rsidRDefault="004804D0" w:rsidP="00957E26">
            <w:pPr>
              <w:spacing w:line="240" w:lineRule="auto"/>
              <w:ind w:left="113" w:right="113"/>
              <w:jc w:val="left"/>
              <w:rPr>
                <w:rFonts w:cs="Times New Roman"/>
                <w:b/>
                <w:szCs w:val="24"/>
              </w:rPr>
            </w:pPr>
            <w:r w:rsidRPr="00FB3C88">
              <w:rPr>
                <w:rFonts w:cs="Times New Roman"/>
                <w:b/>
                <w:szCs w:val="24"/>
              </w:rPr>
              <w:t>T</w:t>
            </w:r>
            <w:r w:rsidRPr="00FB3C88">
              <w:rPr>
                <w:rFonts w:cs="Times New Roman"/>
                <w:i/>
                <w:szCs w:val="24"/>
              </w:rPr>
              <w:t>(Theoretical)</w:t>
            </w:r>
          </w:p>
        </w:tc>
        <w:tc>
          <w:tcPr>
            <w:tcW w:w="567" w:type="dxa"/>
            <w:shd w:val="clear" w:color="auto" w:fill="FFFFFF" w:themeFill="background1"/>
            <w:textDirection w:val="btLr"/>
            <w:vAlign w:val="center"/>
            <w:hideMark/>
          </w:tcPr>
          <w:p w14:paraId="244371F6" w14:textId="77777777" w:rsidR="004804D0" w:rsidRPr="00FB3C88" w:rsidRDefault="004804D0" w:rsidP="00957E26">
            <w:pPr>
              <w:spacing w:line="240" w:lineRule="auto"/>
              <w:ind w:left="113" w:right="113"/>
              <w:jc w:val="left"/>
              <w:rPr>
                <w:rFonts w:cs="Times New Roman"/>
                <w:b/>
                <w:szCs w:val="24"/>
              </w:rPr>
            </w:pPr>
            <w:r w:rsidRPr="00FB3C88">
              <w:rPr>
                <w:rFonts w:cs="Times New Roman"/>
                <w:b/>
                <w:szCs w:val="24"/>
              </w:rPr>
              <w:t>U/</w:t>
            </w:r>
            <w:r w:rsidRPr="00FB3C88">
              <w:rPr>
                <w:rFonts w:cs="Times New Roman"/>
                <w:i/>
                <w:szCs w:val="24"/>
              </w:rPr>
              <w:t>(Practice)</w:t>
            </w:r>
          </w:p>
        </w:tc>
        <w:tc>
          <w:tcPr>
            <w:tcW w:w="425" w:type="dxa"/>
            <w:shd w:val="clear" w:color="auto" w:fill="FFFFFF" w:themeFill="background1"/>
            <w:textDirection w:val="btLr"/>
            <w:vAlign w:val="center"/>
            <w:hideMark/>
          </w:tcPr>
          <w:p w14:paraId="4A77A3D6" w14:textId="77777777" w:rsidR="004804D0" w:rsidRPr="00FB3C88" w:rsidRDefault="004804D0" w:rsidP="00957E26">
            <w:pPr>
              <w:spacing w:line="240" w:lineRule="auto"/>
              <w:ind w:left="113" w:right="113"/>
              <w:jc w:val="left"/>
              <w:rPr>
                <w:rFonts w:cs="Times New Roman"/>
                <w:b/>
                <w:szCs w:val="24"/>
              </w:rPr>
            </w:pPr>
            <w:r w:rsidRPr="00FB3C88">
              <w:rPr>
                <w:rFonts w:cs="Times New Roman"/>
                <w:b/>
                <w:szCs w:val="24"/>
              </w:rPr>
              <w:t>K/</w:t>
            </w:r>
            <w:r w:rsidRPr="00FB3C88">
              <w:rPr>
                <w:rFonts w:cs="Times New Roman"/>
                <w:i/>
                <w:szCs w:val="24"/>
              </w:rPr>
              <w:t>(Credit)</w:t>
            </w:r>
          </w:p>
        </w:tc>
        <w:tc>
          <w:tcPr>
            <w:tcW w:w="425" w:type="dxa"/>
            <w:shd w:val="clear" w:color="auto" w:fill="FFFFFF" w:themeFill="background1"/>
            <w:textDirection w:val="btLr"/>
            <w:vAlign w:val="center"/>
            <w:hideMark/>
          </w:tcPr>
          <w:p w14:paraId="6AD52ECB" w14:textId="77777777" w:rsidR="004804D0" w:rsidRPr="00FB3C88" w:rsidRDefault="004804D0" w:rsidP="00957E26">
            <w:pPr>
              <w:spacing w:line="240" w:lineRule="auto"/>
              <w:ind w:left="113" w:right="113"/>
              <w:jc w:val="left"/>
              <w:rPr>
                <w:rFonts w:cs="Times New Roman"/>
                <w:bCs/>
                <w:i/>
                <w:iCs/>
                <w:szCs w:val="24"/>
              </w:rPr>
            </w:pPr>
            <w:r w:rsidRPr="00FB3C88">
              <w:rPr>
                <w:rFonts w:cs="Times New Roman"/>
                <w:b/>
                <w:szCs w:val="24"/>
              </w:rPr>
              <w:t>AKTS/</w:t>
            </w:r>
            <w:r w:rsidRPr="00FB3C88">
              <w:rPr>
                <w:rFonts w:cs="Times New Roman"/>
                <w:bCs/>
                <w:i/>
                <w:iCs/>
                <w:szCs w:val="24"/>
              </w:rPr>
              <w:t>ECTS</w:t>
            </w:r>
          </w:p>
        </w:tc>
        <w:tc>
          <w:tcPr>
            <w:tcW w:w="728" w:type="dxa"/>
            <w:shd w:val="clear" w:color="auto" w:fill="FFFFFF" w:themeFill="background1"/>
            <w:textDirection w:val="btLr"/>
            <w:vAlign w:val="center"/>
            <w:hideMark/>
          </w:tcPr>
          <w:p w14:paraId="0F710AB9" w14:textId="77777777" w:rsidR="004804D0" w:rsidRPr="00FB3C88" w:rsidRDefault="004804D0" w:rsidP="00957E26">
            <w:pPr>
              <w:spacing w:line="240" w:lineRule="auto"/>
              <w:ind w:left="113" w:right="113"/>
              <w:jc w:val="left"/>
              <w:rPr>
                <w:rFonts w:cs="Times New Roman"/>
                <w:b/>
                <w:szCs w:val="24"/>
              </w:rPr>
            </w:pPr>
            <w:r w:rsidRPr="00FB3C88">
              <w:rPr>
                <w:rFonts w:cs="Times New Roman"/>
                <w:b/>
                <w:szCs w:val="24"/>
              </w:rPr>
              <w:t>ZORUNLU/SEÇMELİ</w:t>
            </w:r>
          </w:p>
          <w:p w14:paraId="7EB5211D" w14:textId="77777777" w:rsidR="004804D0" w:rsidRPr="00FB3C88" w:rsidRDefault="004804D0" w:rsidP="00957E26">
            <w:pPr>
              <w:spacing w:line="240" w:lineRule="auto"/>
              <w:ind w:left="113" w:right="113"/>
              <w:jc w:val="left"/>
              <w:rPr>
                <w:rFonts w:cs="Times New Roman"/>
                <w:bCs/>
                <w:i/>
                <w:iCs/>
                <w:szCs w:val="24"/>
              </w:rPr>
            </w:pPr>
            <w:r w:rsidRPr="00FB3C88">
              <w:rPr>
                <w:rFonts w:cs="Times New Roman"/>
                <w:bCs/>
                <w:i/>
                <w:iCs/>
                <w:szCs w:val="24"/>
              </w:rPr>
              <w:t>Compulsory/ Elective</w:t>
            </w:r>
          </w:p>
        </w:tc>
        <w:tc>
          <w:tcPr>
            <w:tcW w:w="7644" w:type="dxa"/>
            <w:gridSpan w:val="2"/>
            <w:shd w:val="clear" w:color="auto" w:fill="FFFFFF" w:themeFill="background1"/>
            <w:vAlign w:val="center"/>
            <w:hideMark/>
          </w:tcPr>
          <w:p w14:paraId="05C44170" w14:textId="77777777" w:rsidR="004804D0" w:rsidRPr="00FB3C88" w:rsidRDefault="004804D0" w:rsidP="00957E26">
            <w:pPr>
              <w:spacing w:line="240" w:lineRule="auto"/>
              <w:jc w:val="center"/>
              <w:rPr>
                <w:rFonts w:cs="Times New Roman"/>
                <w:b/>
                <w:szCs w:val="24"/>
              </w:rPr>
            </w:pPr>
            <w:r w:rsidRPr="00FB3C88">
              <w:rPr>
                <w:rFonts w:cs="Times New Roman"/>
                <w:b/>
                <w:szCs w:val="24"/>
              </w:rPr>
              <w:t>DERS İÇERİĞİ</w:t>
            </w:r>
          </w:p>
          <w:p w14:paraId="2453770B" w14:textId="77777777" w:rsidR="004804D0" w:rsidRPr="008D3DCC" w:rsidRDefault="004804D0" w:rsidP="004804D0">
            <w:pPr>
              <w:spacing w:line="240" w:lineRule="auto"/>
              <w:rPr>
                <w:rFonts w:cs="Times New Roman"/>
                <w:b/>
                <w:szCs w:val="24"/>
              </w:rPr>
            </w:pPr>
            <w:r w:rsidRPr="008D3DCC">
              <w:rPr>
                <w:rFonts w:cs="Times New Roman"/>
                <w:b/>
                <w:szCs w:val="24"/>
                <w:shd w:val="clear" w:color="auto" w:fill="FFFFFF"/>
              </w:rPr>
              <w:t>Bir devlet sistemi içerisinde sosyal güvenlik ve sağlık sistemi bağlamında sağlık sigortacılığını ve ödeme yöntemlerini açıklanabilecektir.</w:t>
            </w:r>
          </w:p>
          <w:p w14:paraId="310AA628" w14:textId="77777777" w:rsidR="004804D0" w:rsidRPr="00FB3C88" w:rsidRDefault="004804D0" w:rsidP="004804D0">
            <w:pPr>
              <w:spacing w:line="240" w:lineRule="auto"/>
              <w:rPr>
                <w:rFonts w:cs="Times New Roman"/>
                <w:bCs/>
                <w:i/>
                <w:iCs/>
                <w:szCs w:val="24"/>
              </w:rPr>
            </w:pPr>
            <w:r w:rsidRPr="00FB3C88">
              <w:rPr>
                <w:rFonts w:cs="Times New Roman"/>
                <w:bCs/>
                <w:i/>
                <w:iCs/>
                <w:szCs w:val="24"/>
              </w:rPr>
              <w:t>Content of Course</w:t>
            </w:r>
          </w:p>
          <w:p w14:paraId="3CC14EE6" w14:textId="0095191D" w:rsidR="004804D0" w:rsidRPr="00FB3C88" w:rsidRDefault="004804D0" w:rsidP="004804D0">
            <w:pPr>
              <w:spacing w:line="240" w:lineRule="auto"/>
              <w:rPr>
                <w:rFonts w:cs="Times New Roman"/>
                <w:bCs/>
                <w:szCs w:val="24"/>
              </w:rPr>
            </w:pPr>
            <w:r w:rsidRPr="00FB3C88">
              <w:rPr>
                <w:rFonts w:cs="Times New Roman"/>
                <w:bCs/>
                <w:i/>
                <w:iCs/>
                <w:szCs w:val="24"/>
              </w:rPr>
              <w:t>Will be able to explain health insurance and payment methods in the context of social security and health system in a state system.</w:t>
            </w:r>
          </w:p>
        </w:tc>
      </w:tr>
      <w:tr w:rsidR="004804D0" w:rsidRPr="00FB3C88" w14:paraId="25CBC5F7" w14:textId="77777777" w:rsidTr="00957E26">
        <w:trPr>
          <w:trHeight w:val="306"/>
        </w:trPr>
        <w:tc>
          <w:tcPr>
            <w:tcW w:w="1647" w:type="dxa"/>
            <w:vMerge w:val="restart"/>
            <w:shd w:val="clear" w:color="auto" w:fill="FFFFFF" w:themeFill="background1"/>
            <w:vAlign w:val="center"/>
          </w:tcPr>
          <w:p w14:paraId="024B4D56" w14:textId="5CCCF28B" w:rsidR="004804D0" w:rsidRPr="00455080" w:rsidRDefault="00455080" w:rsidP="00455080">
            <w:pPr>
              <w:spacing w:line="240" w:lineRule="auto"/>
              <w:rPr>
                <w:rFonts w:cs="Times New Roman"/>
                <w:b/>
                <w:szCs w:val="24"/>
              </w:rPr>
            </w:pPr>
            <w:r>
              <w:rPr>
                <w:rFonts w:eastAsia="Times New Roman" w:cs="Times New Roman"/>
                <w:b/>
                <w:szCs w:val="24"/>
              </w:rPr>
              <w:t>541122208</w:t>
            </w:r>
          </w:p>
        </w:tc>
        <w:tc>
          <w:tcPr>
            <w:tcW w:w="3555" w:type="dxa"/>
            <w:vMerge w:val="restart"/>
            <w:shd w:val="clear" w:color="auto" w:fill="FFFFFF" w:themeFill="background1"/>
            <w:vAlign w:val="center"/>
          </w:tcPr>
          <w:p w14:paraId="27E78C8E" w14:textId="77E8020D" w:rsidR="004804D0" w:rsidRPr="008D3DCC" w:rsidRDefault="00455080" w:rsidP="004804D0">
            <w:pPr>
              <w:spacing w:line="240" w:lineRule="auto"/>
              <w:rPr>
                <w:rFonts w:cs="Times New Roman"/>
                <w:b/>
                <w:szCs w:val="24"/>
              </w:rPr>
            </w:pPr>
            <w:r w:rsidRPr="008D3DCC">
              <w:rPr>
                <w:rFonts w:cs="Times New Roman"/>
                <w:b/>
                <w:szCs w:val="24"/>
              </w:rPr>
              <w:t>Sağlık Sigortacılığı</w:t>
            </w:r>
          </w:p>
          <w:p w14:paraId="17687AC1" w14:textId="1305BF18" w:rsidR="004804D0" w:rsidRPr="00FB3C88" w:rsidRDefault="00455080" w:rsidP="004804D0">
            <w:pPr>
              <w:spacing w:line="240" w:lineRule="auto"/>
              <w:jc w:val="left"/>
              <w:rPr>
                <w:rFonts w:cs="Times New Roman"/>
                <w:i/>
                <w:iCs/>
                <w:szCs w:val="24"/>
              </w:rPr>
            </w:pPr>
            <w:r w:rsidRPr="00FB3C88">
              <w:rPr>
                <w:rFonts w:cs="Times New Roman"/>
                <w:i/>
                <w:szCs w:val="24"/>
              </w:rPr>
              <w:t>Health Insurance</w:t>
            </w:r>
          </w:p>
        </w:tc>
        <w:tc>
          <w:tcPr>
            <w:tcW w:w="426" w:type="dxa"/>
            <w:gridSpan w:val="2"/>
            <w:vMerge w:val="restart"/>
            <w:shd w:val="clear" w:color="auto" w:fill="FFFFFF" w:themeFill="background1"/>
            <w:vAlign w:val="center"/>
          </w:tcPr>
          <w:p w14:paraId="1E39FC15" w14:textId="77777777" w:rsidR="004804D0" w:rsidRPr="00FB3C88" w:rsidRDefault="004804D0" w:rsidP="004804D0">
            <w:pPr>
              <w:spacing w:line="240" w:lineRule="auto"/>
              <w:jc w:val="center"/>
              <w:rPr>
                <w:rFonts w:cs="Times New Roman"/>
                <w:szCs w:val="24"/>
              </w:rPr>
            </w:pPr>
            <w:r w:rsidRPr="00FB3C88">
              <w:rPr>
                <w:rFonts w:cs="Times New Roman"/>
                <w:szCs w:val="24"/>
              </w:rPr>
              <w:t>2</w:t>
            </w:r>
          </w:p>
        </w:tc>
        <w:tc>
          <w:tcPr>
            <w:tcW w:w="567" w:type="dxa"/>
            <w:vMerge w:val="restart"/>
            <w:shd w:val="clear" w:color="auto" w:fill="FFFFFF" w:themeFill="background1"/>
            <w:vAlign w:val="center"/>
          </w:tcPr>
          <w:p w14:paraId="31886D6C" w14:textId="77777777" w:rsidR="004804D0" w:rsidRPr="00FB3C88" w:rsidRDefault="004804D0" w:rsidP="004804D0">
            <w:pPr>
              <w:spacing w:line="240" w:lineRule="auto"/>
              <w:jc w:val="center"/>
              <w:rPr>
                <w:rFonts w:cs="Times New Roman"/>
                <w:szCs w:val="24"/>
              </w:rPr>
            </w:pPr>
            <w:r w:rsidRPr="00FB3C88">
              <w:rPr>
                <w:rFonts w:cs="Times New Roman"/>
                <w:szCs w:val="24"/>
              </w:rPr>
              <w:t>0</w:t>
            </w:r>
          </w:p>
        </w:tc>
        <w:tc>
          <w:tcPr>
            <w:tcW w:w="425" w:type="dxa"/>
            <w:vMerge w:val="restart"/>
            <w:shd w:val="clear" w:color="auto" w:fill="FFFFFF" w:themeFill="background1"/>
            <w:vAlign w:val="center"/>
          </w:tcPr>
          <w:p w14:paraId="59DAA020" w14:textId="77777777" w:rsidR="004804D0" w:rsidRPr="00FB3C88" w:rsidRDefault="004804D0" w:rsidP="004804D0">
            <w:pPr>
              <w:spacing w:line="240" w:lineRule="auto"/>
              <w:jc w:val="center"/>
              <w:rPr>
                <w:rFonts w:cs="Times New Roman"/>
                <w:szCs w:val="24"/>
              </w:rPr>
            </w:pPr>
            <w:r w:rsidRPr="00FB3C88">
              <w:rPr>
                <w:rFonts w:cs="Times New Roman"/>
                <w:szCs w:val="24"/>
              </w:rPr>
              <w:t>2</w:t>
            </w:r>
          </w:p>
        </w:tc>
        <w:tc>
          <w:tcPr>
            <w:tcW w:w="425" w:type="dxa"/>
            <w:vMerge w:val="restart"/>
            <w:shd w:val="clear" w:color="auto" w:fill="FFFFFF" w:themeFill="background1"/>
            <w:vAlign w:val="center"/>
          </w:tcPr>
          <w:p w14:paraId="333DC7F0" w14:textId="77777777" w:rsidR="004804D0" w:rsidRPr="00FB3C88" w:rsidRDefault="004804D0" w:rsidP="004804D0">
            <w:pPr>
              <w:spacing w:line="240" w:lineRule="auto"/>
              <w:jc w:val="center"/>
              <w:rPr>
                <w:rFonts w:cs="Times New Roman"/>
                <w:szCs w:val="24"/>
              </w:rPr>
            </w:pPr>
            <w:r w:rsidRPr="00FB3C88">
              <w:rPr>
                <w:rFonts w:cs="Times New Roman"/>
                <w:szCs w:val="24"/>
              </w:rPr>
              <w:t>3</w:t>
            </w:r>
          </w:p>
        </w:tc>
        <w:tc>
          <w:tcPr>
            <w:tcW w:w="728" w:type="dxa"/>
            <w:vMerge w:val="restart"/>
            <w:shd w:val="clear" w:color="auto" w:fill="FFFFFF" w:themeFill="background1"/>
            <w:textDirection w:val="btLr"/>
            <w:vAlign w:val="center"/>
          </w:tcPr>
          <w:p w14:paraId="642C13A2" w14:textId="77777777" w:rsidR="004804D0" w:rsidRPr="00FB3C88" w:rsidRDefault="004804D0" w:rsidP="004804D0">
            <w:pPr>
              <w:spacing w:line="240" w:lineRule="auto"/>
              <w:ind w:left="113" w:right="113"/>
              <w:jc w:val="center"/>
              <w:rPr>
                <w:rFonts w:cs="Times New Roman"/>
                <w:szCs w:val="24"/>
              </w:rPr>
            </w:pPr>
            <w:r w:rsidRPr="00FB3C88">
              <w:rPr>
                <w:rFonts w:cs="Times New Roman"/>
                <w:szCs w:val="24"/>
                <w:lang w:val="en-US"/>
              </w:rPr>
              <w:t>Seçmeli/</w:t>
            </w:r>
            <w:r w:rsidRPr="00FB3C88">
              <w:rPr>
                <w:rFonts w:cs="Times New Roman"/>
                <w:i/>
                <w:iCs/>
                <w:szCs w:val="24"/>
                <w:lang w:val="en-US"/>
              </w:rPr>
              <w:t>Elective</w:t>
            </w:r>
          </w:p>
        </w:tc>
        <w:tc>
          <w:tcPr>
            <w:tcW w:w="7644" w:type="dxa"/>
            <w:gridSpan w:val="2"/>
            <w:shd w:val="clear" w:color="auto" w:fill="FFFFFF" w:themeFill="background1"/>
          </w:tcPr>
          <w:p w14:paraId="09FA18B4" w14:textId="77777777" w:rsidR="004804D0" w:rsidRPr="00FB3C88" w:rsidRDefault="004804D0" w:rsidP="004804D0">
            <w:pPr>
              <w:pStyle w:val="AralkYok"/>
              <w:jc w:val="center"/>
              <w:rPr>
                <w:rFonts w:ascii="Times New Roman" w:hAnsi="Times New Roman" w:cs="Times New Roman"/>
                <w:b/>
                <w:bCs/>
                <w:sz w:val="24"/>
                <w:szCs w:val="24"/>
              </w:rPr>
            </w:pPr>
            <w:r w:rsidRPr="00FB3C88">
              <w:rPr>
                <w:rFonts w:ascii="Times New Roman" w:hAnsi="Times New Roman" w:cs="Times New Roman"/>
                <w:b/>
                <w:bCs/>
                <w:sz w:val="24"/>
                <w:szCs w:val="24"/>
              </w:rPr>
              <w:t>Amaç</w:t>
            </w:r>
          </w:p>
          <w:p w14:paraId="6C6E9F07" w14:textId="77777777" w:rsidR="004804D0" w:rsidRPr="008D3DCC" w:rsidRDefault="004804D0" w:rsidP="004804D0">
            <w:pPr>
              <w:pStyle w:val="AralkYok"/>
              <w:jc w:val="both"/>
              <w:rPr>
                <w:rFonts w:ascii="Times New Roman" w:hAnsi="Times New Roman" w:cs="Times New Roman"/>
                <w:b/>
                <w:bCs/>
                <w:sz w:val="24"/>
                <w:szCs w:val="24"/>
              </w:rPr>
            </w:pPr>
            <w:r w:rsidRPr="008D3DCC">
              <w:rPr>
                <w:rFonts w:ascii="Times New Roman" w:hAnsi="Times New Roman" w:cs="Times New Roman"/>
                <w:b/>
                <w:sz w:val="24"/>
                <w:szCs w:val="24"/>
                <w:shd w:val="clear" w:color="auto" w:fill="FAFAFA"/>
              </w:rPr>
              <w:t>Bu dersin amacı; bir devlet sistemi içerisinde sosyal güvenlik ve sağlık sistemi bağlamında sağlık sigortacılığını(sosyal ve özel sigortacılık anlamında) ve ödeme yöntemlerini bütün yönleri ile incelemek ve Türkiye ortamı açısından analiz ve değerlendirmeler yapmaktır.</w:t>
            </w:r>
          </w:p>
          <w:p w14:paraId="5A92659D" w14:textId="2B9ACB1B" w:rsidR="004804D0" w:rsidRPr="00FB3C88" w:rsidRDefault="004804D0" w:rsidP="004804D0">
            <w:pPr>
              <w:spacing w:line="240" w:lineRule="auto"/>
              <w:rPr>
                <w:rFonts w:cs="Times New Roman"/>
                <w:iCs/>
                <w:szCs w:val="24"/>
              </w:rPr>
            </w:pPr>
            <w:r w:rsidRPr="00FB3C88">
              <w:rPr>
                <w:rFonts w:cs="Times New Roman"/>
                <w:b/>
                <w:szCs w:val="24"/>
              </w:rPr>
              <w:t>.</w:t>
            </w:r>
          </w:p>
          <w:p w14:paraId="3D512907" w14:textId="77777777" w:rsidR="004804D0" w:rsidRPr="00FB3C88" w:rsidRDefault="004804D0" w:rsidP="004804D0">
            <w:pPr>
              <w:spacing w:line="240" w:lineRule="auto"/>
              <w:jc w:val="center"/>
              <w:rPr>
                <w:rFonts w:cs="Times New Roman"/>
                <w:i/>
                <w:szCs w:val="24"/>
              </w:rPr>
            </w:pPr>
            <w:r w:rsidRPr="00FB3C88">
              <w:rPr>
                <w:rFonts w:cs="Times New Roman"/>
                <w:iCs/>
                <w:szCs w:val="24"/>
              </w:rPr>
              <w:t>.</w:t>
            </w:r>
            <w:r w:rsidRPr="00FB3C88">
              <w:rPr>
                <w:rFonts w:cs="Times New Roman"/>
                <w:i/>
                <w:szCs w:val="24"/>
              </w:rPr>
              <w:t>Aim of Course</w:t>
            </w:r>
          </w:p>
          <w:p w14:paraId="6D9FC815" w14:textId="6A718394" w:rsidR="004804D0" w:rsidRPr="00FB3C88" w:rsidRDefault="004804D0" w:rsidP="004804D0">
            <w:pPr>
              <w:spacing w:line="240" w:lineRule="auto"/>
              <w:rPr>
                <w:rFonts w:cs="Times New Roman"/>
                <w:iCs/>
                <w:szCs w:val="24"/>
              </w:rPr>
            </w:pPr>
            <w:r w:rsidRPr="00FB3C88">
              <w:rPr>
                <w:rFonts w:cs="Times New Roman"/>
                <w:bCs/>
                <w:i/>
                <w:iCs/>
                <w:szCs w:val="24"/>
              </w:rPr>
              <w:t>The aim of this course; to examine all aspects of health insurance (in the sense of social and private insurance) and payment methods in the context of social security and health system within a state system and to make analyzes and evaluations in terms of the Turkish environment.</w:t>
            </w:r>
          </w:p>
        </w:tc>
      </w:tr>
      <w:tr w:rsidR="004804D0" w:rsidRPr="00FB3C88" w14:paraId="273E87C1" w14:textId="77777777" w:rsidTr="00957E26">
        <w:trPr>
          <w:trHeight w:val="306"/>
        </w:trPr>
        <w:tc>
          <w:tcPr>
            <w:tcW w:w="1647" w:type="dxa"/>
            <w:vMerge/>
            <w:shd w:val="clear" w:color="auto" w:fill="FFFFFF" w:themeFill="background1"/>
            <w:vAlign w:val="center"/>
          </w:tcPr>
          <w:p w14:paraId="157663C8" w14:textId="77777777" w:rsidR="004804D0" w:rsidRPr="00FB3C88" w:rsidRDefault="004804D0" w:rsidP="004804D0">
            <w:pPr>
              <w:spacing w:line="240" w:lineRule="auto"/>
              <w:jc w:val="center"/>
              <w:rPr>
                <w:rFonts w:eastAsia="Times New Roman" w:cs="Times New Roman"/>
                <w:szCs w:val="24"/>
              </w:rPr>
            </w:pPr>
          </w:p>
        </w:tc>
        <w:tc>
          <w:tcPr>
            <w:tcW w:w="3555" w:type="dxa"/>
            <w:vMerge/>
            <w:shd w:val="clear" w:color="auto" w:fill="FFFFFF" w:themeFill="background1"/>
            <w:vAlign w:val="center"/>
          </w:tcPr>
          <w:p w14:paraId="79DEBB55" w14:textId="77777777" w:rsidR="004804D0" w:rsidRPr="00FB3C88" w:rsidRDefault="004804D0" w:rsidP="004804D0">
            <w:pPr>
              <w:spacing w:line="240" w:lineRule="auto"/>
              <w:jc w:val="left"/>
              <w:rPr>
                <w:rFonts w:cs="Times New Roman"/>
                <w:szCs w:val="24"/>
              </w:rPr>
            </w:pPr>
          </w:p>
        </w:tc>
        <w:tc>
          <w:tcPr>
            <w:tcW w:w="426" w:type="dxa"/>
            <w:gridSpan w:val="2"/>
            <w:vMerge/>
            <w:shd w:val="clear" w:color="auto" w:fill="FFFFFF" w:themeFill="background1"/>
            <w:vAlign w:val="center"/>
          </w:tcPr>
          <w:p w14:paraId="70C59740" w14:textId="77777777" w:rsidR="004804D0" w:rsidRPr="00FB3C88" w:rsidRDefault="004804D0" w:rsidP="004804D0">
            <w:pPr>
              <w:spacing w:line="240" w:lineRule="auto"/>
              <w:jc w:val="center"/>
              <w:rPr>
                <w:rFonts w:cs="Times New Roman"/>
                <w:szCs w:val="24"/>
              </w:rPr>
            </w:pPr>
          </w:p>
        </w:tc>
        <w:tc>
          <w:tcPr>
            <w:tcW w:w="567" w:type="dxa"/>
            <w:vMerge/>
            <w:shd w:val="clear" w:color="auto" w:fill="FFFFFF" w:themeFill="background1"/>
            <w:vAlign w:val="center"/>
          </w:tcPr>
          <w:p w14:paraId="67485754"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5D4B0CB4"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23333168" w14:textId="77777777" w:rsidR="004804D0" w:rsidRPr="00FB3C88" w:rsidRDefault="004804D0" w:rsidP="004804D0">
            <w:pPr>
              <w:spacing w:line="240" w:lineRule="auto"/>
              <w:jc w:val="center"/>
              <w:rPr>
                <w:rFonts w:cs="Times New Roman"/>
                <w:szCs w:val="24"/>
              </w:rPr>
            </w:pPr>
          </w:p>
        </w:tc>
        <w:tc>
          <w:tcPr>
            <w:tcW w:w="728" w:type="dxa"/>
            <w:vMerge/>
            <w:shd w:val="clear" w:color="auto" w:fill="FFFFFF" w:themeFill="background1"/>
            <w:textDirection w:val="btLr"/>
            <w:vAlign w:val="center"/>
          </w:tcPr>
          <w:p w14:paraId="7DFB185A" w14:textId="77777777" w:rsidR="004804D0" w:rsidRPr="00FB3C88" w:rsidRDefault="004804D0" w:rsidP="004804D0">
            <w:pPr>
              <w:spacing w:line="240" w:lineRule="auto"/>
              <w:ind w:left="113" w:right="113"/>
              <w:jc w:val="center"/>
              <w:rPr>
                <w:rFonts w:cs="Times New Roman"/>
                <w:szCs w:val="24"/>
              </w:rPr>
            </w:pPr>
          </w:p>
        </w:tc>
        <w:tc>
          <w:tcPr>
            <w:tcW w:w="7644" w:type="dxa"/>
            <w:gridSpan w:val="2"/>
            <w:shd w:val="clear" w:color="auto" w:fill="FFFFFF" w:themeFill="background1"/>
          </w:tcPr>
          <w:p w14:paraId="24E23007" w14:textId="77777777" w:rsidR="004804D0" w:rsidRPr="00FB3C88" w:rsidRDefault="004804D0" w:rsidP="004804D0">
            <w:pPr>
              <w:spacing w:line="259" w:lineRule="auto"/>
              <w:jc w:val="center"/>
              <w:rPr>
                <w:rFonts w:cs="Times New Roman"/>
                <w:b/>
                <w:color w:val="000000" w:themeColor="text1"/>
                <w:szCs w:val="24"/>
              </w:rPr>
            </w:pPr>
            <w:r w:rsidRPr="00FB3C88">
              <w:rPr>
                <w:rFonts w:cs="Times New Roman"/>
                <w:b/>
                <w:color w:val="000000" w:themeColor="text1"/>
                <w:szCs w:val="24"/>
              </w:rPr>
              <w:t>Ders Materyali</w:t>
            </w:r>
          </w:p>
          <w:p w14:paraId="145955C9" w14:textId="071DBFA2" w:rsidR="004804D0" w:rsidRPr="00FB3C88" w:rsidRDefault="00426FA7" w:rsidP="004804D0">
            <w:pPr>
              <w:spacing w:line="259" w:lineRule="auto"/>
              <w:rPr>
                <w:rFonts w:cs="Times New Roman"/>
                <w:b/>
                <w:color w:val="000000" w:themeColor="text1"/>
                <w:szCs w:val="24"/>
              </w:rPr>
            </w:pPr>
            <w:r w:rsidRPr="00FB3C88">
              <w:rPr>
                <w:rFonts w:cs="Times New Roman"/>
                <w:b/>
                <w:color w:val="000000" w:themeColor="text1"/>
                <w:szCs w:val="24"/>
              </w:rPr>
              <w:t>Ders kitapları, Öğreticinin</w:t>
            </w:r>
            <w:r w:rsidR="004804D0" w:rsidRPr="00FB3C88">
              <w:rPr>
                <w:rFonts w:cs="Times New Roman"/>
                <w:color w:val="000000" w:themeColor="text1"/>
                <w:szCs w:val="24"/>
              </w:rPr>
              <w:t xml:space="preserve"> </w:t>
            </w:r>
            <w:r w:rsidR="004804D0" w:rsidRPr="00FB3C88">
              <w:rPr>
                <w:rFonts w:cs="Times New Roman"/>
                <w:b/>
                <w:color w:val="000000" w:themeColor="text1"/>
                <w:szCs w:val="24"/>
              </w:rPr>
              <w:t>Powerpoint sunumu, Videolar, İnternet kaynakları.</w:t>
            </w:r>
          </w:p>
          <w:p w14:paraId="423CC04F" w14:textId="77777777" w:rsidR="004804D0" w:rsidRPr="00FB3C88" w:rsidRDefault="004804D0" w:rsidP="004804D0">
            <w:pPr>
              <w:spacing w:line="259" w:lineRule="auto"/>
              <w:rPr>
                <w:rFonts w:cs="Times New Roman"/>
                <w:b/>
                <w:color w:val="000000" w:themeColor="text1"/>
                <w:szCs w:val="24"/>
              </w:rPr>
            </w:pPr>
          </w:p>
          <w:p w14:paraId="2FAA6AB2" w14:textId="77777777" w:rsidR="004804D0" w:rsidRPr="00FB3C88" w:rsidRDefault="004804D0" w:rsidP="004804D0">
            <w:pPr>
              <w:spacing w:line="259" w:lineRule="auto"/>
              <w:jc w:val="center"/>
              <w:rPr>
                <w:rFonts w:cs="Times New Roman"/>
                <w:i/>
                <w:color w:val="000000" w:themeColor="text1"/>
                <w:szCs w:val="24"/>
              </w:rPr>
            </w:pPr>
            <w:r w:rsidRPr="00FB3C88">
              <w:rPr>
                <w:rFonts w:cs="Times New Roman"/>
                <w:i/>
                <w:color w:val="000000" w:themeColor="text1"/>
                <w:szCs w:val="24"/>
              </w:rPr>
              <w:t>Course Material</w:t>
            </w:r>
          </w:p>
          <w:p w14:paraId="37CBF9E5" w14:textId="77777777" w:rsidR="004804D0" w:rsidRPr="00FB3C88" w:rsidRDefault="004804D0" w:rsidP="004804D0">
            <w:pPr>
              <w:spacing w:line="240" w:lineRule="auto"/>
              <w:rPr>
                <w:rFonts w:cs="Times New Roman"/>
                <w:b/>
                <w:bCs/>
                <w:szCs w:val="24"/>
              </w:rPr>
            </w:pPr>
            <w:r w:rsidRPr="00FB3C88">
              <w:rPr>
                <w:rFonts w:cs="Times New Roman"/>
                <w:i/>
                <w:color w:val="000000" w:themeColor="text1"/>
                <w:szCs w:val="24"/>
              </w:rPr>
              <w:t>Textbooks, Tutorial PowerPoint presentation, Videos, Internet resources.</w:t>
            </w:r>
          </w:p>
        </w:tc>
      </w:tr>
      <w:tr w:rsidR="004804D0" w:rsidRPr="00FB3C88" w14:paraId="6448A316" w14:textId="77777777" w:rsidTr="00957E26">
        <w:trPr>
          <w:trHeight w:val="306"/>
        </w:trPr>
        <w:tc>
          <w:tcPr>
            <w:tcW w:w="1647" w:type="dxa"/>
            <w:vMerge/>
            <w:shd w:val="clear" w:color="auto" w:fill="FFFFFF" w:themeFill="background1"/>
            <w:vAlign w:val="center"/>
          </w:tcPr>
          <w:p w14:paraId="24EACE7B" w14:textId="77777777" w:rsidR="004804D0" w:rsidRPr="00FB3C88" w:rsidRDefault="004804D0" w:rsidP="004804D0">
            <w:pPr>
              <w:spacing w:line="240" w:lineRule="auto"/>
              <w:jc w:val="center"/>
              <w:rPr>
                <w:rFonts w:eastAsia="Times New Roman" w:cs="Times New Roman"/>
                <w:szCs w:val="24"/>
              </w:rPr>
            </w:pPr>
          </w:p>
        </w:tc>
        <w:tc>
          <w:tcPr>
            <w:tcW w:w="3555" w:type="dxa"/>
            <w:vMerge/>
            <w:shd w:val="clear" w:color="auto" w:fill="FFFFFF" w:themeFill="background1"/>
            <w:vAlign w:val="center"/>
          </w:tcPr>
          <w:p w14:paraId="5F001694" w14:textId="77777777" w:rsidR="004804D0" w:rsidRPr="00FB3C88" w:rsidRDefault="004804D0" w:rsidP="004804D0">
            <w:pPr>
              <w:spacing w:line="240" w:lineRule="auto"/>
              <w:jc w:val="left"/>
              <w:rPr>
                <w:rFonts w:cs="Times New Roman"/>
                <w:szCs w:val="24"/>
              </w:rPr>
            </w:pPr>
          </w:p>
        </w:tc>
        <w:tc>
          <w:tcPr>
            <w:tcW w:w="426" w:type="dxa"/>
            <w:gridSpan w:val="2"/>
            <w:vMerge/>
            <w:shd w:val="clear" w:color="auto" w:fill="FFFFFF" w:themeFill="background1"/>
            <w:vAlign w:val="center"/>
          </w:tcPr>
          <w:p w14:paraId="216F1A10" w14:textId="77777777" w:rsidR="004804D0" w:rsidRPr="00FB3C88" w:rsidRDefault="004804D0" w:rsidP="004804D0">
            <w:pPr>
              <w:spacing w:line="240" w:lineRule="auto"/>
              <w:jc w:val="center"/>
              <w:rPr>
                <w:rFonts w:cs="Times New Roman"/>
                <w:szCs w:val="24"/>
              </w:rPr>
            </w:pPr>
          </w:p>
        </w:tc>
        <w:tc>
          <w:tcPr>
            <w:tcW w:w="567" w:type="dxa"/>
            <w:vMerge/>
            <w:shd w:val="clear" w:color="auto" w:fill="FFFFFF" w:themeFill="background1"/>
            <w:vAlign w:val="center"/>
          </w:tcPr>
          <w:p w14:paraId="3E4799AD"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5BDF4EB9"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20DBF6FC" w14:textId="77777777" w:rsidR="004804D0" w:rsidRPr="00FB3C88" w:rsidRDefault="004804D0" w:rsidP="004804D0">
            <w:pPr>
              <w:spacing w:line="240" w:lineRule="auto"/>
              <w:jc w:val="center"/>
              <w:rPr>
                <w:rFonts w:cs="Times New Roman"/>
                <w:szCs w:val="24"/>
              </w:rPr>
            </w:pPr>
          </w:p>
        </w:tc>
        <w:tc>
          <w:tcPr>
            <w:tcW w:w="728" w:type="dxa"/>
            <w:vMerge/>
            <w:shd w:val="clear" w:color="auto" w:fill="FFFFFF" w:themeFill="background1"/>
            <w:textDirection w:val="btLr"/>
            <w:vAlign w:val="center"/>
          </w:tcPr>
          <w:p w14:paraId="319EEAFA" w14:textId="77777777" w:rsidR="004804D0" w:rsidRPr="00FB3C88" w:rsidRDefault="004804D0" w:rsidP="004804D0">
            <w:pPr>
              <w:spacing w:line="240" w:lineRule="auto"/>
              <w:ind w:left="113" w:right="113"/>
              <w:jc w:val="center"/>
              <w:rPr>
                <w:rFonts w:cs="Times New Roman"/>
                <w:szCs w:val="24"/>
              </w:rPr>
            </w:pPr>
          </w:p>
        </w:tc>
        <w:tc>
          <w:tcPr>
            <w:tcW w:w="7644" w:type="dxa"/>
            <w:gridSpan w:val="2"/>
            <w:shd w:val="clear" w:color="auto" w:fill="FFFFFF" w:themeFill="background1"/>
          </w:tcPr>
          <w:p w14:paraId="38A952F6" w14:textId="77777777" w:rsidR="004804D0" w:rsidRPr="00FB3C88" w:rsidRDefault="004804D0" w:rsidP="004804D0">
            <w:pPr>
              <w:spacing w:line="259" w:lineRule="auto"/>
              <w:jc w:val="center"/>
              <w:rPr>
                <w:rFonts w:cs="Times New Roman"/>
                <w:b/>
                <w:color w:val="000000" w:themeColor="text1"/>
                <w:szCs w:val="24"/>
              </w:rPr>
            </w:pPr>
            <w:r w:rsidRPr="00FB3C88">
              <w:rPr>
                <w:rFonts w:cs="Times New Roman"/>
                <w:b/>
                <w:color w:val="000000" w:themeColor="text1"/>
                <w:szCs w:val="24"/>
              </w:rPr>
              <w:t>Ölçme ve Değerlendirme Yöntem/Tekniği</w:t>
            </w:r>
          </w:p>
          <w:p w14:paraId="52E06E8C" w14:textId="61640A3A" w:rsidR="004804D0" w:rsidRPr="00395CD6" w:rsidRDefault="004804D0" w:rsidP="004804D0">
            <w:pPr>
              <w:spacing w:line="259" w:lineRule="auto"/>
              <w:rPr>
                <w:rFonts w:cs="Times New Roman"/>
                <w:b/>
                <w:color w:val="000000" w:themeColor="text1"/>
                <w:szCs w:val="24"/>
              </w:rPr>
            </w:pPr>
            <w:r w:rsidRPr="00395CD6">
              <w:rPr>
                <w:rFonts w:cs="Times New Roman"/>
                <w:b/>
                <w:color w:val="000000" w:themeColor="text1"/>
                <w:szCs w:val="24"/>
              </w:rPr>
              <w:lastRenderedPageBreak/>
              <w:t xml:space="preserve">Çoktan seçmeli testler, </w:t>
            </w:r>
            <w:r w:rsidR="00426FA7" w:rsidRPr="00395CD6">
              <w:rPr>
                <w:rFonts w:cs="Times New Roman"/>
                <w:b/>
                <w:color w:val="000000" w:themeColor="text1"/>
                <w:szCs w:val="24"/>
              </w:rPr>
              <w:t>doğru-yanlış</w:t>
            </w:r>
            <w:r w:rsidRPr="00395CD6">
              <w:rPr>
                <w:rFonts w:cs="Times New Roman"/>
                <w:b/>
                <w:color w:val="000000" w:themeColor="text1"/>
                <w:szCs w:val="24"/>
              </w:rPr>
              <w:t xml:space="preserve"> soruları, kısa cevaplı sorular, boşluk doldurma ve eşleştirme sorularıdır.</w:t>
            </w:r>
          </w:p>
          <w:p w14:paraId="06FDE022" w14:textId="77777777" w:rsidR="004804D0" w:rsidRPr="00FB3C88" w:rsidRDefault="004804D0" w:rsidP="004804D0">
            <w:pPr>
              <w:spacing w:line="259" w:lineRule="auto"/>
              <w:rPr>
                <w:rFonts w:cs="Times New Roman"/>
                <w:color w:val="000000" w:themeColor="text1"/>
                <w:szCs w:val="24"/>
              </w:rPr>
            </w:pPr>
          </w:p>
          <w:p w14:paraId="548C21B6" w14:textId="77777777" w:rsidR="004804D0" w:rsidRPr="00FB3C88" w:rsidRDefault="004804D0" w:rsidP="004804D0">
            <w:pPr>
              <w:spacing w:line="259" w:lineRule="auto"/>
              <w:jc w:val="center"/>
              <w:rPr>
                <w:rFonts w:cs="Times New Roman"/>
                <w:i/>
                <w:color w:val="000000" w:themeColor="text1"/>
                <w:szCs w:val="24"/>
              </w:rPr>
            </w:pPr>
            <w:r w:rsidRPr="00FB3C88">
              <w:rPr>
                <w:rFonts w:cs="Times New Roman"/>
                <w:i/>
                <w:color w:val="000000" w:themeColor="text1"/>
                <w:szCs w:val="24"/>
              </w:rPr>
              <w:t>Assesment and Evaluation Method and Technique</w:t>
            </w:r>
          </w:p>
          <w:p w14:paraId="1EF62726" w14:textId="77777777" w:rsidR="004804D0" w:rsidRPr="00FB3C88" w:rsidRDefault="004804D0" w:rsidP="004804D0">
            <w:pPr>
              <w:spacing w:line="259" w:lineRule="auto"/>
              <w:rPr>
                <w:rFonts w:cs="Times New Roman"/>
                <w:b/>
                <w:color w:val="000000" w:themeColor="text1"/>
                <w:szCs w:val="24"/>
              </w:rPr>
            </w:pPr>
            <w:r w:rsidRPr="00FB3C88">
              <w:rPr>
                <w:rFonts w:cs="Times New Roman"/>
                <w:i/>
                <w:color w:val="000000" w:themeColor="text1"/>
                <w:szCs w:val="24"/>
              </w:rPr>
              <w:t>Multiple choice tests, true-false information, short answer questions, comprehensive fill-in and matching tasks.</w:t>
            </w:r>
          </w:p>
        </w:tc>
      </w:tr>
      <w:tr w:rsidR="007E66AF" w:rsidRPr="00FB3C88" w14:paraId="5FB97EF3" w14:textId="77777777" w:rsidTr="00957E26">
        <w:trPr>
          <w:trHeight w:val="306"/>
        </w:trPr>
        <w:tc>
          <w:tcPr>
            <w:tcW w:w="1647" w:type="dxa"/>
            <w:vMerge/>
            <w:shd w:val="clear" w:color="auto" w:fill="FFFFFF" w:themeFill="background1"/>
            <w:vAlign w:val="center"/>
          </w:tcPr>
          <w:p w14:paraId="51A56B5E" w14:textId="77777777" w:rsidR="007E66AF" w:rsidRPr="00FB3C88" w:rsidRDefault="007E66AF" w:rsidP="007E66AF">
            <w:pPr>
              <w:spacing w:line="240" w:lineRule="auto"/>
              <w:jc w:val="center"/>
              <w:rPr>
                <w:rFonts w:eastAsia="Times New Roman" w:cs="Times New Roman"/>
                <w:szCs w:val="24"/>
              </w:rPr>
            </w:pPr>
          </w:p>
        </w:tc>
        <w:tc>
          <w:tcPr>
            <w:tcW w:w="3555" w:type="dxa"/>
            <w:vMerge/>
            <w:shd w:val="clear" w:color="auto" w:fill="FFFFFF" w:themeFill="background1"/>
            <w:vAlign w:val="center"/>
          </w:tcPr>
          <w:p w14:paraId="5214CFF6" w14:textId="77777777" w:rsidR="007E66AF" w:rsidRPr="00FB3C88" w:rsidRDefault="007E66AF" w:rsidP="007E66AF">
            <w:pPr>
              <w:spacing w:line="240" w:lineRule="auto"/>
              <w:jc w:val="left"/>
              <w:rPr>
                <w:rFonts w:cs="Times New Roman"/>
                <w:szCs w:val="24"/>
              </w:rPr>
            </w:pPr>
          </w:p>
        </w:tc>
        <w:tc>
          <w:tcPr>
            <w:tcW w:w="426" w:type="dxa"/>
            <w:gridSpan w:val="2"/>
            <w:vMerge/>
            <w:shd w:val="clear" w:color="auto" w:fill="FFFFFF" w:themeFill="background1"/>
            <w:vAlign w:val="center"/>
          </w:tcPr>
          <w:p w14:paraId="037AEFE8" w14:textId="77777777" w:rsidR="007E66AF" w:rsidRPr="00FB3C88" w:rsidRDefault="007E66AF" w:rsidP="007E66AF">
            <w:pPr>
              <w:spacing w:line="240" w:lineRule="auto"/>
              <w:jc w:val="center"/>
              <w:rPr>
                <w:rFonts w:cs="Times New Roman"/>
                <w:szCs w:val="24"/>
              </w:rPr>
            </w:pPr>
          </w:p>
        </w:tc>
        <w:tc>
          <w:tcPr>
            <w:tcW w:w="567" w:type="dxa"/>
            <w:vMerge/>
            <w:shd w:val="clear" w:color="auto" w:fill="FFFFFF" w:themeFill="background1"/>
            <w:vAlign w:val="center"/>
          </w:tcPr>
          <w:p w14:paraId="1E523B19" w14:textId="77777777" w:rsidR="007E66AF" w:rsidRPr="00FB3C88" w:rsidRDefault="007E66AF" w:rsidP="007E66AF">
            <w:pPr>
              <w:spacing w:line="240" w:lineRule="auto"/>
              <w:jc w:val="center"/>
              <w:rPr>
                <w:rFonts w:cs="Times New Roman"/>
                <w:szCs w:val="24"/>
              </w:rPr>
            </w:pPr>
          </w:p>
        </w:tc>
        <w:tc>
          <w:tcPr>
            <w:tcW w:w="425" w:type="dxa"/>
            <w:vMerge/>
            <w:shd w:val="clear" w:color="auto" w:fill="FFFFFF" w:themeFill="background1"/>
            <w:vAlign w:val="center"/>
          </w:tcPr>
          <w:p w14:paraId="53B2012D" w14:textId="77777777" w:rsidR="007E66AF" w:rsidRPr="00FB3C88" w:rsidRDefault="007E66AF" w:rsidP="007E66AF">
            <w:pPr>
              <w:spacing w:line="240" w:lineRule="auto"/>
              <w:jc w:val="center"/>
              <w:rPr>
                <w:rFonts w:cs="Times New Roman"/>
                <w:szCs w:val="24"/>
              </w:rPr>
            </w:pPr>
          </w:p>
        </w:tc>
        <w:tc>
          <w:tcPr>
            <w:tcW w:w="425" w:type="dxa"/>
            <w:vMerge/>
            <w:shd w:val="clear" w:color="auto" w:fill="FFFFFF" w:themeFill="background1"/>
            <w:vAlign w:val="center"/>
          </w:tcPr>
          <w:p w14:paraId="6EE4060B" w14:textId="77777777" w:rsidR="007E66AF" w:rsidRPr="00FB3C88" w:rsidRDefault="007E66AF" w:rsidP="007E66AF">
            <w:pPr>
              <w:spacing w:line="240" w:lineRule="auto"/>
              <w:jc w:val="center"/>
              <w:rPr>
                <w:rFonts w:cs="Times New Roman"/>
                <w:szCs w:val="24"/>
              </w:rPr>
            </w:pPr>
          </w:p>
        </w:tc>
        <w:tc>
          <w:tcPr>
            <w:tcW w:w="728" w:type="dxa"/>
            <w:vMerge/>
            <w:shd w:val="clear" w:color="auto" w:fill="FFFFFF" w:themeFill="background1"/>
            <w:textDirection w:val="btLr"/>
            <w:vAlign w:val="center"/>
          </w:tcPr>
          <w:p w14:paraId="3CC8C703" w14:textId="77777777" w:rsidR="007E66AF" w:rsidRPr="00FB3C88" w:rsidRDefault="007E66AF" w:rsidP="007E66AF">
            <w:pPr>
              <w:spacing w:line="240" w:lineRule="auto"/>
              <w:ind w:left="113" w:right="113"/>
              <w:jc w:val="center"/>
              <w:rPr>
                <w:rFonts w:cs="Times New Roman"/>
                <w:szCs w:val="24"/>
              </w:rPr>
            </w:pPr>
          </w:p>
        </w:tc>
        <w:tc>
          <w:tcPr>
            <w:tcW w:w="7644" w:type="dxa"/>
            <w:gridSpan w:val="2"/>
            <w:shd w:val="clear" w:color="auto" w:fill="BDD6EE" w:themeFill="accent1" w:themeFillTint="66"/>
          </w:tcPr>
          <w:p w14:paraId="54D3E308" w14:textId="3DD73B1C" w:rsidR="007E66AF" w:rsidRPr="00FB3C88" w:rsidRDefault="007E66AF" w:rsidP="007E66AF">
            <w:pPr>
              <w:spacing w:line="259" w:lineRule="auto"/>
              <w:jc w:val="center"/>
              <w:rPr>
                <w:rFonts w:cs="Times New Roman"/>
                <w:b/>
                <w:color w:val="000000" w:themeColor="text1"/>
                <w:szCs w:val="24"/>
              </w:rPr>
            </w:pPr>
            <w:r w:rsidRPr="00B64EDC">
              <w:rPr>
                <w:rFonts w:cs="Times New Roman"/>
                <w:b/>
                <w:bCs/>
              </w:rPr>
              <w:t>FR-700 Program Güncelleme Kontrol Listesi KODU</w:t>
            </w:r>
            <w:r>
              <w:rPr>
                <w:rFonts w:cs="Times New Roman"/>
                <w:b/>
                <w:bCs/>
              </w:rPr>
              <w:t>: TB-5a</w:t>
            </w:r>
          </w:p>
        </w:tc>
      </w:tr>
      <w:tr w:rsidR="004804D0" w:rsidRPr="00FB3C88" w14:paraId="1F56FD4D" w14:textId="77777777" w:rsidTr="00957E26">
        <w:trPr>
          <w:trHeight w:val="186"/>
        </w:trPr>
        <w:tc>
          <w:tcPr>
            <w:tcW w:w="1647" w:type="dxa"/>
            <w:vMerge/>
            <w:shd w:val="clear" w:color="auto" w:fill="FFFFFF" w:themeFill="background1"/>
            <w:vAlign w:val="center"/>
          </w:tcPr>
          <w:p w14:paraId="6A481055" w14:textId="77777777" w:rsidR="004804D0" w:rsidRPr="00FB3C88" w:rsidRDefault="004804D0" w:rsidP="004804D0">
            <w:pPr>
              <w:spacing w:line="240" w:lineRule="auto"/>
              <w:jc w:val="center"/>
              <w:rPr>
                <w:rFonts w:cs="Times New Roman"/>
                <w:szCs w:val="24"/>
              </w:rPr>
            </w:pPr>
          </w:p>
        </w:tc>
        <w:tc>
          <w:tcPr>
            <w:tcW w:w="3555" w:type="dxa"/>
            <w:vMerge/>
            <w:shd w:val="clear" w:color="auto" w:fill="FFFFFF" w:themeFill="background1"/>
            <w:vAlign w:val="center"/>
          </w:tcPr>
          <w:p w14:paraId="69A787D6" w14:textId="77777777" w:rsidR="004804D0" w:rsidRPr="00FB3C88" w:rsidRDefault="004804D0" w:rsidP="004804D0">
            <w:pPr>
              <w:spacing w:line="240" w:lineRule="auto"/>
              <w:jc w:val="left"/>
              <w:rPr>
                <w:rFonts w:cs="Times New Roman"/>
                <w:szCs w:val="24"/>
              </w:rPr>
            </w:pPr>
          </w:p>
        </w:tc>
        <w:tc>
          <w:tcPr>
            <w:tcW w:w="426" w:type="dxa"/>
            <w:gridSpan w:val="2"/>
            <w:vMerge/>
            <w:shd w:val="clear" w:color="auto" w:fill="FFFFFF" w:themeFill="background1"/>
            <w:vAlign w:val="center"/>
          </w:tcPr>
          <w:p w14:paraId="5B12F95A" w14:textId="77777777" w:rsidR="004804D0" w:rsidRPr="00FB3C88" w:rsidRDefault="004804D0" w:rsidP="004804D0">
            <w:pPr>
              <w:spacing w:line="240" w:lineRule="auto"/>
              <w:jc w:val="center"/>
              <w:rPr>
                <w:rFonts w:cs="Times New Roman"/>
                <w:szCs w:val="24"/>
              </w:rPr>
            </w:pPr>
          </w:p>
        </w:tc>
        <w:tc>
          <w:tcPr>
            <w:tcW w:w="567" w:type="dxa"/>
            <w:vMerge/>
            <w:shd w:val="clear" w:color="auto" w:fill="FFFFFF" w:themeFill="background1"/>
            <w:vAlign w:val="center"/>
          </w:tcPr>
          <w:p w14:paraId="01F4DF05"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2A1C76D1"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21070C04" w14:textId="77777777" w:rsidR="004804D0" w:rsidRPr="00FB3C88" w:rsidRDefault="004804D0" w:rsidP="004804D0">
            <w:pPr>
              <w:spacing w:line="240" w:lineRule="auto"/>
              <w:jc w:val="center"/>
              <w:rPr>
                <w:rFonts w:cs="Times New Roman"/>
                <w:szCs w:val="24"/>
              </w:rPr>
            </w:pPr>
          </w:p>
        </w:tc>
        <w:tc>
          <w:tcPr>
            <w:tcW w:w="728" w:type="dxa"/>
            <w:vMerge/>
            <w:shd w:val="clear" w:color="auto" w:fill="FFFFFF" w:themeFill="background1"/>
            <w:vAlign w:val="center"/>
          </w:tcPr>
          <w:p w14:paraId="2664C900" w14:textId="77777777" w:rsidR="004804D0" w:rsidRPr="00FB3C88" w:rsidRDefault="004804D0" w:rsidP="004804D0">
            <w:pPr>
              <w:spacing w:line="240" w:lineRule="auto"/>
              <w:jc w:val="center"/>
              <w:rPr>
                <w:rFonts w:cs="Times New Roman"/>
                <w:szCs w:val="24"/>
              </w:rPr>
            </w:pPr>
          </w:p>
        </w:tc>
        <w:tc>
          <w:tcPr>
            <w:tcW w:w="3856" w:type="dxa"/>
            <w:shd w:val="clear" w:color="auto" w:fill="FFFFFF" w:themeFill="background1"/>
          </w:tcPr>
          <w:p w14:paraId="037FCCC9" w14:textId="77777777" w:rsidR="004804D0" w:rsidRPr="00FB3C88" w:rsidRDefault="004804D0" w:rsidP="004804D0">
            <w:pPr>
              <w:spacing w:line="256" w:lineRule="auto"/>
              <w:jc w:val="center"/>
              <w:rPr>
                <w:rFonts w:cs="Times New Roman"/>
                <w:b/>
                <w:bCs/>
                <w:iCs/>
                <w:szCs w:val="24"/>
              </w:rPr>
            </w:pPr>
            <w:r w:rsidRPr="00FB3C88">
              <w:rPr>
                <w:rFonts w:cs="Times New Roman"/>
                <w:b/>
                <w:bCs/>
                <w:iCs/>
                <w:szCs w:val="24"/>
              </w:rPr>
              <w:t>Konular</w:t>
            </w:r>
          </w:p>
          <w:p w14:paraId="58DFEEF2" w14:textId="77777777" w:rsidR="004804D0" w:rsidRPr="00FB3C88" w:rsidRDefault="004804D0" w:rsidP="004804D0">
            <w:pPr>
              <w:spacing w:line="256" w:lineRule="auto"/>
              <w:jc w:val="center"/>
              <w:rPr>
                <w:rFonts w:cs="Times New Roman"/>
                <w:i/>
                <w:szCs w:val="24"/>
              </w:rPr>
            </w:pPr>
            <w:r w:rsidRPr="00FB3C88">
              <w:rPr>
                <w:rFonts w:cs="Times New Roman"/>
                <w:i/>
                <w:szCs w:val="24"/>
              </w:rPr>
              <w:t>Subjects</w:t>
            </w:r>
          </w:p>
        </w:tc>
        <w:tc>
          <w:tcPr>
            <w:tcW w:w="3788" w:type="dxa"/>
            <w:shd w:val="clear" w:color="auto" w:fill="FFFFFF" w:themeFill="background1"/>
          </w:tcPr>
          <w:p w14:paraId="21DE8F09" w14:textId="77777777" w:rsidR="004804D0" w:rsidRPr="00FB3C88" w:rsidRDefault="004804D0" w:rsidP="004804D0">
            <w:pPr>
              <w:spacing w:line="256" w:lineRule="auto"/>
              <w:jc w:val="center"/>
              <w:rPr>
                <w:rFonts w:cs="Times New Roman"/>
                <w:b/>
                <w:bCs/>
                <w:iCs/>
                <w:szCs w:val="24"/>
              </w:rPr>
            </w:pPr>
            <w:r w:rsidRPr="00FB3C88">
              <w:rPr>
                <w:rFonts w:cs="Times New Roman"/>
                <w:b/>
                <w:bCs/>
                <w:iCs/>
                <w:szCs w:val="24"/>
              </w:rPr>
              <w:t>Öğrenme Çıktısı</w:t>
            </w:r>
          </w:p>
          <w:p w14:paraId="72220CEE" w14:textId="77777777" w:rsidR="004804D0" w:rsidRPr="00FB3C88" w:rsidRDefault="004804D0" w:rsidP="004804D0">
            <w:pPr>
              <w:spacing w:line="256" w:lineRule="auto"/>
              <w:jc w:val="center"/>
              <w:rPr>
                <w:rFonts w:cs="Times New Roman"/>
                <w:i/>
                <w:szCs w:val="24"/>
              </w:rPr>
            </w:pPr>
            <w:r w:rsidRPr="00FB3C88">
              <w:rPr>
                <w:rFonts w:cs="Times New Roman"/>
                <w:i/>
                <w:szCs w:val="24"/>
              </w:rPr>
              <w:t>Learning Outcome</w:t>
            </w:r>
          </w:p>
        </w:tc>
      </w:tr>
      <w:tr w:rsidR="004804D0" w:rsidRPr="00FB3C88" w14:paraId="304474C0" w14:textId="77777777" w:rsidTr="00957E26">
        <w:trPr>
          <w:trHeight w:val="341"/>
        </w:trPr>
        <w:tc>
          <w:tcPr>
            <w:tcW w:w="1647" w:type="dxa"/>
            <w:vMerge/>
            <w:shd w:val="clear" w:color="auto" w:fill="FFFFFF" w:themeFill="background1"/>
            <w:vAlign w:val="center"/>
          </w:tcPr>
          <w:p w14:paraId="674029BE" w14:textId="77777777" w:rsidR="004804D0" w:rsidRPr="00FB3C88" w:rsidRDefault="004804D0" w:rsidP="004804D0">
            <w:pPr>
              <w:spacing w:line="240" w:lineRule="auto"/>
              <w:jc w:val="center"/>
              <w:rPr>
                <w:rFonts w:cs="Times New Roman"/>
                <w:szCs w:val="24"/>
              </w:rPr>
            </w:pPr>
          </w:p>
        </w:tc>
        <w:tc>
          <w:tcPr>
            <w:tcW w:w="3555" w:type="dxa"/>
            <w:vMerge/>
            <w:shd w:val="clear" w:color="auto" w:fill="FFFFFF" w:themeFill="background1"/>
            <w:vAlign w:val="center"/>
          </w:tcPr>
          <w:p w14:paraId="238E55C3" w14:textId="77777777" w:rsidR="004804D0" w:rsidRPr="00FB3C88" w:rsidRDefault="004804D0" w:rsidP="004804D0">
            <w:pPr>
              <w:spacing w:line="240" w:lineRule="auto"/>
              <w:jc w:val="left"/>
              <w:rPr>
                <w:rFonts w:cs="Times New Roman"/>
                <w:szCs w:val="24"/>
              </w:rPr>
            </w:pPr>
          </w:p>
        </w:tc>
        <w:tc>
          <w:tcPr>
            <w:tcW w:w="426" w:type="dxa"/>
            <w:gridSpan w:val="2"/>
            <w:vMerge/>
            <w:shd w:val="clear" w:color="auto" w:fill="FFFFFF" w:themeFill="background1"/>
            <w:vAlign w:val="center"/>
          </w:tcPr>
          <w:p w14:paraId="267CD75C" w14:textId="77777777" w:rsidR="004804D0" w:rsidRPr="00FB3C88" w:rsidRDefault="004804D0" w:rsidP="004804D0">
            <w:pPr>
              <w:spacing w:line="240" w:lineRule="auto"/>
              <w:jc w:val="center"/>
              <w:rPr>
                <w:rFonts w:cs="Times New Roman"/>
                <w:szCs w:val="24"/>
              </w:rPr>
            </w:pPr>
          </w:p>
        </w:tc>
        <w:tc>
          <w:tcPr>
            <w:tcW w:w="567" w:type="dxa"/>
            <w:vMerge/>
            <w:shd w:val="clear" w:color="auto" w:fill="FFFFFF" w:themeFill="background1"/>
            <w:vAlign w:val="center"/>
          </w:tcPr>
          <w:p w14:paraId="1E5E9CC5"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2EB0FBD2"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56B9815A" w14:textId="77777777" w:rsidR="004804D0" w:rsidRPr="00FB3C88" w:rsidRDefault="004804D0" w:rsidP="004804D0">
            <w:pPr>
              <w:spacing w:line="240" w:lineRule="auto"/>
              <w:jc w:val="center"/>
              <w:rPr>
                <w:rFonts w:cs="Times New Roman"/>
                <w:szCs w:val="24"/>
              </w:rPr>
            </w:pPr>
          </w:p>
        </w:tc>
        <w:tc>
          <w:tcPr>
            <w:tcW w:w="728" w:type="dxa"/>
            <w:vMerge/>
            <w:shd w:val="clear" w:color="auto" w:fill="FFFFFF" w:themeFill="background1"/>
            <w:vAlign w:val="center"/>
          </w:tcPr>
          <w:p w14:paraId="25A44046" w14:textId="77777777" w:rsidR="004804D0" w:rsidRPr="00FB3C88" w:rsidRDefault="004804D0" w:rsidP="004804D0">
            <w:pPr>
              <w:spacing w:line="240" w:lineRule="auto"/>
              <w:jc w:val="center"/>
              <w:rPr>
                <w:rFonts w:cs="Times New Roman"/>
                <w:szCs w:val="24"/>
              </w:rPr>
            </w:pPr>
          </w:p>
        </w:tc>
        <w:tc>
          <w:tcPr>
            <w:tcW w:w="3856" w:type="dxa"/>
            <w:shd w:val="clear" w:color="auto" w:fill="FFFFFF" w:themeFill="background1"/>
          </w:tcPr>
          <w:p w14:paraId="7A7232CF" w14:textId="77777777" w:rsidR="004804D0" w:rsidRPr="007E66AF" w:rsidRDefault="004804D0" w:rsidP="00C278F6">
            <w:pPr>
              <w:pStyle w:val="ListeParagraf"/>
              <w:numPr>
                <w:ilvl w:val="0"/>
                <w:numId w:val="11"/>
              </w:numPr>
              <w:spacing w:after="0"/>
              <w:jc w:val="both"/>
              <w:rPr>
                <w:rFonts w:ascii="Times New Roman" w:hAnsi="Times New Roman" w:cs="Times New Roman"/>
                <w:b/>
                <w:bCs/>
                <w:iCs/>
                <w:sz w:val="24"/>
                <w:szCs w:val="24"/>
              </w:rPr>
            </w:pPr>
            <w:r w:rsidRPr="007E66AF">
              <w:rPr>
                <w:rFonts w:ascii="Times New Roman" w:hAnsi="Times New Roman" w:cs="Times New Roman"/>
                <w:b/>
                <w:sz w:val="24"/>
                <w:szCs w:val="24"/>
                <w:shd w:val="clear" w:color="auto" w:fill="FFFFFF"/>
              </w:rPr>
              <w:t>Sağlıkta Temel Finansman Modelleri ve Sağlık Sigortalarının Yeri ve Önemi</w:t>
            </w:r>
          </w:p>
          <w:p w14:paraId="78C679DA" w14:textId="0A1437A6" w:rsidR="004804D0" w:rsidRPr="00FB3C88" w:rsidRDefault="004804D0" w:rsidP="004804D0">
            <w:pPr>
              <w:spacing w:line="256" w:lineRule="auto"/>
              <w:rPr>
                <w:rFonts w:cs="Times New Roman"/>
                <w:i/>
                <w:szCs w:val="24"/>
              </w:rPr>
            </w:pPr>
            <w:r w:rsidRPr="00FB3C88">
              <w:rPr>
                <w:rFonts w:cs="Times New Roman"/>
                <w:bCs/>
                <w:iCs/>
                <w:szCs w:val="24"/>
              </w:rPr>
              <w:t xml:space="preserve">1- </w:t>
            </w:r>
            <w:r w:rsidRPr="007E66AF">
              <w:rPr>
                <w:rFonts w:cs="Times New Roman"/>
                <w:bCs/>
                <w:i/>
                <w:iCs/>
                <w:szCs w:val="24"/>
              </w:rPr>
              <w:t>Basic Financing Models in Health and the Place and Importance of Health Insurances</w:t>
            </w:r>
          </w:p>
        </w:tc>
        <w:tc>
          <w:tcPr>
            <w:tcW w:w="3788" w:type="dxa"/>
            <w:shd w:val="clear" w:color="auto" w:fill="FFFFFF" w:themeFill="background1"/>
          </w:tcPr>
          <w:p w14:paraId="69CA2F96" w14:textId="77777777" w:rsidR="004804D0" w:rsidRPr="007E66AF" w:rsidRDefault="004804D0" w:rsidP="004804D0">
            <w:pPr>
              <w:pStyle w:val="ListeParagraf"/>
              <w:ind w:left="241"/>
              <w:jc w:val="both"/>
              <w:rPr>
                <w:rFonts w:ascii="Times New Roman" w:hAnsi="Times New Roman" w:cs="Times New Roman"/>
                <w:b/>
                <w:sz w:val="24"/>
                <w:szCs w:val="24"/>
                <w:shd w:val="clear" w:color="auto" w:fill="FFFFFF"/>
              </w:rPr>
            </w:pPr>
            <w:r w:rsidRPr="007E66AF">
              <w:rPr>
                <w:rFonts w:ascii="Times New Roman" w:hAnsi="Times New Roman" w:cs="Times New Roman"/>
                <w:b/>
                <w:sz w:val="24"/>
                <w:szCs w:val="24"/>
                <w:shd w:val="clear" w:color="auto" w:fill="FFFFFF"/>
              </w:rPr>
              <w:t>Sağlıkta Temel Finansman Modelleri ve Sağlık Sigortalarının Yeri ve Önemini öğrenir.</w:t>
            </w:r>
          </w:p>
          <w:p w14:paraId="608D856C" w14:textId="0C9080CF" w:rsidR="004804D0" w:rsidRPr="00FB3C88" w:rsidRDefault="004804D0" w:rsidP="004804D0">
            <w:pPr>
              <w:spacing w:line="256" w:lineRule="auto"/>
              <w:ind w:left="241"/>
              <w:contextualSpacing/>
              <w:rPr>
                <w:rFonts w:cs="Times New Roman"/>
                <w:i/>
                <w:szCs w:val="24"/>
              </w:rPr>
            </w:pPr>
            <w:r w:rsidRPr="007E66AF">
              <w:rPr>
                <w:rFonts w:cs="Times New Roman"/>
                <w:bCs/>
                <w:i/>
                <w:iCs/>
                <w:szCs w:val="24"/>
              </w:rPr>
              <w:t>Learns the Basic Financing Models in Health and the Place and Importance of Health Insurances</w:t>
            </w:r>
            <w:r w:rsidRPr="00FB3C88">
              <w:rPr>
                <w:rFonts w:cs="Times New Roman"/>
                <w:bCs/>
                <w:iCs/>
                <w:szCs w:val="24"/>
              </w:rPr>
              <w:t>.</w:t>
            </w:r>
          </w:p>
        </w:tc>
      </w:tr>
      <w:tr w:rsidR="004804D0" w:rsidRPr="00FB3C88" w14:paraId="597307D2" w14:textId="77777777" w:rsidTr="00957E26">
        <w:trPr>
          <w:trHeight w:val="186"/>
        </w:trPr>
        <w:tc>
          <w:tcPr>
            <w:tcW w:w="1647" w:type="dxa"/>
            <w:vMerge/>
            <w:shd w:val="clear" w:color="auto" w:fill="FFFFFF" w:themeFill="background1"/>
            <w:vAlign w:val="center"/>
          </w:tcPr>
          <w:p w14:paraId="4D3FAE89" w14:textId="77777777" w:rsidR="004804D0" w:rsidRPr="00FB3C88" w:rsidRDefault="004804D0" w:rsidP="004804D0">
            <w:pPr>
              <w:spacing w:line="240" w:lineRule="auto"/>
              <w:jc w:val="center"/>
              <w:rPr>
                <w:rFonts w:cs="Times New Roman"/>
                <w:szCs w:val="24"/>
              </w:rPr>
            </w:pPr>
          </w:p>
        </w:tc>
        <w:tc>
          <w:tcPr>
            <w:tcW w:w="3555" w:type="dxa"/>
            <w:vMerge/>
            <w:shd w:val="clear" w:color="auto" w:fill="FFFFFF" w:themeFill="background1"/>
            <w:vAlign w:val="center"/>
          </w:tcPr>
          <w:p w14:paraId="1F178DDF" w14:textId="77777777" w:rsidR="004804D0" w:rsidRPr="00FB3C88" w:rsidRDefault="004804D0" w:rsidP="004804D0">
            <w:pPr>
              <w:spacing w:line="240" w:lineRule="auto"/>
              <w:jc w:val="left"/>
              <w:rPr>
                <w:rFonts w:cs="Times New Roman"/>
                <w:szCs w:val="24"/>
              </w:rPr>
            </w:pPr>
          </w:p>
        </w:tc>
        <w:tc>
          <w:tcPr>
            <w:tcW w:w="426" w:type="dxa"/>
            <w:gridSpan w:val="2"/>
            <w:vMerge/>
            <w:shd w:val="clear" w:color="auto" w:fill="FFFFFF" w:themeFill="background1"/>
            <w:vAlign w:val="center"/>
          </w:tcPr>
          <w:p w14:paraId="65AA5E27" w14:textId="77777777" w:rsidR="004804D0" w:rsidRPr="00FB3C88" w:rsidRDefault="004804D0" w:rsidP="004804D0">
            <w:pPr>
              <w:spacing w:line="240" w:lineRule="auto"/>
              <w:jc w:val="center"/>
              <w:rPr>
                <w:rFonts w:cs="Times New Roman"/>
                <w:szCs w:val="24"/>
              </w:rPr>
            </w:pPr>
          </w:p>
        </w:tc>
        <w:tc>
          <w:tcPr>
            <w:tcW w:w="567" w:type="dxa"/>
            <w:vMerge/>
            <w:shd w:val="clear" w:color="auto" w:fill="FFFFFF" w:themeFill="background1"/>
            <w:vAlign w:val="center"/>
          </w:tcPr>
          <w:p w14:paraId="53EAFC92"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78E85749"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04697B17" w14:textId="77777777" w:rsidR="004804D0" w:rsidRPr="00FB3C88" w:rsidRDefault="004804D0" w:rsidP="004804D0">
            <w:pPr>
              <w:spacing w:line="240" w:lineRule="auto"/>
              <w:jc w:val="center"/>
              <w:rPr>
                <w:rFonts w:cs="Times New Roman"/>
                <w:szCs w:val="24"/>
              </w:rPr>
            </w:pPr>
          </w:p>
        </w:tc>
        <w:tc>
          <w:tcPr>
            <w:tcW w:w="728" w:type="dxa"/>
            <w:vMerge/>
            <w:shd w:val="clear" w:color="auto" w:fill="FFFFFF" w:themeFill="background1"/>
            <w:vAlign w:val="center"/>
          </w:tcPr>
          <w:p w14:paraId="5DA3E6AA" w14:textId="77777777" w:rsidR="004804D0" w:rsidRPr="00FB3C88" w:rsidRDefault="004804D0" w:rsidP="004804D0">
            <w:pPr>
              <w:spacing w:line="240" w:lineRule="auto"/>
              <w:jc w:val="center"/>
              <w:rPr>
                <w:rFonts w:cs="Times New Roman"/>
                <w:szCs w:val="24"/>
              </w:rPr>
            </w:pPr>
          </w:p>
        </w:tc>
        <w:tc>
          <w:tcPr>
            <w:tcW w:w="3856" w:type="dxa"/>
            <w:shd w:val="clear" w:color="auto" w:fill="FFFFFF" w:themeFill="background1"/>
          </w:tcPr>
          <w:p w14:paraId="48F95B17" w14:textId="670E86C4" w:rsidR="004804D0" w:rsidRPr="007E66AF" w:rsidRDefault="007E66AF" w:rsidP="007E66AF">
            <w:pPr>
              <w:spacing w:line="256" w:lineRule="auto"/>
              <w:rPr>
                <w:rFonts w:cs="Times New Roman"/>
                <w:b/>
                <w:bCs/>
                <w:iCs/>
                <w:szCs w:val="24"/>
              </w:rPr>
            </w:pPr>
            <w:r>
              <w:rPr>
                <w:rFonts w:cs="Times New Roman"/>
                <w:b/>
                <w:szCs w:val="24"/>
                <w:shd w:val="clear" w:color="auto" w:fill="FFFFFF"/>
              </w:rPr>
              <w:t>2-</w:t>
            </w:r>
            <w:r w:rsidR="004804D0" w:rsidRPr="007E66AF">
              <w:rPr>
                <w:rFonts w:cs="Times New Roman"/>
                <w:b/>
                <w:szCs w:val="24"/>
                <w:shd w:val="clear" w:color="auto" w:fill="FFFFFF"/>
              </w:rPr>
              <w:t>Sağlık Sigorta Kavramları, Türleri ve Sınıflaması</w:t>
            </w:r>
            <w:r w:rsidR="004804D0" w:rsidRPr="007E66AF">
              <w:rPr>
                <w:rFonts w:cs="Times New Roman"/>
                <w:b/>
                <w:szCs w:val="24"/>
                <w:shd w:val="clear" w:color="auto" w:fill="FFFFFF"/>
              </w:rPr>
              <w:br/>
            </w:r>
            <w:r w:rsidRPr="007E66AF">
              <w:rPr>
                <w:rFonts w:cs="Times New Roman"/>
                <w:bCs/>
                <w:i/>
                <w:iCs/>
                <w:szCs w:val="24"/>
              </w:rPr>
              <w:t>2</w:t>
            </w:r>
            <w:r w:rsidR="004804D0" w:rsidRPr="007E66AF">
              <w:rPr>
                <w:rFonts w:cs="Times New Roman"/>
                <w:bCs/>
                <w:i/>
                <w:iCs/>
                <w:szCs w:val="24"/>
              </w:rPr>
              <w:t>- Health Insurance Concepts, Types and Classification</w:t>
            </w:r>
          </w:p>
        </w:tc>
        <w:tc>
          <w:tcPr>
            <w:tcW w:w="3788" w:type="dxa"/>
            <w:shd w:val="clear" w:color="auto" w:fill="FFFFFF" w:themeFill="background1"/>
          </w:tcPr>
          <w:p w14:paraId="5689E78D" w14:textId="77777777" w:rsidR="004804D0" w:rsidRPr="007E66AF" w:rsidRDefault="004804D0" w:rsidP="004804D0">
            <w:pPr>
              <w:pStyle w:val="ListeParagraf"/>
              <w:ind w:left="241"/>
              <w:jc w:val="both"/>
              <w:rPr>
                <w:rFonts w:ascii="Times New Roman" w:hAnsi="Times New Roman" w:cs="Times New Roman"/>
                <w:b/>
                <w:sz w:val="24"/>
                <w:szCs w:val="24"/>
                <w:shd w:val="clear" w:color="auto" w:fill="FFFFFF"/>
              </w:rPr>
            </w:pPr>
            <w:r w:rsidRPr="007E66AF">
              <w:rPr>
                <w:rFonts w:ascii="Times New Roman" w:hAnsi="Times New Roman" w:cs="Times New Roman"/>
                <w:b/>
                <w:sz w:val="24"/>
                <w:szCs w:val="24"/>
                <w:shd w:val="clear" w:color="auto" w:fill="FFFFFF"/>
              </w:rPr>
              <w:t>Sağlık Sigorta Kavramları, Türleri ve Sınıflamasını öğrenir.</w:t>
            </w:r>
          </w:p>
          <w:p w14:paraId="2461DD49" w14:textId="0384E6F7" w:rsidR="004804D0" w:rsidRPr="00FB3C88" w:rsidRDefault="004804D0" w:rsidP="004804D0">
            <w:pPr>
              <w:spacing w:line="256" w:lineRule="auto"/>
              <w:ind w:left="241"/>
              <w:contextualSpacing/>
              <w:rPr>
                <w:rFonts w:cs="Times New Roman"/>
                <w:i/>
                <w:szCs w:val="24"/>
              </w:rPr>
            </w:pPr>
            <w:r w:rsidRPr="007E66AF">
              <w:rPr>
                <w:rFonts w:cs="Times New Roman"/>
                <w:bCs/>
                <w:i/>
                <w:iCs/>
                <w:szCs w:val="24"/>
              </w:rPr>
              <w:t>Learns Health Insurance Concepts, Types and Classification</w:t>
            </w:r>
            <w:r w:rsidRPr="00FB3C88">
              <w:rPr>
                <w:rFonts w:cs="Times New Roman"/>
                <w:bCs/>
                <w:iCs/>
                <w:szCs w:val="24"/>
              </w:rPr>
              <w:t>.</w:t>
            </w:r>
          </w:p>
        </w:tc>
      </w:tr>
      <w:tr w:rsidR="004804D0" w:rsidRPr="00FB3C88" w14:paraId="24CC71C8" w14:textId="77777777" w:rsidTr="00957E26">
        <w:trPr>
          <w:trHeight w:val="186"/>
        </w:trPr>
        <w:tc>
          <w:tcPr>
            <w:tcW w:w="1647" w:type="dxa"/>
            <w:vMerge/>
            <w:shd w:val="clear" w:color="auto" w:fill="FFFFFF" w:themeFill="background1"/>
            <w:vAlign w:val="center"/>
          </w:tcPr>
          <w:p w14:paraId="2CFFD603" w14:textId="77777777" w:rsidR="004804D0" w:rsidRPr="00FB3C88" w:rsidRDefault="004804D0" w:rsidP="004804D0">
            <w:pPr>
              <w:spacing w:line="240" w:lineRule="auto"/>
              <w:jc w:val="center"/>
              <w:rPr>
                <w:rFonts w:cs="Times New Roman"/>
                <w:szCs w:val="24"/>
              </w:rPr>
            </w:pPr>
          </w:p>
        </w:tc>
        <w:tc>
          <w:tcPr>
            <w:tcW w:w="3555" w:type="dxa"/>
            <w:vMerge/>
            <w:shd w:val="clear" w:color="auto" w:fill="FFFFFF" w:themeFill="background1"/>
            <w:vAlign w:val="center"/>
          </w:tcPr>
          <w:p w14:paraId="6DC1F8F2" w14:textId="77777777" w:rsidR="004804D0" w:rsidRPr="00FB3C88" w:rsidRDefault="004804D0" w:rsidP="004804D0">
            <w:pPr>
              <w:spacing w:line="240" w:lineRule="auto"/>
              <w:jc w:val="left"/>
              <w:rPr>
                <w:rFonts w:cs="Times New Roman"/>
                <w:szCs w:val="24"/>
              </w:rPr>
            </w:pPr>
          </w:p>
        </w:tc>
        <w:tc>
          <w:tcPr>
            <w:tcW w:w="426" w:type="dxa"/>
            <w:gridSpan w:val="2"/>
            <w:vMerge/>
            <w:shd w:val="clear" w:color="auto" w:fill="FFFFFF" w:themeFill="background1"/>
            <w:vAlign w:val="center"/>
          </w:tcPr>
          <w:p w14:paraId="45783D2C" w14:textId="77777777" w:rsidR="004804D0" w:rsidRPr="00FB3C88" w:rsidRDefault="004804D0" w:rsidP="004804D0">
            <w:pPr>
              <w:spacing w:line="240" w:lineRule="auto"/>
              <w:jc w:val="center"/>
              <w:rPr>
                <w:rFonts w:cs="Times New Roman"/>
                <w:szCs w:val="24"/>
              </w:rPr>
            </w:pPr>
          </w:p>
        </w:tc>
        <w:tc>
          <w:tcPr>
            <w:tcW w:w="567" w:type="dxa"/>
            <w:vMerge/>
            <w:shd w:val="clear" w:color="auto" w:fill="FFFFFF" w:themeFill="background1"/>
            <w:vAlign w:val="center"/>
          </w:tcPr>
          <w:p w14:paraId="30CF9222"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2625F154"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18A7E83A" w14:textId="77777777" w:rsidR="004804D0" w:rsidRPr="00FB3C88" w:rsidRDefault="004804D0" w:rsidP="004804D0">
            <w:pPr>
              <w:spacing w:line="240" w:lineRule="auto"/>
              <w:jc w:val="center"/>
              <w:rPr>
                <w:rFonts w:cs="Times New Roman"/>
                <w:szCs w:val="24"/>
              </w:rPr>
            </w:pPr>
          </w:p>
        </w:tc>
        <w:tc>
          <w:tcPr>
            <w:tcW w:w="728" w:type="dxa"/>
            <w:vMerge/>
            <w:shd w:val="clear" w:color="auto" w:fill="FFFFFF" w:themeFill="background1"/>
            <w:vAlign w:val="center"/>
          </w:tcPr>
          <w:p w14:paraId="7C84C232" w14:textId="77777777" w:rsidR="004804D0" w:rsidRPr="00FB3C88" w:rsidRDefault="004804D0" w:rsidP="004804D0">
            <w:pPr>
              <w:spacing w:line="240" w:lineRule="auto"/>
              <w:jc w:val="center"/>
              <w:rPr>
                <w:rFonts w:cs="Times New Roman"/>
                <w:szCs w:val="24"/>
              </w:rPr>
            </w:pPr>
          </w:p>
        </w:tc>
        <w:tc>
          <w:tcPr>
            <w:tcW w:w="3856" w:type="dxa"/>
            <w:shd w:val="clear" w:color="auto" w:fill="FFFFFF" w:themeFill="background1"/>
          </w:tcPr>
          <w:p w14:paraId="0354ED47" w14:textId="7024F276" w:rsidR="004804D0" w:rsidRPr="00FB3C88" w:rsidRDefault="007E66AF" w:rsidP="007E66AF">
            <w:pPr>
              <w:spacing w:line="256" w:lineRule="auto"/>
              <w:rPr>
                <w:rFonts w:cs="Times New Roman"/>
                <w:i/>
                <w:szCs w:val="24"/>
              </w:rPr>
            </w:pPr>
            <w:r w:rsidRPr="007E66AF">
              <w:rPr>
                <w:rFonts w:cs="Times New Roman"/>
                <w:b/>
                <w:szCs w:val="24"/>
                <w:shd w:val="clear" w:color="auto" w:fill="FFFFFF"/>
              </w:rPr>
              <w:t>3-</w:t>
            </w:r>
            <w:r w:rsidR="004804D0" w:rsidRPr="007E66AF">
              <w:rPr>
                <w:rFonts w:cs="Times New Roman"/>
                <w:b/>
                <w:szCs w:val="24"/>
                <w:shd w:val="clear" w:color="auto" w:fill="FFFFFF"/>
              </w:rPr>
              <w:t>Türkiye’de Özel Sağlık Sigorta Tarihçesi, Teknik ve Pazar Analizi, Dağıtım Kanalları</w:t>
            </w:r>
            <w:r w:rsidR="004804D0" w:rsidRPr="00FB3C88">
              <w:rPr>
                <w:rFonts w:cs="Times New Roman"/>
                <w:szCs w:val="24"/>
                <w:shd w:val="clear" w:color="auto" w:fill="FFFFFF"/>
              </w:rPr>
              <w:br/>
            </w:r>
            <w:r w:rsidRPr="007E66AF">
              <w:rPr>
                <w:rFonts w:cs="Times New Roman"/>
                <w:bCs/>
                <w:i/>
                <w:iCs/>
                <w:szCs w:val="24"/>
              </w:rPr>
              <w:t>3</w:t>
            </w:r>
            <w:r w:rsidR="004804D0" w:rsidRPr="007E66AF">
              <w:rPr>
                <w:rFonts w:cs="Times New Roman"/>
                <w:bCs/>
                <w:i/>
                <w:iCs/>
                <w:szCs w:val="24"/>
              </w:rPr>
              <w:t xml:space="preserve">- Private Health Insurance History, </w:t>
            </w:r>
            <w:r w:rsidR="004804D0" w:rsidRPr="007E66AF">
              <w:rPr>
                <w:rFonts w:cs="Times New Roman"/>
                <w:bCs/>
                <w:i/>
                <w:iCs/>
                <w:szCs w:val="24"/>
              </w:rPr>
              <w:lastRenderedPageBreak/>
              <w:t>Technical and Market Analysis, Distribution Channels in Turkey</w:t>
            </w:r>
          </w:p>
        </w:tc>
        <w:tc>
          <w:tcPr>
            <w:tcW w:w="3788" w:type="dxa"/>
            <w:shd w:val="clear" w:color="auto" w:fill="FFFFFF" w:themeFill="background1"/>
          </w:tcPr>
          <w:p w14:paraId="0B6B0C88" w14:textId="11EEAA31" w:rsidR="004804D0" w:rsidRPr="00FB3C88" w:rsidRDefault="004804D0" w:rsidP="004804D0">
            <w:pPr>
              <w:spacing w:line="256" w:lineRule="auto"/>
              <w:ind w:left="241"/>
              <w:contextualSpacing/>
              <w:rPr>
                <w:rFonts w:cs="Times New Roman"/>
                <w:i/>
                <w:szCs w:val="24"/>
              </w:rPr>
            </w:pPr>
            <w:r w:rsidRPr="007E66AF">
              <w:rPr>
                <w:rFonts w:cs="Times New Roman"/>
                <w:b/>
                <w:szCs w:val="24"/>
                <w:shd w:val="clear" w:color="auto" w:fill="FFFFFF"/>
              </w:rPr>
              <w:lastRenderedPageBreak/>
              <w:t>Türkiye’de Özel Sağlık Sigorta Tarihçesi, Teknik ve Pazar Analizi, Dağıtım Kanallarını öğrenir.</w:t>
            </w:r>
            <w:r w:rsidRPr="007E66AF">
              <w:rPr>
                <w:rFonts w:cs="Times New Roman"/>
                <w:b/>
                <w:szCs w:val="24"/>
                <w:shd w:val="clear" w:color="auto" w:fill="FFFFFF"/>
              </w:rPr>
              <w:br/>
            </w:r>
            <w:r w:rsidRPr="007E66AF">
              <w:rPr>
                <w:rFonts w:cs="Times New Roman"/>
                <w:bCs/>
                <w:i/>
                <w:iCs/>
                <w:szCs w:val="24"/>
              </w:rPr>
              <w:lastRenderedPageBreak/>
              <w:t>Learns Private Health Insurance History, Technical and Market Analysis, Distribution Channels in Turkey.</w:t>
            </w:r>
          </w:p>
        </w:tc>
      </w:tr>
      <w:tr w:rsidR="004804D0" w:rsidRPr="00FB3C88" w14:paraId="4EA377C5" w14:textId="77777777" w:rsidTr="00957E26">
        <w:trPr>
          <w:trHeight w:val="186"/>
        </w:trPr>
        <w:tc>
          <w:tcPr>
            <w:tcW w:w="1647" w:type="dxa"/>
            <w:vMerge/>
            <w:shd w:val="clear" w:color="auto" w:fill="FFFFFF" w:themeFill="background1"/>
            <w:vAlign w:val="center"/>
          </w:tcPr>
          <w:p w14:paraId="5235DE39" w14:textId="77777777" w:rsidR="004804D0" w:rsidRPr="00FB3C88" w:rsidRDefault="004804D0" w:rsidP="004804D0">
            <w:pPr>
              <w:spacing w:line="240" w:lineRule="auto"/>
              <w:jc w:val="center"/>
              <w:rPr>
                <w:rFonts w:cs="Times New Roman"/>
                <w:szCs w:val="24"/>
              </w:rPr>
            </w:pPr>
          </w:p>
        </w:tc>
        <w:tc>
          <w:tcPr>
            <w:tcW w:w="3555" w:type="dxa"/>
            <w:vMerge/>
            <w:shd w:val="clear" w:color="auto" w:fill="FFFFFF" w:themeFill="background1"/>
            <w:vAlign w:val="center"/>
          </w:tcPr>
          <w:p w14:paraId="779AFF01" w14:textId="77777777" w:rsidR="004804D0" w:rsidRPr="00FB3C88" w:rsidRDefault="004804D0" w:rsidP="004804D0">
            <w:pPr>
              <w:spacing w:line="240" w:lineRule="auto"/>
              <w:jc w:val="left"/>
              <w:rPr>
                <w:rFonts w:cs="Times New Roman"/>
                <w:szCs w:val="24"/>
              </w:rPr>
            </w:pPr>
          </w:p>
        </w:tc>
        <w:tc>
          <w:tcPr>
            <w:tcW w:w="426" w:type="dxa"/>
            <w:gridSpan w:val="2"/>
            <w:vMerge/>
            <w:shd w:val="clear" w:color="auto" w:fill="FFFFFF" w:themeFill="background1"/>
            <w:vAlign w:val="center"/>
          </w:tcPr>
          <w:p w14:paraId="1035C273" w14:textId="77777777" w:rsidR="004804D0" w:rsidRPr="00FB3C88" w:rsidRDefault="004804D0" w:rsidP="004804D0">
            <w:pPr>
              <w:spacing w:line="240" w:lineRule="auto"/>
              <w:jc w:val="center"/>
              <w:rPr>
                <w:rFonts w:cs="Times New Roman"/>
                <w:szCs w:val="24"/>
              </w:rPr>
            </w:pPr>
          </w:p>
        </w:tc>
        <w:tc>
          <w:tcPr>
            <w:tcW w:w="567" w:type="dxa"/>
            <w:vMerge/>
            <w:shd w:val="clear" w:color="auto" w:fill="FFFFFF" w:themeFill="background1"/>
            <w:vAlign w:val="center"/>
          </w:tcPr>
          <w:p w14:paraId="79717DA1"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11ED911D"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61E4B051" w14:textId="77777777" w:rsidR="004804D0" w:rsidRPr="00FB3C88" w:rsidRDefault="004804D0" w:rsidP="004804D0">
            <w:pPr>
              <w:spacing w:line="240" w:lineRule="auto"/>
              <w:jc w:val="center"/>
              <w:rPr>
                <w:rFonts w:cs="Times New Roman"/>
                <w:szCs w:val="24"/>
              </w:rPr>
            </w:pPr>
          </w:p>
        </w:tc>
        <w:tc>
          <w:tcPr>
            <w:tcW w:w="728" w:type="dxa"/>
            <w:vMerge/>
            <w:shd w:val="clear" w:color="auto" w:fill="FFFFFF" w:themeFill="background1"/>
            <w:vAlign w:val="center"/>
          </w:tcPr>
          <w:p w14:paraId="1D4D08C4" w14:textId="77777777" w:rsidR="004804D0" w:rsidRPr="00FB3C88" w:rsidRDefault="004804D0" w:rsidP="004804D0">
            <w:pPr>
              <w:spacing w:line="240" w:lineRule="auto"/>
              <w:jc w:val="center"/>
              <w:rPr>
                <w:rFonts w:cs="Times New Roman"/>
                <w:szCs w:val="24"/>
              </w:rPr>
            </w:pPr>
          </w:p>
        </w:tc>
        <w:tc>
          <w:tcPr>
            <w:tcW w:w="3856" w:type="dxa"/>
            <w:shd w:val="clear" w:color="auto" w:fill="FFFFFF" w:themeFill="background1"/>
          </w:tcPr>
          <w:p w14:paraId="1313D924" w14:textId="0C5CF489" w:rsidR="004804D0" w:rsidRPr="00FB3C88" w:rsidRDefault="007E66AF" w:rsidP="007E66AF">
            <w:pPr>
              <w:spacing w:line="256" w:lineRule="auto"/>
              <w:rPr>
                <w:rFonts w:cs="Times New Roman"/>
                <w:i/>
                <w:szCs w:val="24"/>
              </w:rPr>
            </w:pPr>
            <w:r>
              <w:rPr>
                <w:rFonts w:cs="Times New Roman"/>
                <w:b/>
                <w:szCs w:val="24"/>
                <w:shd w:val="clear" w:color="auto" w:fill="FFFFFF"/>
              </w:rPr>
              <w:t>4-</w:t>
            </w:r>
            <w:r w:rsidR="004804D0" w:rsidRPr="007E66AF">
              <w:rPr>
                <w:rFonts w:cs="Times New Roman"/>
                <w:b/>
                <w:szCs w:val="24"/>
                <w:shd w:val="clear" w:color="auto" w:fill="FFFFFF"/>
              </w:rPr>
              <w:t>Özel Sağlık Sigortalarında Temel Mevzuat</w:t>
            </w:r>
            <w:r w:rsidR="004804D0" w:rsidRPr="00FB3C88">
              <w:rPr>
                <w:rFonts w:cs="Times New Roman"/>
                <w:szCs w:val="24"/>
                <w:shd w:val="clear" w:color="auto" w:fill="FFFFFF"/>
              </w:rPr>
              <w:br/>
            </w:r>
            <w:r w:rsidRPr="007E66AF">
              <w:rPr>
                <w:rFonts w:cs="Times New Roman"/>
                <w:bCs/>
                <w:i/>
                <w:iCs/>
                <w:szCs w:val="24"/>
              </w:rPr>
              <w:t>4-</w:t>
            </w:r>
            <w:r w:rsidR="004804D0" w:rsidRPr="007E66AF">
              <w:rPr>
                <w:rFonts w:cs="Times New Roman"/>
                <w:bCs/>
                <w:i/>
                <w:iCs/>
                <w:szCs w:val="24"/>
              </w:rPr>
              <w:t xml:space="preserve"> Basic Legislation in Private Health Insurances</w:t>
            </w:r>
          </w:p>
        </w:tc>
        <w:tc>
          <w:tcPr>
            <w:tcW w:w="3788" w:type="dxa"/>
            <w:shd w:val="clear" w:color="auto" w:fill="FFFFFF" w:themeFill="background1"/>
          </w:tcPr>
          <w:p w14:paraId="56A7BA0F" w14:textId="77777777" w:rsidR="004804D0" w:rsidRPr="007E66AF" w:rsidRDefault="004804D0" w:rsidP="004804D0">
            <w:pPr>
              <w:pStyle w:val="ListeParagraf"/>
              <w:ind w:left="241"/>
              <w:jc w:val="both"/>
              <w:rPr>
                <w:rFonts w:ascii="Times New Roman" w:hAnsi="Times New Roman" w:cs="Times New Roman"/>
                <w:b/>
                <w:sz w:val="24"/>
                <w:szCs w:val="24"/>
                <w:shd w:val="clear" w:color="auto" w:fill="FFFFFF"/>
              </w:rPr>
            </w:pPr>
            <w:r w:rsidRPr="007E66AF">
              <w:rPr>
                <w:rFonts w:ascii="Times New Roman" w:hAnsi="Times New Roman" w:cs="Times New Roman"/>
                <w:b/>
                <w:sz w:val="24"/>
                <w:szCs w:val="24"/>
                <w:shd w:val="clear" w:color="auto" w:fill="FFFFFF"/>
              </w:rPr>
              <w:t>Özel Sağlık Sigortalarında Temel Mevzuatını öğrenir.</w:t>
            </w:r>
          </w:p>
          <w:p w14:paraId="2AAD1FA3" w14:textId="7B99C031" w:rsidR="004804D0" w:rsidRPr="00FB3C88" w:rsidRDefault="004804D0" w:rsidP="004804D0">
            <w:pPr>
              <w:spacing w:line="256" w:lineRule="auto"/>
              <w:ind w:left="241"/>
              <w:contextualSpacing/>
              <w:rPr>
                <w:rFonts w:cs="Times New Roman"/>
                <w:i/>
                <w:szCs w:val="24"/>
              </w:rPr>
            </w:pPr>
            <w:r w:rsidRPr="007E66AF">
              <w:rPr>
                <w:rFonts w:cs="Times New Roman"/>
                <w:bCs/>
                <w:i/>
                <w:iCs/>
                <w:szCs w:val="24"/>
              </w:rPr>
              <w:t>Learns the Basic Legislation in Private Health Insurances</w:t>
            </w:r>
            <w:r w:rsidRPr="00FB3C88">
              <w:rPr>
                <w:rFonts w:cs="Times New Roman"/>
                <w:bCs/>
                <w:iCs/>
                <w:szCs w:val="24"/>
              </w:rPr>
              <w:t>.</w:t>
            </w:r>
          </w:p>
        </w:tc>
      </w:tr>
      <w:tr w:rsidR="004804D0" w:rsidRPr="00FB3C88" w14:paraId="683A06CF" w14:textId="77777777" w:rsidTr="00957E26">
        <w:trPr>
          <w:trHeight w:val="186"/>
        </w:trPr>
        <w:tc>
          <w:tcPr>
            <w:tcW w:w="1647" w:type="dxa"/>
            <w:vMerge/>
            <w:shd w:val="clear" w:color="auto" w:fill="FFFFFF" w:themeFill="background1"/>
            <w:vAlign w:val="center"/>
          </w:tcPr>
          <w:p w14:paraId="7036AC50" w14:textId="77777777" w:rsidR="004804D0" w:rsidRPr="00FB3C88" w:rsidRDefault="004804D0" w:rsidP="004804D0">
            <w:pPr>
              <w:spacing w:line="240" w:lineRule="auto"/>
              <w:jc w:val="center"/>
              <w:rPr>
                <w:rFonts w:cs="Times New Roman"/>
                <w:szCs w:val="24"/>
              </w:rPr>
            </w:pPr>
          </w:p>
        </w:tc>
        <w:tc>
          <w:tcPr>
            <w:tcW w:w="3555" w:type="dxa"/>
            <w:vMerge/>
            <w:shd w:val="clear" w:color="auto" w:fill="FFFFFF" w:themeFill="background1"/>
            <w:vAlign w:val="center"/>
          </w:tcPr>
          <w:p w14:paraId="7C7D5A8A" w14:textId="77777777" w:rsidR="004804D0" w:rsidRPr="00FB3C88" w:rsidRDefault="004804D0" w:rsidP="004804D0">
            <w:pPr>
              <w:spacing w:line="240" w:lineRule="auto"/>
              <w:jc w:val="left"/>
              <w:rPr>
                <w:rFonts w:cs="Times New Roman"/>
                <w:szCs w:val="24"/>
              </w:rPr>
            </w:pPr>
          </w:p>
        </w:tc>
        <w:tc>
          <w:tcPr>
            <w:tcW w:w="426" w:type="dxa"/>
            <w:gridSpan w:val="2"/>
            <w:vMerge/>
            <w:shd w:val="clear" w:color="auto" w:fill="FFFFFF" w:themeFill="background1"/>
            <w:vAlign w:val="center"/>
          </w:tcPr>
          <w:p w14:paraId="70076C79" w14:textId="77777777" w:rsidR="004804D0" w:rsidRPr="00FB3C88" w:rsidRDefault="004804D0" w:rsidP="004804D0">
            <w:pPr>
              <w:spacing w:line="240" w:lineRule="auto"/>
              <w:jc w:val="center"/>
              <w:rPr>
                <w:rFonts w:cs="Times New Roman"/>
                <w:szCs w:val="24"/>
              </w:rPr>
            </w:pPr>
          </w:p>
        </w:tc>
        <w:tc>
          <w:tcPr>
            <w:tcW w:w="567" w:type="dxa"/>
            <w:vMerge/>
            <w:shd w:val="clear" w:color="auto" w:fill="FFFFFF" w:themeFill="background1"/>
            <w:vAlign w:val="center"/>
          </w:tcPr>
          <w:p w14:paraId="67D94009"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147A90A2"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3D0B57E4" w14:textId="77777777" w:rsidR="004804D0" w:rsidRPr="00FB3C88" w:rsidRDefault="004804D0" w:rsidP="004804D0">
            <w:pPr>
              <w:spacing w:line="240" w:lineRule="auto"/>
              <w:jc w:val="center"/>
              <w:rPr>
                <w:rFonts w:cs="Times New Roman"/>
                <w:szCs w:val="24"/>
              </w:rPr>
            </w:pPr>
          </w:p>
        </w:tc>
        <w:tc>
          <w:tcPr>
            <w:tcW w:w="728" w:type="dxa"/>
            <w:vMerge/>
            <w:shd w:val="clear" w:color="auto" w:fill="FFFFFF" w:themeFill="background1"/>
            <w:vAlign w:val="center"/>
          </w:tcPr>
          <w:p w14:paraId="773792C7" w14:textId="77777777" w:rsidR="004804D0" w:rsidRPr="00FB3C88" w:rsidRDefault="004804D0" w:rsidP="004804D0">
            <w:pPr>
              <w:spacing w:line="240" w:lineRule="auto"/>
              <w:jc w:val="center"/>
              <w:rPr>
                <w:rFonts w:cs="Times New Roman"/>
                <w:szCs w:val="24"/>
              </w:rPr>
            </w:pPr>
          </w:p>
        </w:tc>
        <w:tc>
          <w:tcPr>
            <w:tcW w:w="3856" w:type="dxa"/>
            <w:shd w:val="clear" w:color="auto" w:fill="FFFFFF" w:themeFill="background1"/>
          </w:tcPr>
          <w:p w14:paraId="61A80417" w14:textId="2AA049FF" w:rsidR="004804D0" w:rsidRPr="00FB3C88" w:rsidRDefault="007E66AF" w:rsidP="004804D0">
            <w:pPr>
              <w:spacing w:line="256" w:lineRule="auto"/>
              <w:rPr>
                <w:rFonts w:cs="Times New Roman"/>
                <w:i/>
                <w:szCs w:val="24"/>
              </w:rPr>
            </w:pPr>
            <w:r>
              <w:rPr>
                <w:rFonts w:cs="Times New Roman"/>
                <w:szCs w:val="24"/>
                <w:shd w:val="clear" w:color="auto" w:fill="FFFFFF"/>
              </w:rPr>
              <w:t>5</w:t>
            </w:r>
            <w:r w:rsidRPr="007E66AF">
              <w:rPr>
                <w:rFonts w:cs="Times New Roman"/>
                <w:b/>
                <w:szCs w:val="24"/>
                <w:shd w:val="clear" w:color="auto" w:fill="FFFFFF"/>
              </w:rPr>
              <w:t>-</w:t>
            </w:r>
            <w:r w:rsidR="004804D0" w:rsidRPr="007E66AF">
              <w:rPr>
                <w:rFonts w:cs="Times New Roman"/>
                <w:b/>
                <w:szCs w:val="24"/>
                <w:shd w:val="clear" w:color="auto" w:fill="FFFFFF"/>
              </w:rPr>
              <w:t>Genel Sağlık Sigortalarında Temel Mevzuat</w:t>
            </w:r>
            <w:r w:rsidR="004804D0" w:rsidRPr="007E66AF">
              <w:rPr>
                <w:rFonts w:cs="Times New Roman"/>
                <w:b/>
                <w:szCs w:val="24"/>
                <w:shd w:val="clear" w:color="auto" w:fill="FFFFFF"/>
              </w:rPr>
              <w:br/>
            </w:r>
            <w:r>
              <w:rPr>
                <w:rFonts w:cs="Times New Roman"/>
                <w:bCs/>
                <w:iCs/>
                <w:szCs w:val="24"/>
              </w:rPr>
              <w:t>5</w:t>
            </w:r>
            <w:r w:rsidR="004804D0" w:rsidRPr="00FB3C88">
              <w:rPr>
                <w:rFonts w:cs="Times New Roman"/>
                <w:bCs/>
                <w:iCs/>
                <w:szCs w:val="24"/>
              </w:rPr>
              <w:t xml:space="preserve">- </w:t>
            </w:r>
            <w:r w:rsidR="004804D0" w:rsidRPr="007E66AF">
              <w:rPr>
                <w:rFonts w:cs="Times New Roman"/>
                <w:bCs/>
                <w:i/>
                <w:iCs/>
                <w:szCs w:val="24"/>
              </w:rPr>
              <w:t>Basic Legislation in General Health Insurance</w:t>
            </w:r>
          </w:p>
        </w:tc>
        <w:tc>
          <w:tcPr>
            <w:tcW w:w="3788" w:type="dxa"/>
            <w:shd w:val="clear" w:color="auto" w:fill="FFFFFF" w:themeFill="background1"/>
          </w:tcPr>
          <w:p w14:paraId="02850DF5" w14:textId="77777777" w:rsidR="004804D0" w:rsidRPr="00FB3C88" w:rsidRDefault="004804D0" w:rsidP="004804D0">
            <w:pPr>
              <w:pStyle w:val="ListeParagraf"/>
              <w:ind w:left="241"/>
              <w:jc w:val="both"/>
              <w:rPr>
                <w:rFonts w:ascii="Times New Roman" w:hAnsi="Times New Roman" w:cs="Times New Roman"/>
                <w:sz w:val="24"/>
                <w:szCs w:val="24"/>
                <w:shd w:val="clear" w:color="auto" w:fill="FFFFFF"/>
              </w:rPr>
            </w:pPr>
            <w:r w:rsidRPr="007E66AF">
              <w:rPr>
                <w:rFonts w:ascii="Times New Roman" w:hAnsi="Times New Roman" w:cs="Times New Roman"/>
                <w:b/>
                <w:sz w:val="24"/>
                <w:szCs w:val="24"/>
                <w:shd w:val="clear" w:color="auto" w:fill="FFFFFF"/>
              </w:rPr>
              <w:t>Genel Sağlık Sigortalarında Temel Mevzuatını öğrenir</w:t>
            </w:r>
            <w:r w:rsidRPr="00FB3C88">
              <w:rPr>
                <w:rFonts w:ascii="Times New Roman" w:hAnsi="Times New Roman" w:cs="Times New Roman"/>
                <w:sz w:val="24"/>
                <w:szCs w:val="24"/>
                <w:shd w:val="clear" w:color="auto" w:fill="FFFFFF"/>
              </w:rPr>
              <w:t>.</w:t>
            </w:r>
          </w:p>
          <w:p w14:paraId="1157969F" w14:textId="45751B9D" w:rsidR="004804D0" w:rsidRPr="00FB3C88" w:rsidRDefault="004804D0" w:rsidP="004804D0">
            <w:pPr>
              <w:spacing w:line="256" w:lineRule="auto"/>
              <w:ind w:left="241"/>
              <w:contextualSpacing/>
              <w:rPr>
                <w:rFonts w:cs="Times New Roman"/>
                <w:i/>
                <w:szCs w:val="24"/>
              </w:rPr>
            </w:pPr>
            <w:r w:rsidRPr="007E66AF">
              <w:rPr>
                <w:rFonts w:cs="Times New Roman"/>
                <w:bCs/>
                <w:i/>
                <w:iCs/>
                <w:szCs w:val="24"/>
              </w:rPr>
              <w:t>Learns the Basic Legislation in Private Health Insurances</w:t>
            </w:r>
            <w:r w:rsidRPr="00FB3C88">
              <w:rPr>
                <w:rFonts w:cs="Times New Roman"/>
                <w:bCs/>
                <w:iCs/>
                <w:szCs w:val="24"/>
              </w:rPr>
              <w:t>.</w:t>
            </w:r>
          </w:p>
        </w:tc>
      </w:tr>
      <w:tr w:rsidR="004804D0" w:rsidRPr="00FB3C88" w14:paraId="58CC06B2" w14:textId="77777777" w:rsidTr="00957E26">
        <w:trPr>
          <w:trHeight w:val="186"/>
        </w:trPr>
        <w:tc>
          <w:tcPr>
            <w:tcW w:w="1647" w:type="dxa"/>
            <w:vMerge/>
            <w:shd w:val="clear" w:color="auto" w:fill="FFFFFF" w:themeFill="background1"/>
            <w:vAlign w:val="center"/>
          </w:tcPr>
          <w:p w14:paraId="1524241E" w14:textId="77777777" w:rsidR="004804D0" w:rsidRPr="00FB3C88" w:rsidRDefault="004804D0" w:rsidP="004804D0">
            <w:pPr>
              <w:spacing w:line="240" w:lineRule="auto"/>
              <w:jc w:val="center"/>
              <w:rPr>
                <w:rFonts w:cs="Times New Roman"/>
                <w:szCs w:val="24"/>
              </w:rPr>
            </w:pPr>
          </w:p>
        </w:tc>
        <w:tc>
          <w:tcPr>
            <w:tcW w:w="3555" w:type="dxa"/>
            <w:vMerge/>
            <w:shd w:val="clear" w:color="auto" w:fill="FFFFFF" w:themeFill="background1"/>
            <w:vAlign w:val="center"/>
          </w:tcPr>
          <w:p w14:paraId="268A6279" w14:textId="77777777" w:rsidR="004804D0" w:rsidRPr="00FB3C88" w:rsidRDefault="004804D0" w:rsidP="004804D0">
            <w:pPr>
              <w:spacing w:line="240" w:lineRule="auto"/>
              <w:jc w:val="left"/>
              <w:rPr>
                <w:rFonts w:cs="Times New Roman"/>
                <w:szCs w:val="24"/>
              </w:rPr>
            </w:pPr>
          </w:p>
        </w:tc>
        <w:tc>
          <w:tcPr>
            <w:tcW w:w="426" w:type="dxa"/>
            <w:gridSpan w:val="2"/>
            <w:vMerge/>
            <w:shd w:val="clear" w:color="auto" w:fill="FFFFFF" w:themeFill="background1"/>
            <w:vAlign w:val="center"/>
          </w:tcPr>
          <w:p w14:paraId="25F0920D" w14:textId="77777777" w:rsidR="004804D0" w:rsidRPr="00FB3C88" w:rsidRDefault="004804D0" w:rsidP="004804D0">
            <w:pPr>
              <w:spacing w:line="240" w:lineRule="auto"/>
              <w:jc w:val="center"/>
              <w:rPr>
                <w:rFonts w:cs="Times New Roman"/>
                <w:szCs w:val="24"/>
              </w:rPr>
            </w:pPr>
          </w:p>
        </w:tc>
        <w:tc>
          <w:tcPr>
            <w:tcW w:w="567" w:type="dxa"/>
            <w:vMerge/>
            <w:shd w:val="clear" w:color="auto" w:fill="FFFFFF" w:themeFill="background1"/>
            <w:vAlign w:val="center"/>
          </w:tcPr>
          <w:p w14:paraId="191FCB40"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73C51782"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6B23DE72" w14:textId="77777777" w:rsidR="004804D0" w:rsidRPr="00FB3C88" w:rsidRDefault="004804D0" w:rsidP="004804D0">
            <w:pPr>
              <w:spacing w:line="240" w:lineRule="auto"/>
              <w:jc w:val="center"/>
              <w:rPr>
                <w:rFonts w:cs="Times New Roman"/>
                <w:szCs w:val="24"/>
              </w:rPr>
            </w:pPr>
          </w:p>
        </w:tc>
        <w:tc>
          <w:tcPr>
            <w:tcW w:w="728" w:type="dxa"/>
            <w:vMerge/>
            <w:shd w:val="clear" w:color="auto" w:fill="FFFFFF" w:themeFill="background1"/>
            <w:vAlign w:val="center"/>
          </w:tcPr>
          <w:p w14:paraId="5A199DF2" w14:textId="77777777" w:rsidR="004804D0" w:rsidRPr="00FB3C88" w:rsidRDefault="004804D0" w:rsidP="004804D0">
            <w:pPr>
              <w:spacing w:line="240" w:lineRule="auto"/>
              <w:jc w:val="center"/>
              <w:rPr>
                <w:rFonts w:cs="Times New Roman"/>
                <w:szCs w:val="24"/>
              </w:rPr>
            </w:pPr>
          </w:p>
        </w:tc>
        <w:tc>
          <w:tcPr>
            <w:tcW w:w="3856" w:type="dxa"/>
            <w:shd w:val="clear" w:color="auto" w:fill="FFFFFF" w:themeFill="background1"/>
          </w:tcPr>
          <w:p w14:paraId="0F85951A" w14:textId="2C189A99" w:rsidR="004804D0" w:rsidRPr="00FB3C88" w:rsidRDefault="007E66AF" w:rsidP="007E66AF">
            <w:pPr>
              <w:spacing w:line="256" w:lineRule="auto"/>
              <w:rPr>
                <w:rFonts w:cs="Times New Roman"/>
                <w:i/>
                <w:szCs w:val="24"/>
              </w:rPr>
            </w:pPr>
            <w:r w:rsidRPr="007E66AF">
              <w:rPr>
                <w:rFonts w:cs="Times New Roman"/>
                <w:b/>
                <w:szCs w:val="24"/>
                <w:shd w:val="clear" w:color="auto" w:fill="FFFFFF"/>
              </w:rPr>
              <w:t>6-</w:t>
            </w:r>
            <w:r w:rsidR="004804D0" w:rsidRPr="007E66AF">
              <w:rPr>
                <w:rFonts w:cs="Times New Roman"/>
                <w:b/>
                <w:szCs w:val="24"/>
                <w:shd w:val="clear" w:color="auto" w:fill="FFFFFF"/>
              </w:rPr>
              <w:t>Sağlık Sigortalarında Organizasyon Yapısı, Underwriting ve Uretim Süreçleri, İlgili Mevzuat</w:t>
            </w:r>
            <w:r w:rsidR="004804D0" w:rsidRPr="00FB3C88">
              <w:rPr>
                <w:rFonts w:cs="Times New Roman"/>
                <w:szCs w:val="24"/>
                <w:shd w:val="clear" w:color="auto" w:fill="FFFFFF"/>
              </w:rPr>
              <w:br/>
            </w:r>
            <w:r>
              <w:rPr>
                <w:rFonts w:cs="Times New Roman"/>
                <w:bCs/>
                <w:iCs/>
                <w:szCs w:val="24"/>
              </w:rPr>
              <w:t>6</w:t>
            </w:r>
            <w:r w:rsidR="004804D0" w:rsidRPr="00FB3C88">
              <w:rPr>
                <w:rFonts w:cs="Times New Roman"/>
                <w:bCs/>
                <w:iCs/>
                <w:szCs w:val="24"/>
              </w:rPr>
              <w:t xml:space="preserve">- </w:t>
            </w:r>
            <w:r w:rsidR="004804D0" w:rsidRPr="007E66AF">
              <w:rPr>
                <w:rFonts w:cs="Times New Roman"/>
                <w:bCs/>
                <w:i/>
                <w:iCs/>
                <w:szCs w:val="24"/>
              </w:rPr>
              <w:t>Organizational Structure, Underwriting and Production Processes in Health Insurances, Relevant Legislation</w:t>
            </w:r>
          </w:p>
        </w:tc>
        <w:tc>
          <w:tcPr>
            <w:tcW w:w="3788" w:type="dxa"/>
            <w:shd w:val="clear" w:color="auto" w:fill="FFFFFF" w:themeFill="background1"/>
          </w:tcPr>
          <w:p w14:paraId="319569F5" w14:textId="77777777" w:rsidR="004804D0" w:rsidRPr="00FB3C88" w:rsidRDefault="004804D0" w:rsidP="004804D0">
            <w:pPr>
              <w:ind w:left="23"/>
              <w:rPr>
                <w:rFonts w:cs="Times New Roman"/>
                <w:szCs w:val="24"/>
                <w:shd w:val="clear" w:color="auto" w:fill="FFFFFF"/>
              </w:rPr>
            </w:pPr>
            <w:r w:rsidRPr="007E66AF">
              <w:rPr>
                <w:rFonts w:cs="Times New Roman"/>
                <w:b/>
                <w:szCs w:val="24"/>
                <w:shd w:val="clear" w:color="auto" w:fill="FFFFFF"/>
              </w:rPr>
              <w:t>Sağlık Sigortalarında Organizasyon Yapısı, Underwriting ve Uretim Süreçleri, İlgili Mevzuatı öğrenir</w:t>
            </w:r>
            <w:r w:rsidRPr="00FB3C88">
              <w:rPr>
                <w:rFonts w:cs="Times New Roman"/>
                <w:szCs w:val="24"/>
                <w:shd w:val="clear" w:color="auto" w:fill="FFFFFF"/>
              </w:rPr>
              <w:t>.</w:t>
            </w:r>
          </w:p>
          <w:p w14:paraId="5F1236C5" w14:textId="4C0E9EB1" w:rsidR="004804D0" w:rsidRPr="007E66AF" w:rsidRDefault="004804D0" w:rsidP="004804D0">
            <w:pPr>
              <w:spacing w:line="256" w:lineRule="auto"/>
              <w:ind w:left="241"/>
              <w:contextualSpacing/>
              <w:rPr>
                <w:rFonts w:cs="Times New Roman"/>
                <w:i/>
                <w:szCs w:val="24"/>
              </w:rPr>
            </w:pPr>
            <w:r w:rsidRPr="007E66AF">
              <w:rPr>
                <w:rFonts w:cs="Times New Roman"/>
                <w:bCs/>
                <w:i/>
                <w:iCs/>
                <w:szCs w:val="24"/>
              </w:rPr>
              <w:t>Learns Organizational Structure, Underwriting and Production Processes, Related Legislation in Health Insurances.</w:t>
            </w:r>
          </w:p>
        </w:tc>
      </w:tr>
      <w:tr w:rsidR="004804D0" w:rsidRPr="00FB3C88" w14:paraId="15EEAE72" w14:textId="77777777" w:rsidTr="00957E26">
        <w:trPr>
          <w:trHeight w:val="186"/>
        </w:trPr>
        <w:tc>
          <w:tcPr>
            <w:tcW w:w="1647" w:type="dxa"/>
            <w:vMerge/>
            <w:shd w:val="clear" w:color="auto" w:fill="FFFFFF" w:themeFill="background1"/>
            <w:vAlign w:val="center"/>
          </w:tcPr>
          <w:p w14:paraId="2629C06B" w14:textId="77777777" w:rsidR="004804D0" w:rsidRPr="00FB3C88" w:rsidRDefault="004804D0" w:rsidP="004804D0">
            <w:pPr>
              <w:spacing w:line="240" w:lineRule="auto"/>
              <w:jc w:val="center"/>
              <w:rPr>
                <w:rFonts w:cs="Times New Roman"/>
                <w:szCs w:val="24"/>
              </w:rPr>
            </w:pPr>
          </w:p>
        </w:tc>
        <w:tc>
          <w:tcPr>
            <w:tcW w:w="3555" w:type="dxa"/>
            <w:vMerge/>
            <w:shd w:val="clear" w:color="auto" w:fill="FFFFFF" w:themeFill="background1"/>
            <w:vAlign w:val="center"/>
          </w:tcPr>
          <w:p w14:paraId="2AC795F9" w14:textId="77777777" w:rsidR="004804D0" w:rsidRPr="00FB3C88" w:rsidRDefault="004804D0" w:rsidP="004804D0">
            <w:pPr>
              <w:spacing w:line="240" w:lineRule="auto"/>
              <w:jc w:val="left"/>
              <w:rPr>
                <w:rFonts w:cs="Times New Roman"/>
                <w:szCs w:val="24"/>
              </w:rPr>
            </w:pPr>
          </w:p>
        </w:tc>
        <w:tc>
          <w:tcPr>
            <w:tcW w:w="426" w:type="dxa"/>
            <w:gridSpan w:val="2"/>
            <w:vMerge/>
            <w:shd w:val="clear" w:color="auto" w:fill="FFFFFF" w:themeFill="background1"/>
            <w:vAlign w:val="center"/>
          </w:tcPr>
          <w:p w14:paraId="45D147C6" w14:textId="77777777" w:rsidR="004804D0" w:rsidRPr="00FB3C88" w:rsidRDefault="004804D0" w:rsidP="004804D0">
            <w:pPr>
              <w:spacing w:line="240" w:lineRule="auto"/>
              <w:jc w:val="center"/>
              <w:rPr>
                <w:rFonts w:cs="Times New Roman"/>
                <w:szCs w:val="24"/>
              </w:rPr>
            </w:pPr>
          </w:p>
        </w:tc>
        <w:tc>
          <w:tcPr>
            <w:tcW w:w="567" w:type="dxa"/>
            <w:vMerge/>
            <w:shd w:val="clear" w:color="auto" w:fill="FFFFFF" w:themeFill="background1"/>
            <w:vAlign w:val="center"/>
          </w:tcPr>
          <w:p w14:paraId="08BB5A5D"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168656B0"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3AB85A8E" w14:textId="77777777" w:rsidR="004804D0" w:rsidRPr="00FB3C88" w:rsidRDefault="004804D0" w:rsidP="004804D0">
            <w:pPr>
              <w:spacing w:line="240" w:lineRule="auto"/>
              <w:jc w:val="center"/>
              <w:rPr>
                <w:rFonts w:cs="Times New Roman"/>
                <w:szCs w:val="24"/>
              </w:rPr>
            </w:pPr>
          </w:p>
        </w:tc>
        <w:tc>
          <w:tcPr>
            <w:tcW w:w="728" w:type="dxa"/>
            <w:vMerge/>
            <w:shd w:val="clear" w:color="auto" w:fill="FFFFFF" w:themeFill="background1"/>
            <w:vAlign w:val="center"/>
          </w:tcPr>
          <w:p w14:paraId="4D76D167" w14:textId="77777777" w:rsidR="004804D0" w:rsidRPr="00FB3C88" w:rsidRDefault="004804D0" w:rsidP="004804D0">
            <w:pPr>
              <w:spacing w:line="240" w:lineRule="auto"/>
              <w:jc w:val="center"/>
              <w:rPr>
                <w:rFonts w:cs="Times New Roman"/>
                <w:szCs w:val="24"/>
              </w:rPr>
            </w:pPr>
          </w:p>
        </w:tc>
        <w:tc>
          <w:tcPr>
            <w:tcW w:w="3856" w:type="dxa"/>
            <w:shd w:val="clear" w:color="auto" w:fill="FFFFFF" w:themeFill="background1"/>
          </w:tcPr>
          <w:p w14:paraId="201DDB69" w14:textId="7F098540" w:rsidR="004804D0" w:rsidRPr="00FB3C88" w:rsidRDefault="007E66AF" w:rsidP="007E66AF">
            <w:pPr>
              <w:spacing w:line="256" w:lineRule="auto"/>
              <w:rPr>
                <w:rFonts w:cs="Times New Roman"/>
                <w:i/>
                <w:szCs w:val="24"/>
              </w:rPr>
            </w:pPr>
            <w:r w:rsidRPr="007E66AF">
              <w:rPr>
                <w:rFonts w:cs="Times New Roman"/>
                <w:b/>
                <w:szCs w:val="24"/>
                <w:shd w:val="clear" w:color="auto" w:fill="FFFFFF"/>
              </w:rPr>
              <w:t>7-</w:t>
            </w:r>
            <w:r w:rsidR="004804D0" w:rsidRPr="007E66AF">
              <w:rPr>
                <w:rFonts w:cs="Times New Roman"/>
                <w:b/>
                <w:szCs w:val="24"/>
                <w:shd w:val="clear" w:color="auto" w:fill="FFFFFF"/>
              </w:rPr>
              <w:t>Sağlık Sigortasında Organizasyon Yapısı, Underwriting ve Üretim Süreçleri, İlgili Mevzuat</w:t>
            </w:r>
            <w:r w:rsidR="004804D0" w:rsidRPr="00FB3C88">
              <w:rPr>
                <w:rFonts w:cs="Times New Roman"/>
                <w:szCs w:val="24"/>
                <w:shd w:val="clear" w:color="auto" w:fill="FFFFFF"/>
              </w:rPr>
              <w:t xml:space="preserve"> </w:t>
            </w:r>
            <w:r w:rsidR="004804D0" w:rsidRPr="00FB3C88">
              <w:rPr>
                <w:rFonts w:cs="Times New Roman"/>
                <w:szCs w:val="24"/>
                <w:shd w:val="clear" w:color="auto" w:fill="FFFFFF"/>
              </w:rPr>
              <w:br/>
            </w:r>
            <w:r>
              <w:rPr>
                <w:rFonts w:cs="Times New Roman"/>
                <w:bCs/>
                <w:iCs/>
                <w:szCs w:val="24"/>
              </w:rPr>
              <w:t>7</w:t>
            </w:r>
            <w:r w:rsidR="004804D0" w:rsidRPr="00FB3C88">
              <w:rPr>
                <w:rFonts w:cs="Times New Roman"/>
                <w:bCs/>
                <w:iCs/>
                <w:szCs w:val="24"/>
              </w:rPr>
              <w:t xml:space="preserve">- </w:t>
            </w:r>
            <w:r w:rsidR="004804D0" w:rsidRPr="007E66AF">
              <w:rPr>
                <w:rFonts w:cs="Times New Roman"/>
                <w:bCs/>
                <w:i/>
                <w:iCs/>
                <w:szCs w:val="24"/>
              </w:rPr>
              <w:t xml:space="preserve">Organizational Structure, Underwriting and Production </w:t>
            </w:r>
            <w:r w:rsidR="004804D0" w:rsidRPr="007E66AF">
              <w:rPr>
                <w:rFonts w:cs="Times New Roman"/>
                <w:bCs/>
                <w:i/>
                <w:iCs/>
                <w:szCs w:val="24"/>
              </w:rPr>
              <w:lastRenderedPageBreak/>
              <w:t>Processes in Health Insurances, Relevant Legislation</w:t>
            </w:r>
          </w:p>
        </w:tc>
        <w:tc>
          <w:tcPr>
            <w:tcW w:w="3788" w:type="dxa"/>
            <w:shd w:val="clear" w:color="auto" w:fill="FFFFFF" w:themeFill="background1"/>
          </w:tcPr>
          <w:p w14:paraId="0A5CB707" w14:textId="77777777" w:rsidR="004804D0" w:rsidRPr="007E66AF" w:rsidRDefault="004804D0" w:rsidP="004804D0">
            <w:pPr>
              <w:pStyle w:val="ListeParagraf"/>
              <w:ind w:left="241"/>
              <w:jc w:val="both"/>
              <w:rPr>
                <w:rFonts w:ascii="Times New Roman" w:hAnsi="Times New Roman" w:cs="Times New Roman"/>
                <w:b/>
                <w:sz w:val="24"/>
                <w:szCs w:val="24"/>
                <w:shd w:val="clear" w:color="auto" w:fill="FFFFFF"/>
              </w:rPr>
            </w:pPr>
            <w:r w:rsidRPr="007E66AF">
              <w:rPr>
                <w:rFonts w:ascii="Times New Roman" w:hAnsi="Times New Roman" w:cs="Times New Roman"/>
                <w:b/>
                <w:sz w:val="24"/>
                <w:szCs w:val="24"/>
                <w:shd w:val="clear" w:color="auto" w:fill="FFFFFF"/>
              </w:rPr>
              <w:lastRenderedPageBreak/>
              <w:t>Sağlık Sigortasında Organizasyon Yapısı, Underwriting ve Üretim Süreçleri, İlgili Mevzuat 2’yi öğrenir.</w:t>
            </w:r>
          </w:p>
          <w:p w14:paraId="56910EB9" w14:textId="21E62BE3" w:rsidR="004804D0" w:rsidRPr="007E66AF" w:rsidRDefault="004804D0" w:rsidP="004804D0">
            <w:pPr>
              <w:spacing w:line="256" w:lineRule="auto"/>
              <w:ind w:left="241"/>
              <w:contextualSpacing/>
              <w:rPr>
                <w:rFonts w:cs="Times New Roman"/>
                <w:i/>
                <w:szCs w:val="24"/>
              </w:rPr>
            </w:pPr>
            <w:r w:rsidRPr="007E66AF">
              <w:rPr>
                <w:rFonts w:cs="Times New Roman"/>
                <w:bCs/>
                <w:i/>
                <w:iCs/>
                <w:szCs w:val="24"/>
              </w:rPr>
              <w:lastRenderedPageBreak/>
              <w:t>Learns Organizational Structure, Underwriting and Production Processes in Health Insurance, Relevant Legislation 2.</w:t>
            </w:r>
          </w:p>
        </w:tc>
      </w:tr>
      <w:tr w:rsidR="004804D0" w:rsidRPr="00FB3C88" w14:paraId="575116D5" w14:textId="77777777" w:rsidTr="00957E26">
        <w:trPr>
          <w:trHeight w:val="186"/>
        </w:trPr>
        <w:tc>
          <w:tcPr>
            <w:tcW w:w="1647" w:type="dxa"/>
            <w:vMerge/>
            <w:shd w:val="clear" w:color="auto" w:fill="FFFFFF" w:themeFill="background1"/>
            <w:vAlign w:val="center"/>
          </w:tcPr>
          <w:p w14:paraId="00A6F9B9" w14:textId="77777777" w:rsidR="004804D0" w:rsidRPr="00FB3C88" w:rsidRDefault="004804D0" w:rsidP="004804D0">
            <w:pPr>
              <w:spacing w:line="240" w:lineRule="auto"/>
              <w:jc w:val="center"/>
              <w:rPr>
                <w:rFonts w:cs="Times New Roman"/>
                <w:szCs w:val="24"/>
              </w:rPr>
            </w:pPr>
          </w:p>
        </w:tc>
        <w:tc>
          <w:tcPr>
            <w:tcW w:w="3555" w:type="dxa"/>
            <w:vMerge/>
            <w:shd w:val="clear" w:color="auto" w:fill="FFFFFF" w:themeFill="background1"/>
            <w:vAlign w:val="center"/>
          </w:tcPr>
          <w:p w14:paraId="20C6EB6D" w14:textId="77777777" w:rsidR="004804D0" w:rsidRPr="00FB3C88" w:rsidRDefault="004804D0" w:rsidP="004804D0">
            <w:pPr>
              <w:spacing w:line="240" w:lineRule="auto"/>
              <w:jc w:val="left"/>
              <w:rPr>
                <w:rFonts w:cs="Times New Roman"/>
                <w:szCs w:val="24"/>
              </w:rPr>
            </w:pPr>
          </w:p>
        </w:tc>
        <w:tc>
          <w:tcPr>
            <w:tcW w:w="426" w:type="dxa"/>
            <w:gridSpan w:val="2"/>
            <w:vMerge/>
            <w:shd w:val="clear" w:color="auto" w:fill="FFFFFF" w:themeFill="background1"/>
            <w:vAlign w:val="center"/>
          </w:tcPr>
          <w:p w14:paraId="0A427770" w14:textId="77777777" w:rsidR="004804D0" w:rsidRPr="00FB3C88" w:rsidRDefault="004804D0" w:rsidP="004804D0">
            <w:pPr>
              <w:spacing w:line="240" w:lineRule="auto"/>
              <w:jc w:val="center"/>
              <w:rPr>
                <w:rFonts w:cs="Times New Roman"/>
                <w:szCs w:val="24"/>
              </w:rPr>
            </w:pPr>
          </w:p>
        </w:tc>
        <w:tc>
          <w:tcPr>
            <w:tcW w:w="567" w:type="dxa"/>
            <w:vMerge/>
            <w:shd w:val="clear" w:color="auto" w:fill="FFFFFF" w:themeFill="background1"/>
            <w:vAlign w:val="center"/>
          </w:tcPr>
          <w:p w14:paraId="32ECC391"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40175287"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59C5D3C1" w14:textId="77777777" w:rsidR="004804D0" w:rsidRPr="00FB3C88" w:rsidRDefault="004804D0" w:rsidP="004804D0">
            <w:pPr>
              <w:spacing w:line="240" w:lineRule="auto"/>
              <w:jc w:val="center"/>
              <w:rPr>
                <w:rFonts w:cs="Times New Roman"/>
                <w:szCs w:val="24"/>
              </w:rPr>
            </w:pPr>
          </w:p>
        </w:tc>
        <w:tc>
          <w:tcPr>
            <w:tcW w:w="728" w:type="dxa"/>
            <w:vMerge/>
            <w:shd w:val="clear" w:color="auto" w:fill="FFFFFF" w:themeFill="background1"/>
            <w:vAlign w:val="center"/>
          </w:tcPr>
          <w:p w14:paraId="15597905" w14:textId="77777777" w:rsidR="004804D0" w:rsidRPr="00FB3C88" w:rsidRDefault="004804D0" w:rsidP="004804D0">
            <w:pPr>
              <w:spacing w:line="240" w:lineRule="auto"/>
              <w:jc w:val="center"/>
              <w:rPr>
                <w:rFonts w:cs="Times New Roman"/>
                <w:szCs w:val="24"/>
              </w:rPr>
            </w:pPr>
          </w:p>
        </w:tc>
        <w:tc>
          <w:tcPr>
            <w:tcW w:w="3856" w:type="dxa"/>
            <w:shd w:val="clear" w:color="auto" w:fill="FFFFFF" w:themeFill="background1"/>
          </w:tcPr>
          <w:p w14:paraId="2484697E" w14:textId="77777777" w:rsidR="004804D0" w:rsidRPr="00FB3C88" w:rsidRDefault="004804D0" w:rsidP="004804D0">
            <w:pPr>
              <w:spacing w:line="256" w:lineRule="auto"/>
              <w:rPr>
                <w:rFonts w:cs="Times New Roman"/>
                <w:b/>
                <w:bCs/>
                <w:iCs/>
                <w:szCs w:val="24"/>
              </w:rPr>
            </w:pPr>
            <w:r w:rsidRPr="00FB3C88">
              <w:rPr>
                <w:rFonts w:cs="Times New Roman"/>
                <w:b/>
                <w:bCs/>
                <w:iCs/>
                <w:szCs w:val="24"/>
              </w:rPr>
              <w:t>8-Ara sınav</w:t>
            </w:r>
          </w:p>
          <w:p w14:paraId="06CFD4DA" w14:textId="77777777" w:rsidR="004804D0" w:rsidRPr="00FB3C88" w:rsidRDefault="004804D0" w:rsidP="004804D0">
            <w:pPr>
              <w:spacing w:line="256" w:lineRule="auto"/>
              <w:rPr>
                <w:rFonts w:cs="Times New Roman"/>
                <w:i/>
                <w:szCs w:val="24"/>
              </w:rPr>
            </w:pPr>
            <w:r w:rsidRPr="00FB3C88">
              <w:rPr>
                <w:rFonts w:cs="Times New Roman"/>
                <w:i/>
                <w:szCs w:val="24"/>
              </w:rPr>
              <w:t>8-Midterm exam</w:t>
            </w:r>
          </w:p>
        </w:tc>
        <w:tc>
          <w:tcPr>
            <w:tcW w:w="3788" w:type="dxa"/>
            <w:shd w:val="clear" w:color="auto" w:fill="FFFFFF" w:themeFill="background1"/>
          </w:tcPr>
          <w:p w14:paraId="6E256D02" w14:textId="77777777" w:rsidR="004804D0" w:rsidRPr="00FB3C88" w:rsidRDefault="004804D0" w:rsidP="004804D0">
            <w:pPr>
              <w:spacing w:line="256" w:lineRule="auto"/>
              <w:ind w:left="241"/>
              <w:contextualSpacing/>
              <w:rPr>
                <w:rFonts w:cs="Times New Roman"/>
                <w:b/>
                <w:bCs/>
                <w:iCs/>
                <w:szCs w:val="24"/>
              </w:rPr>
            </w:pPr>
          </w:p>
          <w:p w14:paraId="2CD3E050" w14:textId="77777777" w:rsidR="004804D0" w:rsidRPr="00FB3C88" w:rsidRDefault="004804D0" w:rsidP="004804D0">
            <w:pPr>
              <w:spacing w:line="256" w:lineRule="auto"/>
              <w:ind w:left="241"/>
              <w:contextualSpacing/>
              <w:rPr>
                <w:rFonts w:cs="Times New Roman"/>
                <w:i/>
                <w:szCs w:val="24"/>
              </w:rPr>
            </w:pPr>
          </w:p>
        </w:tc>
      </w:tr>
      <w:tr w:rsidR="004804D0" w:rsidRPr="00FB3C88" w14:paraId="2ADEB283" w14:textId="77777777" w:rsidTr="00957E26">
        <w:trPr>
          <w:trHeight w:val="186"/>
        </w:trPr>
        <w:tc>
          <w:tcPr>
            <w:tcW w:w="1647" w:type="dxa"/>
            <w:vMerge/>
            <w:shd w:val="clear" w:color="auto" w:fill="FFFFFF" w:themeFill="background1"/>
            <w:vAlign w:val="center"/>
          </w:tcPr>
          <w:p w14:paraId="5CE5C4F1" w14:textId="77777777" w:rsidR="004804D0" w:rsidRPr="00FB3C88" w:rsidRDefault="004804D0" w:rsidP="004804D0">
            <w:pPr>
              <w:spacing w:line="240" w:lineRule="auto"/>
              <w:jc w:val="center"/>
              <w:rPr>
                <w:rFonts w:cs="Times New Roman"/>
                <w:szCs w:val="24"/>
              </w:rPr>
            </w:pPr>
          </w:p>
        </w:tc>
        <w:tc>
          <w:tcPr>
            <w:tcW w:w="3555" w:type="dxa"/>
            <w:vMerge/>
            <w:shd w:val="clear" w:color="auto" w:fill="FFFFFF" w:themeFill="background1"/>
            <w:vAlign w:val="center"/>
          </w:tcPr>
          <w:p w14:paraId="75C12A0A" w14:textId="77777777" w:rsidR="004804D0" w:rsidRPr="00FB3C88" w:rsidRDefault="004804D0" w:rsidP="004804D0">
            <w:pPr>
              <w:spacing w:line="240" w:lineRule="auto"/>
              <w:jc w:val="left"/>
              <w:rPr>
                <w:rFonts w:cs="Times New Roman"/>
                <w:szCs w:val="24"/>
              </w:rPr>
            </w:pPr>
          </w:p>
        </w:tc>
        <w:tc>
          <w:tcPr>
            <w:tcW w:w="426" w:type="dxa"/>
            <w:gridSpan w:val="2"/>
            <w:vMerge/>
            <w:shd w:val="clear" w:color="auto" w:fill="FFFFFF" w:themeFill="background1"/>
            <w:vAlign w:val="center"/>
          </w:tcPr>
          <w:p w14:paraId="0E76AF55" w14:textId="77777777" w:rsidR="004804D0" w:rsidRPr="00FB3C88" w:rsidRDefault="004804D0" w:rsidP="004804D0">
            <w:pPr>
              <w:spacing w:line="240" w:lineRule="auto"/>
              <w:jc w:val="center"/>
              <w:rPr>
                <w:rFonts w:cs="Times New Roman"/>
                <w:szCs w:val="24"/>
              </w:rPr>
            </w:pPr>
          </w:p>
        </w:tc>
        <w:tc>
          <w:tcPr>
            <w:tcW w:w="567" w:type="dxa"/>
            <w:vMerge/>
            <w:shd w:val="clear" w:color="auto" w:fill="FFFFFF" w:themeFill="background1"/>
            <w:vAlign w:val="center"/>
          </w:tcPr>
          <w:p w14:paraId="7A31005B"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44E790E7"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02AED2DA" w14:textId="77777777" w:rsidR="004804D0" w:rsidRPr="00FB3C88" w:rsidRDefault="004804D0" w:rsidP="004804D0">
            <w:pPr>
              <w:spacing w:line="240" w:lineRule="auto"/>
              <w:jc w:val="center"/>
              <w:rPr>
                <w:rFonts w:cs="Times New Roman"/>
                <w:szCs w:val="24"/>
              </w:rPr>
            </w:pPr>
          </w:p>
        </w:tc>
        <w:tc>
          <w:tcPr>
            <w:tcW w:w="728" w:type="dxa"/>
            <w:vMerge/>
            <w:shd w:val="clear" w:color="auto" w:fill="FFFFFF" w:themeFill="background1"/>
            <w:vAlign w:val="center"/>
          </w:tcPr>
          <w:p w14:paraId="07DB9C03" w14:textId="77777777" w:rsidR="004804D0" w:rsidRPr="00FB3C88" w:rsidRDefault="004804D0" w:rsidP="004804D0">
            <w:pPr>
              <w:spacing w:line="240" w:lineRule="auto"/>
              <w:jc w:val="center"/>
              <w:rPr>
                <w:rFonts w:cs="Times New Roman"/>
                <w:szCs w:val="24"/>
              </w:rPr>
            </w:pPr>
          </w:p>
        </w:tc>
        <w:tc>
          <w:tcPr>
            <w:tcW w:w="3856" w:type="dxa"/>
            <w:shd w:val="clear" w:color="auto" w:fill="FFFFFF" w:themeFill="background1"/>
          </w:tcPr>
          <w:p w14:paraId="14AB2765" w14:textId="46493AEF" w:rsidR="004804D0" w:rsidRPr="00FB3C88" w:rsidRDefault="007E66AF" w:rsidP="007E66AF">
            <w:pPr>
              <w:spacing w:line="256" w:lineRule="auto"/>
              <w:rPr>
                <w:rFonts w:cs="Times New Roman"/>
                <w:i/>
                <w:szCs w:val="24"/>
              </w:rPr>
            </w:pPr>
            <w:r w:rsidRPr="007E66AF">
              <w:rPr>
                <w:rFonts w:cs="Times New Roman"/>
                <w:b/>
                <w:szCs w:val="24"/>
                <w:shd w:val="clear" w:color="auto" w:fill="FFFFFF"/>
              </w:rPr>
              <w:t>9-</w:t>
            </w:r>
            <w:r w:rsidR="004804D0" w:rsidRPr="007E66AF">
              <w:rPr>
                <w:rFonts w:cs="Times New Roman"/>
                <w:b/>
                <w:szCs w:val="24"/>
                <w:shd w:val="clear" w:color="auto" w:fill="FFFFFF"/>
              </w:rPr>
              <w:t>Sağlık Sigortalarında Network ve Kontrat Yönetimi, İlgili Mevzuat</w:t>
            </w:r>
            <w:r w:rsidR="004804D0" w:rsidRPr="00FB3C88">
              <w:rPr>
                <w:rFonts w:cs="Times New Roman"/>
                <w:szCs w:val="24"/>
                <w:shd w:val="clear" w:color="auto" w:fill="FFFFFF"/>
              </w:rPr>
              <w:br/>
            </w:r>
            <w:r>
              <w:rPr>
                <w:rFonts w:cs="Times New Roman"/>
                <w:bCs/>
                <w:iCs/>
                <w:szCs w:val="24"/>
              </w:rPr>
              <w:t>9</w:t>
            </w:r>
            <w:r w:rsidR="004804D0" w:rsidRPr="00FB3C88">
              <w:rPr>
                <w:rFonts w:cs="Times New Roman"/>
                <w:bCs/>
                <w:iCs/>
                <w:szCs w:val="24"/>
              </w:rPr>
              <w:t xml:space="preserve">- </w:t>
            </w:r>
            <w:r w:rsidR="004804D0" w:rsidRPr="007E66AF">
              <w:rPr>
                <w:rFonts w:cs="Times New Roman"/>
                <w:bCs/>
                <w:i/>
                <w:iCs/>
                <w:szCs w:val="24"/>
              </w:rPr>
              <w:t>Compensation and Provision Process in Health Insurances, Relevant Legislation</w:t>
            </w:r>
          </w:p>
        </w:tc>
        <w:tc>
          <w:tcPr>
            <w:tcW w:w="3788" w:type="dxa"/>
            <w:shd w:val="clear" w:color="auto" w:fill="FFFFFF" w:themeFill="background1"/>
          </w:tcPr>
          <w:p w14:paraId="57AB22B7" w14:textId="77777777" w:rsidR="004804D0" w:rsidRPr="007E66AF" w:rsidRDefault="004804D0" w:rsidP="004804D0">
            <w:pPr>
              <w:pStyle w:val="ListeParagraf"/>
              <w:ind w:left="241"/>
              <w:jc w:val="both"/>
              <w:rPr>
                <w:rFonts w:ascii="Times New Roman" w:hAnsi="Times New Roman" w:cs="Times New Roman"/>
                <w:b/>
                <w:sz w:val="24"/>
                <w:szCs w:val="24"/>
                <w:shd w:val="clear" w:color="auto" w:fill="FFFFFF"/>
              </w:rPr>
            </w:pPr>
            <w:r w:rsidRPr="007E66AF">
              <w:rPr>
                <w:rFonts w:ascii="Times New Roman" w:hAnsi="Times New Roman" w:cs="Times New Roman"/>
                <w:b/>
                <w:sz w:val="24"/>
                <w:szCs w:val="24"/>
                <w:shd w:val="clear" w:color="auto" w:fill="FFFFFF"/>
              </w:rPr>
              <w:t>Sağlık Sigortalarında Network ve Kontrat Yönetimi, İlgili Mevzuatı öğrenir.</w:t>
            </w:r>
          </w:p>
          <w:p w14:paraId="478094F1" w14:textId="5B5F9B26" w:rsidR="004804D0" w:rsidRPr="007E66AF" w:rsidRDefault="004804D0" w:rsidP="004804D0">
            <w:pPr>
              <w:spacing w:line="256" w:lineRule="auto"/>
              <w:ind w:left="241"/>
              <w:contextualSpacing/>
              <w:rPr>
                <w:rFonts w:cs="Times New Roman"/>
                <w:i/>
                <w:szCs w:val="24"/>
              </w:rPr>
            </w:pPr>
            <w:r w:rsidRPr="007E66AF">
              <w:rPr>
                <w:rFonts w:cs="Times New Roman"/>
                <w:bCs/>
                <w:i/>
                <w:iCs/>
                <w:szCs w:val="24"/>
              </w:rPr>
              <w:t>Learns Network and Contract Management in Health Insurances, Relevant Legislation.</w:t>
            </w:r>
          </w:p>
        </w:tc>
      </w:tr>
      <w:tr w:rsidR="004804D0" w:rsidRPr="00FB3C88" w14:paraId="017E370B" w14:textId="77777777" w:rsidTr="00957E26">
        <w:trPr>
          <w:trHeight w:val="186"/>
        </w:trPr>
        <w:tc>
          <w:tcPr>
            <w:tcW w:w="1647" w:type="dxa"/>
            <w:vMerge/>
            <w:shd w:val="clear" w:color="auto" w:fill="FFFFFF" w:themeFill="background1"/>
            <w:vAlign w:val="center"/>
          </w:tcPr>
          <w:p w14:paraId="3C731C5D" w14:textId="77777777" w:rsidR="004804D0" w:rsidRPr="00FB3C88" w:rsidRDefault="004804D0" w:rsidP="004804D0">
            <w:pPr>
              <w:spacing w:line="240" w:lineRule="auto"/>
              <w:jc w:val="center"/>
              <w:rPr>
                <w:rFonts w:cs="Times New Roman"/>
                <w:szCs w:val="24"/>
              </w:rPr>
            </w:pPr>
          </w:p>
        </w:tc>
        <w:tc>
          <w:tcPr>
            <w:tcW w:w="3555" w:type="dxa"/>
            <w:vMerge/>
            <w:shd w:val="clear" w:color="auto" w:fill="FFFFFF" w:themeFill="background1"/>
            <w:vAlign w:val="center"/>
          </w:tcPr>
          <w:p w14:paraId="2713EE48" w14:textId="77777777" w:rsidR="004804D0" w:rsidRPr="00FB3C88" w:rsidRDefault="004804D0" w:rsidP="004804D0">
            <w:pPr>
              <w:spacing w:line="240" w:lineRule="auto"/>
              <w:jc w:val="left"/>
              <w:rPr>
                <w:rFonts w:cs="Times New Roman"/>
                <w:szCs w:val="24"/>
              </w:rPr>
            </w:pPr>
          </w:p>
        </w:tc>
        <w:tc>
          <w:tcPr>
            <w:tcW w:w="426" w:type="dxa"/>
            <w:gridSpan w:val="2"/>
            <w:vMerge/>
            <w:shd w:val="clear" w:color="auto" w:fill="FFFFFF" w:themeFill="background1"/>
            <w:vAlign w:val="center"/>
          </w:tcPr>
          <w:p w14:paraId="42A91979" w14:textId="77777777" w:rsidR="004804D0" w:rsidRPr="00FB3C88" w:rsidRDefault="004804D0" w:rsidP="004804D0">
            <w:pPr>
              <w:spacing w:line="240" w:lineRule="auto"/>
              <w:jc w:val="center"/>
              <w:rPr>
                <w:rFonts w:cs="Times New Roman"/>
                <w:szCs w:val="24"/>
              </w:rPr>
            </w:pPr>
          </w:p>
        </w:tc>
        <w:tc>
          <w:tcPr>
            <w:tcW w:w="567" w:type="dxa"/>
            <w:vMerge/>
            <w:shd w:val="clear" w:color="auto" w:fill="FFFFFF" w:themeFill="background1"/>
            <w:vAlign w:val="center"/>
          </w:tcPr>
          <w:p w14:paraId="6C42FE36"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611F53DA"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09E0C451" w14:textId="77777777" w:rsidR="004804D0" w:rsidRPr="00FB3C88" w:rsidRDefault="004804D0" w:rsidP="004804D0">
            <w:pPr>
              <w:spacing w:line="240" w:lineRule="auto"/>
              <w:jc w:val="center"/>
              <w:rPr>
                <w:rFonts w:cs="Times New Roman"/>
                <w:szCs w:val="24"/>
              </w:rPr>
            </w:pPr>
          </w:p>
        </w:tc>
        <w:tc>
          <w:tcPr>
            <w:tcW w:w="728" w:type="dxa"/>
            <w:vMerge/>
            <w:shd w:val="clear" w:color="auto" w:fill="FFFFFF" w:themeFill="background1"/>
            <w:vAlign w:val="center"/>
          </w:tcPr>
          <w:p w14:paraId="0ED7FD0B" w14:textId="77777777" w:rsidR="004804D0" w:rsidRPr="00FB3C88" w:rsidRDefault="004804D0" w:rsidP="004804D0">
            <w:pPr>
              <w:spacing w:line="240" w:lineRule="auto"/>
              <w:jc w:val="center"/>
              <w:rPr>
                <w:rFonts w:cs="Times New Roman"/>
                <w:szCs w:val="24"/>
              </w:rPr>
            </w:pPr>
          </w:p>
        </w:tc>
        <w:tc>
          <w:tcPr>
            <w:tcW w:w="3856" w:type="dxa"/>
            <w:shd w:val="clear" w:color="auto" w:fill="FFFFFF" w:themeFill="background1"/>
          </w:tcPr>
          <w:p w14:paraId="71F82178" w14:textId="58440500" w:rsidR="004804D0" w:rsidRPr="00FB3C88" w:rsidRDefault="007E66AF" w:rsidP="004804D0">
            <w:pPr>
              <w:spacing w:line="256" w:lineRule="auto"/>
              <w:rPr>
                <w:rFonts w:cs="Times New Roman"/>
                <w:i/>
                <w:szCs w:val="24"/>
              </w:rPr>
            </w:pPr>
            <w:r w:rsidRPr="007E66AF">
              <w:rPr>
                <w:rFonts w:cs="Times New Roman"/>
                <w:b/>
                <w:szCs w:val="24"/>
                <w:shd w:val="clear" w:color="auto" w:fill="FFFFFF"/>
              </w:rPr>
              <w:t>10-</w:t>
            </w:r>
            <w:r w:rsidR="004804D0" w:rsidRPr="007E66AF">
              <w:rPr>
                <w:rFonts w:cs="Times New Roman"/>
                <w:b/>
                <w:szCs w:val="24"/>
                <w:shd w:val="clear" w:color="auto" w:fill="FFFFFF"/>
              </w:rPr>
              <w:t>Sağlık Harcamalarında Sürdürülebilirlik, Sağlık Hizmetlerinde Geri Ödeme Yöntemleri ve Kronik Hastalıkların Finansal Yönetimi</w:t>
            </w:r>
            <w:r w:rsidR="004804D0" w:rsidRPr="00FB3C88">
              <w:rPr>
                <w:rFonts w:cs="Times New Roman"/>
                <w:szCs w:val="24"/>
                <w:shd w:val="clear" w:color="auto" w:fill="FFFFFF"/>
              </w:rPr>
              <w:br/>
            </w:r>
            <w:r w:rsidR="004804D0" w:rsidRPr="00FB3C88">
              <w:rPr>
                <w:rFonts w:cs="Times New Roman"/>
                <w:bCs/>
                <w:iCs/>
                <w:szCs w:val="24"/>
              </w:rPr>
              <w:t>1</w:t>
            </w:r>
            <w:r>
              <w:rPr>
                <w:rFonts w:cs="Times New Roman"/>
                <w:bCs/>
                <w:iCs/>
                <w:szCs w:val="24"/>
              </w:rPr>
              <w:t>0</w:t>
            </w:r>
            <w:r w:rsidR="004804D0" w:rsidRPr="00FB3C88">
              <w:rPr>
                <w:rFonts w:cs="Times New Roman"/>
                <w:bCs/>
                <w:iCs/>
                <w:szCs w:val="24"/>
              </w:rPr>
              <w:t xml:space="preserve">- </w:t>
            </w:r>
            <w:r w:rsidR="004804D0" w:rsidRPr="007E66AF">
              <w:rPr>
                <w:rFonts w:cs="Times New Roman"/>
                <w:bCs/>
                <w:i/>
                <w:iCs/>
                <w:szCs w:val="24"/>
              </w:rPr>
              <w:t>Sustainability in Health Expenditures, Reimbursement Methods in Health Services and Financial Management of Chronic Diseases</w:t>
            </w:r>
          </w:p>
        </w:tc>
        <w:tc>
          <w:tcPr>
            <w:tcW w:w="3788" w:type="dxa"/>
            <w:shd w:val="clear" w:color="auto" w:fill="FFFFFF" w:themeFill="background1"/>
          </w:tcPr>
          <w:p w14:paraId="4CCD232F" w14:textId="77777777" w:rsidR="004804D0" w:rsidRPr="007E66AF" w:rsidRDefault="004804D0" w:rsidP="004804D0">
            <w:pPr>
              <w:pStyle w:val="ListeParagraf"/>
              <w:ind w:left="241"/>
              <w:jc w:val="both"/>
              <w:rPr>
                <w:rFonts w:ascii="Times New Roman" w:hAnsi="Times New Roman" w:cs="Times New Roman"/>
                <w:b/>
                <w:sz w:val="24"/>
                <w:szCs w:val="24"/>
                <w:shd w:val="clear" w:color="auto" w:fill="FFFFFF"/>
              </w:rPr>
            </w:pPr>
            <w:r w:rsidRPr="007E66AF">
              <w:rPr>
                <w:rFonts w:ascii="Times New Roman" w:hAnsi="Times New Roman" w:cs="Times New Roman"/>
                <w:b/>
                <w:sz w:val="24"/>
                <w:szCs w:val="24"/>
                <w:shd w:val="clear" w:color="auto" w:fill="FFFFFF"/>
              </w:rPr>
              <w:t>Sağlık Harcamalarında Sürdürülebilirlik, Sağlık Hizmetlerinde Geri Ödeme Yöntemleri ve Kronik Hastalıkların Finansal Yönetimini öğrenir.</w:t>
            </w:r>
          </w:p>
          <w:p w14:paraId="593C8319" w14:textId="74CB9085" w:rsidR="004804D0" w:rsidRPr="007E66AF" w:rsidRDefault="004804D0" w:rsidP="004804D0">
            <w:pPr>
              <w:spacing w:line="256" w:lineRule="auto"/>
              <w:ind w:left="241"/>
              <w:contextualSpacing/>
              <w:rPr>
                <w:rFonts w:cs="Times New Roman"/>
                <w:i/>
                <w:szCs w:val="24"/>
              </w:rPr>
            </w:pPr>
            <w:r w:rsidRPr="007E66AF">
              <w:rPr>
                <w:rFonts w:cs="Times New Roman"/>
                <w:bCs/>
                <w:i/>
                <w:iCs/>
                <w:szCs w:val="24"/>
              </w:rPr>
              <w:t>Learns Sustainability in Health Expenditures, Reimbursement Methods in Health Services and Financial Management of Chronic Diseases.</w:t>
            </w:r>
          </w:p>
        </w:tc>
      </w:tr>
      <w:tr w:rsidR="004804D0" w:rsidRPr="00FB3C88" w14:paraId="41F475C2" w14:textId="77777777" w:rsidTr="00957E26">
        <w:trPr>
          <w:trHeight w:val="186"/>
        </w:trPr>
        <w:tc>
          <w:tcPr>
            <w:tcW w:w="1647" w:type="dxa"/>
            <w:vMerge/>
            <w:shd w:val="clear" w:color="auto" w:fill="FFFFFF" w:themeFill="background1"/>
            <w:vAlign w:val="center"/>
          </w:tcPr>
          <w:p w14:paraId="6212561E" w14:textId="77777777" w:rsidR="004804D0" w:rsidRPr="00FB3C88" w:rsidRDefault="004804D0" w:rsidP="004804D0">
            <w:pPr>
              <w:spacing w:line="240" w:lineRule="auto"/>
              <w:jc w:val="center"/>
              <w:rPr>
                <w:rFonts w:cs="Times New Roman"/>
                <w:szCs w:val="24"/>
              </w:rPr>
            </w:pPr>
          </w:p>
        </w:tc>
        <w:tc>
          <w:tcPr>
            <w:tcW w:w="3555" w:type="dxa"/>
            <w:vMerge/>
            <w:shd w:val="clear" w:color="auto" w:fill="FFFFFF" w:themeFill="background1"/>
            <w:vAlign w:val="center"/>
          </w:tcPr>
          <w:p w14:paraId="747EB4C8" w14:textId="77777777" w:rsidR="004804D0" w:rsidRPr="00FB3C88" w:rsidRDefault="004804D0" w:rsidP="004804D0">
            <w:pPr>
              <w:spacing w:line="240" w:lineRule="auto"/>
              <w:jc w:val="left"/>
              <w:rPr>
                <w:rFonts w:cs="Times New Roman"/>
                <w:szCs w:val="24"/>
              </w:rPr>
            </w:pPr>
          </w:p>
        </w:tc>
        <w:tc>
          <w:tcPr>
            <w:tcW w:w="426" w:type="dxa"/>
            <w:gridSpan w:val="2"/>
            <w:vMerge/>
            <w:shd w:val="clear" w:color="auto" w:fill="FFFFFF" w:themeFill="background1"/>
            <w:vAlign w:val="center"/>
          </w:tcPr>
          <w:p w14:paraId="3BEA59F0" w14:textId="77777777" w:rsidR="004804D0" w:rsidRPr="00FB3C88" w:rsidRDefault="004804D0" w:rsidP="004804D0">
            <w:pPr>
              <w:spacing w:line="240" w:lineRule="auto"/>
              <w:jc w:val="center"/>
              <w:rPr>
                <w:rFonts w:cs="Times New Roman"/>
                <w:szCs w:val="24"/>
              </w:rPr>
            </w:pPr>
          </w:p>
        </w:tc>
        <w:tc>
          <w:tcPr>
            <w:tcW w:w="567" w:type="dxa"/>
            <w:vMerge/>
            <w:shd w:val="clear" w:color="auto" w:fill="FFFFFF" w:themeFill="background1"/>
            <w:vAlign w:val="center"/>
          </w:tcPr>
          <w:p w14:paraId="28891AA4"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2ECFBFE0"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7300B3FD" w14:textId="77777777" w:rsidR="004804D0" w:rsidRPr="00FB3C88" w:rsidRDefault="004804D0" w:rsidP="004804D0">
            <w:pPr>
              <w:spacing w:line="240" w:lineRule="auto"/>
              <w:jc w:val="center"/>
              <w:rPr>
                <w:rFonts w:cs="Times New Roman"/>
                <w:szCs w:val="24"/>
              </w:rPr>
            </w:pPr>
          </w:p>
        </w:tc>
        <w:tc>
          <w:tcPr>
            <w:tcW w:w="728" w:type="dxa"/>
            <w:vMerge/>
            <w:shd w:val="clear" w:color="auto" w:fill="FFFFFF" w:themeFill="background1"/>
            <w:vAlign w:val="center"/>
          </w:tcPr>
          <w:p w14:paraId="7D05D2EA" w14:textId="77777777" w:rsidR="004804D0" w:rsidRPr="00FB3C88" w:rsidRDefault="004804D0" w:rsidP="004804D0">
            <w:pPr>
              <w:spacing w:line="240" w:lineRule="auto"/>
              <w:jc w:val="center"/>
              <w:rPr>
                <w:rFonts w:cs="Times New Roman"/>
                <w:szCs w:val="24"/>
              </w:rPr>
            </w:pPr>
          </w:p>
        </w:tc>
        <w:tc>
          <w:tcPr>
            <w:tcW w:w="3856" w:type="dxa"/>
            <w:shd w:val="clear" w:color="auto" w:fill="FFFFFF" w:themeFill="background1"/>
          </w:tcPr>
          <w:p w14:paraId="3F4B93C8" w14:textId="7C103F54" w:rsidR="004804D0" w:rsidRPr="00FB3C88" w:rsidRDefault="007E66AF" w:rsidP="004804D0">
            <w:pPr>
              <w:spacing w:line="256" w:lineRule="auto"/>
              <w:rPr>
                <w:rFonts w:cs="Times New Roman"/>
                <w:i/>
                <w:szCs w:val="24"/>
              </w:rPr>
            </w:pPr>
            <w:r>
              <w:rPr>
                <w:rFonts w:cs="Times New Roman"/>
                <w:b/>
                <w:szCs w:val="24"/>
                <w:shd w:val="clear" w:color="auto" w:fill="FFFFFF"/>
              </w:rPr>
              <w:t>11-</w:t>
            </w:r>
            <w:r w:rsidR="004804D0" w:rsidRPr="007E66AF">
              <w:rPr>
                <w:rFonts w:cs="Times New Roman"/>
                <w:b/>
                <w:szCs w:val="24"/>
                <w:shd w:val="clear" w:color="auto" w:fill="FFFFFF"/>
              </w:rPr>
              <w:t>Türkiye'de Genel Sağlık Sigortası Süreci ve Tamamlayıcı Sağlık Sigortaları</w:t>
            </w:r>
            <w:r w:rsidR="004804D0" w:rsidRPr="007E66AF">
              <w:rPr>
                <w:rFonts w:cs="Times New Roman"/>
                <w:b/>
                <w:szCs w:val="24"/>
                <w:shd w:val="clear" w:color="auto" w:fill="FFFFFF"/>
              </w:rPr>
              <w:br/>
            </w:r>
            <w:r w:rsidR="004804D0" w:rsidRPr="007E66AF">
              <w:rPr>
                <w:rFonts w:cs="Times New Roman"/>
                <w:bCs/>
                <w:i/>
                <w:iCs/>
                <w:szCs w:val="24"/>
              </w:rPr>
              <w:t>1</w:t>
            </w:r>
            <w:r w:rsidRPr="007E66AF">
              <w:rPr>
                <w:rFonts w:cs="Times New Roman"/>
                <w:bCs/>
                <w:i/>
                <w:iCs/>
                <w:szCs w:val="24"/>
              </w:rPr>
              <w:t>1</w:t>
            </w:r>
            <w:r w:rsidR="004804D0" w:rsidRPr="007E66AF">
              <w:rPr>
                <w:rFonts w:cs="Times New Roman"/>
                <w:bCs/>
                <w:i/>
                <w:iCs/>
                <w:szCs w:val="24"/>
              </w:rPr>
              <w:t xml:space="preserve">- General Health Insurance </w:t>
            </w:r>
            <w:r w:rsidR="004804D0" w:rsidRPr="007E66AF">
              <w:rPr>
                <w:rFonts w:cs="Times New Roman"/>
                <w:bCs/>
                <w:i/>
                <w:iCs/>
                <w:szCs w:val="24"/>
              </w:rPr>
              <w:lastRenderedPageBreak/>
              <w:t>Process and Complementary Health Insurances in Turkey</w:t>
            </w:r>
          </w:p>
        </w:tc>
        <w:tc>
          <w:tcPr>
            <w:tcW w:w="3788" w:type="dxa"/>
            <w:shd w:val="clear" w:color="auto" w:fill="FFFFFF" w:themeFill="background1"/>
          </w:tcPr>
          <w:p w14:paraId="3596B26F" w14:textId="77777777" w:rsidR="004804D0" w:rsidRPr="007E66AF" w:rsidRDefault="004804D0" w:rsidP="004804D0">
            <w:pPr>
              <w:pStyle w:val="ListeParagraf"/>
              <w:ind w:left="241"/>
              <w:jc w:val="both"/>
              <w:rPr>
                <w:rFonts w:ascii="Times New Roman" w:hAnsi="Times New Roman" w:cs="Times New Roman"/>
                <w:b/>
                <w:sz w:val="24"/>
                <w:szCs w:val="24"/>
                <w:shd w:val="clear" w:color="auto" w:fill="FFFFFF"/>
              </w:rPr>
            </w:pPr>
            <w:r w:rsidRPr="007E66AF">
              <w:rPr>
                <w:rFonts w:ascii="Times New Roman" w:hAnsi="Times New Roman" w:cs="Times New Roman"/>
                <w:b/>
                <w:sz w:val="24"/>
                <w:szCs w:val="24"/>
                <w:shd w:val="clear" w:color="auto" w:fill="FFFFFF"/>
              </w:rPr>
              <w:lastRenderedPageBreak/>
              <w:t>Türkiye'de Genel Sağlık Sigortası Süreci ve Tamamlayıcı Sağlık Sigortalarını öğrenir.</w:t>
            </w:r>
          </w:p>
          <w:p w14:paraId="7F64328E" w14:textId="71480B43" w:rsidR="004804D0" w:rsidRPr="007E66AF" w:rsidRDefault="004804D0" w:rsidP="004804D0">
            <w:pPr>
              <w:spacing w:line="256" w:lineRule="auto"/>
              <w:ind w:left="241"/>
              <w:contextualSpacing/>
              <w:rPr>
                <w:rFonts w:cs="Times New Roman"/>
                <w:b/>
                <w:bCs/>
                <w:i/>
                <w:iCs/>
                <w:szCs w:val="24"/>
              </w:rPr>
            </w:pPr>
            <w:r w:rsidRPr="007E66AF">
              <w:rPr>
                <w:rFonts w:cs="Times New Roman"/>
                <w:bCs/>
                <w:i/>
                <w:iCs/>
                <w:szCs w:val="24"/>
              </w:rPr>
              <w:lastRenderedPageBreak/>
              <w:t>Learns the General Health Insurance Process and Complementary Health Insurances in Turkey.</w:t>
            </w:r>
          </w:p>
        </w:tc>
      </w:tr>
      <w:tr w:rsidR="004804D0" w:rsidRPr="00FB3C88" w14:paraId="410EEA52" w14:textId="77777777" w:rsidTr="00957E26">
        <w:trPr>
          <w:trHeight w:val="186"/>
        </w:trPr>
        <w:tc>
          <w:tcPr>
            <w:tcW w:w="1647" w:type="dxa"/>
            <w:vMerge/>
            <w:shd w:val="clear" w:color="auto" w:fill="FFFFFF" w:themeFill="background1"/>
            <w:vAlign w:val="center"/>
          </w:tcPr>
          <w:p w14:paraId="5A567D33" w14:textId="77777777" w:rsidR="004804D0" w:rsidRPr="00FB3C88" w:rsidRDefault="004804D0" w:rsidP="004804D0">
            <w:pPr>
              <w:spacing w:line="240" w:lineRule="auto"/>
              <w:jc w:val="center"/>
              <w:rPr>
                <w:rFonts w:cs="Times New Roman"/>
                <w:szCs w:val="24"/>
              </w:rPr>
            </w:pPr>
          </w:p>
        </w:tc>
        <w:tc>
          <w:tcPr>
            <w:tcW w:w="3555" w:type="dxa"/>
            <w:vMerge/>
            <w:shd w:val="clear" w:color="auto" w:fill="FFFFFF" w:themeFill="background1"/>
            <w:vAlign w:val="center"/>
          </w:tcPr>
          <w:p w14:paraId="430DF2AE" w14:textId="77777777" w:rsidR="004804D0" w:rsidRPr="00FB3C88" w:rsidRDefault="004804D0" w:rsidP="004804D0">
            <w:pPr>
              <w:spacing w:line="240" w:lineRule="auto"/>
              <w:jc w:val="left"/>
              <w:rPr>
                <w:rFonts w:cs="Times New Roman"/>
                <w:szCs w:val="24"/>
              </w:rPr>
            </w:pPr>
          </w:p>
        </w:tc>
        <w:tc>
          <w:tcPr>
            <w:tcW w:w="426" w:type="dxa"/>
            <w:gridSpan w:val="2"/>
            <w:vMerge/>
            <w:shd w:val="clear" w:color="auto" w:fill="FFFFFF" w:themeFill="background1"/>
            <w:vAlign w:val="center"/>
          </w:tcPr>
          <w:p w14:paraId="0923DF4C" w14:textId="77777777" w:rsidR="004804D0" w:rsidRPr="00FB3C88" w:rsidRDefault="004804D0" w:rsidP="004804D0">
            <w:pPr>
              <w:spacing w:line="240" w:lineRule="auto"/>
              <w:jc w:val="center"/>
              <w:rPr>
                <w:rFonts w:cs="Times New Roman"/>
                <w:szCs w:val="24"/>
              </w:rPr>
            </w:pPr>
          </w:p>
        </w:tc>
        <w:tc>
          <w:tcPr>
            <w:tcW w:w="567" w:type="dxa"/>
            <w:vMerge/>
            <w:shd w:val="clear" w:color="auto" w:fill="FFFFFF" w:themeFill="background1"/>
            <w:vAlign w:val="center"/>
          </w:tcPr>
          <w:p w14:paraId="403A112B"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0EB17F0F"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4A640D28" w14:textId="77777777" w:rsidR="004804D0" w:rsidRPr="00FB3C88" w:rsidRDefault="004804D0" w:rsidP="004804D0">
            <w:pPr>
              <w:spacing w:line="240" w:lineRule="auto"/>
              <w:jc w:val="center"/>
              <w:rPr>
                <w:rFonts w:cs="Times New Roman"/>
                <w:szCs w:val="24"/>
              </w:rPr>
            </w:pPr>
          </w:p>
        </w:tc>
        <w:tc>
          <w:tcPr>
            <w:tcW w:w="728" w:type="dxa"/>
            <w:vMerge/>
            <w:shd w:val="clear" w:color="auto" w:fill="FFFFFF" w:themeFill="background1"/>
            <w:vAlign w:val="center"/>
          </w:tcPr>
          <w:p w14:paraId="7B59A5E6" w14:textId="77777777" w:rsidR="004804D0" w:rsidRPr="00FB3C88" w:rsidRDefault="004804D0" w:rsidP="004804D0">
            <w:pPr>
              <w:spacing w:line="240" w:lineRule="auto"/>
              <w:jc w:val="center"/>
              <w:rPr>
                <w:rFonts w:cs="Times New Roman"/>
                <w:szCs w:val="24"/>
              </w:rPr>
            </w:pPr>
          </w:p>
        </w:tc>
        <w:tc>
          <w:tcPr>
            <w:tcW w:w="3856" w:type="dxa"/>
            <w:shd w:val="clear" w:color="auto" w:fill="FFFFFF" w:themeFill="background1"/>
          </w:tcPr>
          <w:p w14:paraId="27B92982" w14:textId="5E2747A2" w:rsidR="004804D0" w:rsidRPr="00FB3C88" w:rsidRDefault="007E66AF" w:rsidP="004804D0">
            <w:pPr>
              <w:spacing w:line="256" w:lineRule="auto"/>
              <w:rPr>
                <w:rFonts w:cs="Times New Roman"/>
                <w:i/>
                <w:szCs w:val="24"/>
              </w:rPr>
            </w:pPr>
            <w:r w:rsidRPr="007E66AF">
              <w:rPr>
                <w:rFonts w:cs="Times New Roman"/>
                <w:b/>
                <w:szCs w:val="24"/>
                <w:shd w:val="clear" w:color="auto" w:fill="FFFFFF"/>
              </w:rPr>
              <w:t>12-</w:t>
            </w:r>
            <w:r w:rsidR="004804D0" w:rsidRPr="007E66AF">
              <w:rPr>
                <w:rFonts w:cs="Times New Roman"/>
                <w:b/>
                <w:szCs w:val="24"/>
                <w:shd w:val="clear" w:color="auto" w:fill="FFFFFF"/>
              </w:rPr>
              <w:t>Sağlık Turizmi ve Turizmde Sağlık Sigortacılığı</w:t>
            </w:r>
            <w:r w:rsidR="004804D0" w:rsidRPr="00FB3C88">
              <w:rPr>
                <w:rFonts w:cs="Times New Roman"/>
                <w:szCs w:val="24"/>
                <w:shd w:val="clear" w:color="auto" w:fill="FFFFFF"/>
              </w:rPr>
              <w:br/>
            </w:r>
            <w:r w:rsidR="004804D0" w:rsidRPr="00FB3C88">
              <w:rPr>
                <w:rFonts w:cs="Times New Roman"/>
                <w:bCs/>
                <w:iCs/>
                <w:szCs w:val="24"/>
              </w:rPr>
              <w:t>1</w:t>
            </w:r>
            <w:r>
              <w:rPr>
                <w:rFonts w:cs="Times New Roman"/>
                <w:bCs/>
                <w:iCs/>
                <w:szCs w:val="24"/>
              </w:rPr>
              <w:t>2</w:t>
            </w:r>
            <w:r w:rsidR="004804D0" w:rsidRPr="00FB3C88">
              <w:rPr>
                <w:rFonts w:cs="Times New Roman"/>
                <w:bCs/>
                <w:iCs/>
                <w:szCs w:val="24"/>
              </w:rPr>
              <w:t xml:space="preserve">- </w:t>
            </w:r>
            <w:r w:rsidR="004804D0" w:rsidRPr="007E66AF">
              <w:rPr>
                <w:rFonts w:cs="Times New Roman"/>
                <w:bCs/>
                <w:i/>
                <w:iCs/>
                <w:szCs w:val="24"/>
              </w:rPr>
              <w:t>Health Tourism and Health Insurance in Tourism</w:t>
            </w:r>
          </w:p>
        </w:tc>
        <w:tc>
          <w:tcPr>
            <w:tcW w:w="3788" w:type="dxa"/>
            <w:shd w:val="clear" w:color="auto" w:fill="FFFFFF" w:themeFill="background1"/>
          </w:tcPr>
          <w:p w14:paraId="1091A148" w14:textId="77777777" w:rsidR="004804D0" w:rsidRPr="00FB3C88" w:rsidRDefault="004804D0" w:rsidP="004804D0">
            <w:pPr>
              <w:pStyle w:val="ListeParagraf"/>
              <w:ind w:left="241"/>
              <w:jc w:val="both"/>
              <w:rPr>
                <w:rFonts w:ascii="Times New Roman" w:hAnsi="Times New Roman" w:cs="Times New Roman"/>
                <w:sz w:val="24"/>
                <w:szCs w:val="24"/>
                <w:shd w:val="clear" w:color="auto" w:fill="FFFFFF"/>
              </w:rPr>
            </w:pPr>
            <w:r w:rsidRPr="007E66AF">
              <w:rPr>
                <w:rFonts w:ascii="Times New Roman" w:hAnsi="Times New Roman" w:cs="Times New Roman"/>
                <w:b/>
                <w:sz w:val="24"/>
                <w:szCs w:val="24"/>
                <w:shd w:val="clear" w:color="auto" w:fill="FFFFFF"/>
              </w:rPr>
              <w:t>Sağlık Turizmi ve Turizmde Sağlık Sigortacılığını öğrenir</w:t>
            </w:r>
            <w:r w:rsidRPr="00FB3C88">
              <w:rPr>
                <w:rFonts w:ascii="Times New Roman" w:hAnsi="Times New Roman" w:cs="Times New Roman"/>
                <w:sz w:val="24"/>
                <w:szCs w:val="24"/>
                <w:shd w:val="clear" w:color="auto" w:fill="FFFFFF"/>
              </w:rPr>
              <w:t>.</w:t>
            </w:r>
          </w:p>
          <w:p w14:paraId="3977B95D" w14:textId="3DE50892" w:rsidR="004804D0" w:rsidRPr="007E66AF" w:rsidRDefault="004804D0" w:rsidP="004804D0">
            <w:pPr>
              <w:spacing w:line="256" w:lineRule="auto"/>
              <w:ind w:left="241"/>
              <w:contextualSpacing/>
              <w:rPr>
                <w:rFonts w:cs="Times New Roman"/>
                <w:i/>
                <w:szCs w:val="24"/>
              </w:rPr>
            </w:pPr>
            <w:r w:rsidRPr="007E66AF">
              <w:rPr>
                <w:rFonts w:cs="Times New Roman"/>
                <w:bCs/>
                <w:i/>
                <w:iCs/>
                <w:szCs w:val="24"/>
              </w:rPr>
              <w:t>Learns Health Tourism and Health Insurance in Tourism.</w:t>
            </w:r>
          </w:p>
        </w:tc>
      </w:tr>
      <w:tr w:rsidR="004804D0" w:rsidRPr="00FB3C88" w14:paraId="62FB9893" w14:textId="77777777" w:rsidTr="00957E26">
        <w:trPr>
          <w:trHeight w:val="186"/>
        </w:trPr>
        <w:tc>
          <w:tcPr>
            <w:tcW w:w="1647" w:type="dxa"/>
            <w:vMerge/>
            <w:shd w:val="clear" w:color="auto" w:fill="FFFFFF" w:themeFill="background1"/>
            <w:vAlign w:val="center"/>
          </w:tcPr>
          <w:p w14:paraId="744014D7" w14:textId="77777777" w:rsidR="004804D0" w:rsidRPr="00FB3C88" w:rsidRDefault="004804D0" w:rsidP="004804D0">
            <w:pPr>
              <w:spacing w:line="240" w:lineRule="auto"/>
              <w:jc w:val="center"/>
              <w:rPr>
                <w:rFonts w:cs="Times New Roman"/>
                <w:szCs w:val="24"/>
              </w:rPr>
            </w:pPr>
          </w:p>
        </w:tc>
        <w:tc>
          <w:tcPr>
            <w:tcW w:w="3555" w:type="dxa"/>
            <w:vMerge/>
            <w:shd w:val="clear" w:color="auto" w:fill="FFFFFF" w:themeFill="background1"/>
            <w:vAlign w:val="center"/>
          </w:tcPr>
          <w:p w14:paraId="596C8021" w14:textId="77777777" w:rsidR="004804D0" w:rsidRPr="00FB3C88" w:rsidRDefault="004804D0" w:rsidP="004804D0">
            <w:pPr>
              <w:spacing w:line="240" w:lineRule="auto"/>
              <w:jc w:val="left"/>
              <w:rPr>
                <w:rFonts w:cs="Times New Roman"/>
                <w:szCs w:val="24"/>
              </w:rPr>
            </w:pPr>
          </w:p>
        </w:tc>
        <w:tc>
          <w:tcPr>
            <w:tcW w:w="426" w:type="dxa"/>
            <w:gridSpan w:val="2"/>
            <w:vMerge/>
            <w:shd w:val="clear" w:color="auto" w:fill="FFFFFF" w:themeFill="background1"/>
            <w:vAlign w:val="center"/>
          </w:tcPr>
          <w:p w14:paraId="327C4DED" w14:textId="77777777" w:rsidR="004804D0" w:rsidRPr="00FB3C88" w:rsidRDefault="004804D0" w:rsidP="004804D0">
            <w:pPr>
              <w:spacing w:line="240" w:lineRule="auto"/>
              <w:jc w:val="center"/>
              <w:rPr>
                <w:rFonts w:cs="Times New Roman"/>
                <w:szCs w:val="24"/>
              </w:rPr>
            </w:pPr>
          </w:p>
        </w:tc>
        <w:tc>
          <w:tcPr>
            <w:tcW w:w="567" w:type="dxa"/>
            <w:vMerge/>
            <w:shd w:val="clear" w:color="auto" w:fill="FFFFFF" w:themeFill="background1"/>
            <w:vAlign w:val="center"/>
          </w:tcPr>
          <w:p w14:paraId="65C65210"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04472F45"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39ED1C6B" w14:textId="77777777" w:rsidR="004804D0" w:rsidRPr="00FB3C88" w:rsidRDefault="004804D0" w:rsidP="004804D0">
            <w:pPr>
              <w:spacing w:line="240" w:lineRule="auto"/>
              <w:jc w:val="center"/>
              <w:rPr>
                <w:rFonts w:cs="Times New Roman"/>
                <w:szCs w:val="24"/>
              </w:rPr>
            </w:pPr>
          </w:p>
        </w:tc>
        <w:tc>
          <w:tcPr>
            <w:tcW w:w="728" w:type="dxa"/>
            <w:vMerge/>
            <w:shd w:val="clear" w:color="auto" w:fill="FFFFFF" w:themeFill="background1"/>
            <w:vAlign w:val="center"/>
          </w:tcPr>
          <w:p w14:paraId="5868111B" w14:textId="77777777" w:rsidR="004804D0" w:rsidRPr="00FB3C88" w:rsidRDefault="004804D0" w:rsidP="004804D0">
            <w:pPr>
              <w:spacing w:line="240" w:lineRule="auto"/>
              <w:jc w:val="center"/>
              <w:rPr>
                <w:rFonts w:cs="Times New Roman"/>
                <w:szCs w:val="24"/>
              </w:rPr>
            </w:pPr>
          </w:p>
        </w:tc>
        <w:tc>
          <w:tcPr>
            <w:tcW w:w="3856" w:type="dxa"/>
            <w:shd w:val="clear" w:color="auto" w:fill="FFFFFF" w:themeFill="background1"/>
          </w:tcPr>
          <w:p w14:paraId="62FBB446" w14:textId="1B24A557" w:rsidR="004804D0" w:rsidRPr="00FB3C88" w:rsidRDefault="007E66AF" w:rsidP="004804D0">
            <w:pPr>
              <w:spacing w:line="256" w:lineRule="auto"/>
              <w:rPr>
                <w:rFonts w:cs="Times New Roman"/>
                <w:i/>
                <w:szCs w:val="24"/>
              </w:rPr>
            </w:pPr>
            <w:r w:rsidRPr="007E66AF">
              <w:rPr>
                <w:rFonts w:cs="Times New Roman"/>
                <w:b/>
                <w:szCs w:val="24"/>
                <w:shd w:val="clear" w:color="auto" w:fill="FFFFFF"/>
              </w:rPr>
              <w:t>13-</w:t>
            </w:r>
            <w:r w:rsidR="004804D0" w:rsidRPr="007E66AF">
              <w:rPr>
                <w:rFonts w:cs="Times New Roman"/>
                <w:b/>
                <w:szCs w:val="24"/>
                <w:shd w:val="clear" w:color="auto" w:fill="FFFFFF"/>
              </w:rPr>
              <w:t>Genel Sağlık Verileri ve Stratejik Hedeflerin Analizi</w:t>
            </w:r>
            <w:r w:rsidR="004804D0" w:rsidRPr="00FB3C88">
              <w:rPr>
                <w:rFonts w:cs="Times New Roman"/>
                <w:szCs w:val="24"/>
                <w:shd w:val="clear" w:color="auto" w:fill="FFFFFF"/>
              </w:rPr>
              <w:br/>
            </w:r>
            <w:r w:rsidR="004804D0" w:rsidRPr="00FB3C88">
              <w:rPr>
                <w:rFonts w:cs="Times New Roman"/>
                <w:bCs/>
                <w:iCs/>
                <w:szCs w:val="24"/>
              </w:rPr>
              <w:t>1</w:t>
            </w:r>
            <w:r>
              <w:rPr>
                <w:rFonts w:cs="Times New Roman"/>
                <w:bCs/>
                <w:iCs/>
                <w:szCs w:val="24"/>
              </w:rPr>
              <w:t>3</w:t>
            </w:r>
            <w:r w:rsidR="004804D0" w:rsidRPr="00FB3C88">
              <w:rPr>
                <w:rFonts w:cs="Times New Roman"/>
                <w:bCs/>
                <w:iCs/>
                <w:szCs w:val="24"/>
              </w:rPr>
              <w:t xml:space="preserve">- </w:t>
            </w:r>
            <w:r w:rsidR="004804D0" w:rsidRPr="007E66AF">
              <w:rPr>
                <w:rFonts w:cs="Times New Roman"/>
                <w:bCs/>
                <w:i/>
                <w:iCs/>
                <w:szCs w:val="24"/>
              </w:rPr>
              <w:t>Analysis of General Health Data and Strategic Targets</w:t>
            </w:r>
          </w:p>
        </w:tc>
        <w:tc>
          <w:tcPr>
            <w:tcW w:w="3788" w:type="dxa"/>
            <w:shd w:val="clear" w:color="auto" w:fill="FFFFFF" w:themeFill="background1"/>
          </w:tcPr>
          <w:p w14:paraId="6F389596" w14:textId="77777777" w:rsidR="004804D0" w:rsidRPr="007E66AF" w:rsidRDefault="004804D0" w:rsidP="004804D0">
            <w:pPr>
              <w:pStyle w:val="ListeParagraf"/>
              <w:ind w:left="241"/>
              <w:jc w:val="both"/>
              <w:rPr>
                <w:rFonts w:ascii="Times New Roman" w:hAnsi="Times New Roman" w:cs="Times New Roman"/>
                <w:b/>
                <w:sz w:val="24"/>
                <w:szCs w:val="24"/>
                <w:shd w:val="clear" w:color="auto" w:fill="FFFFFF"/>
              </w:rPr>
            </w:pPr>
            <w:r w:rsidRPr="007E66AF">
              <w:rPr>
                <w:rFonts w:ascii="Times New Roman" w:hAnsi="Times New Roman" w:cs="Times New Roman"/>
                <w:b/>
                <w:sz w:val="24"/>
                <w:szCs w:val="24"/>
                <w:shd w:val="clear" w:color="auto" w:fill="FFFFFF"/>
              </w:rPr>
              <w:t>Genel Sağlık Verileri ve Stratejik Hedeflerin Analizini öğrenir.</w:t>
            </w:r>
          </w:p>
          <w:p w14:paraId="410E7718" w14:textId="68CF9194" w:rsidR="004804D0" w:rsidRPr="007E66AF" w:rsidRDefault="004804D0" w:rsidP="004804D0">
            <w:pPr>
              <w:spacing w:line="256" w:lineRule="auto"/>
              <w:ind w:left="241"/>
              <w:contextualSpacing/>
              <w:rPr>
                <w:rFonts w:cs="Times New Roman"/>
                <w:i/>
                <w:szCs w:val="24"/>
              </w:rPr>
            </w:pPr>
            <w:r w:rsidRPr="007E66AF">
              <w:rPr>
                <w:rFonts w:cs="Times New Roman"/>
                <w:bCs/>
                <w:i/>
                <w:iCs/>
                <w:szCs w:val="24"/>
              </w:rPr>
              <w:t>Learns General Health Data and Analysis of Strategic Targets.</w:t>
            </w:r>
          </w:p>
        </w:tc>
      </w:tr>
      <w:tr w:rsidR="004804D0" w:rsidRPr="00FB3C88" w14:paraId="0B9FD505" w14:textId="77777777" w:rsidTr="00957E26">
        <w:trPr>
          <w:trHeight w:val="186"/>
        </w:trPr>
        <w:tc>
          <w:tcPr>
            <w:tcW w:w="1647" w:type="dxa"/>
            <w:vMerge/>
            <w:shd w:val="clear" w:color="auto" w:fill="FFFFFF" w:themeFill="background1"/>
            <w:vAlign w:val="center"/>
          </w:tcPr>
          <w:p w14:paraId="69193CD5" w14:textId="77777777" w:rsidR="004804D0" w:rsidRPr="00FB3C88" w:rsidRDefault="004804D0" w:rsidP="004804D0">
            <w:pPr>
              <w:spacing w:line="240" w:lineRule="auto"/>
              <w:jc w:val="center"/>
              <w:rPr>
                <w:rFonts w:cs="Times New Roman"/>
                <w:szCs w:val="24"/>
              </w:rPr>
            </w:pPr>
          </w:p>
        </w:tc>
        <w:tc>
          <w:tcPr>
            <w:tcW w:w="3555" w:type="dxa"/>
            <w:vMerge/>
            <w:shd w:val="clear" w:color="auto" w:fill="FFFFFF" w:themeFill="background1"/>
            <w:vAlign w:val="center"/>
          </w:tcPr>
          <w:p w14:paraId="083F93C5" w14:textId="77777777" w:rsidR="004804D0" w:rsidRPr="00FB3C88" w:rsidRDefault="004804D0" w:rsidP="004804D0">
            <w:pPr>
              <w:spacing w:line="240" w:lineRule="auto"/>
              <w:jc w:val="left"/>
              <w:rPr>
                <w:rFonts w:cs="Times New Roman"/>
                <w:szCs w:val="24"/>
              </w:rPr>
            </w:pPr>
          </w:p>
        </w:tc>
        <w:tc>
          <w:tcPr>
            <w:tcW w:w="426" w:type="dxa"/>
            <w:gridSpan w:val="2"/>
            <w:vMerge/>
            <w:shd w:val="clear" w:color="auto" w:fill="FFFFFF" w:themeFill="background1"/>
            <w:vAlign w:val="center"/>
          </w:tcPr>
          <w:p w14:paraId="0A149E9F" w14:textId="77777777" w:rsidR="004804D0" w:rsidRPr="00FB3C88" w:rsidRDefault="004804D0" w:rsidP="004804D0">
            <w:pPr>
              <w:spacing w:line="240" w:lineRule="auto"/>
              <w:jc w:val="center"/>
              <w:rPr>
                <w:rFonts w:cs="Times New Roman"/>
                <w:szCs w:val="24"/>
              </w:rPr>
            </w:pPr>
          </w:p>
        </w:tc>
        <w:tc>
          <w:tcPr>
            <w:tcW w:w="567" w:type="dxa"/>
            <w:vMerge/>
            <w:shd w:val="clear" w:color="auto" w:fill="FFFFFF" w:themeFill="background1"/>
            <w:vAlign w:val="center"/>
          </w:tcPr>
          <w:p w14:paraId="5415FA20"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6A297896" w14:textId="77777777" w:rsidR="004804D0" w:rsidRPr="00FB3C88" w:rsidRDefault="004804D0" w:rsidP="004804D0">
            <w:pPr>
              <w:spacing w:line="240" w:lineRule="auto"/>
              <w:jc w:val="center"/>
              <w:rPr>
                <w:rFonts w:cs="Times New Roman"/>
                <w:szCs w:val="24"/>
              </w:rPr>
            </w:pPr>
          </w:p>
        </w:tc>
        <w:tc>
          <w:tcPr>
            <w:tcW w:w="425" w:type="dxa"/>
            <w:vMerge/>
            <w:shd w:val="clear" w:color="auto" w:fill="FFFFFF" w:themeFill="background1"/>
            <w:vAlign w:val="center"/>
          </w:tcPr>
          <w:p w14:paraId="5403FFF6" w14:textId="77777777" w:rsidR="004804D0" w:rsidRPr="00FB3C88" w:rsidRDefault="004804D0" w:rsidP="004804D0">
            <w:pPr>
              <w:spacing w:line="240" w:lineRule="auto"/>
              <w:jc w:val="center"/>
              <w:rPr>
                <w:rFonts w:cs="Times New Roman"/>
                <w:szCs w:val="24"/>
              </w:rPr>
            </w:pPr>
          </w:p>
        </w:tc>
        <w:tc>
          <w:tcPr>
            <w:tcW w:w="728" w:type="dxa"/>
            <w:vMerge/>
            <w:shd w:val="clear" w:color="auto" w:fill="FFFFFF" w:themeFill="background1"/>
            <w:vAlign w:val="center"/>
          </w:tcPr>
          <w:p w14:paraId="387F68AB" w14:textId="77777777" w:rsidR="004804D0" w:rsidRPr="00FB3C88" w:rsidRDefault="004804D0" w:rsidP="004804D0">
            <w:pPr>
              <w:spacing w:line="240" w:lineRule="auto"/>
              <w:jc w:val="center"/>
              <w:rPr>
                <w:rFonts w:cs="Times New Roman"/>
                <w:szCs w:val="24"/>
              </w:rPr>
            </w:pPr>
          </w:p>
        </w:tc>
        <w:tc>
          <w:tcPr>
            <w:tcW w:w="3856" w:type="dxa"/>
            <w:shd w:val="clear" w:color="auto" w:fill="FFFFFF" w:themeFill="background1"/>
          </w:tcPr>
          <w:p w14:paraId="310C5663" w14:textId="2BD86670" w:rsidR="004804D0" w:rsidRPr="00FB3C88" w:rsidRDefault="007E66AF" w:rsidP="004804D0">
            <w:pPr>
              <w:spacing w:line="256" w:lineRule="auto"/>
              <w:rPr>
                <w:rFonts w:cs="Times New Roman"/>
                <w:i/>
                <w:szCs w:val="24"/>
              </w:rPr>
            </w:pPr>
            <w:r w:rsidRPr="007E66AF">
              <w:rPr>
                <w:rFonts w:cs="Times New Roman"/>
                <w:b/>
                <w:szCs w:val="24"/>
                <w:shd w:val="clear" w:color="auto" w:fill="FFFFFF"/>
              </w:rPr>
              <w:t>14-</w:t>
            </w:r>
            <w:r w:rsidR="004804D0" w:rsidRPr="007E66AF">
              <w:rPr>
                <w:rFonts w:cs="Times New Roman"/>
                <w:b/>
                <w:szCs w:val="24"/>
                <w:shd w:val="clear" w:color="auto" w:fill="FFFFFF"/>
              </w:rPr>
              <w:t>Genel Sağlık Verileri ve Stratejik Hedeflerin Analizi</w:t>
            </w:r>
            <w:r w:rsidR="004804D0" w:rsidRPr="00FB3C88">
              <w:rPr>
                <w:rFonts w:cs="Times New Roman"/>
                <w:szCs w:val="24"/>
                <w:shd w:val="clear" w:color="auto" w:fill="FFFFFF"/>
              </w:rPr>
              <w:t xml:space="preserve"> 2</w:t>
            </w:r>
            <w:r w:rsidR="004804D0" w:rsidRPr="00FB3C88">
              <w:rPr>
                <w:rFonts w:cs="Times New Roman"/>
                <w:szCs w:val="24"/>
                <w:shd w:val="clear" w:color="auto" w:fill="FFFFFF"/>
              </w:rPr>
              <w:br/>
            </w:r>
            <w:r w:rsidR="004804D0" w:rsidRPr="00FB3C88">
              <w:rPr>
                <w:rFonts w:cs="Times New Roman"/>
                <w:bCs/>
                <w:iCs/>
                <w:szCs w:val="24"/>
              </w:rPr>
              <w:t>1</w:t>
            </w:r>
            <w:r>
              <w:rPr>
                <w:rFonts w:cs="Times New Roman"/>
                <w:bCs/>
                <w:iCs/>
                <w:szCs w:val="24"/>
              </w:rPr>
              <w:t>4</w:t>
            </w:r>
            <w:r w:rsidR="004804D0" w:rsidRPr="00FB3C88">
              <w:rPr>
                <w:rFonts w:cs="Times New Roman"/>
                <w:bCs/>
                <w:iCs/>
                <w:szCs w:val="24"/>
              </w:rPr>
              <w:t xml:space="preserve">- </w:t>
            </w:r>
            <w:r w:rsidR="004804D0" w:rsidRPr="007E66AF">
              <w:rPr>
                <w:rFonts w:cs="Times New Roman"/>
                <w:bCs/>
                <w:i/>
                <w:iCs/>
                <w:szCs w:val="24"/>
              </w:rPr>
              <w:t>Analysis of General Health Data and Strategic Targets</w:t>
            </w:r>
          </w:p>
        </w:tc>
        <w:tc>
          <w:tcPr>
            <w:tcW w:w="3788" w:type="dxa"/>
            <w:shd w:val="clear" w:color="auto" w:fill="FFFFFF" w:themeFill="background1"/>
          </w:tcPr>
          <w:p w14:paraId="35CDB56E" w14:textId="77777777" w:rsidR="004804D0" w:rsidRPr="007E66AF" w:rsidRDefault="004804D0" w:rsidP="004804D0">
            <w:pPr>
              <w:pStyle w:val="ListeParagraf"/>
              <w:ind w:left="241"/>
              <w:jc w:val="both"/>
              <w:rPr>
                <w:rFonts w:ascii="Times New Roman" w:hAnsi="Times New Roman" w:cs="Times New Roman"/>
                <w:b/>
                <w:sz w:val="24"/>
                <w:szCs w:val="24"/>
                <w:shd w:val="clear" w:color="auto" w:fill="FFFFFF"/>
              </w:rPr>
            </w:pPr>
            <w:r w:rsidRPr="007E66AF">
              <w:rPr>
                <w:rFonts w:ascii="Times New Roman" w:hAnsi="Times New Roman" w:cs="Times New Roman"/>
                <w:b/>
                <w:sz w:val="24"/>
                <w:szCs w:val="24"/>
                <w:shd w:val="clear" w:color="auto" w:fill="FFFFFF"/>
              </w:rPr>
              <w:t>Genel Sağlık Verileri ve Stratejik Hedeflerin Analizi 2’yi öğrenir.</w:t>
            </w:r>
          </w:p>
          <w:p w14:paraId="55FAA52F" w14:textId="2FB61740" w:rsidR="004804D0" w:rsidRPr="00FB3C88" w:rsidRDefault="004804D0" w:rsidP="004804D0">
            <w:pPr>
              <w:spacing w:line="256" w:lineRule="auto"/>
              <w:ind w:left="241"/>
              <w:contextualSpacing/>
              <w:rPr>
                <w:rFonts w:cs="Times New Roman"/>
                <w:b/>
                <w:bCs/>
                <w:iCs/>
                <w:szCs w:val="24"/>
              </w:rPr>
            </w:pPr>
            <w:r w:rsidRPr="007E66AF">
              <w:rPr>
                <w:rFonts w:cs="Times New Roman"/>
                <w:bCs/>
                <w:i/>
                <w:iCs/>
                <w:szCs w:val="24"/>
              </w:rPr>
              <w:t>Learns General Health Data and Analysis of Strategic Targets</w:t>
            </w:r>
            <w:r w:rsidRPr="00FB3C88">
              <w:rPr>
                <w:rFonts w:cs="Times New Roman"/>
                <w:bCs/>
                <w:iCs/>
                <w:szCs w:val="24"/>
              </w:rPr>
              <w:t>.</w:t>
            </w:r>
          </w:p>
        </w:tc>
      </w:tr>
      <w:tr w:rsidR="004804D0" w:rsidRPr="00FB3C88" w14:paraId="3D948EDA" w14:textId="77777777" w:rsidTr="00957E26">
        <w:trPr>
          <w:trHeight w:val="186"/>
        </w:trPr>
        <w:tc>
          <w:tcPr>
            <w:tcW w:w="1647" w:type="dxa"/>
            <w:shd w:val="clear" w:color="auto" w:fill="FFFFFF" w:themeFill="background1"/>
            <w:vAlign w:val="center"/>
          </w:tcPr>
          <w:p w14:paraId="0DBBC53C" w14:textId="77777777" w:rsidR="004804D0" w:rsidRPr="00FB3C88" w:rsidRDefault="004804D0" w:rsidP="004804D0">
            <w:pPr>
              <w:spacing w:line="240" w:lineRule="auto"/>
              <w:jc w:val="center"/>
              <w:rPr>
                <w:rFonts w:cs="Times New Roman"/>
                <w:szCs w:val="24"/>
              </w:rPr>
            </w:pPr>
          </w:p>
        </w:tc>
        <w:tc>
          <w:tcPr>
            <w:tcW w:w="3555" w:type="dxa"/>
            <w:shd w:val="clear" w:color="auto" w:fill="FFFFFF" w:themeFill="background1"/>
            <w:vAlign w:val="center"/>
          </w:tcPr>
          <w:p w14:paraId="778A4CE9" w14:textId="77777777" w:rsidR="004804D0" w:rsidRPr="00FB3C88" w:rsidRDefault="004804D0" w:rsidP="004804D0">
            <w:pPr>
              <w:spacing w:line="240" w:lineRule="auto"/>
              <w:jc w:val="center"/>
              <w:rPr>
                <w:rFonts w:cs="Times New Roman"/>
                <w:szCs w:val="24"/>
              </w:rPr>
            </w:pPr>
          </w:p>
        </w:tc>
        <w:tc>
          <w:tcPr>
            <w:tcW w:w="420" w:type="dxa"/>
            <w:shd w:val="clear" w:color="auto" w:fill="FFFFFF" w:themeFill="background1"/>
            <w:vAlign w:val="center"/>
          </w:tcPr>
          <w:p w14:paraId="0FB576BE" w14:textId="77777777" w:rsidR="004804D0" w:rsidRPr="00FB3C88" w:rsidRDefault="004804D0" w:rsidP="004804D0">
            <w:pPr>
              <w:spacing w:line="240" w:lineRule="auto"/>
              <w:jc w:val="center"/>
              <w:rPr>
                <w:rFonts w:cs="Times New Roman"/>
                <w:szCs w:val="24"/>
              </w:rPr>
            </w:pPr>
          </w:p>
        </w:tc>
        <w:tc>
          <w:tcPr>
            <w:tcW w:w="573" w:type="dxa"/>
            <w:gridSpan w:val="2"/>
            <w:shd w:val="clear" w:color="auto" w:fill="FFFFFF" w:themeFill="background1"/>
            <w:vAlign w:val="center"/>
          </w:tcPr>
          <w:p w14:paraId="3F99004F" w14:textId="77777777" w:rsidR="004804D0" w:rsidRPr="00FB3C88" w:rsidRDefault="004804D0" w:rsidP="004804D0">
            <w:pPr>
              <w:spacing w:line="240" w:lineRule="auto"/>
              <w:jc w:val="center"/>
              <w:rPr>
                <w:rFonts w:cs="Times New Roman"/>
                <w:szCs w:val="24"/>
              </w:rPr>
            </w:pPr>
          </w:p>
        </w:tc>
        <w:tc>
          <w:tcPr>
            <w:tcW w:w="425" w:type="dxa"/>
            <w:shd w:val="clear" w:color="auto" w:fill="FFFFFF" w:themeFill="background1"/>
            <w:vAlign w:val="center"/>
          </w:tcPr>
          <w:p w14:paraId="6BADB3C2" w14:textId="77777777" w:rsidR="004804D0" w:rsidRPr="00FB3C88" w:rsidRDefault="004804D0" w:rsidP="004804D0">
            <w:pPr>
              <w:spacing w:line="240" w:lineRule="auto"/>
              <w:jc w:val="center"/>
              <w:rPr>
                <w:rFonts w:cs="Times New Roman"/>
                <w:szCs w:val="24"/>
              </w:rPr>
            </w:pPr>
          </w:p>
        </w:tc>
        <w:tc>
          <w:tcPr>
            <w:tcW w:w="425" w:type="dxa"/>
            <w:shd w:val="clear" w:color="auto" w:fill="FFFFFF" w:themeFill="background1"/>
            <w:vAlign w:val="center"/>
          </w:tcPr>
          <w:p w14:paraId="01D60A3F" w14:textId="77777777" w:rsidR="004804D0" w:rsidRPr="00FB3C88" w:rsidRDefault="004804D0" w:rsidP="004804D0">
            <w:pPr>
              <w:spacing w:line="240" w:lineRule="auto"/>
              <w:jc w:val="center"/>
              <w:rPr>
                <w:rFonts w:cs="Times New Roman"/>
                <w:szCs w:val="24"/>
              </w:rPr>
            </w:pPr>
          </w:p>
        </w:tc>
        <w:tc>
          <w:tcPr>
            <w:tcW w:w="728" w:type="dxa"/>
            <w:shd w:val="clear" w:color="auto" w:fill="FFFFFF" w:themeFill="background1"/>
            <w:vAlign w:val="center"/>
          </w:tcPr>
          <w:p w14:paraId="0B53D49A" w14:textId="77777777" w:rsidR="004804D0" w:rsidRPr="00FB3C88" w:rsidRDefault="004804D0" w:rsidP="004804D0">
            <w:pPr>
              <w:spacing w:line="240" w:lineRule="auto"/>
              <w:jc w:val="center"/>
              <w:rPr>
                <w:rFonts w:cs="Times New Roman"/>
                <w:szCs w:val="24"/>
              </w:rPr>
            </w:pPr>
          </w:p>
        </w:tc>
        <w:tc>
          <w:tcPr>
            <w:tcW w:w="3856" w:type="dxa"/>
            <w:shd w:val="clear" w:color="auto" w:fill="FFFFFF" w:themeFill="background1"/>
          </w:tcPr>
          <w:p w14:paraId="2A0FD6E4" w14:textId="6280485A" w:rsidR="004804D0" w:rsidRPr="00FB3C88" w:rsidRDefault="004804D0" w:rsidP="004804D0">
            <w:pPr>
              <w:spacing w:line="256" w:lineRule="auto"/>
              <w:rPr>
                <w:rFonts w:cs="Times New Roman"/>
                <w:b/>
                <w:bCs/>
                <w:iCs/>
                <w:szCs w:val="24"/>
              </w:rPr>
            </w:pPr>
            <w:r w:rsidRPr="00FB3C88">
              <w:rPr>
                <w:rFonts w:cs="Times New Roman"/>
                <w:b/>
                <w:bCs/>
                <w:iCs/>
                <w:szCs w:val="24"/>
              </w:rPr>
              <w:t>15-yapay zekanın sağlık sigortacılığı üzerinde kullanımı</w:t>
            </w:r>
          </w:p>
          <w:p w14:paraId="3CB3A31D" w14:textId="77777777" w:rsidR="004804D0" w:rsidRPr="00FB3C88" w:rsidRDefault="004804D0" w:rsidP="004804D0">
            <w:pPr>
              <w:spacing w:line="256" w:lineRule="auto"/>
              <w:rPr>
                <w:rFonts w:cs="Times New Roman"/>
                <w:b/>
                <w:bCs/>
                <w:iCs/>
                <w:szCs w:val="24"/>
              </w:rPr>
            </w:pPr>
            <w:r w:rsidRPr="00FB3C88">
              <w:rPr>
                <w:rFonts w:cs="Times New Roman"/>
                <w:i/>
                <w:szCs w:val="24"/>
              </w:rPr>
              <w:t>15-</w:t>
            </w:r>
            <w:r w:rsidRPr="00FB3C88">
              <w:rPr>
                <w:rFonts w:cs="Times New Roman"/>
                <w:szCs w:val="24"/>
              </w:rPr>
              <w:t xml:space="preserve"> </w:t>
            </w:r>
            <w:r w:rsidRPr="00FB3C88">
              <w:rPr>
                <w:rFonts w:cs="Times New Roman"/>
                <w:i/>
                <w:szCs w:val="24"/>
              </w:rPr>
              <w:t>Environmental History</w:t>
            </w:r>
          </w:p>
        </w:tc>
        <w:tc>
          <w:tcPr>
            <w:tcW w:w="3788" w:type="dxa"/>
            <w:shd w:val="clear" w:color="auto" w:fill="FFFFFF" w:themeFill="background1"/>
          </w:tcPr>
          <w:p w14:paraId="52856644" w14:textId="77777777" w:rsidR="004804D0" w:rsidRPr="00FB3C88" w:rsidRDefault="004804D0" w:rsidP="004804D0">
            <w:pPr>
              <w:spacing w:line="256" w:lineRule="auto"/>
              <w:ind w:left="241"/>
              <w:contextualSpacing/>
              <w:rPr>
                <w:rFonts w:cs="Times New Roman"/>
                <w:b/>
                <w:bCs/>
                <w:iCs/>
                <w:szCs w:val="24"/>
              </w:rPr>
            </w:pPr>
            <w:r w:rsidRPr="00FB3C88">
              <w:rPr>
                <w:rFonts w:cs="Times New Roman"/>
                <w:b/>
                <w:bCs/>
                <w:iCs/>
                <w:szCs w:val="24"/>
              </w:rPr>
              <w:t>Çevresel etkilenim ile ilgili yapılan araştırma ve değerlendirmelerde, özellikle çevresel ve iş ile ilgili hastalıkların araştırılmasında üzerinde durulması gereken çevre öyküsü hakkında bilgi sahibi olur.</w:t>
            </w:r>
          </w:p>
          <w:p w14:paraId="62B10EE0" w14:textId="77777777" w:rsidR="004804D0" w:rsidRPr="00FB3C88" w:rsidRDefault="004804D0" w:rsidP="004804D0">
            <w:pPr>
              <w:spacing w:line="256" w:lineRule="auto"/>
              <w:ind w:left="241"/>
              <w:contextualSpacing/>
              <w:rPr>
                <w:rFonts w:cs="Times New Roman"/>
                <w:b/>
                <w:bCs/>
                <w:iCs/>
                <w:szCs w:val="24"/>
              </w:rPr>
            </w:pPr>
            <w:r w:rsidRPr="00FB3C88">
              <w:rPr>
                <w:rFonts w:cs="Times New Roman"/>
                <w:i/>
                <w:szCs w:val="24"/>
              </w:rPr>
              <w:lastRenderedPageBreak/>
              <w:t>Have knowledge about environmental history that should be emphasized in research and evaluations related to environmental exposure, especially in the investigation of environmental and work-related diseases.</w:t>
            </w:r>
          </w:p>
        </w:tc>
      </w:tr>
      <w:tr w:rsidR="004804D0" w:rsidRPr="00FB3C88" w14:paraId="42DA08FB" w14:textId="77777777" w:rsidTr="00957E26">
        <w:trPr>
          <w:trHeight w:val="186"/>
        </w:trPr>
        <w:tc>
          <w:tcPr>
            <w:tcW w:w="1647" w:type="dxa"/>
            <w:shd w:val="clear" w:color="auto" w:fill="FFFFFF" w:themeFill="background1"/>
            <w:vAlign w:val="center"/>
          </w:tcPr>
          <w:p w14:paraId="0739151E" w14:textId="77777777" w:rsidR="004804D0" w:rsidRPr="00FB3C88" w:rsidRDefault="004804D0" w:rsidP="004804D0">
            <w:pPr>
              <w:spacing w:line="240" w:lineRule="auto"/>
              <w:jc w:val="center"/>
              <w:rPr>
                <w:rFonts w:cs="Times New Roman"/>
                <w:szCs w:val="24"/>
              </w:rPr>
            </w:pPr>
          </w:p>
        </w:tc>
        <w:tc>
          <w:tcPr>
            <w:tcW w:w="3555" w:type="dxa"/>
            <w:shd w:val="clear" w:color="auto" w:fill="FFFFFF" w:themeFill="background1"/>
            <w:vAlign w:val="center"/>
          </w:tcPr>
          <w:p w14:paraId="33EBE429" w14:textId="77777777" w:rsidR="004804D0" w:rsidRPr="00FB3C88" w:rsidRDefault="004804D0" w:rsidP="004804D0">
            <w:pPr>
              <w:spacing w:line="240" w:lineRule="auto"/>
              <w:jc w:val="center"/>
              <w:rPr>
                <w:rFonts w:cs="Times New Roman"/>
                <w:szCs w:val="24"/>
              </w:rPr>
            </w:pPr>
          </w:p>
        </w:tc>
        <w:tc>
          <w:tcPr>
            <w:tcW w:w="420" w:type="dxa"/>
            <w:shd w:val="clear" w:color="auto" w:fill="FFFFFF" w:themeFill="background1"/>
            <w:vAlign w:val="center"/>
          </w:tcPr>
          <w:p w14:paraId="7B9CBE93" w14:textId="77777777" w:rsidR="004804D0" w:rsidRPr="00FB3C88" w:rsidRDefault="004804D0" w:rsidP="004804D0">
            <w:pPr>
              <w:spacing w:line="240" w:lineRule="auto"/>
              <w:jc w:val="center"/>
              <w:rPr>
                <w:rFonts w:cs="Times New Roman"/>
                <w:szCs w:val="24"/>
              </w:rPr>
            </w:pPr>
          </w:p>
        </w:tc>
        <w:tc>
          <w:tcPr>
            <w:tcW w:w="573" w:type="dxa"/>
            <w:gridSpan w:val="2"/>
            <w:shd w:val="clear" w:color="auto" w:fill="FFFFFF" w:themeFill="background1"/>
            <w:vAlign w:val="center"/>
          </w:tcPr>
          <w:p w14:paraId="47480AC2" w14:textId="77777777" w:rsidR="004804D0" w:rsidRPr="00FB3C88" w:rsidRDefault="004804D0" w:rsidP="004804D0">
            <w:pPr>
              <w:spacing w:line="240" w:lineRule="auto"/>
              <w:jc w:val="center"/>
              <w:rPr>
                <w:rFonts w:cs="Times New Roman"/>
                <w:szCs w:val="24"/>
              </w:rPr>
            </w:pPr>
          </w:p>
        </w:tc>
        <w:tc>
          <w:tcPr>
            <w:tcW w:w="425" w:type="dxa"/>
            <w:shd w:val="clear" w:color="auto" w:fill="FFFFFF" w:themeFill="background1"/>
            <w:vAlign w:val="center"/>
          </w:tcPr>
          <w:p w14:paraId="31D189F9" w14:textId="77777777" w:rsidR="004804D0" w:rsidRPr="00FB3C88" w:rsidRDefault="004804D0" w:rsidP="004804D0">
            <w:pPr>
              <w:spacing w:line="240" w:lineRule="auto"/>
              <w:jc w:val="center"/>
              <w:rPr>
                <w:rFonts w:cs="Times New Roman"/>
                <w:szCs w:val="24"/>
              </w:rPr>
            </w:pPr>
          </w:p>
        </w:tc>
        <w:tc>
          <w:tcPr>
            <w:tcW w:w="425" w:type="dxa"/>
            <w:shd w:val="clear" w:color="auto" w:fill="FFFFFF" w:themeFill="background1"/>
            <w:vAlign w:val="center"/>
          </w:tcPr>
          <w:p w14:paraId="4EA6D299" w14:textId="77777777" w:rsidR="004804D0" w:rsidRPr="00FB3C88" w:rsidRDefault="004804D0" w:rsidP="004804D0">
            <w:pPr>
              <w:spacing w:line="240" w:lineRule="auto"/>
              <w:jc w:val="center"/>
              <w:rPr>
                <w:rFonts w:cs="Times New Roman"/>
                <w:szCs w:val="24"/>
              </w:rPr>
            </w:pPr>
          </w:p>
        </w:tc>
        <w:tc>
          <w:tcPr>
            <w:tcW w:w="728" w:type="dxa"/>
            <w:shd w:val="clear" w:color="auto" w:fill="FFFFFF" w:themeFill="background1"/>
            <w:vAlign w:val="center"/>
          </w:tcPr>
          <w:p w14:paraId="70EA19CF" w14:textId="77777777" w:rsidR="004804D0" w:rsidRPr="00FB3C88" w:rsidRDefault="004804D0" w:rsidP="004804D0">
            <w:pPr>
              <w:spacing w:line="240" w:lineRule="auto"/>
              <w:jc w:val="center"/>
              <w:rPr>
                <w:rFonts w:cs="Times New Roman"/>
                <w:szCs w:val="24"/>
              </w:rPr>
            </w:pPr>
          </w:p>
        </w:tc>
        <w:tc>
          <w:tcPr>
            <w:tcW w:w="3856" w:type="dxa"/>
            <w:shd w:val="clear" w:color="auto" w:fill="FFFFFF" w:themeFill="background1"/>
          </w:tcPr>
          <w:p w14:paraId="5FED1F6C" w14:textId="77777777" w:rsidR="004804D0" w:rsidRPr="00FB3C88" w:rsidRDefault="004804D0" w:rsidP="004804D0">
            <w:pPr>
              <w:spacing w:line="259" w:lineRule="auto"/>
              <w:jc w:val="left"/>
              <w:rPr>
                <w:rFonts w:cs="Times New Roman"/>
                <w:b/>
                <w:bCs/>
                <w:iCs/>
                <w:color w:val="000000" w:themeColor="text1"/>
                <w:szCs w:val="24"/>
              </w:rPr>
            </w:pPr>
            <w:r w:rsidRPr="00FB3C88">
              <w:rPr>
                <w:rFonts w:cs="Times New Roman"/>
                <w:b/>
                <w:bCs/>
                <w:iCs/>
                <w:color w:val="000000" w:themeColor="text1"/>
                <w:szCs w:val="24"/>
                <w:lang w:val="en-US"/>
              </w:rPr>
              <w:t>16-Yarıyıl Sonu Sınavı.</w:t>
            </w:r>
          </w:p>
          <w:p w14:paraId="26DB4A94" w14:textId="77777777" w:rsidR="004804D0" w:rsidRPr="00FB3C88" w:rsidRDefault="004804D0" w:rsidP="004804D0">
            <w:pPr>
              <w:spacing w:line="256" w:lineRule="auto"/>
              <w:rPr>
                <w:rFonts w:cs="Times New Roman"/>
                <w:b/>
                <w:bCs/>
                <w:iCs/>
                <w:szCs w:val="24"/>
              </w:rPr>
            </w:pPr>
            <w:r w:rsidRPr="00FB3C88">
              <w:rPr>
                <w:rFonts w:cs="Times New Roman"/>
                <w:bCs/>
                <w:i/>
                <w:color w:val="000000" w:themeColor="text1"/>
                <w:szCs w:val="24"/>
                <w:lang w:val="en-US"/>
              </w:rPr>
              <w:t>16-Final Exam.</w:t>
            </w:r>
          </w:p>
        </w:tc>
        <w:tc>
          <w:tcPr>
            <w:tcW w:w="3788" w:type="dxa"/>
            <w:shd w:val="clear" w:color="auto" w:fill="FFFFFF" w:themeFill="background1"/>
          </w:tcPr>
          <w:p w14:paraId="45C8C929" w14:textId="77777777" w:rsidR="004804D0" w:rsidRPr="00FB3C88" w:rsidRDefault="004804D0" w:rsidP="004804D0">
            <w:pPr>
              <w:spacing w:line="256" w:lineRule="auto"/>
              <w:ind w:left="241"/>
              <w:contextualSpacing/>
              <w:rPr>
                <w:rFonts w:cs="Times New Roman"/>
                <w:b/>
                <w:bCs/>
                <w:iCs/>
                <w:szCs w:val="24"/>
              </w:rPr>
            </w:pPr>
          </w:p>
        </w:tc>
      </w:tr>
    </w:tbl>
    <w:p w14:paraId="41974BEB" w14:textId="77777777" w:rsidR="004804D0" w:rsidRPr="00FB3C88" w:rsidRDefault="004804D0" w:rsidP="004804D0">
      <w:pPr>
        <w:rPr>
          <w:rFonts w:cs="Times New Roman"/>
          <w:szCs w:val="24"/>
        </w:rPr>
      </w:pPr>
    </w:p>
    <w:p w14:paraId="64483BD4" w14:textId="77777777" w:rsidR="004804D0" w:rsidRPr="00FB3C88" w:rsidRDefault="004804D0" w:rsidP="004804D0">
      <w:pPr>
        <w:rPr>
          <w:rFonts w:cs="Times New Roman"/>
          <w:szCs w:val="24"/>
        </w:rPr>
      </w:pPr>
    </w:p>
    <w:p w14:paraId="59A025F5" w14:textId="77777777" w:rsidR="004804D0" w:rsidRPr="00FB3C88" w:rsidRDefault="004804D0" w:rsidP="004804D0">
      <w:pPr>
        <w:rPr>
          <w:rFonts w:cs="Times New Roman"/>
          <w:b/>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4804D0" w:rsidRPr="00FB3C88" w14:paraId="04C5B9F1" w14:textId="77777777" w:rsidTr="00957E26">
        <w:trPr>
          <w:cantSplit/>
          <w:trHeight w:val="2655"/>
        </w:trPr>
        <w:tc>
          <w:tcPr>
            <w:tcW w:w="1652" w:type="dxa"/>
            <w:shd w:val="clear" w:color="auto" w:fill="FFFFFF" w:themeFill="background1"/>
            <w:textDirection w:val="btLr"/>
            <w:vAlign w:val="center"/>
          </w:tcPr>
          <w:p w14:paraId="6FDD0836" w14:textId="77777777" w:rsidR="004804D0" w:rsidRPr="00FB3C88" w:rsidRDefault="004804D0" w:rsidP="00957E26">
            <w:pPr>
              <w:ind w:left="113" w:right="113"/>
              <w:rPr>
                <w:rFonts w:cs="Times New Roman"/>
                <w:b/>
                <w:color w:val="000000" w:themeColor="text1"/>
                <w:szCs w:val="24"/>
              </w:rPr>
            </w:pPr>
            <w:r w:rsidRPr="00FB3C88">
              <w:rPr>
                <w:rFonts w:cs="Times New Roman"/>
                <w:b/>
                <w:color w:val="000000" w:themeColor="text1"/>
                <w:szCs w:val="24"/>
              </w:rPr>
              <w:t>DERS KODU</w:t>
            </w:r>
          </w:p>
          <w:p w14:paraId="0D90E227" w14:textId="77777777" w:rsidR="004804D0" w:rsidRPr="00FB3C88" w:rsidRDefault="004804D0" w:rsidP="00957E26">
            <w:pPr>
              <w:ind w:left="113" w:right="113"/>
              <w:rPr>
                <w:rFonts w:cs="Times New Roman"/>
                <w:bCs/>
                <w:i/>
                <w:iCs/>
                <w:color w:val="000000" w:themeColor="text1"/>
                <w:szCs w:val="24"/>
              </w:rPr>
            </w:pPr>
            <w:r w:rsidRPr="00FB3C88">
              <w:rPr>
                <w:rFonts w:cs="Times New Roman"/>
                <w:bCs/>
                <w:i/>
                <w:iCs/>
                <w:color w:val="000000" w:themeColor="text1"/>
                <w:szCs w:val="24"/>
              </w:rPr>
              <w:t>Course Code</w:t>
            </w:r>
          </w:p>
        </w:tc>
        <w:tc>
          <w:tcPr>
            <w:tcW w:w="3559" w:type="dxa"/>
            <w:shd w:val="clear" w:color="auto" w:fill="FFFFFF" w:themeFill="background1"/>
            <w:vAlign w:val="center"/>
          </w:tcPr>
          <w:p w14:paraId="0A40A041" w14:textId="77777777" w:rsidR="004804D0" w:rsidRPr="00FB3C88" w:rsidRDefault="004804D0" w:rsidP="00957E26">
            <w:pPr>
              <w:jc w:val="center"/>
              <w:rPr>
                <w:rFonts w:cs="Times New Roman"/>
                <w:b/>
                <w:color w:val="000000" w:themeColor="text1"/>
                <w:szCs w:val="24"/>
              </w:rPr>
            </w:pPr>
            <w:r w:rsidRPr="00FB3C88">
              <w:rPr>
                <w:rFonts w:cs="Times New Roman"/>
                <w:b/>
                <w:color w:val="000000" w:themeColor="text1"/>
                <w:szCs w:val="24"/>
              </w:rPr>
              <w:t>DERS ADI</w:t>
            </w:r>
          </w:p>
          <w:p w14:paraId="6C5085EC" w14:textId="77777777" w:rsidR="004804D0" w:rsidRPr="00FB3C88" w:rsidRDefault="004804D0" w:rsidP="00957E26">
            <w:pPr>
              <w:jc w:val="center"/>
              <w:rPr>
                <w:rFonts w:cs="Times New Roman"/>
                <w:bCs/>
                <w:i/>
                <w:iCs/>
                <w:color w:val="000000" w:themeColor="text1"/>
                <w:szCs w:val="24"/>
              </w:rPr>
            </w:pPr>
            <w:r w:rsidRPr="00FB3C88">
              <w:rPr>
                <w:rFonts w:cs="Times New Roman"/>
                <w:bCs/>
                <w:i/>
                <w:iCs/>
                <w:color w:val="000000" w:themeColor="text1"/>
                <w:szCs w:val="24"/>
              </w:rPr>
              <w:t>Course Title</w:t>
            </w:r>
          </w:p>
        </w:tc>
        <w:tc>
          <w:tcPr>
            <w:tcW w:w="426" w:type="dxa"/>
            <w:shd w:val="clear" w:color="auto" w:fill="FFFFFF" w:themeFill="background1"/>
            <w:textDirection w:val="btLr"/>
            <w:vAlign w:val="center"/>
          </w:tcPr>
          <w:p w14:paraId="682EA44B" w14:textId="77777777" w:rsidR="004804D0" w:rsidRPr="00FB3C88" w:rsidRDefault="004804D0" w:rsidP="00957E26">
            <w:pPr>
              <w:ind w:left="113" w:right="113"/>
              <w:rPr>
                <w:rFonts w:cs="Times New Roman"/>
                <w:b/>
                <w:color w:val="000000" w:themeColor="text1"/>
                <w:szCs w:val="24"/>
              </w:rPr>
            </w:pPr>
            <w:r w:rsidRPr="00FB3C88">
              <w:rPr>
                <w:rFonts w:cs="Times New Roman"/>
                <w:b/>
                <w:color w:val="000000" w:themeColor="text1"/>
                <w:szCs w:val="24"/>
              </w:rPr>
              <w:t>T</w:t>
            </w:r>
            <w:r w:rsidRPr="00FB3C88">
              <w:rPr>
                <w:rFonts w:cs="Times New Roman"/>
                <w:i/>
                <w:color w:val="000000" w:themeColor="text1"/>
                <w:szCs w:val="24"/>
              </w:rPr>
              <w:t>(Theoretical)</w:t>
            </w:r>
          </w:p>
        </w:tc>
        <w:tc>
          <w:tcPr>
            <w:tcW w:w="567" w:type="dxa"/>
            <w:shd w:val="clear" w:color="auto" w:fill="FFFFFF" w:themeFill="background1"/>
            <w:textDirection w:val="btLr"/>
            <w:vAlign w:val="center"/>
          </w:tcPr>
          <w:p w14:paraId="6061D14C" w14:textId="77777777" w:rsidR="004804D0" w:rsidRPr="00FB3C88" w:rsidRDefault="004804D0" w:rsidP="00957E26">
            <w:pPr>
              <w:ind w:left="113" w:right="113"/>
              <w:rPr>
                <w:rFonts w:cs="Times New Roman"/>
                <w:b/>
                <w:color w:val="000000" w:themeColor="text1"/>
                <w:szCs w:val="24"/>
              </w:rPr>
            </w:pPr>
            <w:r w:rsidRPr="00FB3C88">
              <w:rPr>
                <w:rFonts w:cs="Times New Roman"/>
                <w:b/>
                <w:color w:val="000000" w:themeColor="text1"/>
                <w:szCs w:val="24"/>
              </w:rPr>
              <w:t>U/</w:t>
            </w:r>
            <w:r w:rsidRPr="00FB3C88">
              <w:rPr>
                <w:rFonts w:cs="Times New Roman"/>
                <w:i/>
                <w:color w:val="000000" w:themeColor="text1"/>
                <w:szCs w:val="24"/>
              </w:rPr>
              <w:t>(Practice)</w:t>
            </w:r>
          </w:p>
        </w:tc>
        <w:tc>
          <w:tcPr>
            <w:tcW w:w="425" w:type="dxa"/>
            <w:shd w:val="clear" w:color="auto" w:fill="FFFFFF" w:themeFill="background1"/>
            <w:textDirection w:val="btLr"/>
            <w:vAlign w:val="center"/>
          </w:tcPr>
          <w:p w14:paraId="23A73AB6" w14:textId="77777777" w:rsidR="004804D0" w:rsidRPr="00FB3C88" w:rsidRDefault="004804D0" w:rsidP="00957E26">
            <w:pPr>
              <w:ind w:left="113" w:right="113"/>
              <w:rPr>
                <w:rFonts w:cs="Times New Roman"/>
                <w:b/>
                <w:color w:val="000000" w:themeColor="text1"/>
                <w:szCs w:val="24"/>
              </w:rPr>
            </w:pPr>
            <w:r w:rsidRPr="00FB3C88">
              <w:rPr>
                <w:rFonts w:cs="Times New Roman"/>
                <w:b/>
                <w:color w:val="000000" w:themeColor="text1"/>
                <w:szCs w:val="24"/>
              </w:rPr>
              <w:t>K/</w:t>
            </w:r>
            <w:r w:rsidRPr="00FB3C88">
              <w:rPr>
                <w:rFonts w:cs="Times New Roman"/>
                <w:i/>
                <w:color w:val="000000" w:themeColor="text1"/>
                <w:szCs w:val="24"/>
              </w:rPr>
              <w:t>(Credit)</w:t>
            </w:r>
          </w:p>
        </w:tc>
        <w:tc>
          <w:tcPr>
            <w:tcW w:w="425" w:type="dxa"/>
            <w:shd w:val="clear" w:color="auto" w:fill="FFFFFF" w:themeFill="background1"/>
            <w:textDirection w:val="btLr"/>
            <w:vAlign w:val="center"/>
          </w:tcPr>
          <w:p w14:paraId="61841362" w14:textId="77777777" w:rsidR="004804D0" w:rsidRPr="00FB3C88" w:rsidRDefault="004804D0" w:rsidP="00957E26">
            <w:pPr>
              <w:ind w:left="113" w:right="113"/>
              <w:rPr>
                <w:rFonts w:cs="Times New Roman"/>
                <w:bCs/>
                <w:i/>
                <w:iCs/>
                <w:color w:val="000000" w:themeColor="text1"/>
                <w:szCs w:val="24"/>
              </w:rPr>
            </w:pPr>
            <w:r w:rsidRPr="00FB3C88">
              <w:rPr>
                <w:rFonts w:cs="Times New Roman"/>
                <w:b/>
                <w:color w:val="000000" w:themeColor="text1"/>
                <w:szCs w:val="24"/>
              </w:rPr>
              <w:t>AKTS/</w:t>
            </w:r>
            <w:r w:rsidRPr="00FB3C88">
              <w:rPr>
                <w:rFonts w:cs="Times New Roman"/>
                <w:bCs/>
                <w:i/>
                <w:iCs/>
                <w:color w:val="000000" w:themeColor="text1"/>
                <w:szCs w:val="24"/>
              </w:rPr>
              <w:t>ECTS</w:t>
            </w:r>
          </w:p>
        </w:tc>
        <w:tc>
          <w:tcPr>
            <w:tcW w:w="709" w:type="dxa"/>
            <w:shd w:val="clear" w:color="auto" w:fill="FFFFFF" w:themeFill="background1"/>
            <w:textDirection w:val="btLr"/>
            <w:vAlign w:val="center"/>
          </w:tcPr>
          <w:p w14:paraId="22E88A71" w14:textId="77777777" w:rsidR="004804D0" w:rsidRPr="00FB3C88" w:rsidRDefault="004804D0" w:rsidP="00957E26">
            <w:pPr>
              <w:ind w:left="113" w:right="113"/>
              <w:rPr>
                <w:rFonts w:cs="Times New Roman"/>
                <w:b/>
                <w:color w:val="000000" w:themeColor="text1"/>
                <w:szCs w:val="24"/>
              </w:rPr>
            </w:pPr>
            <w:r w:rsidRPr="00FB3C88">
              <w:rPr>
                <w:rFonts w:cs="Times New Roman"/>
                <w:b/>
                <w:color w:val="000000" w:themeColor="text1"/>
                <w:szCs w:val="24"/>
              </w:rPr>
              <w:t>ZORUNLU/SEÇMELİ</w:t>
            </w:r>
          </w:p>
          <w:p w14:paraId="4E13E3D9" w14:textId="77777777" w:rsidR="004804D0" w:rsidRPr="00FB3C88" w:rsidRDefault="004804D0" w:rsidP="00957E26">
            <w:pPr>
              <w:ind w:left="113" w:right="113"/>
              <w:rPr>
                <w:rFonts w:cs="Times New Roman"/>
                <w:bCs/>
                <w:i/>
                <w:iCs/>
                <w:color w:val="000000" w:themeColor="text1"/>
                <w:szCs w:val="24"/>
              </w:rPr>
            </w:pPr>
            <w:r w:rsidRPr="00FB3C88">
              <w:rPr>
                <w:rFonts w:cs="Times New Roman"/>
                <w:bCs/>
                <w:i/>
                <w:iCs/>
                <w:color w:val="000000" w:themeColor="text1"/>
                <w:szCs w:val="24"/>
              </w:rPr>
              <w:t>Compulsory/ Elective</w:t>
            </w:r>
          </w:p>
        </w:tc>
        <w:tc>
          <w:tcPr>
            <w:tcW w:w="7654" w:type="dxa"/>
            <w:gridSpan w:val="2"/>
            <w:shd w:val="clear" w:color="auto" w:fill="FFFFFF" w:themeFill="background1"/>
          </w:tcPr>
          <w:p w14:paraId="6C18CAA7" w14:textId="77777777" w:rsidR="004804D0" w:rsidRPr="00FB3C88" w:rsidRDefault="004804D0" w:rsidP="00957E26">
            <w:pPr>
              <w:jc w:val="center"/>
              <w:rPr>
                <w:rFonts w:cs="Times New Roman"/>
                <w:b/>
                <w:bCs/>
                <w:szCs w:val="24"/>
              </w:rPr>
            </w:pPr>
            <w:r w:rsidRPr="00FB3C88">
              <w:rPr>
                <w:rFonts w:cs="Times New Roman"/>
                <w:b/>
                <w:bCs/>
                <w:szCs w:val="24"/>
              </w:rPr>
              <w:t xml:space="preserve">DERS </w:t>
            </w:r>
            <w:commentRangeStart w:id="16"/>
            <w:r w:rsidRPr="00FB3C88">
              <w:rPr>
                <w:rFonts w:cs="Times New Roman"/>
                <w:b/>
                <w:bCs/>
                <w:szCs w:val="24"/>
              </w:rPr>
              <w:t>İÇERİĞİ</w:t>
            </w:r>
            <w:commentRangeEnd w:id="16"/>
            <w:r w:rsidRPr="00FB3C88">
              <w:rPr>
                <w:rStyle w:val="AklamaBavurusu"/>
                <w:rFonts w:cs="Times New Roman"/>
                <w:b/>
                <w:bCs/>
                <w:sz w:val="24"/>
                <w:szCs w:val="24"/>
              </w:rPr>
              <w:commentReference w:id="16"/>
            </w:r>
          </w:p>
          <w:p w14:paraId="0E236C2C" w14:textId="77777777" w:rsidR="004804D0" w:rsidRPr="00FB3C88" w:rsidRDefault="004804D0" w:rsidP="00957E26">
            <w:pPr>
              <w:rPr>
                <w:rFonts w:cs="Times New Roman"/>
                <w:szCs w:val="24"/>
              </w:rPr>
            </w:pPr>
          </w:p>
          <w:p w14:paraId="7FF97F11" w14:textId="77777777" w:rsidR="004804D0" w:rsidRPr="00FB3C88" w:rsidRDefault="004804D0" w:rsidP="00957E26">
            <w:pPr>
              <w:rPr>
                <w:rFonts w:cs="Times New Roman"/>
                <w:b/>
                <w:bCs/>
                <w:szCs w:val="24"/>
              </w:rPr>
            </w:pPr>
            <w:r w:rsidRPr="00FB3C88">
              <w:rPr>
                <w:rFonts w:cs="Times New Roman"/>
                <w:b/>
                <w:bCs/>
                <w:szCs w:val="24"/>
              </w:rPr>
              <w:t>Fitoterapi ve geleneksel tıp ile ilgili genel kavramlar, bitkisel droglar, etken maddeler ve bunların farmakolojik etkilerini ve kullanım amaçları, geleneksel tedavi yöntemleri ile ilgili genel bilgiler itibari ile ve tıp ile mukayeseli, geleneksel tıp ve fitoterapide kullanılan bazı preparatları ve formulasyonları.</w:t>
            </w:r>
          </w:p>
          <w:p w14:paraId="218C9A07" w14:textId="77777777" w:rsidR="004804D0" w:rsidRPr="00FB3C88" w:rsidRDefault="004804D0" w:rsidP="00957E26">
            <w:pPr>
              <w:jc w:val="center"/>
              <w:rPr>
                <w:rFonts w:cs="Times New Roman"/>
                <w:i/>
                <w:iCs/>
                <w:szCs w:val="24"/>
              </w:rPr>
            </w:pPr>
            <w:r w:rsidRPr="00FB3C88">
              <w:rPr>
                <w:rFonts w:cs="Times New Roman"/>
                <w:i/>
                <w:iCs/>
                <w:szCs w:val="24"/>
              </w:rPr>
              <w:t>Content of Course</w:t>
            </w:r>
          </w:p>
          <w:p w14:paraId="29FDB2EB" w14:textId="77777777" w:rsidR="004804D0" w:rsidRPr="00FB3C88" w:rsidRDefault="004804D0" w:rsidP="00957E26">
            <w:pPr>
              <w:rPr>
                <w:rFonts w:cs="Times New Roman"/>
                <w:bCs/>
                <w:i/>
                <w:iCs/>
                <w:color w:val="000000" w:themeColor="text1"/>
                <w:szCs w:val="24"/>
              </w:rPr>
            </w:pPr>
            <w:r w:rsidRPr="00FB3C88">
              <w:rPr>
                <w:rFonts w:cs="Times New Roman"/>
                <w:i/>
                <w:iCs/>
                <w:color w:val="212529"/>
                <w:szCs w:val="24"/>
              </w:rPr>
              <w:t>To explain general concepts related to phytotherapy and traditional medicine. to explain herbal drugs, active substances, their pharmacological effects and usage purposes, traditional treatment methods in terms of general information and some preparations and formulations used in traditional medicine and phytotherapy in comparison with medicine.</w:t>
            </w:r>
          </w:p>
        </w:tc>
      </w:tr>
      <w:tr w:rsidR="004804D0" w:rsidRPr="00FB3C88" w14:paraId="077443B5" w14:textId="77777777" w:rsidTr="00957E26">
        <w:trPr>
          <w:trHeight w:val="3838"/>
        </w:trPr>
        <w:tc>
          <w:tcPr>
            <w:tcW w:w="1652" w:type="dxa"/>
            <w:vMerge w:val="restart"/>
            <w:shd w:val="clear" w:color="auto" w:fill="FFFFFF" w:themeFill="background1"/>
            <w:vAlign w:val="center"/>
          </w:tcPr>
          <w:p w14:paraId="78E86021" w14:textId="32EE7884" w:rsidR="004804D0" w:rsidRPr="00FB3C88" w:rsidRDefault="00455080" w:rsidP="00957E26">
            <w:pPr>
              <w:jc w:val="center"/>
              <w:rPr>
                <w:rFonts w:cs="Times New Roman"/>
                <w:color w:val="000000" w:themeColor="text1"/>
                <w:szCs w:val="24"/>
                <w:lang w:val="en-US"/>
              </w:rPr>
            </w:pPr>
            <w:r>
              <w:rPr>
                <w:rFonts w:cs="Times New Roman"/>
                <w:b/>
                <w:color w:val="000000" w:themeColor="text1"/>
                <w:szCs w:val="24"/>
                <w:lang w:val="en-US"/>
              </w:rPr>
              <w:lastRenderedPageBreak/>
              <w:t>541122209</w:t>
            </w:r>
          </w:p>
        </w:tc>
        <w:tc>
          <w:tcPr>
            <w:tcW w:w="3559" w:type="dxa"/>
            <w:vMerge w:val="restart"/>
            <w:shd w:val="clear" w:color="auto" w:fill="FFFFFF" w:themeFill="background1"/>
            <w:vAlign w:val="center"/>
          </w:tcPr>
          <w:p w14:paraId="05BCC036" w14:textId="77777777" w:rsidR="004804D0" w:rsidRPr="00FB3C88" w:rsidRDefault="004804D0" w:rsidP="00957E26">
            <w:pPr>
              <w:jc w:val="center"/>
              <w:rPr>
                <w:rFonts w:cs="Times New Roman"/>
                <w:b/>
                <w:bCs/>
                <w:szCs w:val="24"/>
              </w:rPr>
            </w:pPr>
            <w:r w:rsidRPr="00FB3C88">
              <w:rPr>
                <w:rFonts w:cs="Times New Roman"/>
                <w:b/>
                <w:bCs/>
                <w:szCs w:val="24"/>
              </w:rPr>
              <w:t>Geleneksel ve Tamamlayıcı Tıp Uygulamaları</w:t>
            </w:r>
          </w:p>
          <w:p w14:paraId="35269296" w14:textId="77777777" w:rsidR="004804D0" w:rsidRPr="00FB3C88" w:rsidRDefault="004804D0" w:rsidP="00957E26">
            <w:pPr>
              <w:jc w:val="center"/>
              <w:rPr>
                <w:rFonts w:cs="Times New Roman"/>
                <w:szCs w:val="24"/>
              </w:rPr>
            </w:pPr>
          </w:p>
          <w:p w14:paraId="23D25C76" w14:textId="77777777" w:rsidR="004804D0" w:rsidRPr="00FB3C88" w:rsidRDefault="004804D0" w:rsidP="00957E26">
            <w:pPr>
              <w:pStyle w:val="HTMLncedenBiimlendirilmi"/>
              <w:jc w:val="center"/>
              <w:rPr>
                <w:rFonts w:ascii="Times New Roman" w:hAnsi="Times New Roman" w:cs="Times New Roman"/>
                <w:i/>
                <w:iCs/>
                <w:sz w:val="24"/>
                <w:szCs w:val="24"/>
              </w:rPr>
            </w:pPr>
            <w:r w:rsidRPr="00FB3C88">
              <w:rPr>
                <w:rStyle w:val="y2iqfc"/>
                <w:rFonts w:ascii="Times New Roman" w:hAnsi="Times New Roman" w:cs="Times New Roman"/>
                <w:i/>
                <w:iCs/>
                <w:sz w:val="24"/>
                <w:szCs w:val="24"/>
                <w:lang w:val="en"/>
              </w:rPr>
              <w:t>Traditional And Complementary Medicine Practices</w:t>
            </w:r>
          </w:p>
          <w:p w14:paraId="5831D7C8" w14:textId="77777777" w:rsidR="004804D0" w:rsidRPr="00FB3C88" w:rsidRDefault="004804D0" w:rsidP="00957E26">
            <w:pPr>
              <w:jc w:val="center"/>
              <w:rPr>
                <w:rFonts w:cs="Times New Roman"/>
                <w:color w:val="000000" w:themeColor="text1"/>
                <w:szCs w:val="24"/>
                <w:lang w:val="en-US"/>
              </w:rPr>
            </w:pPr>
          </w:p>
        </w:tc>
        <w:tc>
          <w:tcPr>
            <w:tcW w:w="426" w:type="dxa"/>
            <w:vMerge w:val="restart"/>
            <w:shd w:val="clear" w:color="auto" w:fill="FFFFFF" w:themeFill="background1"/>
            <w:vAlign w:val="center"/>
          </w:tcPr>
          <w:p w14:paraId="0B300759" w14:textId="77777777" w:rsidR="004804D0" w:rsidRPr="00FB3C88" w:rsidRDefault="004804D0" w:rsidP="00957E26">
            <w:pPr>
              <w:jc w:val="center"/>
              <w:rPr>
                <w:rFonts w:cs="Times New Roman"/>
                <w:color w:val="000000" w:themeColor="text1"/>
                <w:szCs w:val="24"/>
                <w:lang w:val="en-US"/>
              </w:rPr>
            </w:pPr>
            <w:r w:rsidRPr="00FB3C88">
              <w:rPr>
                <w:rFonts w:cs="Times New Roman"/>
                <w:color w:val="000000" w:themeColor="text1"/>
                <w:szCs w:val="24"/>
                <w:lang w:val="en-US"/>
              </w:rPr>
              <w:t>2</w:t>
            </w:r>
          </w:p>
        </w:tc>
        <w:tc>
          <w:tcPr>
            <w:tcW w:w="567" w:type="dxa"/>
            <w:vMerge w:val="restart"/>
            <w:shd w:val="clear" w:color="auto" w:fill="FFFFFF" w:themeFill="background1"/>
            <w:vAlign w:val="center"/>
          </w:tcPr>
          <w:p w14:paraId="4C96A631" w14:textId="77777777" w:rsidR="004804D0" w:rsidRPr="00FB3C88" w:rsidRDefault="004804D0" w:rsidP="00957E26">
            <w:pPr>
              <w:jc w:val="center"/>
              <w:rPr>
                <w:rFonts w:cs="Times New Roman"/>
                <w:color w:val="000000" w:themeColor="text1"/>
                <w:szCs w:val="24"/>
                <w:lang w:val="en-US"/>
              </w:rPr>
            </w:pPr>
            <w:r w:rsidRPr="00FB3C88">
              <w:rPr>
                <w:rFonts w:cs="Times New Roman"/>
                <w:color w:val="000000" w:themeColor="text1"/>
                <w:szCs w:val="24"/>
                <w:lang w:val="en-US"/>
              </w:rPr>
              <w:t>0</w:t>
            </w:r>
          </w:p>
        </w:tc>
        <w:tc>
          <w:tcPr>
            <w:tcW w:w="425" w:type="dxa"/>
            <w:vMerge w:val="restart"/>
            <w:shd w:val="clear" w:color="auto" w:fill="FFFFFF" w:themeFill="background1"/>
            <w:vAlign w:val="center"/>
          </w:tcPr>
          <w:p w14:paraId="4A727CDE" w14:textId="77777777" w:rsidR="004804D0" w:rsidRPr="00FB3C88" w:rsidRDefault="004804D0" w:rsidP="00957E26">
            <w:pPr>
              <w:jc w:val="center"/>
              <w:rPr>
                <w:rFonts w:cs="Times New Roman"/>
                <w:color w:val="000000" w:themeColor="text1"/>
                <w:szCs w:val="24"/>
                <w:lang w:val="en-US"/>
              </w:rPr>
            </w:pPr>
            <w:r w:rsidRPr="00FB3C88">
              <w:rPr>
                <w:rFonts w:cs="Times New Roman"/>
                <w:color w:val="000000" w:themeColor="text1"/>
                <w:szCs w:val="24"/>
                <w:lang w:val="en-US"/>
              </w:rPr>
              <w:t>2</w:t>
            </w:r>
          </w:p>
        </w:tc>
        <w:tc>
          <w:tcPr>
            <w:tcW w:w="425" w:type="dxa"/>
            <w:vMerge w:val="restart"/>
            <w:shd w:val="clear" w:color="auto" w:fill="FFFFFF" w:themeFill="background1"/>
            <w:vAlign w:val="center"/>
          </w:tcPr>
          <w:p w14:paraId="252D2D09" w14:textId="77777777" w:rsidR="004804D0" w:rsidRPr="00FB3C88" w:rsidRDefault="004804D0" w:rsidP="00957E26">
            <w:pPr>
              <w:jc w:val="center"/>
              <w:rPr>
                <w:rFonts w:cs="Times New Roman"/>
                <w:color w:val="000000" w:themeColor="text1"/>
                <w:szCs w:val="24"/>
                <w:lang w:val="en-US"/>
              </w:rPr>
            </w:pPr>
            <w:r w:rsidRPr="00FB3C88">
              <w:rPr>
                <w:rFonts w:cs="Times New Roman"/>
                <w:color w:val="000000" w:themeColor="text1"/>
                <w:szCs w:val="24"/>
                <w:lang w:val="en-US"/>
              </w:rPr>
              <w:t>3</w:t>
            </w:r>
          </w:p>
        </w:tc>
        <w:tc>
          <w:tcPr>
            <w:tcW w:w="709" w:type="dxa"/>
            <w:vMerge w:val="restart"/>
            <w:shd w:val="clear" w:color="auto" w:fill="FFFFFF" w:themeFill="background1"/>
            <w:textDirection w:val="btLr"/>
            <w:vAlign w:val="center"/>
          </w:tcPr>
          <w:p w14:paraId="51258AAF" w14:textId="77777777" w:rsidR="004804D0" w:rsidRPr="00FB3C88" w:rsidRDefault="004804D0" w:rsidP="00957E26">
            <w:pPr>
              <w:ind w:left="113" w:right="113"/>
              <w:jc w:val="center"/>
              <w:rPr>
                <w:rFonts w:cs="Times New Roman"/>
                <w:i/>
                <w:iCs/>
                <w:color w:val="000000" w:themeColor="text1"/>
                <w:szCs w:val="24"/>
                <w:lang w:val="en-US"/>
              </w:rPr>
            </w:pPr>
            <w:r w:rsidRPr="00FB3C88">
              <w:rPr>
                <w:rFonts w:cs="Times New Roman"/>
                <w:color w:val="000000" w:themeColor="text1"/>
                <w:szCs w:val="24"/>
                <w:lang w:val="en-US"/>
              </w:rPr>
              <w:t>Seçmeli/</w:t>
            </w:r>
            <w:r w:rsidRPr="00FB3C88">
              <w:rPr>
                <w:rFonts w:cs="Times New Roman"/>
                <w:i/>
                <w:iCs/>
                <w:color w:val="000000" w:themeColor="text1"/>
                <w:szCs w:val="24"/>
                <w:lang w:val="en-US"/>
              </w:rPr>
              <w:t>Elective</w:t>
            </w:r>
          </w:p>
        </w:tc>
        <w:tc>
          <w:tcPr>
            <w:tcW w:w="7654" w:type="dxa"/>
            <w:gridSpan w:val="2"/>
            <w:shd w:val="clear" w:color="auto" w:fill="FFFFFF" w:themeFill="background1"/>
          </w:tcPr>
          <w:p w14:paraId="2846424D" w14:textId="77777777" w:rsidR="004804D0" w:rsidRPr="00FB3C88" w:rsidRDefault="004804D0" w:rsidP="00957E26">
            <w:pPr>
              <w:pStyle w:val="AralkYok"/>
              <w:jc w:val="center"/>
              <w:rPr>
                <w:rFonts w:ascii="Times New Roman" w:hAnsi="Times New Roman" w:cs="Times New Roman"/>
                <w:b/>
                <w:bCs/>
                <w:color w:val="000000" w:themeColor="text1"/>
                <w:sz w:val="24"/>
                <w:szCs w:val="24"/>
              </w:rPr>
            </w:pPr>
            <w:r w:rsidRPr="00FB3C88">
              <w:rPr>
                <w:rFonts w:ascii="Times New Roman" w:hAnsi="Times New Roman" w:cs="Times New Roman"/>
                <w:b/>
                <w:bCs/>
                <w:color w:val="000000" w:themeColor="text1"/>
                <w:sz w:val="24"/>
                <w:szCs w:val="24"/>
              </w:rPr>
              <w:t>Amaç</w:t>
            </w:r>
          </w:p>
          <w:p w14:paraId="2A6A5EF0" w14:textId="77777777" w:rsidR="004804D0" w:rsidRPr="00FB3C88" w:rsidRDefault="004804D0" w:rsidP="00957E26">
            <w:pPr>
              <w:spacing w:after="120"/>
              <w:rPr>
                <w:rFonts w:cs="Times New Roman"/>
                <w:b/>
                <w:bCs/>
                <w:iCs/>
                <w:color w:val="000000" w:themeColor="text1"/>
                <w:szCs w:val="24"/>
                <w:lang w:val="en-US" w:eastAsia="zh-CN"/>
              </w:rPr>
            </w:pPr>
            <w:r w:rsidRPr="00FB3C88">
              <w:rPr>
                <w:rFonts w:cs="Times New Roman"/>
                <w:b/>
                <w:bCs/>
                <w:szCs w:val="24"/>
              </w:rPr>
              <w:t>Bu dersin amacı fitoterapi ve geleneksel tıp ile ilgili genel kavramları anlatmaktır. Bitkisel drogları, etken maddeleri, bunların farmakolojik etkilerini ve kullanım amaçlarını, geleneksel tedavi yöntemlerini genel bilgiler itibari ile ve tıp ile mukayeseli, geleneksel tıp ve fitoterapide kullanılan bazı preparatları ve formülasyonları anlatmaktır.</w:t>
            </w:r>
          </w:p>
          <w:p w14:paraId="4DC8E44B" w14:textId="77777777" w:rsidR="004804D0" w:rsidRPr="00FB3C88" w:rsidRDefault="004804D0" w:rsidP="00957E26">
            <w:pPr>
              <w:spacing w:after="120"/>
              <w:jc w:val="center"/>
              <w:rPr>
                <w:rFonts w:cs="Times New Roman"/>
                <w:b/>
                <w:bCs/>
                <w:iCs/>
                <w:color w:val="000000" w:themeColor="text1"/>
                <w:szCs w:val="24"/>
                <w:lang w:val="en-US" w:eastAsia="zh-CN"/>
              </w:rPr>
            </w:pPr>
            <w:r w:rsidRPr="00FB3C88">
              <w:rPr>
                <w:rFonts w:cs="Times New Roman"/>
                <w:i/>
                <w:color w:val="000000" w:themeColor="text1"/>
                <w:szCs w:val="24"/>
              </w:rPr>
              <w:t>Aim of Course</w:t>
            </w:r>
          </w:p>
          <w:p w14:paraId="2EEAF98C" w14:textId="77777777" w:rsidR="004804D0" w:rsidRPr="00FB3C88" w:rsidRDefault="004804D0" w:rsidP="00957E26">
            <w:pPr>
              <w:pStyle w:val="HTMLncedenBiimlendirilmi"/>
              <w:jc w:val="both"/>
              <w:rPr>
                <w:rFonts w:ascii="Times New Roman" w:hAnsi="Times New Roman" w:cs="Times New Roman"/>
                <w:b/>
                <w:bCs/>
                <w:iCs/>
                <w:color w:val="000000" w:themeColor="text1"/>
                <w:sz w:val="24"/>
                <w:szCs w:val="24"/>
                <w:lang w:val="en-US" w:eastAsia="zh-CN"/>
              </w:rPr>
            </w:pPr>
            <w:r w:rsidRPr="00FB3C88">
              <w:rPr>
                <w:rFonts w:ascii="Times New Roman" w:hAnsi="Times New Roman" w:cs="Times New Roman"/>
                <w:i/>
                <w:iCs/>
                <w:color w:val="212529"/>
                <w:sz w:val="24"/>
                <w:szCs w:val="24"/>
              </w:rPr>
              <w:t>To explain general concepts related to Phytotherapy and Traditional Medicine. To explain herbal drugs, active substances, their pharmacological effects and usage purposes, Traditional Treatment Methods in terms of general information and some preparations and formulations used in Traditional Medicine and Phytotherapy in comparison with Medicine.</w:t>
            </w:r>
            <w:r w:rsidRPr="00FB3C88">
              <w:rPr>
                <w:rFonts w:ascii="Times New Roman" w:hAnsi="Times New Roman" w:cs="Times New Roman"/>
                <w:i/>
                <w:iCs/>
                <w:color w:val="212529"/>
                <w:sz w:val="24"/>
                <w:szCs w:val="24"/>
              </w:rPr>
              <w:br/>
            </w:r>
          </w:p>
        </w:tc>
      </w:tr>
      <w:tr w:rsidR="004804D0" w:rsidRPr="00FB3C88" w14:paraId="462DF220" w14:textId="77777777" w:rsidTr="00957E26">
        <w:trPr>
          <w:trHeight w:val="765"/>
        </w:trPr>
        <w:tc>
          <w:tcPr>
            <w:tcW w:w="1652" w:type="dxa"/>
            <w:vMerge/>
            <w:shd w:val="clear" w:color="auto" w:fill="FFFFFF" w:themeFill="background1"/>
            <w:vAlign w:val="center"/>
          </w:tcPr>
          <w:p w14:paraId="1256340C" w14:textId="77777777" w:rsidR="004804D0" w:rsidRPr="00FB3C88" w:rsidRDefault="004804D0" w:rsidP="00957E26">
            <w:pPr>
              <w:jc w:val="center"/>
              <w:rPr>
                <w:rFonts w:cs="Times New Roman"/>
                <w:color w:val="000000" w:themeColor="text1"/>
                <w:szCs w:val="24"/>
              </w:rPr>
            </w:pPr>
          </w:p>
        </w:tc>
        <w:tc>
          <w:tcPr>
            <w:tcW w:w="3559" w:type="dxa"/>
            <w:vMerge/>
            <w:shd w:val="clear" w:color="auto" w:fill="FFFFFF" w:themeFill="background1"/>
            <w:vAlign w:val="center"/>
          </w:tcPr>
          <w:p w14:paraId="10177A2B" w14:textId="77777777" w:rsidR="004804D0" w:rsidRPr="00FB3C88" w:rsidRDefault="004804D0" w:rsidP="00957E26">
            <w:pPr>
              <w:rPr>
                <w:rFonts w:cs="Times New Roman"/>
                <w:color w:val="000000" w:themeColor="text1"/>
                <w:szCs w:val="24"/>
              </w:rPr>
            </w:pPr>
          </w:p>
        </w:tc>
        <w:tc>
          <w:tcPr>
            <w:tcW w:w="426" w:type="dxa"/>
            <w:vMerge/>
            <w:shd w:val="clear" w:color="auto" w:fill="FFFFFF" w:themeFill="background1"/>
            <w:vAlign w:val="center"/>
          </w:tcPr>
          <w:p w14:paraId="6FB673DF" w14:textId="77777777" w:rsidR="004804D0" w:rsidRPr="00FB3C88" w:rsidRDefault="004804D0" w:rsidP="00957E26">
            <w:pPr>
              <w:jc w:val="center"/>
              <w:rPr>
                <w:rFonts w:cs="Times New Roman"/>
                <w:color w:val="000000" w:themeColor="text1"/>
                <w:szCs w:val="24"/>
              </w:rPr>
            </w:pPr>
          </w:p>
        </w:tc>
        <w:tc>
          <w:tcPr>
            <w:tcW w:w="567" w:type="dxa"/>
            <w:vMerge/>
            <w:shd w:val="clear" w:color="auto" w:fill="FFFFFF" w:themeFill="background1"/>
            <w:vAlign w:val="center"/>
          </w:tcPr>
          <w:p w14:paraId="45883151" w14:textId="77777777" w:rsidR="004804D0" w:rsidRPr="00FB3C88" w:rsidRDefault="004804D0" w:rsidP="00957E26">
            <w:pPr>
              <w:jc w:val="center"/>
              <w:rPr>
                <w:rFonts w:cs="Times New Roman"/>
                <w:color w:val="000000" w:themeColor="text1"/>
                <w:szCs w:val="24"/>
              </w:rPr>
            </w:pPr>
          </w:p>
        </w:tc>
        <w:tc>
          <w:tcPr>
            <w:tcW w:w="425" w:type="dxa"/>
            <w:vMerge/>
            <w:shd w:val="clear" w:color="auto" w:fill="FFFFFF" w:themeFill="background1"/>
            <w:vAlign w:val="center"/>
          </w:tcPr>
          <w:p w14:paraId="14D8BB48" w14:textId="77777777" w:rsidR="004804D0" w:rsidRPr="00FB3C88" w:rsidRDefault="004804D0" w:rsidP="00957E26">
            <w:pPr>
              <w:jc w:val="center"/>
              <w:rPr>
                <w:rFonts w:cs="Times New Roman"/>
                <w:color w:val="000000" w:themeColor="text1"/>
                <w:szCs w:val="24"/>
              </w:rPr>
            </w:pPr>
          </w:p>
        </w:tc>
        <w:tc>
          <w:tcPr>
            <w:tcW w:w="425" w:type="dxa"/>
            <w:vMerge/>
            <w:shd w:val="clear" w:color="auto" w:fill="FFFFFF" w:themeFill="background1"/>
            <w:vAlign w:val="center"/>
          </w:tcPr>
          <w:p w14:paraId="59957E3D" w14:textId="77777777" w:rsidR="004804D0" w:rsidRPr="00FB3C88" w:rsidRDefault="004804D0" w:rsidP="00957E26">
            <w:pPr>
              <w:jc w:val="center"/>
              <w:rPr>
                <w:rFonts w:cs="Times New Roman"/>
                <w:color w:val="000000" w:themeColor="text1"/>
                <w:szCs w:val="24"/>
              </w:rPr>
            </w:pPr>
          </w:p>
        </w:tc>
        <w:tc>
          <w:tcPr>
            <w:tcW w:w="709" w:type="dxa"/>
            <w:vMerge/>
            <w:shd w:val="clear" w:color="auto" w:fill="FFFFFF" w:themeFill="background1"/>
            <w:vAlign w:val="center"/>
          </w:tcPr>
          <w:p w14:paraId="5718D621" w14:textId="77777777" w:rsidR="004804D0" w:rsidRPr="00FB3C88" w:rsidRDefault="004804D0" w:rsidP="00957E26">
            <w:pPr>
              <w:jc w:val="center"/>
              <w:rPr>
                <w:rFonts w:cs="Times New Roman"/>
                <w:color w:val="000000" w:themeColor="text1"/>
                <w:szCs w:val="24"/>
              </w:rPr>
            </w:pPr>
          </w:p>
        </w:tc>
        <w:tc>
          <w:tcPr>
            <w:tcW w:w="7654" w:type="dxa"/>
            <w:gridSpan w:val="2"/>
            <w:shd w:val="clear" w:color="auto" w:fill="FFFFFF" w:themeFill="background1"/>
          </w:tcPr>
          <w:p w14:paraId="6EDBA65F" w14:textId="77777777" w:rsidR="004804D0" w:rsidRPr="00FB3C88" w:rsidRDefault="004804D0" w:rsidP="00957E26">
            <w:pPr>
              <w:spacing w:after="120"/>
              <w:jc w:val="center"/>
              <w:rPr>
                <w:rFonts w:cs="Times New Roman"/>
                <w:b/>
                <w:color w:val="000000" w:themeColor="text1"/>
                <w:szCs w:val="24"/>
              </w:rPr>
            </w:pPr>
            <w:r w:rsidRPr="00FB3C88">
              <w:rPr>
                <w:rFonts w:cs="Times New Roman"/>
                <w:b/>
                <w:color w:val="000000" w:themeColor="text1"/>
                <w:szCs w:val="24"/>
              </w:rPr>
              <w:t>Ders Materyali</w:t>
            </w:r>
          </w:p>
          <w:p w14:paraId="7B8A8A69" w14:textId="77777777" w:rsidR="004804D0" w:rsidRPr="00FB3C88" w:rsidRDefault="004804D0" w:rsidP="00957E26">
            <w:pPr>
              <w:spacing w:after="120"/>
              <w:jc w:val="center"/>
              <w:rPr>
                <w:rFonts w:cs="Times New Roman"/>
                <w:b/>
                <w:color w:val="000000" w:themeColor="text1"/>
                <w:szCs w:val="24"/>
              </w:rPr>
            </w:pPr>
            <w:r w:rsidRPr="00FB3C88">
              <w:rPr>
                <w:rFonts w:cs="Times New Roman"/>
                <w:b/>
                <w:color w:val="000000" w:themeColor="text1"/>
                <w:szCs w:val="24"/>
              </w:rPr>
              <w:t>Ders kitapları, öğreticinin</w:t>
            </w:r>
            <w:r w:rsidRPr="00FB3C88">
              <w:rPr>
                <w:rFonts w:cs="Times New Roman"/>
                <w:color w:val="000000" w:themeColor="text1"/>
                <w:szCs w:val="24"/>
              </w:rPr>
              <w:t xml:space="preserve"> </w:t>
            </w:r>
            <w:r w:rsidRPr="00FB3C88">
              <w:rPr>
                <w:rFonts w:cs="Times New Roman"/>
                <w:b/>
                <w:color w:val="000000" w:themeColor="text1"/>
                <w:szCs w:val="24"/>
              </w:rPr>
              <w:t>powerPoint sunumu, Videolar, İnternet kaynakları, Donanım eğitimi için uygulama Bilgisayarı.</w:t>
            </w:r>
          </w:p>
          <w:p w14:paraId="0CECE0BF" w14:textId="77777777" w:rsidR="004804D0" w:rsidRPr="00FB3C88" w:rsidRDefault="004804D0" w:rsidP="00957E26">
            <w:pPr>
              <w:spacing w:after="120"/>
              <w:jc w:val="center"/>
              <w:rPr>
                <w:rFonts w:cs="Times New Roman"/>
                <w:i/>
                <w:color w:val="000000" w:themeColor="text1"/>
                <w:szCs w:val="24"/>
              </w:rPr>
            </w:pPr>
            <w:r w:rsidRPr="00FB3C88">
              <w:rPr>
                <w:rFonts w:cs="Times New Roman"/>
                <w:i/>
                <w:color w:val="000000" w:themeColor="text1"/>
                <w:szCs w:val="24"/>
              </w:rPr>
              <w:t>Course Material</w:t>
            </w:r>
          </w:p>
          <w:p w14:paraId="7676C9F0" w14:textId="77777777" w:rsidR="004804D0" w:rsidRPr="00FB3C88" w:rsidRDefault="004804D0" w:rsidP="00957E26">
            <w:pPr>
              <w:spacing w:after="120"/>
              <w:jc w:val="center"/>
              <w:rPr>
                <w:rFonts w:cs="Times New Roman"/>
                <w:i/>
                <w:color w:val="000000" w:themeColor="text1"/>
                <w:szCs w:val="24"/>
              </w:rPr>
            </w:pPr>
            <w:r w:rsidRPr="00FB3C88">
              <w:rPr>
                <w:rFonts w:cs="Times New Roman"/>
                <w:i/>
                <w:color w:val="000000" w:themeColor="text1"/>
                <w:szCs w:val="24"/>
              </w:rPr>
              <w:t>Textbooks, Tutorial PowerPoint presentation, Videos, Internet resources, Application PC for hardware training.</w:t>
            </w:r>
          </w:p>
        </w:tc>
      </w:tr>
      <w:tr w:rsidR="004804D0" w:rsidRPr="00FB3C88" w14:paraId="410E7F7D" w14:textId="77777777" w:rsidTr="00957E26">
        <w:trPr>
          <w:trHeight w:val="765"/>
        </w:trPr>
        <w:tc>
          <w:tcPr>
            <w:tcW w:w="1652" w:type="dxa"/>
            <w:vMerge/>
            <w:shd w:val="clear" w:color="auto" w:fill="FFFFFF" w:themeFill="background1"/>
            <w:vAlign w:val="center"/>
          </w:tcPr>
          <w:p w14:paraId="6BAE8BDD" w14:textId="77777777" w:rsidR="004804D0" w:rsidRPr="00FB3C88" w:rsidRDefault="004804D0" w:rsidP="00957E26">
            <w:pPr>
              <w:jc w:val="center"/>
              <w:rPr>
                <w:rFonts w:cs="Times New Roman"/>
                <w:color w:val="000000" w:themeColor="text1"/>
                <w:szCs w:val="24"/>
              </w:rPr>
            </w:pPr>
          </w:p>
        </w:tc>
        <w:tc>
          <w:tcPr>
            <w:tcW w:w="3559" w:type="dxa"/>
            <w:vMerge/>
            <w:shd w:val="clear" w:color="auto" w:fill="FFFFFF" w:themeFill="background1"/>
            <w:vAlign w:val="center"/>
          </w:tcPr>
          <w:p w14:paraId="2238A01D" w14:textId="77777777" w:rsidR="004804D0" w:rsidRPr="00FB3C88" w:rsidRDefault="004804D0" w:rsidP="00957E26">
            <w:pPr>
              <w:rPr>
                <w:rFonts w:cs="Times New Roman"/>
                <w:color w:val="000000" w:themeColor="text1"/>
                <w:szCs w:val="24"/>
              </w:rPr>
            </w:pPr>
          </w:p>
        </w:tc>
        <w:tc>
          <w:tcPr>
            <w:tcW w:w="426" w:type="dxa"/>
            <w:vMerge/>
            <w:shd w:val="clear" w:color="auto" w:fill="FFFFFF" w:themeFill="background1"/>
            <w:vAlign w:val="center"/>
          </w:tcPr>
          <w:p w14:paraId="716331B4" w14:textId="77777777" w:rsidR="004804D0" w:rsidRPr="00FB3C88" w:rsidRDefault="004804D0" w:rsidP="00957E26">
            <w:pPr>
              <w:jc w:val="center"/>
              <w:rPr>
                <w:rFonts w:cs="Times New Roman"/>
                <w:color w:val="000000" w:themeColor="text1"/>
                <w:szCs w:val="24"/>
              </w:rPr>
            </w:pPr>
          </w:p>
        </w:tc>
        <w:tc>
          <w:tcPr>
            <w:tcW w:w="567" w:type="dxa"/>
            <w:vMerge/>
            <w:shd w:val="clear" w:color="auto" w:fill="FFFFFF" w:themeFill="background1"/>
            <w:vAlign w:val="center"/>
          </w:tcPr>
          <w:p w14:paraId="0576B6F0" w14:textId="77777777" w:rsidR="004804D0" w:rsidRPr="00FB3C88" w:rsidRDefault="004804D0" w:rsidP="00957E26">
            <w:pPr>
              <w:jc w:val="center"/>
              <w:rPr>
                <w:rFonts w:cs="Times New Roman"/>
                <w:color w:val="000000" w:themeColor="text1"/>
                <w:szCs w:val="24"/>
              </w:rPr>
            </w:pPr>
          </w:p>
        </w:tc>
        <w:tc>
          <w:tcPr>
            <w:tcW w:w="425" w:type="dxa"/>
            <w:vMerge/>
            <w:shd w:val="clear" w:color="auto" w:fill="FFFFFF" w:themeFill="background1"/>
            <w:vAlign w:val="center"/>
          </w:tcPr>
          <w:p w14:paraId="3654C212" w14:textId="77777777" w:rsidR="004804D0" w:rsidRPr="00FB3C88" w:rsidRDefault="004804D0" w:rsidP="00957E26">
            <w:pPr>
              <w:jc w:val="center"/>
              <w:rPr>
                <w:rFonts w:cs="Times New Roman"/>
                <w:color w:val="000000" w:themeColor="text1"/>
                <w:szCs w:val="24"/>
              </w:rPr>
            </w:pPr>
          </w:p>
        </w:tc>
        <w:tc>
          <w:tcPr>
            <w:tcW w:w="425" w:type="dxa"/>
            <w:vMerge/>
            <w:shd w:val="clear" w:color="auto" w:fill="FFFFFF" w:themeFill="background1"/>
            <w:vAlign w:val="center"/>
          </w:tcPr>
          <w:p w14:paraId="6CA5FECF" w14:textId="77777777" w:rsidR="004804D0" w:rsidRPr="00FB3C88" w:rsidRDefault="004804D0" w:rsidP="00957E26">
            <w:pPr>
              <w:jc w:val="center"/>
              <w:rPr>
                <w:rFonts w:cs="Times New Roman"/>
                <w:color w:val="000000" w:themeColor="text1"/>
                <w:szCs w:val="24"/>
              </w:rPr>
            </w:pPr>
          </w:p>
        </w:tc>
        <w:tc>
          <w:tcPr>
            <w:tcW w:w="709" w:type="dxa"/>
            <w:vMerge/>
            <w:shd w:val="clear" w:color="auto" w:fill="FFFFFF" w:themeFill="background1"/>
            <w:vAlign w:val="center"/>
          </w:tcPr>
          <w:p w14:paraId="372D35F9" w14:textId="77777777" w:rsidR="004804D0" w:rsidRPr="00FB3C88" w:rsidRDefault="004804D0" w:rsidP="00957E26">
            <w:pPr>
              <w:jc w:val="center"/>
              <w:rPr>
                <w:rFonts w:cs="Times New Roman"/>
                <w:color w:val="000000" w:themeColor="text1"/>
                <w:szCs w:val="24"/>
              </w:rPr>
            </w:pPr>
          </w:p>
        </w:tc>
        <w:tc>
          <w:tcPr>
            <w:tcW w:w="7654" w:type="dxa"/>
            <w:gridSpan w:val="2"/>
            <w:shd w:val="clear" w:color="auto" w:fill="FFFFFF" w:themeFill="background1"/>
          </w:tcPr>
          <w:p w14:paraId="5C7C6527" w14:textId="77777777" w:rsidR="004804D0" w:rsidRPr="00FB3C88" w:rsidRDefault="004804D0" w:rsidP="00957E26">
            <w:pPr>
              <w:spacing w:after="120"/>
              <w:jc w:val="center"/>
              <w:rPr>
                <w:rFonts w:cs="Times New Roman"/>
                <w:b/>
                <w:color w:val="000000" w:themeColor="text1"/>
                <w:szCs w:val="24"/>
              </w:rPr>
            </w:pPr>
            <w:r w:rsidRPr="00FB3C88">
              <w:rPr>
                <w:rFonts w:cs="Times New Roman"/>
                <w:b/>
                <w:color w:val="000000" w:themeColor="text1"/>
                <w:szCs w:val="24"/>
              </w:rPr>
              <w:t>Ölçme ve Değerlendirme Yöntem/Tekniği</w:t>
            </w:r>
          </w:p>
          <w:p w14:paraId="2B415EE3" w14:textId="71D0A5BF" w:rsidR="004804D0" w:rsidRPr="00FB3C88" w:rsidRDefault="004804D0" w:rsidP="00957E26">
            <w:pPr>
              <w:spacing w:after="120"/>
              <w:rPr>
                <w:rFonts w:cs="Times New Roman"/>
                <w:b/>
                <w:color w:val="000000" w:themeColor="text1"/>
                <w:szCs w:val="24"/>
              </w:rPr>
            </w:pPr>
            <w:r w:rsidRPr="00FB3C88">
              <w:rPr>
                <w:rFonts w:cs="Times New Roman"/>
                <w:b/>
                <w:color w:val="000000" w:themeColor="text1"/>
                <w:szCs w:val="24"/>
              </w:rPr>
              <w:t xml:space="preserve">Çoktan seçmeli testler, </w:t>
            </w:r>
            <w:r w:rsidR="00426FA7" w:rsidRPr="00FB3C88">
              <w:rPr>
                <w:rFonts w:cs="Times New Roman"/>
                <w:b/>
                <w:color w:val="000000" w:themeColor="text1"/>
                <w:szCs w:val="24"/>
              </w:rPr>
              <w:t>doğru-yanlış</w:t>
            </w:r>
            <w:r w:rsidRPr="00FB3C88">
              <w:rPr>
                <w:rFonts w:cs="Times New Roman"/>
                <w:b/>
                <w:color w:val="000000" w:themeColor="text1"/>
                <w:szCs w:val="24"/>
              </w:rPr>
              <w:t xml:space="preserve"> soruları, kısa cevaplı sorular, boşluk doldurma ve esleştirme sorularıdır.</w:t>
            </w:r>
          </w:p>
          <w:p w14:paraId="05E1FC84" w14:textId="77777777" w:rsidR="004804D0" w:rsidRPr="00FB3C88" w:rsidRDefault="004804D0" w:rsidP="00957E26">
            <w:pPr>
              <w:spacing w:after="120"/>
              <w:jc w:val="center"/>
              <w:rPr>
                <w:rFonts w:cs="Times New Roman"/>
                <w:i/>
                <w:color w:val="000000" w:themeColor="text1"/>
                <w:szCs w:val="24"/>
              </w:rPr>
            </w:pPr>
            <w:r w:rsidRPr="00FB3C88">
              <w:rPr>
                <w:rFonts w:cs="Times New Roman"/>
                <w:i/>
                <w:color w:val="000000" w:themeColor="text1"/>
                <w:szCs w:val="24"/>
              </w:rPr>
              <w:t>Assesment and Evaluation Method and Technique</w:t>
            </w:r>
          </w:p>
          <w:p w14:paraId="49A10375" w14:textId="77777777" w:rsidR="004804D0" w:rsidRPr="00FB3C88" w:rsidRDefault="004804D0" w:rsidP="00957E26">
            <w:pPr>
              <w:spacing w:after="120"/>
              <w:jc w:val="center"/>
              <w:rPr>
                <w:rFonts w:cs="Times New Roman"/>
                <w:i/>
                <w:color w:val="000000" w:themeColor="text1"/>
                <w:szCs w:val="24"/>
              </w:rPr>
            </w:pPr>
            <w:r w:rsidRPr="00FB3C88">
              <w:rPr>
                <w:rFonts w:cs="Times New Roman"/>
                <w:i/>
                <w:color w:val="000000" w:themeColor="text1"/>
                <w:szCs w:val="24"/>
              </w:rPr>
              <w:lastRenderedPageBreak/>
              <w:t>Multiple choice tests include true-false questions, short answer questions, fill-in-the-blank and matching questions.</w:t>
            </w:r>
          </w:p>
        </w:tc>
      </w:tr>
      <w:tr w:rsidR="007E66AF" w:rsidRPr="00FB3C88" w14:paraId="6A42DB46" w14:textId="77777777" w:rsidTr="00957E26">
        <w:trPr>
          <w:trHeight w:val="765"/>
        </w:trPr>
        <w:tc>
          <w:tcPr>
            <w:tcW w:w="1652" w:type="dxa"/>
            <w:vMerge/>
            <w:shd w:val="clear" w:color="auto" w:fill="FFFFFF" w:themeFill="background1"/>
            <w:vAlign w:val="center"/>
          </w:tcPr>
          <w:p w14:paraId="2BAD6364" w14:textId="77777777" w:rsidR="007E66AF" w:rsidRPr="00FB3C88" w:rsidRDefault="007E66AF" w:rsidP="007E66AF">
            <w:pPr>
              <w:jc w:val="center"/>
              <w:rPr>
                <w:rFonts w:cs="Times New Roman"/>
                <w:color w:val="000000" w:themeColor="text1"/>
                <w:szCs w:val="24"/>
              </w:rPr>
            </w:pPr>
          </w:p>
        </w:tc>
        <w:tc>
          <w:tcPr>
            <w:tcW w:w="3559" w:type="dxa"/>
            <w:vMerge/>
            <w:shd w:val="clear" w:color="auto" w:fill="FFFFFF" w:themeFill="background1"/>
            <w:vAlign w:val="center"/>
          </w:tcPr>
          <w:p w14:paraId="35CABF02" w14:textId="77777777" w:rsidR="007E66AF" w:rsidRPr="00FB3C88" w:rsidRDefault="007E66AF" w:rsidP="007E66AF">
            <w:pPr>
              <w:rPr>
                <w:rFonts w:cs="Times New Roman"/>
                <w:color w:val="000000" w:themeColor="text1"/>
                <w:szCs w:val="24"/>
              </w:rPr>
            </w:pPr>
          </w:p>
        </w:tc>
        <w:tc>
          <w:tcPr>
            <w:tcW w:w="426" w:type="dxa"/>
            <w:vMerge/>
            <w:shd w:val="clear" w:color="auto" w:fill="FFFFFF" w:themeFill="background1"/>
            <w:vAlign w:val="center"/>
          </w:tcPr>
          <w:p w14:paraId="3E0E74BC" w14:textId="77777777" w:rsidR="007E66AF" w:rsidRPr="00FB3C88" w:rsidRDefault="007E66AF" w:rsidP="007E66AF">
            <w:pPr>
              <w:jc w:val="center"/>
              <w:rPr>
                <w:rFonts w:cs="Times New Roman"/>
                <w:color w:val="000000" w:themeColor="text1"/>
                <w:szCs w:val="24"/>
              </w:rPr>
            </w:pPr>
          </w:p>
        </w:tc>
        <w:tc>
          <w:tcPr>
            <w:tcW w:w="567" w:type="dxa"/>
            <w:vMerge/>
            <w:shd w:val="clear" w:color="auto" w:fill="FFFFFF" w:themeFill="background1"/>
            <w:vAlign w:val="center"/>
          </w:tcPr>
          <w:p w14:paraId="4BA1354D"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02869F1F"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01931B11" w14:textId="77777777" w:rsidR="007E66AF" w:rsidRPr="00FB3C88" w:rsidRDefault="007E66AF" w:rsidP="007E66AF">
            <w:pPr>
              <w:jc w:val="center"/>
              <w:rPr>
                <w:rFonts w:cs="Times New Roman"/>
                <w:color w:val="000000" w:themeColor="text1"/>
                <w:szCs w:val="24"/>
              </w:rPr>
            </w:pPr>
          </w:p>
        </w:tc>
        <w:tc>
          <w:tcPr>
            <w:tcW w:w="709" w:type="dxa"/>
            <w:vMerge/>
            <w:shd w:val="clear" w:color="auto" w:fill="FFFFFF" w:themeFill="background1"/>
            <w:vAlign w:val="center"/>
          </w:tcPr>
          <w:p w14:paraId="03821481" w14:textId="77777777" w:rsidR="007E66AF" w:rsidRPr="00FB3C88" w:rsidRDefault="007E66AF" w:rsidP="007E66AF">
            <w:pPr>
              <w:jc w:val="center"/>
              <w:rPr>
                <w:rFonts w:cs="Times New Roman"/>
                <w:color w:val="000000" w:themeColor="text1"/>
                <w:szCs w:val="24"/>
              </w:rPr>
            </w:pPr>
          </w:p>
        </w:tc>
        <w:tc>
          <w:tcPr>
            <w:tcW w:w="7654" w:type="dxa"/>
            <w:gridSpan w:val="2"/>
            <w:shd w:val="clear" w:color="auto" w:fill="FFFFFF" w:themeFill="background1"/>
          </w:tcPr>
          <w:p w14:paraId="30593B40" w14:textId="56763966" w:rsidR="007E66AF" w:rsidRPr="00FB3C88" w:rsidRDefault="007E66AF" w:rsidP="007E66AF">
            <w:pPr>
              <w:spacing w:after="120"/>
              <w:jc w:val="center"/>
              <w:rPr>
                <w:rFonts w:cs="Times New Roman"/>
                <w:b/>
                <w:color w:val="000000" w:themeColor="text1"/>
                <w:szCs w:val="24"/>
              </w:rPr>
            </w:pPr>
            <w:r w:rsidRPr="00B64EDC">
              <w:rPr>
                <w:rFonts w:cs="Times New Roman"/>
                <w:b/>
                <w:bCs/>
              </w:rPr>
              <w:t>FR-700 Program Güncelleme Kontrol Listesi KODU</w:t>
            </w:r>
            <w:r>
              <w:rPr>
                <w:rFonts w:cs="Times New Roman"/>
                <w:b/>
                <w:bCs/>
              </w:rPr>
              <w:t>: TB-5a</w:t>
            </w:r>
          </w:p>
        </w:tc>
      </w:tr>
      <w:tr w:rsidR="007E66AF" w:rsidRPr="00FB3C88" w14:paraId="3447FE17" w14:textId="77777777" w:rsidTr="00957E26">
        <w:trPr>
          <w:trHeight w:val="186"/>
        </w:trPr>
        <w:tc>
          <w:tcPr>
            <w:tcW w:w="1652" w:type="dxa"/>
            <w:vMerge/>
            <w:shd w:val="clear" w:color="auto" w:fill="FFFFFF" w:themeFill="background1"/>
            <w:vAlign w:val="center"/>
          </w:tcPr>
          <w:p w14:paraId="643DAC09" w14:textId="77777777" w:rsidR="007E66AF" w:rsidRPr="00FB3C88" w:rsidRDefault="007E66AF" w:rsidP="007E66AF">
            <w:pPr>
              <w:jc w:val="center"/>
              <w:rPr>
                <w:rFonts w:cs="Times New Roman"/>
                <w:color w:val="000000" w:themeColor="text1"/>
                <w:szCs w:val="24"/>
              </w:rPr>
            </w:pPr>
          </w:p>
        </w:tc>
        <w:tc>
          <w:tcPr>
            <w:tcW w:w="3559" w:type="dxa"/>
            <w:vMerge/>
            <w:shd w:val="clear" w:color="auto" w:fill="FFFFFF" w:themeFill="background1"/>
            <w:vAlign w:val="center"/>
          </w:tcPr>
          <w:p w14:paraId="2CFDB601" w14:textId="77777777" w:rsidR="007E66AF" w:rsidRPr="00FB3C88" w:rsidRDefault="007E66AF" w:rsidP="007E66AF">
            <w:pPr>
              <w:rPr>
                <w:rFonts w:cs="Times New Roman"/>
                <w:color w:val="000000" w:themeColor="text1"/>
                <w:szCs w:val="24"/>
              </w:rPr>
            </w:pPr>
          </w:p>
        </w:tc>
        <w:tc>
          <w:tcPr>
            <w:tcW w:w="426" w:type="dxa"/>
            <w:vMerge/>
            <w:shd w:val="clear" w:color="auto" w:fill="FFFFFF" w:themeFill="background1"/>
            <w:vAlign w:val="center"/>
          </w:tcPr>
          <w:p w14:paraId="1C3C0AF3" w14:textId="77777777" w:rsidR="007E66AF" w:rsidRPr="00FB3C88" w:rsidRDefault="007E66AF" w:rsidP="007E66AF">
            <w:pPr>
              <w:jc w:val="center"/>
              <w:rPr>
                <w:rFonts w:cs="Times New Roman"/>
                <w:color w:val="000000" w:themeColor="text1"/>
                <w:szCs w:val="24"/>
              </w:rPr>
            </w:pPr>
          </w:p>
        </w:tc>
        <w:tc>
          <w:tcPr>
            <w:tcW w:w="567" w:type="dxa"/>
            <w:vMerge/>
            <w:shd w:val="clear" w:color="auto" w:fill="FFFFFF" w:themeFill="background1"/>
            <w:vAlign w:val="center"/>
          </w:tcPr>
          <w:p w14:paraId="467CC3CD"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3B7059CD"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6031EE81" w14:textId="77777777" w:rsidR="007E66AF" w:rsidRPr="00FB3C88" w:rsidRDefault="007E66AF" w:rsidP="007E66AF">
            <w:pPr>
              <w:jc w:val="center"/>
              <w:rPr>
                <w:rFonts w:cs="Times New Roman"/>
                <w:color w:val="000000" w:themeColor="text1"/>
                <w:szCs w:val="24"/>
              </w:rPr>
            </w:pPr>
          </w:p>
        </w:tc>
        <w:tc>
          <w:tcPr>
            <w:tcW w:w="709" w:type="dxa"/>
            <w:vMerge/>
            <w:shd w:val="clear" w:color="auto" w:fill="FFFFFF" w:themeFill="background1"/>
            <w:vAlign w:val="center"/>
          </w:tcPr>
          <w:p w14:paraId="7697AD51" w14:textId="77777777" w:rsidR="007E66AF" w:rsidRPr="00FB3C88" w:rsidRDefault="007E66AF" w:rsidP="007E66AF">
            <w:pPr>
              <w:jc w:val="center"/>
              <w:rPr>
                <w:rFonts w:cs="Times New Roman"/>
                <w:color w:val="000000" w:themeColor="text1"/>
                <w:szCs w:val="24"/>
              </w:rPr>
            </w:pPr>
          </w:p>
        </w:tc>
        <w:tc>
          <w:tcPr>
            <w:tcW w:w="3861" w:type="dxa"/>
            <w:shd w:val="clear" w:color="auto" w:fill="FFFFFF" w:themeFill="background1"/>
          </w:tcPr>
          <w:p w14:paraId="33E0F031" w14:textId="77777777" w:rsidR="007E66AF" w:rsidRPr="00FB3C88" w:rsidRDefault="007E66AF" w:rsidP="007E66AF">
            <w:pPr>
              <w:jc w:val="center"/>
              <w:rPr>
                <w:rFonts w:cs="Times New Roman"/>
                <w:b/>
                <w:bCs/>
                <w:iCs/>
                <w:color w:val="000000" w:themeColor="text1"/>
                <w:szCs w:val="24"/>
              </w:rPr>
            </w:pPr>
            <w:r w:rsidRPr="00FB3C88">
              <w:rPr>
                <w:rFonts w:cs="Times New Roman"/>
                <w:b/>
                <w:bCs/>
                <w:iCs/>
                <w:color w:val="000000" w:themeColor="text1"/>
                <w:szCs w:val="24"/>
              </w:rPr>
              <w:t>Konular</w:t>
            </w:r>
          </w:p>
          <w:p w14:paraId="576B53B4" w14:textId="77777777" w:rsidR="007E66AF" w:rsidRPr="00FB3C88" w:rsidRDefault="007E66AF" w:rsidP="007E66AF">
            <w:pPr>
              <w:jc w:val="center"/>
              <w:rPr>
                <w:rFonts w:cs="Times New Roman"/>
                <w:i/>
                <w:color w:val="000000" w:themeColor="text1"/>
                <w:szCs w:val="24"/>
              </w:rPr>
            </w:pPr>
            <w:r w:rsidRPr="00FB3C88">
              <w:rPr>
                <w:rFonts w:cs="Times New Roman"/>
                <w:i/>
                <w:color w:val="000000" w:themeColor="text1"/>
                <w:szCs w:val="24"/>
              </w:rPr>
              <w:t>Subjects</w:t>
            </w:r>
          </w:p>
        </w:tc>
        <w:tc>
          <w:tcPr>
            <w:tcW w:w="3793" w:type="dxa"/>
            <w:shd w:val="clear" w:color="auto" w:fill="FFFFFF" w:themeFill="background1"/>
          </w:tcPr>
          <w:p w14:paraId="4B76FA4E" w14:textId="77777777" w:rsidR="007E66AF" w:rsidRPr="00FB3C88" w:rsidRDefault="007E66AF" w:rsidP="007E66AF">
            <w:pPr>
              <w:jc w:val="center"/>
              <w:rPr>
                <w:rFonts w:cs="Times New Roman"/>
                <w:b/>
                <w:bCs/>
                <w:iCs/>
                <w:color w:val="000000" w:themeColor="text1"/>
                <w:szCs w:val="24"/>
              </w:rPr>
            </w:pPr>
            <w:r w:rsidRPr="00FB3C88">
              <w:rPr>
                <w:rFonts w:cs="Times New Roman"/>
                <w:b/>
                <w:bCs/>
                <w:iCs/>
                <w:color w:val="000000" w:themeColor="text1"/>
                <w:szCs w:val="24"/>
              </w:rPr>
              <w:t>Öğrenme Çıktısı</w:t>
            </w:r>
          </w:p>
          <w:p w14:paraId="2E6D5AFA" w14:textId="77777777" w:rsidR="007E66AF" w:rsidRPr="00FB3C88" w:rsidRDefault="007E66AF" w:rsidP="007E66AF">
            <w:pPr>
              <w:jc w:val="center"/>
              <w:rPr>
                <w:rFonts w:cs="Times New Roman"/>
                <w:i/>
                <w:color w:val="000000" w:themeColor="text1"/>
                <w:szCs w:val="24"/>
              </w:rPr>
            </w:pPr>
            <w:r w:rsidRPr="00FB3C88">
              <w:rPr>
                <w:rFonts w:cs="Times New Roman"/>
                <w:i/>
                <w:color w:val="000000" w:themeColor="text1"/>
                <w:szCs w:val="24"/>
              </w:rPr>
              <w:t>Learning Outcome</w:t>
            </w:r>
          </w:p>
        </w:tc>
      </w:tr>
      <w:tr w:rsidR="007E66AF" w:rsidRPr="00FB3C88" w14:paraId="1CDBC5D7" w14:textId="77777777" w:rsidTr="00957E26">
        <w:trPr>
          <w:trHeight w:val="186"/>
        </w:trPr>
        <w:tc>
          <w:tcPr>
            <w:tcW w:w="1652" w:type="dxa"/>
            <w:vMerge/>
            <w:shd w:val="clear" w:color="auto" w:fill="FFFFFF" w:themeFill="background1"/>
            <w:vAlign w:val="center"/>
          </w:tcPr>
          <w:p w14:paraId="48EB86F4" w14:textId="77777777" w:rsidR="007E66AF" w:rsidRPr="00FB3C88" w:rsidRDefault="007E66AF" w:rsidP="007E66AF">
            <w:pPr>
              <w:jc w:val="center"/>
              <w:rPr>
                <w:rFonts w:cs="Times New Roman"/>
                <w:color w:val="000000" w:themeColor="text1"/>
                <w:szCs w:val="24"/>
              </w:rPr>
            </w:pPr>
          </w:p>
        </w:tc>
        <w:tc>
          <w:tcPr>
            <w:tcW w:w="3559" w:type="dxa"/>
            <w:vMerge/>
            <w:shd w:val="clear" w:color="auto" w:fill="FFFFFF" w:themeFill="background1"/>
            <w:vAlign w:val="center"/>
          </w:tcPr>
          <w:p w14:paraId="0EA52D3D" w14:textId="77777777" w:rsidR="007E66AF" w:rsidRPr="00FB3C88" w:rsidRDefault="007E66AF" w:rsidP="007E66AF">
            <w:pPr>
              <w:rPr>
                <w:rFonts w:cs="Times New Roman"/>
                <w:color w:val="000000" w:themeColor="text1"/>
                <w:szCs w:val="24"/>
              </w:rPr>
            </w:pPr>
          </w:p>
        </w:tc>
        <w:tc>
          <w:tcPr>
            <w:tcW w:w="426" w:type="dxa"/>
            <w:vMerge/>
            <w:shd w:val="clear" w:color="auto" w:fill="FFFFFF" w:themeFill="background1"/>
            <w:vAlign w:val="center"/>
          </w:tcPr>
          <w:p w14:paraId="71C53488" w14:textId="77777777" w:rsidR="007E66AF" w:rsidRPr="00FB3C88" w:rsidRDefault="007E66AF" w:rsidP="007E66AF">
            <w:pPr>
              <w:jc w:val="center"/>
              <w:rPr>
                <w:rFonts w:cs="Times New Roman"/>
                <w:color w:val="000000" w:themeColor="text1"/>
                <w:szCs w:val="24"/>
              </w:rPr>
            </w:pPr>
          </w:p>
        </w:tc>
        <w:tc>
          <w:tcPr>
            <w:tcW w:w="567" w:type="dxa"/>
            <w:vMerge/>
            <w:shd w:val="clear" w:color="auto" w:fill="FFFFFF" w:themeFill="background1"/>
            <w:vAlign w:val="center"/>
          </w:tcPr>
          <w:p w14:paraId="357D282A"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1D7A9652"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02E59113" w14:textId="77777777" w:rsidR="007E66AF" w:rsidRPr="00FB3C88" w:rsidRDefault="007E66AF" w:rsidP="007E66AF">
            <w:pPr>
              <w:jc w:val="center"/>
              <w:rPr>
                <w:rFonts w:cs="Times New Roman"/>
                <w:color w:val="000000" w:themeColor="text1"/>
                <w:szCs w:val="24"/>
              </w:rPr>
            </w:pPr>
          </w:p>
        </w:tc>
        <w:tc>
          <w:tcPr>
            <w:tcW w:w="709" w:type="dxa"/>
            <w:vMerge/>
            <w:shd w:val="clear" w:color="auto" w:fill="FFFFFF" w:themeFill="background1"/>
            <w:vAlign w:val="center"/>
          </w:tcPr>
          <w:p w14:paraId="3BFB2BBE" w14:textId="77777777" w:rsidR="007E66AF" w:rsidRPr="00FB3C88" w:rsidRDefault="007E66AF" w:rsidP="007E66AF">
            <w:pPr>
              <w:jc w:val="center"/>
              <w:rPr>
                <w:rFonts w:cs="Times New Roman"/>
                <w:color w:val="000000" w:themeColor="text1"/>
                <w:szCs w:val="24"/>
              </w:rPr>
            </w:pPr>
          </w:p>
        </w:tc>
        <w:tc>
          <w:tcPr>
            <w:tcW w:w="3861" w:type="dxa"/>
            <w:shd w:val="clear" w:color="auto" w:fill="FFFFFF" w:themeFill="background1"/>
          </w:tcPr>
          <w:p w14:paraId="2DC9E774" w14:textId="77777777" w:rsidR="007E66AF" w:rsidRPr="00FB3C88" w:rsidRDefault="007E66AF" w:rsidP="007E66AF">
            <w:pPr>
              <w:spacing w:line="256" w:lineRule="auto"/>
              <w:rPr>
                <w:rFonts w:cs="Times New Roman"/>
                <w:b/>
                <w:bCs/>
                <w:szCs w:val="24"/>
              </w:rPr>
            </w:pPr>
            <w:r w:rsidRPr="00FB3C88">
              <w:rPr>
                <w:rFonts w:cs="Times New Roman"/>
                <w:b/>
                <w:bCs/>
                <w:szCs w:val="24"/>
              </w:rPr>
              <w:t>1-Fitoterapinin prensipleri ve geleneksel tıpta bilimsellik</w:t>
            </w:r>
          </w:p>
          <w:p w14:paraId="35C105F0" w14:textId="77777777" w:rsidR="007E66AF" w:rsidRPr="00FB3C88" w:rsidRDefault="007E66AF" w:rsidP="007E66AF">
            <w:pPr>
              <w:pStyle w:val="ListeParagraf"/>
              <w:ind w:left="644"/>
              <w:jc w:val="both"/>
              <w:rPr>
                <w:rFonts w:ascii="Times New Roman" w:hAnsi="Times New Roman" w:cs="Times New Roman"/>
                <w:sz w:val="24"/>
                <w:szCs w:val="24"/>
              </w:rPr>
            </w:pPr>
          </w:p>
          <w:p w14:paraId="490D95E3" w14:textId="77777777" w:rsidR="007E66AF" w:rsidRPr="00FB3C88" w:rsidRDefault="007E66AF" w:rsidP="007E66AF">
            <w:pPr>
              <w:rPr>
                <w:rFonts w:cs="Times New Roman"/>
                <w:i/>
                <w:iCs/>
                <w:szCs w:val="24"/>
              </w:rPr>
            </w:pPr>
            <w:r w:rsidRPr="00FB3C88">
              <w:rPr>
                <w:rFonts w:cs="Times New Roman"/>
                <w:i/>
                <w:iCs/>
                <w:szCs w:val="24"/>
              </w:rPr>
              <w:t>1-Principles of phytotherapy and scientific in traditional medicine</w:t>
            </w:r>
          </w:p>
          <w:p w14:paraId="293C0D2B" w14:textId="77777777" w:rsidR="007E66AF" w:rsidRPr="00FB3C88" w:rsidRDefault="007E66AF" w:rsidP="007E66AF">
            <w:pPr>
              <w:pStyle w:val="ListeParagraf"/>
              <w:ind w:left="644"/>
              <w:jc w:val="both"/>
              <w:rPr>
                <w:rFonts w:ascii="Times New Roman" w:hAnsi="Times New Roman" w:cs="Times New Roman"/>
                <w:sz w:val="24"/>
                <w:szCs w:val="24"/>
              </w:rPr>
            </w:pPr>
          </w:p>
          <w:p w14:paraId="7FD1ED14" w14:textId="77777777" w:rsidR="007E66AF" w:rsidRPr="00FB3C88" w:rsidRDefault="007E66AF" w:rsidP="007E66AF">
            <w:pPr>
              <w:pStyle w:val="HTMLncedenBiimlendirilmi"/>
              <w:jc w:val="both"/>
              <w:rPr>
                <w:rFonts w:ascii="Times New Roman" w:hAnsi="Times New Roman" w:cs="Times New Roman"/>
                <w:sz w:val="24"/>
                <w:szCs w:val="24"/>
              </w:rPr>
            </w:pPr>
          </w:p>
        </w:tc>
        <w:tc>
          <w:tcPr>
            <w:tcW w:w="3793" w:type="dxa"/>
            <w:shd w:val="clear" w:color="auto" w:fill="FFFFFF" w:themeFill="background1"/>
          </w:tcPr>
          <w:p w14:paraId="33811CE4" w14:textId="77777777" w:rsidR="007E66AF" w:rsidRPr="00FB3C88" w:rsidRDefault="007E66AF" w:rsidP="007E66AF">
            <w:pPr>
              <w:rPr>
                <w:rFonts w:cs="Times New Roman"/>
                <w:b/>
                <w:bCs/>
                <w:szCs w:val="24"/>
              </w:rPr>
            </w:pPr>
            <w:r w:rsidRPr="00FB3C88">
              <w:rPr>
                <w:rFonts w:cs="Times New Roman"/>
                <w:b/>
                <w:bCs/>
                <w:szCs w:val="24"/>
              </w:rPr>
              <w:t>Geleneksel tıp ile ilgili kavramları ve dersin prensiplerini öğrenir.</w:t>
            </w:r>
          </w:p>
          <w:p w14:paraId="7B3E1DC8" w14:textId="77777777" w:rsidR="007E66AF" w:rsidRPr="00FB3C88" w:rsidRDefault="007E66AF" w:rsidP="007E66AF">
            <w:pPr>
              <w:rPr>
                <w:rFonts w:cs="Times New Roman"/>
                <w:szCs w:val="24"/>
              </w:rPr>
            </w:pPr>
          </w:p>
          <w:p w14:paraId="19098263" w14:textId="77777777" w:rsidR="007E66AF" w:rsidRPr="00FB3C88" w:rsidRDefault="007E66AF" w:rsidP="007E66AF">
            <w:pPr>
              <w:pStyle w:val="HTMLncedenBiimlendirilmi"/>
              <w:jc w:val="both"/>
              <w:rPr>
                <w:rFonts w:ascii="Times New Roman" w:hAnsi="Times New Roman" w:cs="Times New Roman"/>
                <w:i/>
                <w:iCs/>
                <w:sz w:val="24"/>
                <w:szCs w:val="24"/>
              </w:rPr>
            </w:pPr>
            <w:r w:rsidRPr="00FB3C88">
              <w:rPr>
                <w:rFonts w:ascii="Times New Roman" w:hAnsi="Times New Roman" w:cs="Times New Roman"/>
                <w:i/>
                <w:iCs/>
                <w:sz w:val="24"/>
                <w:szCs w:val="24"/>
              </w:rPr>
              <w:t>Learns the concepts of Traditional Medicine and the principles of the course.</w:t>
            </w:r>
          </w:p>
        </w:tc>
      </w:tr>
      <w:tr w:rsidR="007E66AF" w:rsidRPr="00FB3C88" w14:paraId="616E6B38" w14:textId="77777777" w:rsidTr="00957E26">
        <w:trPr>
          <w:trHeight w:val="186"/>
        </w:trPr>
        <w:tc>
          <w:tcPr>
            <w:tcW w:w="1652" w:type="dxa"/>
            <w:vMerge/>
            <w:shd w:val="clear" w:color="auto" w:fill="FFFFFF" w:themeFill="background1"/>
            <w:vAlign w:val="center"/>
          </w:tcPr>
          <w:p w14:paraId="36419396" w14:textId="77777777" w:rsidR="007E66AF" w:rsidRPr="00FB3C88" w:rsidRDefault="007E66AF" w:rsidP="007E66AF">
            <w:pPr>
              <w:jc w:val="center"/>
              <w:rPr>
                <w:rFonts w:cs="Times New Roman"/>
                <w:color w:val="000000" w:themeColor="text1"/>
                <w:szCs w:val="24"/>
              </w:rPr>
            </w:pPr>
          </w:p>
        </w:tc>
        <w:tc>
          <w:tcPr>
            <w:tcW w:w="3559" w:type="dxa"/>
            <w:vMerge/>
            <w:shd w:val="clear" w:color="auto" w:fill="FFFFFF" w:themeFill="background1"/>
            <w:vAlign w:val="center"/>
          </w:tcPr>
          <w:p w14:paraId="0CC7AA1A" w14:textId="77777777" w:rsidR="007E66AF" w:rsidRPr="00FB3C88" w:rsidRDefault="007E66AF" w:rsidP="007E66AF">
            <w:pPr>
              <w:rPr>
                <w:rFonts w:cs="Times New Roman"/>
                <w:color w:val="000000" w:themeColor="text1"/>
                <w:szCs w:val="24"/>
              </w:rPr>
            </w:pPr>
          </w:p>
        </w:tc>
        <w:tc>
          <w:tcPr>
            <w:tcW w:w="426" w:type="dxa"/>
            <w:vMerge/>
            <w:shd w:val="clear" w:color="auto" w:fill="FFFFFF" w:themeFill="background1"/>
            <w:vAlign w:val="center"/>
          </w:tcPr>
          <w:p w14:paraId="62D55B4B" w14:textId="77777777" w:rsidR="007E66AF" w:rsidRPr="00FB3C88" w:rsidRDefault="007E66AF" w:rsidP="007E66AF">
            <w:pPr>
              <w:jc w:val="center"/>
              <w:rPr>
                <w:rFonts w:cs="Times New Roman"/>
                <w:color w:val="000000" w:themeColor="text1"/>
                <w:szCs w:val="24"/>
              </w:rPr>
            </w:pPr>
          </w:p>
        </w:tc>
        <w:tc>
          <w:tcPr>
            <w:tcW w:w="567" w:type="dxa"/>
            <w:vMerge/>
            <w:shd w:val="clear" w:color="auto" w:fill="FFFFFF" w:themeFill="background1"/>
            <w:vAlign w:val="center"/>
          </w:tcPr>
          <w:p w14:paraId="2E1C40C3"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0CED3DA1"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0461F33A" w14:textId="77777777" w:rsidR="007E66AF" w:rsidRPr="00FB3C88" w:rsidRDefault="007E66AF" w:rsidP="007E66AF">
            <w:pPr>
              <w:jc w:val="center"/>
              <w:rPr>
                <w:rFonts w:cs="Times New Roman"/>
                <w:color w:val="000000" w:themeColor="text1"/>
                <w:szCs w:val="24"/>
              </w:rPr>
            </w:pPr>
          </w:p>
        </w:tc>
        <w:tc>
          <w:tcPr>
            <w:tcW w:w="709" w:type="dxa"/>
            <w:vMerge/>
            <w:shd w:val="clear" w:color="auto" w:fill="FFFFFF" w:themeFill="background1"/>
            <w:vAlign w:val="center"/>
          </w:tcPr>
          <w:p w14:paraId="3CBCB237" w14:textId="77777777" w:rsidR="007E66AF" w:rsidRPr="00FB3C88" w:rsidRDefault="007E66AF" w:rsidP="007E66AF">
            <w:pPr>
              <w:jc w:val="center"/>
              <w:rPr>
                <w:rFonts w:cs="Times New Roman"/>
                <w:color w:val="000000" w:themeColor="text1"/>
                <w:szCs w:val="24"/>
              </w:rPr>
            </w:pPr>
          </w:p>
        </w:tc>
        <w:tc>
          <w:tcPr>
            <w:tcW w:w="3861" w:type="dxa"/>
            <w:shd w:val="clear" w:color="auto" w:fill="FFFFFF" w:themeFill="background1"/>
          </w:tcPr>
          <w:p w14:paraId="2E0DC006" w14:textId="77777777" w:rsidR="007E66AF" w:rsidRPr="00FB3C88" w:rsidRDefault="007E66AF" w:rsidP="007E66AF">
            <w:pPr>
              <w:spacing w:line="256" w:lineRule="auto"/>
              <w:rPr>
                <w:rFonts w:cs="Times New Roman"/>
                <w:b/>
                <w:bCs/>
                <w:szCs w:val="24"/>
              </w:rPr>
            </w:pPr>
            <w:r w:rsidRPr="00FB3C88">
              <w:rPr>
                <w:rFonts w:cs="Times New Roman"/>
                <w:b/>
                <w:bCs/>
                <w:szCs w:val="24"/>
              </w:rPr>
              <w:t>2-Tıbbi Droglar</w:t>
            </w:r>
          </w:p>
          <w:p w14:paraId="608C6A10" w14:textId="77777777" w:rsidR="007E66AF" w:rsidRPr="00FB3C88" w:rsidRDefault="007E66AF" w:rsidP="007E66AF">
            <w:pPr>
              <w:rPr>
                <w:rFonts w:cs="Times New Roman"/>
                <w:szCs w:val="24"/>
              </w:rPr>
            </w:pPr>
          </w:p>
          <w:p w14:paraId="05CDD762" w14:textId="77777777" w:rsidR="007E66AF" w:rsidRPr="00FB3C88" w:rsidRDefault="007E66AF" w:rsidP="007E66AF">
            <w:pPr>
              <w:rPr>
                <w:rFonts w:cs="Times New Roman"/>
                <w:i/>
                <w:iCs/>
                <w:szCs w:val="24"/>
              </w:rPr>
            </w:pPr>
            <w:r w:rsidRPr="00FB3C88">
              <w:rPr>
                <w:rFonts w:cs="Times New Roman"/>
                <w:i/>
                <w:iCs/>
                <w:szCs w:val="24"/>
              </w:rPr>
              <w:t>2-Medical Drugs</w:t>
            </w:r>
          </w:p>
          <w:p w14:paraId="44CC8FD6" w14:textId="77777777" w:rsidR="007E66AF" w:rsidRPr="00FB3C88" w:rsidRDefault="007E66AF" w:rsidP="007E66AF">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76B6D849" w14:textId="77777777" w:rsidR="007E66AF" w:rsidRPr="00FB3C88" w:rsidRDefault="007E66AF" w:rsidP="007E66AF">
            <w:pPr>
              <w:rPr>
                <w:rFonts w:cs="Times New Roman"/>
                <w:b/>
                <w:bCs/>
                <w:szCs w:val="24"/>
              </w:rPr>
            </w:pPr>
            <w:r w:rsidRPr="00FB3C88">
              <w:rPr>
                <w:rFonts w:cs="Times New Roman"/>
                <w:b/>
                <w:bCs/>
                <w:szCs w:val="24"/>
              </w:rPr>
              <w:t>Drogları ve kullanılış amaçlarını öğrenir.</w:t>
            </w:r>
          </w:p>
          <w:p w14:paraId="5F9456AA" w14:textId="77777777" w:rsidR="007E66AF" w:rsidRPr="00FB3C88" w:rsidRDefault="007E66AF" w:rsidP="007E66AF">
            <w:pPr>
              <w:rPr>
                <w:rFonts w:cs="Times New Roman"/>
                <w:szCs w:val="24"/>
              </w:rPr>
            </w:pPr>
          </w:p>
          <w:p w14:paraId="58CD9232" w14:textId="77777777" w:rsidR="007E66AF" w:rsidRPr="00FB3C88" w:rsidRDefault="007E66AF" w:rsidP="007E66AF">
            <w:pPr>
              <w:pStyle w:val="HTMLncedenBiimlendirilmi"/>
              <w:jc w:val="both"/>
              <w:rPr>
                <w:rFonts w:ascii="Times New Roman" w:hAnsi="Times New Roman" w:cs="Times New Roman"/>
                <w:i/>
                <w:iCs/>
                <w:sz w:val="24"/>
                <w:szCs w:val="24"/>
              </w:rPr>
            </w:pPr>
            <w:r w:rsidRPr="00FB3C88">
              <w:rPr>
                <w:rFonts w:ascii="Times New Roman" w:hAnsi="Times New Roman" w:cs="Times New Roman"/>
                <w:i/>
                <w:iCs/>
                <w:sz w:val="24"/>
                <w:szCs w:val="24"/>
              </w:rPr>
              <w:t>Learns the drugs and their purpose of use.</w:t>
            </w:r>
          </w:p>
        </w:tc>
      </w:tr>
      <w:tr w:rsidR="007E66AF" w:rsidRPr="00FB3C88" w14:paraId="6FD6B9C4" w14:textId="77777777" w:rsidTr="00957E26">
        <w:trPr>
          <w:trHeight w:val="186"/>
        </w:trPr>
        <w:tc>
          <w:tcPr>
            <w:tcW w:w="1652" w:type="dxa"/>
            <w:vMerge/>
            <w:shd w:val="clear" w:color="auto" w:fill="FFFFFF" w:themeFill="background1"/>
            <w:vAlign w:val="center"/>
          </w:tcPr>
          <w:p w14:paraId="64142220" w14:textId="77777777" w:rsidR="007E66AF" w:rsidRPr="00FB3C88" w:rsidRDefault="007E66AF" w:rsidP="007E66AF">
            <w:pPr>
              <w:jc w:val="center"/>
              <w:rPr>
                <w:rFonts w:cs="Times New Roman"/>
                <w:color w:val="000000" w:themeColor="text1"/>
                <w:szCs w:val="24"/>
              </w:rPr>
            </w:pPr>
          </w:p>
        </w:tc>
        <w:tc>
          <w:tcPr>
            <w:tcW w:w="3559" w:type="dxa"/>
            <w:vMerge/>
            <w:shd w:val="clear" w:color="auto" w:fill="FFFFFF" w:themeFill="background1"/>
            <w:vAlign w:val="center"/>
          </w:tcPr>
          <w:p w14:paraId="736E1D35" w14:textId="77777777" w:rsidR="007E66AF" w:rsidRPr="00FB3C88" w:rsidRDefault="007E66AF" w:rsidP="007E66AF">
            <w:pPr>
              <w:rPr>
                <w:rFonts w:cs="Times New Roman"/>
                <w:color w:val="000000" w:themeColor="text1"/>
                <w:szCs w:val="24"/>
              </w:rPr>
            </w:pPr>
          </w:p>
        </w:tc>
        <w:tc>
          <w:tcPr>
            <w:tcW w:w="426" w:type="dxa"/>
            <w:vMerge/>
            <w:shd w:val="clear" w:color="auto" w:fill="FFFFFF" w:themeFill="background1"/>
            <w:vAlign w:val="center"/>
          </w:tcPr>
          <w:p w14:paraId="6263768F" w14:textId="77777777" w:rsidR="007E66AF" w:rsidRPr="00FB3C88" w:rsidRDefault="007E66AF" w:rsidP="007E66AF">
            <w:pPr>
              <w:jc w:val="center"/>
              <w:rPr>
                <w:rFonts w:cs="Times New Roman"/>
                <w:color w:val="000000" w:themeColor="text1"/>
                <w:szCs w:val="24"/>
              </w:rPr>
            </w:pPr>
          </w:p>
        </w:tc>
        <w:tc>
          <w:tcPr>
            <w:tcW w:w="567" w:type="dxa"/>
            <w:vMerge/>
            <w:shd w:val="clear" w:color="auto" w:fill="FFFFFF" w:themeFill="background1"/>
            <w:vAlign w:val="center"/>
          </w:tcPr>
          <w:p w14:paraId="1CC832FA"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4758714B"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26FF273C" w14:textId="77777777" w:rsidR="007E66AF" w:rsidRPr="00FB3C88" w:rsidRDefault="007E66AF" w:rsidP="007E66AF">
            <w:pPr>
              <w:jc w:val="center"/>
              <w:rPr>
                <w:rFonts w:cs="Times New Roman"/>
                <w:color w:val="000000" w:themeColor="text1"/>
                <w:szCs w:val="24"/>
              </w:rPr>
            </w:pPr>
          </w:p>
        </w:tc>
        <w:tc>
          <w:tcPr>
            <w:tcW w:w="709" w:type="dxa"/>
            <w:vMerge/>
            <w:shd w:val="clear" w:color="auto" w:fill="FFFFFF" w:themeFill="background1"/>
            <w:vAlign w:val="center"/>
          </w:tcPr>
          <w:p w14:paraId="2590EC3C" w14:textId="77777777" w:rsidR="007E66AF" w:rsidRPr="00FB3C88" w:rsidRDefault="007E66AF" w:rsidP="007E66AF">
            <w:pPr>
              <w:jc w:val="center"/>
              <w:rPr>
                <w:rFonts w:cs="Times New Roman"/>
                <w:color w:val="000000" w:themeColor="text1"/>
                <w:szCs w:val="24"/>
              </w:rPr>
            </w:pPr>
          </w:p>
        </w:tc>
        <w:tc>
          <w:tcPr>
            <w:tcW w:w="3861" w:type="dxa"/>
            <w:shd w:val="clear" w:color="auto" w:fill="FFFFFF" w:themeFill="background1"/>
            <w:vAlign w:val="center"/>
          </w:tcPr>
          <w:p w14:paraId="43C37F8E" w14:textId="77777777" w:rsidR="007E66AF" w:rsidRPr="00FB3C88" w:rsidRDefault="007E66AF" w:rsidP="007E66AF">
            <w:pPr>
              <w:rPr>
                <w:rFonts w:cs="Times New Roman"/>
                <w:b/>
                <w:bCs/>
                <w:szCs w:val="24"/>
              </w:rPr>
            </w:pPr>
            <w:r w:rsidRPr="00FB3C88">
              <w:rPr>
                <w:rFonts w:cs="Times New Roman"/>
                <w:b/>
                <w:bCs/>
                <w:szCs w:val="24"/>
              </w:rPr>
              <w:t>3-Aromatik bitkiler ve uçucu yağlar</w:t>
            </w:r>
          </w:p>
          <w:p w14:paraId="3E01488C" w14:textId="77777777" w:rsidR="007E66AF" w:rsidRPr="00FB3C88" w:rsidRDefault="007E66AF" w:rsidP="007E66AF">
            <w:pPr>
              <w:pStyle w:val="ListeParagraf"/>
              <w:ind w:left="0"/>
              <w:rPr>
                <w:rFonts w:ascii="Times New Roman" w:hAnsi="Times New Roman" w:cs="Times New Roman"/>
                <w:bCs/>
                <w:i/>
                <w:iCs/>
                <w:color w:val="000000" w:themeColor="text1"/>
                <w:sz w:val="24"/>
                <w:szCs w:val="24"/>
              </w:rPr>
            </w:pPr>
            <w:r w:rsidRPr="00FB3C88">
              <w:rPr>
                <w:rFonts w:ascii="Times New Roman" w:hAnsi="Times New Roman" w:cs="Times New Roman"/>
                <w:i/>
                <w:iCs/>
                <w:sz w:val="24"/>
                <w:szCs w:val="24"/>
              </w:rPr>
              <w:t>3-Aromatic herbs and essential oils</w:t>
            </w:r>
          </w:p>
        </w:tc>
        <w:tc>
          <w:tcPr>
            <w:tcW w:w="3793" w:type="dxa"/>
            <w:shd w:val="clear" w:color="auto" w:fill="FFFFFF" w:themeFill="background1"/>
          </w:tcPr>
          <w:tbl>
            <w:tblPr>
              <w:tblpPr w:leftFromText="45" w:rightFromText="45" w:topFromText="45" w:vertAnchor="text"/>
              <w:tblW w:w="216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600"/>
            </w:tblGrid>
            <w:tr w:rsidR="007E66AF" w:rsidRPr="00FB3C88" w14:paraId="40E4F4E2" w14:textId="77777777" w:rsidTr="00957E26">
              <w:trPr>
                <w:trHeight w:val="450"/>
              </w:trPr>
              <w:tc>
                <w:tcPr>
                  <w:tcW w:w="21600" w:type="dxa"/>
                  <w:tcBorders>
                    <w:bottom w:val="dashed" w:sz="6" w:space="0" w:color="DBDBDB"/>
                  </w:tcBorders>
                  <w:shd w:val="clear" w:color="auto" w:fill="auto"/>
                  <w:tcMar>
                    <w:top w:w="0" w:type="dxa"/>
                    <w:left w:w="45" w:type="dxa"/>
                    <w:bottom w:w="0" w:type="dxa"/>
                    <w:right w:w="0" w:type="dxa"/>
                  </w:tcMar>
                  <w:vAlign w:val="center"/>
                  <w:hideMark/>
                </w:tcPr>
                <w:p w14:paraId="5248F428" w14:textId="77777777" w:rsidR="007E66AF" w:rsidRPr="00FB3C88" w:rsidRDefault="007E66AF" w:rsidP="007E66AF">
                  <w:pPr>
                    <w:rPr>
                      <w:rFonts w:cs="Times New Roman"/>
                      <w:b/>
                      <w:bCs/>
                      <w:color w:val="3B3A36"/>
                      <w:szCs w:val="24"/>
                    </w:rPr>
                  </w:pPr>
                  <w:r w:rsidRPr="00FB3C88">
                    <w:rPr>
                      <w:rFonts w:cs="Times New Roman"/>
                      <w:b/>
                      <w:bCs/>
                      <w:color w:val="3B3A36"/>
                      <w:szCs w:val="24"/>
                    </w:rPr>
                    <w:t>Aromatik bitkileri öğrenir.</w:t>
                  </w:r>
                </w:p>
                <w:p w14:paraId="53CB7F71" w14:textId="77777777" w:rsidR="007E66AF" w:rsidRPr="00FB3C88" w:rsidRDefault="007E66AF" w:rsidP="007E66AF">
                  <w:pPr>
                    <w:rPr>
                      <w:rFonts w:cs="Times New Roman"/>
                      <w:i/>
                      <w:iCs/>
                      <w:color w:val="3B3A36"/>
                      <w:szCs w:val="24"/>
                    </w:rPr>
                  </w:pPr>
                  <w:r w:rsidRPr="00FB3C88">
                    <w:rPr>
                      <w:rFonts w:cs="Times New Roman"/>
                      <w:i/>
                      <w:iCs/>
                      <w:color w:val="3B3A36"/>
                      <w:szCs w:val="24"/>
                    </w:rPr>
                    <w:t>Learns aromatic plants.</w:t>
                  </w:r>
                </w:p>
              </w:tc>
            </w:tr>
          </w:tbl>
          <w:p w14:paraId="2A934BFC" w14:textId="77777777" w:rsidR="007E66AF" w:rsidRPr="00FB3C88" w:rsidRDefault="007E66AF" w:rsidP="007E66AF">
            <w:pPr>
              <w:pStyle w:val="HTMLncedenBiimlendirilmi"/>
              <w:jc w:val="both"/>
              <w:rPr>
                <w:rFonts w:ascii="Times New Roman" w:hAnsi="Times New Roman" w:cs="Times New Roman"/>
                <w:i/>
                <w:sz w:val="24"/>
                <w:szCs w:val="24"/>
              </w:rPr>
            </w:pPr>
          </w:p>
        </w:tc>
      </w:tr>
      <w:tr w:rsidR="007E66AF" w:rsidRPr="00FB3C88" w14:paraId="2C0D68D6" w14:textId="77777777" w:rsidTr="00957E26">
        <w:trPr>
          <w:trHeight w:val="186"/>
        </w:trPr>
        <w:tc>
          <w:tcPr>
            <w:tcW w:w="1652" w:type="dxa"/>
            <w:vMerge/>
            <w:shd w:val="clear" w:color="auto" w:fill="FFFFFF" w:themeFill="background1"/>
            <w:vAlign w:val="center"/>
          </w:tcPr>
          <w:p w14:paraId="1BA18F63" w14:textId="77777777" w:rsidR="007E66AF" w:rsidRPr="00FB3C88" w:rsidRDefault="007E66AF" w:rsidP="007E66AF">
            <w:pPr>
              <w:jc w:val="center"/>
              <w:rPr>
                <w:rFonts w:cs="Times New Roman"/>
                <w:color w:val="000000" w:themeColor="text1"/>
                <w:szCs w:val="24"/>
              </w:rPr>
            </w:pPr>
          </w:p>
        </w:tc>
        <w:tc>
          <w:tcPr>
            <w:tcW w:w="3559" w:type="dxa"/>
            <w:vMerge/>
            <w:shd w:val="clear" w:color="auto" w:fill="FFFFFF" w:themeFill="background1"/>
            <w:vAlign w:val="center"/>
          </w:tcPr>
          <w:p w14:paraId="2006941F" w14:textId="77777777" w:rsidR="007E66AF" w:rsidRPr="00FB3C88" w:rsidRDefault="007E66AF" w:rsidP="007E66AF">
            <w:pPr>
              <w:rPr>
                <w:rFonts w:cs="Times New Roman"/>
                <w:color w:val="000000" w:themeColor="text1"/>
                <w:szCs w:val="24"/>
              </w:rPr>
            </w:pPr>
          </w:p>
        </w:tc>
        <w:tc>
          <w:tcPr>
            <w:tcW w:w="426" w:type="dxa"/>
            <w:vMerge/>
            <w:shd w:val="clear" w:color="auto" w:fill="FFFFFF" w:themeFill="background1"/>
            <w:vAlign w:val="center"/>
          </w:tcPr>
          <w:p w14:paraId="376D23DB" w14:textId="77777777" w:rsidR="007E66AF" w:rsidRPr="00FB3C88" w:rsidRDefault="007E66AF" w:rsidP="007E66AF">
            <w:pPr>
              <w:jc w:val="center"/>
              <w:rPr>
                <w:rFonts w:cs="Times New Roman"/>
                <w:color w:val="000000" w:themeColor="text1"/>
                <w:szCs w:val="24"/>
              </w:rPr>
            </w:pPr>
          </w:p>
        </w:tc>
        <w:tc>
          <w:tcPr>
            <w:tcW w:w="567" w:type="dxa"/>
            <w:vMerge/>
            <w:shd w:val="clear" w:color="auto" w:fill="FFFFFF" w:themeFill="background1"/>
            <w:vAlign w:val="center"/>
          </w:tcPr>
          <w:p w14:paraId="7105640B"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76DBF1E1"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6EDB368D" w14:textId="77777777" w:rsidR="007E66AF" w:rsidRPr="00FB3C88" w:rsidRDefault="007E66AF" w:rsidP="007E66AF">
            <w:pPr>
              <w:jc w:val="center"/>
              <w:rPr>
                <w:rFonts w:cs="Times New Roman"/>
                <w:color w:val="000000" w:themeColor="text1"/>
                <w:szCs w:val="24"/>
              </w:rPr>
            </w:pPr>
          </w:p>
        </w:tc>
        <w:tc>
          <w:tcPr>
            <w:tcW w:w="709" w:type="dxa"/>
            <w:vMerge/>
            <w:shd w:val="clear" w:color="auto" w:fill="FFFFFF" w:themeFill="background1"/>
            <w:vAlign w:val="center"/>
          </w:tcPr>
          <w:p w14:paraId="6AC8BC20" w14:textId="77777777" w:rsidR="007E66AF" w:rsidRPr="00FB3C88" w:rsidRDefault="007E66AF" w:rsidP="007E66AF">
            <w:pPr>
              <w:jc w:val="center"/>
              <w:rPr>
                <w:rFonts w:cs="Times New Roman"/>
                <w:color w:val="000000" w:themeColor="text1"/>
                <w:szCs w:val="24"/>
              </w:rPr>
            </w:pPr>
          </w:p>
        </w:tc>
        <w:tc>
          <w:tcPr>
            <w:tcW w:w="3861" w:type="dxa"/>
            <w:shd w:val="clear" w:color="auto" w:fill="FFFFFF" w:themeFill="background1"/>
          </w:tcPr>
          <w:p w14:paraId="31E61009" w14:textId="77777777" w:rsidR="007E66AF" w:rsidRPr="00FB3C88" w:rsidRDefault="007E66AF" w:rsidP="007E66AF">
            <w:pPr>
              <w:rPr>
                <w:rFonts w:cs="Times New Roman"/>
                <w:b/>
                <w:bCs/>
                <w:szCs w:val="24"/>
              </w:rPr>
            </w:pPr>
            <w:r w:rsidRPr="00FB3C88">
              <w:rPr>
                <w:rFonts w:cs="Times New Roman"/>
                <w:b/>
                <w:bCs/>
                <w:szCs w:val="24"/>
              </w:rPr>
              <w:t xml:space="preserve">4-Aromatik bitkiler ve uçucu yağlar </w:t>
            </w:r>
            <w:r w:rsidRPr="00FB3C88">
              <w:rPr>
                <w:rFonts w:cs="Times New Roman"/>
                <w:b/>
                <w:bCs/>
                <w:szCs w:val="24"/>
              </w:rPr>
              <w:tab/>
            </w:r>
          </w:p>
          <w:p w14:paraId="6201FF36" w14:textId="77777777" w:rsidR="007E66AF" w:rsidRPr="00FB3C88" w:rsidRDefault="007E66AF" w:rsidP="007E66AF">
            <w:pPr>
              <w:ind w:left="284"/>
              <w:rPr>
                <w:rFonts w:cs="Times New Roman"/>
                <w:szCs w:val="24"/>
              </w:rPr>
            </w:pPr>
          </w:p>
          <w:p w14:paraId="01A8A193" w14:textId="77777777" w:rsidR="007E66AF" w:rsidRPr="00FB3C88" w:rsidRDefault="007E66AF" w:rsidP="007E66AF">
            <w:pPr>
              <w:rPr>
                <w:rFonts w:cs="Times New Roman"/>
                <w:i/>
                <w:iCs/>
                <w:szCs w:val="24"/>
              </w:rPr>
            </w:pPr>
            <w:r w:rsidRPr="00FB3C88">
              <w:rPr>
                <w:rFonts w:cs="Times New Roman"/>
                <w:i/>
                <w:iCs/>
                <w:szCs w:val="24"/>
              </w:rPr>
              <w:t>4-Aromatic herbs and essential oils</w:t>
            </w:r>
          </w:p>
        </w:tc>
        <w:tc>
          <w:tcPr>
            <w:tcW w:w="3793" w:type="dxa"/>
            <w:shd w:val="clear" w:color="auto" w:fill="FFFFFF" w:themeFill="background1"/>
          </w:tcPr>
          <w:p w14:paraId="3D4B278B" w14:textId="77777777" w:rsidR="007E66AF" w:rsidRPr="00FB3C88" w:rsidRDefault="007E66AF" w:rsidP="007E66AF">
            <w:pPr>
              <w:rPr>
                <w:rFonts w:cs="Times New Roman"/>
                <w:b/>
                <w:bCs/>
                <w:szCs w:val="24"/>
              </w:rPr>
            </w:pPr>
            <w:r w:rsidRPr="00FB3C88">
              <w:rPr>
                <w:rFonts w:cs="Times New Roman"/>
                <w:b/>
                <w:bCs/>
                <w:szCs w:val="24"/>
              </w:rPr>
              <w:t>Uçucu yağları ve bazı formulasyonları öğrenir.</w:t>
            </w:r>
          </w:p>
          <w:p w14:paraId="0738E09C" w14:textId="77777777" w:rsidR="007E66AF" w:rsidRPr="00FB3C88" w:rsidRDefault="007E66AF" w:rsidP="007E66AF">
            <w:pPr>
              <w:rPr>
                <w:rFonts w:cs="Times New Roman"/>
                <w:bCs/>
                <w:i/>
                <w:iCs/>
                <w:color w:val="000000" w:themeColor="text1"/>
                <w:szCs w:val="24"/>
                <w:lang w:val="en-US"/>
              </w:rPr>
            </w:pPr>
            <w:r w:rsidRPr="00FB3C88">
              <w:rPr>
                <w:rFonts w:cs="Times New Roman"/>
                <w:i/>
                <w:iCs/>
                <w:szCs w:val="24"/>
              </w:rPr>
              <w:t>Learns essential oils and some formulations.</w:t>
            </w:r>
          </w:p>
        </w:tc>
      </w:tr>
      <w:tr w:rsidR="007E66AF" w:rsidRPr="00FB3C88" w14:paraId="31F05D9C" w14:textId="77777777" w:rsidTr="00957E26">
        <w:trPr>
          <w:trHeight w:val="1624"/>
        </w:trPr>
        <w:tc>
          <w:tcPr>
            <w:tcW w:w="1652" w:type="dxa"/>
            <w:vMerge/>
            <w:shd w:val="clear" w:color="auto" w:fill="FFFFFF" w:themeFill="background1"/>
            <w:vAlign w:val="center"/>
          </w:tcPr>
          <w:p w14:paraId="197B9B02" w14:textId="77777777" w:rsidR="007E66AF" w:rsidRPr="00FB3C88" w:rsidRDefault="007E66AF" w:rsidP="007E66AF">
            <w:pPr>
              <w:jc w:val="center"/>
              <w:rPr>
                <w:rFonts w:cs="Times New Roman"/>
                <w:color w:val="000000" w:themeColor="text1"/>
                <w:szCs w:val="24"/>
              </w:rPr>
            </w:pPr>
          </w:p>
        </w:tc>
        <w:tc>
          <w:tcPr>
            <w:tcW w:w="3559" w:type="dxa"/>
            <w:vMerge/>
            <w:shd w:val="clear" w:color="auto" w:fill="FFFFFF" w:themeFill="background1"/>
            <w:vAlign w:val="center"/>
          </w:tcPr>
          <w:p w14:paraId="35F65738" w14:textId="77777777" w:rsidR="007E66AF" w:rsidRPr="00FB3C88" w:rsidRDefault="007E66AF" w:rsidP="007E66AF">
            <w:pPr>
              <w:rPr>
                <w:rFonts w:cs="Times New Roman"/>
                <w:color w:val="000000" w:themeColor="text1"/>
                <w:szCs w:val="24"/>
              </w:rPr>
            </w:pPr>
          </w:p>
        </w:tc>
        <w:tc>
          <w:tcPr>
            <w:tcW w:w="426" w:type="dxa"/>
            <w:vMerge/>
            <w:shd w:val="clear" w:color="auto" w:fill="FFFFFF" w:themeFill="background1"/>
            <w:vAlign w:val="center"/>
          </w:tcPr>
          <w:p w14:paraId="467CE1B9" w14:textId="77777777" w:rsidR="007E66AF" w:rsidRPr="00FB3C88" w:rsidRDefault="007E66AF" w:rsidP="007E66AF">
            <w:pPr>
              <w:jc w:val="center"/>
              <w:rPr>
                <w:rFonts w:cs="Times New Roman"/>
                <w:color w:val="000000" w:themeColor="text1"/>
                <w:szCs w:val="24"/>
              </w:rPr>
            </w:pPr>
          </w:p>
        </w:tc>
        <w:tc>
          <w:tcPr>
            <w:tcW w:w="567" w:type="dxa"/>
            <w:vMerge/>
            <w:shd w:val="clear" w:color="auto" w:fill="FFFFFF" w:themeFill="background1"/>
            <w:vAlign w:val="center"/>
          </w:tcPr>
          <w:p w14:paraId="3FEC6301"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6A9EED4F"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6E02E8A2" w14:textId="77777777" w:rsidR="007E66AF" w:rsidRPr="00FB3C88" w:rsidRDefault="007E66AF" w:rsidP="007E66AF">
            <w:pPr>
              <w:jc w:val="center"/>
              <w:rPr>
                <w:rFonts w:cs="Times New Roman"/>
                <w:color w:val="000000" w:themeColor="text1"/>
                <w:szCs w:val="24"/>
              </w:rPr>
            </w:pPr>
          </w:p>
        </w:tc>
        <w:tc>
          <w:tcPr>
            <w:tcW w:w="709" w:type="dxa"/>
            <w:vMerge/>
            <w:shd w:val="clear" w:color="auto" w:fill="FFFFFF" w:themeFill="background1"/>
            <w:vAlign w:val="center"/>
          </w:tcPr>
          <w:p w14:paraId="00A36F23" w14:textId="77777777" w:rsidR="007E66AF" w:rsidRPr="00FB3C88" w:rsidRDefault="007E66AF" w:rsidP="007E66AF">
            <w:pPr>
              <w:jc w:val="center"/>
              <w:rPr>
                <w:rFonts w:cs="Times New Roman"/>
                <w:color w:val="000000" w:themeColor="text1"/>
                <w:szCs w:val="24"/>
              </w:rPr>
            </w:pPr>
          </w:p>
        </w:tc>
        <w:tc>
          <w:tcPr>
            <w:tcW w:w="3861" w:type="dxa"/>
            <w:shd w:val="clear" w:color="auto" w:fill="FFFFFF" w:themeFill="background1"/>
          </w:tcPr>
          <w:p w14:paraId="18EB54EE" w14:textId="77777777" w:rsidR="007E66AF" w:rsidRPr="00FB3C88" w:rsidRDefault="007E66AF" w:rsidP="007E66AF">
            <w:pPr>
              <w:spacing w:line="256" w:lineRule="auto"/>
              <w:rPr>
                <w:rFonts w:cs="Times New Roman"/>
                <w:b/>
                <w:bCs/>
                <w:color w:val="202124"/>
                <w:szCs w:val="24"/>
              </w:rPr>
            </w:pPr>
            <w:r w:rsidRPr="00FB3C88">
              <w:rPr>
                <w:rFonts w:cs="Times New Roman"/>
                <w:b/>
                <w:bCs/>
                <w:color w:val="202124"/>
                <w:szCs w:val="24"/>
              </w:rPr>
              <w:t>5-Bitkisel çaylar</w:t>
            </w:r>
          </w:p>
          <w:p w14:paraId="1725DF51" w14:textId="77777777" w:rsidR="007E66AF" w:rsidRPr="00FB3C88" w:rsidRDefault="007E66AF" w:rsidP="007E66AF">
            <w:pPr>
              <w:pStyle w:val="ListeParagraf"/>
              <w:ind w:left="644"/>
              <w:jc w:val="both"/>
              <w:rPr>
                <w:rFonts w:ascii="Times New Roman" w:hAnsi="Times New Roman" w:cs="Times New Roman"/>
                <w:color w:val="202124"/>
                <w:sz w:val="24"/>
                <w:szCs w:val="24"/>
              </w:rPr>
            </w:pPr>
          </w:p>
          <w:p w14:paraId="22F4F5E4" w14:textId="77777777" w:rsidR="007E66AF" w:rsidRPr="00FB3C88" w:rsidRDefault="007E66AF" w:rsidP="007E66AF">
            <w:pPr>
              <w:pStyle w:val="ListeParagraf"/>
              <w:ind w:left="0"/>
              <w:rPr>
                <w:rFonts w:ascii="Times New Roman" w:hAnsi="Times New Roman" w:cs="Times New Roman"/>
                <w:bCs/>
                <w:i/>
                <w:iCs/>
                <w:color w:val="000000" w:themeColor="text1"/>
                <w:sz w:val="24"/>
                <w:szCs w:val="24"/>
              </w:rPr>
            </w:pPr>
            <w:r w:rsidRPr="00FB3C88">
              <w:rPr>
                <w:rFonts w:ascii="Times New Roman" w:hAnsi="Times New Roman" w:cs="Times New Roman"/>
                <w:i/>
                <w:iCs/>
                <w:color w:val="202124"/>
                <w:sz w:val="24"/>
                <w:szCs w:val="24"/>
              </w:rPr>
              <w:t>5-Herbal teas</w:t>
            </w:r>
          </w:p>
        </w:tc>
        <w:tc>
          <w:tcPr>
            <w:tcW w:w="3793" w:type="dxa"/>
            <w:shd w:val="clear" w:color="auto" w:fill="FFFFFF" w:themeFill="background1"/>
          </w:tcPr>
          <w:p w14:paraId="2A89E44A" w14:textId="77777777" w:rsidR="007E66AF" w:rsidRPr="00FB3C88" w:rsidRDefault="007E66AF" w:rsidP="007E66AF">
            <w:pPr>
              <w:rPr>
                <w:rFonts w:cs="Times New Roman"/>
                <w:b/>
                <w:bCs/>
                <w:szCs w:val="24"/>
              </w:rPr>
            </w:pPr>
            <w:r w:rsidRPr="00FB3C88">
              <w:rPr>
                <w:rFonts w:cs="Times New Roman"/>
                <w:b/>
                <w:bCs/>
                <w:szCs w:val="24"/>
              </w:rPr>
              <w:t>Bitkisel çayları ve etkilerini öğrenir.</w:t>
            </w:r>
          </w:p>
          <w:p w14:paraId="0707AC69" w14:textId="77777777" w:rsidR="007E66AF" w:rsidRPr="00FB3C88" w:rsidRDefault="007E66AF" w:rsidP="007E66AF">
            <w:pPr>
              <w:rPr>
                <w:rFonts w:cs="Times New Roman"/>
                <w:szCs w:val="24"/>
              </w:rPr>
            </w:pPr>
          </w:p>
          <w:p w14:paraId="4C6DF8D8" w14:textId="77777777" w:rsidR="007E66AF" w:rsidRPr="00FB3C88" w:rsidRDefault="007E66AF" w:rsidP="007E66AF">
            <w:pPr>
              <w:pStyle w:val="HTMLncedenBiimlendirilmi"/>
              <w:jc w:val="both"/>
              <w:rPr>
                <w:rFonts w:ascii="Times New Roman" w:hAnsi="Times New Roman" w:cs="Times New Roman"/>
                <w:i/>
                <w:iCs/>
                <w:sz w:val="24"/>
                <w:szCs w:val="24"/>
              </w:rPr>
            </w:pPr>
            <w:r w:rsidRPr="00FB3C88">
              <w:rPr>
                <w:rFonts w:ascii="Times New Roman" w:hAnsi="Times New Roman" w:cs="Times New Roman"/>
                <w:i/>
                <w:iCs/>
                <w:sz w:val="24"/>
                <w:szCs w:val="24"/>
              </w:rPr>
              <w:t>Learns herbal teas and their effects.</w:t>
            </w:r>
          </w:p>
        </w:tc>
      </w:tr>
      <w:tr w:rsidR="007E66AF" w:rsidRPr="00FB3C88" w14:paraId="7AA304DE" w14:textId="77777777" w:rsidTr="00957E26">
        <w:trPr>
          <w:trHeight w:val="186"/>
        </w:trPr>
        <w:tc>
          <w:tcPr>
            <w:tcW w:w="1652" w:type="dxa"/>
            <w:vMerge/>
            <w:shd w:val="clear" w:color="auto" w:fill="FFFFFF" w:themeFill="background1"/>
            <w:vAlign w:val="center"/>
          </w:tcPr>
          <w:p w14:paraId="6D43F173" w14:textId="77777777" w:rsidR="007E66AF" w:rsidRPr="00FB3C88" w:rsidRDefault="007E66AF" w:rsidP="007E66AF">
            <w:pPr>
              <w:jc w:val="center"/>
              <w:rPr>
                <w:rFonts w:cs="Times New Roman"/>
                <w:color w:val="000000" w:themeColor="text1"/>
                <w:szCs w:val="24"/>
              </w:rPr>
            </w:pPr>
          </w:p>
        </w:tc>
        <w:tc>
          <w:tcPr>
            <w:tcW w:w="3559" w:type="dxa"/>
            <w:vMerge/>
            <w:shd w:val="clear" w:color="auto" w:fill="FFFFFF" w:themeFill="background1"/>
            <w:vAlign w:val="center"/>
          </w:tcPr>
          <w:p w14:paraId="6292C96D" w14:textId="77777777" w:rsidR="007E66AF" w:rsidRPr="00FB3C88" w:rsidRDefault="007E66AF" w:rsidP="007E66AF">
            <w:pPr>
              <w:rPr>
                <w:rFonts w:cs="Times New Roman"/>
                <w:color w:val="000000" w:themeColor="text1"/>
                <w:szCs w:val="24"/>
              </w:rPr>
            </w:pPr>
          </w:p>
        </w:tc>
        <w:tc>
          <w:tcPr>
            <w:tcW w:w="426" w:type="dxa"/>
            <w:vMerge/>
            <w:shd w:val="clear" w:color="auto" w:fill="FFFFFF" w:themeFill="background1"/>
            <w:vAlign w:val="center"/>
          </w:tcPr>
          <w:p w14:paraId="34465628" w14:textId="77777777" w:rsidR="007E66AF" w:rsidRPr="00FB3C88" w:rsidRDefault="007E66AF" w:rsidP="007E66AF">
            <w:pPr>
              <w:jc w:val="center"/>
              <w:rPr>
                <w:rFonts w:cs="Times New Roman"/>
                <w:color w:val="000000" w:themeColor="text1"/>
                <w:szCs w:val="24"/>
              </w:rPr>
            </w:pPr>
          </w:p>
        </w:tc>
        <w:tc>
          <w:tcPr>
            <w:tcW w:w="567" w:type="dxa"/>
            <w:vMerge/>
            <w:shd w:val="clear" w:color="auto" w:fill="FFFFFF" w:themeFill="background1"/>
            <w:vAlign w:val="center"/>
          </w:tcPr>
          <w:p w14:paraId="0964042B"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5D008B9C"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78F8BD08" w14:textId="77777777" w:rsidR="007E66AF" w:rsidRPr="00FB3C88" w:rsidRDefault="007E66AF" w:rsidP="007E66AF">
            <w:pPr>
              <w:jc w:val="center"/>
              <w:rPr>
                <w:rFonts w:cs="Times New Roman"/>
                <w:color w:val="000000" w:themeColor="text1"/>
                <w:szCs w:val="24"/>
              </w:rPr>
            </w:pPr>
          </w:p>
        </w:tc>
        <w:tc>
          <w:tcPr>
            <w:tcW w:w="709" w:type="dxa"/>
            <w:vMerge/>
            <w:shd w:val="clear" w:color="auto" w:fill="FFFFFF" w:themeFill="background1"/>
            <w:vAlign w:val="center"/>
          </w:tcPr>
          <w:p w14:paraId="7978C22E" w14:textId="77777777" w:rsidR="007E66AF" w:rsidRPr="00FB3C88" w:rsidRDefault="007E66AF" w:rsidP="007E66AF">
            <w:pPr>
              <w:jc w:val="center"/>
              <w:rPr>
                <w:rFonts w:cs="Times New Roman"/>
                <w:color w:val="000000" w:themeColor="text1"/>
                <w:szCs w:val="24"/>
              </w:rPr>
            </w:pPr>
          </w:p>
        </w:tc>
        <w:tc>
          <w:tcPr>
            <w:tcW w:w="3861" w:type="dxa"/>
            <w:shd w:val="clear" w:color="auto" w:fill="FFFFFF" w:themeFill="background1"/>
          </w:tcPr>
          <w:p w14:paraId="28BE5CAB" w14:textId="77777777" w:rsidR="007E66AF" w:rsidRPr="00FB3C88" w:rsidRDefault="007E66AF" w:rsidP="007E66AF">
            <w:pPr>
              <w:rPr>
                <w:rFonts w:cs="Times New Roman"/>
                <w:b/>
                <w:bCs/>
                <w:szCs w:val="24"/>
              </w:rPr>
            </w:pPr>
            <w:r w:rsidRPr="00FB3C88">
              <w:rPr>
                <w:rFonts w:cs="Times New Roman"/>
                <w:b/>
                <w:bCs/>
                <w:szCs w:val="24"/>
              </w:rPr>
              <w:t>6-Doğa içerikli dermokozmetik ürünler</w:t>
            </w:r>
          </w:p>
          <w:p w14:paraId="29F5CCA3" w14:textId="77777777" w:rsidR="007E66AF" w:rsidRPr="00FB3C88" w:rsidRDefault="007E66AF" w:rsidP="007E66AF">
            <w:pPr>
              <w:pStyle w:val="ListeParagraf"/>
              <w:ind w:left="0"/>
              <w:rPr>
                <w:rFonts w:ascii="Times New Roman" w:hAnsi="Times New Roman" w:cs="Times New Roman"/>
                <w:bCs/>
                <w:i/>
                <w:iCs/>
                <w:color w:val="000000" w:themeColor="text1"/>
                <w:sz w:val="24"/>
                <w:szCs w:val="24"/>
              </w:rPr>
            </w:pPr>
            <w:r w:rsidRPr="00FB3C88">
              <w:rPr>
                <w:rFonts w:ascii="Times New Roman" w:hAnsi="Times New Roman" w:cs="Times New Roman"/>
                <w:i/>
                <w:iCs/>
                <w:sz w:val="24"/>
                <w:szCs w:val="24"/>
              </w:rPr>
              <w:t>6-Nature containing dermocosmetic products</w:t>
            </w:r>
          </w:p>
        </w:tc>
        <w:tc>
          <w:tcPr>
            <w:tcW w:w="3793" w:type="dxa"/>
            <w:shd w:val="clear" w:color="auto" w:fill="FFFFFF" w:themeFill="background1"/>
          </w:tcPr>
          <w:p w14:paraId="55B84BC0" w14:textId="77777777" w:rsidR="007E66AF" w:rsidRPr="00FB3C88" w:rsidRDefault="007E66AF" w:rsidP="007E66AF">
            <w:pPr>
              <w:rPr>
                <w:rFonts w:cs="Times New Roman"/>
                <w:b/>
                <w:bCs/>
                <w:szCs w:val="24"/>
              </w:rPr>
            </w:pPr>
            <w:r w:rsidRPr="00FB3C88">
              <w:rPr>
                <w:rFonts w:cs="Times New Roman"/>
                <w:b/>
                <w:bCs/>
                <w:szCs w:val="24"/>
              </w:rPr>
              <w:t>Doğal içerikli dermokozmetik ürünleri tanır.</w:t>
            </w:r>
          </w:p>
          <w:p w14:paraId="1A3EE9FB" w14:textId="77777777" w:rsidR="007E66AF" w:rsidRPr="00FB3C88" w:rsidRDefault="007E66AF" w:rsidP="007E66AF">
            <w:pPr>
              <w:rPr>
                <w:rFonts w:cs="Times New Roman"/>
                <w:i/>
                <w:iCs/>
                <w:szCs w:val="24"/>
              </w:rPr>
            </w:pPr>
            <w:r w:rsidRPr="00FB3C88">
              <w:rPr>
                <w:rFonts w:cs="Times New Roman"/>
                <w:i/>
                <w:iCs/>
                <w:szCs w:val="24"/>
              </w:rPr>
              <w:t>Recognizes natural-containing dermocosmetic products.</w:t>
            </w:r>
          </w:p>
        </w:tc>
      </w:tr>
      <w:tr w:rsidR="007E66AF" w:rsidRPr="00FB3C88" w14:paraId="0EA78C89" w14:textId="77777777" w:rsidTr="00957E26">
        <w:trPr>
          <w:trHeight w:val="186"/>
        </w:trPr>
        <w:tc>
          <w:tcPr>
            <w:tcW w:w="1652" w:type="dxa"/>
            <w:vMerge/>
            <w:shd w:val="clear" w:color="auto" w:fill="FFFFFF" w:themeFill="background1"/>
            <w:vAlign w:val="center"/>
          </w:tcPr>
          <w:p w14:paraId="5AFEABD0" w14:textId="77777777" w:rsidR="007E66AF" w:rsidRPr="00FB3C88" w:rsidRDefault="007E66AF" w:rsidP="007E66AF">
            <w:pPr>
              <w:jc w:val="center"/>
              <w:rPr>
                <w:rFonts w:cs="Times New Roman"/>
                <w:color w:val="000000" w:themeColor="text1"/>
                <w:szCs w:val="24"/>
              </w:rPr>
            </w:pPr>
          </w:p>
        </w:tc>
        <w:tc>
          <w:tcPr>
            <w:tcW w:w="3559" w:type="dxa"/>
            <w:vMerge/>
            <w:shd w:val="clear" w:color="auto" w:fill="FFFFFF" w:themeFill="background1"/>
            <w:vAlign w:val="center"/>
          </w:tcPr>
          <w:p w14:paraId="77122B71" w14:textId="77777777" w:rsidR="007E66AF" w:rsidRPr="00FB3C88" w:rsidRDefault="007E66AF" w:rsidP="007E66AF">
            <w:pPr>
              <w:rPr>
                <w:rFonts w:cs="Times New Roman"/>
                <w:color w:val="000000" w:themeColor="text1"/>
                <w:szCs w:val="24"/>
              </w:rPr>
            </w:pPr>
          </w:p>
        </w:tc>
        <w:tc>
          <w:tcPr>
            <w:tcW w:w="426" w:type="dxa"/>
            <w:vMerge/>
            <w:shd w:val="clear" w:color="auto" w:fill="FFFFFF" w:themeFill="background1"/>
            <w:vAlign w:val="center"/>
          </w:tcPr>
          <w:p w14:paraId="0F1988F0" w14:textId="77777777" w:rsidR="007E66AF" w:rsidRPr="00FB3C88" w:rsidRDefault="007E66AF" w:rsidP="007E66AF">
            <w:pPr>
              <w:jc w:val="center"/>
              <w:rPr>
                <w:rFonts w:cs="Times New Roman"/>
                <w:color w:val="000000" w:themeColor="text1"/>
                <w:szCs w:val="24"/>
              </w:rPr>
            </w:pPr>
          </w:p>
        </w:tc>
        <w:tc>
          <w:tcPr>
            <w:tcW w:w="567" w:type="dxa"/>
            <w:vMerge/>
            <w:shd w:val="clear" w:color="auto" w:fill="FFFFFF" w:themeFill="background1"/>
            <w:vAlign w:val="center"/>
          </w:tcPr>
          <w:p w14:paraId="61A70E77"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60E2DCAC"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7A388C78" w14:textId="77777777" w:rsidR="007E66AF" w:rsidRPr="00FB3C88" w:rsidRDefault="007E66AF" w:rsidP="007E66AF">
            <w:pPr>
              <w:jc w:val="center"/>
              <w:rPr>
                <w:rFonts w:cs="Times New Roman"/>
                <w:color w:val="000000" w:themeColor="text1"/>
                <w:szCs w:val="24"/>
              </w:rPr>
            </w:pPr>
          </w:p>
        </w:tc>
        <w:tc>
          <w:tcPr>
            <w:tcW w:w="709" w:type="dxa"/>
            <w:vMerge/>
            <w:shd w:val="clear" w:color="auto" w:fill="FFFFFF" w:themeFill="background1"/>
            <w:vAlign w:val="center"/>
          </w:tcPr>
          <w:p w14:paraId="6671DD90" w14:textId="77777777" w:rsidR="007E66AF" w:rsidRPr="00FB3C88" w:rsidRDefault="007E66AF" w:rsidP="007E66AF">
            <w:pPr>
              <w:jc w:val="center"/>
              <w:rPr>
                <w:rFonts w:cs="Times New Roman"/>
                <w:color w:val="000000" w:themeColor="text1"/>
                <w:szCs w:val="24"/>
              </w:rPr>
            </w:pPr>
          </w:p>
        </w:tc>
        <w:tc>
          <w:tcPr>
            <w:tcW w:w="3861" w:type="dxa"/>
            <w:shd w:val="clear" w:color="auto" w:fill="FFFFFF" w:themeFill="background1"/>
          </w:tcPr>
          <w:p w14:paraId="394DD4D3" w14:textId="77777777" w:rsidR="007E66AF" w:rsidRPr="00FB3C88" w:rsidRDefault="007E66AF" w:rsidP="007E66AF">
            <w:pPr>
              <w:rPr>
                <w:rFonts w:cs="Times New Roman"/>
                <w:b/>
                <w:bCs/>
                <w:szCs w:val="24"/>
              </w:rPr>
            </w:pPr>
            <w:r w:rsidRPr="00FB3C88">
              <w:rPr>
                <w:rFonts w:cs="Times New Roman"/>
                <w:b/>
                <w:bCs/>
                <w:szCs w:val="24"/>
              </w:rPr>
              <w:t>7-Doğa içerikli dermokozmetik ürünler</w:t>
            </w:r>
          </w:p>
          <w:p w14:paraId="79EA71A0" w14:textId="77777777" w:rsidR="007E66AF" w:rsidRPr="00FB3C88" w:rsidRDefault="007E66AF" w:rsidP="007E66AF">
            <w:pPr>
              <w:pStyle w:val="HTMLncedenBiimlendirilmi"/>
              <w:jc w:val="both"/>
              <w:rPr>
                <w:rFonts w:ascii="Times New Roman" w:hAnsi="Times New Roman" w:cs="Times New Roman"/>
                <w:i/>
                <w:iCs/>
                <w:sz w:val="24"/>
                <w:szCs w:val="24"/>
              </w:rPr>
            </w:pPr>
            <w:r w:rsidRPr="00FB3C88">
              <w:rPr>
                <w:rFonts w:ascii="Times New Roman" w:hAnsi="Times New Roman" w:cs="Times New Roman"/>
                <w:i/>
                <w:iCs/>
                <w:sz w:val="24"/>
                <w:szCs w:val="24"/>
              </w:rPr>
              <w:t xml:space="preserve">7-Nature containing dermocosmetic products </w:t>
            </w:r>
          </w:p>
        </w:tc>
        <w:tc>
          <w:tcPr>
            <w:tcW w:w="3793" w:type="dxa"/>
            <w:shd w:val="clear" w:color="auto" w:fill="FFFFFF" w:themeFill="background1"/>
          </w:tcPr>
          <w:p w14:paraId="3215F233" w14:textId="77777777" w:rsidR="007E66AF" w:rsidRPr="00FB3C88" w:rsidRDefault="007E66AF" w:rsidP="007E66AF">
            <w:pPr>
              <w:rPr>
                <w:rFonts w:cs="Times New Roman"/>
                <w:b/>
                <w:bCs/>
                <w:szCs w:val="24"/>
              </w:rPr>
            </w:pPr>
            <w:r w:rsidRPr="00FB3C88">
              <w:rPr>
                <w:rFonts w:cs="Times New Roman"/>
                <w:b/>
                <w:bCs/>
                <w:szCs w:val="24"/>
              </w:rPr>
              <w:t>Doğal İçerikli dermokozmetik ürünleri tanır.</w:t>
            </w:r>
          </w:p>
          <w:p w14:paraId="0EF957BC" w14:textId="77777777" w:rsidR="007E66AF" w:rsidRPr="00FB3C88" w:rsidRDefault="007E66AF" w:rsidP="007E66AF">
            <w:pPr>
              <w:rPr>
                <w:rFonts w:cs="Times New Roman"/>
                <w:bCs/>
                <w:i/>
                <w:iCs/>
                <w:color w:val="000000" w:themeColor="text1"/>
                <w:szCs w:val="24"/>
                <w:lang w:val="en-US"/>
              </w:rPr>
            </w:pPr>
            <w:r w:rsidRPr="00FB3C88">
              <w:rPr>
                <w:rFonts w:cs="Times New Roman"/>
                <w:i/>
                <w:iCs/>
                <w:szCs w:val="24"/>
              </w:rPr>
              <w:t>Recognizes natural-containing dermocosmetic products.</w:t>
            </w:r>
          </w:p>
        </w:tc>
      </w:tr>
      <w:tr w:rsidR="007E66AF" w:rsidRPr="00FB3C88" w14:paraId="4EEB6C29" w14:textId="77777777" w:rsidTr="00957E26">
        <w:trPr>
          <w:trHeight w:val="499"/>
        </w:trPr>
        <w:tc>
          <w:tcPr>
            <w:tcW w:w="1652" w:type="dxa"/>
            <w:vMerge/>
            <w:shd w:val="clear" w:color="auto" w:fill="FFFFFF" w:themeFill="background1"/>
            <w:vAlign w:val="center"/>
          </w:tcPr>
          <w:p w14:paraId="4CC710F3" w14:textId="77777777" w:rsidR="007E66AF" w:rsidRPr="00FB3C88" w:rsidRDefault="007E66AF" w:rsidP="007E66AF">
            <w:pPr>
              <w:jc w:val="center"/>
              <w:rPr>
                <w:rFonts w:cs="Times New Roman"/>
                <w:color w:val="000000" w:themeColor="text1"/>
                <w:szCs w:val="24"/>
              </w:rPr>
            </w:pPr>
          </w:p>
        </w:tc>
        <w:tc>
          <w:tcPr>
            <w:tcW w:w="3559" w:type="dxa"/>
            <w:vMerge/>
            <w:shd w:val="clear" w:color="auto" w:fill="FFFFFF" w:themeFill="background1"/>
            <w:vAlign w:val="center"/>
          </w:tcPr>
          <w:p w14:paraId="0BE2286D" w14:textId="77777777" w:rsidR="007E66AF" w:rsidRPr="00FB3C88" w:rsidRDefault="007E66AF" w:rsidP="007E66AF">
            <w:pPr>
              <w:rPr>
                <w:rFonts w:cs="Times New Roman"/>
                <w:color w:val="000000" w:themeColor="text1"/>
                <w:szCs w:val="24"/>
              </w:rPr>
            </w:pPr>
          </w:p>
        </w:tc>
        <w:tc>
          <w:tcPr>
            <w:tcW w:w="426" w:type="dxa"/>
            <w:vMerge/>
            <w:shd w:val="clear" w:color="auto" w:fill="FFFFFF" w:themeFill="background1"/>
            <w:vAlign w:val="center"/>
          </w:tcPr>
          <w:p w14:paraId="7E359185" w14:textId="77777777" w:rsidR="007E66AF" w:rsidRPr="00FB3C88" w:rsidRDefault="007E66AF" w:rsidP="007E66AF">
            <w:pPr>
              <w:jc w:val="center"/>
              <w:rPr>
                <w:rFonts w:cs="Times New Roman"/>
                <w:color w:val="000000" w:themeColor="text1"/>
                <w:szCs w:val="24"/>
              </w:rPr>
            </w:pPr>
          </w:p>
        </w:tc>
        <w:tc>
          <w:tcPr>
            <w:tcW w:w="567" w:type="dxa"/>
            <w:vMerge/>
            <w:shd w:val="clear" w:color="auto" w:fill="FFFFFF" w:themeFill="background1"/>
            <w:vAlign w:val="center"/>
          </w:tcPr>
          <w:p w14:paraId="681C96CC"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2BD1F723"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3102CA30" w14:textId="77777777" w:rsidR="007E66AF" w:rsidRPr="00FB3C88" w:rsidRDefault="007E66AF" w:rsidP="007E66AF">
            <w:pPr>
              <w:jc w:val="center"/>
              <w:rPr>
                <w:rFonts w:cs="Times New Roman"/>
                <w:color w:val="000000" w:themeColor="text1"/>
                <w:szCs w:val="24"/>
              </w:rPr>
            </w:pPr>
          </w:p>
        </w:tc>
        <w:tc>
          <w:tcPr>
            <w:tcW w:w="709" w:type="dxa"/>
            <w:vMerge/>
            <w:shd w:val="clear" w:color="auto" w:fill="FFFFFF" w:themeFill="background1"/>
            <w:vAlign w:val="center"/>
          </w:tcPr>
          <w:p w14:paraId="5313706C" w14:textId="77777777" w:rsidR="007E66AF" w:rsidRPr="00FB3C88" w:rsidRDefault="007E66AF" w:rsidP="007E66AF">
            <w:pPr>
              <w:jc w:val="center"/>
              <w:rPr>
                <w:rFonts w:cs="Times New Roman"/>
                <w:color w:val="000000" w:themeColor="text1"/>
                <w:szCs w:val="24"/>
              </w:rPr>
            </w:pPr>
          </w:p>
        </w:tc>
        <w:tc>
          <w:tcPr>
            <w:tcW w:w="3861" w:type="dxa"/>
            <w:shd w:val="clear" w:color="auto" w:fill="FFFFFF" w:themeFill="background1"/>
          </w:tcPr>
          <w:p w14:paraId="2BCCC909" w14:textId="77777777" w:rsidR="007E66AF" w:rsidRPr="00FB3C88" w:rsidRDefault="007E66AF" w:rsidP="007E66AF">
            <w:pPr>
              <w:rPr>
                <w:rFonts w:cs="Times New Roman"/>
                <w:b/>
                <w:bCs/>
                <w:iCs/>
                <w:color w:val="000000" w:themeColor="text1"/>
                <w:szCs w:val="24"/>
              </w:rPr>
            </w:pPr>
            <w:r w:rsidRPr="00FB3C88">
              <w:rPr>
                <w:rFonts w:cs="Times New Roman"/>
                <w:b/>
                <w:bCs/>
                <w:iCs/>
                <w:color w:val="000000" w:themeColor="text1"/>
                <w:szCs w:val="24"/>
                <w:lang w:val="en-US"/>
              </w:rPr>
              <w:t>8-Ara Sınav.</w:t>
            </w:r>
          </w:p>
          <w:p w14:paraId="6A492407" w14:textId="77777777" w:rsidR="007E66AF" w:rsidRPr="00FB3C88" w:rsidRDefault="007E66AF" w:rsidP="007E66AF">
            <w:pPr>
              <w:pStyle w:val="ListeParagraf"/>
              <w:ind w:left="0"/>
              <w:rPr>
                <w:rFonts w:ascii="Times New Roman" w:hAnsi="Times New Roman" w:cs="Times New Roman"/>
                <w:bCs/>
                <w:iCs/>
                <w:color w:val="000000" w:themeColor="text1"/>
                <w:sz w:val="24"/>
                <w:szCs w:val="24"/>
              </w:rPr>
            </w:pPr>
            <w:r w:rsidRPr="00FB3C88">
              <w:rPr>
                <w:rFonts w:ascii="Times New Roman" w:hAnsi="Times New Roman" w:cs="Times New Roman"/>
                <w:bCs/>
                <w:i/>
                <w:color w:val="000000" w:themeColor="text1"/>
                <w:sz w:val="24"/>
                <w:szCs w:val="24"/>
                <w:lang w:val="en-US" w:eastAsia="zh-CN"/>
              </w:rPr>
              <w:t>8-Midterm Exam.</w:t>
            </w:r>
          </w:p>
        </w:tc>
        <w:tc>
          <w:tcPr>
            <w:tcW w:w="3793" w:type="dxa"/>
            <w:shd w:val="clear" w:color="auto" w:fill="FFFFFF" w:themeFill="background1"/>
          </w:tcPr>
          <w:p w14:paraId="12F7FE82" w14:textId="77777777" w:rsidR="007E66AF" w:rsidRPr="00FB3C88" w:rsidRDefault="007E66AF" w:rsidP="007E66AF">
            <w:pPr>
              <w:rPr>
                <w:rFonts w:cs="Times New Roman"/>
                <w:bCs/>
                <w:i/>
                <w:color w:val="000000" w:themeColor="text1"/>
                <w:szCs w:val="24"/>
                <w:lang w:val="en-US"/>
              </w:rPr>
            </w:pPr>
          </w:p>
        </w:tc>
      </w:tr>
      <w:tr w:rsidR="007E66AF" w:rsidRPr="00FB3C88" w14:paraId="50A5BF21" w14:textId="77777777" w:rsidTr="00957E26">
        <w:trPr>
          <w:trHeight w:val="186"/>
        </w:trPr>
        <w:tc>
          <w:tcPr>
            <w:tcW w:w="1652" w:type="dxa"/>
            <w:vMerge/>
            <w:shd w:val="clear" w:color="auto" w:fill="FFFFFF" w:themeFill="background1"/>
            <w:vAlign w:val="center"/>
          </w:tcPr>
          <w:p w14:paraId="38A13DCE" w14:textId="77777777" w:rsidR="007E66AF" w:rsidRPr="00FB3C88" w:rsidRDefault="007E66AF" w:rsidP="007E66AF">
            <w:pPr>
              <w:jc w:val="center"/>
              <w:rPr>
                <w:rFonts w:cs="Times New Roman"/>
                <w:color w:val="000000" w:themeColor="text1"/>
                <w:szCs w:val="24"/>
              </w:rPr>
            </w:pPr>
          </w:p>
        </w:tc>
        <w:tc>
          <w:tcPr>
            <w:tcW w:w="3559" w:type="dxa"/>
            <w:vMerge/>
            <w:shd w:val="clear" w:color="auto" w:fill="FFFFFF" w:themeFill="background1"/>
            <w:vAlign w:val="center"/>
          </w:tcPr>
          <w:p w14:paraId="1CCCEAAB" w14:textId="77777777" w:rsidR="007E66AF" w:rsidRPr="00FB3C88" w:rsidRDefault="007E66AF" w:rsidP="007E66AF">
            <w:pPr>
              <w:rPr>
                <w:rFonts w:cs="Times New Roman"/>
                <w:color w:val="000000" w:themeColor="text1"/>
                <w:szCs w:val="24"/>
              </w:rPr>
            </w:pPr>
          </w:p>
        </w:tc>
        <w:tc>
          <w:tcPr>
            <w:tcW w:w="426" w:type="dxa"/>
            <w:vMerge/>
            <w:shd w:val="clear" w:color="auto" w:fill="FFFFFF" w:themeFill="background1"/>
            <w:vAlign w:val="center"/>
          </w:tcPr>
          <w:p w14:paraId="7C536BFF" w14:textId="77777777" w:rsidR="007E66AF" w:rsidRPr="00FB3C88" w:rsidRDefault="007E66AF" w:rsidP="007E66AF">
            <w:pPr>
              <w:jc w:val="center"/>
              <w:rPr>
                <w:rFonts w:cs="Times New Roman"/>
                <w:color w:val="000000" w:themeColor="text1"/>
                <w:szCs w:val="24"/>
              </w:rPr>
            </w:pPr>
          </w:p>
        </w:tc>
        <w:tc>
          <w:tcPr>
            <w:tcW w:w="567" w:type="dxa"/>
            <w:vMerge/>
            <w:shd w:val="clear" w:color="auto" w:fill="FFFFFF" w:themeFill="background1"/>
            <w:vAlign w:val="center"/>
          </w:tcPr>
          <w:p w14:paraId="27631996"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1FD96463"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71ECFC15" w14:textId="77777777" w:rsidR="007E66AF" w:rsidRPr="00FB3C88" w:rsidRDefault="007E66AF" w:rsidP="007E66AF">
            <w:pPr>
              <w:jc w:val="center"/>
              <w:rPr>
                <w:rFonts w:cs="Times New Roman"/>
                <w:color w:val="000000" w:themeColor="text1"/>
                <w:szCs w:val="24"/>
              </w:rPr>
            </w:pPr>
          </w:p>
        </w:tc>
        <w:tc>
          <w:tcPr>
            <w:tcW w:w="709" w:type="dxa"/>
            <w:vMerge/>
            <w:shd w:val="clear" w:color="auto" w:fill="FFFFFF" w:themeFill="background1"/>
            <w:vAlign w:val="center"/>
          </w:tcPr>
          <w:p w14:paraId="2B8FB4D4" w14:textId="77777777" w:rsidR="007E66AF" w:rsidRPr="00FB3C88" w:rsidRDefault="007E66AF" w:rsidP="007E66AF">
            <w:pPr>
              <w:jc w:val="center"/>
              <w:rPr>
                <w:rFonts w:cs="Times New Roman"/>
                <w:color w:val="000000" w:themeColor="text1"/>
                <w:szCs w:val="24"/>
              </w:rPr>
            </w:pPr>
          </w:p>
        </w:tc>
        <w:tc>
          <w:tcPr>
            <w:tcW w:w="3861" w:type="dxa"/>
            <w:shd w:val="clear" w:color="auto" w:fill="FFFFFF" w:themeFill="background1"/>
          </w:tcPr>
          <w:p w14:paraId="431904F4" w14:textId="77777777" w:rsidR="007E66AF" w:rsidRPr="00FB3C88" w:rsidRDefault="007E66AF" w:rsidP="007E66AF">
            <w:pPr>
              <w:rPr>
                <w:rFonts w:cs="Times New Roman"/>
                <w:b/>
                <w:bCs/>
                <w:szCs w:val="24"/>
              </w:rPr>
            </w:pPr>
            <w:r w:rsidRPr="00FB3C88">
              <w:rPr>
                <w:rFonts w:cs="Times New Roman"/>
                <w:b/>
                <w:bCs/>
                <w:szCs w:val="24"/>
              </w:rPr>
              <w:t>9-Geleneksel tedavi sistemleri</w:t>
            </w:r>
          </w:p>
          <w:p w14:paraId="31DFD99C" w14:textId="77777777" w:rsidR="007E66AF" w:rsidRPr="00FB3C88" w:rsidRDefault="007E66AF" w:rsidP="007E66AF">
            <w:pPr>
              <w:rPr>
                <w:rFonts w:cs="Times New Roman"/>
                <w:i/>
                <w:iCs/>
                <w:szCs w:val="24"/>
              </w:rPr>
            </w:pPr>
            <w:r w:rsidRPr="00FB3C88">
              <w:rPr>
                <w:rFonts w:cs="Times New Roman"/>
                <w:i/>
                <w:iCs/>
                <w:szCs w:val="24"/>
              </w:rPr>
              <w:t>9-Traditional treatment systems</w:t>
            </w:r>
          </w:p>
          <w:p w14:paraId="73AC0EC2" w14:textId="77777777" w:rsidR="007E66AF" w:rsidRPr="00FB3C88" w:rsidRDefault="007E66AF" w:rsidP="007E66AF">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2ABF278E" w14:textId="77777777" w:rsidR="007E66AF" w:rsidRPr="00FB3C88" w:rsidRDefault="007E66AF" w:rsidP="007E66AF">
            <w:pPr>
              <w:rPr>
                <w:rFonts w:cs="Times New Roman"/>
                <w:b/>
                <w:bCs/>
                <w:szCs w:val="24"/>
              </w:rPr>
            </w:pPr>
            <w:r w:rsidRPr="00FB3C88">
              <w:rPr>
                <w:rFonts w:cs="Times New Roman"/>
                <w:b/>
                <w:bCs/>
                <w:szCs w:val="24"/>
              </w:rPr>
              <w:t>Geleneksel tıp ile ilgili kavramları ve dersin prensiplerini öğrenir.</w:t>
            </w:r>
          </w:p>
          <w:p w14:paraId="025D4ED4" w14:textId="77777777" w:rsidR="007E66AF" w:rsidRPr="00FB3C88" w:rsidRDefault="007E66AF" w:rsidP="007E66AF">
            <w:pPr>
              <w:pStyle w:val="HTMLncedenBiimlendirilmi"/>
              <w:jc w:val="both"/>
              <w:rPr>
                <w:rFonts w:ascii="Times New Roman" w:hAnsi="Times New Roman" w:cs="Times New Roman"/>
                <w:i/>
                <w:iCs/>
                <w:sz w:val="24"/>
                <w:szCs w:val="24"/>
              </w:rPr>
            </w:pPr>
            <w:r w:rsidRPr="00FB3C88">
              <w:rPr>
                <w:rFonts w:ascii="Times New Roman" w:hAnsi="Times New Roman" w:cs="Times New Roman"/>
                <w:i/>
                <w:iCs/>
                <w:sz w:val="24"/>
                <w:szCs w:val="24"/>
              </w:rPr>
              <w:t>Learns the concepts of Traditional Medicine and the principles of the course.</w:t>
            </w:r>
          </w:p>
        </w:tc>
      </w:tr>
      <w:tr w:rsidR="007E66AF" w:rsidRPr="00FB3C88" w14:paraId="1C05EF94" w14:textId="77777777" w:rsidTr="00957E26">
        <w:trPr>
          <w:trHeight w:val="754"/>
        </w:trPr>
        <w:tc>
          <w:tcPr>
            <w:tcW w:w="1652" w:type="dxa"/>
            <w:vMerge/>
            <w:shd w:val="clear" w:color="auto" w:fill="FFFFFF" w:themeFill="background1"/>
            <w:vAlign w:val="center"/>
          </w:tcPr>
          <w:p w14:paraId="01A243F7" w14:textId="77777777" w:rsidR="007E66AF" w:rsidRPr="00FB3C88" w:rsidRDefault="007E66AF" w:rsidP="007E66AF">
            <w:pPr>
              <w:jc w:val="center"/>
              <w:rPr>
                <w:rFonts w:cs="Times New Roman"/>
                <w:color w:val="000000" w:themeColor="text1"/>
                <w:szCs w:val="24"/>
              </w:rPr>
            </w:pPr>
          </w:p>
        </w:tc>
        <w:tc>
          <w:tcPr>
            <w:tcW w:w="3559" w:type="dxa"/>
            <w:vMerge/>
            <w:shd w:val="clear" w:color="auto" w:fill="FFFFFF" w:themeFill="background1"/>
            <w:vAlign w:val="center"/>
          </w:tcPr>
          <w:p w14:paraId="4915FF38" w14:textId="77777777" w:rsidR="007E66AF" w:rsidRPr="00FB3C88" w:rsidRDefault="007E66AF" w:rsidP="007E66AF">
            <w:pPr>
              <w:rPr>
                <w:rFonts w:cs="Times New Roman"/>
                <w:color w:val="000000" w:themeColor="text1"/>
                <w:szCs w:val="24"/>
              </w:rPr>
            </w:pPr>
          </w:p>
        </w:tc>
        <w:tc>
          <w:tcPr>
            <w:tcW w:w="426" w:type="dxa"/>
            <w:vMerge/>
            <w:shd w:val="clear" w:color="auto" w:fill="FFFFFF" w:themeFill="background1"/>
            <w:vAlign w:val="center"/>
          </w:tcPr>
          <w:p w14:paraId="6BECF2CA" w14:textId="77777777" w:rsidR="007E66AF" w:rsidRPr="00FB3C88" w:rsidRDefault="007E66AF" w:rsidP="007E66AF">
            <w:pPr>
              <w:jc w:val="center"/>
              <w:rPr>
                <w:rFonts w:cs="Times New Roman"/>
                <w:color w:val="000000" w:themeColor="text1"/>
                <w:szCs w:val="24"/>
              </w:rPr>
            </w:pPr>
          </w:p>
        </w:tc>
        <w:tc>
          <w:tcPr>
            <w:tcW w:w="567" w:type="dxa"/>
            <w:vMerge/>
            <w:shd w:val="clear" w:color="auto" w:fill="FFFFFF" w:themeFill="background1"/>
            <w:vAlign w:val="center"/>
          </w:tcPr>
          <w:p w14:paraId="7C2B26D1"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1E7D0E73"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3EA00242" w14:textId="77777777" w:rsidR="007E66AF" w:rsidRPr="00FB3C88" w:rsidRDefault="007E66AF" w:rsidP="007E66AF">
            <w:pPr>
              <w:jc w:val="center"/>
              <w:rPr>
                <w:rFonts w:cs="Times New Roman"/>
                <w:color w:val="000000" w:themeColor="text1"/>
                <w:szCs w:val="24"/>
              </w:rPr>
            </w:pPr>
          </w:p>
        </w:tc>
        <w:tc>
          <w:tcPr>
            <w:tcW w:w="709" w:type="dxa"/>
            <w:vMerge/>
            <w:shd w:val="clear" w:color="auto" w:fill="FFFFFF" w:themeFill="background1"/>
            <w:vAlign w:val="center"/>
          </w:tcPr>
          <w:p w14:paraId="1B836576" w14:textId="77777777" w:rsidR="007E66AF" w:rsidRPr="00FB3C88" w:rsidRDefault="007E66AF" w:rsidP="007E66AF">
            <w:pPr>
              <w:jc w:val="center"/>
              <w:rPr>
                <w:rFonts w:cs="Times New Roman"/>
                <w:color w:val="000000" w:themeColor="text1"/>
                <w:szCs w:val="24"/>
              </w:rPr>
            </w:pPr>
          </w:p>
        </w:tc>
        <w:tc>
          <w:tcPr>
            <w:tcW w:w="3861" w:type="dxa"/>
            <w:shd w:val="clear" w:color="auto" w:fill="FFFFFF" w:themeFill="background1"/>
          </w:tcPr>
          <w:p w14:paraId="1AD81E49" w14:textId="77777777" w:rsidR="007E66AF" w:rsidRPr="00FB3C88" w:rsidRDefault="007E66AF" w:rsidP="007E66AF">
            <w:pPr>
              <w:rPr>
                <w:rFonts w:cs="Times New Roman"/>
                <w:b/>
                <w:szCs w:val="24"/>
              </w:rPr>
            </w:pPr>
            <w:r w:rsidRPr="00FB3C88">
              <w:rPr>
                <w:rFonts w:cs="Times New Roman"/>
                <w:b/>
                <w:szCs w:val="24"/>
              </w:rPr>
              <w:t>10-Fitoterapide kullanılan besin destekleri</w:t>
            </w:r>
          </w:p>
          <w:p w14:paraId="700E95C2" w14:textId="77777777" w:rsidR="007E66AF" w:rsidRPr="00FB3C88" w:rsidRDefault="007E66AF" w:rsidP="007E66AF">
            <w:pPr>
              <w:rPr>
                <w:rFonts w:cs="Times New Roman"/>
                <w:i/>
                <w:iCs/>
                <w:szCs w:val="24"/>
              </w:rPr>
            </w:pPr>
            <w:r w:rsidRPr="00FB3C88">
              <w:rPr>
                <w:rFonts w:cs="Times New Roman"/>
                <w:i/>
                <w:iCs/>
                <w:szCs w:val="24"/>
              </w:rPr>
              <w:t>10-Nutritional supplements used in phytotherapy</w:t>
            </w:r>
          </w:p>
          <w:p w14:paraId="7A941900" w14:textId="77777777" w:rsidR="007E66AF" w:rsidRPr="00FB3C88" w:rsidRDefault="007E66AF" w:rsidP="007E66AF">
            <w:pPr>
              <w:pStyle w:val="ListeParagraf"/>
              <w:ind w:left="0"/>
              <w:jc w:val="both"/>
              <w:rPr>
                <w:rFonts w:ascii="Times New Roman" w:hAnsi="Times New Roman" w:cs="Times New Roman"/>
                <w:bCs/>
                <w:iCs/>
                <w:color w:val="000000" w:themeColor="text1"/>
                <w:sz w:val="24"/>
                <w:szCs w:val="24"/>
              </w:rPr>
            </w:pPr>
          </w:p>
        </w:tc>
        <w:tc>
          <w:tcPr>
            <w:tcW w:w="3793" w:type="dxa"/>
            <w:shd w:val="clear" w:color="auto" w:fill="FFFFFF" w:themeFill="background1"/>
          </w:tcPr>
          <w:p w14:paraId="1E901A00" w14:textId="77777777" w:rsidR="007E66AF" w:rsidRPr="00FB3C88" w:rsidRDefault="007E66AF" w:rsidP="007E66AF">
            <w:pPr>
              <w:rPr>
                <w:rFonts w:cs="Times New Roman"/>
                <w:b/>
                <w:szCs w:val="24"/>
              </w:rPr>
            </w:pPr>
            <w:r w:rsidRPr="00FB3C88">
              <w:rPr>
                <w:rFonts w:cs="Times New Roman"/>
                <w:b/>
                <w:szCs w:val="24"/>
              </w:rPr>
              <w:t>Drogları ve kullanılış amaçlarını öğrenir.</w:t>
            </w:r>
          </w:p>
          <w:p w14:paraId="1942355D" w14:textId="77777777" w:rsidR="007E66AF" w:rsidRPr="00FB3C88" w:rsidRDefault="007E66AF" w:rsidP="007E66AF">
            <w:pPr>
              <w:rPr>
                <w:rFonts w:cs="Times New Roman"/>
                <w:b/>
                <w:i/>
                <w:iCs/>
                <w:szCs w:val="24"/>
              </w:rPr>
            </w:pPr>
            <w:r w:rsidRPr="00FB3C88">
              <w:rPr>
                <w:rFonts w:cs="Times New Roman"/>
                <w:i/>
                <w:iCs/>
                <w:szCs w:val="24"/>
              </w:rPr>
              <w:t>Learns the drugs and their purpose of use.</w:t>
            </w:r>
          </w:p>
        </w:tc>
      </w:tr>
      <w:tr w:rsidR="007E66AF" w:rsidRPr="00FB3C88" w14:paraId="34BEB0B4" w14:textId="77777777" w:rsidTr="00957E26">
        <w:trPr>
          <w:trHeight w:val="186"/>
        </w:trPr>
        <w:tc>
          <w:tcPr>
            <w:tcW w:w="1652" w:type="dxa"/>
            <w:vMerge/>
            <w:shd w:val="clear" w:color="auto" w:fill="FFFFFF" w:themeFill="background1"/>
            <w:vAlign w:val="center"/>
          </w:tcPr>
          <w:p w14:paraId="2AC4BC7C" w14:textId="77777777" w:rsidR="007E66AF" w:rsidRPr="00FB3C88" w:rsidRDefault="007E66AF" w:rsidP="007E66AF">
            <w:pPr>
              <w:jc w:val="center"/>
              <w:rPr>
                <w:rFonts w:cs="Times New Roman"/>
                <w:color w:val="000000" w:themeColor="text1"/>
                <w:szCs w:val="24"/>
              </w:rPr>
            </w:pPr>
          </w:p>
        </w:tc>
        <w:tc>
          <w:tcPr>
            <w:tcW w:w="3559" w:type="dxa"/>
            <w:vMerge/>
            <w:shd w:val="clear" w:color="auto" w:fill="FFFFFF" w:themeFill="background1"/>
            <w:vAlign w:val="center"/>
          </w:tcPr>
          <w:p w14:paraId="587FB1F8" w14:textId="77777777" w:rsidR="007E66AF" w:rsidRPr="00FB3C88" w:rsidRDefault="007E66AF" w:rsidP="007E66AF">
            <w:pPr>
              <w:rPr>
                <w:rFonts w:cs="Times New Roman"/>
                <w:color w:val="000000" w:themeColor="text1"/>
                <w:szCs w:val="24"/>
              </w:rPr>
            </w:pPr>
          </w:p>
        </w:tc>
        <w:tc>
          <w:tcPr>
            <w:tcW w:w="426" w:type="dxa"/>
            <w:vMerge/>
            <w:shd w:val="clear" w:color="auto" w:fill="FFFFFF" w:themeFill="background1"/>
            <w:vAlign w:val="center"/>
          </w:tcPr>
          <w:p w14:paraId="35DB5787" w14:textId="77777777" w:rsidR="007E66AF" w:rsidRPr="00FB3C88" w:rsidRDefault="007E66AF" w:rsidP="007E66AF">
            <w:pPr>
              <w:jc w:val="center"/>
              <w:rPr>
                <w:rFonts w:cs="Times New Roman"/>
                <w:color w:val="000000" w:themeColor="text1"/>
                <w:szCs w:val="24"/>
              </w:rPr>
            </w:pPr>
          </w:p>
        </w:tc>
        <w:tc>
          <w:tcPr>
            <w:tcW w:w="567" w:type="dxa"/>
            <w:vMerge/>
            <w:shd w:val="clear" w:color="auto" w:fill="FFFFFF" w:themeFill="background1"/>
            <w:vAlign w:val="center"/>
          </w:tcPr>
          <w:p w14:paraId="3AB9A71E"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7F4CF1E7"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45E91A1D" w14:textId="77777777" w:rsidR="007E66AF" w:rsidRPr="00FB3C88" w:rsidRDefault="007E66AF" w:rsidP="007E66AF">
            <w:pPr>
              <w:jc w:val="center"/>
              <w:rPr>
                <w:rFonts w:cs="Times New Roman"/>
                <w:color w:val="000000" w:themeColor="text1"/>
                <w:szCs w:val="24"/>
              </w:rPr>
            </w:pPr>
          </w:p>
        </w:tc>
        <w:tc>
          <w:tcPr>
            <w:tcW w:w="709" w:type="dxa"/>
            <w:vMerge/>
            <w:shd w:val="clear" w:color="auto" w:fill="FFFFFF" w:themeFill="background1"/>
            <w:vAlign w:val="center"/>
          </w:tcPr>
          <w:p w14:paraId="1A9B934B" w14:textId="77777777" w:rsidR="007E66AF" w:rsidRPr="00FB3C88" w:rsidRDefault="007E66AF" w:rsidP="007E66AF">
            <w:pPr>
              <w:jc w:val="center"/>
              <w:rPr>
                <w:rFonts w:cs="Times New Roman"/>
                <w:color w:val="000000" w:themeColor="text1"/>
                <w:szCs w:val="24"/>
              </w:rPr>
            </w:pPr>
          </w:p>
        </w:tc>
        <w:tc>
          <w:tcPr>
            <w:tcW w:w="3861" w:type="dxa"/>
            <w:shd w:val="clear" w:color="auto" w:fill="FFFFFF" w:themeFill="background1"/>
          </w:tcPr>
          <w:p w14:paraId="5D6E6608" w14:textId="77777777" w:rsidR="007E66AF" w:rsidRPr="00FB3C88" w:rsidRDefault="007E66AF" w:rsidP="007E66AF">
            <w:pPr>
              <w:rPr>
                <w:rFonts w:cs="Times New Roman"/>
                <w:b/>
                <w:szCs w:val="24"/>
              </w:rPr>
            </w:pPr>
            <w:r w:rsidRPr="00FB3C88">
              <w:rPr>
                <w:rFonts w:cs="Times New Roman"/>
                <w:b/>
                <w:szCs w:val="24"/>
              </w:rPr>
              <w:t>11-Fitoterapide kullanılan bitkisel ilaçlar</w:t>
            </w:r>
          </w:p>
          <w:p w14:paraId="6F4D2D2D" w14:textId="77777777" w:rsidR="007E66AF" w:rsidRPr="00FB3C88" w:rsidRDefault="007E66AF" w:rsidP="007E66AF">
            <w:pPr>
              <w:pStyle w:val="ListeParagraf"/>
              <w:ind w:left="0"/>
              <w:rPr>
                <w:rFonts w:ascii="Times New Roman" w:hAnsi="Times New Roman" w:cs="Times New Roman"/>
                <w:bCs/>
                <w:i/>
                <w:iCs/>
                <w:color w:val="000000" w:themeColor="text1"/>
                <w:sz w:val="24"/>
                <w:szCs w:val="24"/>
              </w:rPr>
            </w:pPr>
            <w:r w:rsidRPr="00FB3C88">
              <w:rPr>
                <w:rFonts w:ascii="Times New Roman" w:hAnsi="Times New Roman" w:cs="Times New Roman"/>
                <w:i/>
                <w:iCs/>
                <w:sz w:val="24"/>
                <w:szCs w:val="24"/>
              </w:rPr>
              <w:t>11-Herbal medicines used in phytotherapy</w:t>
            </w:r>
          </w:p>
        </w:tc>
        <w:tc>
          <w:tcPr>
            <w:tcW w:w="3793" w:type="dxa"/>
            <w:shd w:val="clear" w:color="auto" w:fill="FFFFFF" w:themeFill="background1"/>
          </w:tcPr>
          <w:tbl>
            <w:tblPr>
              <w:tblpPr w:leftFromText="45" w:rightFromText="45" w:topFromText="45" w:vertAnchor="text"/>
              <w:tblW w:w="216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600"/>
            </w:tblGrid>
            <w:tr w:rsidR="007E66AF" w:rsidRPr="00FB3C88" w14:paraId="6A560B49" w14:textId="77777777" w:rsidTr="00957E26">
              <w:trPr>
                <w:trHeight w:val="450"/>
              </w:trPr>
              <w:tc>
                <w:tcPr>
                  <w:tcW w:w="21600" w:type="dxa"/>
                  <w:tcBorders>
                    <w:bottom w:val="dashed" w:sz="6" w:space="0" w:color="DBDBDB"/>
                  </w:tcBorders>
                  <w:shd w:val="clear" w:color="auto" w:fill="auto"/>
                  <w:tcMar>
                    <w:top w:w="0" w:type="dxa"/>
                    <w:left w:w="45" w:type="dxa"/>
                    <w:bottom w:w="0" w:type="dxa"/>
                    <w:right w:w="0" w:type="dxa"/>
                  </w:tcMar>
                  <w:vAlign w:val="center"/>
                  <w:hideMark/>
                </w:tcPr>
                <w:p w14:paraId="7ECB033E" w14:textId="77777777" w:rsidR="007E66AF" w:rsidRPr="00FB3C88" w:rsidRDefault="007E66AF" w:rsidP="007E66AF">
                  <w:pPr>
                    <w:rPr>
                      <w:rFonts w:cs="Times New Roman"/>
                      <w:b/>
                      <w:color w:val="3B3A36"/>
                      <w:szCs w:val="24"/>
                    </w:rPr>
                  </w:pPr>
                  <w:r w:rsidRPr="00FB3C88">
                    <w:rPr>
                      <w:rFonts w:cs="Times New Roman"/>
                      <w:szCs w:val="24"/>
                    </w:rPr>
                    <w:t xml:space="preserve"> </w:t>
                  </w:r>
                  <w:r w:rsidRPr="00FB3C88">
                    <w:rPr>
                      <w:rFonts w:cs="Times New Roman"/>
                      <w:b/>
                      <w:color w:val="3B3A36"/>
                      <w:szCs w:val="24"/>
                    </w:rPr>
                    <w:t>Aromatik bitkileri öğrenir.</w:t>
                  </w:r>
                </w:p>
                <w:p w14:paraId="4D4850F1" w14:textId="77777777" w:rsidR="007E66AF" w:rsidRPr="00FB3C88" w:rsidRDefault="007E66AF" w:rsidP="007E66AF">
                  <w:pPr>
                    <w:rPr>
                      <w:rFonts w:cs="Times New Roman"/>
                      <w:i/>
                      <w:iCs/>
                      <w:color w:val="3B3A36"/>
                      <w:szCs w:val="24"/>
                    </w:rPr>
                  </w:pPr>
                  <w:r w:rsidRPr="00FB3C88">
                    <w:rPr>
                      <w:rFonts w:cs="Times New Roman"/>
                      <w:i/>
                      <w:iCs/>
                      <w:color w:val="3B3A36"/>
                      <w:szCs w:val="24"/>
                    </w:rPr>
                    <w:t>Learns Aromatic Plants.</w:t>
                  </w:r>
                </w:p>
              </w:tc>
            </w:tr>
          </w:tbl>
          <w:p w14:paraId="01FBD247" w14:textId="77777777" w:rsidR="007E66AF" w:rsidRPr="00FB3C88" w:rsidRDefault="007E66AF" w:rsidP="007E66AF">
            <w:pPr>
              <w:pStyle w:val="HTMLncedenBiimlendirilmi"/>
              <w:jc w:val="both"/>
              <w:rPr>
                <w:rFonts w:ascii="Times New Roman" w:hAnsi="Times New Roman" w:cs="Times New Roman"/>
                <w:i/>
                <w:sz w:val="24"/>
                <w:szCs w:val="24"/>
              </w:rPr>
            </w:pPr>
          </w:p>
        </w:tc>
      </w:tr>
      <w:tr w:rsidR="007E66AF" w:rsidRPr="00FB3C88" w14:paraId="5F9AF4EC" w14:textId="77777777" w:rsidTr="00957E26">
        <w:trPr>
          <w:trHeight w:val="186"/>
        </w:trPr>
        <w:tc>
          <w:tcPr>
            <w:tcW w:w="1652" w:type="dxa"/>
            <w:vMerge/>
            <w:shd w:val="clear" w:color="auto" w:fill="FFFFFF" w:themeFill="background1"/>
            <w:vAlign w:val="center"/>
          </w:tcPr>
          <w:p w14:paraId="128DCB1A" w14:textId="77777777" w:rsidR="007E66AF" w:rsidRPr="00FB3C88" w:rsidRDefault="007E66AF" w:rsidP="007E66AF">
            <w:pPr>
              <w:jc w:val="center"/>
              <w:rPr>
                <w:rFonts w:cs="Times New Roman"/>
                <w:color w:val="000000" w:themeColor="text1"/>
                <w:szCs w:val="24"/>
              </w:rPr>
            </w:pPr>
          </w:p>
        </w:tc>
        <w:tc>
          <w:tcPr>
            <w:tcW w:w="3559" w:type="dxa"/>
            <w:vMerge/>
            <w:shd w:val="clear" w:color="auto" w:fill="FFFFFF" w:themeFill="background1"/>
            <w:vAlign w:val="center"/>
          </w:tcPr>
          <w:p w14:paraId="64B56987" w14:textId="77777777" w:rsidR="007E66AF" w:rsidRPr="00FB3C88" w:rsidRDefault="007E66AF" w:rsidP="007E66AF">
            <w:pPr>
              <w:rPr>
                <w:rFonts w:cs="Times New Roman"/>
                <w:color w:val="000000" w:themeColor="text1"/>
                <w:szCs w:val="24"/>
              </w:rPr>
            </w:pPr>
          </w:p>
        </w:tc>
        <w:tc>
          <w:tcPr>
            <w:tcW w:w="426" w:type="dxa"/>
            <w:vMerge/>
            <w:shd w:val="clear" w:color="auto" w:fill="FFFFFF" w:themeFill="background1"/>
            <w:vAlign w:val="center"/>
          </w:tcPr>
          <w:p w14:paraId="1E9E4C04" w14:textId="77777777" w:rsidR="007E66AF" w:rsidRPr="00FB3C88" w:rsidRDefault="007E66AF" w:rsidP="007E66AF">
            <w:pPr>
              <w:jc w:val="center"/>
              <w:rPr>
                <w:rFonts w:cs="Times New Roman"/>
                <w:color w:val="000000" w:themeColor="text1"/>
                <w:szCs w:val="24"/>
              </w:rPr>
            </w:pPr>
          </w:p>
        </w:tc>
        <w:tc>
          <w:tcPr>
            <w:tcW w:w="567" w:type="dxa"/>
            <w:vMerge/>
            <w:shd w:val="clear" w:color="auto" w:fill="FFFFFF" w:themeFill="background1"/>
            <w:vAlign w:val="center"/>
          </w:tcPr>
          <w:p w14:paraId="39D7057A"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08F9F2DD"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77E6BE15" w14:textId="77777777" w:rsidR="007E66AF" w:rsidRPr="00FB3C88" w:rsidRDefault="007E66AF" w:rsidP="007E66AF">
            <w:pPr>
              <w:jc w:val="center"/>
              <w:rPr>
                <w:rFonts w:cs="Times New Roman"/>
                <w:color w:val="000000" w:themeColor="text1"/>
                <w:szCs w:val="24"/>
              </w:rPr>
            </w:pPr>
          </w:p>
        </w:tc>
        <w:tc>
          <w:tcPr>
            <w:tcW w:w="709" w:type="dxa"/>
            <w:vMerge/>
            <w:shd w:val="clear" w:color="auto" w:fill="FFFFFF" w:themeFill="background1"/>
            <w:vAlign w:val="center"/>
          </w:tcPr>
          <w:p w14:paraId="6A171580" w14:textId="77777777" w:rsidR="007E66AF" w:rsidRPr="00FB3C88" w:rsidRDefault="007E66AF" w:rsidP="007E66AF">
            <w:pPr>
              <w:jc w:val="center"/>
              <w:rPr>
                <w:rFonts w:cs="Times New Roman"/>
                <w:color w:val="000000" w:themeColor="text1"/>
                <w:szCs w:val="24"/>
              </w:rPr>
            </w:pPr>
          </w:p>
        </w:tc>
        <w:tc>
          <w:tcPr>
            <w:tcW w:w="3861" w:type="dxa"/>
            <w:shd w:val="clear" w:color="auto" w:fill="FFFFFF" w:themeFill="background1"/>
          </w:tcPr>
          <w:p w14:paraId="12A0C2AB" w14:textId="77777777" w:rsidR="007E66AF" w:rsidRPr="00FB3C88" w:rsidRDefault="007E66AF" w:rsidP="007E66AF">
            <w:pPr>
              <w:rPr>
                <w:rFonts w:cs="Times New Roman"/>
                <w:b/>
                <w:szCs w:val="24"/>
              </w:rPr>
            </w:pPr>
            <w:r w:rsidRPr="00FB3C88">
              <w:rPr>
                <w:rFonts w:cs="Times New Roman"/>
                <w:b/>
                <w:szCs w:val="24"/>
              </w:rPr>
              <w:t>12-Fitoterapide kullanılan bitkisel ilaçlar</w:t>
            </w:r>
          </w:p>
          <w:p w14:paraId="3C58D491" w14:textId="77777777" w:rsidR="007E66AF" w:rsidRPr="00FB3C88" w:rsidRDefault="007E66AF" w:rsidP="007E66AF">
            <w:pPr>
              <w:rPr>
                <w:rFonts w:cs="Times New Roman"/>
                <w:i/>
                <w:iCs/>
                <w:szCs w:val="24"/>
              </w:rPr>
            </w:pPr>
            <w:r w:rsidRPr="00FB3C88">
              <w:rPr>
                <w:rFonts w:cs="Times New Roman"/>
                <w:i/>
                <w:iCs/>
                <w:szCs w:val="24"/>
              </w:rPr>
              <w:t>12-Herbal medicines used in phytotherapy</w:t>
            </w:r>
          </w:p>
          <w:p w14:paraId="36DF8C3A" w14:textId="77777777" w:rsidR="007E66AF" w:rsidRPr="00FB3C88" w:rsidRDefault="007E66AF" w:rsidP="007E66AF">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391366D6" w14:textId="77777777" w:rsidR="007E66AF" w:rsidRPr="00FB3C88" w:rsidRDefault="007E66AF" w:rsidP="007E66AF">
            <w:pPr>
              <w:rPr>
                <w:rFonts w:cs="Times New Roman"/>
                <w:b/>
                <w:szCs w:val="24"/>
              </w:rPr>
            </w:pPr>
            <w:r w:rsidRPr="00FB3C88">
              <w:rPr>
                <w:rFonts w:cs="Times New Roman"/>
                <w:b/>
                <w:szCs w:val="24"/>
              </w:rPr>
              <w:t>Uçucu yağları ve bazı formülasyonları öğrenir.</w:t>
            </w:r>
          </w:p>
          <w:p w14:paraId="385CEA72" w14:textId="77777777" w:rsidR="007E66AF" w:rsidRPr="00FB3C88" w:rsidRDefault="007E66AF" w:rsidP="007E66AF">
            <w:pPr>
              <w:rPr>
                <w:rFonts w:cs="Times New Roman"/>
                <w:b/>
                <w:i/>
                <w:iCs/>
                <w:szCs w:val="24"/>
              </w:rPr>
            </w:pPr>
            <w:r w:rsidRPr="00FB3C88">
              <w:rPr>
                <w:rFonts w:cs="Times New Roman"/>
                <w:i/>
                <w:iCs/>
                <w:szCs w:val="24"/>
              </w:rPr>
              <w:t>Learns essential oils and some formulations.</w:t>
            </w:r>
          </w:p>
        </w:tc>
      </w:tr>
      <w:tr w:rsidR="007E66AF" w:rsidRPr="00FB3C88" w14:paraId="1F919E17" w14:textId="77777777" w:rsidTr="00957E26">
        <w:trPr>
          <w:trHeight w:val="186"/>
        </w:trPr>
        <w:tc>
          <w:tcPr>
            <w:tcW w:w="1652" w:type="dxa"/>
            <w:vMerge/>
            <w:shd w:val="clear" w:color="auto" w:fill="FFFFFF" w:themeFill="background1"/>
            <w:vAlign w:val="center"/>
          </w:tcPr>
          <w:p w14:paraId="56B2F5F2" w14:textId="77777777" w:rsidR="007E66AF" w:rsidRPr="00FB3C88" w:rsidRDefault="007E66AF" w:rsidP="007E66AF">
            <w:pPr>
              <w:jc w:val="center"/>
              <w:rPr>
                <w:rFonts w:cs="Times New Roman"/>
                <w:color w:val="000000" w:themeColor="text1"/>
                <w:szCs w:val="24"/>
              </w:rPr>
            </w:pPr>
          </w:p>
        </w:tc>
        <w:tc>
          <w:tcPr>
            <w:tcW w:w="3559" w:type="dxa"/>
            <w:vMerge/>
            <w:shd w:val="clear" w:color="auto" w:fill="FFFFFF" w:themeFill="background1"/>
            <w:vAlign w:val="center"/>
          </w:tcPr>
          <w:p w14:paraId="2A923A8E" w14:textId="77777777" w:rsidR="007E66AF" w:rsidRPr="00FB3C88" w:rsidRDefault="007E66AF" w:rsidP="007E66AF">
            <w:pPr>
              <w:rPr>
                <w:rFonts w:cs="Times New Roman"/>
                <w:color w:val="000000" w:themeColor="text1"/>
                <w:szCs w:val="24"/>
              </w:rPr>
            </w:pPr>
          </w:p>
        </w:tc>
        <w:tc>
          <w:tcPr>
            <w:tcW w:w="426" w:type="dxa"/>
            <w:vMerge/>
            <w:shd w:val="clear" w:color="auto" w:fill="FFFFFF" w:themeFill="background1"/>
            <w:vAlign w:val="center"/>
          </w:tcPr>
          <w:p w14:paraId="46DD13CE" w14:textId="77777777" w:rsidR="007E66AF" w:rsidRPr="00FB3C88" w:rsidRDefault="007E66AF" w:rsidP="007E66AF">
            <w:pPr>
              <w:jc w:val="center"/>
              <w:rPr>
                <w:rFonts w:cs="Times New Roman"/>
                <w:color w:val="000000" w:themeColor="text1"/>
                <w:szCs w:val="24"/>
              </w:rPr>
            </w:pPr>
          </w:p>
        </w:tc>
        <w:tc>
          <w:tcPr>
            <w:tcW w:w="567" w:type="dxa"/>
            <w:vMerge/>
            <w:shd w:val="clear" w:color="auto" w:fill="FFFFFF" w:themeFill="background1"/>
            <w:vAlign w:val="center"/>
          </w:tcPr>
          <w:p w14:paraId="2A4DA4D9"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7FB9D898"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17B72F2A" w14:textId="77777777" w:rsidR="007E66AF" w:rsidRPr="00FB3C88" w:rsidRDefault="007E66AF" w:rsidP="007E66AF">
            <w:pPr>
              <w:jc w:val="center"/>
              <w:rPr>
                <w:rFonts w:cs="Times New Roman"/>
                <w:color w:val="000000" w:themeColor="text1"/>
                <w:szCs w:val="24"/>
              </w:rPr>
            </w:pPr>
          </w:p>
        </w:tc>
        <w:tc>
          <w:tcPr>
            <w:tcW w:w="709" w:type="dxa"/>
            <w:vMerge/>
            <w:shd w:val="clear" w:color="auto" w:fill="FFFFFF" w:themeFill="background1"/>
            <w:vAlign w:val="center"/>
          </w:tcPr>
          <w:p w14:paraId="6999201E" w14:textId="77777777" w:rsidR="007E66AF" w:rsidRPr="00FB3C88" w:rsidRDefault="007E66AF" w:rsidP="007E66AF">
            <w:pPr>
              <w:jc w:val="center"/>
              <w:rPr>
                <w:rFonts w:cs="Times New Roman"/>
                <w:color w:val="000000" w:themeColor="text1"/>
                <w:szCs w:val="24"/>
              </w:rPr>
            </w:pPr>
          </w:p>
        </w:tc>
        <w:tc>
          <w:tcPr>
            <w:tcW w:w="3861" w:type="dxa"/>
            <w:shd w:val="clear" w:color="auto" w:fill="FFFFFF" w:themeFill="background1"/>
          </w:tcPr>
          <w:p w14:paraId="32721224" w14:textId="77777777" w:rsidR="007E66AF" w:rsidRPr="00FB3C88" w:rsidRDefault="007E66AF" w:rsidP="007E66AF">
            <w:pPr>
              <w:rPr>
                <w:rFonts w:cs="Times New Roman"/>
                <w:b/>
                <w:szCs w:val="24"/>
              </w:rPr>
            </w:pPr>
            <w:r w:rsidRPr="00FB3C88">
              <w:rPr>
                <w:rFonts w:cs="Times New Roman"/>
                <w:b/>
                <w:szCs w:val="24"/>
              </w:rPr>
              <w:t>13-Tıbbı droglardan preparatlar hazırlayabilme</w:t>
            </w:r>
          </w:p>
          <w:p w14:paraId="5D2EB07D" w14:textId="77777777" w:rsidR="007E66AF" w:rsidRPr="00FB3C88" w:rsidRDefault="007E66AF" w:rsidP="007E66AF">
            <w:pPr>
              <w:pStyle w:val="ListeParagraf"/>
              <w:ind w:left="0"/>
              <w:rPr>
                <w:rFonts w:ascii="Times New Roman" w:hAnsi="Times New Roman" w:cs="Times New Roman"/>
                <w:bCs/>
                <w:i/>
                <w:iCs/>
                <w:color w:val="000000" w:themeColor="text1"/>
                <w:sz w:val="24"/>
                <w:szCs w:val="24"/>
              </w:rPr>
            </w:pPr>
            <w:r w:rsidRPr="00FB3C88">
              <w:rPr>
                <w:rFonts w:ascii="Times New Roman" w:hAnsi="Times New Roman" w:cs="Times New Roman"/>
                <w:i/>
                <w:iCs/>
                <w:sz w:val="24"/>
                <w:szCs w:val="24"/>
              </w:rPr>
              <w:t>13-Herbal medicines used in phytotherapy</w:t>
            </w:r>
          </w:p>
        </w:tc>
        <w:tc>
          <w:tcPr>
            <w:tcW w:w="3793" w:type="dxa"/>
            <w:shd w:val="clear" w:color="auto" w:fill="FFFFFF" w:themeFill="background1"/>
          </w:tcPr>
          <w:p w14:paraId="63359B34" w14:textId="77777777" w:rsidR="007E66AF" w:rsidRPr="00FB3C88" w:rsidRDefault="007E66AF" w:rsidP="007E66AF">
            <w:pPr>
              <w:rPr>
                <w:rFonts w:cs="Times New Roman"/>
                <w:b/>
                <w:szCs w:val="24"/>
              </w:rPr>
            </w:pPr>
            <w:r w:rsidRPr="00FB3C88">
              <w:rPr>
                <w:rFonts w:cs="Times New Roman"/>
                <w:b/>
                <w:szCs w:val="24"/>
              </w:rPr>
              <w:t>Bitkisel çayları ve etkilerini öğrenir.</w:t>
            </w:r>
          </w:p>
          <w:p w14:paraId="1A8FF408" w14:textId="77777777" w:rsidR="007E66AF" w:rsidRPr="00FB3C88" w:rsidRDefault="007E66AF" w:rsidP="007E66AF">
            <w:pPr>
              <w:pStyle w:val="HTMLncedenBiimlendirilmi"/>
              <w:jc w:val="both"/>
              <w:rPr>
                <w:rFonts w:ascii="Times New Roman" w:hAnsi="Times New Roman" w:cs="Times New Roman"/>
                <w:i/>
                <w:iCs/>
                <w:sz w:val="24"/>
                <w:szCs w:val="24"/>
              </w:rPr>
            </w:pPr>
            <w:r w:rsidRPr="00FB3C88">
              <w:rPr>
                <w:rFonts w:ascii="Times New Roman" w:hAnsi="Times New Roman" w:cs="Times New Roman"/>
                <w:i/>
                <w:iCs/>
                <w:sz w:val="24"/>
                <w:szCs w:val="24"/>
              </w:rPr>
              <w:t>Learns herbal teas and their effects.</w:t>
            </w:r>
          </w:p>
        </w:tc>
      </w:tr>
      <w:tr w:rsidR="007E66AF" w:rsidRPr="00FB3C88" w14:paraId="113BA108" w14:textId="77777777" w:rsidTr="00957E26">
        <w:trPr>
          <w:trHeight w:val="186"/>
        </w:trPr>
        <w:tc>
          <w:tcPr>
            <w:tcW w:w="1652" w:type="dxa"/>
            <w:vMerge/>
            <w:shd w:val="clear" w:color="auto" w:fill="FFFFFF" w:themeFill="background1"/>
            <w:vAlign w:val="center"/>
          </w:tcPr>
          <w:p w14:paraId="306AA143" w14:textId="77777777" w:rsidR="007E66AF" w:rsidRPr="00FB3C88" w:rsidRDefault="007E66AF" w:rsidP="007E66AF">
            <w:pPr>
              <w:jc w:val="center"/>
              <w:rPr>
                <w:rFonts w:cs="Times New Roman"/>
                <w:color w:val="000000" w:themeColor="text1"/>
                <w:szCs w:val="24"/>
              </w:rPr>
            </w:pPr>
          </w:p>
        </w:tc>
        <w:tc>
          <w:tcPr>
            <w:tcW w:w="3559" w:type="dxa"/>
            <w:vMerge/>
            <w:shd w:val="clear" w:color="auto" w:fill="FFFFFF" w:themeFill="background1"/>
            <w:vAlign w:val="center"/>
          </w:tcPr>
          <w:p w14:paraId="05B95711" w14:textId="77777777" w:rsidR="007E66AF" w:rsidRPr="00FB3C88" w:rsidRDefault="007E66AF" w:rsidP="007E66AF">
            <w:pPr>
              <w:rPr>
                <w:rFonts w:cs="Times New Roman"/>
                <w:color w:val="000000" w:themeColor="text1"/>
                <w:szCs w:val="24"/>
              </w:rPr>
            </w:pPr>
          </w:p>
        </w:tc>
        <w:tc>
          <w:tcPr>
            <w:tcW w:w="426" w:type="dxa"/>
            <w:vMerge/>
            <w:shd w:val="clear" w:color="auto" w:fill="FFFFFF" w:themeFill="background1"/>
            <w:vAlign w:val="center"/>
          </w:tcPr>
          <w:p w14:paraId="324DE4D8" w14:textId="77777777" w:rsidR="007E66AF" w:rsidRPr="00FB3C88" w:rsidRDefault="007E66AF" w:rsidP="007E66AF">
            <w:pPr>
              <w:jc w:val="center"/>
              <w:rPr>
                <w:rFonts w:cs="Times New Roman"/>
                <w:color w:val="000000" w:themeColor="text1"/>
                <w:szCs w:val="24"/>
              </w:rPr>
            </w:pPr>
          </w:p>
        </w:tc>
        <w:tc>
          <w:tcPr>
            <w:tcW w:w="567" w:type="dxa"/>
            <w:vMerge/>
            <w:shd w:val="clear" w:color="auto" w:fill="FFFFFF" w:themeFill="background1"/>
            <w:vAlign w:val="center"/>
          </w:tcPr>
          <w:p w14:paraId="7150F8C0"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4A63C620"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70B49483" w14:textId="77777777" w:rsidR="007E66AF" w:rsidRPr="00FB3C88" w:rsidRDefault="007E66AF" w:rsidP="007E66AF">
            <w:pPr>
              <w:jc w:val="center"/>
              <w:rPr>
                <w:rFonts w:cs="Times New Roman"/>
                <w:color w:val="000000" w:themeColor="text1"/>
                <w:szCs w:val="24"/>
              </w:rPr>
            </w:pPr>
          </w:p>
        </w:tc>
        <w:tc>
          <w:tcPr>
            <w:tcW w:w="709" w:type="dxa"/>
            <w:vMerge/>
            <w:shd w:val="clear" w:color="auto" w:fill="FFFFFF" w:themeFill="background1"/>
            <w:vAlign w:val="center"/>
          </w:tcPr>
          <w:p w14:paraId="5AB24C17" w14:textId="77777777" w:rsidR="007E66AF" w:rsidRPr="00FB3C88" w:rsidRDefault="007E66AF" w:rsidP="007E66AF">
            <w:pPr>
              <w:jc w:val="center"/>
              <w:rPr>
                <w:rFonts w:cs="Times New Roman"/>
                <w:color w:val="000000" w:themeColor="text1"/>
                <w:szCs w:val="24"/>
              </w:rPr>
            </w:pPr>
          </w:p>
        </w:tc>
        <w:tc>
          <w:tcPr>
            <w:tcW w:w="3861" w:type="dxa"/>
            <w:shd w:val="clear" w:color="auto" w:fill="FFFFFF" w:themeFill="background1"/>
          </w:tcPr>
          <w:p w14:paraId="051DFAC8" w14:textId="77777777" w:rsidR="007E66AF" w:rsidRPr="00FB3C88" w:rsidRDefault="007E66AF" w:rsidP="007E66AF">
            <w:pPr>
              <w:rPr>
                <w:rFonts w:cs="Times New Roman"/>
                <w:b/>
                <w:iCs/>
                <w:szCs w:val="24"/>
              </w:rPr>
            </w:pPr>
            <w:r w:rsidRPr="00FB3C88">
              <w:rPr>
                <w:rFonts w:cs="Times New Roman"/>
                <w:b/>
                <w:iCs/>
                <w:szCs w:val="24"/>
              </w:rPr>
              <w:t>14-Bitkisel preparat, ilaç ve gıda etkileşimleri</w:t>
            </w:r>
          </w:p>
          <w:p w14:paraId="6A2A77C3" w14:textId="77777777" w:rsidR="007E66AF" w:rsidRPr="00FB3C88" w:rsidRDefault="007E66AF" w:rsidP="007E66AF">
            <w:pPr>
              <w:rPr>
                <w:rFonts w:cs="Times New Roman"/>
                <w:b/>
                <w:bCs/>
                <w:i/>
                <w:iCs/>
                <w:color w:val="000000" w:themeColor="text1"/>
                <w:szCs w:val="24"/>
                <w:lang w:val="en-US"/>
              </w:rPr>
            </w:pPr>
            <w:r w:rsidRPr="00FB3C88">
              <w:rPr>
                <w:rFonts w:cs="Times New Roman"/>
                <w:bCs/>
                <w:i/>
                <w:iCs/>
                <w:szCs w:val="24"/>
              </w:rPr>
              <w:t>14-Herbal preparation, drug and food ınteractions</w:t>
            </w:r>
          </w:p>
        </w:tc>
        <w:tc>
          <w:tcPr>
            <w:tcW w:w="3793" w:type="dxa"/>
            <w:shd w:val="clear" w:color="auto" w:fill="FFFFFF" w:themeFill="background1"/>
          </w:tcPr>
          <w:p w14:paraId="7A415B03" w14:textId="77777777" w:rsidR="007E66AF" w:rsidRPr="00FB3C88" w:rsidRDefault="007E66AF" w:rsidP="007E66AF">
            <w:pPr>
              <w:rPr>
                <w:rFonts w:cs="Times New Roman"/>
                <w:b/>
                <w:szCs w:val="24"/>
              </w:rPr>
            </w:pPr>
            <w:r w:rsidRPr="00FB3C88">
              <w:rPr>
                <w:rFonts w:cs="Times New Roman"/>
                <w:b/>
                <w:szCs w:val="24"/>
              </w:rPr>
              <w:t>Doğal İçerikli dermokozmetik ürünleri tanır.</w:t>
            </w:r>
          </w:p>
          <w:p w14:paraId="384D86DD" w14:textId="77777777" w:rsidR="007E66AF" w:rsidRPr="00FB3C88" w:rsidRDefault="007E66AF" w:rsidP="007E66AF">
            <w:pPr>
              <w:rPr>
                <w:rFonts w:cs="Times New Roman"/>
                <w:b/>
                <w:bCs/>
                <w:i/>
                <w:iCs/>
                <w:color w:val="000000" w:themeColor="text1"/>
                <w:szCs w:val="24"/>
                <w:lang w:val="en-US"/>
              </w:rPr>
            </w:pPr>
            <w:r w:rsidRPr="00FB3C88">
              <w:rPr>
                <w:rFonts w:cs="Times New Roman"/>
                <w:i/>
                <w:iCs/>
                <w:szCs w:val="24"/>
              </w:rPr>
              <w:t>Recognizes natural-containing dermocosmetic products.</w:t>
            </w:r>
          </w:p>
        </w:tc>
      </w:tr>
      <w:tr w:rsidR="007E66AF" w:rsidRPr="00FB3C88" w14:paraId="3EDD56BF" w14:textId="77777777" w:rsidTr="00957E26">
        <w:trPr>
          <w:trHeight w:val="186"/>
        </w:trPr>
        <w:tc>
          <w:tcPr>
            <w:tcW w:w="1652" w:type="dxa"/>
            <w:vMerge/>
            <w:shd w:val="clear" w:color="auto" w:fill="FFFFFF" w:themeFill="background1"/>
            <w:vAlign w:val="center"/>
          </w:tcPr>
          <w:p w14:paraId="379D7418" w14:textId="77777777" w:rsidR="007E66AF" w:rsidRPr="00FB3C88" w:rsidRDefault="007E66AF" w:rsidP="007E66AF">
            <w:pPr>
              <w:jc w:val="center"/>
              <w:rPr>
                <w:rFonts w:cs="Times New Roman"/>
                <w:color w:val="000000" w:themeColor="text1"/>
                <w:szCs w:val="24"/>
              </w:rPr>
            </w:pPr>
          </w:p>
        </w:tc>
        <w:tc>
          <w:tcPr>
            <w:tcW w:w="3559" w:type="dxa"/>
            <w:vMerge/>
            <w:shd w:val="clear" w:color="auto" w:fill="FFFFFF" w:themeFill="background1"/>
            <w:vAlign w:val="center"/>
          </w:tcPr>
          <w:p w14:paraId="2E7B7B6F" w14:textId="77777777" w:rsidR="007E66AF" w:rsidRPr="00FB3C88" w:rsidRDefault="007E66AF" w:rsidP="007E66AF">
            <w:pPr>
              <w:rPr>
                <w:rFonts w:cs="Times New Roman"/>
                <w:color w:val="000000" w:themeColor="text1"/>
                <w:szCs w:val="24"/>
              </w:rPr>
            </w:pPr>
          </w:p>
        </w:tc>
        <w:tc>
          <w:tcPr>
            <w:tcW w:w="426" w:type="dxa"/>
            <w:vMerge/>
            <w:shd w:val="clear" w:color="auto" w:fill="FFFFFF" w:themeFill="background1"/>
            <w:vAlign w:val="center"/>
          </w:tcPr>
          <w:p w14:paraId="523B2C70" w14:textId="77777777" w:rsidR="007E66AF" w:rsidRPr="00FB3C88" w:rsidRDefault="007E66AF" w:rsidP="007E66AF">
            <w:pPr>
              <w:jc w:val="center"/>
              <w:rPr>
                <w:rFonts w:cs="Times New Roman"/>
                <w:color w:val="000000" w:themeColor="text1"/>
                <w:szCs w:val="24"/>
              </w:rPr>
            </w:pPr>
          </w:p>
        </w:tc>
        <w:tc>
          <w:tcPr>
            <w:tcW w:w="567" w:type="dxa"/>
            <w:vMerge/>
            <w:shd w:val="clear" w:color="auto" w:fill="FFFFFF" w:themeFill="background1"/>
            <w:vAlign w:val="center"/>
          </w:tcPr>
          <w:p w14:paraId="432499BB"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6E2A7AFD"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6EBD36DD" w14:textId="77777777" w:rsidR="007E66AF" w:rsidRPr="00FB3C88" w:rsidRDefault="007E66AF" w:rsidP="007E66AF">
            <w:pPr>
              <w:jc w:val="center"/>
              <w:rPr>
                <w:rFonts w:cs="Times New Roman"/>
                <w:color w:val="000000" w:themeColor="text1"/>
                <w:szCs w:val="24"/>
              </w:rPr>
            </w:pPr>
          </w:p>
        </w:tc>
        <w:tc>
          <w:tcPr>
            <w:tcW w:w="709" w:type="dxa"/>
            <w:vMerge/>
            <w:shd w:val="clear" w:color="auto" w:fill="FFFFFF" w:themeFill="background1"/>
            <w:vAlign w:val="center"/>
          </w:tcPr>
          <w:p w14:paraId="6BEEBF55" w14:textId="77777777" w:rsidR="007E66AF" w:rsidRPr="00FB3C88" w:rsidRDefault="007E66AF" w:rsidP="007E66AF">
            <w:pPr>
              <w:jc w:val="center"/>
              <w:rPr>
                <w:rFonts w:cs="Times New Roman"/>
                <w:color w:val="000000" w:themeColor="text1"/>
                <w:szCs w:val="24"/>
              </w:rPr>
            </w:pPr>
          </w:p>
        </w:tc>
        <w:tc>
          <w:tcPr>
            <w:tcW w:w="3861" w:type="dxa"/>
            <w:shd w:val="clear" w:color="auto" w:fill="FFFFFF" w:themeFill="background1"/>
          </w:tcPr>
          <w:p w14:paraId="412F143E" w14:textId="77777777" w:rsidR="007E66AF" w:rsidRPr="00FB3C88" w:rsidRDefault="007E66AF" w:rsidP="007E66AF">
            <w:pPr>
              <w:rPr>
                <w:rFonts w:cs="Times New Roman"/>
                <w:b/>
                <w:bCs/>
                <w:iCs/>
                <w:color w:val="000000" w:themeColor="text1"/>
                <w:szCs w:val="24"/>
              </w:rPr>
            </w:pPr>
            <w:r w:rsidRPr="00FB3C88">
              <w:rPr>
                <w:rFonts w:cs="Times New Roman"/>
                <w:b/>
                <w:bCs/>
                <w:iCs/>
                <w:color w:val="000000" w:themeColor="text1"/>
                <w:szCs w:val="24"/>
                <w:lang w:val="en-US"/>
              </w:rPr>
              <w:t>15-Yapay zeka uygulamaları ve  Fitoterapi sektöründe kullanımı.</w:t>
            </w:r>
          </w:p>
          <w:p w14:paraId="46286BCF" w14:textId="77777777" w:rsidR="007E66AF" w:rsidRPr="00FB3C88" w:rsidRDefault="007E66AF" w:rsidP="007E66AF">
            <w:pPr>
              <w:pStyle w:val="ListeParagraf"/>
              <w:ind w:left="0"/>
              <w:rPr>
                <w:rFonts w:ascii="Times New Roman" w:hAnsi="Times New Roman" w:cs="Times New Roman"/>
                <w:b/>
                <w:bCs/>
                <w:iCs/>
                <w:color w:val="000000" w:themeColor="text1"/>
                <w:sz w:val="24"/>
                <w:szCs w:val="24"/>
                <w:lang w:val="en-US"/>
              </w:rPr>
            </w:pPr>
            <w:r w:rsidRPr="00FB3C88">
              <w:rPr>
                <w:rFonts w:ascii="Times New Roman" w:hAnsi="Times New Roman" w:cs="Times New Roman"/>
                <w:bCs/>
                <w:i/>
                <w:color w:val="000000" w:themeColor="text1"/>
                <w:sz w:val="24"/>
                <w:szCs w:val="24"/>
                <w:lang w:val="en-US"/>
              </w:rPr>
              <w:t>15-</w:t>
            </w:r>
            <w:r w:rsidRPr="00FB3C88">
              <w:rPr>
                <w:rFonts w:ascii="Times New Roman" w:hAnsi="Times New Roman" w:cs="Times New Roman"/>
                <w:color w:val="000000" w:themeColor="text1"/>
                <w:sz w:val="24"/>
                <w:szCs w:val="24"/>
              </w:rPr>
              <w:t xml:space="preserve"> </w:t>
            </w:r>
            <w:r w:rsidRPr="00FB3C88">
              <w:rPr>
                <w:rFonts w:ascii="Times New Roman" w:hAnsi="Times New Roman" w:cs="Times New Roman"/>
                <w:bCs/>
                <w:i/>
                <w:color w:val="000000" w:themeColor="text1"/>
                <w:sz w:val="24"/>
                <w:szCs w:val="24"/>
                <w:lang w:val="en-US"/>
              </w:rPr>
              <w:t>Artificial intelligence applications and its use in the phytotherapy industry.</w:t>
            </w:r>
          </w:p>
        </w:tc>
        <w:tc>
          <w:tcPr>
            <w:tcW w:w="3793" w:type="dxa"/>
            <w:shd w:val="clear" w:color="auto" w:fill="FFFFFF" w:themeFill="background1"/>
          </w:tcPr>
          <w:p w14:paraId="17BCC383" w14:textId="77777777" w:rsidR="007E66AF" w:rsidRPr="00FB3C88" w:rsidRDefault="007E66AF" w:rsidP="007E66AF">
            <w:pPr>
              <w:rPr>
                <w:rFonts w:cs="Times New Roman"/>
                <w:b/>
                <w:bCs/>
                <w:iCs/>
                <w:color w:val="000000" w:themeColor="text1"/>
                <w:szCs w:val="24"/>
                <w:lang w:val="en-US"/>
              </w:rPr>
            </w:pPr>
            <w:r w:rsidRPr="00FB3C88">
              <w:rPr>
                <w:rFonts w:cs="Times New Roman"/>
                <w:b/>
                <w:bCs/>
                <w:iCs/>
                <w:color w:val="000000" w:themeColor="text1"/>
                <w:szCs w:val="24"/>
                <w:lang w:val="en-US"/>
              </w:rPr>
              <w:t>Öğrenci yapay zeka uygulamalarını öğrenir.</w:t>
            </w:r>
          </w:p>
          <w:p w14:paraId="3FA52DDD" w14:textId="77777777" w:rsidR="007E66AF" w:rsidRPr="00FB3C88" w:rsidRDefault="007E66AF" w:rsidP="007E66AF">
            <w:pPr>
              <w:rPr>
                <w:rFonts w:cs="Times New Roman"/>
                <w:b/>
                <w:bCs/>
                <w:iCs/>
                <w:color w:val="000000" w:themeColor="text1"/>
                <w:szCs w:val="24"/>
                <w:lang w:val="en-US"/>
              </w:rPr>
            </w:pPr>
            <w:r w:rsidRPr="00FB3C88">
              <w:rPr>
                <w:rFonts w:cs="Times New Roman"/>
                <w:bCs/>
                <w:i/>
                <w:color w:val="000000" w:themeColor="text1"/>
                <w:szCs w:val="24"/>
                <w:lang w:val="en-US" w:eastAsia="zh-CN"/>
              </w:rPr>
              <w:t>Students learn artificial intelligence applications.</w:t>
            </w:r>
          </w:p>
        </w:tc>
      </w:tr>
      <w:tr w:rsidR="007E66AF" w:rsidRPr="00FB3C88" w14:paraId="6724336C" w14:textId="77777777" w:rsidTr="00957E26">
        <w:trPr>
          <w:trHeight w:val="186"/>
        </w:trPr>
        <w:tc>
          <w:tcPr>
            <w:tcW w:w="1652" w:type="dxa"/>
            <w:vMerge/>
            <w:shd w:val="clear" w:color="auto" w:fill="FFFFFF" w:themeFill="background1"/>
            <w:vAlign w:val="center"/>
          </w:tcPr>
          <w:p w14:paraId="4C55A099" w14:textId="77777777" w:rsidR="007E66AF" w:rsidRPr="00FB3C88" w:rsidRDefault="007E66AF" w:rsidP="007E66AF">
            <w:pPr>
              <w:jc w:val="center"/>
              <w:rPr>
                <w:rFonts w:cs="Times New Roman"/>
                <w:color w:val="000000" w:themeColor="text1"/>
                <w:szCs w:val="24"/>
              </w:rPr>
            </w:pPr>
          </w:p>
        </w:tc>
        <w:tc>
          <w:tcPr>
            <w:tcW w:w="3559" w:type="dxa"/>
            <w:vMerge/>
            <w:shd w:val="clear" w:color="auto" w:fill="FFFFFF" w:themeFill="background1"/>
            <w:vAlign w:val="center"/>
          </w:tcPr>
          <w:p w14:paraId="0BFEE4CD" w14:textId="77777777" w:rsidR="007E66AF" w:rsidRPr="00FB3C88" w:rsidRDefault="007E66AF" w:rsidP="007E66AF">
            <w:pPr>
              <w:rPr>
                <w:rFonts w:cs="Times New Roman"/>
                <w:color w:val="000000" w:themeColor="text1"/>
                <w:szCs w:val="24"/>
              </w:rPr>
            </w:pPr>
          </w:p>
        </w:tc>
        <w:tc>
          <w:tcPr>
            <w:tcW w:w="426" w:type="dxa"/>
            <w:vMerge/>
            <w:shd w:val="clear" w:color="auto" w:fill="FFFFFF" w:themeFill="background1"/>
            <w:vAlign w:val="center"/>
          </w:tcPr>
          <w:p w14:paraId="4C9C506F" w14:textId="77777777" w:rsidR="007E66AF" w:rsidRPr="00FB3C88" w:rsidRDefault="007E66AF" w:rsidP="007E66AF">
            <w:pPr>
              <w:jc w:val="center"/>
              <w:rPr>
                <w:rFonts w:cs="Times New Roman"/>
                <w:color w:val="000000" w:themeColor="text1"/>
                <w:szCs w:val="24"/>
              </w:rPr>
            </w:pPr>
          </w:p>
        </w:tc>
        <w:tc>
          <w:tcPr>
            <w:tcW w:w="567" w:type="dxa"/>
            <w:vMerge/>
            <w:shd w:val="clear" w:color="auto" w:fill="FFFFFF" w:themeFill="background1"/>
            <w:vAlign w:val="center"/>
          </w:tcPr>
          <w:p w14:paraId="23C68280"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1189299E" w14:textId="77777777" w:rsidR="007E66AF" w:rsidRPr="00FB3C88" w:rsidRDefault="007E66AF" w:rsidP="007E66AF">
            <w:pPr>
              <w:jc w:val="center"/>
              <w:rPr>
                <w:rFonts w:cs="Times New Roman"/>
                <w:color w:val="000000" w:themeColor="text1"/>
                <w:szCs w:val="24"/>
              </w:rPr>
            </w:pPr>
          </w:p>
        </w:tc>
        <w:tc>
          <w:tcPr>
            <w:tcW w:w="425" w:type="dxa"/>
            <w:vMerge/>
            <w:shd w:val="clear" w:color="auto" w:fill="FFFFFF" w:themeFill="background1"/>
            <w:vAlign w:val="center"/>
          </w:tcPr>
          <w:p w14:paraId="560E3FF4" w14:textId="77777777" w:rsidR="007E66AF" w:rsidRPr="00FB3C88" w:rsidRDefault="007E66AF" w:rsidP="007E66AF">
            <w:pPr>
              <w:jc w:val="center"/>
              <w:rPr>
                <w:rFonts w:cs="Times New Roman"/>
                <w:color w:val="000000" w:themeColor="text1"/>
                <w:szCs w:val="24"/>
              </w:rPr>
            </w:pPr>
          </w:p>
        </w:tc>
        <w:tc>
          <w:tcPr>
            <w:tcW w:w="709" w:type="dxa"/>
            <w:vMerge/>
            <w:shd w:val="clear" w:color="auto" w:fill="FFFFFF" w:themeFill="background1"/>
            <w:vAlign w:val="center"/>
          </w:tcPr>
          <w:p w14:paraId="7BB85E43" w14:textId="77777777" w:rsidR="007E66AF" w:rsidRPr="00FB3C88" w:rsidRDefault="007E66AF" w:rsidP="007E66AF">
            <w:pPr>
              <w:jc w:val="center"/>
              <w:rPr>
                <w:rFonts w:cs="Times New Roman"/>
                <w:color w:val="000000" w:themeColor="text1"/>
                <w:szCs w:val="24"/>
              </w:rPr>
            </w:pPr>
          </w:p>
        </w:tc>
        <w:tc>
          <w:tcPr>
            <w:tcW w:w="3861" w:type="dxa"/>
            <w:shd w:val="clear" w:color="auto" w:fill="FFFFFF" w:themeFill="background1"/>
          </w:tcPr>
          <w:p w14:paraId="6B051C62" w14:textId="77777777" w:rsidR="007E66AF" w:rsidRPr="00FB3C88" w:rsidRDefault="007E66AF" w:rsidP="007E66AF">
            <w:pPr>
              <w:rPr>
                <w:rFonts w:cs="Times New Roman"/>
                <w:b/>
                <w:bCs/>
                <w:iCs/>
                <w:color w:val="000000" w:themeColor="text1"/>
                <w:szCs w:val="24"/>
              </w:rPr>
            </w:pPr>
            <w:r w:rsidRPr="00FB3C88">
              <w:rPr>
                <w:rFonts w:cs="Times New Roman"/>
                <w:b/>
                <w:bCs/>
                <w:iCs/>
                <w:color w:val="000000" w:themeColor="text1"/>
                <w:szCs w:val="24"/>
                <w:lang w:val="en-US"/>
              </w:rPr>
              <w:t>16-Yarıyıl Sonu Sınavı.</w:t>
            </w:r>
          </w:p>
          <w:p w14:paraId="3E1ED91B" w14:textId="77777777" w:rsidR="007E66AF" w:rsidRPr="00FB3C88" w:rsidRDefault="007E66AF" w:rsidP="007E66AF">
            <w:pPr>
              <w:pStyle w:val="ListeParagraf"/>
              <w:ind w:left="0"/>
              <w:rPr>
                <w:rFonts w:ascii="Times New Roman" w:hAnsi="Times New Roman" w:cs="Times New Roman"/>
                <w:bCs/>
                <w:iCs/>
                <w:color w:val="000000" w:themeColor="text1"/>
                <w:sz w:val="24"/>
                <w:szCs w:val="24"/>
              </w:rPr>
            </w:pPr>
            <w:r w:rsidRPr="00FB3C88">
              <w:rPr>
                <w:rFonts w:ascii="Times New Roman" w:hAnsi="Times New Roman" w:cs="Times New Roman"/>
                <w:bCs/>
                <w:i/>
                <w:color w:val="000000" w:themeColor="text1"/>
                <w:sz w:val="24"/>
                <w:szCs w:val="24"/>
                <w:lang w:val="en-US"/>
              </w:rPr>
              <w:t>16-Final Exam.</w:t>
            </w:r>
          </w:p>
        </w:tc>
        <w:tc>
          <w:tcPr>
            <w:tcW w:w="3793" w:type="dxa"/>
            <w:shd w:val="clear" w:color="auto" w:fill="FFFFFF" w:themeFill="background1"/>
          </w:tcPr>
          <w:p w14:paraId="407BC43D" w14:textId="77777777" w:rsidR="007E66AF" w:rsidRPr="00FB3C88" w:rsidRDefault="007E66AF" w:rsidP="007E66AF">
            <w:pPr>
              <w:rPr>
                <w:rFonts w:cs="Times New Roman"/>
                <w:bCs/>
                <w:iCs/>
                <w:color w:val="000000" w:themeColor="text1"/>
                <w:szCs w:val="24"/>
                <w:lang w:val="en-US"/>
              </w:rPr>
            </w:pPr>
          </w:p>
        </w:tc>
      </w:tr>
    </w:tbl>
    <w:tbl>
      <w:tblPr>
        <w:tblStyle w:val="TabloKlavuzu"/>
        <w:tblW w:w="15312" w:type="dxa"/>
        <w:jc w:val="center"/>
        <w:tblLayout w:type="fixed"/>
        <w:tblLook w:val="04A0" w:firstRow="1" w:lastRow="0" w:firstColumn="1" w:lastColumn="0" w:noHBand="0" w:noVBand="1"/>
      </w:tblPr>
      <w:tblGrid>
        <w:gridCol w:w="1695"/>
        <w:gridCol w:w="3545"/>
        <w:gridCol w:w="425"/>
        <w:gridCol w:w="567"/>
        <w:gridCol w:w="426"/>
        <w:gridCol w:w="13"/>
        <w:gridCol w:w="412"/>
        <w:gridCol w:w="711"/>
        <w:gridCol w:w="3683"/>
        <w:gridCol w:w="3724"/>
        <w:gridCol w:w="111"/>
      </w:tblGrid>
      <w:tr w:rsidR="005A167B" w:rsidRPr="00FB3C88" w14:paraId="3A33B0E3" w14:textId="77777777" w:rsidTr="00957E26">
        <w:trPr>
          <w:cantSplit/>
          <w:trHeight w:val="2655"/>
          <w:jc w:val="center"/>
        </w:trPr>
        <w:tc>
          <w:tcPr>
            <w:tcW w:w="1695" w:type="dxa"/>
            <w:shd w:val="clear" w:color="auto" w:fill="FFFFFF" w:themeFill="background1"/>
            <w:vAlign w:val="center"/>
            <w:hideMark/>
          </w:tcPr>
          <w:p w14:paraId="2992098B" w14:textId="77777777" w:rsidR="005A167B" w:rsidRPr="00FB3C88" w:rsidRDefault="005A167B" w:rsidP="00957E26">
            <w:pPr>
              <w:spacing w:line="240" w:lineRule="auto"/>
              <w:rPr>
                <w:rFonts w:cs="Times New Roman"/>
                <w:b/>
                <w:szCs w:val="24"/>
              </w:rPr>
            </w:pPr>
            <w:r w:rsidRPr="00FB3C88">
              <w:rPr>
                <w:rFonts w:cs="Times New Roman"/>
                <w:b/>
                <w:szCs w:val="24"/>
              </w:rPr>
              <w:lastRenderedPageBreak/>
              <w:t>DERS KODU</w:t>
            </w:r>
          </w:p>
          <w:p w14:paraId="6284D523" w14:textId="77777777" w:rsidR="005A167B" w:rsidRPr="00FB3C88" w:rsidRDefault="005A167B" w:rsidP="00957E26">
            <w:pPr>
              <w:spacing w:line="240" w:lineRule="auto"/>
              <w:rPr>
                <w:rFonts w:cs="Times New Roman"/>
                <w:bCs/>
                <w:i/>
                <w:iCs/>
                <w:szCs w:val="24"/>
              </w:rPr>
            </w:pPr>
            <w:r w:rsidRPr="00FB3C88">
              <w:rPr>
                <w:rFonts w:cs="Times New Roman"/>
                <w:bCs/>
                <w:i/>
                <w:iCs/>
                <w:szCs w:val="24"/>
              </w:rPr>
              <w:t>Course Code</w:t>
            </w:r>
          </w:p>
        </w:tc>
        <w:tc>
          <w:tcPr>
            <w:tcW w:w="3545" w:type="dxa"/>
            <w:shd w:val="clear" w:color="auto" w:fill="FFFFFF" w:themeFill="background1"/>
            <w:vAlign w:val="center"/>
            <w:hideMark/>
          </w:tcPr>
          <w:p w14:paraId="1CF19009" w14:textId="77777777" w:rsidR="005A167B" w:rsidRPr="00FB3C88" w:rsidRDefault="005A167B" w:rsidP="00957E26">
            <w:pPr>
              <w:spacing w:line="240" w:lineRule="auto"/>
              <w:jc w:val="center"/>
              <w:rPr>
                <w:rFonts w:cs="Times New Roman"/>
                <w:b/>
                <w:szCs w:val="24"/>
              </w:rPr>
            </w:pPr>
            <w:r w:rsidRPr="00FB3C88">
              <w:rPr>
                <w:rFonts w:cs="Times New Roman"/>
                <w:b/>
                <w:szCs w:val="24"/>
              </w:rPr>
              <w:t>DERS ADI</w:t>
            </w:r>
          </w:p>
          <w:p w14:paraId="7A2F6775" w14:textId="77777777" w:rsidR="005A167B" w:rsidRPr="00FB3C88" w:rsidRDefault="005A167B" w:rsidP="00957E26">
            <w:pPr>
              <w:spacing w:line="240" w:lineRule="auto"/>
              <w:jc w:val="center"/>
              <w:rPr>
                <w:rFonts w:cs="Times New Roman"/>
                <w:bCs/>
                <w:i/>
                <w:iCs/>
                <w:szCs w:val="24"/>
              </w:rPr>
            </w:pPr>
            <w:r w:rsidRPr="00FB3C88">
              <w:rPr>
                <w:rFonts w:cs="Times New Roman"/>
                <w:bCs/>
                <w:i/>
                <w:iCs/>
                <w:szCs w:val="24"/>
              </w:rPr>
              <w:t>Course Title</w:t>
            </w:r>
          </w:p>
        </w:tc>
        <w:tc>
          <w:tcPr>
            <w:tcW w:w="425" w:type="dxa"/>
            <w:shd w:val="clear" w:color="auto" w:fill="FFFFFF" w:themeFill="background1"/>
            <w:textDirection w:val="btLr"/>
            <w:vAlign w:val="center"/>
            <w:hideMark/>
          </w:tcPr>
          <w:p w14:paraId="07A0EA92" w14:textId="77777777" w:rsidR="005A167B" w:rsidRPr="00FB3C88" w:rsidRDefault="005A167B" w:rsidP="00957E26">
            <w:pPr>
              <w:spacing w:line="240" w:lineRule="auto"/>
              <w:ind w:left="113" w:right="113"/>
              <w:rPr>
                <w:rFonts w:cs="Times New Roman"/>
                <w:b/>
                <w:szCs w:val="24"/>
              </w:rPr>
            </w:pPr>
            <w:r w:rsidRPr="00FB3C88">
              <w:rPr>
                <w:rFonts w:cs="Times New Roman"/>
                <w:b/>
                <w:szCs w:val="24"/>
              </w:rPr>
              <w:t>T</w:t>
            </w:r>
            <w:r w:rsidRPr="00FB3C88">
              <w:rPr>
                <w:rFonts w:cs="Times New Roman"/>
                <w:i/>
                <w:szCs w:val="24"/>
              </w:rPr>
              <w:t>(Theoretical)</w:t>
            </w:r>
          </w:p>
        </w:tc>
        <w:tc>
          <w:tcPr>
            <w:tcW w:w="567" w:type="dxa"/>
            <w:shd w:val="clear" w:color="auto" w:fill="FFFFFF" w:themeFill="background1"/>
            <w:textDirection w:val="btLr"/>
            <w:vAlign w:val="center"/>
            <w:hideMark/>
          </w:tcPr>
          <w:p w14:paraId="43538847" w14:textId="77777777" w:rsidR="005A167B" w:rsidRPr="00FB3C88" w:rsidRDefault="005A167B" w:rsidP="00957E26">
            <w:pPr>
              <w:spacing w:line="240" w:lineRule="auto"/>
              <w:ind w:left="113" w:right="113"/>
              <w:rPr>
                <w:rFonts w:cs="Times New Roman"/>
                <w:b/>
                <w:szCs w:val="24"/>
              </w:rPr>
            </w:pPr>
            <w:r w:rsidRPr="00FB3C88">
              <w:rPr>
                <w:rFonts w:cs="Times New Roman"/>
                <w:b/>
                <w:szCs w:val="24"/>
              </w:rPr>
              <w:t>U/</w:t>
            </w:r>
            <w:r w:rsidRPr="00FB3C88">
              <w:rPr>
                <w:rFonts w:cs="Times New Roman"/>
                <w:i/>
                <w:szCs w:val="24"/>
              </w:rPr>
              <w:t>(Practice)</w:t>
            </w:r>
          </w:p>
        </w:tc>
        <w:tc>
          <w:tcPr>
            <w:tcW w:w="439" w:type="dxa"/>
            <w:gridSpan w:val="2"/>
            <w:shd w:val="clear" w:color="auto" w:fill="FFFFFF" w:themeFill="background1"/>
            <w:textDirection w:val="btLr"/>
            <w:vAlign w:val="center"/>
            <w:hideMark/>
          </w:tcPr>
          <w:p w14:paraId="769FF032" w14:textId="77777777" w:rsidR="005A167B" w:rsidRPr="00FB3C88" w:rsidRDefault="005A167B" w:rsidP="00957E26">
            <w:pPr>
              <w:spacing w:line="240" w:lineRule="auto"/>
              <w:ind w:left="113" w:right="113"/>
              <w:rPr>
                <w:rFonts w:cs="Times New Roman"/>
                <w:b/>
                <w:szCs w:val="24"/>
              </w:rPr>
            </w:pPr>
            <w:r w:rsidRPr="00FB3C88">
              <w:rPr>
                <w:rFonts w:cs="Times New Roman"/>
                <w:b/>
                <w:szCs w:val="24"/>
              </w:rPr>
              <w:t>K/</w:t>
            </w:r>
            <w:r w:rsidRPr="00FB3C88">
              <w:rPr>
                <w:rFonts w:cs="Times New Roman"/>
                <w:i/>
                <w:szCs w:val="24"/>
              </w:rPr>
              <w:t>(Credit)</w:t>
            </w:r>
          </w:p>
        </w:tc>
        <w:tc>
          <w:tcPr>
            <w:tcW w:w="412" w:type="dxa"/>
            <w:shd w:val="clear" w:color="auto" w:fill="FFFFFF" w:themeFill="background1"/>
            <w:textDirection w:val="btLr"/>
            <w:vAlign w:val="center"/>
            <w:hideMark/>
          </w:tcPr>
          <w:p w14:paraId="70CE9749" w14:textId="77777777" w:rsidR="005A167B" w:rsidRPr="00FB3C88" w:rsidRDefault="005A167B" w:rsidP="00957E26">
            <w:pPr>
              <w:spacing w:line="240" w:lineRule="auto"/>
              <w:ind w:left="113" w:right="113"/>
              <w:rPr>
                <w:rFonts w:cs="Times New Roman"/>
                <w:bCs/>
                <w:i/>
                <w:iCs/>
                <w:szCs w:val="24"/>
              </w:rPr>
            </w:pPr>
            <w:r w:rsidRPr="00FB3C88">
              <w:rPr>
                <w:rFonts w:cs="Times New Roman"/>
                <w:b/>
                <w:szCs w:val="24"/>
              </w:rPr>
              <w:t>AKTS/</w:t>
            </w:r>
            <w:r w:rsidRPr="00FB3C88">
              <w:rPr>
                <w:rFonts w:cs="Times New Roman"/>
                <w:bCs/>
                <w:i/>
                <w:iCs/>
                <w:szCs w:val="24"/>
              </w:rPr>
              <w:t>ECTS</w:t>
            </w:r>
          </w:p>
        </w:tc>
        <w:tc>
          <w:tcPr>
            <w:tcW w:w="711" w:type="dxa"/>
            <w:shd w:val="clear" w:color="auto" w:fill="FFFFFF" w:themeFill="background1"/>
            <w:textDirection w:val="btLr"/>
            <w:vAlign w:val="center"/>
            <w:hideMark/>
          </w:tcPr>
          <w:p w14:paraId="408EC5BA" w14:textId="77777777" w:rsidR="005A167B" w:rsidRPr="00FB3C88" w:rsidRDefault="005A167B" w:rsidP="00957E26">
            <w:pPr>
              <w:spacing w:line="240" w:lineRule="auto"/>
              <w:ind w:left="113" w:right="113"/>
              <w:rPr>
                <w:rFonts w:cs="Times New Roman"/>
                <w:b/>
                <w:szCs w:val="24"/>
              </w:rPr>
            </w:pPr>
            <w:r w:rsidRPr="00FB3C88">
              <w:rPr>
                <w:rFonts w:cs="Times New Roman"/>
                <w:b/>
                <w:szCs w:val="24"/>
              </w:rPr>
              <w:t>ZORUNLU/SEÇMELİ</w:t>
            </w:r>
          </w:p>
          <w:p w14:paraId="4044544D" w14:textId="77777777" w:rsidR="005A167B" w:rsidRPr="00FB3C88" w:rsidRDefault="005A167B" w:rsidP="00957E26">
            <w:pPr>
              <w:spacing w:line="240" w:lineRule="auto"/>
              <w:ind w:left="113" w:right="113"/>
              <w:rPr>
                <w:rFonts w:cs="Times New Roman"/>
                <w:bCs/>
                <w:i/>
                <w:iCs/>
                <w:szCs w:val="24"/>
              </w:rPr>
            </w:pPr>
            <w:r w:rsidRPr="00FB3C88">
              <w:rPr>
                <w:rFonts w:cs="Times New Roman"/>
                <w:bCs/>
                <w:i/>
                <w:iCs/>
                <w:szCs w:val="24"/>
              </w:rPr>
              <w:t>Compulsory/ Elective</w:t>
            </w:r>
          </w:p>
        </w:tc>
        <w:tc>
          <w:tcPr>
            <w:tcW w:w="7518" w:type="dxa"/>
            <w:gridSpan w:val="3"/>
            <w:shd w:val="clear" w:color="auto" w:fill="FFFFFF" w:themeFill="background1"/>
            <w:vAlign w:val="center"/>
            <w:hideMark/>
          </w:tcPr>
          <w:p w14:paraId="1862DEC0" w14:textId="77777777" w:rsidR="005A167B" w:rsidRPr="00FB3C88" w:rsidRDefault="005A167B" w:rsidP="00957E26">
            <w:pPr>
              <w:spacing w:line="240" w:lineRule="auto"/>
              <w:jc w:val="center"/>
              <w:rPr>
                <w:rFonts w:cs="Times New Roman"/>
                <w:b/>
                <w:szCs w:val="24"/>
              </w:rPr>
            </w:pPr>
            <w:r w:rsidRPr="00FB3C88">
              <w:rPr>
                <w:rFonts w:cs="Times New Roman"/>
                <w:b/>
                <w:szCs w:val="24"/>
              </w:rPr>
              <w:t>DERS İÇERİĞİ</w:t>
            </w:r>
          </w:p>
          <w:p w14:paraId="240817E3" w14:textId="77777777" w:rsidR="005A167B" w:rsidRPr="00FB3C88" w:rsidRDefault="005A167B" w:rsidP="00957E26">
            <w:pPr>
              <w:rPr>
                <w:rFonts w:cs="Times New Roman"/>
                <w:b/>
                <w:iCs/>
                <w:szCs w:val="24"/>
              </w:rPr>
            </w:pPr>
            <w:r w:rsidRPr="00FB3C88">
              <w:rPr>
                <w:rFonts w:cs="Times New Roman"/>
                <w:b/>
                <w:szCs w:val="24"/>
              </w:rPr>
              <w:t>Topluma hizmet uygulamalarının tanımı ve önemi, Toplumun güncel sorunlarını belirleme, Projenin tanımı ve proje hazırlama aşamaları, Bireysel rapor, etkinlik raporu ve proje raporu hazırlamaya ilişkin bilgiler, Toplumun güncel sorunlarına çözüm üretmeye yönelik projelerin tartışılması, Öğrencilerin Yer Aldıkları Toplumsal Projeleri Paylaşımları.</w:t>
            </w:r>
          </w:p>
          <w:p w14:paraId="6589126A" w14:textId="77777777" w:rsidR="005A167B" w:rsidRPr="00FB3C88" w:rsidRDefault="005A167B" w:rsidP="00957E26">
            <w:pPr>
              <w:spacing w:line="240" w:lineRule="auto"/>
              <w:jc w:val="center"/>
              <w:rPr>
                <w:rFonts w:cs="Times New Roman"/>
                <w:bCs/>
                <w:i/>
                <w:iCs/>
                <w:szCs w:val="24"/>
              </w:rPr>
            </w:pPr>
          </w:p>
          <w:p w14:paraId="56945A20" w14:textId="77777777" w:rsidR="005A167B" w:rsidRPr="00FB3C88" w:rsidRDefault="005A167B" w:rsidP="00957E26">
            <w:pPr>
              <w:spacing w:line="240" w:lineRule="auto"/>
              <w:jc w:val="center"/>
              <w:rPr>
                <w:rFonts w:cs="Times New Roman"/>
                <w:bCs/>
                <w:i/>
                <w:iCs/>
                <w:szCs w:val="24"/>
              </w:rPr>
            </w:pPr>
            <w:r w:rsidRPr="00FB3C88">
              <w:rPr>
                <w:rFonts w:cs="Times New Roman"/>
                <w:bCs/>
                <w:i/>
                <w:iCs/>
                <w:szCs w:val="24"/>
              </w:rPr>
              <w:t>Content of Course</w:t>
            </w:r>
          </w:p>
          <w:p w14:paraId="145273DD" w14:textId="77777777" w:rsidR="005A167B" w:rsidRPr="00FB3C88" w:rsidRDefault="005A167B" w:rsidP="00957E26">
            <w:pPr>
              <w:spacing w:line="240" w:lineRule="auto"/>
              <w:rPr>
                <w:rFonts w:cs="Times New Roman"/>
                <w:bCs/>
                <w:i/>
                <w:iCs/>
                <w:szCs w:val="24"/>
                <w:lang w:val="en-US"/>
              </w:rPr>
            </w:pPr>
            <w:r w:rsidRPr="00FB3C88">
              <w:rPr>
                <w:rFonts w:cs="Times New Roman"/>
                <w:bCs/>
                <w:i/>
                <w:iCs/>
                <w:szCs w:val="24"/>
                <w:lang w:val="en-US"/>
              </w:rPr>
              <w:t>Definition and importance of community service practices, Identifying the current problems of the society, Definition of the project and the stages of project preparation, Information on preparing individual reports, activity reports and project reports, Discussing the projects aimed at producing solutions to the current problems of the society, Sharing the Social Projects Involved by the Students.</w:t>
            </w:r>
          </w:p>
        </w:tc>
      </w:tr>
      <w:tr w:rsidR="005A167B" w:rsidRPr="00FB3C88" w14:paraId="5CA22EA2" w14:textId="77777777" w:rsidTr="00957E26">
        <w:trPr>
          <w:gridAfter w:val="1"/>
          <w:wAfter w:w="111" w:type="dxa"/>
          <w:trHeight w:val="306"/>
          <w:jc w:val="center"/>
        </w:trPr>
        <w:tc>
          <w:tcPr>
            <w:tcW w:w="1695" w:type="dxa"/>
            <w:vMerge w:val="restart"/>
            <w:shd w:val="clear" w:color="auto" w:fill="FFFFFF" w:themeFill="background1"/>
            <w:vAlign w:val="center"/>
          </w:tcPr>
          <w:p w14:paraId="6C15D8DE" w14:textId="790F5A3A" w:rsidR="005A167B" w:rsidRPr="00455080" w:rsidRDefault="00455080" w:rsidP="00957E26">
            <w:pPr>
              <w:spacing w:line="240" w:lineRule="auto"/>
              <w:jc w:val="center"/>
              <w:rPr>
                <w:rFonts w:cs="Times New Roman"/>
                <w:b/>
                <w:szCs w:val="24"/>
              </w:rPr>
            </w:pPr>
            <w:r w:rsidRPr="00455080">
              <w:rPr>
                <w:rFonts w:cs="Times New Roman"/>
                <w:b/>
                <w:szCs w:val="24"/>
              </w:rPr>
              <w:t>541122210</w:t>
            </w:r>
          </w:p>
        </w:tc>
        <w:tc>
          <w:tcPr>
            <w:tcW w:w="3545" w:type="dxa"/>
            <w:vMerge w:val="restart"/>
            <w:shd w:val="clear" w:color="auto" w:fill="FFFFFF" w:themeFill="background1"/>
            <w:vAlign w:val="center"/>
          </w:tcPr>
          <w:p w14:paraId="1D2DA5C6" w14:textId="77777777" w:rsidR="005A167B" w:rsidRPr="00FB3C88" w:rsidRDefault="005A167B" w:rsidP="00957E26">
            <w:pPr>
              <w:spacing w:line="240" w:lineRule="auto"/>
              <w:jc w:val="center"/>
              <w:rPr>
                <w:rFonts w:cs="Times New Roman"/>
                <w:b/>
                <w:bCs/>
                <w:szCs w:val="24"/>
              </w:rPr>
            </w:pPr>
            <w:r w:rsidRPr="00FB3C88">
              <w:rPr>
                <w:rFonts w:cs="Times New Roman"/>
                <w:b/>
                <w:bCs/>
                <w:szCs w:val="24"/>
              </w:rPr>
              <w:t>Topluma Hizmet Uygulamaları</w:t>
            </w:r>
          </w:p>
          <w:p w14:paraId="7B3D70C5" w14:textId="77777777" w:rsidR="005A167B" w:rsidRPr="00FB3C88" w:rsidRDefault="005A167B" w:rsidP="00957E26">
            <w:pPr>
              <w:spacing w:line="240" w:lineRule="auto"/>
              <w:jc w:val="center"/>
              <w:rPr>
                <w:rFonts w:cs="Times New Roman"/>
                <w:i/>
                <w:iCs/>
                <w:szCs w:val="24"/>
              </w:rPr>
            </w:pPr>
            <w:r w:rsidRPr="00FB3C88">
              <w:rPr>
                <w:rFonts w:cs="Times New Roman"/>
                <w:i/>
                <w:iCs/>
                <w:szCs w:val="24"/>
              </w:rPr>
              <w:t>Community Service Practices</w:t>
            </w:r>
          </w:p>
        </w:tc>
        <w:tc>
          <w:tcPr>
            <w:tcW w:w="425" w:type="dxa"/>
            <w:vMerge w:val="restart"/>
            <w:shd w:val="clear" w:color="auto" w:fill="FFFFFF" w:themeFill="background1"/>
            <w:vAlign w:val="center"/>
          </w:tcPr>
          <w:p w14:paraId="7F1C3F95" w14:textId="77777777" w:rsidR="005A167B" w:rsidRPr="00FB3C88" w:rsidRDefault="005A167B" w:rsidP="00957E26">
            <w:pPr>
              <w:spacing w:line="240" w:lineRule="auto"/>
              <w:jc w:val="center"/>
              <w:rPr>
                <w:rFonts w:cs="Times New Roman"/>
                <w:szCs w:val="24"/>
              </w:rPr>
            </w:pPr>
            <w:r w:rsidRPr="00FB3C88">
              <w:rPr>
                <w:rFonts w:cs="Times New Roman"/>
                <w:szCs w:val="24"/>
              </w:rPr>
              <w:t>2</w:t>
            </w:r>
          </w:p>
        </w:tc>
        <w:tc>
          <w:tcPr>
            <w:tcW w:w="567" w:type="dxa"/>
            <w:vMerge w:val="restart"/>
            <w:shd w:val="clear" w:color="auto" w:fill="FFFFFF" w:themeFill="background1"/>
            <w:vAlign w:val="center"/>
          </w:tcPr>
          <w:p w14:paraId="79C02771" w14:textId="77777777" w:rsidR="005A167B" w:rsidRPr="00FB3C88" w:rsidRDefault="005A167B" w:rsidP="00957E26">
            <w:pPr>
              <w:spacing w:line="240" w:lineRule="auto"/>
              <w:jc w:val="center"/>
              <w:rPr>
                <w:rFonts w:cs="Times New Roman"/>
                <w:szCs w:val="24"/>
              </w:rPr>
            </w:pPr>
            <w:r w:rsidRPr="00FB3C88">
              <w:rPr>
                <w:rFonts w:cs="Times New Roman"/>
                <w:szCs w:val="24"/>
              </w:rPr>
              <w:t>0</w:t>
            </w:r>
          </w:p>
        </w:tc>
        <w:tc>
          <w:tcPr>
            <w:tcW w:w="426" w:type="dxa"/>
            <w:vMerge w:val="restart"/>
            <w:shd w:val="clear" w:color="auto" w:fill="FFFFFF" w:themeFill="background1"/>
            <w:vAlign w:val="center"/>
          </w:tcPr>
          <w:p w14:paraId="5BB6250B" w14:textId="77777777" w:rsidR="005A167B" w:rsidRPr="00FB3C88" w:rsidRDefault="005A167B" w:rsidP="00957E26">
            <w:pPr>
              <w:spacing w:line="240" w:lineRule="auto"/>
              <w:jc w:val="center"/>
              <w:rPr>
                <w:rFonts w:cs="Times New Roman"/>
                <w:szCs w:val="24"/>
              </w:rPr>
            </w:pPr>
            <w:r w:rsidRPr="00FB3C88">
              <w:rPr>
                <w:rFonts w:cs="Times New Roman"/>
                <w:szCs w:val="24"/>
              </w:rPr>
              <w:t>2</w:t>
            </w:r>
          </w:p>
        </w:tc>
        <w:tc>
          <w:tcPr>
            <w:tcW w:w="425" w:type="dxa"/>
            <w:gridSpan w:val="2"/>
            <w:vMerge w:val="restart"/>
            <w:shd w:val="clear" w:color="auto" w:fill="FFFFFF" w:themeFill="background1"/>
            <w:vAlign w:val="center"/>
          </w:tcPr>
          <w:p w14:paraId="75B7EEBC" w14:textId="77777777" w:rsidR="005A167B" w:rsidRPr="00FB3C88" w:rsidRDefault="005A167B" w:rsidP="00957E26">
            <w:pPr>
              <w:spacing w:line="240" w:lineRule="auto"/>
              <w:jc w:val="center"/>
              <w:rPr>
                <w:rFonts w:cs="Times New Roman"/>
                <w:szCs w:val="24"/>
              </w:rPr>
            </w:pPr>
            <w:r w:rsidRPr="00FB3C88">
              <w:rPr>
                <w:rFonts w:cs="Times New Roman"/>
                <w:szCs w:val="24"/>
              </w:rPr>
              <w:t>3</w:t>
            </w:r>
          </w:p>
        </w:tc>
        <w:tc>
          <w:tcPr>
            <w:tcW w:w="711" w:type="dxa"/>
            <w:vMerge w:val="restart"/>
            <w:shd w:val="clear" w:color="auto" w:fill="FFFFFF" w:themeFill="background1"/>
            <w:textDirection w:val="btLr"/>
            <w:vAlign w:val="center"/>
          </w:tcPr>
          <w:p w14:paraId="2C4E9709" w14:textId="77777777" w:rsidR="005A167B" w:rsidRPr="00FB3C88" w:rsidRDefault="005A167B" w:rsidP="00957E26">
            <w:pPr>
              <w:spacing w:line="240" w:lineRule="auto"/>
              <w:ind w:left="113" w:right="113"/>
              <w:jc w:val="center"/>
              <w:rPr>
                <w:rFonts w:cs="Times New Roman"/>
                <w:szCs w:val="24"/>
              </w:rPr>
            </w:pPr>
            <w:r w:rsidRPr="00FB3C88">
              <w:rPr>
                <w:rFonts w:cs="Times New Roman"/>
                <w:b/>
                <w:szCs w:val="24"/>
              </w:rPr>
              <w:t>Seçmeli</w:t>
            </w:r>
            <w:r w:rsidRPr="00FB3C88">
              <w:rPr>
                <w:rFonts w:cs="Times New Roman"/>
                <w:szCs w:val="24"/>
              </w:rPr>
              <w:t>/Elective</w:t>
            </w:r>
          </w:p>
        </w:tc>
        <w:tc>
          <w:tcPr>
            <w:tcW w:w="7407" w:type="dxa"/>
            <w:gridSpan w:val="2"/>
            <w:shd w:val="clear" w:color="auto" w:fill="FFFFFF" w:themeFill="background1"/>
          </w:tcPr>
          <w:p w14:paraId="5E050E1B" w14:textId="77777777" w:rsidR="005A167B" w:rsidRPr="00FB3C88" w:rsidRDefault="005A167B" w:rsidP="00957E26">
            <w:pPr>
              <w:spacing w:line="240" w:lineRule="auto"/>
              <w:jc w:val="center"/>
              <w:rPr>
                <w:rFonts w:eastAsia="Calibri" w:cs="Times New Roman"/>
                <w:b/>
                <w:bCs/>
                <w:szCs w:val="24"/>
              </w:rPr>
            </w:pPr>
            <w:r w:rsidRPr="00FB3C88">
              <w:rPr>
                <w:rFonts w:eastAsia="Calibri" w:cs="Times New Roman"/>
                <w:b/>
                <w:bCs/>
                <w:szCs w:val="24"/>
              </w:rPr>
              <w:t>Amaç</w:t>
            </w:r>
          </w:p>
          <w:p w14:paraId="02FB19D9" w14:textId="77777777" w:rsidR="005A167B" w:rsidRPr="00FB3C88" w:rsidRDefault="005A167B" w:rsidP="00957E26">
            <w:pPr>
              <w:spacing w:after="120" w:line="240" w:lineRule="auto"/>
              <w:rPr>
                <w:rFonts w:eastAsia="Calibri" w:cs="Times New Roman"/>
                <w:b/>
                <w:szCs w:val="24"/>
                <w:shd w:val="clear" w:color="auto" w:fill="FFFFFF"/>
              </w:rPr>
            </w:pPr>
            <w:r w:rsidRPr="00FB3C88">
              <w:rPr>
                <w:rFonts w:eastAsia="Calibri" w:cs="Times New Roman"/>
                <w:b/>
                <w:szCs w:val="24"/>
                <w:shd w:val="clear" w:color="auto" w:fill="FFFFFF"/>
              </w:rPr>
              <w:t>Topluma hizmet uygulamalarının önemi kavratmak. İyi bir vatandaşın özellikleri ve sosyal katılım becerisinin önemini kavratmak. Toplumun güncel sorunlarını belirlemek ve çözüm üretmek.</w:t>
            </w:r>
          </w:p>
          <w:p w14:paraId="761B4CDB" w14:textId="77777777" w:rsidR="005A167B" w:rsidRPr="00FB3C88" w:rsidRDefault="005A167B" w:rsidP="00957E26">
            <w:pPr>
              <w:spacing w:after="120" w:line="240" w:lineRule="auto"/>
              <w:jc w:val="center"/>
              <w:rPr>
                <w:rFonts w:eastAsia="Calibri" w:cs="Times New Roman"/>
                <w:b/>
                <w:szCs w:val="24"/>
                <w:shd w:val="clear" w:color="auto" w:fill="FFFFFF"/>
              </w:rPr>
            </w:pPr>
            <w:r w:rsidRPr="00FB3C88">
              <w:rPr>
                <w:rFonts w:eastAsia="Calibri" w:cs="Times New Roman"/>
                <w:i/>
                <w:szCs w:val="24"/>
              </w:rPr>
              <w:t>Aim of Course</w:t>
            </w:r>
          </w:p>
          <w:p w14:paraId="10606227" w14:textId="77777777" w:rsidR="005A167B" w:rsidRPr="00FB3C88" w:rsidRDefault="005A167B" w:rsidP="00957E26">
            <w:pPr>
              <w:spacing w:after="120" w:line="240" w:lineRule="auto"/>
              <w:rPr>
                <w:rFonts w:cs="Times New Roman"/>
                <w:b/>
                <w:szCs w:val="24"/>
                <w:shd w:val="clear" w:color="auto" w:fill="FFFFFF"/>
              </w:rPr>
            </w:pPr>
            <w:r w:rsidRPr="00FB3C88">
              <w:rPr>
                <w:rFonts w:eastAsia="Calibri" w:cs="Times New Roman"/>
                <w:bCs/>
                <w:i/>
                <w:iCs/>
                <w:szCs w:val="24"/>
              </w:rPr>
              <w:t>To teach the importance of community service practices. To comprehend the characteristics of a good citizen and the importance of social participation skills. To identify the current problems of the society and produce solutions</w:t>
            </w:r>
          </w:p>
        </w:tc>
      </w:tr>
      <w:tr w:rsidR="005A167B" w:rsidRPr="00FB3C88" w14:paraId="255A620B" w14:textId="77777777" w:rsidTr="00957E26">
        <w:trPr>
          <w:gridAfter w:val="1"/>
          <w:wAfter w:w="111" w:type="dxa"/>
          <w:trHeight w:val="765"/>
          <w:jc w:val="center"/>
        </w:trPr>
        <w:tc>
          <w:tcPr>
            <w:tcW w:w="1695" w:type="dxa"/>
            <w:vMerge/>
            <w:shd w:val="clear" w:color="auto" w:fill="FFFFFF" w:themeFill="background1"/>
            <w:vAlign w:val="center"/>
          </w:tcPr>
          <w:p w14:paraId="54E3ED18" w14:textId="77777777" w:rsidR="005A167B" w:rsidRPr="00FB3C88" w:rsidRDefault="005A167B" w:rsidP="00957E26">
            <w:pPr>
              <w:spacing w:line="240" w:lineRule="auto"/>
              <w:jc w:val="center"/>
              <w:rPr>
                <w:rFonts w:cs="Times New Roman"/>
                <w:szCs w:val="24"/>
              </w:rPr>
            </w:pPr>
          </w:p>
        </w:tc>
        <w:tc>
          <w:tcPr>
            <w:tcW w:w="3545" w:type="dxa"/>
            <w:vMerge/>
            <w:shd w:val="clear" w:color="auto" w:fill="FFFFFF" w:themeFill="background1"/>
            <w:vAlign w:val="center"/>
          </w:tcPr>
          <w:p w14:paraId="470B8F4E" w14:textId="77777777" w:rsidR="005A167B" w:rsidRPr="00FB3C88" w:rsidRDefault="005A167B" w:rsidP="00957E26">
            <w:pPr>
              <w:spacing w:line="240" w:lineRule="auto"/>
              <w:rPr>
                <w:rFonts w:cs="Times New Roman"/>
                <w:szCs w:val="24"/>
              </w:rPr>
            </w:pPr>
          </w:p>
        </w:tc>
        <w:tc>
          <w:tcPr>
            <w:tcW w:w="425" w:type="dxa"/>
            <w:vMerge/>
            <w:shd w:val="clear" w:color="auto" w:fill="FFFFFF" w:themeFill="background1"/>
            <w:vAlign w:val="center"/>
          </w:tcPr>
          <w:p w14:paraId="21857828" w14:textId="77777777" w:rsidR="005A167B" w:rsidRPr="00FB3C88" w:rsidRDefault="005A167B" w:rsidP="00957E26">
            <w:pPr>
              <w:spacing w:line="240" w:lineRule="auto"/>
              <w:jc w:val="center"/>
              <w:rPr>
                <w:rFonts w:cs="Times New Roman"/>
                <w:szCs w:val="24"/>
              </w:rPr>
            </w:pPr>
          </w:p>
        </w:tc>
        <w:tc>
          <w:tcPr>
            <w:tcW w:w="567" w:type="dxa"/>
            <w:vMerge/>
            <w:shd w:val="clear" w:color="auto" w:fill="FFFFFF" w:themeFill="background1"/>
            <w:vAlign w:val="center"/>
          </w:tcPr>
          <w:p w14:paraId="185F61B0" w14:textId="77777777" w:rsidR="005A167B" w:rsidRPr="00FB3C88" w:rsidRDefault="005A167B" w:rsidP="00957E26">
            <w:pPr>
              <w:spacing w:line="240" w:lineRule="auto"/>
              <w:jc w:val="center"/>
              <w:rPr>
                <w:rFonts w:cs="Times New Roman"/>
                <w:szCs w:val="24"/>
              </w:rPr>
            </w:pPr>
          </w:p>
        </w:tc>
        <w:tc>
          <w:tcPr>
            <w:tcW w:w="426" w:type="dxa"/>
            <w:vMerge/>
            <w:shd w:val="clear" w:color="auto" w:fill="FFFFFF" w:themeFill="background1"/>
            <w:vAlign w:val="center"/>
          </w:tcPr>
          <w:p w14:paraId="1E335789" w14:textId="77777777" w:rsidR="005A167B" w:rsidRPr="00FB3C88" w:rsidRDefault="005A167B" w:rsidP="00957E26">
            <w:pPr>
              <w:spacing w:line="240" w:lineRule="auto"/>
              <w:jc w:val="center"/>
              <w:rPr>
                <w:rFonts w:cs="Times New Roman"/>
                <w:szCs w:val="24"/>
              </w:rPr>
            </w:pPr>
          </w:p>
        </w:tc>
        <w:tc>
          <w:tcPr>
            <w:tcW w:w="425" w:type="dxa"/>
            <w:gridSpan w:val="2"/>
            <w:vMerge/>
            <w:shd w:val="clear" w:color="auto" w:fill="FFFFFF" w:themeFill="background1"/>
            <w:vAlign w:val="center"/>
          </w:tcPr>
          <w:p w14:paraId="32B1D7E5" w14:textId="77777777" w:rsidR="005A167B" w:rsidRPr="00FB3C88" w:rsidRDefault="005A167B" w:rsidP="00957E26">
            <w:pPr>
              <w:spacing w:line="240" w:lineRule="auto"/>
              <w:jc w:val="center"/>
              <w:rPr>
                <w:rFonts w:cs="Times New Roman"/>
                <w:szCs w:val="24"/>
              </w:rPr>
            </w:pPr>
          </w:p>
        </w:tc>
        <w:tc>
          <w:tcPr>
            <w:tcW w:w="711" w:type="dxa"/>
            <w:vMerge/>
            <w:shd w:val="clear" w:color="auto" w:fill="FFFFFF" w:themeFill="background1"/>
            <w:vAlign w:val="center"/>
          </w:tcPr>
          <w:p w14:paraId="6BB43DB6" w14:textId="77777777" w:rsidR="005A167B" w:rsidRPr="00FB3C88" w:rsidRDefault="005A167B" w:rsidP="00957E26">
            <w:pPr>
              <w:spacing w:line="240" w:lineRule="auto"/>
              <w:jc w:val="center"/>
              <w:rPr>
                <w:rFonts w:cs="Times New Roman"/>
                <w:szCs w:val="24"/>
              </w:rPr>
            </w:pPr>
          </w:p>
        </w:tc>
        <w:tc>
          <w:tcPr>
            <w:tcW w:w="7407" w:type="dxa"/>
            <w:gridSpan w:val="2"/>
            <w:shd w:val="clear" w:color="auto" w:fill="FFFFFF" w:themeFill="background1"/>
          </w:tcPr>
          <w:p w14:paraId="7CB060EE" w14:textId="77777777" w:rsidR="005A167B" w:rsidRPr="00FB3C88" w:rsidRDefault="005A167B" w:rsidP="00957E26">
            <w:pPr>
              <w:spacing w:after="120"/>
              <w:jc w:val="center"/>
              <w:rPr>
                <w:rFonts w:cs="Times New Roman"/>
                <w:b/>
                <w:szCs w:val="24"/>
              </w:rPr>
            </w:pPr>
            <w:r w:rsidRPr="00FB3C88">
              <w:rPr>
                <w:rFonts w:cs="Times New Roman"/>
                <w:b/>
                <w:szCs w:val="24"/>
              </w:rPr>
              <w:t>Ders Materyali</w:t>
            </w:r>
          </w:p>
          <w:p w14:paraId="1583875F" w14:textId="00C03FAD" w:rsidR="005A167B" w:rsidRPr="00FB3C88" w:rsidRDefault="00426FA7" w:rsidP="00957E26">
            <w:pPr>
              <w:spacing w:after="120" w:line="254" w:lineRule="auto"/>
              <w:rPr>
                <w:rFonts w:eastAsia="Calibri" w:cs="Times New Roman"/>
                <w:b/>
                <w:szCs w:val="24"/>
              </w:rPr>
            </w:pPr>
            <w:r w:rsidRPr="00FB3C88">
              <w:rPr>
                <w:rFonts w:eastAsia="Calibri" w:cs="Times New Roman"/>
                <w:b/>
                <w:szCs w:val="24"/>
              </w:rPr>
              <w:lastRenderedPageBreak/>
              <w:t>Ders kitapları, Öğreticinin</w:t>
            </w:r>
            <w:r w:rsidR="005A167B" w:rsidRPr="00FB3C88">
              <w:rPr>
                <w:rFonts w:eastAsia="Calibri" w:cs="Times New Roman"/>
                <w:b/>
                <w:szCs w:val="24"/>
              </w:rPr>
              <w:t xml:space="preserve"> Power Point sunumu, Videolar, İnternet kaynakları </w:t>
            </w:r>
          </w:p>
          <w:p w14:paraId="71ECF331" w14:textId="77777777" w:rsidR="005A167B" w:rsidRPr="00FB3C88" w:rsidRDefault="005A167B" w:rsidP="00957E26">
            <w:pPr>
              <w:spacing w:after="120" w:line="254" w:lineRule="auto"/>
              <w:jc w:val="center"/>
              <w:rPr>
                <w:rFonts w:eastAsia="Calibri" w:cs="Times New Roman"/>
                <w:i/>
                <w:szCs w:val="24"/>
              </w:rPr>
            </w:pPr>
            <w:r w:rsidRPr="00FB3C88">
              <w:rPr>
                <w:rFonts w:eastAsia="Calibri" w:cs="Times New Roman"/>
                <w:i/>
                <w:szCs w:val="24"/>
              </w:rPr>
              <w:t>Course Material</w:t>
            </w:r>
          </w:p>
          <w:p w14:paraId="2A3A9B09" w14:textId="77777777" w:rsidR="005A167B" w:rsidRPr="00FB3C88" w:rsidRDefault="005A167B" w:rsidP="00957E26">
            <w:pPr>
              <w:spacing w:after="120" w:line="240" w:lineRule="auto"/>
              <w:jc w:val="center"/>
              <w:rPr>
                <w:rFonts w:cs="Times New Roman"/>
                <w:bCs/>
                <w:i/>
                <w:iCs/>
                <w:szCs w:val="24"/>
              </w:rPr>
            </w:pPr>
            <w:r w:rsidRPr="00FB3C88">
              <w:rPr>
                <w:rFonts w:eastAsia="Calibri" w:cs="Times New Roman"/>
                <w:i/>
                <w:szCs w:val="24"/>
              </w:rPr>
              <w:t>Textbooks, Tutorial PowerPoint presentation, Videos, Internet resources</w:t>
            </w:r>
            <w:r w:rsidRPr="00FB3C88">
              <w:rPr>
                <w:rFonts w:cs="Times New Roman"/>
                <w:i/>
                <w:szCs w:val="24"/>
              </w:rPr>
              <w:t>.</w:t>
            </w:r>
          </w:p>
        </w:tc>
      </w:tr>
      <w:tr w:rsidR="005A167B" w:rsidRPr="00FB3C88" w14:paraId="0A8D7D24" w14:textId="77777777" w:rsidTr="00957E26">
        <w:trPr>
          <w:gridAfter w:val="1"/>
          <w:wAfter w:w="111" w:type="dxa"/>
          <w:trHeight w:val="765"/>
          <w:jc w:val="center"/>
        </w:trPr>
        <w:tc>
          <w:tcPr>
            <w:tcW w:w="1695" w:type="dxa"/>
            <w:vMerge/>
            <w:shd w:val="clear" w:color="auto" w:fill="FFFFFF" w:themeFill="background1"/>
            <w:vAlign w:val="center"/>
          </w:tcPr>
          <w:p w14:paraId="176FF533" w14:textId="77777777" w:rsidR="005A167B" w:rsidRPr="00FB3C88" w:rsidRDefault="005A167B" w:rsidP="00957E26">
            <w:pPr>
              <w:spacing w:line="240" w:lineRule="auto"/>
              <w:jc w:val="center"/>
              <w:rPr>
                <w:rFonts w:cs="Times New Roman"/>
                <w:szCs w:val="24"/>
              </w:rPr>
            </w:pPr>
          </w:p>
        </w:tc>
        <w:tc>
          <w:tcPr>
            <w:tcW w:w="3545" w:type="dxa"/>
            <w:vMerge/>
            <w:shd w:val="clear" w:color="auto" w:fill="FFFFFF" w:themeFill="background1"/>
            <w:vAlign w:val="center"/>
          </w:tcPr>
          <w:p w14:paraId="3D1E57A8" w14:textId="77777777" w:rsidR="005A167B" w:rsidRPr="00FB3C88" w:rsidRDefault="005A167B" w:rsidP="00957E26">
            <w:pPr>
              <w:spacing w:line="240" w:lineRule="auto"/>
              <w:rPr>
                <w:rFonts w:cs="Times New Roman"/>
                <w:szCs w:val="24"/>
              </w:rPr>
            </w:pPr>
          </w:p>
        </w:tc>
        <w:tc>
          <w:tcPr>
            <w:tcW w:w="425" w:type="dxa"/>
            <w:vMerge/>
            <w:shd w:val="clear" w:color="auto" w:fill="FFFFFF" w:themeFill="background1"/>
            <w:vAlign w:val="center"/>
          </w:tcPr>
          <w:p w14:paraId="50158F5D" w14:textId="77777777" w:rsidR="005A167B" w:rsidRPr="00FB3C88" w:rsidRDefault="005A167B" w:rsidP="00957E26">
            <w:pPr>
              <w:spacing w:line="240" w:lineRule="auto"/>
              <w:jc w:val="center"/>
              <w:rPr>
                <w:rFonts w:cs="Times New Roman"/>
                <w:szCs w:val="24"/>
              </w:rPr>
            </w:pPr>
          </w:p>
        </w:tc>
        <w:tc>
          <w:tcPr>
            <w:tcW w:w="567" w:type="dxa"/>
            <w:vMerge/>
            <w:shd w:val="clear" w:color="auto" w:fill="FFFFFF" w:themeFill="background1"/>
            <w:vAlign w:val="center"/>
          </w:tcPr>
          <w:p w14:paraId="6629B9A0" w14:textId="77777777" w:rsidR="005A167B" w:rsidRPr="00FB3C88" w:rsidRDefault="005A167B" w:rsidP="00957E26">
            <w:pPr>
              <w:spacing w:line="240" w:lineRule="auto"/>
              <w:jc w:val="center"/>
              <w:rPr>
                <w:rFonts w:cs="Times New Roman"/>
                <w:szCs w:val="24"/>
              </w:rPr>
            </w:pPr>
          </w:p>
        </w:tc>
        <w:tc>
          <w:tcPr>
            <w:tcW w:w="426" w:type="dxa"/>
            <w:vMerge/>
            <w:shd w:val="clear" w:color="auto" w:fill="FFFFFF" w:themeFill="background1"/>
            <w:vAlign w:val="center"/>
          </w:tcPr>
          <w:p w14:paraId="69C31CF8" w14:textId="77777777" w:rsidR="005A167B" w:rsidRPr="00FB3C88" w:rsidRDefault="005A167B" w:rsidP="00957E26">
            <w:pPr>
              <w:spacing w:line="240" w:lineRule="auto"/>
              <w:jc w:val="center"/>
              <w:rPr>
                <w:rFonts w:cs="Times New Roman"/>
                <w:szCs w:val="24"/>
              </w:rPr>
            </w:pPr>
          </w:p>
        </w:tc>
        <w:tc>
          <w:tcPr>
            <w:tcW w:w="425" w:type="dxa"/>
            <w:gridSpan w:val="2"/>
            <w:vMerge/>
            <w:shd w:val="clear" w:color="auto" w:fill="FFFFFF" w:themeFill="background1"/>
            <w:vAlign w:val="center"/>
          </w:tcPr>
          <w:p w14:paraId="7D3B3ADE" w14:textId="77777777" w:rsidR="005A167B" w:rsidRPr="00FB3C88" w:rsidRDefault="005A167B" w:rsidP="00957E26">
            <w:pPr>
              <w:spacing w:line="240" w:lineRule="auto"/>
              <w:jc w:val="center"/>
              <w:rPr>
                <w:rFonts w:cs="Times New Roman"/>
                <w:szCs w:val="24"/>
              </w:rPr>
            </w:pPr>
          </w:p>
        </w:tc>
        <w:tc>
          <w:tcPr>
            <w:tcW w:w="711" w:type="dxa"/>
            <w:vMerge/>
            <w:shd w:val="clear" w:color="auto" w:fill="FFFFFF" w:themeFill="background1"/>
            <w:vAlign w:val="center"/>
          </w:tcPr>
          <w:p w14:paraId="644E629D" w14:textId="77777777" w:rsidR="005A167B" w:rsidRPr="00FB3C88" w:rsidRDefault="005A167B" w:rsidP="00957E26">
            <w:pPr>
              <w:spacing w:line="240" w:lineRule="auto"/>
              <w:jc w:val="center"/>
              <w:rPr>
                <w:rFonts w:cs="Times New Roman"/>
                <w:szCs w:val="24"/>
              </w:rPr>
            </w:pPr>
          </w:p>
        </w:tc>
        <w:tc>
          <w:tcPr>
            <w:tcW w:w="740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E2A0690" w14:textId="77777777" w:rsidR="005A167B" w:rsidRPr="00FB3C88" w:rsidRDefault="005A167B" w:rsidP="00957E26">
            <w:pPr>
              <w:pStyle w:val="AralkYok"/>
              <w:jc w:val="center"/>
              <w:rPr>
                <w:rFonts w:ascii="Times New Roman" w:hAnsi="Times New Roman" w:cs="Times New Roman"/>
                <w:b/>
                <w:bCs/>
                <w:sz w:val="24"/>
                <w:szCs w:val="24"/>
              </w:rPr>
            </w:pPr>
            <w:r w:rsidRPr="00FB3C88">
              <w:rPr>
                <w:rFonts w:ascii="Times New Roman" w:hAnsi="Times New Roman" w:cs="Times New Roman"/>
                <w:b/>
                <w:bCs/>
                <w:sz w:val="24"/>
                <w:szCs w:val="24"/>
              </w:rPr>
              <w:t>Yöntem ve Teknik</w:t>
            </w:r>
          </w:p>
          <w:p w14:paraId="1D4AA0E0" w14:textId="77777777" w:rsidR="005A167B" w:rsidRPr="00FB3C88" w:rsidRDefault="005A167B" w:rsidP="00957E26">
            <w:pPr>
              <w:pStyle w:val="AralkYok"/>
              <w:jc w:val="center"/>
              <w:rPr>
                <w:rFonts w:ascii="Times New Roman" w:hAnsi="Times New Roman" w:cs="Times New Roman"/>
                <w:b/>
                <w:bCs/>
                <w:sz w:val="24"/>
                <w:szCs w:val="24"/>
              </w:rPr>
            </w:pPr>
            <w:r w:rsidRPr="00FB3C88">
              <w:rPr>
                <w:rFonts w:ascii="Times New Roman" w:hAnsi="Times New Roman" w:cs="Times New Roman"/>
                <w:b/>
                <w:sz w:val="24"/>
                <w:szCs w:val="24"/>
              </w:rPr>
              <w:t>Konu anlatımı, Örnek videolar, örnek proje sunumları</w:t>
            </w:r>
          </w:p>
          <w:p w14:paraId="530A6DB1" w14:textId="77777777" w:rsidR="005A167B" w:rsidRPr="00FB3C88" w:rsidRDefault="005A167B" w:rsidP="00957E26">
            <w:pPr>
              <w:spacing w:after="120" w:line="240" w:lineRule="auto"/>
              <w:jc w:val="center"/>
              <w:rPr>
                <w:rFonts w:cs="Times New Roman"/>
                <w:i/>
                <w:szCs w:val="24"/>
              </w:rPr>
            </w:pPr>
            <w:r w:rsidRPr="00FB3C88">
              <w:rPr>
                <w:rFonts w:cs="Times New Roman"/>
                <w:i/>
                <w:szCs w:val="24"/>
              </w:rPr>
              <w:t>Method and Technique</w:t>
            </w:r>
          </w:p>
          <w:p w14:paraId="521F019B" w14:textId="77777777" w:rsidR="005A167B" w:rsidRPr="00FB3C88" w:rsidRDefault="005A167B" w:rsidP="00957E26">
            <w:pPr>
              <w:spacing w:after="120" w:line="240" w:lineRule="auto"/>
              <w:jc w:val="center"/>
              <w:rPr>
                <w:rFonts w:cs="Times New Roman"/>
                <w:bCs/>
                <w:i/>
                <w:iCs/>
                <w:szCs w:val="24"/>
              </w:rPr>
            </w:pPr>
            <w:r w:rsidRPr="00FB3C88">
              <w:rPr>
                <w:rFonts w:cs="Times New Roman"/>
                <w:bCs/>
                <w:i/>
                <w:iCs/>
                <w:szCs w:val="24"/>
              </w:rPr>
              <w:t>Subject explanation, Sample videos, sample project presentations</w:t>
            </w:r>
          </w:p>
        </w:tc>
      </w:tr>
      <w:tr w:rsidR="005A167B" w:rsidRPr="00FB3C88" w14:paraId="46E34DEB" w14:textId="77777777" w:rsidTr="00957E26">
        <w:trPr>
          <w:gridAfter w:val="1"/>
          <w:wAfter w:w="111" w:type="dxa"/>
          <w:trHeight w:val="765"/>
          <w:jc w:val="center"/>
        </w:trPr>
        <w:tc>
          <w:tcPr>
            <w:tcW w:w="1695" w:type="dxa"/>
            <w:vMerge/>
            <w:shd w:val="clear" w:color="auto" w:fill="FFFFFF" w:themeFill="background1"/>
            <w:vAlign w:val="center"/>
          </w:tcPr>
          <w:p w14:paraId="71067BC8" w14:textId="77777777" w:rsidR="005A167B" w:rsidRPr="00FB3C88" w:rsidRDefault="005A167B" w:rsidP="00957E26">
            <w:pPr>
              <w:spacing w:line="240" w:lineRule="auto"/>
              <w:jc w:val="center"/>
              <w:rPr>
                <w:rFonts w:cs="Times New Roman"/>
                <w:szCs w:val="24"/>
              </w:rPr>
            </w:pPr>
          </w:p>
        </w:tc>
        <w:tc>
          <w:tcPr>
            <w:tcW w:w="3545" w:type="dxa"/>
            <w:vMerge/>
            <w:shd w:val="clear" w:color="auto" w:fill="FFFFFF" w:themeFill="background1"/>
            <w:vAlign w:val="center"/>
          </w:tcPr>
          <w:p w14:paraId="20C7A038" w14:textId="77777777" w:rsidR="005A167B" w:rsidRPr="00FB3C88" w:rsidRDefault="005A167B" w:rsidP="00957E26">
            <w:pPr>
              <w:spacing w:line="240" w:lineRule="auto"/>
              <w:rPr>
                <w:rFonts w:cs="Times New Roman"/>
                <w:szCs w:val="24"/>
              </w:rPr>
            </w:pPr>
          </w:p>
        </w:tc>
        <w:tc>
          <w:tcPr>
            <w:tcW w:w="425" w:type="dxa"/>
            <w:vMerge/>
            <w:shd w:val="clear" w:color="auto" w:fill="FFFFFF" w:themeFill="background1"/>
            <w:vAlign w:val="center"/>
          </w:tcPr>
          <w:p w14:paraId="255A41DD" w14:textId="77777777" w:rsidR="005A167B" w:rsidRPr="00FB3C88" w:rsidRDefault="005A167B" w:rsidP="00957E26">
            <w:pPr>
              <w:spacing w:line="240" w:lineRule="auto"/>
              <w:jc w:val="center"/>
              <w:rPr>
                <w:rFonts w:cs="Times New Roman"/>
                <w:szCs w:val="24"/>
              </w:rPr>
            </w:pPr>
          </w:p>
        </w:tc>
        <w:tc>
          <w:tcPr>
            <w:tcW w:w="567" w:type="dxa"/>
            <w:vMerge/>
            <w:shd w:val="clear" w:color="auto" w:fill="FFFFFF" w:themeFill="background1"/>
            <w:vAlign w:val="center"/>
          </w:tcPr>
          <w:p w14:paraId="129D73A2" w14:textId="77777777" w:rsidR="005A167B" w:rsidRPr="00FB3C88" w:rsidRDefault="005A167B" w:rsidP="00957E26">
            <w:pPr>
              <w:spacing w:line="240" w:lineRule="auto"/>
              <w:jc w:val="center"/>
              <w:rPr>
                <w:rFonts w:cs="Times New Roman"/>
                <w:szCs w:val="24"/>
              </w:rPr>
            </w:pPr>
          </w:p>
        </w:tc>
        <w:tc>
          <w:tcPr>
            <w:tcW w:w="426" w:type="dxa"/>
            <w:vMerge/>
            <w:shd w:val="clear" w:color="auto" w:fill="FFFFFF" w:themeFill="background1"/>
            <w:vAlign w:val="center"/>
          </w:tcPr>
          <w:p w14:paraId="3D69D81B" w14:textId="77777777" w:rsidR="005A167B" w:rsidRPr="00FB3C88" w:rsidRDefault="005A167B" w:rsidP="00957E26">
            <w:pPr>
              <w:spacing w:line="240" w:lineRule="auto"/>
              <w:jc w:val="center"/>
              <w:rPr>
                <w:rFonts w:cs="Times New Roman"/>
                <w:szCs w:val="24"/>
              </w:rPr>
            </w:pPr>
          </w:p>
        </w:tc>
        <w:tc>
          <w:tcPr>
            <w:tcW w:w="425" w:type="dxa"/>
            <w:gridSpan w:val="2"/>
            <w:vMerge/>
            <w:shd w:val="clear" w:color="auto" w:fill="FFFFFF" w:themeFill="background1"/>
            <w:vAlign w:val="center"/>
          </w:tcPr>
          <w:p w14:paraId="20945DE0" w14:textId="77777777" w:rsidR="005A167B" w:rsidRPr="00FB3C88" w:rsidRDefault="005A167B" w:rsidP="00957E26">
            <w:pPr>
              <w:spacing w:line="240" w:lineRule="auto"/>
              <w:jc w:val="center"/>
              <w:rPr>
                <w:rFonts w:cs="Times New Roman"/>
                <w:szCs w:val="24"/>
              </w:rPr>
            </w:pPr>
          </w:p>
        </w:tc>
        <w:tc>
          <w:tcPr>
            <w:tcW w:w="711" w:type="dxa"/>
            <w:vMerge/>
            <w:shd w:val="clear" w:color="auto" w:fill="FFFFFF" w:themeFill="background1"/>
            <w:vAlign w:val="center"/>
          </w:tcPr>
          <w:p w14:paraId="76E21A96" w14:textId="77777777" w:rsidR="005A167B" w:rsidRPr="00FB3C88" w:rsidRDefault="005A167B" w:rsidP="00957E26">
            <w:pPr>
              <w:spacing w:line="240" w:lineRule="auto"/>
              <w:jc w:val="center"/>
              <w:rPr>
                <w:rFonts w:cs="Times New Roman"/>
                <w:szCs w:val="24"/>
              </w:rPr>
            </w:pPr>
          </w:p>
        </w:tc>
        <w:tc>
          <w:tcPr>
            <w:tcW w:w="740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B22DFE1" w14:textId="77777777" w:rsidR="005A167B" w:rsidRPr="00FB3C88" w:rsidRDefault="005A167B" w:rsidP="00957E26">
            <w:pPr>
              <w:pStyle w:val="AralkYok"/>
              <w:jc w:val="center"/>
              <w:rPr>
                <w:rFonts w:ascii="Times New Roman" w:hAnsi="Times New Roman" w:cs="Times New Roman"/>
                <w:b/>
                <w:bCs/>
                <w:sz w:val="24"/>
                <w:szCs w:val="24"/>
              </w:rPr>
            </w:pPr>
            <w:r w:rsidRPr="00FB3C88">
              <w:rPr>
                <w:rFonts w:ascii="Times New Roman" w:hAnsi="Times New Roman" w:cs="Times New Roman"/>
                <w:b/>
                <w:bCs/>
                <w:sz w:val="24"/>
                <w:szCs w:val="24"/>
              </w:rPr>
              <w:t>Ölçme ve Değerlendirme</w:t>
            </w:r>
          </w:p>
          <w:p w14:paraId="63F3B073" w14:textId="77777777" w:rsidR="005A167B" w:rsidRPr="00FB3C88" w:rsidRDefault="005A167B" w:rsidP="00957E26">
            <w:pPr>
              <w:spacing w:after="120"/>
              <w:jc w:val="center"/>
              <w:rPr>
                <w:rFonts w:cs="Times New Roman"/>
                <w:b/>
                <w:szCs w:val="24"/>
              </w:rPr>
            </w:pPr>
            <w:r w:rsidRPr="00FB3C88">
              <w:rPr>
                <w:rFonts w:cs="Times New Roman"/>
                <w:b/>
                <w:szCs w:val="24"/>
              </w:rPr>
              <w:t>Projeler, proje sunumları ve projenin uygulama raporu</w:t>
            </w:r>
          </w:p>
          <w:p w14:paraId="16C51355" w14:textId="77777777" w:rsidR="005A167B" w:rsidRPr="00FB3C88" w:rsidRDefault="005A167B" w:rsidP="00957E26">
            <w:pPr>
              <w:spacing w:after="120" w:line="240" w:lineRule="auto"/>
              <w:jc w:val="center"/>
              <w:rPr>
                <w:rFonts w:cs="Times New Roman"/>
                <w:i/>
                <w:szCs w:val="24"/>
              </w:rPr>
            </w:pPr>
            <w:r w:rsidRPr="00FB3C88">
              <w:rPr>
                <w:rFonts w:cs="Times New Roman"/>
                <w:i/>
                <w:szCs w:val="24"/>
              </w:rPr>
              <w:t>Assessment and Evaluation</w:t>
            </w:r>
          </w:p>
          <w:p w14:paraId="21835868" w14:textId="77777777" w:rsidR="005A167B" w:rsidRPr="00FB3C88" w:rsidRDefault="005A167B" w:rsidP="00957E26">
            <w:pPr>
              <w:spacing w:after="120" w:line="240" w:lineRule="auto"/>
              <w:jc w:val="center"/>
              <w:rPr>
                <w:rFonts w:cs="Times New Roman"/>
                <w:bCs/>
                <w:i/>
                <w:iCs/>
                <w:szCs w:val="24"/>
              </w:rPr>
            </w:pPr>
            <w:r w:rsidRPr="00FB3C88">
              <w:rPr>
                <w:rFonts w:cs="Times New Roman"/>
                <w:bCs/>
                <w:i/>
                <w:iCs/>
                <w:szCs w:val="24"/>
              </w:rPr>
              <w:t>Projects, project presentations and project implementation report</w:t>
            </w:r>
          </w:p>
        </w:tc>
      </w:tr>
      <w:tr w:rsidR="007E66AF" w:rsidRPr="00FB3C88" w14:paraId="6326E0D5" w14:textId="77777777" w:rsidTr="00957E26">
        <w:trPr>
          <w:gridAfter w:val="1"/>
          <w:wAfter w:w="111" w:type="dxa"/>
          <w:trHeight w:val="765"/>
          <w:jc w:val="center"/>
        </w:trPr>
        <w:tc>
          <w:tcPr>
            <w:tcW w:w="1695" w:type="dxa"/>
            <w:vMerge/>
            <w:shd w:val="clear" w:color="auto" w:fill="FFFFFF" w:themeFill="background1"/>
            <w:vAlign w:val="center"/>
          </w:tcPr>
          <w:p w14:paraId="19311CCC" w14:textId="77777777" w:rsidR="007E66AF" w:rsidRPr="00FB3C88" w:rsidRDefault="007E66AF" w:rsidP="007E66AF">
            <w:pPr>
              <w:spacing w:line="240" w:lineRule="auto"/>
              <w:jc w:val="center"/>
              <w:rPr>
                <w:rFonts w:cs="Times New Roman"/>
                <w:szCs w:val="24"/>
              </w:rPr>
            </w:pPr>
          </w:p>
        </w:tc>
        <w:tc>
          <w:tcPr>
            <w:tcW w:w="3545" w:type="dxa"/>
            <w:vMerge/>
            <w:shd w:val="clear" w:color="auto" w:fill="FFFFFF" w:themeFill="background1"/>
            <w:vAlign w:val="center"/>
          </w:tcPr>
          <w:p w14:paraId="0C2A6B38" w14:textId="77777777" w:rsidR="007E66AF" w:rsidRPr="00FB3C88" w:rsidRDefault="007E66AF" w:rsidP="007E66AF">
            <w:pPr>
              <w:spacing w:line="240" w:lineRule="auto"/>
              <w:rPr>
                <w:rFonts w:cs="Times New Roman"/>
                <w:szCs w:val="24"/>
              </w:rPr>
            </w:pPr>
          </w:p>
        </w:tc>
        <w:tc>
          <w:tcPr>
            <w:tcW w:w="425" w:type="dxa"/>
            <w:vMerge/>
            <w:shd w:val="clear" w:color="auto" w:fill="FFFFFF" w:themeFill="background1"/>
            <w:vAlign w:val="center"/>
          </w:tcPr>
          <w:p w14:paraId="52600428" w14:textId="77777777" w:rsidR="007E66AF" w:rsidRPr="00FB3C88" w:rsidRDefault="007E66AF" w:rsidP="007E66AF">
            <w:pPr>
              <w:spacing w:line="240" w:lineRule="auto"/>
              <w:jc w:val="center"/>
              <w:rPr>
                <w:rFonts w:cs="Times New Roman"/>
                <w:szCs w:val="24"/>
              </w:rPr>
            </w:pPr>
          </w:p>
        </w:tc>
        <w:tc>
          <w:tcPr>
            <w:tcW w:w="567" w:type="dxa"/>
            <w:vMerge/>
            <w:shd w:val="clear" w:color="auto" w:fill="FFFFFF" w:themeFill="background1"/>
            <w:vAlign w:val="center"/>
          </w:tcPr>
          <w:p w14:paraId="488C50F1" w14:textId="77777777" w:rsidR="007E66AF" w:rsidRPr="00FB3C88" w:rsidRDefault="007E66AF" w:rsidP="007E66AF">
            <w:pPr>
              <w:spacing w:line="240" w:lineRule="auto"/>
              <w:jc w:val="center"/>
              <w:rPr>
                <w:rFonts w:cs="Times New Roman"/>
                <w:szCs w:val="24"/>
              </w:rPr>
            </w:pPr>
          </w:p>
        </w:tc>
        <w:tc>
          <w:tcPr>
            <w:tcW w:w="426" w:type="dxa"/>
            <w:vMerge/>
            <w:shd w:val="clear" w:color="auto" w:fill="FFFFFF" w:themeFill="background1"/>
            <w:vAlign w:val="center"/>
          </w:tcPr>
          <w:p w14:paraId="4A0A024B" w14:textId="77777777" w:rsidR="007E66AF" w:rsidRPr="00FB3C88" w:rsidRDefault="007E66AF" w:rsidP="007E66AF">
            <w:pPr>
              <w:spacing w:line="240" w:lineRule="auto"/>
              <w:jc w:val="center"/>
              <w:rPr>
                <w:rFonts w:cs="Times New Roman"/>
                <w:szCs w:val="24"/>
              </w:rPr>
            </w:pPr>
          </w:p>
        </w:tc>
        <w:tc>
          <w:tcPr>
            <w:tcW w:w="425" w:type="dxa"/>
            <w:gridSpan w:val="2"/>
            <w:vMerge/>
            <w:shd w:val="clear" w:color="auto" w:fill="FFFFFF" w:themeFill="background1"/>
            <w:vAlign w:val="center"/>
          </w:tcPr>
          <w:p w14:paraId="7D06E1CA" w14:textId="77777777" w:rsidR="007E66AF" w:rsidRPr="00FB3C88" w:rsidRDefault="007E66AF" w:rsidP="007E66AF">
            <w:pPr>
              <w:spacing w:line="240" w:lineRule="auto"/>
              <w:jc w:val="center"/>
              <w:rPr>
                <w:rFonts w:cs="Times New Roman"/>
                <w:szCs w:val="24"/>
              </w:rPr>
            </w:pPr>
          </w:p>
        </w:tc>
        <w:tc>
          <w:tcPr>
            <w:tcW w:w="711" w:type="dxa"/>
            <w:vMerge/>
            <w:shd w:val="clear" w:color="auto" w:fill="FFFFFF" w:themeFill="background1"/>
            <w:vAlign w:val="center"/>
          </w:tcPr>
          <w:p w14:paraId="0C110DD4" w14:textId="77777777" w:rsidR="007E66AF" w:rsidRPr="00FB3C88" w:rsidRDefault="007E66AF" w:rsidP="007E66AF">
            <w:pPr>
              <w:spacing w:line="240" w:lineRule="auto"/>
              <w:jc w:val="center"/>
              <w:rPr>
                <w:rFonts w:cs="Times New Roman"/>
                <w:szCs w:val="24"/>
              </w:rPr>
            </w:pPr>
          </w:p>
        </w:tc>
        <w:tc>
          <w:tcPr>
            <w:tcW w:w="740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473E1E" w14:textId="6F1DE99A" w:rsidR="007E66AF" w:rsidRPr="00FB3C88" w:rsidRDefault="007E66AF" w:rsidP="007E66AF">
            <w:pPr>
              <w:pStyle w:val="AralkYok"/>
              <w:jc w:val="center"/>
              <w:rPr>
                <w:rFonts w:ascii="Times New Roman" w:hAnsi="Times New Roman" w:cs="Times New Roman"/>
                <w:b/>
                <w:bCs/>
                <w:sz w:val="24"/>
                <w:szCs w:val="24"/>
              </w:rPr>
            </w:pPr>
            <w:r w:rsidRPr="00B64EDC">
              <w:rPr>
                <w:rFonts w:cs="Times New Roman"/>
                <w:b/>
                <w:bCs/>
              </w:rPr>
              <w:t>FR-700 Program Güncelleme Kontrol Listesi KODU</w:t>
            </w:r>
            <w:r>
              <w:rPr>
                <w:rFonts w:cs="Times New Roman"/>
                <w:b/>
                <w:bCs/>
              </w:rPr>
              <w:t>: TB-5a</w:t>
            </w:r>
          </w:p>
        </w:tc>
      </w:tr>
      <w:tr w:rsidR="007E66AF" w:rsidRPr="00FB3C88" w14:paraId="6A2CFDA4" w14:textId="77777777" w:rsidTr="00957E26">
        <w:trPr>
          <w:gridAfter w:val="1"/>
          <w:wAfter w:w="111" w:type="dxa"/>
          <w:trHeight w:val="186"/>
          <w:jc w:val="center"/>
        </w:trPr>
        <w:tc>
          <w:tcPr>
            <w:tcW w:w="1695" w:type="dxa"/>
            <w:vMerge/>
            <w:shd w:val="clear" w:color="auto" w:fill="FFFFFF" w:themeFill="background1"/>
            <w:vAlign w:val="center"/>
          </w:tcPr>
          <w:p w14:paraId="658C46B5" w14:textId="77777777" w:rsidR="007E66AF" w:rsidRPr="00FB3C88" w:rsidRDefault="007E66AF" w:rsidP="007E66AF">
            <w:pPr>
              <w:spacing w:line="240" w:lineRule="auto"/>
              <w:jc w:val="center"/>
              <w:rPr>
                <w:rFonts w:cs="Times New Roman"/>
                <w:szCs w:val="24"/>
              </w:rPr>
            </w:pPr>
          </w:p>
        </w:tc>
        <w:tc>
          <w:tcPr>
            <w:tcW w:w="3545" w:type="dxa"/>
            <w:vMerge/>
            <w:shd w:val="clear" w:color="auto" w:fill="FFFFFF" w:themeFill="background1"/>
            <w:vAlign w:val="center"/>
          </w:tcPr>
          <w:p w14:paraId="51818D35" w14:textId="77777777" w:rsidR="007E66AF" w:rsidRPr="00FB3C88" w:rsidRDefault="007E66AF" w:rsidP="007E66AF">
            <w:pPr>
              <w:spacing w:line="240" w:lineRule="auto"/>
              <w:rPr>
                <w:rFonts w:cs="Times New Roman"/>
                <w:szCs w:val="24"/>
              </w:rPr>
            </w:pPr>
          </w:p>
        </w:tc>
        <w:tc>
          <w:tcPr>
            <w:tcW w:w="425" w:type="dxa"/>
            <w:vMerge/>
            <w:shd w:val="clear" w:color="auto" w:fill="FFFFFF" w:themeFill="background1"/>
            <w:vAlign w:val="center"/>
          </w:tcPr>
          <w:p w14:paraId="721302F7" w14:textId="77777777" w:rsidR="007E66AF" w:rsidRPr="00FB3C88" w:rsidRDefault="007E66AF" w:rsidP="007E66AF">
            <w:pPr>
              <w:spacing w:line="240" w:lineRule="auto"/>
              <w:jc w:val="center"/>
              <w:rPr>
                <w:rFonts w:cs="Times New Roman"/>
                <w:szCs w:val="24"/>
              </w:rPr>
            </w:pPr>
          </w:p>
        </w:tc>
        <w:tc>
          <w:tcPr>
            <w:tcW w:w="567" w:type="dxa"/>
            <w:vMerge/>
            <w:shd w:val="clear" w:color="auto" w:fill="FFFFFF" w:themeFill="background1"/>
            <w:vAlign w:val="center"/>
          </w:tcPr>
          <w:p w14:paraId="5E65C054" w14:textId="77777777" w:rsidR="007E66AF" w:rsidRPr="00FB3C88" w:rsidRDefault="007E66AF" w:rsidP="007E66AF">
            <w:pPr>
              <w:spacing w:line="240" w:lineRule="auto"/>
              <w:jc w:val="center"/>
              <w:rPr>
                <w:rFonts w:cs="Times New Roman"/>
                <w:szCs w:val="24"/>
              </w:rPr>
            </w:pPr>
          </w:p>
        </w:tc>
        <w:tc>
          <w:tcPr>
            <w:tcW w:w="426" w:type="dxa"/>
            <w:vMerge/>
            <w:shd w:val="clear" w:color="auto" w:fill="FFFFFF" w:themeFill="background1"/>
            <w:vAlign w:val="center"/>
          </w:tcPr>
          <w:p w14:paraId="00904770" w14:textId="77777777" w:rsidR="007E66AF" w:rsidRPr="00FB3C88" w:rsidRDefault="007E66AF" w:rsidP="007E66AF">
            <w:pPr>
              <w:spacing w:line="240" w:lineRule="auto"/>
              <w:jc w:val="center"/>
              <w:rPr>
                <w:rFonts w:cs="Times New Roman"/>
                <w:szCs w:val="24"/>
              </w:rPr>
            </w:pPr>
          </w:p>
        </w:tc>
        <w:tc>
          <w:tcPr>
            <w:tcW w:w="425" w:type="dxa"/>
            <w:gridSpan w:val="2"/>
            <w:vMerge/>
            <w:shd w:val="clear" w:color="auto" w:fill="FFFFFF" w:themeFill="background1"/>
            <w:vAlign w:val="center"/>
          </w:tcPr>
          <w:p w14:paraId="3A113CE6" w14:textId="77777777" w:rsidR="007E66AF" w:rsidRPr="00FB3C88" w:rsidRDefault="007E66AF" w:rsidP="007E66AF">
            <w:pPr>
              <w:spacing w:line="240" w:lineRule="auto"/>
              <w:jc w:val="center"/>
              <w:rPr>
                <w:rFonts w:cs="Times New Roman"/>
                <w:szCs w:val="24"/>
              </w:rPr>
            </w:pPr>
          </w:p>
        </w:tc>
        <w:tc>
          <w:tcPr>
            <w:tcW w:w="711" w:type="dxa"/>
            <w:vMerge/>
            <w:shd w:val="clear" w:color="auto" w:fill="FFFFFF" w:themeFill="background1"/>
            <w:vAlign w:val="center"/>
          </w:tcPr>
          <w:p w14:paraId="425A19A6" w14:textId="77777777" w:rsidR="007E66AF" w:rsidRPr="00FB3C88" w:rsidRDefault="007E66AF" w:rsidP="007E66AF">
            <w:pPr>
              <w:spacing w:line="240" w:lineRule="auto"/>
              <w:jc w:val="center"/>
              <w:rPr>
                <w:rFonts w:cs="Times New Roman"/>
                <w:szCs w:val="24"/>
              </w:rPr>
            </w:pPr>
          </w:p>
        </w:tc>
        <w:tc>
          <w:tcPr>
            <w:tcW w:w="3683" w:type="dxa"/>
            <w:shd w:val="clear" w:color="auto" w:fill="FFFFFF" w:themeFill="background1"/>
          </w:tcPr>
          <w:p w14:paraId="1596CF4C" w14:textId="77777777" w:rsidR="007E66AF" w:rsidRPr="00FB3C88" w:rsidRDefault="007E66AF" w:rsidP="007E66AF">
            <w:pPr>
              <w:jc w:val="center"/>
              <w:rPr>
                <w:rFonts w:cs="Times New Roman"/>
                <w:b/>
                <w:bCs/>
                <w:iCs/>
                <w:szCs w:val="24"/>
              </w:rPr>
            </w:pPr>
            <w:r w:rsidRPr="00FB3C88">
              <w:rPr>
                <w:rFonts w:cs="Times New Roman"/>
                <w:b/>
                <w:bCs/>
                <w:iCs/>
                <w:szCs w:val="24"/>
              </w:rPr>
              <w:t>Konular</w:t>
            </w:r>
          </w:p>
          <w:p w14:paraId="559B4FDB" w14:textId="77777777" w:rsidR="007E66AF" w:rsidRPr="00FB3C88" w:rsidRDefault="007E66AF" w:rsidP="007E66AF">
            <w:pPr>
              <w:jc w:val="center"/>
              <w:rPr>
                <w:rFonts w:cs="Times New Roman"/>
                <w:i/>
                <w:szCs w:val="24"/>
              </w:rPr>
            </w:pPr>
            <w:r w:rsidRPr="00FB3C88">
              <w:rPr>
                <w:rFonts w:cs="Times New Roman"/>
                <w:i/>
                <w:szCs w:val="24"/>
              </w:rPr>
              <w:t>Subjects</w:t>
            </w:r>
          </w:p>
        </w:tc>
        <w:tc>
          <w:tcPr>
            <w:tcW w:w="3724" w:type="dxa"/>
            <w:shd w:val="clear" w:color="auto" w:fill="FFFFFF" w:themeFill="background1"/>
          </w:tcPr>
          <w:p w14:paraId="425355B5" w14:textId="77777777" w:rsidR="007E66AF" w:rsidRPr="00FB3C88" w:rsidRDefault="007E66AF" w:rsidP="007E66AF">
            <w:pPr>
              <w:jc w:val="center"/>
              <w:rPr>
                <w:rFonts w:cs="Times New Roman"/>
                <w:b/>
                <w:bCs/>
                <w:iCs/>
                <w:szCs w:val="24"/>
              </w:rPr>
            </w:pPr>
            <w:r w:rsidRPr="00FB3C88">
              <w:rPr>
                <w:rFonts w:cs="Times New Roman"/>
                <w:b/>
                <w:bCs/>
                <w:iCs/>
                <w:szCs w:val="24"/>
              </w:rPr>
              <w:t>Öğrenme Çıktısı</w:t>
            </w:r>
          </w:p>
          <w:p w14:paraId="120BCFBB" w14:textId="77777777" w:rsidR="007E66AF" w:rsidRPr="00FB3C88" w:rsidRDefault="007E66AF" w:rsidP="007E66AF">
            <w:pPr>
              <w:jc w:val="center"/>
              <w:rPr>
                <w:rFonts w:cs="Times New Roman"/>
                <w:i/>
                <w:szCs w:val="24"/>
              </w:rPr>
            </w:pPr>
            <w:r w:rsidRPr="00FB3C88">
              <w:rPr>
                <w:rFonts w:cs="Times New Roman"/>
                <w:i/>
                <w:szCs w:val="24"/>
              </w:rPr>
              <w:t>Learning Outcome</w:t>
            </w:r>
          </w:p>
        </w:tc>
      </w:tr>
      <w:tr w:rsidR="007E66AF" w:rsidRPr="00FB3C88" w14:paraId="58A89E81" w14:textId="77777777" w:rsidTr="00957E26">
        <w:trPr>
          <w:gridAfter w:val="1"/>
          <w:wAfter w:w="111" w:type="dxa"/>
          <w:trHeight w:val="186"/>
          <w:jc w:val="center"/>
        </w:trPr>
        <w:tc>
          <w:tcPr>
            <w:tcW w:w="1695" w:type="dxa"/>
            <w:vMerge/>
            <w:shd w:val="clear" w:color="auto" w:fill="FFFFFF" w:themeFill="background1"/>
            <w:vAlign w:val="center"/>
          </w:tcPr>
          <w:p w14:paraId="5B0B6C12" w14:textId="77777777" w:rsidR="007E66AF" w:rsidRPr="00FB3C88" w:rsidRDefault="007E66AF" w:rsidP="007E66AF">
            <w:pPr>
              <w:spacing w:line="240" w:lineRule="auto"/>
              <w:jc w:val="center"/>
              <w:rPr>
                <w:rFonts w:cs="Times New Roman"/>
                <w:szCs w:val="24"/>
              </w:rPr>
            </w:pPr>
          </w:p>
        </w:tc>
        <w:tc>
          <w:tcPr>
            <w:tcW w:w="3545" w:type="dxa"/>
            <w:vMerge/>
            <w:shd w:val="clear" w:color="auto" w:fill="FFFFFF" w:themeFill="background1"/>
            <w:vAlign w:val="center"/>
          </w:tcPr>
          <w:p w14:paraId="603DD32B" w14:textId="77777777" w:rsidR="007E66AF" w:rsidRPr="00FB3C88" w:rsidRDefault="007E66AF" w:rsidP="007E66AF">
            <w:pPr>
              <w:spacing w:line="240" w:lineRule="auto"/>
              <w:rPr>
                <w:rFonts w:cs="Times New Roman"/>
                <w:szCs w:val="24"/>
              </w:rPr>
            </w:pPr>
          </w:p>
        </w:tc>
        <w:tc>
          <w:tcPr>
            <w:tcW w:w="425" w:type="dxa"/>
            <w:vMerge/>
            <w:shd w:val="clear" w:color="auto" w:fill="FFFFFF" w:themeFill="background1"/>
            <w:vAlign w:val="center"/>
          </w:tcPr>
          <w:p w14:paraId="3EDAF04A" w14:textId="77777777" w:rsidR="007E66AF" w:rsidRPr="00FB3C88" w:rsidRDefault="007E66AF" w:rsidP="007E66AF">
            <w:pPr>
              <w:spacing w:line="240" w:lineRule="auto"/>
              <w:jc w:val="center"/>
              <w:rPr>
                <w:rFonts w:cs="Times New Roman"/>
                <w:szCs w:val="24"/>
              </w:rPr>
            </w:pPr>
          </w:p>
        </w:tc>
        <w:tc>
          <w:tcPr>
            <w:tcW w:w="567" w:type="dxa"/>
            <w:vMerge/>
            <w:shd w:val="clear" w:color="auto" w:fill="FFFFFF" w:themeFill="background1"/>
            <w:vAlign w:val="center"/>
          </w:tcPr>
          <w:p w14:paraId="70410E49" w14:textId="77777777" w:rsidR="007E66AF" w:rsidRPr="00FB3C88" w:rsidRDefault="007E66AF" w:rsidP="007E66AF">
            <w:pPr>
              <w:spacing w:line="240" w:lineRule="auto"/>
              <w:jc w:val="center"/>
              <w:rPr>
                <w:rFonts w:cs="Times New Roman"/>
                <w:szCs w:val="24"/>
              </w:rPr>
            </w:pPr>
          </w:p>
        </w:tc>
        <w:tc>
          <w:tcPr>
            <w:tcW w:w="426" w:type="dxa"/>
            <w:vMerge/>
            <w:shd w:val="clear" w:color="auto" w:fill="FFFFFF" w:themeFill="background1"/>
            <w:vAlign w:val="center"/>
          </w:tcPr>
          <w:p w14:paraId="0ACE0AB2" w14:textId="77777777" w:rsidR="007E66AF" w:rsidRPr="00FB3C88" w:rsidRDefault="007E66AF" w:rsidP="007E66AF">
            <w:pPr>
              <w:spacing w:line="240" w:lineRule="auto"/>
              <w:jc w:val="center"/>
              <w:rPr>
                <w:rFonts w:cs="Times New Roman"/>
                <w:szCs w:val="24"/>
              </w:rPr>
            </w:pPr>
          </w:p>
        </w:tc>
        <w:tc>
          <w:tcPr>
            <w:tcW w:w="425" w:type="dxa"/>
            <w:gridSpan w:val="2"/>
            <w:vMerge/>
            <w:shd w:val="clear" w:color="auto" w:fill="FFFFFF" w:themeFill="background1"/>
            <w:vAlign w:val="center"/>
          </w:tcPr>
          <w:p w14:paraId="1D7D1207" w14:textId="77777777" w:rsidR="007E66AF" w:rsidRPr="00FB3C88" w:rsidRDefault="007E66AF" w:rsidP="007E66AF">
            <w:pPr>
              <w:spacing w:line="240" w:lineRule="auto"/>
              <w:jc w:val="center"/>
              <w:rPr>
                <w:rFonts w:cs="Times New Roman"/>
                <w:szCs w:val="24"/>
              </w:rPr>
            </w:pPr>
          </w:p>
        </w:tc>
        <w:tc>
          <w:tcPr>
            <w:tcW w:w="711" w:type="dxa"/>
            <w:vMerge/>
            <w:shd w:val="clear" w:color="auto" w:fill="FFFFFF" w:themeFill="background1"/>
            <w:vAlign w:val="center"/>
          </w:tcPr>
          <w:p w14:paraId="62295555" w14:textId="77777777" w:rsidR="007E66AF" w:rsidRPr="00FB3C88" w:rsidRDefault="007E66AF" w:rsidP="007E66AF">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66BB7FF5" w14:textId="77777777" w:rsidR="007E66AF" w:rsidRPr="00FB3C88" w:rsidRDefault="007E66AF" w:rsidP="007E66AF">
            <w:pPr>
              <w:rPr>
                <w:rFonts w:cs="Times New Roman"/>
                <w:b/>
                <w:bCs/>
                <w:iCs/>
                <w:szCs w:val="24"/>
              </w:rPr>
            </w:pPr>
            <w:r w:rsidRPr="00FB3C88">
              <w:rPr>
                <w:rFonts w:cs="Times New Roman"/>
                <w:b/>
                <w:szCs w:val="24"/>
              </w:rPr>
              <w:t>1-Topluma hizmet uygulamalarının tanımı ve önemi</w:t>
            </w:r>
          </w:p>
          <w:p w14:paraId="4228D14A" w14:textId="77777777" w:rsidR="007E66AF" w:rsidRPr="00FB3C88" w:rsidRDefault="007E66AF" w:rsidP="007E66AF">
            <w:pPr>
              <w:ind w:left="-12"/>
              <w:rPr>
                <w:rFonts w:cs="Times New Roman"/>
                <w:bCs/>
                <w:i/>
                <w:iCs/>
                <w:szCs w:val="24"/>
              </w:rPr>
            </w:pPr>
            <w:r w:rsidRPr="00FB3C88">
              <w:rPr>
                <w:rFonts w:cs="Times New Roman"/>
                <w:bCs/>
                <w:i/>
                <w:iCs/>
                <w:szCs w:val="24"/>
              </w:rPr>
              <w:t>1-Definition and importance of community service practices</w:t>
            </w:r>
          </w:p>
        </w:tc>
        <w:tc>
          <w:tcPr>
            <w:tcW w:w="3724" w:type="dxa"/>
            <w:tcBorders>
              <w:top w:val="single" w:sz="4" w:space="0" w:color="auto"/>
              <w:left w:val="single" w:sz="4" w:space="0" w:color="auto"/>
              <w:bottom w:val="single" w:sz="6" w:space="0" w:color="CCCCCC"/>
              <w:right w:val="single" w:sz="4" w:space="0" w:color="auto"/>
            </w:tcBorders>
            <w:shd w:val="clear" w:color="auto" w:fill="FFFFFF"/>
            <w:vAlign w:val="center"/>
          </w:tcPr>
          <w:p w14:paraId="32F1E451" w14:textId="77777777" w:rsidR="007E66AF" w:rsidRPr="00FB3C88" w:rsidRDefault="007E66AF" w:rsidP="007E66AF">
            <w:pPr>
              <w:ind w:left="23"/>
              <w:rPr>
                <w:rFonts w:cs="Times New Roman"/>
                <w:b/>
                <w:szCs w:val="24"/>
              </w:rPr>
            </w:pPr>
            <w:r w:rsidRPr="00FB3C88">
              <w:rPr>
                <w:rFonts w:cs="Times New Roman"/>
                <w:b/>
                <w:szCs w:val="24"/>
              </w:rPr>
              <w:t>Topluma hizmet uygulamalarının önemini kavrar.</w:t>
            </w:r>
          </w:p>
          <w:p w14:paraId="04D0C881" w14:textId="77777777" w:rsidR="007E66AF" w:rsidRPr="00FB3C88" w:rsidRDefault="007E66AF" w:rsidP="007E66AF">
            <w:pPr>
              <w:ind w:left="23"/>
              <w:rPr>
                <w:rFonts w:cs="Times New Roman"/>
                <w:bCs/>
                <w:i/>
                <w:iCs/>
                <w:szCs w:val="24"/>
              </w:rPr>
            </w:pPr>
            <w:r w:rsidRPr="00FB3C88">
              <w:rPr>
                <w:rFonts w:cs="Times New Roman"/>
                <w:bCs/>
                <w:i/>
                <w:iCs/>
                <w:szCs w:val="24"/>
              </w:rPr>
              <w:t>Understands the importance of community service practices.</w:t>
            </w:r>
          </w:p>
        </w:tc>
      </w:tr>
      <w:tr w:rsidR="007E66AF" w:rsidRPr="00FB3C88" w14:paraId="2F1FE2B4" w14:textId="77777777" w:rsidTr="00957E26">
        <w:trPr>
          <w:gridAfter w:val="1"/>
          <w:wAfter w:w="111" w:type="dxa"/>
          <w:trHeight w:val="186"/>
          <w:jc w:val="center"/>
        </w:trPr>
        <w:tc>
          <w:tcPr>
            <w:tcW w:w="1695" w:type="dxa"/>
            <w:vMerge/>
            <w:shd w:val="clear" w:color="auto" w:fill="FFFFFF" w:themeFill="background1"/>
            <w:vAlign w:val="center"/>
          </w:tcPr>
          <w:p w14:paraId="57D5AA0E" w14:textId="77777777" w:rsidR="007E66AF" w:rsidRPr="00FB3C88" w:rsidRDefault="007E66AF" w:rsidP="007E66AF">
            <w:pPr>
              <w:spacing w:line="240" w:lineRule="auto"/>
              <w:jc w:val="center"/>
              <w:rPr>
                <w:rFonts w:cs="Times New Roman"/>
                <w:szCs w:val="24"/>
              </w:rPr>
            </w:pPr>
          </w:p>
        </w:tc>
        <w:tc>
          <w:tcPr>
            <w:tcW w:w="3545" w:type="dxa"/>
            <w:vMerge/>
            <w:shd w:val="clear" w:color="auto" w:fill="FFFFFF" w:themeFill="background1"/>
            <w:vAlign w:val="center"/>
          </w:tcPr>
          <w:p w14:paraId="3AE9CA35" w14:textId="77777777" w:rsidR="007E66AF" w:rsidRPr="00FB3C88" w:rsidRDefault="007E66AF" w:rsidP="007E66AF">
            <w:pPr>
              <w:spacing w:line="240" w:lineRule="auto"/>
              <w:rPr>
                <w:rFonts w:cs="Times New Roman"/>
                <w:szCs w:val="24"/>
              </w:rPr>
            </w:pPr>
          </w:p>
        </w:tc>
        <w:tc>
          <w:tcPr>
            <w:tcW w:w="425" w:type="dxa"/>
            <w:vMerge/>
            <w:shd w:val="clear" w:color="auto" w:fill="FFFFFF" w:themeFill="background1"/>
            <w:vAlign w:val="center"/>
          </w:tcPr>
          <w:p w14:paraId="35FF150B" w14:textId="77777777" w:rsidR="007E66AF" w:rsidRPr="00FB3C88" w:rsidRDefault="007E66AF" w:rsidP="007E66AF">
            <w:pPr>
              <w:spacing w:line="240" w:lineRule="auto"/>
              <w:jc w:val="center"/>
              <w:rPr>
                <w:rFonts w:cs="Times New Roman"/>
                <w:szCs w:val="24"/>
              </w:rPr>
            </w:pPr>
          </w:p>
        </w:tc>
        <w:tc>
          <w:tcPr>
            <w:tcW w:w="567" w:type="dxa"/>
            <w:vMerge/>
            <w:shd w:val="clear" w:color="auto" w:fill="FFFFFF" w:themeFill="background1"/>
            <w:vAlign w:val="center"/>
          </w:tcPr>
          <w:p w14:paraId="15D70CE8" w14:textId="77777777" w:rsidR="007E66AF" w:rsidRPr="00FB3C88" w:rsidRDefault="007E66AF" w:rsidP="007E66AF">
            <w:pPr>
              <w:spacing w:line="240" w:lineRule="auto"/>
              <w:jc w:val="center"/>
              <w:rPr>
                <w:rFonts w:cs="Times New Roman"/>
                <w:szCs w:val="24"/>
              </w:rPr>
            </w:pPr>
          </w:p>
        </w:tc>
        <w:tc>
          <w:tcPr>
            <w:tcW w:w="426" w:type="dxa"/>
            <w:vMerge/>
            <w:shd w:val="clear" w:color="auto" w:fill="FFFFFF" w:themeFill="background1"/>
            <w:vAlign w:val="center"/>
          </w:tcPr>
          <w:p w14:paraId="7616E5D0" w14:textId="77777777" w:rsidR="007E66AF" w:rsidRPr="00FB3C88" w:rsidRDefault="007E66AF" w:rsidP="007E66AF">
            <w:pPr>
              <w:spacing w:line="240" w:lineRule="auto"/>
              <w:jc w:val="center"/>
              <w:rPr>
                <w:rFonts w:cs="Times New Roman"/>
                <w:szCs w:val="24"/>
              </w:rPr>
            </w:pPr>
          </w:p>
        </w:tc>
        <w:tc>
          <w:tcPr>
            <w:tcW w:w="425" w:type="dxa"/>
            <w:gridSpan w:val="2"/>
            <w:vMerge/>
            <w:shd w:val="clear" w:color="auto" w:fill="FFFFFF" w:themeFill="background1"/>
            <w:vAlign w:val="center"/>
          </w:tcPr>
          <w:p w14:paraId="677B4BFB" w14:textId="77777777" w:rsidR="007E66AF" w:rsidRPr="00FB3C88" w:rsidRDefault="007E66AF" w:rsidP="007E66AF">
            <w:pPr>
              <w:spacing w:line="240" w:lineRule="auto"/>
              <w:jc w:val="center"/>
              <w:rPr>
                <w:rFonts w:cs="Times New Roman"/>
                <w:szCs w:val="24"/>
              </w:rPr>
            </w:pPr>
          </w:p>
        </w:tc>
        <w:tc>
          <w:tcPr>
            <w:tcW w:w="711" w:type="dxa"/>
            <w:vMerge/>
            <w:shd w:val="clear" w:color="auto" w:fill="FFFFFF" w:themeFill="background1"/>
            <w:vAlign w:val="center"/>
          </w:tcPr>
          <w:p w14:paraId="001EB9EC" w14:textId="77777777" w:rsidR="007E66AF" w:rsidRPr="00FB3C88" w:rsidRDefault="007E66AF" w:rsidP="007E66AF">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35CF4F21" w14:textId="77777777" w:rsidR="007E66AF" w:rsidRPr="00FB3C88" w:rsidRDefault="007E66AF" w:rsidP="007E66AF">
            <w:pPr>
              <w:rPr>
                <w:rFonts w:cs="Times New Roman"/>
                <w:b/>
                <w:bCs/>
                <w:iCs/>
                <w:szCs w:val="24"/>
              </w:rPr>
            </w:pPr>
            <w:r w:rsidRPr="00FB3C88">
              <w:rPr>
                <w:rFonts w:cs="Times New Roman"/>
                <w:b/>
                <w:szCs w:val="24"/>
              </w:rPr>
              <w:t>2-Toplumun güncel sorunlarını belirleme</w:t>
            </w:r>
          </w:p>
          <w:p w14:paraId="6D1B67E6" w14:textId="77777777" w:rsidR="007E66AF" w:rsidRPr="00FB3C88" w:rsidRDefault="007E66AF" w:rsidP="007E66AF">
            <w:pPr>
              <w:ind w:left="23"/>
              <w:rPr>
                <w:rFonts w:cs="Times New Roman"/>
                <w:bCs/>
                <w:i/>
                <w:iCs/>
                <w:szCs w:val="24"/>
              </w:rPr>
            </w:pPr>
            <w:r w:rsidRPr="00FB3C88">
              <w:rPr>
                <w:rFonts w:cs="Times New Roman"/>
                <w:bCs/>
                <w:i/>
                <w:iCs/>
                <w:szCs w:val="24"/>
              </w:rPr>
              <w:lastRenderedPageBreak/>
              <w:t>2-Identifying the current problems of society</w:t>
            </w:r>
          </w:p>
        </w:tc>
        <w:tc>
          <w:tcPr>
            <w:tcW w:w="3724" w:type="dxa"/>
            <w:tcBorders>
              <w:top w:val="single" w:sz="4" w:space="0" w:color="auto"/>
              <w:left w:val="single" w:sz="4" w:space="0" w:color="auto"/>
              <w:bottom w:val="single" w:sz="4" w:space="0" w:color="auto"/>
              <w:right w:val="single" w:sz="4" w:space="0" w:color="auto"/>
            </w:tcBorders>
            <w:shd w:val="clear" w:color="auto" w:fill="FFFFFF"/>
            <w:vAlign w:val="center"/>
          </w:tcPr>
          <w:p w14:paraId="4F6DD2A6" w14:textId="77777777" w:rsidR="007E66AF" w:rsidRPr="00FB3C88" w:rsidRDefault="007E66AF" w:rsidP="007E66AF">
            <w:pPr>
              <w:ind w:left="23"/>
              <w:rPr>
                <w:rFonts w:cs="Times New Roman"/>
                <w:b/>
                <w:szCs w:val="24"/>
              </w:rPr>
            </w:pPr>
            <w:r w:rsidRPr="00FB3C88">
              <w:rPr>
                <w:rFonts w:cs="Times New Roman"/>
                <w:b/>
                <w:szCs w:val="24"/>
              </w:rPr>
              <w:lastRenderedPageBreak/>
              <w:t>Sosyal ve güncel sorunların farkına varır.</w:t>
            </w:r>
          </w:p>
          <w:p w14:paraId="4336F9F4" w14:textId="77777777" w:rsidR="007E66AF" w:rsidRPr="00FB3C88" w:rsidRDefault="007E66AF" w:rsidP="007E66AF">
            <w:pPr>
              <w:ind w:left="23"/>
              <w:rPr>
                <w:rFonts w:cs="Times New Roman"/>
                <w:bCs/>
                <w:i/>
                <w:iCs/>
                <w:szCs w:val="24"/>
              </w:rPr>
            </w:pPr>
            <w:r w:rsidRPr="00FB3C88">
              <w:rPr>
                <w:rFonts w:cs="Times New Roman"/>
                <w:bCs/>
                <w:i/>
                <w:iCs/>
                <w:szCs w:val="24"/>
              </w:rPr>
              <w:lastRenderedPageBreak/>
              <w:t>Recognizes social and current problems.</w:t>
            </w:r>
          </w:p>
        </w:tc>
      </w:tr>
      <w:tr w:rsidR="007E66AF" w:rsidRPr="00FB3C88" w14:paraId="0F28B5E5" w14:textId="77777777" w:rsidTr="00957E26">
        <w:trPr>
          <w:gridAfter w:val="1"/>
          <w:wAfter w:w="111" w:type="dxa"/>
          <w:trHeight w:val="186"/>
          <w:jc w:val="center"/>
        </w:trPr>
        <w:tc>
          <w:tcPr>
            <w:tcW w:w="1695" w:type="dxa"/>
            <w:vMerge/>
            <w:shd w:val="clear" w:color="auto" w:fill="FFFFFF" w:themeFill="background1"/>
            <w:vAlign w:val="center"/>
          </w:tcPr>
          <w:p w14:paraId="7548DDCB" w14:textId="77777777" w:rsidR="007E66AF" w:rsidRPr="00FB3C88" w:rsidRDefault="007E66AF" w:rsidP="007E66AF">
            <w:pPr>
              <w:spacing w:line="240" w:lineRule="auto"/>
              <w:jc w:val="center"/>
              <w:rPr>
                <w:rFonts w:cs="Times New Roman"/>
                <w:szCs w:val="24"/>
              </w:rPr>
            </w:pPr>
          </w:p>
        </w:tc>
        <w:tc>
          <w:tcPr>
            <w:tcW w:w="3545" w:type="dxa"/>
            <w:vMerge/>
            <w:shd w:val="clear" w:color="auto" w:fill="FFFFFF" w:themeFill="background1"/>
            <w:vAlign w:val="center"/>
          </w:tcPr>
          <w:p w14:paraId="07719CC0" w14:textId="77777777" w:rsidR="007E66AF" w:rsidRPr="00FB3C88" w:rsidRDefault="007E66AF" w:rsidP="007E66AF">
            <w:pPr>
              <w:spacing w:line="240" w:lineRule="auto"/>
              <w:rPr>
                <w:rFonts w:cs="Times New Roman"/>
                <w:szCs w:val="24"/>
              </w:rPr>
            </w:pPr>
          </w:p>
        </w:tc>
        <w:tc>
          <w:tcPr>
            <w:tcW w:w="425" w:type="dxa"/>
            <w:vMerge/>
            <w:shd w:val="clear" w:color="auto" w:fill="FFFFFF" w:themeFill="background1"/>
            <w:vAlign w:val="center"/>
          </w:tcPr>
          <w:p w14:paraId="2C9729B9" w14:textId="77777777" w:rsidR="007E66AF" w:rsidRPr="00FB3C88" w:rsidRDefault="007E66AF" w:rsidP="007E66AF">
            <w:pPr>
              <w:spacing w:line="240" w:lineRule="auto"/>
              <w:jc w:val="center"/>
              <w:rPr>
                <w:rFonts w:cs="Times New Roman"/>
                <w:szCs w:val="24"/>
              </w:rPr>
            </w:pPr>
          </w:p>
        </w:tc>
        <w:tc>
          <w:tcPr>
            <w:tcW w:w="567" w:type="dxa"/>
            <w:vMerge/>
            <w:shd w:val="clear" w:color="auto" w:fill="FFFFFF" w:themeFill="background1"/>
            <w:vAlign w:val="center"/>
          </w:tcPr>
          <w:p w14:paraId="3E286BFC" w14:textId="77777777" w:rsidR="007E66AF" w:rsidRPr="00FB3C88" w:rsidRDefault="007E66AF" w:rsidP="007E66AF">
            <w:pPr>
              <w:spacing w:line="240" w:lineRule="auto"/>
              <w:jc w:val="center"/>
              <w:rPr>
                <w:rFonts w:cs="Times New Roman"/>
                <w:szCs w:val="24"/>
              </w:rPr>
            </w:pPr>
          </w:p>
        </w:tc>
        <w:tc>
          <w:tcPr>
            <w:tcW w:w="426" w:type="dxa"/>
            <w:vMerge/>
            <w:shd w:val="clear" w:color="auto" w:fill="FFFFFF" w:themeFill="background1"/>
            <w:vAlign w:val="center"/>
          </w:tcPr>
          <w:p w14:paraId="2FC36ADB" w14:textId="77777777" w:rsidR="007E66AF" w:rsidRPr="00FB3C88" w:rsidRDefault="007E66AF" w:rsidP="007E66AF">
            <w:pPr>
              <w:spacing w:line="240" w:lineRule="auto"/>
              <w:jc w:val="center"/>
              <w:rPr>
                <w:rFonts w:cs="Times New Roman"/>
                <w:szCs w:val="24"/>
              </w:rPr>
            </w:pPr>
          </w:p>
        </w:tc>
        <w:tc>
          <w:tcPr>
            <w:tcW w:w="425" w:type="dxa"/>
            <w:gridSpan w:val="2"/>
            <w:vMerge/>
            <w:shd w:val="clear" w:color="auto" w:fill="FFFFFF" w:themeFill="background1"/>
            <w:vAlign w:val="center"/>
          </w:tcPr>
          <w:p w14:paraId="76E711E5" w14:textId="77777777" w:rsidR="007E66AF" w:rsidRPr="00FB3C88" w:rsidRDefault="007E66AF" w:rsidP="007E66AF">
            <w:pPr>
              <w:spacing w:line="240" w:lineRule="auto"/>
              <w:jc w:val="center"/>
              <w:rPr>
                <w:rFonts w:cs="Times New Roman"/>
                <w:szCs w:val="24"/>
              </w:rPr>
            </w:pPr>
          </w:p>
        </w:tc>
        <w:tc>
          <w:tcPr>
            <w:tcW w:w="711" w:type="dxa"/>
            <w:vMerge/>
            <w:shd w:val="clear" w:color="auto" w:fill="FFFFFF" w:themeFill="background1"/>
            <w:vAlign w:val="center"/>
          </w:tcPr>
          <w:p w14:paraId="19A68331" w14:textId="77777777" w:rsidR="007E66AF" w:rsidRPr="00FB3C88" w:rsidRDefault="007E66AF" w:rsidP="007E66AF">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2403B22A" w14:textId="77777777" w:rsidR="007E66AF" w:rsidRPr="00FB3C88" w:rsidRDefault="007E66AF" w:rsidP="007E66AF">
            <w:pPr>
              <w:rPr>
                <w:rFonts w:cs="Times New Roman"/>
                <w:b/>
                <w:bCs/>
                <w:iCs/>
                <w:szCs w:val="24"/>
              </w:rPr>
            </w:pPr>
            <w:r w:rsidRPr="00FB3C88">
              <w:rPr>
                <w:rFonts w:cs="Times New Roman"/>
                <w:b/>
                <w:szCs w:val="24"/>
              </w:rPr>
              <w:t>3-Projenin tanımı ve proje hazırlama aşamaları</w:t>
            </w:r>
          </w:p>
          <w:p w14:paraId="3CD6B40C" w14:textId="77777777" w:rsidR="007E66AF" w:rsidRPr="00FB3C88" w:rsidRDefault="007E66AF" w:rsidP="007E66AF">
            <w:pPr>
              <w:ind w:left="23"/>
              <w:rPr>
                <w:rFonts w:cs="Times New Roman"/>
                <w:bCs/>
                <w:i/>
                <w:iCs/>
                <w:szCs w:val="24"/>
              </w:rPr>
            </w:pPr>
            <w:r w:rsidRPr="00FB3C88">
              <w:rPr>
                <w:rFonts w:cs="Times New Roman"/>
                <w:bCs/>
                <w:i/>
                <w:iCs/>
                <w:szCs w:val="24"/>
              </w:rPr>
              <w:t>3-Project definition and project preparation stages</w:t>
            </w:r>
          </w:p>
        </w:tc>
        <w:tc>
          <w:tcPr>
            <w:tcW w:w="3724" w:type="dxa"/>
            <w:tcBorders>
              <w:top w:val="single" w:sz="4" w:space="0" w:color="auto"/>
              <w:left w:val="single" w:sz="4" w:space="0" w:color="auto"/>
              <w:bottom w:val="single" w:sz="4" w:space="0" w:color="auto"/>
              <w:right w:val="single" w:sz="4" w:space="0" w:color="auto"/>
            </w:tcBorders>
            <w:shd w:val="clear" w:color="auto" w:fill="FFFFFF"/>
            <w:vAlign w:val="center"/>
          </w:tcPr>
          <w:p w14:paraId="13C61272" w14:textId="77777777" w:rsidR="007E66AF" w:rsidRPr="00FB3C88" w:rsidRDefault="007E66AF" w:rsidP="007E66AF">
            <w:pPr>
              <w:ind w:left="23"/>
              <w:rPr>
                <w:rFonts w:cs="Times New Roman"/>
                <w:b/>
                <w:szCs w:val="24"/>
              </w:rPr>
            </w:pPr>
            <w:r w:rsidRPr="00FB3C88">
              <w:rPr>
                <w:rFonts w:cs="Times New Roman"/>
                <w:b/>
                <w:szCs w:val="24"/>
              </w:rPr>
              <w:t>Sosyal sorunların çözümüne yönelik projeler üretir.</w:t>
            </w:r>
          </w:p>
          <w:p w14:paraId="30BE49F9" w14:textId="77777777" w:rsidR="007E66AF" w:rsidRPr="00FB3C88" w:rsidRDefault="007E66AF" w:rsidP="007E66AF">
            <w:pPr>
              <w:ind w:left="23"/>
              <w:rPr>
                <w:rFonts w:cs="Times New Roman"/>
                <w:bCs/>
                <w:i/>
                <w:iCs/>
                <w:szCs w:val="24"/>
              </w:rPr>
            </w:pPr>
            <w:r w:rsidRPr="00FB3C88">
              <w:rPr>
                <w:rFonts w:cs="Times New Roman"/>
                <w:bCs/>
                <w:i/>
                <w:iCs/>
                <w:szCs w:val="24"/>
              </w:rPr>
              <w:t>It produces projects for the solution of social problems.</w:t>
            </w:r>
          </w:p>
        </w:tc>
      </w:tr>
      <w:tr w:rsidR="007E66AF" w:rsidRPr="00FB3C88" w14:paraId="677BDBD0" w14:textId="77777777" w:rsidTr="00957E26">
        <w:trPr>
          <w:gridAfter w:val="1"/>
          <w:wAfter w:w="111" w:type="dxa"/>
          <w:trHeight w:val="186"/>
          <w:jc w:val="center"/>
        </w:trPr>
        <w:tc>
          <w:tcPr>
            <w:tcW w:w="1695" w:type="dxa"/>
            <w:vMerge/>
            <w:shd w:val="clear" w:color="auto" w:fill="FFFFFF" w:themeFill="background1"/>
            <w:vAlign w:val="center"/>
          </w:tcPr>
          <w:p w14:paraId="27D6BCE7" w14:textId="77777777" w:rsidR="007E66AF" w:rsidRPr="00FB3C88" w:rsidRDefault="007E66AF" w:rsidP="007E66AF">
            <w:pPr>
              <w:spacing w:line="240" w:lineRule="auto"/>
              <w:jc w:val="center"/>
              <w:rPr>
                <w:rFonts w:cs="Times New Roman"/>
                <w:szCs w:val="24"/>
              </w:rPr>
            </w:pPr>
          </w:p>
        </w:tc>
        <w:tc>
          <w:tcPr>
            <w:tcW w:w="3545" w:type="dxa"/>
            <w:vMerge/>
            <w:shd w:val="clear" w:color="auto" w:fill="FFFFFF" w:themeFill="background1"/>
            <w:vAlign w:val="center"/>
          </w:tcPr>
          <w:p w14:paraId="7419B1EC" w14:textId="77777777" w:rsidR="007E66AF" w:rsidRPr="00FB3C88" w:rsidRDefault="007E66AF" w:rsidP="007E66AF">
            <w:pPr>
              <w:spacing w:line="240" w:lineRule="auto"/>
              <w:rPr>
                <w:rFonts w:cs="Times New Roman"/>
                <w:szCs w:val="24"/>
              </w:rPr>
            </w:pPr>
          </w:p>
        </w:tc>
        <w:tc>
          <w:tcPr>
            <w:tcW w:w="425" w:type="dxa"/>
            <w:vMerge/>
            <w:shd w:val="clear" w:color="auto" w:fill="FFFFFF" w:themeFill="background1"/>
            <w:vAlign w:val="center"/>
          </w:tcPr>
          <w:p w14:paraId="18CB99EE" w14:textId="77777777" w:rsidR="007E66AF" w:rsidRPr="00FB3C88" w:rsidRDefault="007E66AF" w:rsidP="007E66AF">
            <w:pPr>
              <w:spacing w:line="240" w:lineRule="auto"/>
              <w:jc w:val="center"/>
              <w:rPr>
                <w:rFonts w:cs="Times New Roman"/>
                <w:szCs w:val="24"/>
              </w:rPr>
            </w:pPr>
          </w:p>
        </w:tc>
        <w:tc>
          <w:tcPr>
            <w:tcW w:w="567" w:type="dxa"/>
            <w:vMerge/>
            <w:shd w:val="clear" w:color="auto" w:fill="FFFFFF" w:themeFill="background1"/>
            <w:vAlign w:val="center"/>
          </w:tcPr>
          <w:p w14:paraId="55DD0837" w14:textId="77777777" w:rsidR="007E66AF" w:rsidRPr="00FB3C88" w:rsidRDefault="007E66AF" w:rsidP="007E66AF">
            <w:pPr>
              <w:spacing w:line="240" w:lineRule="auto"/>
              <w:jc w:val="center"/>
              <w:rPr>
                <w:rFonts w:cs="Times New Roman"/>
                <w:szCs w:val="24"/>
              </w:rPr>
            </w:pPr>
          </w:p>
        </w:tc>
        <w:tc>
          <w:tcPr>
            <w:tcW w:w="426" w:type="dxa"/>
            <w:vMerge/>
            <w:shd w:val="clear" w:color="auto" w:fill="FFFFFF" w:themeFill="background1"/>
            <w:vAlign w:val="center"/>
          </w:tcPr>
          <w:p w14:paraId="1B910E22" w14:textId="77777777" w:rsidR="007E66AF" w:rsidRPr="00FB3C88" w:rsidRDefault="007E66AF" w:rsidP="007E66AF">
            <w:pPr>
              <w:spacing w:line="240" w:lineRule="auto"/>
              <w:jc w:val="center"/>
              <w:rPr>
                <w:rFonts w:cs="Times New Roman"/>
                <w:szCs w:val="24"/>
              </w:rPr>
            </w:pPr>
          </w:p>
        </w:tc>
        <w:tc>
          <w:tcPr>
            <w:tcW w:w="425" w:type="dxa"/>
            <w:gridSpan w:val="2"/>
            <w:vMerge/>
            <w:shd w:val="clear" w:color="auto" w:fill="FFFFFF" w:themeFill="background1"/>
            <w:vAlign w:val="center"/>
          </w:tcPr>
          <w:p w14:paraId="26D7F443" w14:textId="77777777" w:rsidR="007E66AF" w:rsidRPr="00FB3C88" w:rsidRDefault="007E66AF" w:rsidP="007E66AF">
            <w:pPr>
              <w:spacing w:line="240" w:lineRule="auto"/>
              <w:jc w:val="center"/>
              <w:rPr>
                <w:rFonts w:cs="Times New Roman"/>
                <w:szCs w:val="24"/>
              </w:rPr>
            </w:pPr>
          </w:p>
        </w:tc>
        <w:tc>
          <w:tcPr>
            <w:tcW w:w="711" w:type="dxa"/>
            <w:vMerge/>
            <w:shd w:val="clear" w:color="auto" w:fill="FFFFFF" w:themeFill="background1"/>
            <w:vAlign w:val="center"/>
          </w:tcPr>
          <w:p w14:paraId="45C273E0" w14:textId="77777777" w:rsidR="007E66AF" w:rsidRPr="00FB3C88" w:rsidRDefault="007E66AF" w:rsidP="007E66AF">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4FE4216E" w14:textId="77777777" w:rsidR="007E66AF" w:rsidRPr="00FB3C88" w:rsidRDefault="007E66AF" w:rsidP="007E66AF">
            <w:pPr>
              <w:rPr>
                <w:rFonts w:cs="Times New Roman"/>
                <w:b/>
                <w:bCs/>
                <w:iCs/>
                <w:szCs w:val="24"/>
              </w:rPr>
            </w:pPr>
            <w:r w:rsidRPr="00FB3C88">
              <w:rPr>
                <w:rFonts w:cs="Times New Roman"/>
                <w:b/>
                <w:szCs w:val="24"/>
              </w:rPr>
              <w:t>4-Bireysel rapor, etkinlik raporu ve proje raporu hazırlamaya ilişkin bilgiler-I</w:t>
            </w:r>
          </w:p>
          <w:p w14:paraId="7DE3569E" w14:textId="77777777" w:rsidR="007E66AF" w:rsidRPr="00FB3C88" w:rsidRDefault="007E66AF" w:rsidP="007E66AF">
            <w:pPr>
              <w:ind w:left="23"/>
              <w:rPr>
                <w:rFonts w:cs="Times New Roman"/>
                <w:bCs/>
                <w:i/>
                <w:iCs/>
                <w:szCs w:val="24"/>
              </w:rPr>
            </w:pPr>
            <w:r w:rsidRPr="00FB3C88">
              <w:rPr>
                <w:rFonts w:cs="Times New Roman"/>
                <w:bCs/>
                <w:i/>
                <w:iCs/>
                <w:szCs w:val="24"/>
              </w:rPr>
              <w:t>4-Information on preparing individual reports, activity reports and project reports-I</w:t>
            </w:r>
          </w:p>
        </w:tc>
        <w:tc>
          <w:tcPr>
            <w:tcW w:w="3724" w:type="dxa"/>
            <w:tcBorders>
              <w:top w:val="single" w:sz="4" w:space="0" w:color="auto"/>
              <w:left w:val="single" w:sz="4" w:space="0" w:color="auto"/>
              <w:bottom w:val="single" w:sz="4" w:space="0" w:color="auto"/>
              <w:right w:val="single" w:sz="4" w:space="0" w:color="auto"/>
            </w:tcBorders>
            <w:shd w:val="clear" w:color="auto" w:fill="FFFFFF"/>
            <w:vAlign w:val="center"/>
          </w:tcPr>
          <w:p w14:paraId="157EED8D" w14:textId="77777777" w:rsidR="007E66AF" w:rsidRPr="00FB3C88" w:rsidRDefault="007E66AF" w:rsidP="007E66AF">
            <w:pPr>
              <w:ind w:left="23"/>
              <w:rPr>
                <w:rFonts w:cs="Times New Roman"/>
                <w:b/>
                <w:szCs w:val="24"/>
              </w:rPr>
            </w:pPr>
            <w:r w:rsidRPr="00FB3C88">
              <w:rPr>
                <w:rFonts w:cs="Times New Roman"/>
                <w:b/>
                <w:szCs w:val="24"/>
              </w:rPr>
              <w:t>Toplumu bilgilendirme adına düzenlenen konferans, panel, kongre vb. etkinliklere gönüllü olarak katılır.</w:t>
            </w:r>
          </w:p>
          <w:p w14:paraId="416C0154" w14:textId="77777777" w:rsidR="007E66AF" w:rsidRPr="00FB3C88" w:rsidRDefault="007E66AF" w:rsidP="007E66AF">
            <w:pPr>
              <w:ind w:left="23"/>
              <w:rPr>
                <w:rFonts w:cs="Times New Roman"/>
                <w:bCs/>
                <w:i/>
                <w:iCs/>
                <w:szCs w:val="24"/>
              </w:rPr>
            </w:pPr>
            <w:r w:rsidRPr="00FB3C88">
              <w:rPr>
                <w:rFonts w:cs="Times New Roman"/>
                <w:bCs/>
                <w:i/>
                <w:iCs/>
                <w:szCs w:val="24"/>
              </w:rPr>
              <w:t>Conferences, panels, congresses, etc. organized for the purpose of informing the society. participates in events voluntarily.</w:t>
            </w:r>
          </w:p>
        </w:tc>
      </w:tr>
      <w:tr w:rsidR="007E66AF" w:rsidRPr="00FB3C88" w14:paraId="272402B1" w14:textId="77777777" w:rsidTr="00957E26">
        <w:trPr>
          <w:gridAfter w:val="1"/>
          <w:wAfter w:w="111" w:type="dxa"/>
          <w:trHeight w:val="186"/>
          <w:jc w:val="center"/>
        </w:trPr>
        <w:tc>
          <w:tcPr>
            <w:tcW w:w="1695" w:type="dxa"/>
            <w:vMerge/>
            <w:shd w:val="clear" w:color="auto" w:fill="FFFFFF" w:themeFill="background1"/>
            <w:vAlign w:val="center"/>
          </w:tcPr>
          <w:p w14:paraId="15ACB4C6" w14:textId="77777777" w:rsidR="007E66AF" w:rsidRPr="00FB3C88" w:rsidRDefault="007E66AF" w:rsidP="007E66AF">
            <w:pPr>
              <w:spacing w:line="240" w:lineRule="auto"/>
              <w:jc w:val="center"/>
              <w:rPr>
                <w:rFonts w:cs="Times New Roman"/>
                <w:szCs w:val="24"/>
              </w:rPr>
            </w:pPr>
          </w:p>
        </w:tc>
        <w:tc>
          <w:tcPr>
            <w:tcW w:w="3545" w:type="dxa"/>
            <w:vMerge/>
            <w:shd w:val="clear" w:color="auto" w:fill="FFFFFF" w:themeFill="background1"/>
            <w:vAlign w:val="center"/>
          </w:tcPr>
          <w:p w14:paraId="1D9FCD39" w14:textId="77777777" w:rsidR="007E66AF" w:rsidRPr="00FB3C88" w:rsidRDefault="007E66AF" w:rsidP="007E66AF">
            <w:pPr>
              <w:spacing w:line="240" w:lineRule="auto"/>
              <w:rPr>
                <w:rFonts w:cs="Times New Roman"/>
                <w:szCs w:val="24"/>
              </w:rPr>
            </w:pPr>
          </w:p>
        </w:tc>
        <w:tc>
          <w:tcPr>
            <w:tcW w:w="425" w:type="dxa"/>
            <w:vMerge/>
            <w:shd w:val="clear" w:color="auto" w:fill="FFFFFF" w:themeFill="background1"/>
            <w:vAlign w:val="center"/>
          </w:tcPr>
          <w:p w14:paraId="1690CD84" w14:textId="77777777" w:rsidR="007E66AF" w:rsidRPr="00FB3C88" w:rsidRDefault="007E66AF" w:rsidP="007E66AF">
            <w:pPr>
              <w:spacing w:line="240" w:lineRule="auto"/>
              <w:jc w:val="center"/>
              <w:rPr>
                <w:rFonts w:cs="Times New Roman"/>
                <w:szCs w:val="24"/>
              </w:rPr>
            </w:pPr>
          </w:p>
        </w:tc>
        <w:tc>
          <w:tcPr>
            <w:tcW w:w="567" w:type="dxa"/>
            <w:vMerge/>
            <w:shd w:val="clear" w:color="auto" w:fill="FFFFFF" w:themeFill="background1"/>
            <w:vAlign w:val="center"/>
          </w:tcPr>
          <w:p w14:paraId="4C28F135" w14:textId="77777777" w:rsidR="007E66AF" w:rsidRPr="00FB3C88" w:rsidRDefault="007E66AF" w:rsidP="007E66AF">
            <w:pPr>
              <w:spacing w:line="240" w:lineRule="auto"/>
              <w:jc w:val="center"/>
              <w:rPr>
                <w:rFonts w:cs="Times New Roman"/>
                <w:szCs w:val="24"/>
              </w:rPr>
            </w:pPr>
          </w:p>
        </w:tc>
        <w:tc>
          <w:tcPr>
            <w:tcW w:w="426" w:type="dxa"/>
            <w:vMerge/>
            <w:shd w:val="clear" w:color="auto" w:fill="FFFFFF" w:themeFill="background1"/>
            <w:vAlign w:val="center"/>
          </w:tcPr>
          <w:p w14:paraId="59BA5731" w14:textId="77777777" w:rsidR="007E66AF" w:rsidRPr="00FB3C88" w:rsidRDefault="007E66AF" w:rsidP="007E66AF">
            <w:pPr>
              <w:spacing w:line="240" w:lineRule="auto"/>
              <w:jc w:val="center"/>
              <w:rPr>
                <w:rFonts w:cs="Times New Roman"/>
                <w:szCs w:val="24"/>
              </w:rPr>
            </w:pPr>
          </w:p>
        </w:tc>
        <w:tc>
          <w:tcPr>
            <w:tcW w:w="425" w:type="dxa"/>
            <w:gridSpan w:val="2"/>
            <w:vMerge/>
            <w:shd w:val="clear" w:color="auto" w:fill="FFFFFF" w:themeFill="background1"/>
            <w:vAlign w:val="center"/>
          </w:tcPr>
          <w:p w14:paraId="5CAFE3F1" w14:textId="77777777" w:rsidR="007E66AF" w:rsidRPr="00FB3C88" w:rsidRDefault="007E66AF" w:rsidP="007E66AF">
            <w:pPr>
              <w:spacing w:line="240" w:lineRule="auto"/>
              <w:jc w:val="center"/>
              <w:rPr>
                <w:rFonts w:cs="Times New Roman"/>
                <w:szCs w:val="24"/>
              </w:rPr>
            </w:pPr>
          </w:p>
        </w:tc>
        <w:tc>
          <w:tcPr>
            <w:tcW w:w="711" w:type="dxa"/>
            <w:vMerge/>
            <w:shd w:val="clear" w:color="auto" w:fill="FFFFFF" w:themeFill="background1"/>
            <w:vAlign w:val="center"/>
          </w:tcPr>
          <w:p w14:paraId="62C87907" w14:textId="77777777" w:rsidR="007E66AF" w:rsidRPr="00FB3C88" w:rsidRDefault="007E66AF" w:rsidP="007E66AF">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3FD7F1A3" w14:textId="77777777" w:rsidR="007E66AF" w:rsidRPr="00FB3C88" w:rsidRDefault="007E66AF" w:rsidP="007E66AF">
            <w:pPr>
              <w:rPr>
                <w:rFonts w:cs="Times New Roman"/>
                <w:b/>
                <w:bCs/>
                <w:iCs/>
                <w:szCs w:val="24"/>
              </w:rPr>
            </w:pPr>
            <w:r w:rsidRPr="00FB3C88">
              <w:rPr>
                <w:rFonts w:cs="Times New Roman"/>
                <w:b/>
                <w:szCs w:val="24"/>
              </w:rPr>
              <w:t>5-Bireysel rapor, etkinlik raporu ve proje raporu hazırlamaya ilişkin Yapay zekâ uygulamalarını öğrenmek</w:t>
            </w:r>
          </w:p>
          <w:p w14:paraId="5A5DC9DD" w14:textId="77777777" w:rsidR="007E66AF" w:rsidRPr="00FB3C88" w:rsidRDefault="007E66AF" w:rsidP="007E66AF">
            <w:pPr>
              <w:ind w:left="23"/>
              <w:rPr>
                <w:rFonts w:cs="Times New Roman"/>
                <w:bCs/>
                <w:i/>
                <w:iCs/>
                <w:szCs w:val="24"/>
              </w:rPr>
            </w:pPr>
            <w:r w:rsidRPr="00FB3C88">
              <w:rPr>
                <w:rFonts w:cs="Times New Roman"/>
                <w:bCs/>
                <w:i/>
                <w:iCs/>
                <w:szCs w:val="24"/>
              </w:rPr>
              <w:t>5-</w:t>
            </w:r>
            <w:r w:rsidRPr="00FB3C88">
              <w:rPr>
                <w:rFonts w:cs="Times New Roman"/>
                <w:szCs w:val="24"/>
              </w:rPr>
              <w:t xml:space="preserve"> </w:t>
            </w:r>
            <w:r w:rsidRPr="00FB3C88">
              <w:rPr>
                <w:rFonts w:cs="Times New Roman"/>
                <w:bCs/>
                <w:i/>
                <w:iCs/>
                <w:szCs w:val="24"/>
              </w:rPr>
              <w:t>Learning artificial intelligence applications for preparing individual reports, activity reports and project reports</w:t>
            </w:r>
          </w:p>
        </w:tc>
        <w:tc>
          <w:tcPr>
            <w:tcW w:w="3724" w:type="dxa"/>
            <w:tcBorders>
              <w:top w:val="single" w:sz="4" w:space="0" w:color="auto"/>
              <w:left w:val="single" w:sz="4" w:space="0" w:color="auto"/>
              <w:bottom w:val="single" w:sz="6" w:space="0" w:color="CCCCCC"/>
              <w:right w:val="single" w:sz="4" w:space="0" w:color="auto"/>
            </w:tcBorders>
            <w:shd w:val="clear" w:color="auto" w:fill="FFFFFF"/>
            <w:vAlign w:val="center"/>
          </w:tcPr>
          <w:p w14:paraId="5B160058" w14:textId="77777777" w:rsidR="007E66AF" w:rsidRPr="00FB3C88" w:rsidRDefault="007E66AF" w:rsidP="007E66AF">
            <w:pPr>
              <w:ind w:left="23"/>
              <w:rPr>
                <w:rFonts w:cs="Times New Roman"/>
                <w:b/>
                <w:szCs w:val="24"/>
              </w:rPr>
            </w:pPr>
            <w:r w:rsidRPr="00FB3C88">
              <w:rPr>
                <w:rFonts w:cs="Times New Roman"/>
                <w:b/>
                <w:szCs w:val="24"/>
              </w:rPr>
              <w:t>Okullarımızda topluma hizmet uygulamalarına yönelik bilgi ve becerilerin gerekliliğini kavrayabilir düzeye ulaşır.</w:t>
            </w:r>
          </w:p>
          <w:p w14:paraId="761820BC" w14:textId="77777777" w:rsidR="007E66AF" w:rsidRPr="00FB3C88" w:rsidRDefault="007E66AF" w:rsidP="007E66AF">
            <w:pPr>
              <w:ind w:left="23"/>
              <w:rPr>
                <w:rFonts w:cs="Times New Roman"/>
                <w:bCs/>
                <w:i/>
                <w:iCs/>
                <w:szCs w:val="24"/>
              </w:rPr>
            </w:pPr>
            <w:r w:rsidRPr="00FB3C88">
              <w:rPr>
                <w:rFonts w:cs="Times New Roman"/>
                <w:bCs/>
                <w:i/>
                <w:iCs/>
                <w:szCs w:val="24"/>
              </w:rPr>
              <w:t>It reaches a level that can comprehend the necessity of knowledge and skills for community service practices in our schools.</w:t>
            </w:r>
          </w:p>
          <w:p w14:paraId="16ACB44D" w14:textId="77777777" w:rsidR="007E66AF" w:rsidRPr="00FB3C88" w:rsidRDefault="007E66AF" w:rsidP="007E66AF">
            <w:pPr>
              <w:ind w:left="23"/>
              <w:rPr>
                <w:rFonts w:cs="Times New Roman"/>
                <w:b/>
                <w:bCs/>
                <w:iCs/>
                <w:szCs w:val="24"/>
              </w:rPr>
            </w:pPr>
            <w:r w:rsidRPr="00FB3C88">
              <w:rPr>
                <w:rFonts w:cs="Times New Roman"/>
                <w:b/>
                <w:bCs/>
                <w:iCs/>
                <w:szCs w:val="24"/>
              </w:rPr>
              <w:t>Yapay zeka uygulamalarını kullanmayı öğrenir</w:t>
            </w:r>
          </w:p>
          <w:p w14:paraId="7A8DA5F1" w14:textId="77777777" w:rsidR="007E66AF" w:rsidRPr="00FB3C88" w:rsidRDefault="007E66AF" w:rsidP="007E66AF">
            <w:pPr>
              <w:ind w:left="23"/>
              <w:rPr>
                <w:rFonts w:cs="Times New Roman"/>
                <w:bCs/>
                <w:i/>
                <w:iCs/>
                <w:szCs w:val="24"/>
              </w:rPr>
            </w:pPr>
            <w:r w:rsidRPr="00FB3C88">
              <w:rPr>
                <w:rFonts w:cs="Times New Roman"/>
                <w:bCs/>
                <w:i/>
                <w:iCs/>
                <w:szCs w:val="24"/>
              </w:rPr>
              <w:t>Learn to use artificial intelligence applications</w:t>
            </w:r>
          </w:p>
        </w:tc>
      </w:tr>
      <w:tr w:rsidR="007E66AF" w:rsidRPr="00FB3C88" w14:paraId="3EB16BF3" w14:textId="77777777" w:rsidTr="00957E26">
        <w:trPr>
          <w:gridAfter w:val="1"/>
          <w:wAfter w:w="111" w:type="dxa"/>
          <w:trHeight w:val="186"/>
          <w:jc w:val="center"/>
        </w:trPr>
        <w:tc>
          <w:tcPr>
            <w:tcW w:w="1695" w:type="dxa"/>
            <w:vMerge/>
            <w:shd w:val="clear" w:color="auto" w:fill="FFFFFF" w:themeFill="background1"/>
            <w:vAlign w:val="center"/>
          </w:tcPr>
          <w:p w14:paraId="2B8808C2" w14:textId="77777777" w:rsidR="007E66AF" w:rsidRPr="00FB3C88" w:rsidRDefault="007E66AF" w:rsidP="007E66AF">
            <w:pPr>
              <w:spacing w:line="240" w:lineRule="auto"/>
              <w:jc w:val="center"/>
              <w:rPr>
                <w:rFonts w:cs="Times New Roman"/>
                <w:szCs w:val="24"/>
              </w:rPr>
            </w:pPr>
          </w:p>
        </w:tc>
        <w:tc>
          <w:tcPr>
            <w:tcW w:w="3545" w:type="dxa"/>
            <w:vMerge/>
            <w:shd w:val="clear" w:color="auto" w:fill="FFFFFF" w:themeFill="background1"/>
            <w:vAlign w:val="center"/>
          </w:tcPr>
          <w:p w14:paraId="1CC4C6C2" w14:textId="77777777" w:rsidR="007E66AF" w:rsidRPr="00FB3C88" w:rsidRDefault="007E66AF" w:rsidP="007E66AF">
            <w:pPr>
              <w:spacing w:line="240" w:lineRule="auto"/>
              <w:rPr>
                <w:rFonts w:cs="Times New Roman"/>
                <w:szCs w:val="24"/>
              </w:rPr>
            </w:pPr>
          </w:p>
        </w:tc>
        <w:tc>
          <w:tcPr>
            <w:tcW w:w="425" w:type="dxa"/>
            <w:vMerge/>
            <w:shd w:val="clear" w:color="auto" w:fill="FFFFFF" w:themeFill="background1"/>
            <w:vAlign w:val="center"/>
          </w:tcPr>
          <w:p w14:paraId="4409B081" w14:textId="77777777" w:rsidR="007E66AF" w:rsidRPr="00FB3C88" w:rsidRDefault="007E66AF" w:rsidP="007E66AF">
            <w:pPr>
              <w:spacing w:line="240" w:lineRule="auto"/>
              <w:jc w:val="center"/>
              <w:rPr>
                <w:rFonts w:cs="Times New Roman"/>
                <w:szCs w:val="24"/>
              </w:rPr>
            </w:pPr>
          </w:p>
        </w:tc>
        <w:tc>
          <w:tcPr>
            <w:tcW w:w="567" w:type="dxa"/>
            <w:vMerge/>
            <w:shd w:val="clear" w:color="auto" w:fill="FFFFFF" w:themeFill="background1"/>
            <w:vAlign w:val="center"/>
          </w:tcPr>
          <w:p w14:paraId="42C52F43" w14:textId="77777777" w:rsidR="007E66AF" w:rsidRPr="00FB3C88" w:rsidRDefault="007E66AF" w:rsidP="007E66AF">
            <w:pPr>
              <w:spacing w:line="240" w:lineRule="auto"/>
              <w:jc w:val="center"/>
              <w:rPr>
                <w:rFonts w:cs="Times New Roman"/>
                <w:szCs w:val="24"/>
              </w:rPr>
            </w:pPr>
          </w:p>
        </w:tc>
        <w:tc>
          <w:tcPr>
            <w:tcW w:w="426" w:type="dxa"/>
            <w:vMerge/>
            <w:shd w:val="clear" w:color="auto" w:fill="FFFFFF" w:themeFill="background1"/>
            <w:vAlign w:val="center"/>
          </w:tcPr>
          <w:p w14:paraId="21B2F47C" w14:textId="77777777" w:rsidR="007E66AF" w:rsidRPr="00FB3C88" w:rsidRDefault="007E66AF" w:rsidP="007E66AF">
            <w:pPr>
              <w:spacing w:line="240" w:lineRule="auto"/>
              <w:jc w:val="center"/>
              <w:rPr>
                <w:rFonts w:cs="Times New Roman"/>
                <w:szCs w:val="24"/>
              </w:rPr>
            </w:pPr>
          </w:p>
        </w:tc>
        <w:tc>
          <w:tcPr>
            <w:tcW w:w="425" w:type="dxa"/>
            <w:gridSpan w:val="2"/>
            <w:vMerge/>
            <w:shd w:val="clear" w:color="auto" w:fill="FFFFFF" w:themeFill="background1"/>
            <w:vAlign w:val="center"/>
          </w:tcPr>
          <w:p w14:paraId="6959F609" w14:textId="77777777" w:rsidR="007E66AF" w:rsidRPr="00FB3C88" w:rsidRDefault="007E66AF" w:rsidP="007E66AF">
            <w:pPr>
              <w:spacing w:line="240" w:lineRule="auto"/>
              <w:jc w:val="center"/>
              <w:rPr>
                <w:rFonts w:cs="Times New Roman"/>
                <w:szCs w:val="24"/>
              </w:rPr>
            </w:pPr>
          </w:p>
        </w:tc>
        <w:tc>
          <w:tcPr>
            <w:tcW w:w="711" w:type="dxa"/>
            <w:vMerge/>
            <w:shd w:val="clear" w:color="auto" w:fill="FFFFFF" w:themeFill="background1"/>
            <w:vAlign w:val="center"/>
          </w:tcPr>
          <w:p w14:paraId="3B40B1EE" w14:textId="77777777" w:rsidR="007E66AF" w:rsidRPr="00FB3C88" w:rsidRDefault="007E66AF" w:rsidP="007E66AF">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3BF6B833" w14:textId="77777777" w:rsidR="007E66AF" w:rsidRPr="00FB3C88" w:rsidRDefault="007E66AF" w:rsidP="007E66AF">
            <w:pPr>
              <w:rPr>
                <w:rFonts w:cs="Times New Roman"/>
                <w:b/>
                <w:bCs/>
                <w:iCs/>
                <w:szCs w:val="24"/>
              </w:rPr>
            </w:pPr>
            <w:r w:rsidRPr="00FB3C88">
              <w:rPr>
                <w:rFonts w:cs="Times New Roman"/>
                <w:b/>
                <w:szCs w:val="24"/>
              </w:rPr>
              <w:t>6-Toplumun güncel sorunlarına çözüm üretmeye yönelik projelerin tartışılması-I</w:t>
            </w:r>
          </w:p>
          <w:p w14:paraId="030553F9" w14:textId="77777777" w:rsidR="007E66AF" w:rsidRPr="00FB3C88" w:rsidRDefault="007E66AF" w:rsidP="007E66AF">
            <w:pPr>
              <w:ind w:left="23"/>
              <w:rPr>
                <w:rFonts w:cs="Times New Roman"/>
                <w:bCs/>
                <w:i/>
                <w:iCs/>
                <w:szCs w:val="24"/>
              </w:rPr>
            </w:pPr>
            <w:r w:rsidRPr="00FB3C88">
              <w:rPr>
                <w:rFonts w:cs="Times New Roman"/>
                <w:bCs/>
                <w:i/>
                <w:iCs/>
                <w:szCs w:val="24"/>
              </w:rPr>
              <w:t>6-Discussion of projects aimed at finding solutions to the current problems of society-I</w:t>
            </w:r>
          </w:p>
        </w:tc>
        <w:tc>
          <w:tcPr>
            <w:tcW w:w="3724" w:type="dxa"/>
            <w:tcBorders>
              <w:top w:val="single" w:sz="4" w:space="0" w:color="auto"/>
              <w:left w:val="single" w:sz="4" w:space="0" w:color="auto"/>
              <w:bottom w:val="single" w:sz="4" w:space="0" w:color="auto"/>
              <w:right w:val="single" w:sz="4" w:space="0" w:color="auto"/>
            </w:tcBorders>
            <w:shd w:val="clear" w:color="auto" w:fill="FFFFFF"/>
          </w:tcPr>
          <w:p w14:paraId="7E7329F5" w14:textId="77777777" w:rsidR="007E66AF" w:rsidRPr="00FB3C88" w:rsidRDefault="007E66AF" w:rsidP="007E66AF">
            <w:pPr>
              <w:ind w:left="23"/>
              <w:rPr>
                <w:rFonts w:cs="Times New Roman"/>
                <w:b/>
                <w:szCs w:val="24"/>
              </w:rPr>
            </w:pPr>
            <w:r w:rsidRPr="00FB3C88">
              <w:rPr>
                <w:rFonts w:cs="Times New Roman"/>
                <w:b/>
                <w:szCs w:val="24"/>
              </w:rPr>
              <w:t>Sosyal sorumluluklarının farkına varır</w:t>
            </w:r>
          </w:p>
          <w:p w14:paraId="231D862F" w14:textId="77777777" w:rsidR="007E66AF" w:rsidRPr="00FB3C88" w:rsidRDefault="007E66AF" w:rsidP="007E66AF">
            <w:pPr>
              <w:ind w:left="23"/>
              <w:rPr>
                <w:rFonts w:cs="Times New Roman"/>
                <w:bCs/>
                <w:i/>
                <w:iCs/>
                <w:szCs w:val="24"/>
              </w:rPr>
            </w:pPr>
            <w:r w:rsidRPr="00FB3C88">
              <w:rPr>
                <w:rFonts w:cs="Times New Roman"/>
                <w:bCs/>
                <w:i/>
                <w:iCs/>
                <w:szCs w:val="24"/>
              </w:rPr>
              <w:t>Realizes their social responsibilities</w:t>
            </w:r>
          </w:p>
        </w:tc>
      </w:tr>
      <w:tr w:rsidR="007E66AF" w:rsidRPr="00FB3C88" w14:paraId="024B31D1" w14:textId="77777777" w:rsidTr="00957E26">
        <w:trPr>
          <w:gridAfter w:val="1"/>
          <w:wAfter w:w="111" w:type="dxa"/>
          <w:trHeight w:val="186"/>
          <w:jc w:val="center"/>
        </w:trPr>
        <w:tc>
          <w:tcPr>
            <w:tcW w:w="1695" w:type="dxa"/>
            <w:vMerge/>
            <w:shd w:val="clear" w:color="auto" w:fill="FFFFFF" w:themeFill="background1"/>
            <w:vAlign w:val="center"/>
          </w:tcPr>
          <w:p w14:paraId="37872FEE" w14:textId="77777777" w:rsidR="007E66AF" w:rsidRPr="00FB3C88" w:rsidRDefault="007E66AF" w:rsidP="007E66AF">
            <w:pPr>
              <w:spacing w:line="240" w:lineRule="auto"/>
              <w:jc w:val="center"/>
              <w:rPr>
                <w:rFonts w:cs="Times New Roman"/>
                <w:szCs w:val="24"/>
              </w:rPr>
            </w:pPr>
          </w:p>
        </w:tc>
        <w:tc>
          <w:tcPr>
            <w:tcW w:w="3545" w:type="dxa"/>
            <w:vMerge/>
            <w:shd w:val="clear" w:color="auto" w:fill="FFFFFF" w:themeFill="background1"/>
            <w:vAlign w:val="center"/>
          </w:tcPr>
          <w:p w14:paraId="58469174" w14:textId="77777777" w:rsidR="007E66AF" w:rsidRPr="00FB3C88" w:rsidRDefault="007E66AF" w:rsidP="007E66AF">
            <w:pPr>
              <w:spacing w:line="240" w:lineRule="auto"/>
              <w:rPr>
                <w:rFonts w:cs="Times New Roman"/>
                <w:szCs w:val="24"/>
              </w:rPr>
            </w:pPr>
          </w:p>
        </w:tc>
        <w:tc>
          <w:tcPr>
            <w:tcW w:w="425" w:type="dxa"/>
            <w:vMerge/>
            <w:shd w:val="clear" w:color="auto" w:fill="FFFFFF" w:themeFill="background1"/>
            <w:vAlign w:val="center"/>
          </w:tcPr>
          <w:p w14:paraId="264700BC" w14:textId="77777777" w:rsidR="007E66AF" w:rsidRPr="00FB3C88" w:rsidRDefault="007E66AF" w:rsidP="007E66AF">
            <w:pPr>
              <w:spacing w:line="240" w:lineRule="auto"/>
              <w:jc w:val="center"/>
              <w:rPr>
                <w:rFonts w:cs="Times New Roman"/>
                <w:szCs w:val="24"/>
              </w:rPr>
            </w:pPr>
          </w:p>
        </w:tc>
        <w:tc>
          <w:tcPr>
            <w:tcW w:w="567" w:type="dxa"/>
            <w:vMerge/>
            <w:shd w:val="clear" w:color="auto" w:fill="FFFFFF" w:themeFill="background1"/>
            <w:vAlign w:val="center"/>
          </w:tcPr>
          <w:p w14:paraId="0CF3EDDD" w14:textId="77777777" w:rsidR="007E66AF" w:rsidRPr="00FB3C88" w:rsidRDefault="007E66AF" w:rsidP="007E66AF">
            <w:pPr>
              <w:spacing w:line="240" w:lineRule="auto"/>
              <w:jc w:val="center"/>
              <w:rPr>
                <w:rFonts w:cs="Times New Roman"/>
                <w:szCs w:val="24"/>
              </w:rPr>
            </w:pPr>
          </w:p>
        </w:tc>
        <w:tc>
          <w:tcPr>
            <w:tcW w:w="426" w:type="dxa"/>
            <w:vMerge/>
            <w:shd w:val="clear" w:color="auto" w:fill="FFFFFF" w:themeFill="background1"/>
            <w:vAlign w:val="center"/>
          </w:tcPr>
          <w:p w14:paraId="04F8E84B" w14:textId="77777777" w:rsidR="007E66AF" w:rsidRPr="00FB3C88" w:rsidRDefault="007E66AF" w:rsidP="007E66AF">
            <w:pPr>
              <w:spacing w:line="240" w:lineRule="auto"/>
              <w:jc w:val="center"/>
              <w:rPr>
                <w:rFonts w:cs="Times New Roman"/>
                <w:szCs w:val="24"/>
              </w:rPr>
            </w:pPr>
          </w:p>
        </w:tc>
        <w:tc>
          <w:tcPr>
            <w:tcW w:w="425" w:type="dxa"/>
            <w:gridSpan w:val="2"/>
            <w:vMerge/>
            <w:shd w:val="clear" w:color="auto" w:fill="FFFFFF" w:themeFill="background1"/>
            <w:vAlign w:val="center"/>
          </w:tcPr>
          <w:p w14:paraId="5BF430C7" w14:textId="77777777" w:rsidR="007E66AF" w:rsidRPr="00FB3C88" w:rsidRDefault="007E66AF" w:rsidP="007E66AF">
            <w:pPr>
              <w:spacing w:line="240" w:lineRule="auto"/>
              <w:jc w:val="center"/>
              <w:rPr>
                <w:rFonts w:cs="Times New Roman"/>
                <w:szCs w:val="24"/>
              </w:rPr>
            </w:pPr>
          </w:p>
        </w:tc>
        <w:tc>
          <w:tcPr>
            <w:tcW w:w="711" w:type="dxa"/>
            <w:vMerge/>
            <w:shd w:val="clear" w:color="auto" w:fill="FFFFFF" w:themeFill="background1"/>
            <w:vAlign w:val="center"/>
          </w:tcPr>
          <w:p w14:paraId="42003096" w14:textId="77777777" w:rsidR="007E66AF" w:rsidRPr="00FB3C88" w:rsidRDefault="007E66AF" w:rsidP="007E66AF">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1C54D2B8" w14:textId="77777777" w:rsidR="007E66AF" w:rsidRPr="00FB3C88" w:rsidRDefault="007E66AF" w:rsidP="007E66AF">
            <w:pPr>
              <w:rPr>
                <w:rFonts w:cs="Times New Roman"/>
                <w:b/>
                <w:bCs/>
                <w:iCs/>
                <w:szCs w:val="24"/>
              </w:rPr>
            </w:pPr>
            <w:r w:rsidRPr="00FB3C88">
              <w:rPr>
                <w:rFonts w:cs="Times New Roman"/>
                <w:b/>
                <w:szCs w:val="24"/>
              </w:rPr>
              <w:t>7-Toplumun güncel sorunlarına çözüm üretmeye yönelik projelerin tartışılması-II</w:t>
            </w:r>
          </w:p>
          <w:p w14:paraId="7D24A9B7" w14:textId="77777777" w:rsidR="007E66AF" w:rsidRPr="00FB3C88" w:rsidRDefault="007E66AF" w:rsidP="007E66AF">
            <w:pPr>
              <w:ind w:left="23"/>
              <w:rPr>
                <w:rFonts w:cs="Times New Roman"/>
                <w:bCs/>
                <w:i/>
                <w:iCs/>
                <w:szCs w:val="24"/>
              </w:rPr>
            </w:pPr>
            <w:r w:rsidRPr="00FB3C88">
              <w:rPr>
                <w:rFonts w:cs="Times New Roman"/>
                <w:bCs/>
                <w:i/>
                <w:iCs/>
                <w:szCs w:val="24"/>
              </w:rPr>
              <w:t>7-Discussion of projects aimed at finding solutions to the current problems of society-II</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tcPr>
          <w:p w14:paraId="028FDFA0" w14:textId="77777777" w:rsidR="007E66AF" w:rsidRPr="00FB3C88" w:rsidRDefault="007E66AF" w:rsidP="007E66AF">
            <w:pPr>
              <w:ind w:left="23"/>
              <w:rPr>
                <w:rFonts w:cs="Times New Roman"/>
                <w:b/>
                <w:szCs w:val="24"/>
              </w:rPr>
            </w:pPr>
            <w:r w:rsidRPr="00FB3C88">
              <w:rPr>
                <w:rFonts w:cs="Times New Roman"/>
                <w:b/>
                <w:szCs w:val="24"/>
              </w:rPr>
              <w:t>Sosyal sorumluluklarının farkına varır</w:t>
            </w:r>
          </w:p>
          <w:p w14:paraId="6482A044" w14:textId="77777777" w:rsidR="007E66AF" w:rsidRPr="00FB3C88" w:rsidRDefault="007E66AF" w:rsidP="007E66AF">
            <w:pPr>
              <w:ind w:left="23"/>
              <w:rPr>
                <w:rFonts w:cs="Times New Roman"/>
                <w:b/>
                <w:bCs/>
                <w:iCs/>
                <w:szCs w:val="24"/>
              </w:rPr>
            </w:pPr>
            <w:r w:rsidRPr="00FB3C88">
              <w:rPr>
                <w:rFonts w:cs="Times New Roman"/>
                <w:bCs/>
                <w:i/>
                <w:iCs/>
                <w:szCs w:val="24"/>
              </w:rPr>
              <w:t>Realizes their social responsibilities</w:t>
            </w:r>
          </w:p>
        </w:tc>
      </w:tr>
      <w:tr w:rsidR="007E66AF" w:rsidRPr="00FB3C88" w14:paraId="166FDAE8" w14:textId="77777777" w:rsidTr="00957E26">
        <w:trPr>
          <w:gridAfter w:val="1"/>
          <w:wAfter w:w="111" w:type="dxa"/>
          <w:trHeight w:val="186"/>
          <w:jc w:val="center"/>
        </w:trPr>
        <w:tc>
          <w:tcPr>
            <w:tcW w:w="1695" w:type="dxa"/>
            <w:vMerge/>
            <w:shd w:val="clear" w:color="auto" w:fill="FFFFFF" w:themeFill="background1"/>
            <w:vAlign w:val="center"/>
          </w:tcPr>
          <w:p w14:paraId="19C2D2A1" w14:textId="77777777" w:rsidR="007E66AF" w:rsidRPr="00FB3C88" w:rsidRDefault="007E66AF" w:rsidP="007E66AF">
            <w:pPr>
              <w:spacing w:line="240" w:lineRule="auto"/>
              <w:jc w:val="center"/>
              <w:rPr>
                <w:rFonts w:cs="Times New Roman"/>
                <w:szCs w:val="24"/>
              </w:rPr>
            </w:pPr>
          </w:p>
        </w:tc>
        <w:tc>
          <w:tcPr>
            <w:tcW w:w="3545" w:type="dxa"/>
            <w:vMerge/>
            <w:shd w:val="clear" w:color="auto" w:fill="FFFFFF" w:themeFill="background1"/>
            <w:vAlign w:val="center"/>
          </w:tcPr>
          <w:p w14:paraId="62172AB4" w14:textId="77777777" w:rsidR="007E66AF" w:rsidRPr="00FB3C88" w:rsidRDefault="007E66AF" w:rsidP="007E66AF">
            <w:pPr>
              <w:spacing w:line="240" w:lineRule="auto"/>
              <w:rPr>
                <w:rFonts w:cs="Times New Roman"/>
                <w:szCs w:val="24"/>
              </w:rPr>
            </w:pPr>
          </w:p>
        </w:tc>
        <w:tc>
          <w:tcPr>
            <w:tcW w:w="425" w:type="dxa"/>
            <w:vMerge/>
            <w:shd w:val="clear" w:color="auto" w:fill="FFFFFF" w:themeFill="background1"/>
            <w:vAlign w:val="center"/>
          </w:tcPr>
          <w:p w14:paraId="2DCE1F6C" w14:textId="77777777" w:rsidR="007E66AF" w:rsidRPr="00FB3C88" w:rsidRDefault="007E66AF" w:rsidP="007E66AF">
            <w:pPr>
              <w:spacing w:line="240" w:lineRule="auto"/>
              <w:jc w:val="center"/>
              <w:rPr>
                <w:rFonts w:cs="Times New Roman"/>
                <w:szCs w:val="24"/>
              </w:rPr>
            </w:pPr>
          </w:p>
        </w:tc>
        <w:tc>
          <w:tcPr>
            <w:tcW w:w="567" w:type="dxa"/>
            <w:vMerge/>
            <w:shd w:val="clear" w:color="auto" w:fill="FFFFFF" w:themeFill="background1"/>
            <w:vAlign w:val="center"/>
          </w:tcPr>
          <w:p w14:paraId="57983884" w14:textId="77777777" w:rsidR="007E66AF" w:rsidRPr="00FB3C88" w:rsidRDefault="007E66AF" w:rsidP="007E66AF">
            <w:pPr>
              <w:spacing w:line="240" w:lineRule="auto"/>
              <w:jc w:val="center"/>
              <w:rPr>
                <w:rFonts w:cs="Times New Roman"/>
                <w:szCs w:val="24"/>
              </w:rPr>
            </w:pPr>
          </w:p>
        </w:tc>
        <w:tc>
          <w:tcPr>
            <w:tcW w:w="426" w:type="dxa"/>
            <w:vMerge/>
            <w:shd w:val="clear" w:color="auto" w:fill="FFFFFF" w:themeFill="background1"/>
            <w:vAlign w:val="center"/>
          </w:tcPr>
          <w:p w14:paraId="05BD0855" w14:textId="77777777" w:rsidR="007E66AF" w:rsidRPr="00FB3C88" w:rsidRDefault="007E66AF" w:rsidP="007E66AF">
            <w:pPr>
              <w:spacing w:line="240" w:lineRule="auto"/>
              <w:jc w:val="center"/>
              <w:rPr>
                <w:rFonts w:cs="Times New Roman"/>
                <w:szCs w:val="24"/>
              </w:rPr>
            </w:pPr>
          </w:p>
        </w:tc>
        <w:tc>
          <w:tcPr>
            <w:tcW w:w="425" w:type="dxa"/>
            <w:gridSpan w:val="2"/>
            <w:vMerge/>
            <w:shd w:val="clear" w:color="auto" w:fill="FFFFFF" w:themeFill="background1"/>
            <w:vAlign w:val="center"/>
          </w:tcPr>
          <w:p w14:paraId="3FF55954" w14:textId="77777777" w:rsidR="007E66AF" w:rsidRPr="00FB3C88" w:rsidRDefault="007E66AF" w:rsidP="007E66AF">
            <w:pPr>
              <w:spacing w:line="240" w:lineRule="auto"/>
              <w:jc w:val="center"/>
              <w:rPr>
                <w:rFonts w:cs="Times New Roman"/>
                <w:szCs w:val="24"/>
              </w:rPr>
            </w:pPr>
          </w:p>
        </w:tc>
        <w:tc>
          <w:tcPr>
            <w:tcW w:w="711" w:type="dxa"/>
            <w:vMerge/>
            <w:shd w:val="clear" w:color="auto" w:fill="FFFFFF" w:themeFill="background1"/>
            <w:vAlign w:val="center"/>
          </w:tcPr>
          <w:p w14:paraId="4270CB0D" w14:textId="77777777" w:rsidR="007E66AF" w:rsidRPr="00FB3C88" w:rsidRDefault="007E66AF" w:rsidP="007E66AF">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7C2A7BE6" w14:textId="77777777" w:rsidR="007E66AF" w:rsidRPr="00FB3C88" w:rsidRDefault="007E66AF" w:rsidP="007E66AF">
            <w:pPr>
              <w:rPr>
                <w:rFonts w:cs="Times New Roman"/>
                <w:b/>
                <w:szCs w:val="24"/>
              </w:rPr>
            </w:pPr>
            <w:r w:rsidRPr="00FB3C88">
              <w:rPr>
                <w:rFonts w:cs="Times New Roman"/>
                <w:b/>
                <w:szCs w:val="24"/>
              </w:rPr>
              <w:t>8- Ara Sınav</w:t>
            </w:r>
          </w:p>
          <w:p w14:paraId="04E02004" w14:textId="77777777" w:rsidR="007E66AF" w:rsidRPr="00FB3C88" w:rsidRDefault="007E66AF" w:rsidP="007E66AF">
            <w:pPr>
              <w:rPr>
                <w:rFonts w:cs="Times New Roman"/>
                <w:i/>
                <w:szCs w:val="24"/>
              </w:rPr>
            </w:pPr>
            <w:r w:rsidRPr="00FB3C88">
              <w:rPr>
                <w:rFonts w:cs="Times New Roman"/>
                <w:i/>
                <w:szCs w:val="24"/>
              </w:rPr>
              <w:t>8- Midterm Exam</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tcPr>
          <w:p w14:paraId="2538FDDD" w14:textId="77777777" w:rsidR="007E66AF" w:rsidRPr="00FB3C88" w:rsidRDefault="007E66AF" w:rsidP="007E66AF">
            <w:pPr>
              <w:ind w:left="23"/>
              <w:rPr>
                <w:rFonts w:cs="Times New Roman"/>
                <w:b/>
                <w:szCs w:val="24"/>
              </w:rPr>
            </w:pPr>
          </w:p>
        </w:tc>
      </w:tr>
      <w:tr w:rsidR="007E66AF" w:rsidRPr="00FB3C88" w14:paraId="5608C10F" w14:textId="77777777" w:rsidTr="00957E26">
        <w:trPr>
          <w:gridAfter w:val="1"/>
          <w:wAfter w:w="111" w:type="dxa"/>
          <w:trHeight w:val="186"/>
          <w:jc w:val="center"/>
        </w:trPr>
        <w:tc>
          <w:tcPr>
            <w:tcW w:w="1695" w:type="dxa"/>
            <w:vMerge/>
            <w:shd w:val="clear" w:color="auto" w:fill="FFFFFF" w:themeFill="background1"/>
            <w:vAlign w:val="center"/>
          </w:tcPr>
          <w:p w14:paraId="5C2DC508" w14:textId="77777777" w:rsidR="007E66AF" w:rsidRPr="00FB3C88" w:rsidRDefault="007E66AF" w:rsidP="007E66AF">
            <w:pPr>
              <w:spacing w:line="240" w:lineRule="auto"/>
              <w:jc w:val="center"/>
              <w:rPr>
                <w:rFonts w:cs="Times New Roman"/>
                <w:szCs w:val="24"/>
              </w:rPr>
            </w:pPr>
          </w:p>
        </w:tc>
        <w:tc>
          <w:tcPr>
            <w:tcW w:w="3545" w:type="dxa"/>
            <w:vMerge/>
            <w:shd w:val="clear" w:color="auto" w:fill="FFFFFF" w:themeFill="background1"/>
            <w:vAlign w:val="center"/>
          </w:tcPr>
          <w:p w14:paraId="62EC9A12" w14:textId="77777777" w:rsidR="007E66AF" w:rsidRPr="00FB3C88" w:rsidRDefault="007E66AF" w:rsidP="007E66AF">
            <w:pPr>
              <w:spacing w:line="240" w:lineRule="auto"/>
              <w:rPr>
                <w:rFonts w:cs="Times New Roman"/>
                <w:szCs w:val="24"/>
              </w:rPr>
            </w:pPr>
          </w:p>
        </w:tc>
        <w:tc>
          <w:tcPr>
            <w:tcW w:w="425" w:type="dxa"/>
            <w:vMerge/>
            <w:shd w:val="clear" w:color="auto" w:fill="FFFFFF" w:themeFill="background1"/>
            <w:vAlign w:val="center"/>
          </w:tcPr>
          <w:p w14:paraId="29DFA066" w14:textId="77777777" w:rsidR="007E66AF" w:rsidRPr="00FB3C88" w:rsidRDefault="007E66AF" w:rsidP="007E66AF">
            <w:pPr>
              <w:spacing w:line="240" w:lineRule="auto"/>
              <w:jc w:val="center"/>
              <w:rPr>
                <w:rFonts w:cs="Times New Roman"/>
                <w:szCs w:val="24"/>
              </w:rPr>
            </w:pPr>
          </w:p>
        </w:tc>
        <w:tc>
          <w:tcPr>
            <w:tcW w:w="567" w:type="dxa"/>
            <w:vMerge/>
            <w:shd w:val="clear" w:color="auto" w:fill="FFFFFF" w:themeFill="background1"/>
            <w:vAlign w:val="center"/>
          </w:tcPr>
          <w:p w14:paraId="03192633" w14:textId="77777777" w:rsidR="007E66AF" w:rsidRPr="00FB3C88" w:rsidRDefault="007E66AF" w:rsidP="007E66AF">
            <w:pPr>
              <w:spacing w:line="240" w:lineRule="auto"/>
              <w:jc w:val="center"/>
              <w:rPr>
                <w:rFonts w:cs="Times New Roman"/>
                <w:szCs w:val="24"/>
              </w:rPr>
            </w:pPr>
          </w:p>
        </w:tc>
        <w:tc>
          <w:tcPr>
            <w:tcW w:w="426" w:type="dxa"/>
            <w:vMerge/>
            <w:shd w:val="clear" w:color="auto" w:fill="FFFFFF" w:themeFill="background1"/>
            <w:vAlign w:val="center"/>
          </w:tcPr>
          <w:p w14:paraId="76DB2E64" w14:textId="77777777" w:rsidR="007E66AF" w:rsidRPr="00FB3C88" w:rsidRDefault="007E66AF" w:rsidP="007E66AF">
            <w:pPr>
              <w:spacing w:line="240" w:lineRule="auto"/>
              <w:jc w:val="center"/>
              <w:rPr>
                <w:rFonts w:cs="Times New Roman"/>
                <w:szCs w:val="24"/>
              </w:rPr>
            </w:pPr>
          </w:p>
        </w:tc>
        <w:tc>
          <w:tcPr>
            <w:tcW w:w="425" w:type="dxa"/>
            <w:gridSpan w:val="2"/>
            <w:vMerge/>
            <w:shd w:val="clear" w:color="auto" w:fill="FFFFFF" w:themeFill="background1"/>
            <w:vAlign w:val="center"/>
          </w:tcPr>
          <w:p w14:paraId="518FB78D" w14:textId="77777777" w:rsidR="007E66AF" w:rsidRPr="00FB3C88" w:rsidRDefault="007E66AF" w:rsidP="007E66AF">
            <w:pPr>
              <w:spacing w:line="240" w:lineRule="auto"/>
              <w:jc w:val="center"/>
              <w:rPr>
                <w:rFonts w:cs="Times New Roman"/>
                <w:szCs w:val="24"/>
              </w:rPr>
            </w:pPr>
          </w:p>
        </w:tc>
        <w:tc>
          <w:tcPr>
            <w:tcW w:w="711" w:type="dxa"/>
            <w:vMerge/>
            <w:shd w:val="clear" w:color="auto" w:fill="FFFFFF" w:themeFill="background1"/>
            <w:vAlign w:val="center"/>
          </w:tcPr>
          <w:p w14:paraId="11818B7F" w14:textId="77777777" w:rsidR="007E66AF" w:rsidRPr="00FB3C88" w:rsidRDefault="007E66AF" w:rsidP="007E66AF">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31D13080" w14:textId="77777777" w:rsidR="007E66AF" w:rsidRPr="00FB3C88" w:rsidRDefault="007E66AF" w:rsidP="007E66AF">
            <w:pPr>
              <w:rPr>
                <w:rFonts w:cs="Times New Roman"/>
                <w:b/>
                <w:bCs/>
                <w:iCs/>
                <w:szCs w:val="24"/>
              </w:rPr>
            </w:pPr>
            <w:r w:rsidRPr="00FB3C88">
              <w:rPr>
                <w:rFonts w:cs="Times New Roman"/>
                <w:b/>
                <w:szCs w:val="24"/>
              </w:rPr>
              <w:t>9-Toplumun güncel sorunlarına çözüm üretmeye yönelik projelerin tartışılması-III</w:t>
            </w:r>
          </w:p>
          <w:p w14:paraId="413E5C2B" w14:textId="77777777" w:rsidR="007E66AF" w:rsidRPr="00FB3C88" w:rsidRDefault="007E66AF" w:rsidP="007E66AF">
            <w:pPr>
              <w:ind w:left="23"/>
              <w:rPr>
                <w:rFonts w:cs="Times New Roman"/>
                <w:b/>
                <w:bCs/>
                <w:iCs/>
                <w:szCs w:val="24"/>
              </w:rPr>
            </w:pPr>
            <w:r w:rsidRPr="00FB3C88">
              <w:rPr>
                <w:rFonts w:cs="Times New Roman"/>
                <w:bCs/>
                <w:i/>
                <w:iCs/>
                <w:szCs w:val="24"/>
              </w:rPr>
              <w:t>9-Discussion of projects aimed at finding solutions to the current problems of society-III</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tcPr>
          <w:p w14:paraId="1062A3E8" w14:textId="77777777" w:rsidR="007E66AF" w:rsidRPr="00FB3C88" w:rsidRDefault="007E66AF" w:rsidP="007E66AF">
            <w:pPr>
              <w:rPr>
                <w:rFonts w:cs="Times New Roman"/>
                <w:b/>
                <w:szCs w:val="24"/>
              </w:rPr>
            </w:pPr>
            <w:r w:rsidRPr="00FB3C88">
              <w:rPr>
                <w:rFonts w:cs="Times New Roman"/>
                <w:b/>
                <w:szCs w:val="24"/>
              </w:rPr>
              <w:t>Yerel sorunlara karşı çözüm arayışı</w:t>
            </w:r>
          </w:p>
          <w:p w14:paraId="3336BD4B" w14:textId="77777777" w:rsidR="007E66AF" w:rsidRPr="00FB3C88" w:rsidRDefault="007E66AF" w:rsidP="007E66AF">
            <w:pPr>
              <w:rPr>
                <w:rFonts w:cs="Times New Roman"/>
                <w:bCs/>
                <w:i/>
                <w:iCs/>
                <w:szCs w:val="24"/>
              </w:rPr>
            </w:pPr>
            <w:r w:rsidRPr="00FB3C88">
              <w:rPr>
                <w:rFonts w:cs="Times New Roman"/>
                <w:bCs/>
                <w:i/>
                <w:iCs/>
                <w:szCs w:val="24"/>
              </w:rPr>
              <w:t>Seeking solutions to local problems</w:t>
            </w:r>
          </w:p>
        </w:tc>
      </w:tr>
      <w:tr w:rsidR="007E66AF" w:rsidRPr="00FB3C88" w14:paraId="5F356DE6" w14:textId="77777777" w:rsidTr="00957E26">
        <w:trPr>
          <w:gridAfter w:val="1"/>
          <w:wAfter w:w="111" w:type="dxa"/>
          <w:trHeight w:val="186"/>
          <w:jc w:val="center"/>
        </w:trPr>
        <w:tc>
          <w:tcPr>
            <w:tcW w:w="1695" w:type="dxa"/>
            <w:vMerge/>
            <w:shd w:val="clear" w:color="auto" w:fill="FFFFFF" w:themeFill="background1"/>
            <w:vAlign w:val="center"/>
          </w:tcPr>
          <w:p w14:paraId="28E33BFC" w14:textId="77777777" w:rsidR="007E66AF" w:rsidRPr="00FB3C88" w:rsidRDefault="007E66AF" w:rsidP="007E66AF">
            <w:pPr>
              <w:spacing w:line="240" w:lineRule="auto"/>
              <w:jc w:val="center"/>
              <w:rPr>
                <w:rFonts w:cs="Times New Roman"/>
                <w:szCs w:val="24"/>
              </w:rPr>
            </w:pPr>
          </w:p>
        </w:tc>
        <w:tc>
          <w:tcPr>
            <w:tcW w:w="3545" w:type="dxa"/>
            <w:vMerge/>
            <w:shd w:val="clear" w:color="auto" w:fill="FFFFFF" w:themeFill="background1"/>
            <w:vAlign w:val="center"/>
          </w:tcPr>
          <w:p w14:paraId="3080FCBA" w14:textId="77777777" w:rsidR="007E66AF" w:rsidRPr="00FB3C88" w:rsidRDefault="007E66AF" w:rsidP="007E66AF">
            <w:pPr>
              <w:spacing w:line="240" w:lineRule="auto"/>
              <w:rPr>
                <w:rFonts w:cs="Times New Roman"/>
                <w:szCs w:val="24"/>
              </w:rPr>
            </w:pPr>
          </w:p>
        </w:tc>
        <w:tc>
          <w:tcPr>
            <w:tcW w:w="425" w:type="dxa"/>
            <w:vMerge/>
            <w:shd w:val="clear" w:color="auto" w:fill="FFFFFF" w:themeFill="background1"/>
            <w:vAlign w:val="center"/>
          </w:tcPr>
          <w:p w14:paraId="5F6C3EAA" w14:textId="77777777" w:rsidR="007E66AF" w:rsidRPr="00FB3C88" w:rsidRDefault="007E66AF" w:rsidP="007E66AF">
            <w:pPr>
              <w:spacing w:line="240" w:lineRule="auto"/>
              <w:jc w:val="center"/>
              <w:rPr>
                <w:rFonts w:cs="Times New Roman"/>
                <w:szCs w:val="24"/>
              </w:rPr>
            </w:pPr>
          </w:p>
        </w:tc>
        <w:tc>
          <w:tcPr>
            <w:tcW w:w="567" w:type="dxa"/>
            <w:vMerge/>
            <w:shd w:val="clear" w:color="auto" w:fill="FFFFFF" w:themeFill="background1"/>
            <w:vAlign w:val="center"/>
          </w:tcPr>
          <w:p w14:paraId="56ACEA74" w14:textId="77777777" w:rsidR="007E66AF" w:rsidRPr="00FB3C88" w:rsidRDefault="007E66AF" w:rsidP="007E66AF">
            <w:pPr>
              <w:spacing w:line="240" w:lineRule="auto"/>
              <w:jc w:val="center"/>
              <w:rPr>
                <w:rFonts w:cs="Times New Roman"/>
                <w:szCs w:val="24"/>
              </w:rPr>
            </w:pPr>
          </w:p>
        </w:tc>
        <w:tc>
          <w:tcPr>
            <w:tcW w:w="426" w:type="dxa"/>
            <w:vMerge/>
            <w:shd w:val="clear" w:color="auto" w:fill="FFFFFF" w:themeFill="background1"/>
            <w:vAlign w:val="center"/>
          </w:tcPr>
          <w:p w14:paraId="42AB5728" w14:textId="77777777" w:rsidR="007E66AF" w:rsidRPr="00FB3C88" w:rsidRDefault="007E66AF" w:rsidP="007E66AF">
            <w:pPr>
              <w:spacing w:line="240" w:lineRule="auto"/>
              <w:jc w:val="center"/>
              <w:rPr>
                <w:rFonts w:cs="Times New Roman"/>
                <w:szCs w:val="24"/>
              </w:rPr>
            </w:pPr>
          </w:p>
        </w:tc>
        <w:tc>
          <w:tcPr>
            <w:tcW w:w="425" w:type="dxa"/>
            <w:gridSpan w:val="2"/>
            <w:vMerge/>
            <w:shd w:val="clear" w:color="auto" w:fill="FFFFFF" w:themeFill="background1"/>
            <w:vAlign w:val="center"/>
          </w:tcPr>
          <w:p w14:paraId="423B6C67" w14:textId="77777777" w:rsidR="007E66AF" w:rsidRPr="00FB3C88" w:rsidRDefault="007E66AF" w:rsidP="007E66AF">
            <w:pPr>
              <w:spacing w:line="240" w:lineRule="auto"/>
              <w:jc w:val="center"/>
              <w:rPr>
                <w:rFonts w:cs="Times New Roman"/>
                <w:szCs w:val="24"/>
              </w:rPr>
            </w:pPr>
          </w:p>
        </w:tc>
        <w:tc>
          <w:tcPr>
            <w:tcW w:w="711" w:type="dxa"/>
            <w:vMerge/>
            <w:shd w:val="clear" w:color="auto" w:fill="FFFFFF" w:themeFill="background1"/>
            <w:vAlign w:val="center"/>
          </w:tcPr>
          <w:p w14:paraId="7CBA8135" w14:textId="77777777" w:rsidR="007E66AF" w:rsidRPr="00FB3C88" w:rsidRDefault="007E66AF" w:rsidP="007E66AF">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19FBCDA2" w14:textId="77777777" w:rsidR="007E66AF" w:rsidRPr="00FB3C88" w:rsidRDefault="007E66AF" w:rsidP="007E66AF">
            <w:pPr>
              <w:rPr>
                <w:rFonts w:cs="Times New Roman"/>
                <w:b/>
                <w:bCs/>
                <w:iCs/>
                <w:szCs w:val="24"/>
              </w:rPr>
            </w:pPr>
            <w:r w:rsidRPr="00FB3C88">
              <w:rPr>
                <w:rFonts w:cs="Times New Roman"/>
                <w:b/>
                <w:szCs w:val="24"/>
              </w:rPr>
              <w:t>10-Öğrencilerin Yer Aldıkları Toplumsal Projeleri Paylaşımları</w:t>
            </w:r>
          </w:p>
          <w:p w14:paraId="6C0C9199" w14:textId="77777777" w:rsidR="007E66AF" w:rsidRPr="00FB3C88" w:rsidRDefault="007E66AF" w:rsidP="007E66AF">
            <w:pPr>
              <w:ind w:left="23"/>
              <w:rPr>
                <w:rFonts w:cs="Times New Roman"/>
                <w:bCs/>
                <w:i/>
                <w:iCs/>
                <w:szCs w:val="24"/>
              </w:rPr>
            </w:pPr>
            <w:r w:rsidRPr="00FB3C88">
              <w:rPr>
                <w:rFonts w:cs="Times New Roman"/>
                <w:bCs/>
                <w:i/>
                <w:iCs/>
                <w:szCs w:val="24"/>
              </w:rPr>
              <w:t>10-Students' Sharing of Social Projects Involved</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tcPr>
          <w:p w14:paraId="393A7AF1" w14:textId="77777777" w:rsidR="007E66AF" w:rsidRPr="00FB3C88" w:rsidRDefault="007E66AF" w:rsidP="007E66AF">
            <w:pPr>
              <w:rPr>
                <w:rFonts w:cs="Times New Roman"/>
                <w:b/>
                <w:szCs w:val="24"/>
              </w:rPr>
            </w:pPr>
            <w:r w:rsidRPr="00FB3C88">
              <w:rPr>
                <w:rFonts w:cs="Times New Roman"/>
                <w:b/>
                <w:szCs w:val="24"/>
              </w:rPr>
              <w:t>Yerel sorunlara karşı aktif katılımcı olur.</w:t>
            </w:r>
          </w:p>
          <w:p w14:paraId="138B39CF" w14:textId="77777777" w:rsidR="007E66AF" w:rsidRPr="00FB3C88" w:rsidRDefault="007E66AF" w:rsidP="007E66AF">
            <w:pPr>
              <w:rPr>
                <w:rFonts w:cs="Times New Roman"/>
                <w:bCs/>
                <w:i/>
                <w:iCs/>
                <w:szCs w:val="24"/>
              </w:rPr>
            </w:pPr>
            <w:r w:rsidRPr="00FB3C88">
              <w:rPr>
                <w:rFonts w:cs="Times New Roman"/>
                <w:bCs/>
                <w:i/>
                <w:iCs/>
                <w:szCs w:val="24"/>
              </w:rPr>
              <w:t>Becomes an active participant in local problems.</w:t>
            </w:r>
          </w:p>
        </w:tc>
      </w:tr>
      <w:tr w:rsidR="007E66AF" w:rsidRPr="00FB3C88" w14:paraId="6250BCCE" w14:textId="77777777" w:rsidTr="00957E26">
        <w:trPr>
          <w:gridAfter w:val="1"/>
          <w:wAfter w:w="111" w:type="dxa"/>
          <w:trHeight w:val="186"/>
          <w:jc w:val="center"/>
        </w:trPr>
        <w:tc>
          <w:tcPr>
            <w:tcW w:w="1695" w:type="dxa"/>
            <w:vMerge/>
            <w:shd w:val="clear" w:color="auto" w:fill="FFFFFF" w:themeFill="background1"/>
            <w:vAlign w:val="center"/>
          </w:tcPr>
          <w:p w14:paraId="1FC5F722" w14:textId="77777777" w:rsidR="007E66AF" w:rsidRPr="00FB3C88" w:rsidRDefault="007E66AF" w:rsidP="007E66AF">
            <w:pPr>
              <w:spacing w:line="240" w:lineRule="auto"/>
              <w:jc w:val="center"/>
              <w:rPr>
                <w:rFonts w:cs="Times New Roman"/>
                <w:szCs w:val="24"/>
              </w:rPr>
            </w:pPr>
          </w:p>
        </w:tc>
        <w:tc>
          <w:tcPr>
            <w:tcW w:w="3545" w:type="dxa"/>
            <w:vMerge/>
            <w:shd w:val="clear" w:color="auto" w:fill="FFFFFF" w:themeFill="background1"/>
            <w:vAlign w:val="center"/>
          </w:tcPr>
          <w:p w14:paraId="08A6A062" w14:textId="77777777" w:rsidR="007E66AF" w:rsidRPr="00FB3C88" w:rsidRDefault="007E66AF" w:rsidP="007E66AF">
            <w:pPr>
              <w:spacing w:line="240" w:lineRule="auto"/>
              <w:rPr>
                <w:rFonts w:cs="Times New Roman"/>
                <w:szCs w:val="24"/>
              </w:rPr>
            </w:pPr>
          </w:p>
        </w:tc>
        <w:tc>
          <w:tcPr>
            <w:tcW w:w="425" w:type="dxa"/>
            <w:vMerge/>
            <w:shd w:val="clear" w:color="auto" w:fill="FFFFFF" w:themeFill="background1"/>
            <w:vAlign w:val="center"/>
          </w:tcPr>
          <w:p w14:paraId="7B637896" w14:textId="77777777" w:rsidR="007E66AF" w:rsidRPr="00FB3C88" w:rsidRDefault="007E66AF" w:rsidP="007E66AF">
            <w:pPr>
              <w:spacing w:line="240" w:lineRule="auto"/>
              <w:jc w:val="center"/>
              <w:rPr>
                <w:rFonts w:cs="Times New Roman"/>
                <w:szCs w:val="24"/>
              </w:rPr>
            </w:pPr>
          </w:p>
        </w:tc>
        <w:tc>
          <w:tcPr>
            <w:tcW w:w="567" w:type="dxa"/>
            <w:vMerge/>
            <w:shd w:val="clear" w:color="auto" w:fill="FFFFFF" w:themeFill="background1"/>
            <w:vAlign w:val="center"/>
          </w:tcPr>
          <w:p w14:paraId="3215FA0B" w14:textId="77777777" w:rsidR="007E66AF" w:rsidRPr="00FB3C88" w:rsidRDefault="007E66AF" w:rsidP="007E66AF">
            <w:pPr>
              <w:spacing w:line="240" w:lineRule="auto"/>
              <w:jc w:val="center"/>
              <w:rPr>
                <w:rFonts w:cs="Times New Roman"/>
                <w:szCs w:val="24"/>
              </w:rPr>
            </w:pPr>
          </w:p>
        </w:tc>
        <w:tc>
          <w:tcPr>
            <w:tcW w:w="426" w:type="dxa"/>
            <w:vMerge/>
            <w:shd w:val="clear" w:color="auto" w:fill="FFFFFF" w:themeFill="background1"/>
            <w:vAlign w:val="center"/>
          </w:tcPr>
          <w:p w14:paraId="1026530A" w14:textId="77777777" w:rsidR="007E66AF" w:rsidRPr="00FB3C88" w:rsidRDefault="007E66AF" w:rsidP="007E66AF">
            <w:pPr>
              <w:spacing w:line="240" w:lineRule="auto"/>
              <w:jc w:val="center"/>
              <w:rPr>
                <w:rFonts w:cs="Times New Roman"/>
                <w:szCs w:val="24"/>
              </w:rPr>
            </w:pPr>
          </w:p>
        </w:tc>
        <w:tc>
          <w:tcPr>
            <w:tcW w:w="425" w:type="dxa"/>
            <w:gridSpan w:val="2"/>
            <w:vMerge/>
            <w:shd w:val="clear" w:color="auto" w:fill="FFFFFF" w:themeFill="background1"/>
            <w:vAlign w:val="center"/>
          </w:tcPr>
          <w:p w14:paraId="294C4E59" w14:textId="77777777" w:rsidR="007E66AF" w:rsidRPr="00FB3C88" w:rsidRDefault="007E66AF" w:rsidP="007E66AF">
            <w:pPr>
              <w:spacing w:line="240" w:lineRule="auto"/>
              <w:jc w:val="center"/>
              <w:rPr>
                <w:rFonts w:cs="Times New Roman"/>
                <w:szCs w:val="24"/>
              </w:rPr>
            </w:pPr>
          </w:p>
        </w:tc>
        <w:tc>
          <w:tcPr>
            <w:tcW w:w="711" w:type="dxa"/>
            <w:vMerge/>
            <w:shd w:val="clear" w:color="auto" w:fill="FFFFFF" w:themeFill="background1"/>
            <w:vAlign w:val="center"/>
          </w:tcPr>
          <w:p w14:paraId="6F666A25" w14:textId="77777777" w:rsidR="007E66AF" w:rsidRPr="00FB3C88" w:rsidRDefault="007E66AF" w:rsidP="007E66AF">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47030806" w14:textId="77777777" w:rsidR="007E66AF" w:rsidRPr="00FB3C88" w:rsidRDefault="007E66AF" w:rsidP="007E66AF">
            <w:pPr>
              <w:rPr>
                <w:rFonts w:cs="Times New Roman"/>
                <w:b/>
                <w:bCs/>
                <w:iCs/>
                <w:szCs w:val="24"/>
              </w:rPr>
            </w:pPr>
            <w:r w:rsidRPr="00FB3C88">
              <w:rPr>
                <w:rFonts w:cs="Times New Roman"/>
                <w:b/>
                <w:szCs w:val="24"/>
              </w:rPr>
              <w:t>11-Öğrencilerin Yer Aldıkları Toplumsal Projeleri Paylaşımları</w:t>
            </w:r>
          </w:p>
          <w:p w14:paraId="5A57AE50" w14:textId="77777777" w:rsidR="007E66AF" w:rsidRPr="00FB3C88" w:rsidRDefault="007E66AF" w:rsidP="007E66AF">
            <w:pPr>
              <w:ind w:left="23"/>
              <w:rPr>
                <w:rFonts w:cs="Times New Roman"/>
                <w:bCs/>
                <w:i/>
                <w:iCs/>
                <w:szCs w:val="24"/>
              </w:rPr>
            </w:pPr>
            <w:r w:rsidRPr="00FB3C88">
              <w:rPr>
                <w:rFonts w:cs="Times New Roman"/>
                <w:bCs/>
                <w:i/>
                <w:iCs/>
                <w:szCs w:val="24"/>
              </w:rPr>
              <w:lastRenderedPageBreak/>
              <w:t>11-Students' Sharing of Social Projects Involved</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tcPr>
          <w:p w14:paraId="70C70E9F" w14:textId="77777777" w:rsidR="007E66AF" w:rsidRPr="00FB3C88" w:rsidRDefault="007E66AF" w:rsidP="007E66AF">
            <w:pPr>
              <w:rPr>
                <w:rFonts w:cs="Times New Roman"/>
                <w:b/>
                <w:szCs w:val="24"/>
              </w:rPr>
            </w:pPr>
            <w:r w:rsidRPr="00FB3C88">
              <w:rPr>
                <w:rFonts w:cs="Times New Roman"/>
                <w:b/>
                <w:szCs w:val="24"/>
              </w:rPr>
              <w:lastRenderedPageBreak/>
              <w:t>Projeleri yürütürken proje dışında etkili iletişim kurar.</w:t>
            </w:r>
          </w:p>
          <w:p w14:paraId="1F88E89E" w14:textId="77777777" w:rsidR="007E66AF" w:rsidRPr="00FB3C88" w:rsidRDefault="007E66AF" w:rsidP="007E66AF">
            <w:pPr>
              <w:rPr>
                <w:rFonts w:cs="Times New Roman"/>
                <w:bCs/>
                <w:i/>
                <w:iCs/>
                <w:szCs w:val="24"/>
              </w:rPr>
            </w:pPr>
            <w:r w:rsidRPr="00FB3C88">
              <w:rPr>
                <w:rFonts w:cs="Times New Roman"/>
                <w:bCs/>
                <w:i/>
                <w:iCs/>
                <w:szCs w:val="24"/>
              </w:rPr>
              <w:lastRenderedPageBreak/>
              <w:t>Communicates effectively outside the project while executing projects.</w:t>
            </w:r>
          </w:p>
        </w:tc>
      </w:tr>
      <w:tr w:rsidR="007E66AF" w:rsidRPr="00FB3C88" w14:paraId="4E08FFC7" w14:textId="77777777" w:rsidTr="00957E26">
        <w:trPr>
          <w:gridAfter w:val="1"/>
          <w:wAfter w:w="111" w:type="dxa"/>
          <w:trHeight w:val="186"/>
          <w:jc w:val="center"/>
        </w:trPr>
        <w:tc>
          <w:tcPr>
            <w:tcW w:w="1695" w:type="dxa"/>
            <w:vMerge/>
            <w:shd w:val="clear" w:color="auto" w:fill="FFFFFF" w:themeFill="background1"/>
            <w:vAlign w:val="center"/>
          </w:tcPr>
          <w:p w14:paraId="4E6808A5" w14:textId="77777777" w:rsidR="007E66AF" w:rsidRPr="00FB3C88" w:rsidRDefault="007E66AF" w:rsidP="007E66AF">
            <w:pPr>
              <w:spacing w:line="240" w:lineRule="auto"/>
              <w:jc w:val="center"/>
              <w:rPr>
                <w:rFonts w:cs="Times New Roman"/>
                <w:szCs w:val="24"/>
              </w:rPr>
            </w:pPr>
          </w:p>
        </w:tc>
        <w:tc>
          <w:tcPr>
            <w:tcW w:w="3545" w:type="dxa"/>
            <w:vMerge/>
            <w:shd w:val="clear" w:color="auto" w:fill="FFFFFF" w:themeFill="background1"/>
            <w:vAlign w:val="center"/>
          </w:tcPr>
          <w:p w14:paraId="08208BAB" w14:textId="77777777" w:rsidR="007E66AF" w:rsidRPr="00FB3C88" w:rsidRDefault="007E66AF" w:rsidP="007E66AF">
            <w:pPr>
              <w:spacing w:line="240" w:lineRule="auto"/>
              <w:rPr>
                <w:rFonts w:cs="Times New Roman"/>
                <w:szCs w:val="24"/>
              </w:rPr>
            </w:pPr>
          </w:p>
        </w:tc>
        <w:tc>
          <w:tcPr>
            <w:tcW w:w="425" w:type="dxa"/>
            <w:vMerge/>
            <w:shd w:val="clear" w:color="auto" w:fill="FFFFFF" w:themeFill="background1"/>
            <w:vAlign w:val="center"/>
          </w:tcPr>
          <w:p w14:paraId="639ADDE9" w14:textId="77777777" w:rsidR="007E66AF" w:rsidRPr="00FB3C88" w:rsidRDefault="007E66AF" w:rsidP="007E66AF">
            <w:pPr>
              <w:spacing w:line="240" w:lineRule="auto"/>
              <w:jc w:val="center"/>
              <w:rPr>
                <w:rFonts w:cs="Times New Roman"/>
                <w:szCs w:val="24"/>
              </w:rPr>
            </w:pPr>
          </w:p>
        </w:tc>
        <w:tc>
          <w:tcPr>
            <w:tcW w:w="567" w:type="dxa"/>
            <w:vMerge/>
            <w:shd w:val="clear" w:color="auto" w:fill="FFFFFF" w:themeFill="background1"/>
            <w:vAlign w:val="center"/>
          </w:tcPr>
          <w:p w14:paraId="474015BA" w14:textId="77777777" w:rsidR="007E66AF" w:rsidRPr="00FB3C88" w:rsidRDefault="007E66AF" w:rsidP="007E66AF">
            <w:pPr>
              <w:spacing w:line="240" w:lineRule="auto"/>
              <w:jc w:val="center"/>
              <w:rPr>
                <w:rFonts w:cs="Times New Roman"/>
                <w:szCs w:val="24"/>
              </w:rPr>
            </w:pPr>
          </w:p>
        </w:tc>
        <w:tc>
          <w:tcPr>
            <w:tcW w:w="426" w:type="dxa"/>
            <w:vMerge/>
            <w:shd w:val="clear" w:color="auto" w:fill="FFFFFF" w:themeFill="background1"/>
            <w:vAlign w:val="center"/>
          </w:tcPr>
          <w:p w14:paraId="008E517F" w14:textId="77777777" w:rsidR="007E66AF" w:rsidRPr="00FB3C88" w:rsidRDefault="007E66AF" w:rsidP="007E66AF">
            <w:pPr>
              <w:spacing w:line="240" w:lineRule="auto"/>
              <w:jc w:val="center"/>
              <w:rPr>
                <w:rFonts w:cs="Times New Roman"/>
                <w:szCs w:val="24"/>
              </w:rPr>
            </w:pPr>
          </w:p>
        </w:tc>
        <w:tc>
          <w:tcPr>
            <w:tcW w:w="425" w:type="dxa"/>
            <w:gridSpan w:val="2"/>
            <w:vMerge/>
            <w:shd w:val="clear" w:color="auto" w:fill="FFFFFF" w:themeFill="background1"/>
            <w:vAlign w:val="center"/>
          </w:tcPr>
          <w:p w14:paraId="6ED92F34" w14:textId="77777777" w:rsidR="007E66AF" w:rsidRPr="00FB3C88" w:rsidRDefault="007E66AF" w:rsidP="007E66AF">
            <w:pPr>
              <w:spacing w:line="240" w:lineRule="auto"/>
              <w:jc w:val="center"/>
              <w:rPr>
                <w:rFonts w:cs="Times New Roman"/>
                <w:szCs w:val="24"/>
              </w:rPr>
            </w:pPr>
          </w:p>
        </w:tc>
        <w:tc>
          <w:tcPr>
            <w:tcW w:w="711" w:type="dxa"/>
            <w:vMerge/>
            <w:shd w:val="clear" w:color="auto" w:fill="FFFFFF" w:themeFill="background1"/>
            <w:vAlign w:val="center"/>
          </w:tcPr>
          <w:p w14:paraId="1CF4D554" w14:textId="77777777" w:rsidR="007E66AF" w:rsidRPr="00FB3C88" w:rsidRDefault="007E66AF" w:rsidP="007E66AF">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77A8CB0F" w14:textId="77777777" w:rsidR="007E66AF" w:rsidRPr="00FB3C88" w:rsidRDefault="007E66AF" w:rsidP="007E66AF">
            <w:pPr>
              <w:rPr>
                <w:rFonts w:cs="Times New Roman"/>
                <w:b/>
                <w:bCs/>
                <w:iCs/>
                <w:szCs w:val="24"/>
              </w:rPr>
            </w:pPr>
            <w:r w:rsidRPr="00FB3C88">
              <w:rPr>
                <w:rFonts w:cs="Times New Roman"/>
                <w:b/>
                <w:szCs w:val="24"/>
              </w:rPr>
              <w:t>12-Öğrencilerin Yer Aldıkları Toplumsal Projeleri Paylaşımları</w:t>
            </w:r>
          </w:p>
          <w:p w14:paraId="2182EC99" w14:textId="77777777" w:rsidR="007E66AF" w:rsidRPr="00FB3C88" w:rsidRDefault="007E66AF" w:rsidP="007E66AF">
            <w:pPr>
              <w:ind w:left="23"/>
              <w:rPr>
                <w:rFonts w:cs="Times New Roman"/>
                <w:bCs/>
                <w:i/>
                <w:iCs/>
                <w:szCs w:val="24"/>
              </w:rPr>
            </w:pPr>
            <w:r w:rsidRPr="00FB3C88">
              <w:rPr>
                <w:rFonts w:cs="Times New Roman"/>
                <w:bCs/>
                <w:i/>
                <w:iCs/>
                <w:szCs w:val="24"/>
              </w:rPr>
              <w:t>12-Students' Sharing of Social Projects Involved</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tcPr>
          <w:p w14:paraId="36BB5DA8" w14:textId="77777777" w:rsidR="007E66AF" w:rsidRPr="00FB3C88" w:rsidRDefault="007E66AF" w:rsidP="007E66AF">
            <w:pPr>
              <w:rPr>
                <w:rFonts w:cs="Times New Roman"/>
                <w:b/>
                <w:bCs/>
                <w:iCs/>
                <w:szCs w:val="24"/>
              </w:rPr>
            </w:pPr>
            <w:r w:rsidRPr="00FB3C88">
              <w:rPr>
                <w:rFonts w:cs="Times New Roman"/>
                <w:b/>
                <w:bCs/>
                <w:iCs/>
                <w:szCs w:val="24"/>
              </w:rPr>
              <w:t>Projeler ile yerel sorunlara karşı çözüm üretir.</w:t>
            </w:r>
          </w:p>
          <w:p w14:paraId="4D04D916" w14:textId="77777777" w:rsidR="007E66AF" w:rsidRPr="00FB3C88" w:rsidRDefault="007E66AF" w:rsidP="007E66AF">
            <w:pPr>
              <w:rPr>
                <w:rFonts w:cs="Times New Roman"/>
                <w:bCs/>
                <w:i/>
                <w:iCs/>
                <w:szCs w:val="24"/>
              </w:rPr>
            </w:pPr>
            <w:r w:rsidRPr="00FB3C88">
              <w:rPr>
                <w:rFonts w:cs="Times New Roman"/>
                <w:bCs/>
                <w:i/>
                <w:iCs/>
                <w:szCs w:val="24"/>
              </w:rPr>
              <w:t>It produces solutions against local problems with projects.</w:t>
            </w:r>
          </w:p>
        </w:tc>
      </w:tr>
      <w:tr w:rsidR="007E66AF" w:rsidRPr="00FB3C88" w14:paraId="6CF8CA00" w14:textId="77777777" w:rsidTr="00957E26">
        <w:trPr>
          <w:gridAfter w:val="1"/>
          <w:wAfter w:w="111" w:type="dxa"/>
          <w:trHeight w:val="186"/>
          <w:jc w:val="center"/>
        </w:trPr>
        <w:tc>
          <w:tcPr>
            <w:tcW w:w="1695" w:type="dxa"/>
            <w:vMerge/>
            <w:shd w:val="clear" w:color="auto" w:fill="FFFFFF" w:themeFill="background1"/>
            <w:vAlign w:val="center"/>
          </w:tcPr>
          <w:p w14:paraId="4A494684" w14:textId="77777777" w:rsidR="007E66AF" w:rsidRPr="00FB3C88" w:rsidRDefault="007E66AF" w:rsidP="007E66AF">
            <w:pPr>
              <w:spacing w:line="240" w:lineRule="auto"/>
              <w:jc w:val="center"/>
              <w:rPr>
                <w:rFonts w:cs="Times New Roman"/>
                <w:szCs w:val="24"/>
              </w:rPr>
            </w:pPr>
          </w:p>
        </w:tc>
        <w:tc>
          <w:tcPr>
            <w:tcW w:w="3545" w:type="dxa"/>
            <w:vMerge/>
            <w:shd w:val="clear" w:color="auto" w:fill="FFFFFF" w:themeFill="background1"/>
            <w:vAlign w:val="center"/>
          </w:tcPr>
          <w:p w14:paraId="78230BE5" w14:textId="77777777" w:rsidR="007E66AF" w:rsidRPr="00FB3C88" w:rsidRDefault="007E66AF" w:rsidP="007E66AF">
            <w:pPr>
              <w:spacing w:line="240" w:lineRule="auto"/>
              <w:rPr>
                <w:rFonts w:cs="Times New Roman"/>
                <w:szCs w:val="24"/>
              </w:rPr>
            </w:pPr>
          </w:p>
        </w:tc>
        <w:tc>
          <w:tcPr>
            <w:tcW w:w="425" w:type="dxa"/>
            <w:vMerge/>
            <w:shd w:val="clear" w:color="auto" w:fill="FFFFFF" w:themeFill="background1"/>
            <w:vAlign w:val="center"/>
          </w:tcPr>
          <w:p w14:paraId="738C3724" w14:textId="77777777" w:rsidR="007E66AF" w:rsidRPr="00FB3C88" w:rsidRDefault="007E66AF" w:rsidP="007E66AF">
            <w:pPr>
              <w:spacing w:line="240" w:lineRule="auto"/>
              <w:jc w:val="center"/>
              <w:rPr>
                <w:rFonts w:cs="Times New Roman"/>
                <w:szCs w:val="24"/>
              </w:rPr>
            </w:pPr>
          </w:p>
        </w:tc>
        <w:tc>
          <w:tcPr>
            <w:tcW w:w="567" w:type="dxa"/>
            <w:vMerge/>
            <w:shd w:val="clear" w:color="auto" w:fill="FFFFFF" w:themeFill="background1"/>
            <w:vAlign w:val="center"/>
          </w:tcPr>
          <w:p w14:paraId="652C5018" w14:textId="77777777" w:rsidR="007E66AF" w:rsidRPr="00FB3C88" w:rsidRDefault="007E66AF" w:rsidP="007E66AF">
            <w:pPr>
              <w:spacing w:line="240" w:lineRule="auto"/>
              <w:jc w:val="center"/>
              <w:rPr>
                <w:rFonts w:cs="Times New Roman"/>
                <w:szCs w:val="24"/>
              </w:rPr>
            </w:pPr>
          </w:p>
        </w:tc>
        <w:tc>
          <w:tcPr>
            <w:tcW w:w="426" w:type="dxa"/>
            <w:vMerge/>
            <w:shd w:val="clear" w:color="auto" w:fill="FFFFFF" w:themeFill="background1"/>
            <w:vAlign w:val="center"/>
          </w:tcPr>
          <w:p w14:paraId="700997D6" w14:textId="77777777" w:rsidR="007E66AF" w:rsidRPr="00FB3C88" w:rsidRDefault="007E66AF" w:rsidP="007E66AF">
            <w:pPr>
              <w:spacing w:line="240" w:lineRule="auto"/>
              <w:jc w:val="center"/>
              <w:rPr>
                <w:rFonts w:cs="Times New Roman"/>
                <w:szCs w:val="24"/>
              </w:rPr>
            </w:pPr>
          </w:p>
        </w:tc>
        <w:tc>
          <w:tcPr>
            <w:tcW w:w="425" w:type="dxa"/>
            <w:gridSpan w:val="2"/>
            <w:vMerge/>
            <w:shd w:val="clear" w:color="auto" w:fill="FFFFFF" w:themeFill="background1"/>
            <w:vAlign w:val="center"/>
          </w:tcPr>
          <w:p w14:paraId="3B12D4E5" w14:textId="77777777" w:rsidR="007E66AF" w:rsidRPr="00FB3C88" w:rsidRDefault="007E66AF" w:rsidP="007E66AF">
            <w:pPr>
              <w:spacing w:line="240" w:lineRule="auto"/>
              <w:jc w:val="center"/>
              <w:rPr>
                <w:rFonts w:cs="Times New Roman"/>
                <w:szCs w:val="24"/>
              </w:rPr>
            </w:pPr>
          </w:p>
        </w:tc>
        <w:tc>
          <w:tcPr>
            <w:tcW w:w="711" w:type="dxa"/>
            <w:vMerge/>
            <w:shd w:val="clear" w:color="auto" w:fill="FFFFFF" w:themeFill="background1"/>
            <w:vAlign w:val="center"/>
          </w:tcPr>
          <w:p w14:paraId="5C7E1B3F" w14:textId="77777777" w:rsidR="007E66AF" w:rsidRPr="00FB3C88" w:rsidRDefault="007E66AF" w:rsidP="007E66AF">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6CE839B8" w14:textId="77777777" w:rsidR="007E66AF" w:rsidRPr="00FB3C88" w:rsidRDefault="007E66AF" w:rsidP="007E66AF">
            <w:pPr>
              <w:rPr>
                <w:rFonts w:cs="Times New Roman"/>
                <w:b/>
                <w:bCs/>
                <w:iCs/>
                <w:szCs w:val="24"/>
              </w:rPr>
            </w:pPr>
            <w:r w:rsidRPr="00FB3C88">
              <w:rPr>
                <w:rFonts w:cs="Times New Roman"/>
                <w:b/>
                <w:szCs w:val="24"/>
              </w:rPr>
              <w:t>13-Öğrencilerin Yer Aldıkları Toplumsal Projeleri Paylaşımları</w:t>
            </w:r>
          </w:p>
          <w:p w14:paraId="23FB2F06" w14:textId="77777777" w:rsidR="007E66AF" w:rsidRPr="00FB3C88" w:rsidRDefault="007E66AF" w:rsidP="007E66AF">
            <w:pPr>
              <w:ind w:left="23"/>
              <w:rPr>
                <w:rFonts w:cs="Times New Roman"/>
                <w:b/>
                <w:bCs/>
                <w:iCs/>
                <w:szCs w:val="24"/>
              </w:rPr>
            </w:pPr>
            <w:r w:rsidRPr="00FB3C88">
              <w:rPr>
                <w:rFonts w:cs="Times New Roman"/>
                <w:bCs/>
                <w:i/>
                <w:iCs/>
                <w:szCs w:val="24"/>
              </w:rPr>
              <w:t>13-Students' Sharing of Social Projects Involved</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tcPr>
          <w:p w14:paraId="7647B14C" w14:textId="77777777" w:rsidR="007E66AF" w:rsidRPr="00FB3C88" w:rsidRDefault="007E66AF" w:rsidP="007E66AF">
            <w:pPr>
              <w:rPr>
                <w:rFonts w:cs="Times New Roman"/>
                <w:b/>
                <w:bCs/>
                <w:iCs/>
                <w:szCs w:val="24"/>
              </w:rPr>
            </w:pPr>
            <w:r w:rsidRPr="00FB3C88">
              <w:rPr>
                <w:rFonts w:cs="Times New Roman"/>
                <w:b/>
                <w:bCs/>
                <w:iCs/>
                <w:szCs w:val="24"/>
              </w:rPr>
              <w:t>Projelerde aktif olarak iş birliği içinde çalışır.</w:t>
            </w:r>
          </w:p>
          <w:p w14:paraId="3769B2B0" w14:textId="77777777" w:rsidR="007E66AF" w:rsidRPr="00FB3C88" w:rsidRDefault="007E66AF" w:rsidP="007E66AF">
            <w:pPr>
              <w:rPr>
                <w:rFonts w:cs="Times New Roman"/>
                <w:bCs/>
                <w:i/>
                <w:iCs/>
                <w:szCs w:val="24"/>
              </w:rPr>
            </w:pPr>
            <w:r w:rsidRPr="00FB3C88">
              <w:rPr>
                <w:rFonts w:cs="Times New Roman"/>
                <w:bCs/>
                <w:i/>
                <w:iCs/>
                <w:szCs w:val="24"/>
              </w:rPr>
              <w:t>Actively works collaboratively on projects.</w:t>
            </w:r>
          </w:p>
        </w:tc>
      </w:tr>
      <w:tr w:rsidR="007E66AF" w:rsidRPr="00FB3C88" w14:paraId="16978C7D" w14:textId="77777777" w:rsidTr="00957E26">
        <w:trPr>
          <w:gridAfter w:val="1"/>
          <w:wAfter w:w="111" w:type="dxa"/>
          <w:trHeight w:val="186"/>
          <w:jc w:val="center"/>
        </w:trPr>
        <w:tc>
          <w:tcPr>
            <w:tcW w:w="1695" w:type="dxa"/>
            <w:vMerge/>
            <w:shd w:val="clear" w:color="auto" w:fill="FFFFFF" w:themeFill="background1"/>
            <w:vAlign w:val="center"/>
          </w:tcPr>
          <w:p w14:paraId="1F6A4775" w14:textId="77777777" w:rsidR="007E66AF" w:rsidRPr="00FB3C88" w:rsidRDefault="007E66AF" w:rsidP="007E66AF">
            <w:pPr>
              <w:spacing w:line="240" w:lineRule="auto"/>
              <w:jc w:val="center"/>
              <w:rPr>
                <w:rFonts w:cs="Times New Roman"/>
                <w:szCs w:val="24"/>
              </w:rPr>
            </w:pPr>
          </w:p>
        </w:tc>
        <w:tc>
          <w:tcPr>
            <w:tcW w:w="3545" w:type="dxa"/>
            <w:vMerge/>
            <w:shd w:val="clear" w:color="auto" w:fill="FFFFFF" w:themeFill="background1"/>
            <w:vAlign w:val="center"/>
          </w:tcPr>
          <w:p w14:paraId="4B4404E2" w14:textId="77777777" w:rsidR="007E66AF" w:rsidRPr="00FB3C88" w:rsidRDefault="007E66AF" w:rsidP="007E66AF">
            <w:pPr>
              <w:spacing w:line="240" w:lineRule="auto"/>
              <w:rPr>
                <w:rFonts w:cs="Times New Roman"/>
                <w:szCs w:val="24"/>
              </w:rPr>
            </w:pPr>
          </w:p>
        </w:tc>
        <w:tc>
          <w:tcPr>
            <w:tcW w:w="425" w:type="dxa"/>
            <w:vMerge/>
            <w:shd w:val="clear" w:color="auto" w:fill="FFFFFF" w:themeFill="background1"/>
            <w:vAlign w:val="center"/>
          </w:tcPr>
          <w:p w14:paraId="0B7C207B" w14:textId="77777777" w:rsidR="007E66AF" w:rsidRPr="00FB3C88" w:rsidRDefault="007E66AF" w:rsidP="007E66AF">
            <w:pPr>
              <w:spacing w:line="240" w:lineRule="auto"/>
              <w:jc w:val="center"/>
              <w:rPr>
                <w:rFonts w:cs="Times New Roman"/>
                <w:szCs w:val="24"/>
              </w:rPr>
            </w:pPr>
          </w:p>
        </w:tc>
        <w:tc>
          <w:tcPr>
            <w:tcW w:w="567" w:type="dxa"/>
            <w:vMerge/>
            <w:shd w:val="clear" w:color="auto" w:fill="FFFFFF" w:themeFill="background1"/>
            <w:vAlign w:val="center"/>
          </w:tcPr>
          <w:p w14:paraId="33F6C203" w14:textId="77777777" w:rsidR="007E66AF" w:rsidRPr="00FB3C88" w:rsidRDefault="007E66AF" w:rsidP="007E66AF">
            <w:pPr>
              <w:spacing w:line="240" w:lineRule="auto"/>
              <w:jc w:val="center"/>
              <w:rPr>
                <w:rFonts w:cs="Times New Roman"/>
                <w:szCs w:val="24"/>
              </w:rPr>
            </w:pPr>
          </w:p>
        </w:tc>
        <w:tc>
          <w:tcPr>
            <w:tcW w:w="426" w:type="dxa"/>
            <w:vMerge/>
            <w:shd w:val="clear" w:color="auto" w:fill="FFFFFF" w:themeFill="background1"/>
            <w:vAlign w:val="center"/>
          </w:tcPr>
          <w:p w14:paraId="1C7DB0D4" w14:textId="77777777" w:rsidR="007E66AF" w:rsidRPr="00FB3C88" w:rsidRDefault="007E66AF" w:rsidP="007E66AF">
            <w:pPr>
              <w:spacing w:line="240" w:lineRule="auto"/>
              <w:jc w:val="center"/>
              <w:rPr>
                <w:rFonts w:cs="Times New Roman"/>
                <w:szCs w:val="24"/>
              </w:rPr>
            </w:pPr>
          </w:p>
        </w:tc>
        <w:tc>
          <w:tcPr>
            <w:tcW w:w="425" w:type="dxa"/>
            <w:gridSpan w:val="2"/>
            <w:vMerge/>
            <w:shd w:val="clear" w:color="auto" w:fill="FFFFFF" w:themeFill="background1"/>
            <w:vAlign w:val="center"/>
          </w:tcPr>
          <w:p w14:paraId="1CF57049" w14:textId="77777777" w:rsidR="007E66AF" w:rsidRPr="00FB3C88" w:rsidRDefault="007E66AF" w:rsidP="007E66AF">
            <w:pPr>
              <w:spacing w:line="240" w:lineRule="auto"/>
              <w:jc w:val="center"/>
              <w:rPr>
                <w:rFonts w:cs="Times New Roman"/>
                <w:szCs w:val="24"/>
              </w:rPr>
            </w:pPr>
          </w:p>
        </w:tc>
        <w:tc>
          <w:tcPr>
            <w:tcW w:w="711" w:type="dxa"/>
            <w:vMerge/>
            <w:shd w:val="clear" w:color="auto" w:fill="FFFFFF" w:themeFill="background1"/>
            <w:vAlign w:val="center"/>
          </w:tcPr>
          <w:p w14:paraId="0EE16E00" w14:textId="77777777" w:rsidR="007E66AF" w:rsidRPr="00FB3C88" w:rsidRDefault="007E66AF" w:rsidP="007E66AF">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7945A26E" w14:textId="77777777" w:rsidR="007E66AF" w:rsidRPr="00FB3C88" w:rsidRDefault="007E66AF" w:rsidP="007E66AF">
            <w:pPr>
              <w:rPr>
                <w:rFonts w:cs="Times New Roman"/>
                <w:b/>
                <w:bCs/>
                <w:iCs/>
                <w:szCs w:val="24"/>
              </w:rPr>
            </w:pPr>
            <w:r w:rsidRPr="00FB3C88">
              <w:rPr>
                <w:rFonts w:cs="Times New Roman"/>
                <w:b/>
                <w:szCs w:val="24"/>
              </w:rPr>
              <w:t>14-Öğrencilerin Yer Aldıkları Toplumsal Projeleri Paylaşımları</w:t>
            </w:r>
          </w:p>
          <w:p w14:paraId="7F754B25" w14:textId="77777777" w:rsidR="007E66AF" w:rsidRPr="00FB3C88" w:rsidRDefault="007E66AF" w:rsidP="007E66AF">
            <w:pPr>
              <w:ind w:left="23"/>
              <w:rPr>
                <w:rFonts w:cs="Times New Roman"/>
                <w:b/>
                <w:bCs/>
                <w:iCs/>
                <w:szCs w:val="24"/>
              </w:rPr>
            </w:pPr>
            <w:r w:rsidRPr="00FB3C88">
              <w:rPr>
                <w:rFonts w:cs="Times New Roman"/>
                <w:bCs/>
                <w:i/>
                <w:iCs/>
                <w:szCs w:val="24"/>
              </w:rPr>
              <w:t>14-Students' Sharing of Social Projects Involved</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tcPr>
          <w:p w14:paraId="51D0CDF1" w14:textId="77777777" w:rsidR="007E66AF" w:rsidRPr="00FB3C88" w:rsidRDefault="007E66AF" w:rsidP="007E66AF">
            <w:pPr>
              <w:rPr>
                <w:rFonts w:cs="Times New Roman"/>
                <w:b/>
                <w:szCs w:val="24"/>
              </w:rPr>
            </w:pPr>
            <w:r w:rsidRPr="00FB3C88">
              <w:rPr>
                <w:rFonts w:cs="Times New Roman"/>
                <w:b/>
                <w:szCs w:val="24"/>
              </w:rPr>
              <w:t>Panel,konferans,kongre,sempozyum gibi bilimsel etkinliklere izleyici,konuş-macı ya da düzenleyici olarak katılır.</w:t>
            </w:r>
          </w:p>
          <w:p w14:paraId="527967FF" w14:textId="77777777" w:rsidR="007E66AF" w:rsidRPr="00FB3C88" w:rsidRDefault="007E66AF" w:rsidP="007E66AF">
            <w:pPr>
              <w:rPr>
                <w:rFonts w:cs="Times New Roman"/>
                <w:bCs/>
                <w:i/>
                <w:iCs/>
                <w:szCs w:val="24"/>
              </w:rPr>
            </w:pPr>
            <w:r w:rsidRPr="00FB3C88">
              <w:rPr>
                <w:rFonts w:cs="Times New Roman"/>
                <w:bCs/>
                <w:i/>
                <w:iCs/>
                <w:szCs w:val="24"/>
              </w:rPr>
              <w:t>Participates in scientific events such as panels, conferences, congresses, symposiums as an audience, speaker or organizer.</w:t>
            </w:r>
          </w:p>
        </w:tc>
      </w:tr>
      <w:tr w:rsidR="007E66AF" w:rsidRPr="00FB3C88" w14:paraId="608F5D86" w14:textId="77777777" w:rsidTr="00957E26">
        <w:trPr>
          <w:gridAfter w:val="1"/>
          <w:wAfter w:w="111" w:type="dxa"/>
          <w:trHeight w:val="186"/>
          <w:jc w:val="center"/>
        </w:trPr>
        <w:tc>
          <w:tcPr>
            <w:tcW w:w="1695" w:type="dxa"/>
            <w:vMerge/>
            <w:shd w:val="clear" w:color="auto" w:fill="FFFFFF" w:themeFill="background1"/>
            <w:vAlign w:val="center"/>
          </w:tcPr>
          <w:p w14:paraId="4EF54BA2" w14:textId="77777777" w:rsidR="007E66AF" w:rsidRPr="00FB3C88" w:rsidRDefault="007E66AF" w:rsidP="007E66AF">
            <w:pPr>
              <w:spacing w:line="240" w:lineRule="auto"/>
              <w:jc w:val="center"/>
              <w:rPr>
                <w:rFonts w:cs="Times New Roman"/>
                <w:szCs w:val="24"/>
              </w:rPr>
            </w:pPr>
          </w:p>
        </w:tc>
        <w:tc>
          <w:tcPr>
            <w:tcW w:w="3545" w:type="dxa"/>
            <w:vMerge/>
            <w:shd w:val="clear" w:color="auto" w:fill="FFFFFF" w:themeFill="background1"/>
            <w:vAlign w:val="center"/>
          </w:tcPr>
          <w:p w14:paraId="336376D8" w14:textId="77777777" w:rsidR="007E66AF" w:rsidRPr="00FB3C88" w:rsidRDefault="007E66AF" w:rsidP="007E66AF">
            <w:pPr>
              <w:spacing w:line="240" w:lineRule="auto"/>
              <w:rPr>
                <w:rFonts w:cs="Times New Roman"/>
                <w:szCs w:val="24"/>
              </w:rPr>
            </w:pPr>
          </w:p>
        </w:tc>
        <w:tc>
          <w:tcPr>
            <w:tcW w:w="425" w:type="dxa"/>
            <w:vMerge/>
            <w:shd w:val="clear" w:color="auto" w:fill="FFFFFF" w:themeFill="background1"/>
            <w:vAlign w:val="center"/>
          </w:tcPr>
          <w:p w14:paraId="09D31304" w14:textId="77777777" w:rsidR="007E66AF" w:rsidRPr="00FB3C88" w:rsidRDefault="007E66AF" w:rsidP="007E66AF">
            <w:pPr>
              <w:spacing w:line="240" w:lineRule="auto"/>
              <w:jc w:val="center"/>
              <w:rPr>
                <w:rFonts w:cs="Times New Roman"/>
                <w:szCs w:val="24"/>
              </w:rPr>
            </w:pPr>
          </w:p>
        </w:tc>
        <w:tc>
          <w:tcPr>
            <w:tcW w:w="567" w:type="dxa"/>
            <w:vMerge/>
            <w:shd w:val="clear" w:color="auto" w:fill="FFFFFF" w:themeFill="background1"/>
            <w:vAlign w:val="center"/>
          </w:tcPr>
          <w:p w14:paraId="018D2C11" w14:textId="77777777" w:rsidR="007E66AF" w:rsidRPr="00FB3C88" w:rsidRDefault="007E66AF" w:rsidP="007E66AF">
            <w:pPr>
              <w:spacing w:line="240" w:lineRule="auto"/>
              <w:jc w:val="center"/>
              <w:rPr>
                <w:rFonts w:cs="Times New Roman"/>
                <w:szCs w:val="24"/>
              </w:rPr>
            </w:pPr>
          </w:p>
        </w:tc>
        <w:tc>
          <w:tcPr>
            <w:tcW w:w="426" w:type="dxa"/>
            <w:vMerge/>
            <w:shd w:val="clear" w:color="auto" w:fill="FFFFFF" w:themeFill="background1"/>
            <w:vAlign w:val="center"/>
          </w:tcPr>
          <w:p w14:paraId="1FE030B7" w14:textId="77777777" w:rsidR="007E66AF" w:rsidRPr="00FB3C88" w:rsidRDefault="007E66AF" w:rsidP="007E66AF">
            <w:pPr>
              <w:spacing w:line="240" w:lineRule="auto"/>
              <w:jc w:val="center"/>
              <w:rPr>
                <w:rFonts w:cs="Times New Roman"/>
                <w:szCs w:val="24"/>
              </w:rPr>
            </w:pPr>
          </w:p>
        </w:tc>
        <w:tc>
          <w:tcPr>
            <w:tcW w:w="425" w:type="dxa"/>
            <w:gridSpan w:val="2"/>
            <w:vMerge/>
            <w:shd w:val="clear" w:color="auto" w:fill="FFFFFF" w:themeFill="background1"/>
            <w:vAlign w:val="center"/>
          </w:tcPr>
          <w:p w14:paraId="76B99A38" w14:textId="77777777" w:rsidR="007E66AF" w:rsidRPr="00FB3C88" w:rsidRDefault="007E66AF" w:rsidP="007E66AF">
            <w:pPr>
              <w:spacing w:line="240" w:lineRule="auto"/>
              <w:jc w:val="center"/>
              <w:rPr>
                <w:rFonts w:cs="Times New Roman"/>
                <w:szCs w:val="24"/>
              </w:rPr>
            </w:pPr>
          </w:p>
        </w:tc>
        <w:tc>
          <w:tcPr>
            <w:tcW w:w="711" w:type="dxa"/>
            <w:vMerge/>
            <w:shd w:val="clear" w:color="auto" w:fill="FFFFFF" w:themeFill="background1"/>
            <w:vAlign w:val="center"/>
          </w:tcPr>
          <w:p w14:paraId="495E5576" w14:textId="77777777" w:rsidR="007E66AF" w:rsidRPr="00FB3C88" w:rsidRDefault="007E66AF" w:rsidP="007E66AF">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43015C85" w14:textId="77777777" w:rsidR="007E66AF" w:rsidRPr="00FB3C88" w:rsidRDefault="007E66AF" w:rsidP="007E66AF">
            <w:pPr>
              <w:rPr>
                <w:rFonts w:cs="Times New Roman"/>
                <w:b/>
                <w:bCs/>
                <w:iCs/>
                <w:szCs w:val="24"/>
              </w:rPr>
            </w:pPr>
            <w:r w:rsidRPr="00FB3C88">
              <w:rPr>
                <w:rFonts w:cs="Times New Roman"/>
                <w:b/>
                <w:szCs w:val="24"/>
              </w:rPr>
              <w:t>15-Öğrencilerin Yer Aldıkları Toplumsal Projeleri Paylaşımları</w:t>
            </w:r>
          </w:p>
          <w:p w14:paraId="26472D30" w14:textId="77777777" w:rsidR="007E66AF" w:rsidRPr="00FB3C88" w:rsidRDefault="007E66AF" w:rsidP="007E66AF">
            <w:pPr>
              <w:rPr>
                <w:rFonts w:cs="Times New Roman"/>
                <w:b/>
                <w:szCs w:val="24"/>
              </w:rPr>
            </w:pPr>
            <w:r w:rsidRPr="00FB3C88">
              <w:rPr>
                <w:rFonts w:cs="Times New Roman"/>
                <w:bCs/>
                <w:i/>
                <w:iCs/>
                <w:szCs w:val="24"/>
              </w:rPr>
              <w:t>15-Students' Sharing of Social Projects Involved</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tcPr>
          <w:p w14:paraId="139D603C" w14:textId="77777777" w:rsidR="007E66AF" w:rsidRPr="00FB3C88" w:rsidRDefault="007E66AF" w:rsidP="007E66AF">
            <w:pPr>
              <w:ind w:left="23"/>
              <w:rPr>
                <w:rFonts w:cs="Times New Roman"/>
                <w:b/>
                <w:szCs w:val="24"/>
              </w:rPr>
            </w:pPr>
            <w:r w:rsidRPr="00FB3C88">
              <w:rPr>
                <w:rFonts w:cs="Times New Roman"/>
                <w:b/>
                <w:szCs w:val="24"/>
              </w:rPr>
              <w:t>Yerel ve evrensel sorunlara karşı yeni projeler üretir.</w:t>
            </w:r>
          </w:p>
          <w:p w14:paraId="17819074" w14:textId="77777777" w:rsidR="007E66AF" w:rsidRPr="00FB3C88" w:rsidRDefault="007E66AF" w:rsidP="007E66AF">
            <w:pPr>
              <w:rPr>
                <w:rFonts w:cs="Times New Roman"/>
                <w:b/>
                <w:szCs w:val="24"/>
              </w:rPr>
            </w:pPr>
            <w:r w:rsidRPr="00FB3C88">
              <w:rPr>
                <w:rFonts w:cs="Times New Roman"/>
                <w:bCs/>
                <w:i/>
                <w:iCs/>
                <w:szCs w:val="24"/>
              </w:rPr>
              <w:t>It produces new projects against local and universal problems.</w:t>
            </w:r>
          </w:p>
        </w:tc>
      </w:tr>
      <w:tr w:rsidR="007E66AF" w:rsidRPr="00FB3C88" w14:paraId="2924F4B9" w14:textId="77777777" w:rsidTr="00957E26">
        <w:trPr>
          <w:gridAfter w:val="1"/>
          <w:wAfter w:w="111" w:type="dxa"/>
          <w:trHeight w:val="186"/>
          <w:jc w:val="center"/>
        </w:trPr>
        <w:tc>
          <w:tcPr>
            <w:tcW w:w="1695" w:type="dxa"/>
            <w:vMerge/>
            <w:shd w:val="clear" w:color="auto" w:fill="FFFFFF" w:themeFill="background1"/>
            <w:vAlign w:val="center"/>
          </w:tcPr>
          <w:p w14:paraId="7703BE09" w14:textId="77777777" w:rsidR="007E66AF" w:rsidRPr="00FB3C88" w:rsidRDefault="007E66AF" w:rsidP="007E66AF">
            <w:pPr>
              <w:spacing w:line="240" w:lineRule="auto"/>
              <w:jc w:val="center"/>
              <w:rPr>
                <w:rFonts w:cs="Times New Roman"/>
                <w:szCs w:val="24"/>
              </w:rPr>
            </w:pPr>
          </w:p>
        </w:tc>
        <w:tc>
          <w:tcPr>
            <w:tcW w:w="3545" w:type="dxa"/>
            <w:vMerge/>
            <w:shd w:val="clear" w:color="auto" w:fill="FFFFFF" w:themeFill="background1"/>
            <w:vAlign w:val="center"/>
          </w:tcPr>
          <w:p w14:paraId="659E4FBC" w14:textId="77777777" w:rsidR="007E66AF" w:rsidRPr="00FB3C88" w:rsidRDefault="007E66AF" w:rsidP="007E66AF">
            <w:pPr>
              <w:spacing w:line="240" w:lineRule="auto"/>
              <w:rPr>
                <w:rFonts w:cs="Times New Roman"/>
                <w:szCs w:val="24"/>
              </w:rPr>
            </w:pPr>
          </w:p>
        </w:tc>
        <w:tc>
          <w:tcPr>
            <w:tcW w:w="425" w:type="dxa"/>
            <w:vMerge/>
            <w:shd w:val="clear" w:color="auto" w:fill="FFFFFF" w:themeFill="background1"/>
            <w:vAlign w:val="center"/>
          </w:tcPr>
          <w:p w14:paraId="0565D1DE" w14:textId="77777777" w:rsidR="007E66AF" w:rsidRPr="00FB3C88" w:rsidRDefault="007E66AF" w:rsidP="007E66AF">
            <w:pPr>
              <w:spacing w:line="240" w:lineRule="auto"/>
              <w:jc w:val="center"/>
              <w:rPr>
                <w:rFonts w:cs="Times New Roman"/>
                <w:szCs w:val="24"/>
              </w:rPr>
            </w:pPr>
          </w:p>
        </w:tc>
        <w:tc>
          <w:tcPr>
            <w:tcW w:w="567" w:type="dxa"/>
            <w:vMerge/>
            <w:shd w:val="clear" w:color="auto" w:fill="FFFFFF" w:themeFill="background1"/>
            <w:vAlign w:val="center"/>
          </w:tcPr>
          <w:p w14:paraId="2E30DAB6" w14:textId="77777777" w:rsidR="007E66AF" w:rsidRPr="00FB3C88" w:rsidRDefault="007E66AF" w:rsidP="007E66AF">
            <w:pPr>
              <w:spacing w:line="240" w:lineRule="auto"/>
              <w:jc w:val="center"/>
              <w:rPr>
                <w:rFonts w:cs="Times New Roman"/>
                <w:szCs w:val="24"/>
              </w:rPr>
            </w:pPr>
          </w:p>
        </w:tc>
        <w:tc>
          <w:tcPr>
            <w:tcW w:w="426" w:type="dxa"/>
            <w:vMerge/>
            <w:shd w:val="clear" w:color="auto" w:fill="FFFFFF" w:themeFill="background1"/>
            <w:vAlign w:val="center"/>
          </w:tcPr>
          <w:p w14:paraId="23434046" w14:textId="77777777" w:rsidR="007E66AF" w:rsidRPr="00FB3C88" w:rsidRDefault="007E66AF" w:rsidP="007E66AF">
            <w:pPr>
              <w:spacing w:line="240" w:lineRule="auto"/>
              <w:jc w:val="center"/>
              <w:rPr>
                <w:rFonts w:cs="Times New Roman"/>
                <w:szCs w:val="24"/>
              </w:rPr>
            </w:pPr>
          </w:p>
        </w:tc>
        <w:tc>
          <w:tcPr>
            <w:tcW w:w="425" w:type="dxa"/>
            <w:gridSpan w:val="2"/>
            <w:vMerge/>
            <w:shd w:val="clear" w:color="auto" w:fill="FFFFFF" w:themeFill="background1"/>
            <w:vAlign w:val="center"/>
          </w:tcPr>
          <w:p w14:paraId="66059432" w14:textId="77777777" w:rsidR="007E66AF" w:rsidRPr="00FB3C88" w:rsidRDefault="007E66AF" w:rsidP="007E66AF">
            <w:pPr>
              <w:spacing w:line="240" w:lineRule="auto"/>
              <w:jc w:val="center"/>
              <w:rPr>
                <w:rFonts w:cs="Times New Roman"/>
                <w:szCs w:val="24"/>
              </w:rPr>
            </w:pPr>
          </w:p>
        </w:tc>
        <w:tc>
          <w:tcPr>
            <w:tcW w:w="711" w:type="dxa"/>
            <w:vMerge/>
            <w:shd w:val="clear" w:color="auto" w:fill="FFFFFF" w:themeFill="background1"/>
            <w:vAlign w:val="center"/>
          </w:tcPr>
          <w:p w14:paraId="7F132909" w14:textId="77777777" w:rsidR="007E66AF" w:rsidRPr="00FB3C88" w:rsidRDefault="007E66AF" w:rsidP="007E66AF">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1D1A4D89" w14:textId="77777777" w:rsidR="007E66AF" w:rsidRPr="00FB3C88" w:rsidRDefault="007E66AF" w:rsidP="007E66AF">
            <w:pPr>
              <w:ind w:left="23"/>
              <w:rPr>
                <w:rFonts w:cs="Times New Roman"/>
                <w:b/>
                <w:bCs/>
                <w:iCs/>
                <w:szCs w:val="24"/>
                <w:lang w:val="en-US"/>
              </w:rPr>
            </w:pPr>
            <w:r w:rsidRPr="00FB3C88">
              <w:rPr>
                <w:rFonts w:cs="Times New Roman"/>
                <w:b/>
                <w:bCs/>
                <w:iCs/>
                <w:szCs w:val="24"/>
                <w:lang w:val="en-US"/>
              </w:rPr>
              <w:t>16-Yarıyıl Sonu Sınavı</w:t>
            </w:r>
          </w:p>
          <w:p w14:paraId="151D3FA3" w14:textId="77777777" w:rsidR="007E66AF" w:rsidRPr="00FB3C88" w:rsidRDefault="007E66AF" w:rsidP="007E66AF">
            <w:pPr>
              <w:ind w:left="23"/>
              <w:rPr>
                <w:rFonts w:cs="Times New Roman"/>
                <w:bCs/>
                <w:iCs/>
                <w:szCs w:val="24"/>
              </w:rPr>
            </w:pPr>
            <w:r w:rsidRPr="00FB3C88">
              <w:rPr>
                <w:rFonts w:cs="Times New Roman"/>
                <w:bCs/>
                <w:i/>
                <w:iCs/>
                <w:szCs w:val="24"/>
              </w:rPr>
              <w:t>16- Final Exam</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tcPr>
          <w:p w14:paraId="1E1F12E7" w14:textId="77777777" w:rsidR="007E66AF" w:rsidRPr="00FB3C88" w:rsidRDefault="007E66AF" w:rsidP="007E66AF">
            <w:pPr>
              <w:ind w:left="23"/>
              <w:rPr>
                <w:rFonts w:cs="Times New Roman"/>
                <w:bCs/>
                <w:i/>
                <w:iCs/>
                <w:szCs w:val="24"/>
              </w:rPr>
            </w:pPr>
          </w:p>
        </w:tc>
      </w:tr>
    </w:tbl>
    <w:p w14:paraId="09CD17A8" w14:textId="77777777" w:rsidR="005A167B" w:rsidRPr="00FB3C88" w:rsidRDefault="005A167B" w:rsidP="005A167B">
      <w:pPr>
        <w:ind w:right="142"/>
        <w:rPr>
          <w:rFonts w:cs="Times New Roman"/>
          <w:szCs w:val="24"/>
        </w:rPr>
      </w:pPr>
    </w:p>
    <w:p w14:paraId="72D59936" w14:textId="77777777" w:rsidR="004804D0" w:rsidRPr="00FB3C88" w:rsidRDefault="004804D0" w:rsidP="004804D0">
      <w:pPr>
        <w:pStyle w:val="ListeParagraf"/>
        <w:rPr>
          <w:rFonts w:ascii="Times New Roman" w:hAnsi="Times New Roman" w:cs="Times New Roman"/>
          <w:sz w:val="24"/>
          <w:szCs w:val="24"/>
        </w:rPr>
      </w:pPr>
    </w:p>
    <w:p w14:paraId="7CDA2094" w14:textId="77777777" w:rsidR="0095334A" w:rsidRPr="00FB3C88" w:rsidRDefault="0095334A" w:rsidP="00732E4E">
      <w:pPr>
        <w:rPr>
          <w:rFonts w:cs="Times New Roman"/>
          <w:szCs w:val="24"/>
        </w:rPr>
      </w:pPr>
    </w:p>
    <w:sectPr w:rsidR="0095334A" w:rsidRPr="00FB3C88" w:rsidSect="00B35DF4">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985" w:right="1134" w:bottom="1560" w:left="1134" w:header="567" w:footer="51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Kevser ELİKÜÇÜK" w:date="2025-04-22T16:19:00Z" w:initials="KE">
    <w:p w14:paraId="367BCB02" w14:textId="77777777" w:rsidR="004D4E0C" w:rsidRDefault="004D4E0C">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1" w:author="Kevser ELİKÜÇÜK" w:date="2025-04-22T16:19:00Z" w:initials="KE">
    <w:p w14:paraId="0918CD0E" w14:textId="77777777" w:rsidR="004D4E0C" w:rsidRDefault="004D4E0C">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2" w:author="Kevser ELİKÜÇÜK" w:date="2025-04-22T16:19:00Z" w:initials="KE">
    <w:p w14:paraId="4AF9EE43" w14:textId="77777777" w:rsidR="004D4E0C" w:rsidRDefault="004D4E0C">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3" w:author="Kevser ELİKÜÇÜK" w:date="2025-04-22T16:19:00Z" w:initials="KE">
    <w:p w14:paraId="3660999B" w14:textId="77777777" w:rsidR="004D4E0C" w:rsidRDefault="004D4E0C">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4" w:author="Kevser ELİKÜÇÜK" w:date="2025-04-22T16:19:00Z" w:initials="KE">
    <w:p w14:paraId="360E75CC" w14:textId="77777777" w:rsidR="004D4E0C" w:rsidRDefault="004D4E0C">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5" w:author="Kevser ELİKÜÇÜK" w:date="2025-04-22T16:19:00Z" w:initials="KE">
    <w:p w14:paraId="0CB4280D" w14:textId="77777777" w:rsidR="004D4E0C" w:rsidRDefault="004D4E0C">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6" w:author="Kevser ELİKÜÇÜK" w:date="2025-04-22T16:19:00Z" w:initials="KE">
    <w:p w14:paraId="5D51D055" w14:textId="77777777" w:rsidR="004D4E0C" w:rsidRDefault="004D4E0C">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7" w:author="Kevser ELİKÜÇÜK" w:date="2025-04-22T16:19:00Z" w:initials="KE">
    <w:p w14:paraId="2736AE7D" w14:textId="77777777" w:rsidR="004D4E0C" w:rsidRDefault="004D4E0C">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9" w:author="Kevser ELİKÜÇÜK" w:date="2025-04-22T16:19:00Z" w:initials="KE">
    <w:p w14:paraId="4A04D75A" w14:textId="77777777" w:rsidR="004D4E0C" w:rsidRDefault="004D4E0C">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10" w:author="Hüseyin Şimşek" w:date="2021-01-25T12:09:00Z" w:initials="HŞ">
    <w:p w14:paraId="71190389" w14:textId="77777777" w:rsidR="004D4E0C" w:rsidRDefault="004D4E0C" w:rsidP="0005392A">
      <w:pPr>
        <w:pStyle w:val="AklamaMetni"/>
      </w:pPr>
      <w:r>
        <w:rPr>
          <w:rStyle w:val="AklamaBavurusu"/>
        </w:rPr>
        <w:annotationRef/>
      </w:r>
      <w:r>
        <w:t>Kodlama Yönergesine uygun olarak hazırlanacaktır.</w:t>
      </w:r>
    </w:p>
  </w:comment>
  <w:comment w:id="11" w:author="Hüseyin Şimşek" w:date="2021-01-22T10:13:00Z" w:initials="HŞ">
    <w:p w14:paraId="67A994EE" w14:textId="77777777" w:rsidR="004D4E0C" w:rsidRDefault="004D4E0C" w:rsidP="0005392A">
      <w:pPr>
        <w:pStyle w:val="AklamaMetni"/>
      </w:pPr>
      <w:r>
        <w:rPr>
          <w:rStyle w:val="AklamaBavurusu"/>
        </w:rPr>
        <w:annotationRef/>
      </w:r>
      <w:r>
        <w:t>Müfredata eklenecek her bir ders için doldurulmalıdır.</w:t>
      </w:r>
    </w:p>
  </w:comment>
  <w:comment w:id="12" w:author="Hüseyin Şimşek" w:date="2021-01-22T10:12:00Z" w:initials="HŞ">
    <w:p w14:paraId="6FC35988" w14:textId="77777777" w:rsidR="004D4E0C" w:rsidRDefault="004D4E0C" w:rsidP="0005392A">
      <w:pPr>
        <w:pStyle w:val="AklamaMetni"/>
      </w:pPr>
      <w:r>
        <w:rPr>
          <w:rStyle w:val="AklamaBavurusu"/>
        </w:rPr>
        <w:annotationRef/>
      </w:r>
      <w:r>
        <w:t xml:space="preserve">14 Haftalık Konu listesi yazılmalıdır. </w:t>
      </w:r>
    </w:p>
  </w:comment>
  <w:comment w:id="13" w:author="Kevser ELİKÜÇÜK" w:date="2025-04-22T16:19:00Z" w:initials="KE">
    <w:p w14:paraId="5CD1E656" w14:textId="77777777" w:rsidR="004D4E0C" w:rsidRDefault="004D4E0C" w:rsidP="00C252DC">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14" w:author="Hüseyin Şimşek" w:date="2021-01-22T10:13:00Z" w:initials="HŞ">
    <w:p w14:paraId="20451CEF" w14:textId="77777777" w:rsidR="004D4E0C" w:rsidRDefault="004D4E0C" w:rsidP="00BC316A">
      <w:pPr>
        <w:pStyle w:val="AklamaMetni"/>
      </w:pPr>
      <w:r>
        <w:rPr>
          <w:rStyle w:val="AklamaBavurusu"/>
        </w:rPr>
        <w:annotationRef/>
      </w:r>
      <w:r>
        <w:t>Müfredata eklenecek her bir ders için doldurulmalıdır.</w:t>
      </w:r>
    </w:p>
  </w:comment>
  <w:comment w:id="15" w:author="Hüseyin Şimşek" w:date="2021-01-22T10:13:00Z" w:initials="HŞ">
    <w:p w14:paraId="53D0BF60" w14:textId="77777777" w:rsidR="004D4E0C" w:rsidRDefault="004D4E0C" w:rsidP="00BC316A">
      <w:pPr>
        <w:pStyle w:val="AklamaMetni"/>
      </w:pPr>
      <w:r>
        <w:rPr>
          <w:rStyle w:val="AklamaBavurusu"/>
        </w:rPr>
        <w:annotationRef/>
      </w:r>
      <w:r>
        <w:t>Müfredata eklenecek her bir ders için doldurulmalıdır.</w:t>
      </w:r>
    </w:p>
  </w:comment>
  <w:comment w:id="16" w:author="Hüseyin Şimşek" w:date="2021-01-22T10:13:00Z" w:initials="HŞ">
    <w:p w14:paraId="0763AACD" w14:textId="77777777" w:rsidR="004D4E0C" w:rsidRDefault="004D4E0C" w:rsidP="004804D0">
      <w:pPr>
        <w:pStyle w:val="AklamaMetni"/>
      </w:pPr>
      <w:r>
        <w:rPr>
          <w:rStyle w:val="AklamaBavurusu"/>
        </w:rPr>
        <w:annotationRef/>
      </w:r>
      <w:r>
        <w:t>Müfredata eklenecek her bir ders için doldurulmalıdır.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67BCB02" w15:done="0"/>
  <w15:commentEx w15:paraId="0918CD0E" w15:done="0"/>
  <w15:commentEx w15:paraId="4AF9EE43" w15:done="0"/>
  <w15:commentEx w15:paraId="3660999B" w15:done="0"/>
  <w15:commentEx w15:paraId="360E75CC" w15:done="0"/>
  <w15:commentEx w15:paraId="0CB4280D" w15:done="0"/>
  <w15:commentEx w15:paraId="5D51D055" w15:done="0"/>
  <w15:commentEx w15:paraId="2736AE7D" w15:done="0"/>
  <w15:commentEx w15:paraId="4A04D75A" w15:done="0"/>
  <w15:commentEx w15:paraId="71190389" w15:done="0"/>
  <w15:commentEx w15:paraId="67A994EE" w15:done="0"/>
  <w15:commentEx w15:paraId="6FC35988" w15:done="0"/>
  <w15:commentEx w15:paraId="5CD1E656" w15:done="0"/>
  <w15:commentEx w15:paraId="20451CEF" w15:done="0"/>
  <w15:commentEx w15:paraId="53D0BF60" w15:done="0"/>
  <w15:commentEx w15:paraId="0763AAC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B01DD" w14:textId="77777777" w:rsidR="004631AB" w:rsidRDefault="004631AB" w:rsidP="001C2473">
      <w:pPr>
        <w:spacing w:line="240" w:lineRule="auto"/>
      </w:pPr>
      <w:r>
        <w:separator/>
      </w:r>
    </w:p>
  </w:endnote>
  <w:endnote w:type="continuationSeparator" w:id="0">
    <w:p w14:paraId="69AE857B" w14:textId="77777777" w:rsidR="004631AB" w:rsidRDefault="004631AB" w:rsidP="001C24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3FD23" w14:textId="77777777" w:rsidR="004D4E0C" w:rsidRDefault="004D4E0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71" w:type="dxa"/>
      <w:tblBorders>
        <w:top w:val="single" w:sz="2" w:space="0" w:color="auto"/>
      </w:tblBorders>
      <w:tblLayout w:type="fixed"/>
      <w:tblCellMar>
        <w:left w:w="0" w:type="dxa"/>
        <w:right w:w="0" w:type="dxa"/>
      </w:tblCellMar>
      <w:tblLook w:val="04A0" w:firstRow="1" w:lastRow="0" w:firstColumn="1" w:lastColumn="0" w:noHBand="0" w:noVBand="1"/>
    </w:tblPr>
    <w:tblGrid>
      <w:gridCol w:w="1418"/>
      <w:gridCol w:w="3402"/>
      <w:gridCol w:w="2441"/>
      <w:gridCol w:w="2442"/>
      <w:gridCol w:w="2442"/>
      <w:gridCol w:w="1402"/>
      <w:gridCol w:w="1024"/>
    </w:tblGrid>
    <w:tr w:rsidR="004D4E0C" w:rsidRPr="00082053" w14:paraId="0B76BDE1" w14:textId="12067D5F" w:rsidTr="00B35DF4">
      <w:tc>
        <w:tcPr>
          <w:tcW w:w="1418" w:type="dxa"/>
          <w:tcBorders>
            <w:top w:val="single" w:sz="2" w:space="0" w:color="7F7F7F" w:themeColor="text1" w:themeTint="80"/>
          </w:tcBorders>
          <w:shd w:val="clear" w:color="auto" w:fill="auto"/>
          <w:tcMar>
            <w:top w:w="0" w:type="dxa"/>
            <w:left w:w="28" w:type="dxa"/>
            <w:bottom w:w="0" w:type="dxa"/>
            <w:right w:w="28" w:type="dxa"/>
          </w:tcMar>
          <w:vAlign w:val="center"/>
          <w:hideMark/>
        </w:tcPr>
        <w:p w14:paraId="00C14427" w14:textId="541084D0" w:rsidR="004D4E0C" w:rsidRPr="00BD21BA" w:rsidRDefault="004D4E0C"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Hazırlayan:</w:t>
          </w:r>
        </w:p>
      </w:tc>
      <w:tc>
        <w:tcPr>
          <w:tcW w:w="3402" w:type="dxa"/>
          <w:tcBorders>
            <w:top w:val="single" w:sz="2" w:space="0" w:color="7F7F7F" w:themeColor="text1" w:themeTint="80"/>
          </w:tcBorders>
          <w:shd w:val="clear" w:color="auto" w:fill="auto"/>
          <w:tcMar>
            <w:top w:w="12" w:type="dxa"/>
            <w:left w:w="28" w:type="dxa"/>
            <w:bottom w:w="0" w:type="dxa"/>
            <w:right w:w="28" w:type="dxa"/>
          </w:tcMar>
          <w:vAlign w:val="center"/>
        </w:tcPr>
        <w:p w14:paraId="116038D4" w14:textId="49CBACA1" w:rsidR="004D4E0C" w:rsidRPr="00BD21BA" w:rsidRDefault="004D4E0C"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Kalite Yönetim Koordinatör</w:t>
          </w:r>
          <w:r>
            <w:rPr>
              <w:rFonts w:ascii="Arial Narrow" w:hAnsi="Arial Narrow" w:cs="Times New Roman"/>
              <w:color w:val="7F7F7F" w:themeColor="text1" w:themeTint="80"/>
              <w:sz w:val="18"/>
              <w:szCs w:val="18"/>
            </w:rPr>
            <w:t>lüğ</w:t>
          </w:r>
          <w:r w:rsidRPr="00BD21BA">
            <w:rPr>
              <w:rFonts w:ascii="Arial Narrow" w:hAnsi="Arial Narrow" w:cs="Times New Roman"/>
              <w:color w:val="7F7F7F" w:themeColor="text1" w:themeTint="80"/>
              <w:sz w:val="18"/>
              <w:szCs w:val="18"/>
            </w:rPr>
            <w:t>ü</w:t>
          </w:r>
        </w:p>
      </w:tc>
      <w:tc>
        <w:tcPr>
          <w:tcW w:w="2441" w:type="dxa"/>
          <w:vMerge w:val="restart"/>
          <w:tcBorders>
            <w:top w:val="single" w:sz="2" w:space="0" w:color="7F7F7F" w:themeColor="text1" w:themeTint="80"/>
          </w:tcBorders>
          <w:shd w:val="clear" w:color="auto" w:fill="auto"/>
          <w:tcMar>
            <w:top w:w="12" w:type="dxa"/>
            <w:left w:w="57" w:type="dxa"/>
            <w:bottom w:w="0" w:type="dxa"/>
            <w:right w:w="57" w:type="dxa"/>
          </w:tcMar>
          <w:vAlign w:val="center"/>
        </w:tcPr>
        <w:p w14:paraId="4053A6BE" w14:textId="3B26B254" w:rsidR="004D4E0C" w:rsidRPr="00082053" w:rsidRDefault="004D4E0C" w:rsidP="00BD21BA">
          <w:pPr>
            <w:tabs>
              <w:tab w:val="left" w:pos="934"/>
            </w:tabs>
            <w:spacing w:line="240" w:lineRule="auto"/>
            <w:jc w:val="center"/>
            <w:rPr>
              <w:rFonts w:ascii="Arial Narrow" w:hAnsi="Arial Narrow" w:cs="Times New Roman"/>
              <w:color w:val="767171" w:themeColor="background2" w:themeShade="80"/>
              <w:sz w:val="16"/>
              <w:szCs w:val="16"/>
            </w:rPr>
          </w:pPr>
          <w:r>
            <w:rPr>
              <w:rFonts w:ascii="Arial Narrow" w:hAnsi="Arial Narrow" w:cs="Times New Roman"/>
              <w:noProof/>
              <w:color w:val="767171" w:themeColor="background2" w:themeShade="80"/>
              <w:sz w:val="16"/>
              <w:szCs w:val="16"/>
              <w:lang w:eastAsia="tr-TR"/>
            </w:rPr>
            <mc:AlternateContent>
              <mc:Choice Requires="wps">
                <w:drawing>
                  <wp:inline distT="0" distB="0" distL="0" distR="0" wp14:anchorId="56941256" wp14:editId="239A4321">
                    <wp:extent cx="468000" cy="468000"/>
                    <wp:effectExtent l="0" t="0" r="27305" b="27305"/>
                    <wp:docPr id="1" name="Oval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68000" cy="468000"/>
                            </a:xfrm>
                            <a:prstGeom prst="ellipse">
                              <a:avLst/>
                            </a:prstGeom>
                            <a:blipFill dpi="0" rotWithShape="1">
                              <a:blip r:embed="rId1">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8A8A172" id="Oval 1" o:spid="_x0000_s1026" style="width:36.85pt;height:36.85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" strokecolor="#1f4d78 [1604]" strokeweight="1pt">
                    <v:fill r:id="rId2" o:title="" recolor="t" rotate="t" type="frame"/>
                    <v:stroke joinstyle="miter"/>
                    <v:path arrowok="t"/>
                    <o:lock v:ext="edit" aspectratio="t"/>
                    <w10:anchorlock/>
                  </v:oval>
                </w:pict>
              </mc:Fallback>
            </mc:AlternateContent>
          </w:r>
        </w:p>
      </w:tc>
      <w:tc>
        <w:tcPr>
          <w:tcW w:w="2442" w:type="dxa"/>
          <w:vMerge w:val="restart"/>
          <w:tcBorders>
            <w:top w:val="single" w:sz="2" w:space="0" w:color="7F7F7F" w:themeColor="text1" w:themeTint="80"/>
          </w:tcBorders>
          <w:shd w:val="clear" w:color="auto" w:fill="auto"/>
          <w:vAlign w:val="center"/>
        </w:tcPr>
        <w:p w14:paraId="6795F0FE" w14:textId="69689D68" w:rsidR="004D4E0C" w:rsidRPr="00082053" w:rsidRDefault="004D4E0C" w:rsidP="00BD21BA">
          <w:pPr>
            <w:tabs>
              <w:tab w:val="left" w:pos="934"/>
            </w:tabs>
            <w:spacing w:line="240" w:lineRule="auto"/>
            <w:jc w:val="center"/>
            <w:rPr>
              <w:rFonts w:ascii="Arial Narrow" w:hAnsi="Arial Narrow" w:cs="Times New Roman"/>
              <w:color w:val="767171" w:themeColor="background2" w:themeShade="80"/>
              <w:sz w:val="16"/>
              <w:szCs w:val="16"/>
            </w:rPr>
          </w:pPr>
        </w:p>
      </w:tc>
      <w:tc>
        <w:tcPr>
          <w:tcW w:w="2442" w:type="dxa"/>
          <w:vMerge w:val="restart"/>
          <w:tcBorders>
            <w:top w:val="single" w:sz="2" w:space="0" w:color="7F7F7F" w:themeColor="text1" w:themeTint="80"/>
          </w:tcBorders>
          <w:shd w:val="clear" w:color="auto" w:fill="auto"/>
          <w:vAlign w:val="center"/>
        </w:tcPr>
        <w:p w14:paraId="3370DA62" w14:textId="1AE12952" w:rsidR="004D4E0C" w:rsidRPr="00082053" w:rsidRDefault="004D4E0C" w:rsidP="00BD21BA">
          <w:pPr>
            <w:tabs>
              <w:tab w:val="left" w:pos="934"/>
            </w:tabs>
            <w:spacing w:line="240" w:lineRule="auto"/>
            <w:jc w:val="center"/>
            <w:rPr>
              <w:rFonts w:ascii="Arial Narrow" w:hAnsi="Arial Narrow" w:cs="Times New Roman"/>
              <w:color w:val="767171" w:themeColor="background2" w:themeShade="80"/>
              <w:sz w:val="16"/>
              <w:szCs w:val="16"/>
            </w:rPr>
          </w:pPr>
          <w:r>
            <w:rPr>
              <w:rFonts w:ascii="Arial Narrow" w:hAnsi="Arial Narrow" w:cs="Times New Roman"/>
              <w:noProof/>
              <w:color w:val="767171" w:themeColor="background2" w:themeShade="80"/>
              <w:sz w:val="16"/>
              <w:szCs w:val="16"/>
              <w:lang w:eastAsia="tr-TR"/>
            </w:rPr>
            <w:drawing>
              <wp:inline distT="0" distB="0" distL="0" distR="0" wp14:anchorId="4AFAF30C" wp14:editId="184AFF69">
                <wp:extent cx="692266" cy="396000"/>
                <wp:effectExtent l="0" t="0" r="0" b="444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3">
                          <a:extLst>
                            <a:ext uri="{28A0092B-C50C-407E-A947-70E740481C1C}">
                              <a14:useLocalDpi xmlns:a14="http://schemas.microsoft.com/office/drawing/2010/main" val="0"/>
                            </a:ext>
                            <a:ext uri="{96DAC541-7B7A-43D3-8B79-37D633B846F1}">
                              <asvg:svgBlip xmlns:arto="http://schemas.microsoft.com/office/word/2006/arto"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6"/>
                            </a:ext>
                          </a:extLst>
                        </a:blip>
                        <a:stretch>
                          <a:fillRect/>
                        </a:stretch>
                      </pic:blipFill>
                      <pic:spPr>
                        <a:xfrm>
                          <a:off x="0" y="0"/>
                          <a:ext cx="692266" cy="396000"/>
                        </a:xfrm>
                        <a:prstGeom prst="rect">
                          <a:avLst/>
                        </a:prstGeom>
                      </pic:spPr>
                    </pic:pic>
                  </a:graphicData>
                </a:graphic>
              </wp:inline>
            </w:drawing>
          </w:r>
        </w:p>
      </w:tc>
      <w:tc>
        <w:tcPr>
          <w:tcW w:w="1402" w:type="dxa"/>
          <w:tcBorders>
            <w:top w:val="single" w:sz="2" w:space="0" w:color="7F7F7F" w:themeColor="text1" w:themeTint="80"/>
          </w:tcBorders>
          <w:shd w:val="clear" w:color="auto" w:fill="auto"/>
          <w:tcMar>
            <w:left w:w="28" w:type="dxa"/>
            <w:right w:w="28" w:type="dxa"/>
          </w:tcMar>
          <w:vAlign w:val="center"/>
        </w:tcPr>
        <w:p w14:paraId="1E0454B9" w14:textId="3866FB5D" w:rsidR="004D4E0C" w:rsidRPr="009829F4" w:rsidRDefault="004D4E0C" w:rsidP="00157EE4">
          <w:pPr>
            <w:spacing w:line="240" w:lineRule="auto"/>
            <w:jc w:val="left"/>
            <w:rPr>
              <w:rFonts w:ascii="Arial Narrow" w:hAnsi="Arial Narrow" w:cs="Times New Roman"/>
              <w:color w:val="7F7F7F" w:themeColor="text1" w:themeTint="80"/>
              <w:sz w:val="16"/>
              <w:szCs w:val="16"/>
            </w:rPr>
          </w:pPr>
          <w:r w:rsidRPr="009829F4">
            <w:rPr>
              <w:rFonts w:ascii="Arial Narrow" w:hAnsi="Arial Narrow"/>
              <w:color w:val="7F7F7F" w:themeColor="text1" w:themeTint="80"/>
              <w:sz w:val="16"/>
              <w:szCs w:val="16"/>
            </w:rPr>
            <w:t>Doküman No</w:t>
          </w:r>
          <w:r>
            <w:rPr>
              <w:rFonts w:ascii="Arial Narrow" w:hAnsi="Arial Narrow"/>
              <w:color w:val="7F7F7F" w:themeColor="text1" w:themeTint="80"/>
              <w:sz w:val="16"/>
              <w:szCs w:val="16"/>
            </w:rPr>
            <w:t>:  FR-400</w:t>
          </w:r>
        </w:p>
      </w:tc>
      <w:tc>
        <w:tcPr>
          <w:tcW w:w="1024" w:type="dxa"/>
          <w:tcBorders>
            <w:top w:val="single" w:sz="2" w:space="0" w:color="7F7F7F" w:themeColor="text1" w:themeTint="80"/>
          </w:tcBorders>
          <w:shd w:val="clear" w:color="auto" w:fill="auto"/>
          <w:tcMar>
            <w:left w:w="28" w:type="dxa"/>
            <w:right w:w="28" w:type="dxa"/>
          </w:tcMar>
          <w:vAlign w:val="center"/>
        </w:tcPr>
        <w:p w14:paraId="2732F1F5" w14:textId="4747C0BA" w:rsidR="004D4E0C" w:rsidRPr="00BD21BA" w:rsidRDefault="004D4E0C" w:rsidP="00157EE4">
          <w:pPr>
            <w:spacing w:line="240" w:lineRule="auto"/>
            <w:jc w:val="left"/>
            <w:rPr>
              <w:rFonts w:ascii="Arial Narrow" w:hAnsi="Arial Narrow" w:cs="Times New Roman"/>
              <w:b/>
              <w:color w:val="7F7F7F" w:themeColor="text1" w:themeTint="80"/>
              <w:sz w:val="16"/>
              <w:szCs w:val="16"/>
            </w:rPr>
          </w:pPr>
        </w:p>
      </w:tc>
    </w:tr>
    <w:tr w:rsidR="004D4E0C" w:rsidRPr="00082053" w14:paraId="04004194" w14:textId="77777777" w:rsidTr="00B35DF4">
      <w:tc>
        <w:tcPr>
          <w:tcW w:w="1418" w:type="dxa"/>
          <w:shd w:val="clear" w:color="auto" w:fill="auto"/>
          <w:tcMar>
            <w:top w:w="0" w:type="dxa"/>
            <w:left w:w="28" w:type="dxa"/>
            <w:bottom w:w="0" w:type="dxa"/>
            <w:right w:w="28" w:type="dxa"/>
          </w:tcMar>
          <w:vAlign w:val="center"/>
        </w:tcPr>
        <w:p w14:paraId="540323B5" w14:textId="38FFE0F9" w:rsidR="004D4E0C" w:rsidRPr="00BD21BA" w:rsidRDefault="004D4E0C"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Yürürlük Onayı:</w:t>
          </w:r>
        </w:p>
      </w:tc>
      <w:tc>
        <w:tcPr>
          <w:tcW w:w="3402" w:type="dxa"/>
          <w:shd w:val="clear" w:color="auto" w:fill="auto"/>
          <w:tcMar>
            <w:top w:w="12" w:type="dxa"/>
            <w:left w:w="28" w:type="dxa"/>
            <w:bottom w:w="0" w:type="dxa"/>
            <w:right w:w="28" w:type="dxa"/>
          </w:tcMar>
          <w:vAlign w:val="center"/>
        </w:tcPr>
        <w:p w14:paraId="177DB671" w14:textId="71F4DFD1" w:rsidR="004D4E0C" w:rsidRPr="00BD21BA" w:rsidRDefault="004D4E0C" w:rsidP="00157EE4">
          <w:pPr>
            <w:spacing w:line="240" w:lineRule="auto"/>
            <w:jc w:val="left"/>
            <w:rPr>
              <w:rFonts w:ascii="Arial Narrow" w:hAnsi="Arial Narrow" w:cs="Times New Roman"/>
              <w:color w:val="7F7F7F" w:themeColor="text1" w:themeTint="80"/>
              <w:sz w:val="18"/>
              <w:szCs w:val="18"/>
            </w:rPr>
          </w:pPr>
          <w:r>
            <w:rPr>
              <w:rFonts w:ascii="Arial Narrow" w:hAnsi="Arial Narrow" w:cs="Times New Roman"/>
              <w:color w:val="7F7F7F" w:themeColor="text1" w:themeTint="80"/>
              <w:sz w:val="18"/>
              <w:szCs w:val="18"/>
            </w:rPr>
            <w:t xml:space="preserve">Koordinatör Yardımcısı </w:t>
          </w:r>
        </w:p>
      </w:tc>
      <w:tc>
        <w:tcPr>
          <w:tcW w:w="2441" w:type="dxa"/>
          <w:vMerge/>
          <w:shd w:val="clear" w:color="auto" w:fill="auto"/>
          <w:tcMar>
            <w:top w:w="12" w:type="dxa"/>
            <w:left w:w="57" w:type="dxa"/>
            <w:bottom w:w="0" w:type="dxa"/>
            <w:right w:w="57" w:type="dxa"/>
          </w:tcMar>
          <w:vAlign w:val="center"/>
        </w:tcPr>
        <w:p w14:paraId="594D1E2B" w14:textId="77777777" w:rsidR="004D4E0C" w:rsidRPr="00082053" w:rsidRDefault="004D4E0C"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74C4350" w14:textId="0653D633" w:rsidR="004D4E0C" w:rsidRPr="00082053" w:rsidRDefault="004D4E0C"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CCCBECD" w14:textId="104BCEE1" w:rsidR="004D4E0C" w:rsidRPr="00082053" w:rsidRDefault="004D4E0C" w:rsidP="00BD21BA">
          <w:pPr>
            <w:spacing w:line="240" w:lineRule="auto"/>
            <w:jc w:val="left"/>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65C0AFB0" w14:textId="08FD15B5" w:rsidR="004D4E0C" w:rsidRPr="009829F4" w:rsidRDefault="004D4E0C" w:rsidP="00157EE4">
          <w:pPr>
            <w:spacing w:line="240" w:lineRule="auto"/>
            <w:jc w:val="left"/>
            <w:rPr>
              <w:rFonts w:ascii="Arial Narrow" w:hAnsi="Arial Narrow"/>
              <w:color w:val="7F7F7F" w:themeColor="text1" w:themeTint="80"/>
              <w:sz w:val="16"/>
              <w:szCs w:val="16"/>
            </w:rPr>
          </w:pPr>
          <w:r w:rsidRPr="009829F4">
            <w:rPr>
              <w:rFonts w:ascii="Arial Narrow" w:hAnsi="Arial Narrow"/>
              <w:color w:val="7F7F7F" w:themeColor="text1" w:themeTint="80"/>
              <w:sz w:val="16"/>
              <w:szCs w:val="16"/>
            </w:rPr>
            <w:t>Gizlilik Derecesi</w:t>
          </w:r>
          <w:r>
            <w:rPr>
              <w:rFonts w:ascii="Arial Narrow" w:hAnsi="Arial Narrow"/>
              <w:color w:val="7F7F7F" w:themeColor="text1" w:themeTint="80"/>
              <w:sz w:val="16"/>
              <w:szCs w:val="16"/>
            </w:rPr>
            <w:t>:</w:t>
          </w:r>
        </w:p>
      </w:tc>
      <w:sdt>
        <w:sdtPr>
          <w:rPr>
            <w:rFonts w:ascii="Arial Narrow" w:hAnsi="Arial Narrow"/>
            <w:b/>
            <w:color w:val="7F7F7F" w:themeColor="text1" w:themeTint="80"/>
            <w:sz w:val="16"/>
            <w:szCs w:val="16"/>
          </w:rPr>
          <w:alias w:val="Gizlilik"/>
          <w:tag w:val="Gizlilik Derecesi"/>
          <w:id w:val="-128943419"/>
          <w:placeholder>
            <w:docPart w:val="55E1E26D719D42AF805B51BDEF6090EA"/>
          </w:placeholder>
          <w:comboBox>
            <w:listItem w:displayText="Birime Özel" w:value="Birime Özel"/>
            <w:listItem w:displayText="Gizli" w:value="Gizli"/>
            <w:listItem w:displayText="Herkese Açık" w:value="Herkese Açık"/>
            <w:listItem w:displayText="Hizmete Özel" w:value="Hizmete Özel"/>
            <w:listItem w:displayText="Tasnif Dışı" w:value="Tasnif Dışı"/>
          </w:comboBox>
        </w:sdtPr>
        <w:sdtEndPr/>
        <w:sdtContent>
          <w:tc>
            <w:tcPr>
              <w:tcW w:w="1024" w:type="dxa"/>
              <w:shd w:val="clear" w:color="auto" w:fill="auto"/>
              <w:tcMar>
                <w:left w:w="28" w:type="dxa"/>
                <w:right w:w="28" w:type="dxa"/>
              </w:tcMar>
              <w:vAlign w:val="center"/>
            </w:tcPr>
            <w:p w14:paraId="2C20DE63" w14:textId="6D4D3F57" w:rsidR="004D4E0C" w:rsidRPr="00BD21BA" w:rsidRDefault="004D4E0C" w:rsidP="00157EE4">
              <w:pPr>
                <w:spacing w:line="240" w:lineRule="auto"/>
                <w:jc w:val="left"/>
                <w:rPr>
                  <w:rFonts w:ascii="Arial Narrow" w:hAnsi="Arial Narrow" w:cs="Arial"/>
                  <w:b/>
                  <w:color w:val="7F7F7F" w:themeColor="text1" w:themeTint="80"/>
                  <w:sz w:val="16"/>
                  <w:szCs w:val="16"/>
                </w:rPr>
              </w:pPr>
              <w:r>
                <w:rPr>
                  <w:rFonts w:ascii="Arial Narrow" w:hAnsi="Arial Narrow"/>
                  <w:b/>
                  <w:color w:val="7F7F7F" w:themeColor="text1" w:themeTint="80"/>
                  <w:sz w:val="16"/>
                  <w:szCs w:val="16"/>
                </w:rPr>
                <w:t>Hizmete Özel</w:t>
              </w:r>
            </w:p>
          </w:tc>
        </w:sdtContent>
      </w:sdt>
    </w:tr>
    <w:tr w:rsidR="004D4E0C" w:rsidRPr="00082053" w14:paraId="57B7B482" w14:textId="6879190C" w:rsidTr="00B35DF4">
      <w:tc>
        <w:tcPr>
          <w:tcW w:w="1418" w:type="dxa"/>
          <w:shd w:val="clear" w:color="auto" w:fill="auto"/>
          <w:tcMar>
            <w:top w:w="0" w:type="dxa"/>
            <w:left w:w="28" w:type="dxa"/>
            <w:bottom w:w="0" w:type="dxa"/>
            <w:right w:w="28" w:type="dxa"/>
          </w:tcMar>
          <w:vAlign w:val="center"/>
        </w:tcPr>
        <w:p w14:paraId="655F1B84" w14:textId="4B66849A" w:rsidR="004D4E0C" w:rsidRPr="00BD21BA" w:rsidRDefault="004D4E0C"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Kalite Sistem Onayı:</w:t>
          </w:r>
        </w:p>
      </w:tc>
      <w:tc>
        <w:tcPr>
          <w:tcW w:w="3402" w:type="dxa"/>
          <w:shd w:val="clear" w:color="auto" w:fill="auto"/>
          <w:tcMar>
            <w:top w:w="12" w:type="dxa"/>
            <w:left w:w="28" w:type="dxa"/>
            <w:bottom w:w="0" w:type="dxa"/>
            <w:right w:w="28" w:type="dxa"/>
          </w:tcMar>
          <w:vAlign w:val="center"/>
        </w:tcPr>
        <w:p w14:paraId="0CAF970C" w14:textId="7CB94627" w:rsidR="004D4E0C" w:rsidRPr="00BD21BA" w:rsidRDefault="004D4E0C"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Kalite Yönetim Koordinatörü</w:t>
          </w:r>
        </w:p>
      </w:tc>
      <w:tc>
        <w:tcPr>
          <w:tcW w:w="2441" w:type="dxa"/>
          <w:vMerge/>
          <w:shd w:val="clear" w:color="auto" w:fill="auto"/>
          <w:tcMar>
            <w:top w:w="12" w:type="dxa"/>
            <w:left w:w="57" w:type="dxa"/>
            <w:bottom w:w="0" w:type="dxa"/>
            <w:right w:w="57" w:type="dxa"/>
          </w:tcMar>
          <w:vAlign w:val="center"/>
          <w:hideMark/>
        </w:tcPr>
        <w:p w14:paraId="317C3D99" w14:textId="77777777" w:rsidR="004D4E0C" w:rsidRPr="00082053" w:rsidRDefault="004D4E0C"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28243682" w14:textId="1ABF21B1" w:rsidR="004D4E0C" w:rsidRPr="00082053" w:rsidRDefault="004D4E0C"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7425B5C" w14:textId="36605185" w:rsidR="004D4E0C" w:rsidRPr="00082053" w:rsidRDefault="004D4E0C" w:rsidP="00BD21BA">
          <w:pPr>
            <w:spacing w:line="240" w:lineRule="auto"/>
            <w:jc w:val="left"/>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08C2C16C" w14:textId="69F6B024" w:rsidR="004D4E0C" w:rsidRPr="009829F4" w:rsidRDefault="004D4E0C" w:rsidP="00157EE4">
          <w:pPr>
            <w:spacing w:line="240" w:lineRule="auto"/>
            <w:jc w:val="left"/>
            <w:rPr>
              <w:rFonts w:ascii="Arial Narrow" w:hAnsi="Arial Narrow" w:cs="Times New Roman"/>
              <w:color w:val="7F7F7F" w:themeColor="text1" w:themeTint="80"/>
              <w:sz w:val="16"/>
              <w:szCs w:val="16"/>
            </w:rPr>
          </w:pPr>
          <w:r w:rsidRPr="009829F4">
            <w:rPr>
              <w:rFonts w:ascii="Arial Narrow" w:hAnsi="Arial Narrow"/>
              <w:color w:val="7F7F7F" w:themeColor="text1" w:themeTint="80"/>
              <w:sz w:val="16"/>
              <w:szCs w:val="16"/>
            </w:rPr>
            <w:t>Revizyon Tarih</w:t>
          </w:r>
          <w:r>
            <w:rPr>
              <w:rFonts w:ascii="Arial Narrow" w:hAnsi="Arial Narrow"/>
              <w:color w:val="7F7F7F" w:themeColor="text1" w:themeTint="80"/>
              <w:sz w:val="16"/>
              <w:szCs w:val="16"/>
            </w:rPr>
            <w:t xml:space="preserve"> ve No:</w:t>
          </w:r>
        </w:p>
      </w:tc>
      <w:tc>
        <w:tcPr>
          <w:tcW w:w="1024" w:type="dxa"/>
          <w:shd w:val="clear" w:color="auto" w:fill="auto"/>
          <w:tcMar>
            <w:left w:w="28" w:type="dxa"/>
            <w:right w:w="28" w:type="dxa"/>
          </w:tcMar>
          <w:vAlign w:val="center"/>
        </w:tcPr>
        <w:p w14:paraId="3282FA77" w14:textId="59B88C87" w:rsidR="004D4E0C" w:rsidRPr="00BD21BA" w:rsidRDefault="004D4E0C" w:rsidP="00157EE4">
          <w:pPr>
            <w:spacing w:line="240" w:lineRule="auto"/>
            <w:jc w:val="left"/>
            <w:rPr>
              <w:rFonts w:ascii="Arial Narrow" w:hAnsi="Arial Narrow" w:cs="Times New Roman"/>
              <w:b/>
              <w:color w:val="7F7F7F" w:themeColor="text1" w:themeTint="80"/>
              <w:sz w:val="16"/>
              <w:szCs w:val="16"/>
            </w:rPr>
          </w:pPr>
          <w:r>
            <w:rPr>
              <w:rFonts w:ascii="Arial Narrow" w:hAnsi="Arial Narrow" w:cs="Times New Roman"/>
              <w:b/>
              <w:color w:val="7F7F7F" w:themeColor="text1" w:themeTint="80"/>
              <w:sz w:val="16"/>
              <w:szCs w:val="16"/>
            </w:rPr>
            <w:t>22.04.2025 - 04</w:t>
          </w:r>
        </w:p>
      </w:tc>
    </w:tr>
    <w:tr w:rsidR="004D4E0C" w:rsidRPr="00082053" w14:paraId="4DEDB1E3" w14:textId="5DD46A45" w:rsidTr="00B35DF4">
      <w:tc>
        <w:tcPr>
          <w:tcW w:w="4820" w:type="dxa"/>
          <w:gridSpan w:val="2"/>
          <w:shd w:val="clear" w:color="auto" w:fill="auto"/>
          <w:tcMar>
            <w:top w:w="0" w:type="dxa"/>
            <w:left w:w="0" w:type="dxa"/>
            <w:bottom w:w="0" w:type="dxa"/>
            <w:right w:w="57" w:type="dxa"/>
          </w:tcMar>
          <w:vAlign w:val="center"/>
        </w:tcPr>
        <w:p w14:paraId="24C03707" w14:textId="7659B7D8" w:rsidR="004D4E0C" w:rsidRPr="009829F4" w:rsidRDefault="004D4E0C" w:rsidP="00157EE4">
          <w:pPr>
            <w:spacing w:line="240" w:lineRule="auto"/>
            <w:jc w:val="left"/>
            <w:rPr>
              <w:rFonts w:ascii="Arial Narrow" w:hAnsi="Arial Narrow" w:cs="Times New Roman"/>
              <w:color w:val="7F7F7F" w:themeColor="text1" w:themeTint="80"/>
              <w:sz w:val="16"/>
              <w:szCs w:val="16"/>
            </w:rPr>
          </w:pPr>
          <w:r w:rsidRPr="009829F4">
            <w:rPr>
              <w:rFonts w:cs="Times New Roman"/>
              <w:i/>
              <w:color w:val="7F7F7F" w:themeColor="text1" w:themeTint="80"/>
              <w:sz w:val="14"/>
              <w:szCs w:val="14"/>
            </w:rPr>
            <w:t>Form No: FR: 166 Revizyon:03</w:t>
          </w:r>
        </w:p>
      </w:tc>
      <w:tc>
        <w:tcPr>
          <w:tcW w:w="2441" w:type="dxa"/>
          <w:vMerge/>
          <w:shd w:val="clear" w:color="auto" w:fill="auto"/>
          <w:tcMar>
            <w:top w:w="12" w:type="dxa"/>
            <w:left w:w="57" w:type="dxa"/>
            <w:bottom w:w="0" w:type="dxa"/>
            <w:right w:w="57" w:type="dxa"/>
          </w:tcMar>
          <w:vAlign w:val="center"/>
        </w:tcPr>
        <w:p w14:paraId="17225261" w14:textId="77777777" w:rsidR="004D4E0C" w:rsidRPr="00082053" w:rsidRDefault="004D4E0C"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0EF4614" w14:textId="6DB014FE" w:rsidR="004D4E0C" w:rsidRPr="00082053" w:rsidRDefault="004D4E0C"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7D0BC3A2" w14:textId="3260A6E4" w:rsidR="004D4E0C" w:rsidRPr="00082053" w:rsidRDefault="004D4E0C" w:rsidP="00BD21BA">
          <w:pPr>
            <w:spacing w:line="240" w:lineRule="auto"/>
            <w:jc w:val="left"/>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475D119E" w14:textId="09693F48" w:rsidR="004D4E0C" w:rsidRPr="009829F4" w:rsidRDefault="004D4E0C" w:rsidP="00157EE4">
          <w:pPr>
            <w:spacing w:line="240" w:lineRule="auto"/>
            <w:jc w:val="left"/>
            <w:rPr>
              <w:rFonts w:ascii="Arial Narrow" w:hAnsi="Arial Narrow"/>
              <w:color w:val="7F7F7F" w:themeColor="text1" w:themeTint="80"/>
              <w:sz w:val="16"/>
              <w:szCs w:val="16"/>
            </w:rPr>
          </w:pPr>
          <w:r w:rsidRPr="009829F4">
            <w:rPr>
              <w:rFonts w:ascii="Arial Narrow" w:hAnsi="Arial Narrow"/>
              <w:color w:val="7F7F7F" w:themeColor="text1" w:themeTint="80"/>
              <w:sz w:val="16"/>
              <w:szCs w:val="16"/>
            </w:rPr>
            <w:t>Sayfa No</w:t>
          </w:r>
          <w:r>
            <w:rPr>
              <w:rFonts w:ascii="Arial Narrow" w:hAnsi="Arial Narrow"/>
              <w:color w:val="7F7F7F" w:themeColor="text1" w:themeTint="80"/>
              <w:sz w:val="16"/>
              <w:szCs w:val="16"/>
            </w:rPr>
            <w:t>: 1/9</w:t>
          </w:r>
        </w:p>
      </w:tc>
      <w:tc>
        <w:tcPr>
          <w:tcW w:w="1024" w:type="dxa"/>
          <w:shd w:val="clear" w:color="auto" w:fill="auto"/>
          <w:tcMar>
            <w:left w:w="28" w:type="dxa"/>
            <w:right w:w="28" w:type="dxa"/>
          </w:tcMar>
          <w:vAlign w:val="center"/>
        </w:tcPr>
        <w:p w14:paraId="38FDC231" w14:textId="1D12B620" w:rsidR="004D4E0C" w:rsidRPr="00BD21BA" w:rsidRDefault="004D4E0C" w:rsidP="00A91051">
          <w:pPr>
            <w:tabs>
              <w:tab w:val="left" w:pos="271"/>
            </w:tabs>
            <w:spacing w:line="240" w:lineRule="auto"/>
            <w:jc w:val="left"/>
            <w:rPr>
              <w:rFonts w:ascii="Arial Narrow" w:hAnsi="Arial Narrow" w:cs="Arial"/>
              <w:b/>
              <w:color w:val="7F7F7F" w:themeColor="text1" w:themeTint="80"/>
              <w:sz w:val="16"/>
              <w:szCs w:val="16"/>
            </w:rPr>
          </w:pPr>
        </w:p>
      </w:tc>
    </w:tr>
  </w:tbl>
  <w:p w14:paraId="2609B8BF" w14:textId="542803E0" w:rsidR="004D4E0C" w:rsidRPr="00DC7D53" w:rsidRDefault="004D4E0C" w:rsidP="00C66090">
    <w:pPr>
      <w:jc w:val="left"/>
      <w:rPr>
        <w:iCs/>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D4603" w14:textId="77777777" w:rsidR="004D4E0C" w:rsidRDefault="004D4E0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1D8BF" w14:textId="77777777" w:rsidR="004631AB" w:rsidRDefault="004631AB" w:rsidP="001C2473">
      <w:pPr>
        <w:spacing w:line="240" w:lineRule="auto"/>
      </w:pPr>
      <w:r>
        <w:separator/>
      </w:r>
    </w:p>
  </w:footnote>
  <w:footnote w:type="continuationSeparator" w:id="0">
    <w:p w14:paraId="17030134" w14:textId="77777777" w:rsidR="004631AB" w:rsidRDefault="004631AB" w:rsidP="001C24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CA943" w14:textId="77777777" w:rsidR="004D4E0C" w:rsidRDefault="004D4E0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631" w:type="dxa"/>
      <w:tblInd w:w="0" w:type="dxa"/>
      <w:tblCellMar>
        <w:left w:w="57" w:type="dxa"/>
        <w:right w:w="57" w:type="dxa"/>
      </w:tblCellMar>
      <w:tblLook w:val="04A0" w:firstRow="1" w:lastRow="0" w:firstColumn="1" w:lastColumn="0" w:noHBand="0" w:noVBand="1"/>
    </w:tblPr>
    <w:tblGrid>
      <w:gridCol w:w="1252"/>
      <w:gridCol w:w="12127"/>
      <w:gridCol w:w="1252"/>
    </w:tblGrid>
    <w:tr w:rsidR="004D4E0C" w:rsidRPr="00757E3A" w14:paraId="35AF3BF1" w14:textId="0303B59C" w:rsidTr="00157EE4">
      <w:trPr>
        <w:cantSplit/>
        <w:trHeight w:val="493"/>
        <w:tblHeader/>
      </w:trPr>
      <w:tc>
        <w:tcPr>
          <w:tcW w:w="1252" w:type="dxa"/>
          <w:tcMar>
            <w:left w:w="28" w:type="dxa"/>
            <w:right w:w="28" w:type="dxa"/>
          </w:tcMar>
          <w:vAlign w:val="center"/>
        </w:tcPr>
        <w:p w14:paraId="1286078A" w14:textId="2668D3B5" w:rsidR="004D4E0C" w:rsidRPr="00793ECA" w:rsidRDefault="004D4E0C" w:rsidP="00EF3FBC">
          <w:pPr>
            <w:spacing w:line="240" w:lineRule="auto"/>
            <w:jc w:val="center"/>
            <w:rPr>
              <w:rFonts w:cstheme="minorHAnsi"/>
              <w:sz w:val="16"/>
              <w:szCs w:val="16"/>
            </w:rPr>
          </w:pPr>
          <w:r>
            <w:rPr>
              <w:rFonts w:cstheme="minorHAnsi"/>
              <w:noProof/>
              <w:sz w:val="16"/>
              <w:szCs w:val="16"/>
            </w:rPr>
            <w:drawing>
              <wp:inline distT="0" distB="0" distL="0" distR="0" wp14:anchorId="76849A38" wp14:editId="4C7DD4B7">
                <wp:extent cx="720000" cy="720000"/>
                <wp:effectExtent l="0" t="0" r="4445" b="444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12127" w:type="dxa"/>
          <w:vAlign w:val="center"/>
        </w:tcPr>
        <w:p w14:paraId="6E766D26" w14:textId="77777777" w:rsidR="004D4E0C" w:rsidRPr="00732E4E" w:rsidRDefault="004D4E0C" w:rsidP="00732E4E">
          <w:pPr>
            <w:spacing w:line="240" w:lineRule="auto"/>
            <w:jc w:val="center"/>
            <w:rPr>
              <w:rFonts w:cs="Times New Roman"/>
              <w:b/>
              <w:bCs/>
              <w:color w:val="767171" w:themeColor="background2" w:themeShade="80"/>
              <w:szCs w:val="24"/>
            </w:rPr>
          </w:pPr>
          <w:r w:rsidRPr="00DF694A">
            <w:rPr>
              <w:rFonts w:cs="Times New Roman"/>
              <w:b/>
              <w:bCs/>
              <w:color w:val="767171" w:themeColor="background2" w:themeShade="80"/>
              <w:szCs w:val="24"/>
            </w:rPr>
            <w:t>[</w:t>
          </w:r>
          <w:r w:rsidRPr="00732E4E">
            <w:rPr>
              <w:rFonts w:cs="Times New Roman"/>
              <w:b/>
              <w:bCs/>
              <w:color w:val="767171" w:themeColor="background2" w:themeShade="80"/>
              <w:szCs w:val="24"/>
            </w:rPr>
            <w:t>T.C.</w:t>
          </w:r>
        </w:p>
        <w:p w14:paraId="504632E1" w14:textId="77777777" w:rsidR="004D4E0C" w:rsidRPr="00732E4E" w:rsidRDefault="004D4E0C" w:rsidP="00732E4E">
          <w:pPr>
            <w:spacing w:line="240" w:lineRule="auto"/>
            <w:jc w:val="center"/>
            <w:rPr>
              <w:rFonts w:cs="Times New Roman"/>
              <w:b/>
              <w:bCs/>
              <w:color w:val="767171" w:themeColor="background2" w:themeShade="80"/>
              <w:szCs w:val="24"/>
            </w:rPr>
          </w:pPr>
          <w:r w:rsidRPr="00732E4E">
            <w:rPr>
              <w:rFonts w:cs="Times New Roman"/>
              <w:b/>
              <w:bCs/>
              <w:color w:val="767171" w:themeColor="background2" w:themeShade="80"/>
              <w:szCs w:val="24"/>
            </w:rPr>
            <w:t xml:space="preserve">KIRŞEHİR AHİ EVRAN ÜNİVERSİTESİ </w:t>
          </w:r>
        </w:p>
        <w:p w14:paraId="301AC71E" w14:textId="77777777" w:rsidR="004D4E0C" w:rsidRPr="00732E4E" w:rsidRDefault="004D4E0C" w:rsidP="00732E4E">
          <w:pPr>
            <w:spacing w:line="240" w:lineRule="auto"/>
            <w:jc w:val="center"/>
            <w:rPr>
              <w:rFonts w:cs="Times New Roman"/>
              <w:b/>
              <w:bCs/>
              <w:color w:val="767171" w:themeColor="background2" w:themeShade="80"/>
              <w:szCs w:val="24"/>
            </w:rPr>
          </w:pPr>
          <w:r w:rsidRPr="00732E4E">
            <w:rPr>
              <w:rFonts w:cs="Times New Roman"/>
              <w:b/>
              <w:bCs/>
              <w:color w:val="767171" w:themeColor="background2" w:themeShade="80"/>
              <w:szCs w:val="24"/>
            </w:rPr>
            <w:t>MÜFREDAT VE DERS EKLEME FORMU</w:t>
          </w:r>
        </w:p>
        <w:p w14:paraId="4043F466" w14:textId="0515CB3E" w:rsidR="004D4E0C" w:rsidRPr="00DF694A" w:rsidRDefault="004D4E0C" w:rsidP="00732E4E">
          <w:pPr>
            <w:spacing w:line="240" w:lineRule="auto"/>
            <w:jc w:val="center"/>
            <w:rPr>
              <w:rFonts w:cs="Times New Roman"/>
              <w:b/>
              <w:bCs/>
              <w:color w:val="767171" w:themeColor="background2" w:themeShade="80"/>
              <w:szCs w:val="24"/>
            </w:rPr>
          </w:pPr>
          <w:r w:rsidRPr="00732E4E">
            <w:rPr>
              <w:rFonts w:cs="Times New Roman"/>
              <w:b/>
              <w:bCs/>
              <w:color w:val="767171" w:themeColor="background2" w:themeShade="80"/>
              <w:szCs w:val="24"/>
            </w:rPr>
            <w:t>(KIRŞEHİR AHİ EVRAN UNIVERSITY CURRICULUM AND COURSE ADDITION FORM)</w:t>
          </w:r>
        </w:p>
      </w:tc>
      <w:tc>
        <w:tcPr>
          <w:tcW w:w="1252" w:type="dxa"/>
          <w:vAlign w:val="center"/>
        </w:tcPr>
        <w:p w14:paraId="405AE4E2" w14:textId="34F175E2" w:rsidR="004D4E0C" w:rsidRPr="00E076F5" w:rsidRDefault="004D4E0C" w:rsidP="00FC4F2B">
          <w:pPr>
            <w:spacing w:line="240" w:lineRule="auto"/>
            <w:jc w:val="center"/>
            <w:rPr>
              <w:rFonts w:ascii="Arial Narrow" w:hAnsi="Arial Narrow" w:cs="Times New Roman"/>
              <w:color w:val="767171" w:themeColor="background2" w:themeShade="80"/>
              <w:sz w:val="18"/>
              <w:szCs w:val="18"/>
            </w:rPr>
          </w:pPr>
          <w:r>
            <w:rPr>
              <w:rFonts w:ascii="Arial Narrow" w:hAnsi="Arial Narrow" w:cs="Times New Roman"/>
              <w:noProof/>
              <w:color w:val="767171" w:themeColor="background2" w:themeShade="80"/>
              <w:sz w:val="16"/>
              <w:szCs w:val="16"/>
            </w:rPr>
            <w:drawing>
              <wp:inline distT="0" distB="0" distL="0" distR="0" wp14:anchorId="2E443DBD" wp14:editId="7E3EB67B">
                <wp:extent cx="628891" cy="61912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extLst>
                            <a:ext uri="{28A0092B-C50C-407E-A947-70E740481C1C}">
                              <a14:useLocalDpi xmlns:a14="http://schemas.microsoft.com/office/drawing/2010/main" val="0"/>
                            </a:ext>
                            <a:ext uri="{96DAC541-7B7A-43D3-8B79-37D633B846F1}">
                              <asvg:svgBlip xmlns:arto="http://schemas.microsoft.com/office/word/2006/arto"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
                            </a:ext>
                          </a:extLst>
                        </a:blip>
                        <a:stretch>
                          <a:fillRect/>
                        </a:stretch>
                      </pic:blipFill>
                      <pic:spPr>
                        <a:xfrm>
                          <a:off x="0" y="0"/>
                          <a:ext cx="635324" cy="625459"/>
                        </a:xfrm>
                        <a:prstGeom prst="rect">
                          <a:avLst/>
                        </a:prstGeom>
                      </pic:spPr>
                    </pic:pic>
                  </a:graphicData>
                </a:graphic>
              </wp:inline>
            </w:drawing>
          </w:r>
        </w:p>
      </w:tc>
    </w:tr>
  </w:tbl>
  <w:p w14:paraId="73CE0822" w14:textId="2B852EC0" w:rsidR="004D4E0C" w:rsidRPr="00DC7D53" w:rsidRDefault="004D4E0C" w:rsidP="00DC7D53">
    <w:pPr>
      <w:pStyle w:val="stBilgi"/>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4D494" w14:textId="77777777" w:rsidR="004D4E0C" w:rsidRDefault="004D4E0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D1EB3"/>
    <w:multiLevelType w:val="hybridMultilevel"/>
    <w:tmpl w:val="7110CB9E"/>
    <w:lvl w:ilvl="0" w:tplc="2626DFD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031341"/>
    <w:multiLevelType w:val="hybridMultilevel"/>
    <w:tmpl w:val="6870F776"/>
    <w:lvl w:ilvl="0" w:tplc="1D0A599E">
      <w:start w:val="9"/>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3C6D91"/>
    <w:multiLevelType w:val="hybridMultilevel"/>
    <w:tmpl w:val="01568534"/>
    <w:lvl w:ilvl="0" w:tplc="7C402830">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3DE778A6"/>
    <w:multiLevelType w:val="hybridMultilevel"/>
    <w:tmpl w:val="C7BAE3B4"/>
    <w:lvl w:ilvl="0" w:tplc="5182828C">
      <w:start w:val="6"/>
      <w:numFmt w:val="decimal"/>
      <w:lvlText w:val="%1."/>
      <w:lvlJc w:val="left"/>
      <w:pPr>
        <w:ind w:left="36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37B0520"/>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4F23531"/>
    <w:multiLevelType w:val="hybridMultilevel"/>
    <w:tmpl w:val="4E64B8BA"/>
    <w:lvl w:ilvl="0" w:tplc="704CA3CC">
      <w:start w:val="1"/>
      <w:numFmt w:val="decimal"/>
      <w:lvlText w:val="%1."/>
      <w:lvlJc w:val="left"/>
      <w:pPr>
        <w:ind w:left="380" w:hanging="360"/>
      </w:pPr>
      <w:rPr>
        <w:rFonts w:hint="default"/>
      </w:rPr>
    </w:lvl>
    <w:lvl w:ilvl="1" w:tplc="041F0019" w:tentative="1">
      <w:start w:val="1"/>
      <w:numFmt w:val="lowerLetter"/>
      <w:lvlText w:val="%2."/>
      <w:lvlJc w:val="left"/>
      <w:pPr>
        <w:ind w:left="1100" w:hanging="360"/>
      </w:pPr>
    </w:lvl>
    <w:lvl w:ilvl="2" w:tplc="041F001B" w:tentative="1">
      <w:start w:val="1"/>
      <w:numFmt w:val="lowerRoman"/>
      <w:lvlText w:val="%3."/>
      <w:lvlJc w:val="right"/>
      <w:pPr>
        <w:ind w:left="1820" w:hanging="180"/>
      </w:pPr>
    </w:lvl>
    <w:lvl w:ilvl="3" w:tplc="041F000F" w:tentative="1">
      <w:start w:val="1"/>
      <w:numFmt w:val="decimal"/>
      <w:lvlText w:val="%4."/>
      <w:lvlJc w:val="left"/>
      <w:pPr>
        <w:ind w:left="2540" w:hanging="360"/>
      </w:pPr>
    </w:lvl>
    <w:lvl w:ilvl="4" w:tplc="041F0019" w:tentative="1">
      <w:start w:val="1"/>
      <w:numFmt w:val="lowerLetter"/>
      <w:lvlText w:val="%5."/>
      <w:lvlJc w:val="left"/>
      <w:pPr>
        <w:ind w:left="3260" w:hanging="360"/>
      </w:pPr>
    </w:lvl>
    <w:lvl w:ilvl="5" w:tplc="041F001B" w:tentative="1">
      <w:start w:val="1"/>
      <w:numFmt w:val="lowerRoman"/>
      <w:lvlText w:val="%6."/>
      <w:lvlJc w:val="right"/>
      <w:pPr>
        <w:ind w:left="3980" w:hanging="180"/>
      </w:pPr>
    </w:lvl>
    <w:lvl w:ilvl="6" w:tplc="041F000F" w:tentative="1">
      <w:start w:val="1"/>
      <w:numFmt w:val="decimal"/>
      <w:lvlText w:val="%7."/>
      <w:lvlJc w:val="left"/>
      <w:pPr>
        <w:ind w:left="4700" w:hanging="360"/>
      </w:pPr>
    </w:lvl>
    <w:lvl w:ilvl="7" w:tplc="041F0019" w:tentative="1">
      <w:start w:val="1"/>
      <w:numFmt w:val="lowerLetter"/>
      <w:lvlText w:val="%8."/>
      <w:lvlJc w:val="left"/>
      <w:pPr>
        <w:ind w:left="5420" w:hanging="360"/>
      </w:pPr>
    </w:lvl>
    <w:lvl w:ilvl="8" w:tplc="041F001B" w:tentative="1">
      <w:start w:val="1"/>
      <w:numFmt w:val="lowerRoman"/>
      <w:lvlText w:val="%9."/>
      <w:lvlJc w:val="right"/>
      <w:pPr>
        <w:ind w:left="6140" w:hanging="180"/>
      </w:pPr>
    </w:lvl>
  </w:abstractNum>
  <w:abstractNum w:abstractNumId="6" w15:restartNumberingAfterBreak="0">
    <w:nsid w:val="45C43228"/>
    <w:multiLevelType w:val="hybridMultilevel"/>
    <w:tmpl w:val="E1C84356"/>
    <w:lvl w:ilvl="0" w:tplc="041F000F">
      <w:start w:val="3"/>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99236AC"/>
    <w:multiLevelType w:val="hybridMultilevel"/>
    <w:tmpl w:val="AA32AD0A"/>
    <w:lvl w:ilvl="0" w:tplc="98A6BB6E">
      <w:start w:val="9"/>
      <w:numFmt w:val="decimal"/>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3BC078E"/>
    <w:multiLevelType w:val="hybridMultilevel"/>
    <w:tmpl w:val="D8C6B2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A9007A4"/>
    <w:multiLevelType w:val="hybridMultilevel"/>
    <w:tmpl w:val="01568534"/>
    <w:lvl w:ilvl="0" w:tplc="7C402830">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5B4A7EB8"/>
    <w:multiLevelType w:val="hybridMultilevel"/>
    <w:tmpl w:val="01568534"/>
    <w:lvl w:ilvl="0" w:tplc="7C402830">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5BC010F1"/>
    <w:multiLevelType w:val="hybridMultilevel"/>
    <w:tmpl w:val="01568534"/>
    <w:lvl w:ilvl="0" w:tplc="7C402830">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5"/>
  </w:num>
  <w:num w:numId="2">
    <w:abstractNumId w:val="8"/>
  </w:num>
  <w:num w:numId="3">
    <w:abstractNumId w:val="6"/>
  </w:num>
  <w:num w:numId="4">
    <w:abstractNumId w:val="1"/>
  </w:num>
  <w:num w:numId="5">
    <w:abstractNumId w:val="3"/>
  </w:num>
  <w:num w:numId="6">
    <w:abstractNumId w:val="10"/>
  </w:num>
  <w:num w:numId="7">
    <w:abstractNumId w:val="0"/>
  </w:num>
  <w:num w:numId="8">
    <w:abstractNumId w:val="2"/>
  </w:num>
  <w:num w:numId="9">
    <w:abstractNumId w:val="11"/>
  </w:num>
  <w:num w:numId="10">
    <w:abstractNumId w:val="4"/>
  </w:num>
  <w:num w:numId="11">
    <w:abstractNumId w:val="9"/>
  </w:num>
  <w:num w:numId="12">
    <w:abstractNumId w:val="7"/>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evser ELİKÜÇÜK">
    <w15:presenceInfo w15:providerId="None" w15:userId="Kevser ELİKÜÇÜK"/>
  </w15:person>
  <w15:person w15:author="Hüseyin Şimşek">
    <w15:presenceInfo w15:providerId="None" w15:userId="Hüseyin Şimşe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473"/>
    <w:rsid w:val="000161F7"/>
    <w:rsid w:val="00023442"/>
    <w:rsid w:val="00024C3C"/>
    <w:rsid w:val="00030B3F"/>
    <w:rsid w:val="00040FBA"/>
    <w:rsid w:val="000412C9"/>
    <w:rsid w:val="00047D9F"/>
    <w:rsid w:val="00052C6C"/>
    <w:rsid w:val="0005392A"/>
    <w:rsid w:val="000610FF"/>
    <w:rsid w:val="00067D72"/>
    <w:rsid w:val="00081E77"/>
    <w:rsid w:val="00082053"/>
    <w:rsid w:val="000A48DD"/>
    <w:rsid w:val="000A4E2C"/>
    <w:rsid w:val="000C0284"/>
    <w:rsid w:val="000D0FB9"/>
    <w:rsid w:val="000D68E5"/>
    <w:rsid w:val="000F256C"/>
    <w:rsid w:val="000F3116"/>
    <w:rsid w:val="000F762C"/>
    <w:rsid w:val="001149AE"/>
    <w:rsid w:val="00114D3F"/>
    <w:rsid w:val="00117F73"/>
    <w:rsid w:val="00134BEB"/>
    <w:rsid w:val="00151C1C"/>
    <w:rsid w:val="00157EE4"/>
    <w:rsid w:val="0016001D"/>
    <w:rsid w:val="00170478"/>
    <w:rsid w:val="00171BF5"/>
    <w:rsid w:val="00173E6C"/>
    <w:rsid w:val="0017422E"/>
    <w:rsid w:val="00182588"/>
    <w:rsid w:val="00182679"/>
    <w:rsid w:val="00184626"/>
    <w:rsid w:val="001A0A84"/>
    <w:rsid w:val="001A77E1"/>
    <w:rsid w:val="001B2518"/>
    <w:rsid w:val="001C2473"/>
    <w:rsid w:val="001D01CE"/>
    <w:rsid w:val="001D19F6"/>
    <w:rsid w:val="001D4063"/>
    <w:rsid w:val="001F123C"/>
    <w:rsid w:val="001F726A"/>
    <w:rsid w:val="00212936"/>
    <w:rsid w:val="0021621D"/>
    <w:rsid w:val="002177C8"/>
    <w:rsid w:val="002341FB"/>
    <w:rsid w:val="00237008"/>
    <w:rsid w:val="00237EFD"/>
    <w:rsid w:val="00262AC4"/>
    <w:rsid w:val="00276199"/>
    <w:rsid w:val="002813D2"/>
    <w:rsid w:val="00281E6A"/>
    <w:rsid w:val="00284C59"/>
    <w:rsid w:val="002B344C"/>
    <w:rsid w:val="002B3ACD"/>
    <w:rsid w:val="002B4A42"/>
    <w:rsid w:val="002C5E9C"/>
    <w:rsid w:val="002C749F"/>
    <w:rsid w:val="002E0777"/>
    <w:rsid w:val="002E2E63"/>
    <w:rsid w:val="002F55F3"/>
    <w:rsid w:val="00302810"/>
    <w:rsid w:val="003059F2"/>
    <w:rsid w:val="00306D24"/>
    <w:rsid w:val="0031207E"/>
    <w:rsid w:val="003151B8"/>
    <w:rsid w:val="0032671D"/>
    <w:rsid w:val="00352B29"/>
    <w:rsid w:val="00364D4F"/>
    <w:rsid w:val="00377576"/>
    <w:rsid w:val="00381869"/>
    <w:rsid w:val="00395CD6"/>
    <w:rsid w:val="003A4AB3"/>
    <w:rsid w:val="003B1D40"/>
    <w:rsid w:val="003C6DE0"/>
    <w:rsid w:val="003E5BB2"/>
    <w:rsid w:val="003F1C42"/>
    <w:rsid w:val="003F216F"/>
    <w:rsid w:val="003F286D"/>
    <w:rsid w:val="003F6C3A"/>
    <w:rsid w:val="00410324"/>
    <w:rsid w:val="00426FA7"/>
    <w:rsid w:val="004333A5"/>
    <w:rsid w:val="00440D6E"/>
    <w:rsid w:val="00447CCE"/>
    <w:rsid w:val="004530D4"/>
    <w:rsid w:val="00455080"/>
    <w:rsid w:val="00457E6C"/>
    <w:rsid w:val="004631AB"/>
    <w:rsid w:val="00464821"/>
    <w:rsid w:val="00465FE4"/>
    <w:rsid w:val="00472EF5"/>
    <w:rsid w:val="004804D0"/>
    <w:rsid w:val="00490EAC"/>
    <w:rsid w:val="004A27D9"/>
    <w:rsid w:val="004B0352"/>
    <w:rsid w:val="004B4085"/>
    <w:rsid w:val="004D4E0C"/>
    <w:rsid w:val="004E7AF1"/>
    <w:rsid w:val="004F106A"/>
    <w:rsid w:val="00506C90"/>
    <w:rsid w:val="00523AEF"/>
    <w:rsid w:val="00524AD3"/>
    <w:rsid w:val="005347B2"/>
    <w:rsid w:val="00565387"/>
    <w:rsid w:val="0056616A"/>
    <w:rsid w:val="0058271A"/>
    <w:rsid w:val="0058625A"/>
    <w:rsid w:val="0058720A"/>
    <w:rsid w:val="005A167B"/>
    <w:rsid w:val="005A40F1"/>
    <w:rsid w:val="005B022D"/>
    <w:rsid w:val="005B207B"/>
    <w:rsid w:val="005C5912"/>
    <w:rsid w:val="005D2B4B"/>
    <w:rsid w:val="005D3916"/>
    <w:rsid w:val="005D726F"/>
    <w:rsid w:val="005E0464"/>
    <w:rsid w:val="005E43E3"/>
    <w:rsid w:val="005F4144"/>
    <w:rsid w:val="00602AC5"/>
    <w:rsid w:val="0063003D"/>
    <w:rsid w:val="00655F02"/>
    <w:rsid w:val="006667B9"/>
    <w:rsid w:val="00671F62"/>
    <w:rsid w:val="006901F2"/>
    <w:rsid w:val="00691F47"/>
    <w:rsid w:val="006937C0"/>
    <w:rsid w:val="006A5E42"/>
    <w:rsid w:val="006C015C"/>
    <w:rsid w:val="006C6E4E"/>
    <w:rsid w:val="006E4C59"/>
    <w:rsid w:val="006F48F4"/>
    <w:rsid w:val="00700484"/>
    <w:rsid w:val="00714490"/>
    <w:rsid w:val="007146F4"/>
    <w:rsid w:val="00721C3C"/>
    <w:rsid w:val="00732E4E"/>
    <w:rsid w:val="00734FDB"/>
    <w:rsid w:val="007412B4"/>
    <w:rsid w:val="007432F5"/>
    <w:rsid w:val="00757460"/>
    <w:rsid w:val="00757E3A"/>
    <w:rsid w:val="00760831"/>
    <w:rsid w:val="00767145"/>
    <w:rsid w:val="00772FBD"/>
    <w:rsid w:val="00774E22"/>
    <w:rsid w:val="00781A4F"/>
    <w:rsid w:val="00781D05"/>
    <w:rsid w:val="00793ECA"/>
    <w:rsid w:val="00797206"/>
    <w:rsid w:val="007B45DD"/>
    <w:rsid w:val="007C0123"/>
    <w:rsid w:val="007D2468"/>
    <w:rsid w:val="007D4AD9"/>
    <w:rsid w:val="007E146B"/>
    <w:rsid w:val="007E66AF"/>
    <w:rsid w:val="007F0133"/>
    <w:rsid w:val="007F3DCC"/>
    <w:rsid w:val="007F6C85"/>
    <w:rsid w:val="007F7E2F"/>
    <w:rsid w:val="00806A9D"/>
    <w:rsid w:val="00820C72"/>
    <w:rsid w:val="00822211"/>
    <w:rsid w:val="008257C5"/>
    <w:rsid w:val="00844EE9"/>
    <w:rsid w:val="008620A4"/>
    <w:rsid w:val="00865F02"/>
    <w:rsid w:val="0089333C"/>
    <w:rsid w:val="008A07B3"/>
    <w:rsid w:val="008A3DFB"/>
    <w:rsid w:val="008C123E"/>
    <w:rsid w:val="008C31D4"/>
    <w:rsid w:val="008D0D71"/>
    <w:rsid w:val="008D3DCC"/>
    <w:rsid w:val="008D633D"/>
    <w:rsid w:val="008E4A7E"/>
    <w:rsid w:val="008E7D9E"/>
    <w:rsid w:val="008F0AFF"/>
    <w:rsid w:val="008F0EF7"/>
    <w:rsid w:val="00901547"/>
    <w:rsid w:val="00913B6E"/>
    <w:rsid w:val="0093485A"/>
    <w:rsid w:val="00935974"/>
    <w:rsid w:val="00945558"/>
    <w:rsid w:val="0094566F"/>
    <w:rsid w:val="0095334A"/>
    <w:rsid w:val="00957E26"/>
    <w:rsid w:val="00972CB6"/>
    <w:rsid w:val="00977758"/>
    <w:rsid w:val="009803BD"/>
    <w:rsid w:val="009829F4"/>
    <w:rsid w:val="00996B75"/>
    <w:rsid w:val="009A2B68"/>
    <w:rsid w:val="009A70FD"/>
    <w:rsid w:val="009B1CED"/>
    <w:rsid w:val="009D265E"/>
    <w:rsid w:val="009D4A75"/>
    <w:rsid w:val="009D4EC6"/>
    <w:rsid w:val="009D5CC7"/>
    <w:rsid w:val="00A13355"/>
    <w:rsid w:val="00A17577"/>
    <w:rsid w:val="00A310CC"/>
    <w:rsid w:val="00A313C6"/>
    <w:rsid w:val="00A35CC8"/>
    <w:rsid w:val="00A36878"/>
    <w:rsid w:val="00A500E5"/>
    <w:rsid w:val="00A5198A"/>
    <w:rsid w:val="00A645B7"/>
    <w:rsid w:val="00A72C3E"/>
    <w:rsid w:val="00A76871"/>
    <w:rsid w:val="00A91051"/>
    <w:rsid w:val="00A939F5"/>
    <w:rsid w:val="00A94535"/>
    <w:rsid w:val="00AA2B1D"/>
    <w:rsid w:val="00AA2C02"/>
    <w:rsid w:val="00AB0222"/>
    <w:rsid w:val="00AB32E4"/>
    <w:rsid w:val="00AD3A30"/>
    <w:rsid w:val="00AE44A2"/>
    <w:rsid w:val="00AE5BAA"/>
    <w:rsid w:val="00AF15AE"/>
    <w:rsid w:val="00AF312D"/>
    <w:rsid w:val="00B00ACF"/>
    <w:rsid w:val="00B028D5"/>
    <w:rsid w:val="00B1041F"/>
    <w:rsid w:val="00B16C4D"/>
    <w:rsid w:val="00B2118D"/>
    <w:rsid w:val="00B2387A"/>
    <w:rsid w:val="00B241C2"/>
    <w:rsid w:val="00B35DF4"/>
    <w:rsid w:val="00B51604"/>
    <w:rsid w:val="00B57F7E"/>
    <w:rsid w:val="00B620BB"/>
    <w:rsid w:val="00B64EDC"/>
    <w:rsid w:val="00B73760"/>
    <w:rsid w:val="00BA3BF4"/>
    <w:rsid w:val="00BA67F5"/>
    <w:rsid w:val="00BB1CB1"/>
    <w:rsid w:val="00BB2C19"/>
    <w:rsid w:val="00BC316A"/>
    <w:rsid w:val="00BD21BA"/>
    <w:rsid w:val="00BD3AF0"/>
    <w:rsid w:val="00BF1235"/>
    <w:rsid w:val="00BF1A3D"/>
    <w:rsid w:val="00C066D3"/>
    <w:rsid w:val="00C100A6"/>
    <w:rsid w:val="00C2371D"/>
    <w:rsid w:val="00C252DC"/>
    <w:rsid w:val="00C278F6"/>
    <w:rsid w:val="00C31B0B"/>
    <w:rsid w:val="00C36C4D"/>
    <w:rsid w:val="00C37EC0"/>
    <w:rsid w:val="00C41158"/>
    <w:rsid w:val="00C46361"/>
    <w:rsid w:val="00C66090"/>
    <w:rsid w:val="00C86CB1"/>
    <w:rsid w:val="00C94758"/>
    <w:rsid w:val="00C975A8"/>
    <w:rsid w:val="00C9799A"/>
    <w:rsid w:val="00CA32D8"/>
    <w:rsid w:val="00CC15EE"/>
    <w:rsid w:val="00CE3152"/>
    <w:rsid w:val="00CF341C"/>
    <w:rsid w:val="00D00CB0"/>
    <w:rsid w:val="00D05225"/>
    <w:rsid w:val="00D05C50"/>
    <w:rsid w:val="00D46097"/>
    <w:rsid w:val="00D5672F"/>
    <w:rsid w:val="00D61340"/>
    <w:rsid w:val="00D62053"/>
    <w:rsid w:val="00D6305B"/>
    <w:rsid w:val="00D738BB"/>
    <w:rsid w:val="00D85634"/>
    <w:rsid w:val="00D919F2"/>
    <w:rsid w:val="00D949EA"/>
    <w:rsid w:val="00DA1F51"/>
    <w:rsid w:val="00DA7765"/>
    <w:rsid w:val="00DB3283"/>
    <w:rsid w:val="00DB7E2C"/>
    <w:rsid w:val="00DC131A"/>
    <w:rsid w:val="00DC2826"/>
    <w:rsid w:val="00DC7D53"/>
    <w:rsid w:val="00DD235A"/>
    <w:rsid w:val="00DF694A"/>
    <w:rsid w:val="00E0015C"/>
    <w:rsid w:val="00E03066"/>
    <w:rsid w:val="00E03B47"/>
    <w:rsid w:val="00E076F5"/>
    <w:rsid w:val="00E2350E"/>
    <w:rsid w:val="00E26C06"/>
    <w:rsid w:val="00E40FF1"/>
    <w:rsid w:val="00E411BE"/>
    <w:rsid w:val="00E51019"/>
    <w:rsid w:val="00E57A49"/>
    <w:rsid w:val="00E722A8"/>
    <w:rsid w:val="00E9201F"/>
    <w:rsid w:val="00E9661B"/>
    <w:rsid w:val="00E966E2"/>
    <w:rsid w:val="00E97319"/>
    <w:rsid w:val="00EA3636"/>
    <w:rsid w:val="00EB004E"/>
    <w:rsid w:val="00EB6726"/>
    <w:rsid w:val="00EC458B"/>
    <w:rsid w:val="00EE1322"/>
    <w:rsid w:val="00EF3FBC"/>
    <w:rsid w:val="00F07B41"/>
    <w:rsid w:val="00F11173"/>
    <w:rsid w:val="00F40AC1"/>
    <w:rsid w:val="00F41EB5"/>
    <w:rsid w:val="00F63457"/>
    <w:rsid w:val="00F675E9"/>
    <w:rsid w:val="00F7073E"/>
    <w:rsid w:val="00F9003B"/>
    <w:rsid w:val="00F92CE7"/>
    <w:rsid w:val="00F961FB"/>
    <w:rsid w:val="00FA18CC"/>
    <w:rsid w:val="00FB3C88"/>
    <w:rsid w:val="00FB7D03"/>
    <w:rsid w:val="00FC072D"/>
    <w:rsid w:val="00FC4F2B"/>
    <w:rsid w:val="00FC7570"/>
    <w:rsid w:val="00FD21B9"/>
    <w:rsid w:val="00FD3B0C"/>
    <w:rsid w:val="00FE71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6D883"/>
  <w15:chartTrackingRefBased/>
  <w15:docId w15:val="{F2A36147-3780-4A05-BC4B-12A434C9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22D"/>
    <w:pPr>
      <w:spacing w:after="0" w:line="276" w:lineRule="auto"/>
      <w:jc w:val="both"/>
    </w:pPr>
    <w:rPr>
      <w:rFonts w:ascii="Times New Roman" w:hAnsi="Times New Roman"/>
      <w:sz w:val="24"/>
    </w:rPr>
  </w:style>
  <w:style w:type="paragraph" w:styleId="Balk1">
    <w:name w:val="heading 1"/>
    <w:basedOn w:val="Normal"/>
    <w:next w:val="Normal"/>
    <w:link w:val="Balk1Char"/>
    <w:uiPriority w:val="9"/>
    <w:qFormat/>
    <w:rsid w:val="00732E4E"/>
    <w:pPr>
      <w:keepNext/>
      <w:keepLines/>
      <w:spacing w:before="360" w:after="80" w:line="256" w:lineRule="auto"/>
      <w:jc w:val="left"/>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732E4E"/>
    <w:pPr>
      <w:keepNext/>
      <w:keepLines/>
      <w:spacing w:before="160" w:after="80" w:line="256" w:lineRule="auto"/>
      <w:jc w:val="left"/>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732E4E"/>
    <w:pPr>
      <w:keepNext/>
      <w:keepLines/>
      <w:spacing w:before="160" w:after="80" w:line="256" w:lineRule="auto"/>
      <w:jc w:val="left"/>
      <w:outlineLvl w:val="2"/>
    </w:pPr>
    <w:rPr>
      <w:rFonts w:asciiTheme="minorHAnsi" w:eastAsiaTheme="majorEastAsia" w:hAnsiTheme="minorHAnsi"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732E4E"/>
    <w:pPr>
      <w:keepNext/>
      <w:keepLines/>
      <w:spacing w:before="80" w:after="40" w:line="256" w:lineRule="auto"/>
      <w:jc w:val="left"/>
      <w:outlineLvl w:val="3"/>
    </w:pPr>
    <w:rPr>
      <w:rFonts w:asciiTheme="minorHAnsi" w:eastAsiaTheme="majorEastAsia" w:hAnsiTheme="minorHAnsi" w:cstheme="majorBidi"/>
      <w:i/>
      <w:iCs/>
      <w:color w:val="2E74B5" w:themeColor="accent1" w:themeShade="BF"/>
      <w:sz w:val="22"/>
    </w:rPr>
  </w:style>
  <w:style w:type="paragraph" w:styleId="Balk5">
    <w:name w:val="heading 5"/>
    <w:basedOn w:val="Normal"/>
    <w:next w:val="Normal"/>
    <w:link w:val="Balk5Char"/>
    <w:uiPriority w:val="9"/>
    <w:semiHidden/>
    <w:unhideWhenUsed/>
    <w:qFormat/>
    <w:rsid w:val="00732E4E"/>
    <w:pPr>
      <w:keepNext/>
      <w:keepLines/>
      <w:spacing w:before="80" w:after="40" w:line="256" w:lineRule="auto"/>
      <w:jc w:val="left"/>
      <w:outlineLvl w:val="4"/>
    </w:pPr>
    <w:rPr>
      <w:rFonts w:asciiTheme="minorHAnsi" w:eastAsiaTheme="majorEastAsia" w:hAnsiTheme="minorHAnsi" w:cstheme="majorBidi"/>
      <w:color w:val="2E74B5" w:themeColor="accent1" w:themeShade="BF"/>
      <w:sz w:val="22"/>
    </w:rPr>
  </w:style>
  <w:style w:type="paragraph" w:styleId="Balk6">
    <w:name w:val="heading 6"/>
    <w:basedOn w:val="Normal"/>
    <w:next w:val="Normal"/>
    <w:link w:val="Balk6Char"/>
    <w:uiPriority w:val="9"/>
    <w:semiHidden/>
    <w:unhideWhenUsed/>
    <w:qFormat/>
    <w:rsid w:val="00732E4E"/>
    <w:pPr>
      <w:keepNext/>
      <w:keepLines/>
      <w:spacing w:before="40" w:line="256" w:lineRule="auto"/>
      <w:jc w:val="left"/>
      <w:outlineLvl w:val="5"/>
    </w:pPr>
    <w:rPr>
      <w:rFonts w:asciiTheme="minorHAnsi" w:eastAsiaTheme="majorEastAsia" w:hAnsiTheme="minorHAnsi" w:cstheme="majorBidi"/>
      <w:i/>
      <w:iCs/>
      <w:color w:val="595959" w:themeColor="text1" w:themeTint="A6"/>
      <w:sz w:val="22"/>
    </w:rPr>
  </w:style>
  <w:style w:type="paragraph" w:styleId="Balk7">
    <w:name w:val="heading 7"/>
    <w:basedOn w:val="Normal"/>
    <w:next w:val="Normal"/>
    <w:link w:val="Balk7Char"/>
    <w:uiPriority w:val="9"/>
    <w:semiHidden/>
    <w:unhideWhenUsed/>
    <w:qFormat/>
    <w:rsid w:val="00732E4E"/>
    <w:pPr>
      <w:keepNext/>
      <w:keepLines/>
      <w:spacing w:before="40" w:line="256" w:lineRule="auto"/>
      <w:jc w:val="left"/>
      <w:outlineLvl w:val="6"/>
    </w:pPr>
    <w:rPr>
      <w:rFonts w:asciiTheme="minorHAnsi" w:eastAsiaTheme="majorEastAsia" w:hAnsiTheme="minorHAnsi" w:cstheme="majorBidi"/>
      <w:color w:val="595959" w:themeColor="text1" w:themeTint="A6"/>
      <w:sz w:val="22"/>
    </w:rPr>
  </w:style>
  <w:style w:type="paragraph" w:styleId="Balk8">
    <w:name w:val="heading 8"/>
    <w:basedOn w:val="Normal"/>
    <w:next w:val="Normal"/>
    <w:link w:val="Balk8Char"/>
    <w:uiPriority w:val="9"/>
    <w:semiHidden/>
    <w:unhideWhenUsed/>
    <w:qFormat/>
    <w:rsid w:val="00732E4E"/>
    <w:pPr>
      <w:keepNext/>
      <w:keepLines/>
      <w:spacing w:line="256" w:lineRule="auto"/>
      <w:jc w:val="left"/>
      <w:outlineLvl w:val="7"/>
    </w:pPr>
    <w:rPr>
      <w:rFonts w:asciiTheme="minorHAnsi" w:eastAsiaTheme="majorEastAsia" w:hAnsiTheme="minorHAnsi" w:cstheme="majorBidi"/>
      <w:i/>
      <w:iCs/>
      <w:color w:val="272727" w:themeColor="text1" w:themeTint="D8"/>
      <w:sz w:val="22"/>
    </w:rPr>
  </w:style>
  <w:style w:type="paragraph" w:styleId="Balk9">
    <w:name w:val="heading 9"/>
    <w:basedOn w:val="Normal"/>
    <w:next w:val="Normal"/>
    <w:link w:val="Balk9Char"/>
    <w:uiPriority w:val="9"/>
    <w:semiHidden/>
    <w:unhideWhenUsed/>
    <w:qFormat/>
    <w:rsid w:val="00732E4E"/>
    <w:pPr>
      <w:keepNext/>
      <w:keepLines/>
      <w:spacing w:line="256" w:lineRule="auto"/>
      <w:jc w:val="left"/>
      <w:outlineLvl w:val="8"/>
    </w:pPr>
    <w:rPr>
      <w:rFonts w:asciiTheme="minorHAnsi" w:eastAsiaTheme="majorEastAsia" w:hAnsiTheme="minorHAnsi" w:cstheme="majorBidi"/>
      <w:color w:val="272727" w:themeColor="text1" w:themeTint="D8"/>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C2473"/>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1C2473"/>
  </w:style>
  <w:style w:type="paragraph" w:styleId="AltBilgi">
    <w:name w:val="footer"/>
    <w:basedOn w:val="Normal"/>
    <w:link w:val="AltBilgiChar"/>
    <w:uiPriority w:val="99"/>
    <w:unhideWhenUsed/>
    <w:rsid w:val="001C2473"/>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1C2473"/>
  </w:style>
  <w:style w:type="table" w:customStyle="1" w:styleId="TableGrid">
    <w:name w:val="TableGrid"/>
    <w:rsid w:val="001C2473"/>
    <w:pPr>
      <w:spacing w:after="0" w:line="240" w:lineRule="auto"/>
    </w:pPr>
    <w:rPr>
      <w:rFonts w:eastAsiaTheme="minorEastAsia"/>
      <w:kern w:val="2"/>
      <w:lang w:eastAsia="tr-TR"/>
      <w14:ligatures w14:val="standardContextual"/>
    </w:rPr>
    <w:tblPr>
      <w:tblCellMar>
        <w:top w:w="0" w:type="dxa"/>
        <w:left w:w="0" w:type="dxa"/>
        <w:bottom w:w="0" w:type="dxa"/>
        <w:right w:w="0" w:type="dxa"/>
      </w:tblCellMar>
    </w:tblPr>
  </w:style>
  <w:style w:type="table" w:styleId="TabloKlavuzu">
    <w:name w:val="Table Grid"/>
    <w:basedOn w:val="NormalTablo"/>
    <w:uiPriority w:val="39"/>
    <w:qFormat/>
    <w:rsid w:val="00732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qFormat/>
    <w:rsid w:val="00732E4E"/>
    <w:rPr>
      <w:sz w:val="16"/>
      <w:szCs w:val="16"/>
    </w:rPr>
  </w:style>
  <w:style w:type="paragraph" w:styleId="AklamaMetni">
    <w:name w:val="annotation text"/>
    <w:basedOn w:val="Normal"/>
    <w:link w:val="AklamaMetniChar"/>
    <w:uiPriority w:val="99"/>
    <w:semiHidden/>
    <w:unhideWhenUsed/>
    <w:qFormat/>
    <w:rsid w:val="00732E4E"/>
    <w:pPr>
      <w:spacing w:after="160" w:line="240" w:lineRule="auto"/>
      <w:jc w:val="left"/>
    </w:pPr>
    <w:rPr>
      <w:rFonts w:asciiTheme="minorHAnsi" w:hAnsiTheme="minorHAnsi"/>
      <w:sz w:val="20"/>
      <w:szCs w:val="20"/>
    </w:rPr>
  </w:style>
  <w:style w:type="character" w:customStyle="1" w:styleId="AklamaMetniChar">
    <w:name w:val="Açıklama Metni Char"/>
    <w:basedOn w:val="VarsaylanParagrafYazTipi"/>
    <w:link w:val="AklamaMetni"/>
    <w:uiPriority w:val="99"/>
    <w:semiHidden/>
    <w:rsid w:val="00732E4E"/>
    <w:rPr>
      <w:sz w:val="20"/>
      <w:szCs w:val="20"/>
    </w:rPr>
  </w:style>
  <w:style w:type="paragraph" w:styleId="AralkYok">
    <w:name w:val="No Spacing"/>
    <w:uiPriority w:val="1"/>
    <w:qFormat/>
    <w:rsid w:val="00732E4E"/>
    <w:pPr>
      <w:spacing w:after="0" w:line="240" w:lineRule="auto"/>
    </w:pPr>
  </w:style>
  <w:style w:type="paragraph" w:styleId="BalonMetni">
    <w:name w:val="Balloon Text"/>
    <w:basedOn w:val="Normal"/>
    <w:link w:val="BalonMetniChar"/>
    <w:uiPriority w:val="99"/>
    <w:semiHidden/>
    <w:unhideWhenUsed/>
    <w:rsid w:val="00732E4E"/>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32E4E"/>
    <w:rPr>
      <w:rFonts w:ascii="Segoe UI" w:hAnsi="Segoe UI" w:cs="Segoe UI"/>
      <w:sz w:val="18"/>
      <w:szCs w:val="18"/>
    </w:rPr>
  </w:style>
  <w:style w:type="character" w:customStyle="1" w:styleId="Balk1Char">
    <w:name w:val="Başlık 1 Char"/>
    <w:basedOn w:val="VarsaylanParagrafYazTipi"/>
    <w:link w:val="Balk1"/>
    <w:uiPriority w:val="9"/>
    <w:rsid w:val="00732E4E"/>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732E4E"/>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732E4E"/>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732E4E"/>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732E4E"/>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732E4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32E4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32E4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32E4E"/>
    <w:rPr>
      <w:rFonts w:eastAsiaTheme="majorEastAsia" w:cstheme="majorBidi"/>
      <w:color w:val="272727" w:themeColor="text1" w:themeTint="D8"/>
    </w:rPr>
  </w:style>
  <w:style w:type="paragraph" w:styleId="KonuBal">
    <w:name w:val="Title"/>
    <w:basedOn w:val="Normal"/>
    <w:next w:val="Normal"/>
    <w:link w:val="KonuBalChar"/>
    <w:uiPriority w:val="10"/>
    <w:qFormat/>
    <w:rsid w:val="00732E4E"/>
    <w:pPr>
      <w:spacing w:after="80" w:line="240" w:lineRule="auto"/>
      <w:contextualSpacing/>
      <w:jc w:val="left"/>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32E4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32E4E"/>
    <w:pPr>
      <w:numPr>
        <w:ilvl w:val="1"/>
      </w:numPr>
      <w:spacing w:after="160" w:line="256"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32E4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32E4E"/>
    <w:pPr>
      <w:spacing w:before="160" w:after="160" w:line="256" w:lineRule="auto"/>
      <w:jc w:val="center"/>
    </w:pPr>
    <w:rPr>
      <w:rFonts w:asciiTheme="minorHAnsi" w:hAnsiTheme="minorHAnsi"/>
      <w:i/>
      <w:iCs/>
      <w:color w:val="404040" w:themeColor="text1" w:themeTint="BF"/>
      <w:sz w:val="22"/>
    </w:rPr>
  </w:style>
  <w:style w:type="character" w:customStyle="1" w:styleId="AlntChar">
    <w:name w:val="Alıntı Char"/>
    <w:basedOn w:val="VarsaylanParagrafYazTipi"/>
    <w:link w:val="Alnt"/>
    <w:uiPriority w:val="29"/>
    <w:rsid w:val="00732E4E"/>
    <w:rPr>
      <w:i/>
      <w:iCs/>
      <w:color w:val="404040" w:themeColor="text1" w:themeTint="BF"/>
    </w:rPr>
  </w:style>
  <w:style w:type="paragraph" w:styleId="ListeParagraf">
    <w:name w:val="List Paragraph"/>
    <w:basedOn w:val="Normal"/>
    <w:uiPriority w:val="34"/>
    <w:qFormat/>
    <w:rsid w:val="00732E4E"/>
    <w:pPr>
      <w:spacing w:after="160" w:line="256" w:lineRule="auto"/>
      <w:ind w:left="720"/>
      <w:contextualSpacing/>
      <w:jc w:val="left"/>
    </w:pPr>
    <w:rPr>
      <w:rFonts w:asciiTheme="minorHAnsi" w:hAnsiTheme="minorHAnsi"/>
      <w:sz w:val="22"/>
    </w:rPr>
  </w:style>
  <w:style w:type="character" w:styleId="GlVurgulama">
    <w:name w:val="Intense Emphasis"/>
    <w:basedOn w:val="VarsaylanParagrafYazTipi"/>
    <w:uiPriority w:val="21"/>
    <w:qFormat/>
    <w:rsid w:val="00732E4E"/>
    <w:rPr>
      <w:i/>
      <w:iCs/>
      <w:color w:val="2E74B5" w:themeColor="accent1" w:themeShade="BF"/>
    </w:rPr>
  </w:style>
  <w:style w:type="paragraph" w:styleId="GlAlnt">
    <w:name w:val="Intense Quote"/>
    <w:basedOn w:val="Normal"/>
    <w:next w:val="Normal"/>
    <w:link w:val="GlAlntChar"/>
    <w:uiPriority w:val="30"/>
    <w:qFormat/>
    <w:rsid w:val="00732E4E"/>
    <w:pPr>
      <w:pBdr>
        <w:top w:val="single" w:sz="4" w:space="10" w:color="2E74B5" w:themeColor="accent1" w:themeShade="BF"/>
        <w:bottom w:val="single" w:sz="4" w:space="10" w:color="2E74B5" w:themeColor="accent1" w:themeShade="BF"/>
      </w:pBdr>
      <w:spacing w:before="360" w:after="360" w:line="256" w:lineRule="auto"/>
      <w:ind w:left="864" w:right="864"/>
      <w:jc w:val="center"/>
    </w:pPr>
    <w:rPr>
      <w:rFonts w:asciiTheme="minorHAnsi" w:hAnsiTheme="minorHAnsi"/>
      <w:i/>
      <w:iCs/>
      <w:color w:val="2E74B5" w:themeColor="accent1" w:themeShade="BF"/>
      <w:sz w:val="22"/>
    </w:rPr>
  </w:style>
  <w:style w:type="character" w:customStyle="1" w:styleId="GlAlntChar">
    <w:name w:val="Güçlü Alıntı Char"/>
    <w:basedOn w:val="VarsaylanParagrafYazTipi"/>
    <w:link w:val="GlAlnt"/>
    <w:uiPriority w:val="30"/>
    <w:rsid w:val="00732E4E"/>
    <w:rPr>
      <w:i/>
      <w:iCs/>
      <w:color w:val="2E74B5" w:themeColor="accent1" w:themeShade="BF"/>
    </w:rPr>
  </w:style>
  <w:style w:type="character" w:styleId="GlBavuru">
    <w:name w:val="Intense Reference"/>
    <w:basedOn w:val="VarsaylanParagrafYazTipi"/>
    <w:uiPriority w:val="32"/>
    <w:qFormat/>
    <w:rsid w:val="00732E4E"/>
    <w:rPr>
      <w:b/>
      <w:bCs/>
      <w:smallCaps/>
      <w:color w:val="2E74B5" w:themeColor="accent1" w:themeShade="BF"/>
      <w:spacing w:val="5"/>
    </w:rPr>
  </w:style>
  <w:style w:type="paragraph" w:styleId="HTMLncedenBiimlendirilmi">
    <w:name w:val="HTML Preformatted"/>
    <w:basedOn w:val="Normal"/>
    <w:link w:val="HTMLncedenBiimlendirilmiChar"/>
    <w:uiPriority w:val="99"/>
    <w:unhideWhenUsed/>
    <w:qFormat/>
    <w:rsid w:val="00732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qFormat/>
    <w:rsid w:val="00732E4E"/>
    <w:rPr>
      <w:rFonts w:ascii="Courier New" w:eastAsia="Times New Roman" w:hAnsi="Courier New" w:cs="Courier New"/>
      <w:sz w:val="20"/>
      <w:szCs w:val="20"/>
      <w:lang w:eastAsia="tr-TR"/>
    </w:rPr>
  </w:style>
  <w:style w:type="paragraph" w:styleId="DipnotMetni">
    <w:name w:val="footnote text"/>
    <w:basedOn w:val="Normal"/>
    <w:link w:val="DipnotMetniChar"/>
    <w:uiPriority w:val="99"/>
    <w:semiHidden/>
    <w:unhideWhenUsed/>
    <w:rsid w:val="00732E4E"/>
    <w:pPr>
      <w:spacing w:line="240" w:lineRule="auto"/>
      <w:jc w:val="left"/>
    </w:pPr>
    <w:rPr>
      <w:rFonts w:asciiTheme="minorHAnsi" w:hAnsiTheme="minorHAnsi"/>
      <w:sz w:val="20"/>
      <w:szCs w:val="20"/>
    </w:rPr>
  </w:style>
  <w:style w:type="character" w:customStyle="1" w:styleId="DipnotMetniChar">
    <w:name w:val="Dipnot Metni Char"/>
    <w:basedOn w:val="VarsaylanParagrafYazTipi"/>
    <w:link w:val="DipnotMetni"/>
    <w:uiPriority w:val="99"/>
    <w:semiHidden/>
    <w:rsid w:val="00732E4E"/>
    <w:rPr>
      <w:sz w:val="20"/>
      <w:szCs w:val="20"/>
    </w:rPr>
  </w:style>
  <w:style w:type="character" w:styleId="DipnotBavurusu">
    <w:name w:val="footnote reference"/>
    <w:basedOn w:val="VarsaylanParagrafYazTipi"/>
    <w:uiPriority w:val="99"/>
    <w:semiHidden/>
    <w:unhideWhenUsed/>
    <w:rsid w:val="00732E4E"/>
    <w:rPr>
      <w:vertAlign w:val="superscript"/>
    </w:rPr>
  </w:style>
  <w:style w:type="paragraph" w:styleId="ResimYazs">
    <w:name w:val="caption"/>
    <w:basedOn w:val="Normal"/>
    <w:next w:val="Normal"/>
    <w:uiPriority w:val="35"/>
    <w:unhideWhenUsed/>
    <w:qFormat/>
    <w:rsid w:val="00732E4E"/>
    <w:pPr>
      <w:spacing w:after="200" w:line="240" w:lineRule="auto"/>
      <w:jc w:val="left"/>
    </w:pPr>
    <w:rPr>
      <w:rFonts w:asciiTheme="minorHAnsi" w:hAnsiTheme="minorHAnsi"/>
      <w:i/>
      <w:iCs/>
      <w:color w:val="44546A" w:themeColor="text2"/>
      <w:sz w:val="18"/>
      <w:szCs w:val="18"/>
    </w:rPr>
  </w:style>
  <w:style w:type="paragraph" w:styleId="AklamaKonusu">
    <w:name w:val="annotation subject"/>
    <w:basedOn w:val="AklamaMetni"/>
    <w:next w:val="AklamaMetni"/>
    <w:link w:val="AklamaKonusuChar"/>
    <w:uiPriority w:val="99"/>
    <w:semiHidden/>
    <w:unhideWhenUsed/>
    <w:rsid w:val="00732E4E"/>
    <w:rPr>
      <w:b/>
      <w:bCs/>
    </w:rPr>
  </w:style>
  <w:style w:type="character" w:customStyle="1" w:styleId="AklamaKonusuChar">
    <w:name w:val="Açıklama Konusu Char"/>
    <w:basedOn w:val="AklamaMetniChar"/>
    <w:link w:val="AklamaKonusu"/>
    <w:uiPriority w:val="99"/>
    <w:semiHidden/>
    <w:rsid w:val="00732E4E"/>
    <w:rPr>
      <w:b/>
      <w:bCs/>
      <w:sz w:val="20"/>
      <w:szCs w:val="20"/>
    </w:rPr>
  </w:style>
  <w:style w:type="paragraph" w:styleId="Dzeltme">
    <w:name w:val="Revision"/>
    <w:hidden/>
    <w:uiPriority w:val="99"/>
    <w:semiHidden/>
    <w:rsid w:val="00732E4E"/>
    <w:pPr>
      <w:spacing w:after="0" w:line="240" w:lineRule="auto"/>
    </w:pPr>
  </w:style>
  <w:style w:type="character" w:styleId="Kpr">
    <w:name w:val="Hyperlink"/>
    <w:basedOn w:val="VarsaylanParagrafYazTipi"/>
    <w:uiPriority w:val="99"/>
    <w:semiHidden/>
    <w:unhideWhenUsed/>
    <w:rsid w:val="0094566F"/>
    <w:rPr>
      <w:color w:val="0000FF"/>
      <w:u w:val="single"/>
    </w:rPr>
  </w:style>
  <w:style w:type="paragraph" w:customStyle="1" w:styleId="Default">
    <w:name w:val="Default"/>
    <w:rsid w:val="0094566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y2iqfc">
    <w:name w:val="y2iqfc"/>
    <w:basedOn w:val="VarsaylanParagrafYazTipi"/>
    <w:rsid w:val="0094566F"/>
  </w:style>
  <w:style w:type="character" w:customStyle="1" w:styleId="y2qfc">
    <w:name w:val="y2ıqfc"/>
    <w:basedOn w:val="VarsaylanParagrafYazTipi"/>
    <w:rsid w:val="0094566F"/>
  </w:style>
  <w:style w:type="table" w:customStyle="1" w:styleId="TabloKlavuzu1">
    <w:name w:val="Tablo Kılavuzu1"/>
    <w:basedOn w:val="NormalTablo"/>
    <w:next w:val="TabloKlavuzu"/>
    <w:uiPriority w:val="39"/>
    <w:qFormat/>
    <w:rsid w:val="00945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39"/>
    <w:rsid w:val="00945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E03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10"/>
    <w:basedOn w:val="NormalTablo"/>
    <w:rsid w:val="00781A4F"/>
    <w:pPr>
      <w:spacing w:after="0" w:line="240" w:lineRule="auto"/>
      <w:jc w:val="both"/>
    </w:pPr>
    <w:rPr>
      <w:rFonts w:ascii="Cambria" w:eastAsia="Cambria" w:hAnsi="Cambria" w:cs="Cambria"/>
      <w:sz w:val="24"/>
      <w:szCs w:val="24"/>
      <w:lang w:eastAsia="tr-TR"/>
    </w:rPr>
    <w:tblPr>
      <w:tblStyleRowBandSize w:val="1"/>
      <w:tblStyleColBandSize w:val="1"/>
    </w:tblPr>
  </w:style>
  <w:style w:type="paragraph" w:styleId="NormalWeb">
    <w:name w:val="Normal (Web)"/>
    <w:basedOn w:val="Normal"/>
    <w:uiPriority w:val="99"/>
    <w:unhideWhenUsed/>
    <w:rsid w:val="002B3ACD"/>
    <w:pPr>
      <w:spacing w:before="100" w:beforeAutospacing="1" w:after="100" w:afterAutospacing="1" w:line="240" w:lineRule="auto"/>
      <w:jc w:val="left"/>
    </w:pPr>
    <w:rPr>
      <w:rFonts w:eastAsia="Times New Roman" w:cs="Times New Roman"/>
      <w:szCs w:val="24"/>
      <w:lang w:eastAsia="tr-TR"/>
    </w:rPr>
  </w:style>
  <w:style w:type="character" w:styleId="Gl">
    <w:name w:val="Strong"/>
    <w:basedOn w:val="VarsaylanParagrafYazTipi"/>
    <w:uiPriority w:val="22"/>
    <w:qFormat/>
    <w:rsid w:val="000161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846182">
      <w:bodyDiv w:val="1"/>
      <w:marLeft w:val="0"/>
      <w:marRight w:val="0"/>
      <w:marTop w:val="0"/>
      <w:marBottom w:val="0"/>
      <w:divBdr>
        <w:top w:val="none" w:sz="0" w:space="0" w:color="auto"/>
        <w:left w:val="none" w:sz="0" w:space="0" w:color="auto"/>
        <w:bottom w:val="none" w:sz="0" w:space="0" w:color="auto"/>
        <w:right w:val="none" w:sz="0" w:space="0" w:color="auto"/>
      </w:divBdr>
      <w:divsChild>
        <w:div w:id="1984311293">
          <w:marLeft w:val="0"/>
          <w:marRight w:val="0"/>
          <w:marTop w:val="0"/>
          <w:marBottom w:val="300"/>
          <w:divBdr>
            <w:top w:val="none" w:sz="0" w:space="0" w:color="auto"/>
            <w:left w:val="none" w:sz="0" w:space="0" w:color="auto"/>
            <w:bottom w:val="none" w:sz="0" w:space="0" w:color="auto"/>
            <w:right w:val="none" w:sz="0" w:space="0" w:color="auto"/>
          </w:divBdr>
          <w:divsChild>
            <w:div w:id="150485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538817">
      <w:bodyDiv w:val="1"/>
      <w:marLeft w:val="0"/>
      <w:marRight w:val="0"/>
      <w:marTop w:val="0"/>
      <w:marBottom w:val="0"/>
      <w:divBdr>
        <w:top w:val="none" w:sz="0" w:space="0" w:color="auto"/>
        <w:left w:val="none" w:sz="0" w:space="0" w:color="auto"/>
        <w:bottom w:val="none" w:sz="0" w:space="0" w:color="auto"/>
        <w:right w:val="none" w:sz="0" w:space="0" w:color="auto"/>
      </w:divBdr>
    </w:div>
    <w:div w:id="762842373">
      <w:bodyDiv w:val="1"/>
      <w:marLeft w:val="0"/>
      <w:marRight w:val="0"/>
      <w:marTop w:val="0"/>
      <w:marBottom w:val="0"/>
      <w:divBdr>
        <w:top w:val="none" w:sz="0" w:space="0" w:color="auto"/>
        <w:left w:val="none" w:sz="0" w:space="0" w:color="auto"/>
        <w:bottom w:val="none" w:sz="0" w:space="0" w:color="auto"/>
        <w:right w:val="none" w:sz="0" w:space="0" w:color="auto"/>
      </w:divBdr>
    </w:div>
    <w:div w:id="979960775">
      <w:bodyDiv w:val="1"/>
      <w:marLeft w:val="0"/>
      <w:marRight w:val="0"/>
      <w:marTop w:val="0"/>
      <w:marBottom w:val="0"/>
      <w:divBdr>
        <w:top w:val="none" w:sz="0" w:space="0" w:color="auto"/>
        <w:left w:val="none" w:sz="0" w:space="0" w:color="auto"/>
        <w:bottom w:val="none" w:sz="0" w:space="0" w:color="auto"/>
        <w:right w:val="none" w:sz="0" w:space="0" w:color="auto"/>
      </w:divBdr>
    </w:div>
    <w:div w:id="1146245532">
      <w:bodyDiv w:val="1"/>
      <w:marLeft w:val="0"/>
      <w:marRight w:val="0"/>
      <w:marTop w:val="0"/>
      <w:marBottom w:val="0"/>
      <w:divBdr>
        <w:top w:val="none" w:sz="0" w:space="0" w:color="auto"/>
        <w:left w:val="none" w:sz="0" w:space="0" w:color="auto"/>
        <w:bottom w:val="none" w:sz="0" w:space="0" w:color="auto"/>
        <w:right w:val="none" w:sz="0" w:space="0" w:color="auto"/>
      </w:divBdr>
    </w:div>
    <w:div w:id="1154492782">
      <w:bodyDiv w:val="1"/>
      <w:marLeft w:val="0"/>
      <w:marRight w:val="0"/>
      <w:marTop w:val="0"/>
      <w:marBottom w:val="0"/>
      <w:divBdr>
        <w:top w:val="none" w:sz="0" w:space="0" w:color="auto"/>
        <w:left w:val="none" w:sz="0" w:space="0" w:color="auto"/>
        <w:bottom w:val="none" w:sz="0" w:space="0" w:color="auto"/>
        <w:right w:val="none" w:sz="0" w:space="0" w:color="auto"/>
      </w:divBdr>
    </w:div>
    <w:div w:id="1517696012">
      <w:bodyDiv w:val="1"/>
      <w:marLeft w:val="0"/>
      <w:marRight w:val="0"/>
      <w:marTop w:val="0"/>
      <w:marBottom w:val="0"/>
      <w:divBdr>
        <w:top w:val="none" w:sz="0" w:space="0" w:color="auto"/>
        <w:left w:val="none" w:sz="0" w:space="0" w:color="auto"/>
        <w:bottom w:val="none" w:sz="0" w:space="0" w:color="auto"/>
        <w:right w:val="none" w:sz="0" w:space="0" w:color="auto"/>
      </w:divBdr>
    </w:div>
    <w:div w:id="1547715032">
      <w:bodyDiv w:val="1"/>
      <w:marLeft w:val="0"/>
      <w:marRight w:val="0"/>
      <w:marTop w:val="0"/>
      <w:marBottom w:val="0"/>
      <w:divBdr>
        <w:top w:val="none" w:sz="0" w:space="0" w:color="auto"/>
        <w:left w:val="none" w:sz="0" w:space="0" w:color="auto"/>
        <w:bottom w:val="none" w:sz="0" w:space="0" w:color="auto"/>
        <w:right w:val="none" w:sz="0" w:space="0" w:color="auto"/>
      </w:divBdr>
    </w:div>
    <w:div w:id="1605260458">
      <w:bodyDiv w:val="1"/>
      <w:marLeft w:val="0"/>
      <w:marRight w:val="0"/>
      <w:marTop w:val="0"/>
      <w:marBottom w:val="0"/>
      <w:divBdr>
        <w:top w:val="none" w:sz="0" w:space="0" w:color="auto"/>
        <w:left w:val="none" w:sz="0" w:space="0" w:color="auto"/>
        <w:bottom w:val="none" w:sz="0" w:space="0" w:color="auto"/>
        <w:right w:val="none" w:sz="0" w:space="0" w:color="auto"/>
      </w:divBdr>
    </w:div>
    <w:div w:id="1720547613">
      <w:bodyDiv w:val="1"/>
      <w:marLeft w:val="0"/>
      <w:marRight w:val="0"/>
      <w:marTop w:val="0"/>
      <w:marBottom w:val="0"/>
      <w:divBdr>
        <w:top w:val="none" w:sz="0" w:space="0" w:color="auto"/>
        <w:left w:val="none" w:sz="0" w:space="0" w:color="auto"/>
        <w:bottom w:val="none" w:sz="0" w:space="0" w:color="auto"/>
        <w:right w:val="none" w:sz="0" w:space="0" w:color="auto"/>
      </w:divBdr>
    </w:div>
    <w:div w:id="1937398582">
      <w:bodyDiv w:val="1"/>
      <w:marLeft w:val="0"/>
      <w:marRight w:val="0"/>
      <w:marTop w:val="0"/>
      <w:marBottom w:val="0"/>
      <w:divBdr>
        <w:top w:val="none" w:sz="0" w:space="0" w:color="auto"/>
        <w:left w:val="none" w:sz="0" w:space="0" w:color="auto"/>
        <w:bottom w:val="none" w:sz="0" w:space="0" w:color="auto"/>
        <w:right w:val="none" w:sz="0" w:space="0" w:color="auto"/>
      </w:divBdr>
    </w:div>
    <w:div w:id="2011058855">
      <w:bodyDiv w:val="1"/>
      <w:marLeft w:val="0"/>
      <w:marRight w:val="0"/>
      <w:marTop w:val="0"/>
      <w:marBottom w:val="0"/>
      <w:divBdr>
        <w:top w:val="none" w:sz="0" w:space="0" w:color="auto"/>
        <w:left w:val="none" w:sz="0" w:space="0" w:color="auto"/>
        <w:bottom w:val="none" w:sz="0" w:space="0" w:color="auto"/>
        <w:right w:val="none" w:sz="0" w:space="0" w:color="auto"/>
      </w:divBdr>
    </w:div>
    <w:div w:id="2103866365">
      <w:bodyDiv w:val="1"/>
      <w:marLeft w:val="0"/>
      <w:marRight w:val="0"/>
      <w:marTop w:val="0"/>
      <w:marBottom w:val="0"/>
      <w:divBdr>
        <w:top w:val="none" w:sz="0" w:space="0" w:color="auto"/>
        <w:left w:val="none" w:sz="0" w:space="0" w:color="auto"/>
        <w:bottom w:val="none" w:sz="0" w:space="0" w:color="auto"/>
        <w:right w:val="none" w:sz="0" w:space="0" w:color="auto"/>
      </w:divBdr>
      <w:divsChild>
        <w:div w:id="296842800">
          <w:marLeft w:val="0"/>
          <w:marRight w:val="0"/>
          <w:marTop w:val="0"/>
          <w:marBottom w:val="300"/>
          <w:divBdr>
            <w:top w:val="none" w:sz="0" w:space="0" w:color="auto"/>
            <w:left w:val="none" w:sz="0" w:space="0" w:color="auto"/>
            <w:bottom w:val="none" w:sz="0" w:space="0" w:color="auto"/>
            <w:right w:val="none" w:sz="0" w:space="0" w:color="auto"/>
          </w:divBdr>
          <w:divsChild>
            <w:div w:id="129213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7.svg"/></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E1E26D719D42AF805B51BDEF6090EA"/>
        <w:category>
          <w:name w:val="Genel"/>
          <w:gallery w:val="placeholder"/>
        </w:category>
        <w:types>
          <w:type w:val="bbPlcHdr"/>
        </w:types>
        <w:behaviors>
          <w:behavior w:val="content"/>
        </w:behaviors>
        <w:guid w:val="{015378DB-B5B7-4D09-946A-F15692287E8A}"/>
      </w:docPartPr>
      <w:docPartBody>
        <w:p w:rsidR="00F26CE9" w:rsidRDefault="005F5D53" w:rsidP="005F5D53">
          <w:pPr>
            <w:pStyle w:val="55E1E26D719D42AF805B51BDEF6090EA"/>
          </w:pPr>
          <w:r>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862"/>
    <w:rsid w:val="0005661D"/>
    <w:rsid w:val="000E5FF4"/>
    <w:rsid w:val="00141964"/>
    <w:rsid w:val="00170F6B"/>
    <w:rsid w:val="001C27F2"/>
    <w:rsid w:val="001F2270"/>
    <w:rsid w:val="002651C0"/>
    <w:rsid w:val="002F71DD"/>
    <w:rsid w:val="003B6F26"/>
    <w:rsid w:val="004C7019"/>
    <w:rsid w:val="005B207B"/>
    <w:rsid w:val="005C20B5"/>
    <w:rsid w:val="005E7A54"/>
    <w:rsid w:val="005F5D53"/>
    <w:rsid w:val="005F6AE2"/>
    <w:rsid w:val="006712BF"/>
    <w:rsid w:val="006D186C"/>
    <w:rsid w:val="007B70DC"/>
    <w:rsid w:val="007C3BC0"/>
    <w:rsid w:val="00876DC0"/>
    <w:rsid w:val="00966E6B"/>
    <w:rsid w:val="009B0490"/>
    <w:rsid w:val="00A325A3"/>
    <w:rsid w:val="00A41862"/>
    <w:rsid w:val="00A41B90"/>
    <w:rsid w:val="00A5102F"/>
    <w:rsid w:val="00A820E6"/>
    <w:rsid w:val="00B051EC"/>
    <w:rsid w:val="00BA60A0"/>
    <w:rsid w:val="00BF1235"/>
    <w:rsid w:val="00C3236B"/>
    <w:rsid w:val="00C33A4A"/>
    <w:rsid w:val="00C37CDB"/>
    <w:rsid w:val="00C96782"/>
    <w:rsid w:val="00D31684"/>
    <w:rsid w:val="00DB3A4F"/>
    <w:rsid w:val="00E34871"/>
    <w:rsid w:val="00F11FDD"/>
    <w:rsid w:val="00F26CE9"/>
    <w:rsid w:val="00F63457"/>
    <w:rsid w:val="00FF0D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F71DD"/>
    <w:rPr>
      <w:color w:val="666666"/>
    </w:rPr>
  </w:style>
  <w:style w:type="paragraph" w:customStyle="1" w:styleId="55E1E26D719D42AF805B51BDEF6090EA">
    <w:name w:val="55E1E26D719D42AF805B51BDEF6090EA"/>
    <w:rsid w:val="005F5D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290</Pages>
  <Words>43647</Words>
  <Characters>248791</Characters>
  <Application>Microsoft Office Word</Application>
  <DocSecurity>0</DocSecurity>
  <Lines>2073</Lines>
  <Paragraphs>583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Kevser ELİKÜÇÜK</dc:creator>
  <cp:keywords/>
  <dc:description/>
  <cp:lastModifiedBy>Mustafa ÖZAL</cp:lastModifiedBy>
  <cp:revision>2</cp:revision>
  <dcterms:created xsi:type="dcterms:W3CDTF">2025-07-04T08:28:00Z</dcterms:created>
  <dcterms:modified xsi:type="dcterms:W3CDTF">2025-07-04T08:28:00Z</dcterms:modified>
</cp:coreProperties>
</file>